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Override PartName="/word/comments.xml" ContentType="application/vnd.openxmlformats-officedocument.wordprocessingml.comments+xml"/>
  <Override PartName="/word/commentsExtensible.xml" ContentType="application/vnd.openxmlformats-officedocument.wordprocessingml.commentsExtensib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63BC77" w:rsidP="00C847A2" w:rsidRDefault="1B63BC77" w14:paraId="007E4C68" w14:textId="461C07CC">
      <w:pPr>
        <w:pStyle w:val="Normal"/>
        <w:spacing w:before="165" w:beforeAutospacing="off" w:after="90" w:afterAutospacing="off" w:line="360" w:lineRule="auto"/>
        <w:rPr>
          <w:rFonts w:ascii="Arial" w:hAnsi="Arial" w:eastAsia="Arial" w:cs="Arial"/>
          <w:b w:val="1"/>
          <w:bCs w:val="1"/>
          <w:i w:val="0"/>
          <w:iCs w:val="0"/>
          <w:noProof w:val="0"/>
          <w:color w:val="000000" w:themeColor="text1" w:themeTint="FF" w:themeShade="FF"/>
          <w:sz w:val="36"/>
          <w:szCs w:val="36"/>
          <w:u w:val="single"/>
          <w:lang w:val="en-US"/>
        </w:rPr>
      </w:pPr>
      <w:r w:rsidRPr="00C847A2" w:rsidR="1B63BC77">
        <w:rPr>
          <w:rFonts w:ascii="Arial" w:hAnsi="Arial" w:eastAsia="Arial" w:cs="Arial"/>
          <w:b w:val="1"/>
          <w:bCs w:val="1"/>
          <w:sz w:val="36"/>
          <w:szCs w:val="36"/>
          <w:u w:val="single"/>
        </w:rPr>
        <w:t>Teitl</w:t>
      </w:r>
      <w:r w:rsidRPr="00C847A2" w:rsidR="1B63BC77">
        <w:rPr>
          <w:rFonts w:ascii="Arial" w:hAnsi="Arial" w:eastAsia="Arial" w:cs="Arial"/>
          <w:b w:val="1"/>
          <w:bCs w:val="1"/>
          <w:sz w:val="36"/>
          <w:szCs w:val="36"/>
          <w:u w:val="single"/>
        </w:rPr>
        <w:t xml:space="preserve"> </w:t>
      </w:r>
      <w:r w:rsidRPr="00C847A2" w:rsidR="1B63BC77">
        <w:rPr>
          <w:rFonts w:ascii="Arial" w:hAnsi="Arial" w:eastAsia="Arial" w:cs="Arial"/>
          <w:b w:val="1"/>
          <w:bCs w:val="1"/>
          <w:sz w:val="36"/>
          <w:szCs w:val="36"/>
          <w:u w:val="single"/>
        </w:rPr>
        <w:t>yr</w:t>
      </w:r>
      <w:r w:rsidRPr="00C847A2" w:rsidR="1B63BC77">
        <w:rPr>
          <w:rFonts w:ascii="Arial" w:hAnsi="Arial" w:eastAsia="Arial" w:cs="Arial"/>
          <w:b w:val="1"/>
          <w:bCs w:val="1"/>
          <w:sz w:val="36"/>
          <w:szCs w:val="36"/>
          <w:u w:val="single"/>
        </w:rPr>
        <w:t xml:space="preserve"> </w:t>
      </w:r>
      <w:r w:rsidRPr="00C847A2" w:rsidR="1B63BC77">
        <w:rPr>
          <w:rFonts w:ascii="Arial" w:hAnsi="Arial" w:eastAsia="Arial" w:cs="Arial"/>
          <w:b w:val="1"/>
          <w:bCs w:val="1"/>
          <w:sz w:val="36"/>
          <w:szCs w:val="36"/>
          <w:u w:val="single"/>
        </w:rPr>
        <w:t>Aseiniad</w:t>
      </w:r>
      <w:r w:rsidRPr="00C847A2" w:rsidR="1B63BC77">
        <w:rPr>
          <w:rFonts w:ascii="Arial" w:hAnsi="Arial" w:eastAsia="Arial" w:cs="Arial"/>
          <w:b w:val="1"/>
          <w:bCs w:val="1"/>
          <w:sz w:val="36"/>
          <w:szCs w:val="36"/>
          <w:u w:val="single"/>
        </w:rPr>
        <w:t>:</w:t>
      </w:r>
      <w:r w:rsidRPr="00C847A2" w:rsidR="1B63BC77">
        <w:rPr>
          <w:rFonts w:ascii="Arial" w:hAnsi="Arial" w:eastAsia="Arial" w:cs="Arial"/>
          <w:b w:val="1"/>
          <w:bCs w:val="1"/>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 xml:space="preserve">Gan </w:t>
      </w:r>
      <w:r w:rsidRPr="00C847A2" w:rsidR="09A2C9BE">
        <w:rPr>
          <w:rFonts w:ascii="Arial" w:hAnsi="Arial" w:eastAsia="Arial" w:cs="Arial"/>
          <w:b w:val="1"/>
          <w:bCs w:val="1"/>
          <w:i w:val="0"/>
          <w:iCs w:val="0"/>
          <w:color w:val="000000" w:themeColor="text1" w:themeTint="FF" w:themeShade="FF"/>
          <w:sz w:val="36"/>
          <w:szCs w:val="36"/>
          <w:u w:val="single"/>
        </w:rPr>
        <w:t>ddefnyddio'r</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proffil</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disgybl</w:t>
      </w:r>
      <w:r w:rsidRPr="00C847A2" w:rsidR="09A2C9BE">
        <w:rPr>
          <w:rFonts w:ascii="Arial" w:hAnsi="Arial" w:eastAsia="Arial" w:cs="Arial"/>
          <w:b w:val="1"/>
          <w:bCs w:val="1"/>
          <w:i w:val="0"/>
          <w:iCs w:val="0"/>
          <w:color w:val="000000" w:themeColor="text1" w:themeTint="FF" w:themeShade="FF"/>
          <w:sz w:val="36"/>
          <w:szCs w:val="36"/>
          <w:u w:val="single"/>
        </w:rPr>
        <w:t xml:space="preserve"> a </w:t>
      </w:r>
      <w:r w:rsidRPr="00C847A2" w:rsidR="09A2C9BE">
        <w:rPr>
          <w:rFonts w:ascii="Arial" w:hAnsi="Arial" w:eastAsia="Arial" w:cs="Arial"/>
          <w:b w:val="1"/>
          <w:bCs w:val="1"/>
          <w:i w:val="0"/>
          <w:iCs w:val="0"/>
          <w:color w:val="000000" w:themeColor="text1" w:themeTint="FF" w:themeShade="FF"/>
          <w:sz w:val="36"/>
          <w:szCs w:val="36"/>
          <w:u w:val="single"/>
        </w:rPr>
        <w:t>roddir</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nodwch</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sut</w:t>
      </w:r>
      <w:r w:rsidRPr="00C847A2" w:rsidR="09A2C9BE">
        <w:rPr>
          <w:rFonts w:ascii="Arial" w:hAnsi="Arial" w:eastAsia="Arial" w:cs="Arial"/>
          <w:b w:val="1"/>
          <w:bCs w:val="1"/>
          <w:i w:val="0"/>
          <w:iCs w:val="0"/>
          <w:color w:val="000000" w:themeColor="text1" w:themeTint="FF" w:themeShade="FF"/>
          <w:sz w:val="36"/>
          <w:szCs w:val="36"/>
          <w:u w:val="single"/>
        </w:rPr>
        <w:t xml:space="preserve"> y </w:t>
      </w:r>
      <w:r w:rsidRPr="00C847A2" w:rsidR="09A2C9BE">
        <w:rPr>
          <w:rFonts w:ascii="Arial" w:hAnsi="Arial" w:eastAsia="Arial" w:cs="Arial"/>
          <w:b w:val="1"/>
          <w:bCs w:val="1"/>
          <w:i w:val="0"/>
          <w:iCs w:val="0"/>
          <w:color w:val="000000" w:themeColor="text1" w:themeTint="FF" w:themeShade="FF"/>
          <w:sz w:val="36"/>
          <w:szCs w:val="36"/>
          <w:u w:val="single"/>
        </w:rPr>
        <w:t>gellid</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cwrdd</w:t>
      </w:r>
      <w:r w:rsidRPr="00C847A2" w:rsidR="09A2C9BE">
        <w:rPr>
          <w:rFonts w:ascii="Arial" w:hAnsi="Arial" w:eastAsia="Arial" w:cs="Arial"/>
          <w:b w:val="1"/>
          <w:bCs w:val="1"/>
          <w:i w:val="0"/>
          <w:iCs w:val="0"/>
          <w:color w:val="000000" w:themeColor="text1" w:themeTint="FF" w:themeShade="FF"/>
          <w:sz w:val="36"/>
          <w:szCs w:val="36"/>
          <w:u w:val="single"/>
        </w:rPr>
        <w:t xml:space="preserve"> ag </w:t>
      </w:r>
      <w:r w:rsidRPr="00C847A2" w:rsidR="09A2C9BE">
        <w:rPr>
          <w:rFonts w:ascii="Arial" w:hAnsi="Arial" w:eastAsia="Arial" w:cs="Arial"/>
          <w:b w:val="1"/>
          <w:bCs w:val="1"/>
          <w:i w:val="0"/>
          <w:iCs w:val="0"/>
          <w:color w:val="000000" w:themeColor="text1" w:themeTint="FF" w:themeShade="FF"/>
          <w:sz w:val="36"/>
          <w:szCs w:val="36"/>
          <w:u w:val="single"/>
        </w:rPr>
        <w:t>agweddau</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penodol</w:t>
      </w:r>
      <w:r w:rsidRPr="00C847A2" w:rsidR="09A2C9BE">
        <w:rPr>
          <w:rFonts w:ascii="Arial" w:hAnsi="Arial" w:eastAsia="Arial" w:cs="Arial"/>
          <w:b w:val="1"/>
          <w:bCs w:val="1"/>
          <w:i w:val="0"/>
          <w:iCs w:val="0"/>
          <w:color w:val="000000" w:themeColor="text1" w:themeTint="FF" w:themeShade="FF"/>
          <w:sz w:val="36"/>
          <w:szCs w:val="36"/>
          <w:u w:val="single"/>
        </w:rPr>
        <w:t xml:space="preserve"> o </w:t>
      </w:r>
      <w:r w:rsidRPr="00C847A2" w:rsidR="09A2C9BE">
        <w:rPr>
          <w:rFonts w:ascii="Arial" w:hAnsi="Arial" w:eastAsia="Arial" w:cs="Arial"/>
          <w:b w:val="1"/>
          <w:bCs w:val="1"/>
          <w:i w:val="0"/>
          <w:iCs w:val="0"/>
          <w:color w:val="000000" w:themeColor="text1" w:themeTint="FF" w:themeShade="FF"/>
          <w:sz w:val="36"/>
          <w:szCs w:val="36"/>
          <w:u w:val="single"/>
        </w:rPr>
        <w:t>ddatblygiad</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cyfannol</w:t>
      </w:r>
      <w:r w:rsidRPr="00C847A2" w:rsidR="09A2C9BE">
        <w:rPr>
          <w:rFonts w:ascii="Arial" w:hAnsi="Arial" w:eastAsia="Arial" w:cs="Arial"/>
          <w:b w:val="1"/>
          <w:bCs w:val="1"/>
          <w:i w:val="0"/>
          <w:iCs w:val="0"/>
          <w:color w:val="000000" w:themeColor="text1" w:themeTint="FF" w:themeShade="FF"/>
          <w:sz w:val="36"/>
          <w:szCs w:val="36"/>
          <w:u w:val="single"/>
        </w:rPr>
        <w:t xml:space="preserve"> y </w:t>
      </w:r>
      <w:r w:rsidRPr="00C847A2" w:rsidR="09A2C9BE">
        <w:rPr>
          <w:rFonts w:ascii="Arial" w:hAnsi="Arial" w:eastAsia="Arial" w:cs="Arial"/>
          <w:b w:val="1"/>
          <w:bCs w:val="1"/>
          <w:i w:val="0"/>
          <w:iCs w:val="0"/>
          <w:color w:val="000000" w:themeColor="text1" w:themeTint="FF" w:themeShade="FF"/>
          <w:sz w:val="36"/>
          <w:szCs w:val="36"/>
          <w:u w:val="single"/>
        </w:rPr>
        <w:t>plentyn</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mewn</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lleoliad</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addysgol</w:t>
      </w:r>
      <w:r w:rsidRPr="00C847A2" w:rsidR="09A2C9BE">
        <w:rPr>
          <w:rFonts w:ascii="Arial" w:hAnsi="Arial" w:eastAsia="Arial" w:cs="Arial"/>
          <w:b w:val="1"/>
          <w:bCs w:val="1"/>
          <w:i w:val="0"/>
          <w:iCs w:val="0"/>
          <w:color w:val="000000" w:themeColor="text1" w:themeTint="FF" w:themeShade="FF"/>
          <w:sz w:val="36"/>
          <w:szCs w:val="36"/>
          <w:u w:val="single"/>
        </w:rPr>
        <w:t>.</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Defnyddiwch</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gyfeiriadau</w:t>
      </w:r>
      <w:r w:rsidRPr="00C847A2" w:rsidR="09A2C9BE">
        <w:rPr>
          <w:rFonts w:ascii="Arial" w:hAnsi="Arial" w:eastAsia="Arial" w:cs="Arial"/>
          <w:b w:val="1"/>
          <w:bCs w:val="1"/>
          <w:i w:val="0"/>
          <w:iCs w:val="0"/>
          <w:color w:val="000000" w:themeColor="text1" w:themeTint="FF" w:themeShade="FF"/>
          <w:sz w:val="36"/>
          <w:szCs w:val="36"/>
          <w:u w:val="single"/>
        </w:rPr>
        <w:t xml:space="preserve"> at </w:t>
      </w:r>
      <w:r w:rsidRPr="00C847A2" w:rsidR="09A2C9BE">
        <w:rPr>
          <w:rFonts w:ascii="Arial" w:hAnsi="Arial" w:eastAsia="Arial" w:cs="Arial"/>
          <w:b w:val="1"/>
          <w:bCs w:val="1"/>
          <w:i w:val="0"/>
          <w:iCs w:val="0"/>
          <w:color w:val="000000" w:themeColor="text1" w:themeTint="FF" w:themeShade="FF"/>
          <w:sz w:val="36"/>
          <w:szCs w:val="36"/>
          <w:u w:val="single"/>
        </w:rPr>
        <w:t>ddamcaniaethau</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perthnasol</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ymchwil</w:t>
      </w:r>
      <w:r w:rsidRPr="00C847A2" w:rsidR="09A2C9BE">
        <w:rPr>
          <w:rFonts w:ascii="Arial" w:hAnsi="Arial" w:eastAsia="Arial" w:cs="Arial"/>
          <w:b w:val="1"/>
          <w:bCs w:val="1"/>
          <w:i w:val="0"/>
          <w:iCs w:val="0"/>
          <w:color w:val="000000" w:themeColor="text1" w:themeTint="FF" w:themeShade="FF"/>
          <w:sz w:val="36"/>
          <w:szCs w:val="36"/>
          <w:u w:val="single"/>
        </w:rPr>
        <w:t xml:space="preserve"> ac </w:t>
      </w:r>
      <w:r w:rsidRPr="00C847A2" w:rsidR="09A2C9BE">
        <w:rPr>
          <w:rFonts w:ascii="Arial" w:hAnsi="Arial" w:eastAsia="Arial" w:cs="Arial"/>
          <w:b w:val="1"/>
          <w:bCs w:val="1"/>
          <w:i w:val="0"/>
          <w:iCs w:val="0"/>
          <w:color w:val="000000" w:themeColor="text1" w:themeTint="FF" w:themeShade="FF"/>
          <w:sz w:val="36"/>
          <w:szCs w:val="36"/>
          <w:u w:val="single"/>
        </w:rPr>
        <w:t>enghreifftiau</w:t>
      </w:r>
      <w:r w:rsidRPr="00C847A2" w:rsidR="09A2C9BE">
        <w:rPr>
          <w:rFonts w:ascii="Arial" w:hAnsi="Arial" w:eastAsia="Arial" w:cs="Arial"/>
          <w:b w:val="1"/>
          <w:bCs w:val="1"/>
          <w:i w:val="0"/>
          <w:iCs w:val="0"/>
          <w:color w:val="000000" w:themeColor="text1" w:themeTint="FF" w:themeShade="FF"/>
          <w:sz w:val="36"/>
          <w:szCs w:val="36"/>
          <w:u w:val="single"/>
        </w:rPr>
        <w:t xml:space="preserve"> o </w:t>
      </w:r>
      <w:r w:rsidRPr="00C847A2" w:rsidR="09A2C9BE">
        <w:rPr>
          <w:rFonts w:ascii="Arial" w:hAnsi="Arial" w:eastAsia="Arial" w:cs="Arial"/>
          <w:b w:val="1"/>
          <w:bCs w:val="1"/>
          <w:i w:val="0"/>
          <w:iCs w:val="0"/>
          <w:color w:val="000000" w:themeColor="text1" w:themeTint="FF" w:themeShade="FF"/>
          <w:sz w:val="36"/>
          <w:szCs w:val="36"/>
          <w:u w:val="single"/>
        </w:rPr>
        <w:t>arfer</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rhagorol</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fel</w:t>
      </w:r>
      <w:r w:rsidRPr="00C847A2" w:rsidR="09A2C9BE">
        <w:rPr>
          <w:rFonts w:ascii="Arial" w:hAnsi="Arial" w:eastAsia="Arial" w:cs="Arial"/>
          <w:b w:val="1"/>
          <w:bCs w:val="1"/>
          <w:i w:val="0"/>
          <w:iCs w:val="0"/>
          <w:color w:val="000000" w:themeColor="text1" w:themeTint="FF" w:themeShade="FF"/>
          <w:sz w:val="36"/>
          <w:szCs w:val="36"/>
          <w:u w:val="single"/>
        </w:rPr>
        <w:t xml:space="preserve"> sail </w:t>
      </w:r>
      <w:r w:rsidRPr="00C847A2" w:rsidR="09A2C9BE">
        <w:rPr>
          <w:rFonts w:ascii="Arial" w:hAnsi="Arial" w:eastAsia="Arial" w:cs="Arial"/>
          <w:b w:val="1"/>
          <w:bCs w:val="1"/>
          <w:i w:val="0"/>
          <w:iCs w:val="0"/>
          <w:color w:val="000000" w:themeColor="text1" w:themeTint="FF" w:themeShade="FF"/>
          <w:sz w:val="36"/>
          <w:szCs w:val="36"/>
          <w:u w:val="single"/>
        </w:rPr>
        <w:t>i</w:t>
      </w:r>
      <w:r w:rsidRPr="00C847A2" w:rsidR="09A2C9BE">
        <w:rPr>
          <w:rFonts w:ascii="Arial" w:hAnsi="Arial" w:eastAsia="Arial" w:cs="Arial"/>
          <w:b w:val="1"/>
          <w:bCs w:val="1"/>
          <w:i w:val="0"/>
          <w:iCs w:val="0"/>
          <w:color w:val="000000" w:themeColor="text1" w:themeTint="FF" w:themeShade="FF"/>
          <w:sz w:val="36"/>
          <w:szCs w:val="36"/>
          <w:u w:val="single"/>
        </w:rPr>
        <w:t xml:space="preserve"> </w:t>
      </w:r>
      <w:r w:rsidRPr="00C847A2" w:rsidR="09A2C9BE">
        <w:rPr>
          <w:rFonts w:ascii="Arial" w:hAnsi="Arial" w:eastAsia="Arial" w:cs="Arial"/>
          <w:b w:val="1"/>
          <w:bCs w:val="1"/>
          <w:i w:val="0"/>
          <w:iCs w:val="0"/>
          <w:color w:val="000000" w:themeColor="text1" w:themeTint="FF" w:themeShade="FF"/>
          <w:sz w:val="36"/>
          <w:szCs w:val="36"/>
          <w:u w:val="single"/>
        </w:rPr>
        <w:t>hyn</w:t>
      </w:r>
      <w:r w:rsidRPr="00C847A2" w:rsidR="09A2C9BE">
        <w:rPr>
          <w:rFonts w:ascii="Arial" w:hAnsi="Arial" w:eastAsia="Arial" w:cs="Arial"/>
          <w:b w:val="1"/>
          <w:bCs w:val="1"/>
          <w:i w:val="0"/>
          <w:iCs w:val="0"/>
          <w:color w:val="000000" w:themeColor="text1" w:themeTint="FF" w:themeShade="FF"/>
          <w:sz w:val="36"/>
          <w:szCs w:val="36"/>
          <w:u w:val="single"/>
        </w:rPr>
        <w:t>.</w:t>
      </w:r>
    </w:p>
    <w:p w:rsidR="713341DE" w:rsidP="00C847A2" w:rsidRDefault="713341DE" w14:paraId="769AAEE1" w14:textId="1CE5D383">
      <w:pPr>
        <w:pStyle w:val="Normal"/>
        <w:rPr>
          <w:i w:val="0"/>
          <w:iCs w:val="0"/>
          <w:lang w:val="en-US"/>
        </w:rPr>
      </w:pPr>
      <w:r w:rsidRPr="00C847A2" w:rsidR="118C35E1">
        <w:rPr>
          <w:i w:val="0"/>
          <w:iCs w:val="0"/>
        </w:rPr>
        <w:t xml:space="preserve">  </w:t>
      </w:r>
    </w:p>
    <w:p w:rsidR="5533D2E5" w:rsidP="0E8E67D1" w:rsidRDefault="5533D2E5" w14:paraId="12F918F3" w14:textId="65BC36C8">
      <w:pPr>
        <w:pStyle w:val="Normal"/>
        <w:spacing w:line="360" w:lineRule="auto"/>
        <w:rPr>
          <w:rFonts w:ascii="Arial" w:hAnsi="Arial" w:eastAsia="Arial" w:cs="Arial"/>
          <w:sz w:val="22"/>
          <w:szCs w:val="22"/>
        </w:rPr>
      </w:pPr>
      <w:r w:rsidRPr="00C847A2" w:rsidR="1A080A67">
        <w:rPr>
          <w:rFonts w:ascii="Arial" w:hAnsi="Arial" w:eastAsia="Arial" w:cs="Arial"/>
          <w:i w:val="0"/>
          <w:iCs w:val="0"/>
          <w:sz w:val="22"/>
          <w:szCs w:val="22"/>
        </w:rPr>
        <w:t>Mae'n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bwysig</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bod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gan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athro</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ddealltwriaeth</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dda</w:t>
      </w:r>
      <w:r w:rsidRPr="00C847A2" w:rsidR="1A080A67">
        <w:rPr>
          <w:rFonts w:ascii="Arial" w:hAnsi="Arial" w:eastAsia="Arial" w:cs="Arial"/>
          <w:i w:val="0"/>
          <w:iCs w:val="0"/>
          <w:sz w:val="22"/>
          <w:szCs w:val="22"/>
        </w:rPr>
        <w:t xml:space="preserve"> o </w:t>
      </w:r>
      <w:r w:rsidRPr="00C847A2" w:rsidR="1A080A67">
        <w:rPr>
          <w:rFonts w:ascii="Arial" w:hAnsi="Arial" w:eastAsia="Arial" w:cs="Arial"/>
          <w:i w:val="0"/>
          <w:iCs w:val="0"/>
          <w:sz w:val="22"/>
          <w:szCs w:val="22"/>
        </w:rPr>
        <w:t>ddatblygiad</w:t>
      </w:r>
      <w:r w:rsidRPr="00C847A2" w:rsidR="1A080A67">
        <w:rPr>
          <w:rFonts w:ascii="Arial" w:hAnsi="Arial" w:eastAsia="Arial" w:cs="Arial"/>
          <w:i w:val="0"/>
          <w:iCs w:val="0"/>
          <w:sz w:val="22"/>
          <w:szCs w:val="22"/>
        </w:rPr>
        <w:t xml:space="preserve"> plant </w:t>
      </w:r>
      <w:r w:rsidRPr="00C847A2" w:rsidR="1A080A67">
        <w:rPr>
          <w:rFonts w:ascii="Arial" w:hAnsi="Arial" w:eastAsia="Arial" w:cs="Arial"/>
          <w:i w:val="0"/>
          <w:iCs w:val="0"/>
          <w:sz w:val="22"/>
          <w:szCs w:val="22"/>
        </w:rPr>
        <w:t>fel</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ei</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fod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yn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deall</w:t>
      </w:r>
      <w:r w:rsidRPr="00C847A2" w:rsidR="1A080A67">
        <w:rPr>
          <w:rFonts w:ascii="Arial" w:hAnsi="Arial" w:eastAsia="Arial" w:cs="Arial"/>
          <w:i w:val="0"/>
          <w:iCs w:val="0"/>
          <w:sz w:val="22"/>
          <w:szCs w:val="22"/>
        </w:rPr>
        <w:t xml:space="preserve"> y </w:t>
      </w:r>
      <w:r w:rsidRPr="00C847A2" w:rsidR="1A080A67">
        <w:rPr>
          <w:rFonts w:ascii="Arial" w:hAnsi="Arial" w:eastAsia="Arial" w:cs="Arial"/>
          <w:i w:val="0"/>
          <w:iCs w:val="0"/>
          <w:sz w:val="22"/>
          <w:szCs w:val="22"/>
        </w:rPr>
        <w:t>plentyn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yn</w:t>
      </w:r>
      <w:r w:rsidRPr="00C847A2" w:rsidR="1A080A67">
        <w:rPr>
          <w:rFonts w:ascii="Arial" w:hAnsi="Arial" w:eastAsia="Arial" w:cs="Arial"/>
          <w:i w:val="0"/>
          <w:iCs w:val="0"/>
          <w:sz w:val="22"/>
          <w:szCs w:val="22"/>
        </w:rPr>
        <w:t xml:space="preserve"> well </w:t>
      </w:r>
      <w:r w:rsidRPr="00C847A2" w:rsidR="1A080A67">
        <w:rPr>
          <w:rFonts w:ascii="Arial" w:hAnsi="Arial" w:eastAsia="Arial" w:cs="Arial"/>
          <w:i w:val="0"/>
          <w:iCs w:val="0"/>
          <w:sz w:val="22"/>
          <w:szCs w:val="22"/>
        </w:rPr>
        <w:t>ond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fel</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ei</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fod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hefyd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yn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sylwi</w:t>
      </w:r>
      <w:r w:rsidRPr="00C847A2" w:rsidR="1A080A67">
        <w:rPr>
          <w:rFonts w:ascii="Arial" w:hAnsi="Arial" w:eastAsia="Arial" w:cs="Arial"/>
          <w:i w:val="0"/>
          <w:iCs w:val="0"/>
          <w:sz w:val="22"/>
          <w:szCs w:val="22"/>
        </w:rPr>
        <w:t xml:space="preserve"> pan </w:t>
      </w:r>
      <w:r w:rsidRPr="00C847A2" w:rsidR="1A080A67">
        <w:rPr>
          <w:rFonts w:ascii="Arial" w:hAnsi="Arial" w:eastAsia="Arial" w:cs="Arial"/>
          <w:i w:val="0"/>
          <w:iCs w:val="0"/>
          <w:sz w:val="22"/>
          <w:szCs w:val="22"/>
        </w:rPr>
        <w:t>nad</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yw</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plentyn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yn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cyrraedd</w:t>
      </w:r>
      <w:r w:rsidRPr="00C847A2" w:rsidR="1A080A67">
        <w:rPr>
          <w:rFonts w:ascii="Arial" w:hAnsi="Arial" w:eastAsia="Arial" w:cs="Arial"/>
          <w:i w:val="0"/>
          <w:iCs w:val="0"/>
          <w:sz w:val="22"/>
          <w:szCs w:val="22"/>
        </w:rPr>
        <w:t xml:space="preserve"> y </w:t>
      </w:r>
      <w:r w:rsidRPr="00C847A2" w:rsidR="1A080A67">
        <w:rPr>
          <w:rFonts w:ascii="Arial" w:hAnsi="Arial" w:eastAsia="Arial" w:cs="Arial"/>
          <w:i w:val="0"/>
          <w:iCs w:val="0"/>
          <w:sz w:val="22"/>
          <w:szCs w:val="22"/>
        </w:rPr>
        <w:t>cerrig</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milltir</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cywir</w:t>
      </w:r>
      <w:r w:rsidRPr="00C847A2" w:rsidR="1A080A67">
        <w:rPr>
          <w:rFonts w:ascii="Arial" w:hAnsi="Arial" w:eastAsia="Arial" w:cs="Arial"/>
          <w:i w:val="0"/>
          <w:iCs w:val="0"/>
          <w:sz w:val="22"/>
          <w:szCs w:val="22"/>
        </w:rPr>
        <w:t xml:space="preserve"> neu </w:t>
      </w:r>
      <w:r w:rsidRPr="00C847A2" w:rsidR="1A080A67">
        <w:rPr>
          <w:rFonts w:ascii="Arial" w:hAnsi="Arial" w:eastAsia="Arial" w:cs="Arial"/>
          <w:i w:val="0"/>
          <w:iCs w:val="0"/>
          <w:sz w:val="22"/>
          <w:szCs w:val="22"/>
        </w:rPr>
        <w:t>angen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mwy</w:t>
      </w:r>
      <w:r w:rsidRPr="00C847A2" w:rsidR="1A080A67">
        <w:rPr>
          <w:rFonts w:ascii="Arial" w:hAnsi="Arial" w:eastAsia="Arial" w:cs="Arial"/>
          <w:i w:val="0"/>
          <w:iCs w:val="0"/>
          <w:sz w:val="22"/>
          <w:szCs w:val="22"/>
        </w:rPr>
        <w:t xml:space="preserve"> o </w:t>
      </w:r>
      <w:r w:rsidRPr="00C847A2" w:rsidR="1A080A67">
        <w:rPr>
          <w:rFonts w:ascii="Arial" w:hAnsi="Arial" w:eastAsia="Arial" w:cs="Arial"/>
          <w:i w:val="0"/>
          <w:iCs w:val="0"/>
          <w:sz w:val="22"/>
          <w:szCs w:val="22"/>
        </w:rPr>
        <w:t>gymorth</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mewn</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maes</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penodol</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o'i</w:t>
      </w:r>
      <w:r w:rsidRPr="00C847A2" w:rsidR="1A080A67">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ddatblygiad</w:t>
      </w:r>
      <w:r w:rsidRPr="00C847A2" w:rsidR="1A080A67">
        <w:rPr>
          <w:rFonts w:ascii="Arial" w:hAnsi="Arial" w:eastAsia="Arial" w:cs="Arial"/>
          <w:i w:val="0"/>
          <w:iCs w:val="0"/>
          <w:sz w:val="22"/>
          <w:szCs w:val="22"/>
        </w:rPr>
        <w:t>.</w:t>
      </w:r>
      <w:r w:rsidRPr="00C847A2" w:rsidR="15D110A5">
        <w:rPr>
          <w:rFonts w:ascii="Arial" w:hAnsi="Arial" w:eastAsia="Arial" w:cs="Arial"/>
          <w:i w:val="0"/>
          <w:iCs w:val="0"/>
          <w:sz w:val="22"/>
          <w:szCs w:val="22"/>
        </w:rPr>
        <w:t xml:space="preserve"> </w:t>
      </w:r>
      <w:r w:rsidRPr="00C847A2" w:rsidR="15D110A5">
        <w:rPr>
          <w:rFonts w:ascii="Arial" w:hAnsi="Arial" w:eastAsia="Arial" w:cs="Arial"/>
          <w:i w:val="0"/>
          <w:iCs w:val="0"/>
          <w:sz w:val="22"/>
          <w:szCs w:val="22"/>
        </w:rPr>
        <w:t>Dyweda</w:t>
      </w:r>
      <w:r w:rsidRPr="00C847A2" w:rsidR="15D110A5">
        <w:rPr>
          <w:rFonts w:ascii="Arial" w:hAnsi="Arial" w:eastAsia="Arial" w:cs="Arial"/>
          <w:i w:val="0"/>
          <w:iCs w:val="0"/>
          <w:sz w:val="22"/>
          <w:szCs w:val="22"/>
        </w:rPr>
        <w:t xml:space="preserve"> </w:t>
      </w:r>
      <w:commentRangeStart w:id="1555224486"/>
      <w:r w:rsidRPr="00C847A2" w:rsidR="15D110A5">
        <w:rPr>
          <w:rFonts w:ascii="Arial" w:hAnsi="Arial" w:eastAsia="Arial" w:cs="Arial"/>
          <w:i w:val="0"/>
          <w:iCs w:val="0"/>
          <w:sz w:val="22"/>
          <w:szCs w:val="22"/>
        </w:rPr>
        <w:t xml:space="preserve">Jenny </w:t>
      </w:r>
      <w:bookmarkStart w:name="_Int_RoN7gIeU" w:id="1831404809"/>
      <w:bookmarkStart w:name="_Int_6mBdSDKL" w:id="431128826"/>
      <w:r w:rsidRPr="00C847A2" w:rsidR="00984A5E">
        <w:rPr>
          <w:rFonts w:ascii="Arial" w:hAnsi="Arial" w:eastAsia="Arial" w:cs="Arial"/>
          <w:i w:val="0"/>
          <w:iCs w:val="0"/>
          <w:sz w:val="22"/>
          <w:szCs w:val="22"/>
        </w:rPr>
        <w:t>Barber</w:t>
      </w:r>
      <w:commentRangeEnd w:id="1555224486"/>
      <w:r>
        <w:rPr>
          <w:rStyle w:val="CommentReference"/>
        </w:rPr>
        <w:commentReference w:id="1555224486"/>
      </w:r>
      <w:r w:rsidRPr="00C847A2" w:rsidR="00984A5E">
        <w:rPr>
          <w:rFonts w:ascii="Arial" w:hAnsi="Arial" w:eastAsia="Arial" w:cs="Arial"/>
          <w:i w:val="0"/>
          <w:iCs w:val="0"/>
          <w:sz w:val="22"/>
          <w:szCs w:val="22"/>
        </w:rPr>
        <w:t xml:space="preserve"> </w:t>
      </w:r>
      <w:r w:rsidRPr="00C847A2" w:rsidR="1A080A67">
        <w:rPr>
          <w:rFonts w:ascii="Arial" w:hAnsi="Arial" w:eastAsia="Arial" w:cs="Arial"/>
          <w:i w:val="0"/>
          <w:iCs w:val="0"/>
          <w:sz w:val="22"/>
          <w:szCs w:val="22"/>
        </w:rPr>
        <w:t xml:space="preserve"> </w:t>
      </w:r>
      <w:r w:rsidRPr="00C847A2" w:rsidR="45D98EA1">
        <w:rPr>
          <w:rFonts w:ascii="Arial" w:hAnsi="Arial" w:eastAsia="Arial" w:cs="Arial"/>
          <w:i w:val="0"/>
          <w:iCs w:val="0"/>
          <w:sz w:val="22"/>
          <w:szCs w:val="22"/>
        </w:rPr>
        <w:t>“</w:t>
      </w:r>
      <w:r w:rsidRPr="00C847A2" w:rsidR="30C4D7DB">
        <w:rPr>
          <w:rFonts w:ascii="-apple-system" w:hAnsi="-apple-system" w:eastAsia="-apple-system" w:cs="-apple-system"/>
          <w:i w:val="1"/>
          <w:iCs w:val="1"/>
          <w:color w:val="FF0000"/>
          <w:sz w:val="21"/>
          <w:szCs w:val="21"/>
        </w:rPr>
        <w:t>Child</w:t>
      </w:r>
      <w:bookmarkEnd w:id="431128826"/>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development</w:t>
      </w:r>
      <w:r w:rsidRPr="00C847A2" w:rsidR="30C4D7DB">
        <w:rPr>
          <w:rFonts w:ascii="-apple-system" w:hAnsi="-apple-system" w:eastAsia="-apple-system" w:cs="-apple-system"/>
          <w:i w:val="1"/>
          <w:iCs w:val="1"/>
          <w:color w:val="FF0000"/>
          <w:sz w:val="21"/>
          <w:szCs w:val="21"/>
        </w:rPr>
        <w:t xml:space="preserve"> is </w:t>
      </w:r>
      <w:r w:rsidRPr="00C847A2" w:rsidR="30C4D7DB">
        <w:rPr>
          <w:rFonts w:ascii="-apple-system" w:hAnsi="-apple-system" w:eastAsia="-apple-system" w:cs="-apple-system"/>
          <w:i w:val="1"/>
          <w:iCs w:val="1"/>
          <w:color w:val="FF0000"/>
          <w:sz w:val="21"/>
          <w:szCs w:val="21"/>
        </w:rPr>
        <w:t>essential</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knowledge</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for</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everyone</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working</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in</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early</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years</w:t>
      </w:r>
      <w:r w:rsidRPr="00C847A2" w:rsidR="30C4D7DB">
        <w:rPr>
          <w:rFonts w:ascii="-apple-system" w:hAnsi="-apple-system" w:eastAsia="-apple-system" w:cs="-apple-system"/>
          <w:i w:val="1"/>
          <w:iCs w:val="1"/>
          <w:color w:val="FF0000"/>
          <w:sz w:val="21"/>
          <w:szCs w:val="21"/>
        </w:rPr>
        <w:t xml:space="preserve">. It </w:t>
      </w:r>
      <w:r w:rsidRPr="00C847A2" w:rsidR="30C4D7DB">
        <w:rPr>
          <w:rFonts w:ascii="-apple-system" w:hAnsi="-apple-system" w:eastAsia="-apple-system" w:cs="-apple-system"/>
          <w:i w:val="1"/>
          <w:iCs w:val="1"/>
          <w:color w:val="FF0000"/>
          <w:sz w:val="21"/>
          <w:szCs w:val="21"/>
        </w:rPr>
        <w:t>makes</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sense</w:t>
      </w:r>
      <w:r w:rsidRPr="00C847A2" w:rsidR="30C4D7DB">
        <w:rPr>
          <w:rFonts w:ascii="-apple-system" w:hAnsi="-apple-system" w:eastAsia="-apple-system" w:cs="-apple-system"/>
          <w:i w:val="1"/>
          <w:iCs w:val="1"/>
          <w:color w:val="FF0000"/>
          <w:sz w:val="21"/>
          <w:szCs w:val="21"/>
        </w:rPr>
        <w:t xml:space="preserve"> of </w:t>
      </w:r>
      <w:r w:rsidRPr="00C847A2" w:rsidR="30C4D7DB">
        <w:rPr>
          <w:rFonts w:ascii="-apple-system" w:hAnsi="-apple-system" w:eastAsia="-apple-system" w:cs="-apple-system"/>
          <w:i w:val="1"/>
          <w:iCs w:val="1"/>
          <w:color w:val="FF0000"/>
          <w:sz w:val="21"/>
          <w:szCs w:val="21"/>
        </w:rPr>
        <w:t>everything</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and</w:t>
      </w:r>
      <w:r w:rsidRPr="00C847A2" w:rsidR="30C4D7DB">
        <w:rPr>
          <w:rFonts w:ascii="-apple-system" w:hAnsi="-apple-system" w:eastAsia="-apple-system" w:cs="-apple-system"/>
          <w:i w:val="1"/>
          <w:iCs w:val="1"/>
          <w:color w:val="FF0000"/>
          <w:sz w:val="21"/>
          <w:szCs w:val="21"/>
        </w:rPr>
        <w:t xml:space="preserve"> it </w:t>
      </w:r>
      <w:r w:rsidRPr="00C847A2" w:rsidR="30C4D7DB">
        <w:rPr>
          <w:rFonts w:ascii="-apple-system" w:hAnsi="-apple-system" w:eastAsia="-apple-system" w:cs="-apple-system"/>
          <w:i w:val="1"/>
          <w:iCs w:val="1"/>
          <w:color w:val="FF0000"/>
          <w:sz w:val="21"/>
          <w:szCs w:val="21"/>
        </w:rPr>
        <w:t>enables</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better</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practice</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in</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supporting</w:t>
      </w:r>
      <w:r w:rsidRPr="00C847A2" w:rsidR="30C4D7DB">
        <w:rPr>
          <w:rFonts w:ascii="-apple-system" w:hAnsi="-apple-system" w:eastAsia="-apple-system" w:cs="-apple-system"/>
          <w:i w:val="1"/>
          <w:iCs w:val="1"/>
          <w:color w:val="FF0000"/>
          <w:sz w:val="21"/>
          <w:szCs w:val="21"/>
        </w:rPr>
        <w:t xml:space="preserve"> </w:t>
      </w:r>
      <w:r w:rsidRPr="00C847A2" w:rsidR="30C4D7DB">
        <w:rPr>
          <w:rFonts w:ascii="-apple-system" w:hAnsi="-apple-system" w:eastAsia="-apple-system" w:cs="-apple-system"/>
          <w:i w:val="1"/>
          <w:iCs w:val="1"/>
          <w:color w:val="FF0000"/>
          <w:sz w:val="21"/>
          <w:szCs w:val="21"/>
        </w:rPr>
        <w:t>children</w:t>
      </w:r>
      <w:r w:rsidRPr="00C847A2" w:rsidR="51B8C1B5">
        <w:rPr>
          <w:rFonts w:ascii="-apple-system" w:hAnsi="-apple-system" w:eastAsia="-apple-system" w:cs="-apple-system"/>
          <w:i w:val="1"/>
          <w:iCs w:val="1"/>
          <w:color w:val="FF0000"/>
          <w:sz w:val="21"/>
          <w:szCs w:val="21"/>
        </w:rPr>
        <w:t>”</w:t>
      </w:r>
      <w:r w:rsidRPr="00C847A2" w:rsidR="30C4D7DB">
        <w:rPr>
          <w:rFonts w:ascii="Arial" w:hAnsi="Arial" w:eastAsia="Arial" w:cs="Arial"/>
          <w:i w:val="1"/>
          <w:iCs w:val="1"/>
          <w:color w:val="auto"/>
          <w:sz w:val="22"/>
          <w:szCs w:val="22"/>
        </w:rPr>
        <w:t xml:space="preserve"> </w:t>
      </w:r>
      <w:r w:rsidRPr="00C847A2" w:rsidR="35F7FE91">
        <w:rPr>
          <w:rFonts w:ascii="Arial" w:hAnsi="Arial" w:eastAsia="Arial" w:cs="Arial"/>
          <w:i w:val="0"/>
          <w:iCs w:val="0"/>
          <w:color w:val="auto"/>
          <w:sz w:val="22"/>
          <w:szCs w:val="22"/>
        </w:rPr>
        <w:t xml:space="preserve"> (</w:t>
      </w:r>
      <w:r w:rsidRPr="00C847A2" w:rsidR="35F7FE91">
        <w:rPr>
          <w:rFonts w:ascii="Arial" w:hAnsi="Arial" w:eastAsia="Arial" w:cs="Arial"/>
          <w:i w:val="0"/>
          <w:iCs w:val="0"/>
          <w:color w:val="auto"/>
          <w:sz w:val="22"/>
          <w:szCs w:val="22"/>
        </w:rPr>
        <w:t>Barber, para 1).</w:t>
      </w:r>
      <w:r w:rsidRPr="00C847A2" w:rsidR="1C07150C">
        <w:rPr>
          <w:rFonts w:ascii="Arial" w:hAnsi="Arial" w:eastAsia="Arial" w:cs="Arial"/>
          <w:i w:val="0"/>
          <w:iCs w:val="0"/>
          <w:color w:val="auto"/>
          <w:sz w:val="22"/>
          <w:szCs w:val="22"/>
        </w:rPr>
        <w:t xml:space="preserve"> Maria </w:t>
      </w:r>
      <w:commentRangeStart w:id="768025464"/>
      <w:r w:rsidRPr="00C847A2" w:rsidR="1C07150C">
        <w:rPr>
          <w:rFonts w:ascii="Arial" w:hAnsi="Arial" w:eastAsia="Arial" w:cs="Arial"/>
          <w:i w:val="0"/>
          <w:iCs w:val="0"/>
          <w:color w:val="auto"/>
          <w:sz w:val="22"/>
          <w:szCs w:val="22"/>
        </w:rPr>
        <w:t>Montessori</w:t>
      </w:r>
      <w:r w:rsidRPr="00C847A2" w:rsidR="1C07150C">
        <w:rPr>
          <w:rFonts w:ascii="Arial" w:hAnsi="Arial" w:eastAsia="Arial" w:cs="Arial"/>
          <w:i w:val="0"/>
          <w:iCs w:val="0"/>
          <w:color w:val="auto"/>
          <w:sz w:val="22"/>
          <w:szCs w:val="22"/>
        </w:rPr>
        <w:t xml:space="preserve"> </w:t>
      </w:r>
      <w:commentRangeEnd w:id="768025464"/>
      <w:r>
        <w:rPr>
          <w:rStyle w:val="CommentReference"/>
        </w:rPr>
        <w:commentReference w:id="768025464"/>
      </w:r>
      <w:r w:rsidRPr="00C847A2" w:rsidR="1C07150C">
        <w:rPr>
          <w:rFonts w:ascii="Arial" w:hAnsi="Arial" w:eastAsia="Arial" w:cs="Arial"/>
          <w:i w:val="1"/>
          <w:iCs w:val="1"/>
          <w:color w:val="FF0000"/>
          <w:sz w:val="22"/>
          <w:szCs w:val="22"/>
        </w:rPr>
        <w:t xml:space="preserve">“The </w:t>
      </w:r>
      <w:r w:rsidRPr="00C847A2" w:rsidR="1C07150C">
        <w:rPr>
          <w:rFonts w:ascii="Arial" w:hAnsi="Arial" w:eastAsia="Arial" w:cs="Arial"/>
          <w:i w:val="1"/>
          <w:iCs w:val="1"/>
          <w:color w:val="FF0000"/>
          <w:sz w:val="22"/>
          <w:szCs w:val="22"/>
        </w:rPr>
        <w:t>teacher</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has</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two</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tasks</w:t>
      </w:r>
      <w:r w:rsidRPr="00C847A2" w:rsidR="1C07150C">
        <w:rPr>
          <w:rFonts w:ascii="Arial" w:hAnsi="Arial" w:eastAsia="Arial" w:cs="Arial"/>
          <w:i w:val="1"/>
          <w:iCs w:val="1"/>
          <w:color w:val="FF0000"/>
          <w:sz w:val="22"/>
          <w:szCs w:val="22"/>
        </w:rPr>
        <w:t xml:space="preserve">: to </w:t>
      </w:r>
      <w:r w:rsidRPr="00C847A2" w:rsidR="1C07150C">
        <w:rPr>
          <w:rFonts w:ascii="Arial" w:hAnsi="Arial" w:eastAsia="Arial" w:cs="Arial"/>
          <w:i w:val="1"/>
          <w:iCs w:val="1"/>
          <w:color w:val="FF0000"/>
          <w:sz w:val="22"/>
          <w:szCs w:val="22"/>
        </w:rPr>
        <w:t>lead</w:t>
      </w:r>
      <w:r w:rsidRPr="00C847A2" w:rsidR="1C07150C">
        <w:rPr>
          <w:rFonts w:ascii="Arial" w:hAnsi="Arial" w:eastAsia="Arial" w:cs="Arial"/>
          <w:i w:val="1"/>
          <w:iCs w:val="1"/>
          <w:color w:val="FF0000"/>
          <w:sz w:val="22"/>
          <w:szCs w:val="22"/>
        </w:rPr>
        <w:t xml:space="preserve"> the </w:t>
      </w:r>
      <w:r w:rsidRPr="00C847A2" w:rsidR="1C07150C">
        <w:rPr>
          <w:rFonts w:ascii="Arial" w:hAnsi="Arial" w:eastAsia="Arial" w:cs="Arial"/>
          <w:i w:val="1"/>
          <w:iCs w:val="1"/>
          <w:color w:val="FF0000"/>
          <w:sz w:val="22"/>
          <w:szCs w:val="22"/>
        </w:rPr>
        <w:t>children</w:t>
      </w:r>
      <w:r w:rsidRPr="00C847A2" w:rsidR="1C07150C">
        <w:rPr>
          <w:rFonts w:ascii="Arial" w:hAnsi="Arial" w:eastAsia="Arial" w:cs="Arial"/>
          <w:i w:val="1"/>
          <w:iCs w:val="1"/>
          <w:color w:val="FF0000"/>
          <w:sz w:val="22"/>
          <w:szCs w:val="22"/>
        </w:rPr>
        <w:t xml:space="preserve"> to </w:t>
      </w:r>
      <w:r w:rsidRPr="00C847A2" w:rsidR="1C07150C">
        <w:rPr>
          <w:rFonts w:ascii="Arial" w:hAnsi="Arial" w:eastAsia="Arial" w:cs="Arial"/>
          <w:i w:val="1"/>
          <w:iCs w:val="1"/>
          <w:color w:val="FF0000"/>
          <w:sz w:val="22"/>
          <w:szCs w:val="22"/>
        </w:rPr>
        <w:t>concentration</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and</w:t>
      </w:r>
      <w:r w:rsidRPr="00C847A2" w:rsidR="1C07150C">
        <w:rPr>
          <w:rFonts w:ascii="Arial" w:hAnsi="Arial" w:eastAsia="Arial" w:cs="Arial"/>
          <w:i w:val="1"/>
          <w:iCs w:val="1"/>
          <w:color w:val="FF0000"/>
          <w:sz w:val="22"/>
          <w:szCs w:val="22"/>
        </w:rPr>
        <w:t xml:space="preserve"> to help </w:t>
      </w:r>
      <w:r w:rsidRPr="00C847A2" w:rsidR="1C07150C">
        <w:rPr>
          <w:rFonts w:ascii="Arial" w:hAnsi="Arial" w:eastAsia="Arial" w:cs="Arial"/>
          <w:i w:val="1"/>
          <w:iCs w:val="1"/>
          <w:color w:val="FF0000"/>
          <w:sz w:val="22"/>
          <w:szCs w:val="22"/>
        </w:rPr>
        <w:t>them</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in</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their</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development</w:t>
      </w:r>
      <w:r w:rsidRPr="00C847A2" w:rsidR="1C07150C">
        <w:rPr>
          <w:rFonts w:ascii="Arial" w:hAnsi="Arial" w:eastAsia="Arial" w:cs="Arial"/>
          <w:i w:val="1"/>
          <w:iCs w:val="1"/>
          <w:color w:val="FF0000"/>
          <w:sz w:val="22"/>
          <w:szCs w:val="22"/>
        </w:rPr>
        <w:t xml:space="preserve"> </w:t>
      </w:r>
      <w:r w:rsidRPr="00C847A2" w:rsidR="1C07150C">
        <w:rPr>
          <w:rFonts w:ascii="Arial" w:hAnsi="Arial" w:eastAsia="Arial" w:cs="Arial"/>
          <w:i w:val="1"/>
          <w:iCs w:val="1"/>
          <w:color w:val="FF0000"/>
          <w:sz w:val="22"/>
          <w:szCs w:val="22"/>
        </w:rPr>
        <w:t>afterwards</w:t>
      </w:r>
      <w:r w:rsidRPr="00C847A2" w:rsidR="1C07150C">
        <w:rPr>
          <w:rFonts w:ascii="Arial" w:hAnsi="Arial" w:eastAsia="Arial" w:cs="Arial"/>
          <w:i w:val="1"/>
          <w:iCs w:val="1"/>
          <w:color w:val="FF0000"/>
          <w:sz w:val="22"/>
          <w:szCs w:val="22"/>
        </w:rPr>
        <w:t>.”</w:t>
      </w:r>
      <w:r w:rsidRPr="00C847A2" w:rsidR="35F7FE91">
        <w:rPr>
          <w:rFonts w:ascii="Arial" w:hAnsi="Arial" w:eastAsia="Arial" w:cs="Arial"/>
          <w:i w:val="0"/>
          <w:iCs w:val="0"/>
          <w:color w:val="auto"/>
          <w:sz w:val="22"/>
          <w:szCs w:val="22"/>
        </w:rPr>
        <w:t xml:space="preserve"> </w:t>
      </w:r>
      <w:r w:rsidRPr="00C847A2" w:rsidR="1A080A67">
        <w:rPr>
          <w:rFonts w:ascii="Arial" w:hAnsi="Arial" w:eastAsia="Arial" w:cs="Arial"/>
          <w:sz w:val="22"/>
          <w:szCs w:val="22"/>
        </w:rPr>
        <w:t>Yna</w:t>
      </w:r>
      <w:bookmarkEnd w:id="1831404809"/>
      <w:r w:rsidRPr="00C847A2" w:rsidR="1A080A67">
        <w:rPr>
          <w:rFonts w:ascii="Arial" w:hAnsi="Arial" w:eastAsia="Arial" w:cs="Arial"/>
          <w:sz w:val="22"/>
          <w:szCs w:val="22"/>
        </w:rPr>
        <w:t xml:space="preserve"> gall yr </w:t>
      </w:r>
      <w:r w:rsidRPr="00C847A2" w:rsidR="1A080A67">
        <w:rPr>
          <w:rFonts w:ascii="Arial" w:hAnsi="Arial" w:eastAsia="Arial" w:cs="Arial"/>
          <w:sz w:val="22"/>
          <w:szCs w:val="22"/>
        </w:rPr>
        <w:t>athro</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addasu</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tasgau</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i</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helpu</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i</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wella'r</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sgiliau</w:t>
      </w:r>
      <w:r w:rsidRPr="00C847A2" w:rsidR="1A080A67">
        <w:rPr>
          <w:rFonts w:ascii="Arial" w:hAnsi="Arial" w:eastAsia="Arial" w:cs="Arial"/>
          <w:sz w:val="22"/>
          <w:szCs w:val="22"/>
        </w:rPr>
        <w:t xml:space="preserve"> a </w:t>
      </w:r>
      <w:r w:rsidRPr="00C847A2" w:rsidR="1A080A67">
        <w:rPr>
          <w:rFonts w:ascii="Arial" w:hAnsi="Arial" w:eastAsia="Arial" w:cs="Arial"/>
          <w:sz w:val="22"/>
          <w:szCs w:val="22"/>
        </w:rPr>
        <w:t>chreu</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amgylchedd</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dysgu</w:t>
      </w:r>
      <w:r w:rsidRPr="00C847A2" w:rsidR="1A080A67">
        <w:rPr>
          <w:rFonts w:ascii="Arial" w:hAnsi="Arial" w:eastAsia="Arial" w:cs="Arial"/>
          <w:sz w:val="22"/>
          <w:szCs w:val="22"/>
        </w:rPr>
        <w:t xml:space="preserve"> da </w:t>
      </w:r>
      <w:r w:rsidRPr="00C847A2" w:rsidR="1A080A67">
        <w:rPr>
          <w:rFonts w:ascii="Arial" w:hAnsi="Arial" w:eastAsia="Arial" w:cs="Arial"/>
          <w:sz w:val="22"/>
          <w:szCs w:val="22"/>
        </w:rPr>
        <w:t>ond</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hefyd</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i</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gyfeirio'r</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plentyn</w:t>
      </w:r>
      <w:r w:rsidRPr="00C847A2" w:rsidR="1A080A67">
        <w:rPr>
          <w:rFonts w:ascii="Arial" w:hAnsi="Arial" w:eastAsia="Arial" w:cs="Arial"/>
          <w:sz w:val="22"/>
          <w:szCs w:val="22"/>
        </w:rPr>
        <w:t xml:space="preserve"> at y </w:t>
      </w:r>
      <w:r w:rsidRPr="00C847A2" w:rsidR="1A080A67">
        <w:rPr>
          <w:rFonts w:ascii="Arial" w:hAnsi="Arial" w:eastAsia="Arial" w:cs="Arial"/>
          <w:sz w:val="22"/>
          <w:szCs w:val="22"/>
        </w:rPr>
        <w:t>gweithiwr</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proffesiynol</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cywir</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ar</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gyfer</w:t>
      </w:r>
      <w:r w:rsidRPr="00C847A2" w:rsidR="1A080A67">
        <w:rPr>
          <w:rFonts w:ascii="Arial" w:hAnsi="Arial" w:eastAsia="Arial" w:cs="Arial"/>
          <w:sz w:val="22"/>
          <w:szCs w:val="22"/>
        </w:rPr>
        <w:t xml:space="preserve"> y </w:t>
      </w:r>
      <w:r w:rsidRPr="00C847A2" w:rsidR="1A080A67">
        <w:rPr>
          <w:rFonts w:ascii="Arial" w:hAnsi="Arial" w:eastAsia="Arial" w:cs="Arial"/>
          <w:sz w:val="22"/>
          <w:szCs w:val="22"/>
        </w:rPr>
        <w:t>cymorth</w:t>
      </w:r>
      <w:r w:rsidRPr="00C847A2" w:rsidR="1A080A67">
        <w:rPr>
          <w:rFonts w:ascii="Arial" w:hAnsi="Arial" w:eastAsia="Arial" w:cs="Arial"/>
          <w:sz w:val="22"/>
          <w:szCs w:val="22"/>
        </w:rPr>
        <w:t xml:space="preserve"> </w:t>
      </w:r>
      <w:r w:rsidRPr="00C847A2" w:rsidR="1A080A67">
        <w:rPr>
          <w:rFonts w:ascii="Arial" w:hAnsi="Arial" w:eastAsia="Arial" w:cs="Arial"/>
          <w:sz w:val="22"/>
          <w:szCs w:val="22"/>
        </w:rPr>
        <w:t>priodol</w:t>
      </w:r>
      <w:r w:rsidRPr="00C847A2" w:rsidR="1A080A67">
        <w:rPr>
          <w:rFonts w:ascii="Arial" w:hAnsi="Arial" w:eastAsia="Arial" w:cs="Arial"/>
          <w:sz w:val="22"/>
          <w:szCs w:val="22"/>
        </w:rPr>
        <w:t>.</w:t>
      </w:r>
      <w:r w:rsidRPr="00C847A2" w:rsidR="77FC95E2">
        <w:rPr>
          <w:rFonts w:ascii="Arial" w:hAnsi="Arial" w:eastAsia="Arial" w:cs="Arial"/>
          <w:sz w:val="22"/>
          <w:szCs w:val="22"/>
        </w:rPr>
        <w:t xml:space="preserve"> </w:t>
      </w:r>
      <w:r w:rsidRPr="00C847A2" w:rsidR="23F67646">
        <w:rPr>
          <w:rFonts w:ascii="Arial" w:hAnsi="Arial" w:eastAsia="Arial" w:cs="Arial"/>
          <w:sz w:val="22"/>
          <w:szCs w:val="22"/>
        </w:rPr>
        <w:t>Cytuna</w:t>
      </w:r>
      <w:r w:rsidRPr="00C847A2" w:rsidR="23F67646">
        <w:rPr>
          <w:rFonts w:ascii="Arial" w:hAnsi="Arial" w:eastAsia="Arial" w:cs="Arial"/>
          <w:sz w:val="22"/>
          <w:szCs w:val="22"/>
        </w:rPr>
        <w:t xml:space="preserve"> </w:t>
      </w:r>
      <w:r w:rsidRPr="00C847A2" w:rsidR="10B9BF3F">
        <w:rPr>
          <w:rFonts w:ascii="Arial" w:hAnsi="Arial" w:eastAsia="Arial" w:cs="Arial"/>
          <w:sz w:val="22"/>
          <w:szCs w:val="22"/>
        </w:rPr>
        <w:t xml:space="preserve">Eric </w:t>
      </w:r>
      <w:commentRangeStart w:id="937664667"/>
      <w:r w:rsidRPr="00C847A2" w:rsidR="10B9BF3F">
        <w:rPr>
          <w:rFonts w:ascii="Arial" w:hAnsi="Arial" w:eastAsia="Arial" w:cs="Arial"/>
          <w:sz w:val="22"/>
          <w:szCs w:val="22"/>
        </w:rPr>
        <w:t>Erikson</w:t>
      </w:r>
      <w:commentRangeEnd w:id="937664667"/>
      <w:r>
        <w:rPr>
          <w:rStyle w:val="CommentReference"/>
        </w:rPr>
        <w:commentReference w:id="937664667"/>
      </w:r>
      <w:r w:rsidRPr="00C847A2" w:rsidR="46C3EA08">
        <w:rPr>
          <w:rFonts w:ascii="Arial" w:hAnsi="Arial" w:eastAsia="Arial" w:cs="Arial"/>
          <w:sz w:val="22"/>
          <w:szCs w:val="22"/>
        </w:rPr>
        <w:t xml:space="preserve"> </w:t>
      </w:r>
      <w:r w:rsidRPr="00C847A2" w:rsidR="10B9BF3F">
        <w:rPr>
          <w:rFonts w:ascii="Arial" w:hAnsi="Arial" w:eastAsia="Arial" w:cs="Arial"/>
          <w:sz w:val="22"/>
          <w:szCs w:val="22"/>
        </w:rPr>
        <w:t>ei</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bod</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yn</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bwysig</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bod</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athrawon</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yn</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deall</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datblygiad</w:t>
      </w:r>
      <w:r w:rsidRPr="00C847A2" w:rsidR="10B9BF3F">
        <w:rPr>
          <w:rFonts w:ascii="Arial" w:hAnsi="Arial" w:eastAsia="Arial" w:cs="Arial"/>
          <w:sz w:val="22"/>
          <w:szCs w:val="22"/>
        </w:rPr>
        <w:t xml:space="preserve"> plant </w:t>
      </w:r>
      <w:r w:rsidRPr="00C847A2" w:rsidR="10B9BF3F">
        <w:rPr>
          <w:rFonts w:ascii="Arial" w:hAnsi="Arial" w:eastAsia="Arial" w:cs="Arial"/>
          <w:sz w:val="22"/>
          <w:szCs w:val="22"/>
        </w:rPr>
        <w:t>yn</w:t>
      </w:r>
      <w:r w:rsidRPr="00C847A2" w:rsidR="10B9BF3F">
        <w:rPr>
          <w:rFonts w:ascii="Arial" w:hAnsi="Arial" w:eastAsia="Arial" w:cs="Arial"/>
          <w:sz w:val="22"/>
          <w:szCs w:val="22"/>
        </w:rPr>
        <w:t xml:space="preserve"> </w:t>
      </w:r>
      <w:r w:rsidRPr="00C847A2" w:rsidR="10B9BF3F">
        <w:rPr>
          <w:rFonts w:ascii="Arial" w:hAnsi="Arial" w:eastAsia="Arial" w:cs="Arial"/>
          <w:sz w:val="22"/>
          <w:szCs w:val="22"/>
        </w:rPr>
        <w:t>dda</w:t>
      </w:r>
      <w:r w:rsidRPr="00C847A2" w:rsidR="7A6E5014">
        <w:rPr>
          <w:rFonts w:ascii="Arial" w:hAnsi="Arial" w:eastAsia="Arial" w:cs="Arial"/>
          <w:sz w:val="22"/>
          <w:szCs w:val="22"/>
        </w:rPr>
        <w:t xml:space="preserve"> </w:t>
      </w:r>
      <w:r w:rsidRPr="00C847A2" w:rsidR="73087E90">
        <w:rPr>
          <w:rFonts w:ascii="Arial" w:hAnsi="Arial" w:eastAsia="Arial" w:cs="Arial"/>
          <w:color w:val="FF0000"/>
          <w:sz w:val="22"/>
          <w:szCs w:val="22"/>
        </w:rPr>
        <w:t>“</w:t>
      </w:r>
      <w:r w:rsidRPr="00C847A2" w:rsidR="44870F0C">
        <w:rPr>
          <w:rFonts w:ascii="Arial" w:hAnsi="Arial" w:eastAsia="Arial" w:cs="Arial"/>
          <w:i w:val="1"/>
          <w:iCs w:val="1"/>
          <w:color w:val="FF0000"/>
          <w:sz w:val="22"/>
          <w:szCs w:val="22"/>
        </w:rPr>
        <w:t>he</w:t>
      </w:r>
      <w:r w:rsidRPr="00C847A2" w:rsidR="44870F0C">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emphasized</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that</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parents</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and</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educators</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are</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each</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integral</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in</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supporting</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and</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encouraging</w:t>
      </w:r>
      <w:r w:rsidRPr="00C847A2" w:rsidR="73087E90">
        <w:rPr>
          <w:rFonts w:ascii="Arial" w:hAnsi="Arial" w:eastAsia="Arial" w:cs="Arial"/>
          <w:i w:val="1"/>
          <w:iCs w:val="1"/>
          <w:color w:val="FF0000"/>
          <w:sz w:val="22"/>
          <w:szCs w:val="22"/>
        </w:rPr>
        <w:t xml:space="preserve"> the </w:t>
      </w:r>
      <w:r w:rsidRPr="00C847A2" w:rsidR="73087E90">
        <w:rPr>
          <w:rFonts w:ascii="Arial" w:hAnsi="Arial" w:eastAsia="Arial" w:cs="Arial"/>
          <w:i w:val="1"/>
          <w:iCs w:val="1"/>
          <w:color w:val="FF0000"/>
          <w:sz w:val="22"/>
          <w:szCs w:val="22"/>
        </w:rPr>
        <w:t>success</w:t>
      </w:r>
      <w:r w:rsidRPr="00C847A2" w:rsidR="73087E90">
        <w:rPr>
          <w:rFonts w:ascii="Arial" w:hAnsi="Arial" w:eastAsia="Arial" w:cs="Arial"/>
          <w:i w:val="1"/>
          <w:iCs w:val="1"/>
          <w:color w:val="FF0000"/>
          <w:sz w:val="22"/>
          <w:szCs w:val="22"/>
        </w:rPr>
        <w:t xml:space="preserve"> a </w:t>
      </w:r>
      <w:r w:rsidRPr="00C847A2" w:rsidR="73087E90">
        <w:rPr>
          <w:rFonts w:ascii="Arial" w:hAnsi="Arial" w:eastAsia="Arial" w:cs="Arial"/>
          <w:i w:val="1"/>
          <w:iCs w:val="1"/>
          <w:color w:val="FF0000"/>
          <w:sz w:val="22"/>
          <w:szCs w:val="22"/>
        </w:rPr>
        <w:t>child</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has</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in</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life</w:t>
      </w:r>
      <w:r w:rsidRPr="00C847A2" w:rsidR="73087E90">
        <w:rPr>
          <w:rFonts w:ascii="Arial" w:hAnsi="Arial" w:eastAsia="Arial" w:cs="Arial"/>
          <w:i w:val="1"/>
          <w:iCs w:val="1"/>
          <w:color w:val="FF0000"/>
          <w:sz w:val="22"/>
          <w:szCs w:val="22"/>
        </w:rPr>
        <w:t xml:space="preserve"> at </w:t>
      </w:r>
      <w:r w:rsidRPr="00C847A2" w:rsidR="73087E90">
        <w:rPr>
          <w:rFonts w:ascii="Arial" w:hAnsi="Arial" w:eastAsia="Arial" w:cs="Arial"/>
          <w:i w:val="1"/>
          <w:iCs w:val="1"/>
          <w:color w:val="FF0000"/>
          <w:sz w:val="22"/>
          <w:szCs w:val="22"/>
        </w:rPr>
        <w:t>every</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psychosocial</w:t>
      </w:r>
      <w:r w:rsidRPr="00C847A2" w:rsidR="73087E90">
        <w:rPr>
          <w:rFonts w:ascii="Arial" w:hAnsi="Arial" w:eastAsia="Arial" w:cs="Arial"/>
          <w:i w:val="1"/>
          <w:iCs w:val="1"/>
          <w:color w:val="FF0000"/>
          <w:sz w:val="22"/>
          <w:szCs w:val="22"/>
        </w:rPr>
        <w:t xml:space="preserve"> </w:t>
      </w:r>
      <w:r w:rsidRPr="00C847A2" w:rsidR="73087E90">
        <w:rPr>
          <w:rFonts w:ascii="Arial" w:hAnsi="Arial" w:eastAsia="Arial" w:cs="Arial"/>
          <w:i w:val="1"/>
          <w:iCs w:val="1"/>
          <w:color w:val="FF0000"/>
          <w:sz w:val="22"/>
          <w:szCs w:val="22"/>
        </w:rPr>
        <w:t>stage</w:t>
      </w:r>
      <w:r w:rsidRPr="00C847A2" w:rsidR="73087E90">
        <w:rPr>
          <w:rFonts w:ascii="Arial" w:hAnsi="Arial" w:eastAsia="Arial" w:cs="Arial"/>
          <w:i w:val="1"/>
          <w:iCs w:val="1"/>
          <w:color w:val="FF0000"/>
          <w:sz w:val="22"/>
          <w:szCs w:val="22"/>
        </w:rPr>
        <w:t xml:space="preserve"> of </w:t>
      </w:r>
      <w:r w:rsidRPr="00C847A2" w:rsidR="73087E90">
        <w:rPr>
          <w:rFonts w:ascii="Arial" w:hAnsi="Arial" w:eastAsia="Arial" w:cs="Arial"/>
          <w:i w:val="1"/>
          <w:iCs w:val="1"/>
          <w:color w:val="FF0000"/>
          <w:sz w:val="22"/>
          <w:szCs w:val="22"/>
        </w:rPr>
        <w:t>development</w:t>
      </w:r>
      <w:r w:rsidRPr="00C847A2" w:rsidR="73087E90">
        <w:rPr>
          <w:rFonts w:ascii="Arial" w:hAnsi="Arial" w:eastAsia="Arial" w:cs="Arial"/>
          <w:color w:val="FF0000"/>
          <w:sz w:val="22"/>
          <w:szCs w:val="22"/>
        </w:rPr>
        <w:t>”(</w:t>
      </w:r>
      <w:r w:rsidRPr="00C847A2" w:rsidR="73087E90">
        <w:rPr>
          <w:rFonts w:ascii="Arial" w:hAnsi="Arial" w:eastAsia="Arial" w:cs="Arial"/>
          <w:color w:val="FF0000"/>
          <w:sz w:val="22"/>
          <w:szCs w:val="22"/>
        </w:rPr>
        <w:t>Erikson</w:t>
      </w:r>
      <w:r w:rsidRPr="00C847A2" w:rsidR="26222AD3">
        <w:rPr>
          <w:rFonts w:ascii="Arial" w:hAnsi="Arial" w:eastAsia="Arial" w:cs="Arial"/>
          <w:color w:val="FF0000"/>
          <w:sz w:val="22"/>
          <w:szCs w:val="22"/>
        </w:rPr>
        <w:t>, para 9)</w:t>
      </w:r>
      <w:r w:rsidRPr="00C847A2" w:rsidR="26222AD3">
        <w:rPr>
          <w:rFonts w:ascii="Arial" w:hAnsi="Arial" w:eastAsia="Arial" w:cs="Arial"/>
          <w:color w:val="000000" w:themeColor="text1" w:themeTint="FF" w:themeShade="FF"/>
          <w:sz w:val="22"/>
          <w:szCs w:val="22"/>
        </w:rPr>
        <w:t>.</w:t>
      </w:r>
      <w:r w:rsidRPr="00C847A2" w:rsidR="376140E2">
        <w:rPr>
          <w:rFonts w:ascii="Arial" w:hAnsi="Arial" w:eastAsia="Arial" w:cs="Arial"/>
          <w:color w:val="000000" w:themeColor="text1" w:themeTint="FF" w:themeShade="FF"/>
          <w:sz w:val="22"/>
          <w:szCs w:val="22"/>
        </w:rPr>
        <w:t xml:space="preserve"> </w:t>
      </w:r>
      <w:r w:rsidRPr="00C847A2" w:rsidR="016131CC">
        <w:rPr>
          <w:rFonts w:ascii="Arial" w:hAnsi="Arial" w:eastAsia="Arial" w:cs="Arial"/>
          <w:sz w:val="22"/>
          <w:szCs w:val="22"/>
        </w:rPr>
        <w:t>Rôl</w:t>
      </w:r>
      <w:r w:rsidRPr="00C847A2" w:rsidR="016131CC">
        <w:rPr>
          <w:rFonts w:ascii="Arial" w:hAnsi="Arial" w:eastAsia="Arial" w:cs="Arial"/>
          <w:sz w:val="22"/>
          <w:szCs w:val="22"/>
        </w:rPr>
        <w:t xml:space="preserve"> yr </w:t>
      </w:r>
      <w:r w:rsidRPr="00C847A2" w:rsidR="016131CC">
        <w:rPr>
          <w:rFonts w:ascii="Arial" w:hAnsi="Arial" w:eastAsia="Arial" w:cs="Arial"/>
          <w:sz w:val="22"/>
          <w:szCs w:val="22"/>
        </w:rPr>
        <w:t>athro</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yw</w:t>
      </w:r>
      <w:r w:rsidRPr="00C847A2" w:rsidR="016131CC">
        <w:rPr>
          <w:rFonts w:ascii="Arial" w:hAnsi="Arial" w:eastAsia="Arial" w:cs="Arial"/>
          <w:sz w:val="22"/>
          <w:szCs w:val="22"/>
        </w:rPr>
        <w:t xml:space="preserve"> </w:t>
      </w:r>
      <w:r w:rsidRPr="00C847A2" w:rsidR="47BD60AD">
        <w:rPr>
          <w:rFonts w:ascii="Arial" w:hAnsi="Arial" w:eastAsia="Arial" w:cs="Arial"/>
          <w:sz w:val="22"/>
          <w:szCs w:val="22"/>
        </w:rPr>
        <w:t>i</w:t>
      </w:r>
      <w:r w:rsidRPr="00C847A2" w:rsidR="47BD60AD">
        <w:rPr>
          <w:rFonts w:ascii="Arial" w:hAnsi="Arial" w:eastAsia="Arial" w:cs="Arial"/>
          <w:sz w:val="22"/>
          <w:szCs w:val="22"/>
        </w:rPr>
        <w:t xml:space="preserve"> </w:t>
      </w:r>
      <w:r w:rsidRPr="00C847A2" w:rsidR="016131CC">
        <w:rPr>
          <w:rFonts w:ascii="Arial" w:hAnsi="Arial" w:eastAsia="Arial" w:cs="Arial"/>
          <w:sz w:val="22"/>
          <w:szCs w:val="22"/>
        </w:rPr>
        <w:t>sicrhau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bod</w:t>
      </w:r>
      <w:r w:rsidRPr="00C847A2" w:rsidR="016131CC">
        <w:rPr>
          <w:rFonts w:ascii="Arial" w:hAnsi="Arial" w:eastAsia="Arial" w:cs="Arial"/>
          <w:sz w:val="22"/>
          <w:szCs w:val="22"/>
        </w:rPr>
        <w:t xml:space="preserve"> y </w:t>
      </w:r>
      <w:r w:rsidRPr="00C847A2" w:rsidR="016131CC">
        <w:rPr>
          <w:rFonts w:ascii="Arial" w:hAnsi="Arial" w:eastAsia="Arial" w:cs="Arial"/>
          <w:sz w:val="22"/>
          <w:szCs w:val="22"/>
        </w:rPr>
        <w:t>plentyn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cael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herio</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weithgareddau</w:t>
      </w:r>
      <w:r w:rsidRPr="00C847A2" w:rsidR="016131CC">
        <w:rPr>
          <w:rFonts w:ascii="Arial" w:hAnsi="Arial" w:eastAsia="Arial" w:cs="Arial"/>
          <w:sz w:val="22"/>
          <w:szCs w:val="22"/>
        </w:rPr>
        <w:t xml:space="preserve"> a </w:t>
      </w:r>
      <w:r w:rsidRPr="00C847A2" w:rsidR="016131CC">
        <w:rPr>
          <w:rFonts w:ascii="Arial" w:hAnsi="Arial" w:eastAsia="Arial" w:cs="Arial"/>
          <w:sz w:val="22"/>
          <w:szCs w:val="22"/>
        </w:rPr>
        <w:t>chadw</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llygad</w:t>
      </w:r>
      <w:r w:rsidRPr="00C847A2" w:rsidR="016131CC">
        <w:rPr>
          <w:rFonts w:ascii="Arial" w:hAnsi="Arial" w:eastAsia="Arial" w:cs="Arial"/>
          <w:sz w:val="22"/>
          <w:szCs w:val="22"/>
        </w:rPr>
        <w:t xml:space="preserve"> a </w:t>
      </w:r>
      <w:r w:rsidRPr="00C847A2" w:rsidR="016131CC">
        <w:rPr>
          <w:rFonts w:ascii="Arial" w:hAnsi="Arial" w:eastAsia="Arial" w:cs="Arial"/>
          <w:sz w:val="22"/>
          <w:szCs w:val="22"/>
        </w:rPr>
        <w:t>sicrhau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fod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datblygu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y </w:t>
      </w:r>
      <w:r w:rsidRPr="00C847A2" w:rsidR="016131CC">
        <w:rPr>
          <w:rFonts w:ascii="Arial" w:hAnsi="Arial" w:eastAsia="Arial" w:cs="Arial"/>
          <w:sz w:val="22"/>
          <w:szCs w:val="22"/>
        </w:rPr>
        <w:t>cyflymder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cywir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ond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hefyd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gefnogi'r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plentyn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yr </w:t>
      </w:r>
      <w:r w:rsidRPr="00C847A2" w:rsidR="016131CC">
        <w:rPr>
          <w:rFonts w:ascii="Arial" w:hAnsi="Arial" w:eastAsia="Arial" w:cs="Arial"/>
          <w:sz w:val="22"/>
          <w:szCs w:val="22"/>
        </w:rPr>
        <w:t>ardaloedd</w:t>
      </w:r>
      <w:r w:rsidRPr="00C847A2" w:rsidR="016131CC">
        <w:rPr>
          <w:rFonts w:ascii="Arial" w:hAnsi="Arial" w:eastAsia="Arial" w:cs="Arial"/>
          <w:sz w:val="22"/>
          <w:szCs w:val="22"/>
        </w:rPr>
        <w:t xml:space="preserve"> y </w:t>
      </w:r>
      <w:r w:rsidRPr="00C847A2" w:rsidR="016131CC">
        <w:rPr>
          <w:rFonts w:ascii="Arial" w:hAnsi="Arial" w:eastAsia="Arial" w:cs="Arial"/>
          <w:sz w:val="22"/>
          <w:szCs w:val="22"/>
        </w:rPr>
        <w:t>gallai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fod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cael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trafferth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gyda</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nhw</w:t>
      </w:r>
      <w:r w:rsidRPr="00C847A2" w:rsidR="016131CC">
        <w:rPr>
          <w:rFonts w:ascii="Arial" w:hAnsi="Arial" w:eastAsia="Arial" w:cs="Arial"/>
          <w:sz w:val="22"/>
          <w:szCs w:val="22"/>
        </w:rPr>
        <w:t xml:space="preserve"> a </w:t>
      </w:r>
      <w:r w:rsidRPr="00C847A2" w:rsidR="016131CC">
        <w:rPr>
          <w:rFonts w:ascii="Arial" w:hAnsi="Arial" w:eastAsia="Arial" w:cs="Arial"/>
          <w:sz w:val="22"/>
          <w:szCs w:val="22"/>
        </w:rPr>
        <w:t>chreu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amgylchedd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diogel</w:t>
      </w:r>
      <w:r w:rsidRPr="00C847A2" w:rsidR="016131CC">
        <w:rPr>
          <w:rFonts w:ascii="Arial" w:hAnsi="Arial" w:eastAsia="Arial" w:cs="Arial"/>
          <w:sz w:val="22"/>
          <w:szCs w:val="22"/>
        </w:rPr>
        <w:t xml:space="preserve"> ac </w:t>
      </w:r>
      <w:r w:rsidRPr="00C847A2" w:rsidR="016131CC">
        <w:rPr>
          <w:rFonts w:ascii="Arial" w:hAnsi="Arial" w:eastAsia="Arial" w:cs="Arial"/>
          <w:sz w:val="22"/>
          <w:szCs w:val="22"/>
        </w:rPr>
        <w:t>ysgogol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sy'n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hyrwyddo</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dysgu'r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plentyn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Cyfrifoldeb</w:t>
      </w:r>
      <w:r w:rsidRPr="00C847A2" w:rsidR="016131CC">
        <w:rPr>
          <w:rFonts w:ascii="Arial" w:hAnsi="Arial" w:eastAsia="Arial" w:cs="Arial"/>
          <w:sz w:val="22"/>
          <w:szCs w:val="22"/>
        </w:rPr>
        <w:t xml:space="preserve"> yr </w:t>
      </w:r>
      <w:r w:rsidRPr="00C847A2" w:rsidR="016131CC">
        <w:rPr>
          <w:rFonts w:ascii="Arial" w:hAnsi="Arial" w:eastAsia="Arial" w:cs="Arial"/>
          <w:sz w:val="22"/>
          <w:szCs w:val="22"/>
        </w:rPr>
        <w:t>athrawon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yw</w:t>
      </w:r>
      <w:r w:rsidRPr="00C847A2" w:rsidR="016131CC">
        <w:rPr>
          <w:rFonts w:ascii="Arial" w:hAnsi="Arial" w:eastAsia="Arial" w:cs="Arial"/>
          <w:sz w:val="22"/>
          <w:szCs w:val="22"/>
        </w:rPr>
        <w:t xml:space="preserve"> </w:t>
      </w:r>
      <w:r w:rsidRPr="00C847A2" w:rsidR="71017C52">
        <w:rPr>
          <w:rFonts w:ascii="Arial" w:hAnsi="Arial" w:eastAsia="Arial" w:cs="Arial"/>
          <w:sz w:val="22"/>
          <w:szCs w:val="22"/>
        </w:rPr>
        <w:t>i</w:t>
      </w:r>
      <w:r w:rsidRPr="00C847A2" w:rsidR="71017C52">
        <w:rPr>
          <w:rFonts w:ascii="Arial" w:hAnsi="Arial" w:eastAsia="Arial" w:cs="Arial"/>
          <w:sz w:val="22"/>
          <w:szCs w:val="22"/>
        </w:rPr>
        <w:t xml:space="preserve"> </w:t>
      </w:r>
      <w:r w:rsidRPr="00C847A2" w:rsidR="016131CC">
        <w:rPr>
          <w:rFonts w:ascii="Arial" w:hAnsi="Arial" w:eastAsia="Arial" w:cs="Arial"/>
          <w:sz w:val="22"/>
          <w:szCs w:val="22"/>
        </w:rPr>
        <w:t>cysylltu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â'r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bobl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gywir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os</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bydd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problemau</w:t>
      </w:r>
      <w:r w:rsidRPr="00C847A2" w:rsidR="016131CC">
        <w:rPr>
          <w:rFonts w:ascii="Arial" w:hAnsi="Arial" w:eastAsia="Arial" w:cs="Arial"/>
          <w:sz w:val="22"/>
          <w:szCs w:val="22"/>
        </w:rPr>
        <w:t xml:space="preserve"> neu </w:t>
      </w:r>
      <w:r w:rsidRPr="00C847A2" w:rsidR="016131CC">
        <w:rPr>
          <w:rFonts w:ascii="Arial" w:hAnsi="Arial" w:eastAsia="Arial" w:cs="Arial"/>
          <w:sz w:val="22"/>
          <w:szCs w:val="22"/>
        </w:rPr>
        <w:t>bryderon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codi</w:t>
      </w:r>
      <w:r w:rsidRPr="00C847A2" w:rsidR="016131CC">
        <w:rPr>
          <w:rFonts w:ascii="Arial" w:hAnsi="Arial" w:eastAsia="Arial" w:cs="Arial"/>
          <w:sz w:val="22"/>
          <w:szCs w:val="22"/>
        </w:rPr>
        <w:t xml:space="preserve"> am </w:t>
      </w:r>
      <w:r w:rsidRPr="00C847A2" w:rsidR="016131CC">
        <w:rPr>
          <w:rFonts w:ascii="Arial" w:hAnsi="Arial" w:eastAsia="Arial" w:cs="Arial"/>
          <w:sz w:val="22"/>
          <w:szCs w:val="22"/>
        </w:rPr>
        <w:t>ddatblygiad</w:t>
      </w:r>
      <w:r w:rsidRPr="00C847A2" w:rsidR="016131CC">
        <w:rPr>
          <w:rFonts w:ascii="Arial" w:hAnsi="Arial" w:eastAsia="Arial" w:cs="Arial"/>
          <w:sz w:val="22"/>
          <w:szCs w:val="22"/>
        </w:rPr>
        <w:t xml:space="preserve"> y </w:t>
      </w:r>
      <w:r w:rsidRPr="00C847A2" w:rsidR="016131CC">
        <w:rPr>
          <w:rFonts w:ascii="Arial" w:hAnsi="Arial" w:eastAsia="Arial" w:cs="Arial"/>
          <w:sz w:val="22"/>
          <w:szCs w:val="22"/>
        </w:rPr>
        <w:t>plentyn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ond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hefyd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roi'r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wybodaeth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gywir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blant</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helpu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ddatblygu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ymhellach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Mae'n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bwysig</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bod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gan</w:t>
      </w:r>
      <w:r w:rsidRPr="00C847A2" w:rsidR="016131CC">
        <w:rPr>
          <w:rFonts w:ascii="Arial" w:hAnsi="Arial" w:eastAsia="Arial" w:cs="Arial"/>
          <w:sz w:val="22"/>
          <w:szCs w:val="22"/>
        </w:rPr>
        <w:t xml:space="preserve"> yr </w:t>
      </w:r>
      <w:r w:rsidRPr="00C847A2" w:rsidR="016131CC">
        <w:rPr>
          <w:rFonts w:ascii="Arial" w:hAnsi="Arial" w:eastAsia="Arial" w:cs="Arial"/>
          <w:sz w:val="22"/>
          <w:szCs w:val="22"/>
        </w:rPr>
        <w:t>athrawon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ymagwedd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gyfannol</w:t>
      </w:r>
      <w:r w:rsidRPr="00C847A2" w:rsidR="016131CC">
        <w:rPr>
          <w:rFonts w:ascii="Arial" w:hAnsi="Arial" w:eastAsia="Arial" w:cs="Arial"/>
          <w:sz w:val="22"/>
          <w:szCs w:val="22"/>
        </w:rPr>
        <w:t xml:space="preserve"> o ran </w:t>
      </w:r>
      <w:r w:rsidRPr="00C847A2" w:rsidR="016131CC">
        <w:rPr>
          <w:rFonts w:ascii="Arial" w:hAnsi="Arial" w:eastAsia="Arial" w:cs="Arial"/>
          <w:sz w:val="22"/>
          <w:szCs w:val="22"/>
        </w:rPr>
        <w:t>gweithgareddau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i'r</w:t>
      </w:r>
      <w:r w:rsidRPr="00C847A2" w:rsidR="016131CC">
        <w:rPr>
          <w:rFonts w:ascii="Arial" w:hAnsi="Arial" w:eastAsia="Arial" w:cs="Arial"/>
          <w:sz w:val="22"/>
          <w:szCs w:val="22"/>
        </w:rPr>
        <w:t xml:space="preserve"> plant.</w:t>
      </w:r>
      <w:r w:rsidRPr="00C847A2" w:rsidR="36DD0B91">
        <w:rPr>
          <w:rFonts w:ascii="Arial" w:hAnsi="Arial" w:eastAsia="Arial" w:cs="Arial"/>
          <w:sz w:val="22"/>
          <w:szCs w:val="22"/>
        </w:rPr>
        <w:t xml:space="preserve"> </w:t>
      </w:r>
      <w:r w:rsidRPr="00C847A2" w:rsidR="36DD0B91">
        <w:rPr>
          <w:rFonts w:ascii="Arial" w:hAnsi="Arial" w:eastAsia="Arial" w:cs="Arial"/>
          <w:sz w:val="22"/>
          <w:szCs w:val="22"/>
        </w:rPr>
        <w:t>Creuwyd</w:t>
      </w:r>
      <w:r w:rsidRPr="00C847A2" w:rsidR="36DD0B91">
        <w:rPr>
          <w:rFonts w:ascii="Arial" w:hAnsi="Arial" w:eastAsia="Arial" w:cs="Arial"/>
          <w:sz w:val="22"/>
          <w:szCs w:val="22"/>
        </w:rPr>
        <w:t xml:space="preserve"> Maria </w:t>
      </w:r>
      <w:r w:rsidRPr="00C847A2" w:rsidR="36DD0B91">
        <w:rPr>
          <w:rFonts w:ascii="Arial" w:hAnsi="Arial" w:eastAsia="Arial" w:cs="Arial"/>
          <w:sz w:val="22"/>
          <w:szCs w:val="22"/>
        </w:rPr>
        <w:t>Montessori</w:t>
      </w:r>
      <w:r w:rsidRPr="00C847A2" w:rsidR="36DD0B91">
        <w:rPr>
          <w:rFonts w:ascii="Arial" w:hAnsi="Arial" w:eastAsia="Arial" w:cs="Arial"/>
          <w:sz w:val="22"/>
          <w:szCs w:val="22"/>
        </w:rPr>
        <w:t xml:space="preserve"> </w:t>
      </w:r>
      <w:r w:rsidRPr="00C847A2" w:rsidR="0423CAC8">
        <w:rPr>
          <w:rFonts w:ascii="Arial" w:hAnsi="Arial" w:eastAsia="Arial" w:cs="Arial"/>
          <w:sz w:val="22"/>
          <w:szCs w:val="22"/>
        </w:rPr>
        <w:t xml:space="preserve">dull </w:t>
      </w:r>
      <w:r w:rsidRPr="00C847A2" w:rsidR="0423CAC8">
        <w:rPr>
          <w:rFonts w:ascii="Arial" w:hAnsi="Arial" w:eastAsia="Arial" w:cs="Arial"/>
          <w:sz w:val="22"/>
          <w:szCs w:val="22"/>
        </w:rPr>
        <w:t>ei</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hun</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sef</w:t>
      </w:r>
      <w:r w:rsidRPr="00C847A2" w:rsidR="0423CAC8">
        <w:rPr>
          <w:rFonts w:ascii="Arial" w:hAnsi="Arial" w:eastAsia="Arial" w:cs="Arial"/>
          <w:sz w:val="22"/>
          <w:szCs w:val="22"/>
        </w:rPr>
        <w:t xml:space="preserve"> ‘</w:t>
      </w:r>
      <w:r w:rsidRPr="00C847A2" w:rsidR="0423CAC8">
        <w:rPr>
          <w:rFonts w:ascii="Arial" w:hAnsi="Arial" w:eastAsia="Arial" w:cs="Arial"/>
          <w:i w:val="1"/>
          <w:iCs w:val="1"/>
          <w:sz w:val="22"/>
          <w:szCs w:val="22"/>
        </w:rPr>
        <w:t xml:space="preserve">The </w:t>
      </w:r>
      <w:r w:rsidRPr="00C847A2" w:rsidR="0423CAC8">
        <w:rPr>
          <w:rFonts w:ascii="Arial" w:hAnsi="Arial" w:eastAsia="Arial" w:cs="Arial"/>
          <w:i w:val="1"/>
          <w:iCs w:val="1"/>
          <w:sz w:val="22"/>
          <w:szCs w:val="22"/>
        </w:rPr>
        <w:t>Montessori</w:t>
      </w:r>
      <w:r w:rsidRPr="00C847A2" w:rsidR="0423CAC8">
        <w:rPr>
          <w:rFonts w:ascii="Arial" w:hAnsi="Arial" w:eastAsia="Arial" w:cs="Arial"/>
          <w:i w:val="1"/>
          <w:iCs w:val="1"/>
          <w:sz w:val="22"/>
          <w:szCs w:val="22"/>
        </w:rPr>
        <w:t xml:space="preserve"> </w:t>
      </w:r>
      <w:r w:rsidRPr="00C847A2" w:rsidR="0423CAC8">
        <w:rPr>
          <w:rFonts w:ascii="Arial" w:hAnsi="Arial" w:eastAsia="Arial" w:cs="Arial"/>
          <w:i w:val="1"/>
          <w:iCs w:val="1"/>
          <w:sz w:val="22"/>
          <w:szCs w:val="22"/>
        </w:rPr>
        <w:t>method</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sydd</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yn</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focusu</w:t>
      </w:r>
      <w:r w:rsidRPr="00C847A2" w:rsidR="0423CAC8">
        <w:rPr>
          <w:rFonts w:ascii="Arial" w:hAnsi="Arial" w:eastAsia="Arial" w:cs="Arial"/>
          <w:sz w:val="22"/>
          <w:szCs w:val="22"/>
        </w:rPr>
        <w:t xml:space="preserve"> </w:t>
      </w:r>
      <w:r w:rsidRPr="00C847A2" w:rsidR="0423CAC8">
        <w:rPr>
          <w:rFonts w:ascii="Arial" w:hAnsi="Arial" w:eastAsia="Arial" w:cs="Arial"/>
          <w:sz w:val="22"/>
          <w:szCs w:val="22"/>
        </w:rPr>
        <w:t>yn</w:t>
      </w:r>
      <w:r w:rsidRPr="00C847A2" w:rsidR="7CDAFD1A">
        <w:rPr>
          <w:rFonts w:ascii="Arial" w:hAnsi="Arial" w:eastAsia="Arial" w:cs="Arial"/>
          <w:sz w:val="22"/>
          <w:szCs w:val="22"/>
        </w:rPr>
        <w:t xml:space="preserve"> union </w:t>
      </w:r>
      <w:r w:rsidRPr="00C847A2" w:rsidR="7CDAFD1A">
        <w:rPr>
          <w:rFonts w:ascii="Arial" w:hAnsi="Arial" w:eastAsia="Arial" w:cs="Arial"/>
          <w:sz w:val="22"/>
          <w:szCs w:val="22"/>
        </w:rPr>
        <w:t>ar</w:t>
      </w:r>
      <w:r w:rsidRPr="00C847A2" w:rsidR="7CDAFD1A">
        <w:rPr>
          <w:rFonts w:ascii="Arial" w:hAnsi="Arial" w:eastAsia="Arial" w:cs="Arial"/>
          <w:sz w:val="22"/>
          <w:szCs w:val="22"/>
        </w:rPr>
        <w:t xml:space="preserve"> dull </w:t>
      </w:r>
      <w:r w:rsidRPr="00C847A2" w:rsidR="7CDAFD1A">
        <w:rPr>
          <w:rFonts w:ascii="Arial" w:hAnsi="Arial" w:eastAsia="Arial" w:cs="Arial"/>
          <w:sz w:val="22"/>
          <w:szCs w:val="22"/>
        </w:rPr>
        <w:t>cyfannol</w:t>
      </w:r>
      <w:r w:rsidRPr="00C847A2" w:rsidR="7CDAFD1A">
        <w:rPr>
          <w:rFonts w:ascii="Arial" w:hAnsi="Arial" w:eastAsia="Arial" w:cs="Arial"/>
          <w:sz w:val="22"/>
          <w:szCs w:val="22"/>
        </w:rPr>
        <w:t>.</w:t>
      </w:r>
      <w:r w:rsidRPr="00C847A2" w:rsidR="24F83150">
        <w:rPr>
          <w:rFonts w:ascii="Arial" w:hAnsi="Arial" w:eastAsia="Arial" w:cs="Arial"/>
          <w:sz w:val="22"/>
          <w:szCs w:val="22"/>
        </w:rPr>
        <w:t xml:space="preserve"> </w:t>
      </w:r>
      <w:r w:rsidRPr="00C847A2" w:rsidR="24F83150">
        <w:rPr>
          <w:rFonts w:ascii="Arial" w:hAnsi="Arial" w:eastAsia="Arial" w:cs="Arial"/>
          <w:sz w:val="22"/>
          <w:szCs w:val="22"/>
        </w:rPr>
        <w:t>Dywed</w:t>
      </w:r>
      <w:r w:rsidRPr="00C847A2" w:rsidR="24F83150">
        <w:rPr>
          <w:rFonts w:ascii="Arial" w:hAnsi="Arial" w:eastAsia="Arial" w:cs="Arial"/>
          <w:sz w:val="22"/>
          <w:szCs w:val="22"/>
        </w:rPr>
        <w:t xml:space="preserve"> </w:t>
      </w:r>
      <w:commentRangeStart w:id="595827093"/>
      <w:r w:rsidRPr="00C847A2" w:rsidR="24F83150">
        <w:rPr>
          <w:rFonts w:ascii="Arial" w:hAnsi="Arial" w:eastAsia="Arial" w:cs="Arial"/>
          <w:sz w:val="22"/>
          <w:szCs w:val="22"/>
        </w:rPr>
        <w:t>Montessori</w:t>
      </w:r>
      <w:r w:rsidRPr="00C847A2" w:rsidR="24F83150">
        <w:rPr>
          <w:rFonts w:ascii="Arial" w:hAnsi="Arial" w:eastAsia="Arial" w:cs="Arial"/>
          <w:sz w:val="22"/>
          <w:szCs w:val="22"/>
        </w:rPr>
        <w:t xml:space="preserve"> </w:t>
      </w:r>
      <w:commentRangeEnd w:id="595827093"/>
      <w:r>
        <w:rPr>
          <w:rStyle w:val="CommentReference"/>
        </w:rPr>
        <w:commentReference w:id="595827093"/>
      </w:r>
      <w:r w:rsidRPr="00C847A2" w:rsidR="26EB567B">
        <w:rPr>
          <w:rFonts w:ascii="Arial" w:hAnsi="Arial" w:eastAsia="Arial" w:cs="Arial"/>
          <w:sz w:val="22"/>
          <w:szCs w:val="22"/>
        </w:rPr>
        <w:t>“</w:t>
      </w:r>
      <w:r w:rsidRPr="00C847A2" w:rsidR="42D06E7C">
        <w:rPr>
          <w:rFonts w:ascii="Arial" w:hAnsi="Arial" w:eastAsia="Arial" w:cs="Arial"/>
          <w:i w:val="1"/>
          <w:iCs w:val="1"/>
          <w:color w:val="FF0000"/>
          <w:sz w:val="22"/>
          <w:szCs w:val="22"/>
        </w:rPr>
        <w:t>its</w:t>
      </w:r>
      <w:r w:rsidRPr="00C847A2" w:rsidR="42D06E7C">
        <w:rPr>
          <w:rFonts w:ascii="Arial" w:hAnsi="Arial" w:eastAsia="Arial" w:cs="Arial"/>
          <w:i w:val="1"/>
          <w:iCs w:val="1"/>
          <w:color w:val="FF0000"/>
          <w:sz w:val="22"/>
          <w:szCs w:val="22"/>
        </w:rPr>
        <w:t xml:space="preserve"> </w:t>
      </w:r>
      <w:r w:rsidRPr="00C847A2" w:rsidR="42D06E7C">
        <w:rPr>
          <w:rFonts w:ascii="Arial" w:hAnsi="Arial" w:eastAsia="Arial" w:cs="Arial"/>
          <w:i w:val="1"/>
          <w:iCs w:val="1"/>
          <w:color w:val="FF0000"/>
          <w:sz w:val="22"/>
          <w:szCs w:val="22"/>
        </w:rPr>
        <w:t>aim</w:t>
      </w:r>
      <w:r w:rsidRPr="00C847A2" w:rsidR="42D06E7C">
        <w:rPr>
          <w:rFonts w:ascii="Arial" w:hAnsi="Arial" w:eastAsia="Arial" w:cs="Arial"/>
          <w:i w:val="1"/>
          <w:iCs w:val="1"/>
          <w:color w:val="FF0000"/>
          <w:sz w:val="22"/>
          <w:szCs w:val="22"/>
        </w:rPr>
        <w:t xml:space="preserve"> </w:t>
      </w:r>
      <w:r w:rsidRPr="00C847A2" w:rsidR="42D06E7C">
        <w:rPr>
          <w:rFonts w:ascii="Arial" w:hAnsi="Arial" w:eastAsia="Arial" w:cs="Arial"/>
          <w:i w:val="1"/>
          <w:iCs w:val="1"/>
          <w:color w:val="FF0000"/>
          <w:sz w:val="22"/>
          <w:szCs w:val="22"/>
        </w:rPr>
        <w:t>must</w:t>
      </w:r>
      <w:r w:rsidRPr="00C847A2" w:rsidR="42D06E7C">
        <w:rPr>
          <w:rFonts w:ascii="Arial" w:hAnsi="Arial" w:eastAsia="Arial" w:cs="Arial"/>
          <w:i w:val="1"/>
          <w:iCs w:val="1"/>
          <w:color w:val="FF0000"/>
          <w:sz w:val="22"/>
          <w:szCs w:val="22"/>
        </w:rPr>
        <w:t xml:space="preserve"> be to </w:t>
      </w:r>
      <w:r w:rsidRPr="00C847A2" w:rsidR="42D06E7C">
        <w:rPr>
          <w:rFonts w:ascii="Arial" w:hAnsi="Arial" w:eastAsia="Arial" w:cs="Arial"/>
          <w:i w:val="1"/>
          <w:iCs w:val="1"/>
          <w:color w:val="FF0000"/>
          <w:sz w:val="22"/>
          <w:szCs w:val="22"/>
        </w:rPr>
        <w:t>give</w:t>
      </w:r>
      <w:r w:rsidRPr="00C847A2" w:rsidR="42D06E7C">
        <w:rPr>
          <w:rFonts w:ascii="Arial" w:hAnsi="Arial" w:eastAsia="Arial" w:cs="Arial"/>
          <w:i w:val="1"/>
          <w:iCs w:val="1"/>
          <w:color w:val="FF0000"/>
          <w:sz w:val="22"/>
          <w:szCs w:val="22"/>
        </w:rPr>
        <w:t xml:space="preserve"> the </w:t>
      </w:r>
      <w:r w:rsidRPr="00C847A2" w:rsidR="42D06E7C">
        <w:rPr>
          <w:rFonts w:ascii="Arial" w:hAnsi="Arial" w:eastAsia="Arial" w:cs="Arial"/>
          <w:i w:val="1"/>
          <w:iCs w:val="1"/>
          <w:color w:val="FF0000"/>
          <w:sz w:val="22"/>
          <w:szCs w:val="22"/>
        </w:rPr>
        <w:t>necessary</w:t>
      </w:r>
      <w:r w:rsidRPr="00C847A2" w:rsidR="42D06E7C">
        <w:rPr>
          <w:rFonts w:ascii="Arial" w:hAnsi="Arial" w:eastAsia="Arial" w:cs="Arial"/>
          <w:i w:val="1"/>
          <w:iCs w:val="1"/>
          <w:color w:val="FF0000"/>
          <w:sz w:val="22"/>
          <w:szCs w:val="22"/>
        </w:rPr>
        <w:t xml:space="preserve"> </w:t>
      </w:r>
      <w:r w:rsidRPr="00C847A2" w:rsidR="42D06E7C">
        <w:rPr>
          <w:rFonts w:ascii="Arial" w:hAnsi="Arial" w:eastAsia="Arial" w:cs="Arial"/>
          <w:i w:val="1"/>
          <w:iCs w:val="1"/>
          <w:color w:val="FF0000"/>
          <w:sz w:val="22"/>
          <w:szCs w:val="22"/>
        </w:rPr>
        <w:t>aid</w:t>
      </w:r>
      <w:r w:rsidRPr="00C847A2" w:rsidR="42D06E7C">
        <w:rPr>
          <w:rFonts w:ascii="Arial" w:hAnsi="Arial" w:eastAsia="Arial" w:cs="Arial"/>
          <w:i w:val="1"/>
          <w:iCs w:val="1"/>
          <w:color w:val="FF0000"/>
          <w:sz w:val="22"/>
          <w:szCs w:val="22"/>
        </w:rPr>
        <w:t xml:space="preserve"> to </w:t>
      </w:r>
      <w:r w:rsidRPr="00C847A2" w:rsidR="42D06E7C">
        <w:rPr>
          <w:rFonts w:ascii="Arial" w:hAnsi="Arial" w:eastAsia="Arial" w:cs="Arial"/>
          <w:i w:val="1"/>
          <w:iCs w:val="1"/>
          <w:color w:val="FF0000"/>
          <w:sz w:val="22"/>
          <w:szCs w:val="22"/>
        </w:rPr>
        <w:t>human</w:t>
      </w:r>
      <w:r w:rsidRPr="00C847A2" w:rsidR="42D06E7C">
        <w:rPr>
          <w:rFonts w:ascii="Arial" w:hAnsi="Arial" w:eastAsia="Arial" w:cs="Arial"/>
          <w:i w:val="1"/>
          <w:iCs w:val="1"/>
          <w:color w:val="FF0000"/>
          <w:sz w:val="22"/>
          <w:szCs w:val="22"/>
        </w:rPr>
        <w:t xml:space="preserve"> </w:t>
      </w:r>
      <w:r w:rsidRPr="00C847A2" w:rsidR="42D06E7C">
        <w:rPr>
          <w:rFonts w:ascii="Arial" w:hAnsi="Arial" w:eastAsia="Arial" w:cs="Arial"/>
          <w:i w:val="1"/>
          <w:iCs w:val="1"/>
          <w:color w:val="FF0000"/>
          <w:sz w:val="22"/>
          <w:szCs w:val="22"/>
        </w:rPr>
        <w:t>development</w:t>
      </w:r>
      <w:r w:rsidRPr="00C847A2" w:rsidR="42D06E7C">
        <w:rPr>
          <w:rFonts w:ascii="Arial" w:hAnsi="Arial" w:eastAsia="Arial" w:cs="Arial"/>
          <w:i w:val="1"/>
          <w:iCs w:val="1"/>
          <w:color w:val="FF0000"/>
          <w:sz w:val="22"/>
          <w:szCs w:val="22"/>
        </w:rPr>
        <w:t>.</w:t>
      </w:r>
      <w:r w:rsidRPr="00C847A2" w:rsidR="26EB567B">
        <w:rPr>
          <w:rFonts w:ascii="Arial" w:hAnsi="Arial" w:eastAsia="Arial" w:cs="Arial"/>
          <w:i w:val="1"/>
          <w:iCs w:val="1"/>
          <w:color w:val="FF0000"/>
          <w:sz w:val="22"/>
          <w:szCs w:val="22"/>
        </w:rPr>
        <w:t>”</w:t>
      </w:r>
      <w:r w:rsidRPr="00C847A2" w:rsidR="0B931D1F">
        <w:rPr>
          <w:rFonts w:ascii="Arial" w:hAnsi="Arial" w:eastAsia="Arial" w:cs="Arial"/>
          <w:i w:val="1"/>
          <w:iCs w:val="1"/>
          <w:color w:val="FF0000"/>
          <w:sz w:val="22"/>
          <w:szCs w:val="22"/>
        </w:rPr>
        <w:t xml:space="preserve"> </w:t>
      </w:r>
      <w:r w:rsidRPr="00C847A2" w:rsidR="7251ADCE">
        <w:rPr>
          <w:rFonts w:ascii="Arial" w:hAnsi="Arial" w:eastAsia="Arial" w:cs="Arial"/>
          <w:i w:val="0"/>
          <w:iCs w:val="0"/>
          <w:color w:val="auto"/>
          <w:sz w:val="22"/>
          <w:szCs w:val="22"/>
        </w:rPr>
        <w:t>(</w:t>
      </w:r>
      <w:r w:rsidRPr="00C847A2" w:rsidR="7251ADCE">
        <w:rPr>
          <w:rFonts w:ascii="Arial" w:hAnsi="Arial" w:eastAsia="Arial" w:cs="Arial"/>
          <w:i w:val="0"/>
          <w:iCs w:val="0"/>
          <w:color w:val="auto"/>
          <w:sz w:val="22"/>
          <w:szCs w:val="22"/>
        </w:rPr>
        <w:t>Montessori</w:t>
      </w:r>
      <w:r w:rsidRPr="00C847A2" w:rsidR="7251ADCE">
        <w:rPr>
          <w:rFonts w:ascii="Arial" w:hAnsi="Arial" w:eastAsia="Arial" w:cs="Arial"/>
          <w:i w:val="0"/>
          <w:iCs w:val="0"/>
          <w:color w:val="auto"/>
          <w:sz w:val="22"/>
          <w:szCs w:val="22"/>
        </w:rPr>
        <w:t xml:space="preserve">, </w:t>
      </w:r>
      <w:hyperlink r:id="R5aba03162d1541ee">
        <w:r w:rsidRPr="00C847A2" w:rsidR="7251ADCE">
          <w:rPr>
            <w:rStyle w:val="Hyperlink"/>
            <w:rFonts w:ascii="Arial" w:hAnsi="Arial" w:eastAsia="Arial" w:cs="Arial"/>
            <w:strike w:val="0"/>
            <w:dstrike w:val="0"/>
            <w:color w:val="auto"/>
            <w:sz w:val="22"/>
            <w:szCs w:val="22"/>
            <w:u w:val="none"/>
          </w:rPr>
          <w:t>From Childhood to Adolescence</w:t>
        </w:r>
      </w:hyperlink>
      <w:r w:rsidRPr="00C847A2" w:rsidR="7251ADCE">
        <w:rPr>
          <w:rFonts w:ascii="Arial" w:hAnsi="Arial" w:eastAsia="Arial" w:cs="Arial"/>
          <w:color w:val="auto"/>
          <w:sz w:val="22"/>
          <w:szCs w:val="22"/>
        </w:rPr>
        <w:t>, p. 84) M</w:t>
      </w:r>
      <w:r w:rsidRPr="00C847A2" w:rsidR="016131CC">
        <w:rPr>
          <w:rFonts w:ascii="Arial" w:hAnsi="Arial" w:eastAsia="Arial" w:cs="Arial"/>
          <w:sz w:val="22"/>
          <w:szCs w:val="22"/>
        </w:rPr>
        <w:t xml:space="preserve">ae dull </w:t>
      </w:r>
      <w:r w:rsidRPr="00C847A2" w:rsidR="016131CC">
        <w:rPr>
          <w:rFonts w:ascii="Arial" w:hAnsi="Arial" w:eastAsia="Arial" w:cs="Arial"/>
          <w:sz w:val="22"/>
          <w:szCs w:val="22"/>
        </w:rPr>
        <w:t>cyfannol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datblygu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mwy</w:t>
      </w:r>
      <w:r w:rsidRPr="00C847A2" w:rsidR="016131CC">
        <w:rPr>
          <w:rFonts w:ascii="Arial" w:hAnsi="Arial" w:eastAsia="Arial" w:cs="Arial"/>
          <w:sz w:val="22"/>
          <w:szCs w:val="22"/>
        </w:rPr>
        <w:t xml:space="preserve"> nag un </w:t>
      </w:r>
      <w:r w:rsidRPr="00C847A2" w:rsidR="016131CC">
        <w:rPr>
          <w:rFonts w:ascii="Arial" w:hAnsi="Arial" w:eastAsia="Arial" w:cs="Arial"/>
          <w:sz w:val="22"/>
          <w:szCs w:val="22"/>
        </w:rPr>
        <w:t>agwedd</w:t>
      </w:r>
      <w:r w:rsidRPr="00C847A2" w:rsidR="016131CC">
        <w:rPr>
          <w:rFonts w:ascii="Arial" w:hAnsi="Arial" w:eastAsia="Arial" w:cs="Arial"/>
          <w:sz w:val="22"/>
          <w:szCs w:val="22"/>
        </w:rPr>
        <w:t xml:space="preserve"> </w:t>
      </w:r>
      <w:r w:rsidRPr="00C847A2" w:rsidR="17DD546F">
        <w:rPr>
          <w:rFonts w:ascii="Arial" w:hAnsi="Arial" w:eastAsia="Arial" w:cs="Arial"/>
          <w:sz w:val="22"/>
          <w:szCs w:val="22"/>
        </w:rPr>
        <w:t>o</w:t>
      </w:r>
      <w:r w:rsidRPr="00C847A2" w:rsidR="016131CC">
        <w:rPr>
          <w:rFonts w:ascii="Arial" w:hAnsi="Arial" w:eastAsia="Arial" w:cs="Arial"/>
          <w:sz w:val="22"/>
          <w:szCs w:val="22"/>
        </w:rPr>
        <w:t>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ddatblygiad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plentyn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yr un </w:t>
      </w:r>
      <w:r w:rsidRPr="00C847A2" w:rsidR="016131CC">
        <w:rPr>
          <w:rFonts w:ascii="Arial" w:hAnsi="Arial" w:eastAsia="Arial" w:cs="Arial"/>
          <w:sz w:val="22"/>
          <w:szCs w:val="22"/>
        </w:rPr>
        <w:t>pryd</w:t>
      </w:r>
      <w:r w:rsidRPr="00C847A2" w:rsidR="016131CC">
        <w:rPr>
          <w:rFonts w:ascii="Arial" w:hAnsi="Arial" w:eastAsia="Arial" w:cs="Arial"/>
          <w:sz w:val="22"/>
          <w:szCs w:val="22"/>
        </w:rPr>
        <w:t xml:space="preserve">, gall un </w:t>
      </w:r>
      <w:r w:rsidRPr="00C847A2" w:rsidR="016131CC">
        <w:rPr>
          <w:rFonts w:ascii="Arial" w:hAnsi="Arial" w:eastAsia="Arial" w:cs="Arial"/>
          <w:sz w:val="22"/>
          <w:szCs w:val="22"/>
        </w:rPr>
        <w:t>dasg</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helpu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ddatblygu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datblygiad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emosiynol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cymdeithasol</w:t>
      </w:r>
      <w:r w:rsidRPr="00C847A2" w:rsidR="0FB47980">
        <w:rPr>
          <w:rFonts w:ascii="Arial" w:hAnsi="Arial" w:eastAsia="Arial" w:cs="Arial"/>
          <w:sz w:val="22"/>
          <w:szCs w:val="22"/>
        </w:rPr>
        <w:t>,</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gwybyddol</w:t>
      </w:r>
      <w:r w:rsidRPr="00C847A2" w:rsidR="52C1FA22">
        <w:rPr>
          <w:rFonts w:ascii="Arial" w:hAnsi="Arial" w:eastAsia="Arial" w:cs="Arial"/>
          <w:sz w:val="22"/>
          <w:szCs w:val="22"/>
        </w:rPr>
        <w:t xml:space="preserve">, </w:t>
      </w:r>
      <w:r w:rsidRPr="00C847A2" w:rsidR="52C1FA22">
        <w:rPr>
          <w:rFonts w:ascii="Arial" w:hAnsi="Arial" w:eastAsia="Arial" w:cs="Arial"/>
          <w:sz w:val="22"/>
          <w:szCs w:val="22"/>
        </w:rPr>
        <w:t>co</w:t>
      </w:r>
      <w:r w:rsidRPr="00C847A2" w:rsidR="0CAC831C">
        <w:rPr>
          <w:rFonts w:ascii="Arial" w:hAnsi="Arial" w:eastAsia="Arial" w:cs="Arial"/>
          <w:sz w:val="22"/>
          <w:szCs w:val="22"/>
        </w:rPr>
        <w:t>rfforol</w:t>
      </w:r>
      <w:r w:rsidRPr="00C847A2" w:rsidR="0CAC831C">
        <w:rPr>
          <w:rFonts w:ascii="Arial" w:hAnsi="Arial" w:eastAsia="Arial" w:cs="Arial"/>
          <w:sz w:val="22"/>
          <w:szCs w:val="22"/>
        </w:rPr>
        <w:t xml:space="preserve"> </w:t>
      </w:r>
      <w:r w:rsidRPr="00C847A2" w:rsidR="0CAC831C">
        <w:rPr>
          <w:rFonts w:ascii="Arial" w:hAnsi="Arial" w:eastAsia="Arial" w:cs="Arial"/>
          <w:sz w:val="22"/>
          <w:szCs w:val="22"/>
        </w:rPr>
        <w:t>a</w:t>
      </w:r>
      <w:r w:rsidRPr="00C847A2" w:rsidR="0CAC831C">
        <w:rPr>
          <w:rFonts w:ascii="Arial" w:hAnsi="Arial" w:eastAsia="Arial" w:cs="Arial"/>
          <w:sz w:val="22"/>
          <w:szCs w:val="22"/>
        </w:rPr>
        <w:t xml:space="preserve"> </w:t>
      </w:r>
      <w:r w:rsidRPr="00C847A2" w:rsidR="0CAC831C">
        <w:rPr>
          <w:rFonts w:ascii="Arial" w:hAnsi="Arial" w:eastAsia="Arial" w:cs="Arial"/>
          <w:sz w:val="22"/>
          <w:szCs w:val="22"/>
        </w:rPr>
        <w:t>ieithyddol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yr un </w:t>
      </w:r>
      <w:r w:rsidRPr="00C847A2" w:rsidR="016131CC">
        <w:rPr>
          <w:rFonts w:ascii="Arial" w:hAnsi="Arial" w:eastAsia="Arial" w:cs="Arial"/>
          <w:sz w:val="22"/>
          <w:szCs w:val="22"/>
        </w:rPr>
        <w:t>pryd</w:t>
      </w:r>
      <w:r w:rsidRPr="00C847A2" w:rsidR="016131CC">
        <w:rPr>
          <w:rFonts w:ascii="Arial" w:hAnsi="Arial" w:eastAsia="Arial" w:cs="Arial"/>
          <w:sz w:val="22"/>
          <w:szCs w:val="22"/>
        </w:rPr>
        <w:t xml:space="preserve">. Mae </w:t>
      </w:r>
      <w:r w:rsidRPr="00C847A2" w:rsidR="016131CC">
        <w:rPr>
          <w:rFonts w:ascii="Arial" w:hAnsi="Arial" w:eastAsia="Arial" w:cs="Arial"/>
          <w:sz w:val="22"/>
          <w:szCs w:val="22"/>
        </w:rPr>
        <w:t>hyn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cael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effaith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fawr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addysgu</w:t>
      </w:r>
      <w:r w:rsidRPr="00C847A2" w:rsidR="016131CC">
        <w:rPr>
          <w:rFonts w:ascii="Arial" w:hAnsi="Arial" w:eastAsia="Arial" w:cs="Arial"/>
          <w:sz w:val="22"/>
          <w:szCs w:val="22"/>
        </w:rPr>
        <w:t xml:space="preserve"> a </w:t>
      </w:r>
      <w:r w:rsidRPr="00C847A2" w:rsidR="016131CC">
        <w:rPr>
          <w:rFonts w:ascii="Arial" w:hAnsi="Arial" w:eastAsia="Arial" w:cs="Arial"/>
          <w:sz w:val="22"/>
          <w:szCs w:val="22"/>
        </w:rPr>
        <w:t>dysgu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gan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fod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rhoi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amrywiaeth</w:t>
      </w:r>
      <w:r w:rsidRPr="00C847A2" w:rsidR="7F97FAAB">
        <w:rPr>
          <w:rFonts w:ascii="Arial" w:hAnsi="Arial" w:eastAsia="Arial" w:cs="Arial"/>
          <w:sz w:val="22"/>
          <w:szCs w:val="22"/>
        </w:rPr>
        <w:t xml:space="preserve"> </w:t>
      </w:r>
      <w:r w:rsidRPr="00C847A2" w:rsidR="016131CC">
        <w:rPr>
          <w:rFonts w:ascii="Arial" w:hAnsi="Arial" w:eastAsia="Arial" w:cs="Arial"/>
          <w:sz w:val="22"/>
          <w:szCs w:val="22"/>
        </w:rPr>
        <w:t>ehangach</w:t>
      </w:r>
      <w:r w:rsidRPr="00C847A2" w:rsidR="016131CC">
        <w:rPr>
          <w:rFonts w:ascii="Arial" w:hAnsi="Arial" w:eastAsia="Arial" w:cs="Arial"/>
          <w:sz w:val="22"/>
          <w:szCs w:val="22"/>
        </w:rPr>
        <w:t xml:space="preserve"> o </w:t>
      </w:r>
      <w:r w:rsidRPr="00C847A2" w:rsidR="016131CC">
        <w:rPr>
          <w:rFonts w:ascii="Arial" w:hAnsi="Arial" w:eastAsia="Arial" w:cs="Arial"/>
          <w:sz w:val="22"/>
          <w:szCs w:val="22"/>
        </w:rPr>
        <w:t>weithgareddau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sy'n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ymwneud</w:t>
      </w:r>
      <w:r w:rsidRPr="00C847A2" w:rsidR="016131CC">
        <w:rPr>
          <w:rFonts w:ascii="Arial" w:hAnsi="Arial" w:eastAsia="Arial" w:cs="Arial"/>
          <w:sz w:val="22"/>
          <w:szCs w:val="22"/>
        </w:rPr>
        <w:t xml:space="preserve"> â </w:t>
      </w:r>
      <w:r w:rsidRPr="00C847A2" w:rsidR="016131CC">
        <w:rPr>
          <w:rFonts w:ascii="Arial" w:hAnsi="Arial" w:eastAsia="Arial" w:cs="Arial"/>
          <w:sz w:val="22"/>
          <w:szCs w:val="22"/>
        </w:rPr>
        <w:t>phlant</w:t>
      </w:r>
      <w:r w:rsidRPr="00C847A2" w:rsidR="016131CC">
        <w:rPr>
          <w:rFonts w:ascii="Arial" w:hAnsi="Arial" w:eastAsia="Arial" w:cs="Arial"/>
          <w:sz w:val="22"/>
          <w:szCs w:val="22"/>
        </w:rPr>
        <w:t xml:space="preserve"> ac </w:t>
      </w:r>
      <w:r w:rsidRPr="00C847A2" w:rsidR="016131CC">
        <w:rPr>
          <w:rFonts w:ascii="Arial" w:hAnsi="Arial" w:eastAsia="Arial" w:cs="Arial"/>
          <w:sz w:val="22"/>
          <w:szCs w:val="22"/>
        </w:rPr>
        <w:t>mae'n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fwy</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hyblyg</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yr </w:t>
      </w:r>
      <w:r w:rsidRPr="00C847A2" w:rsidR="016131CC">
        <w:rPr>
          <w:rFonts w:ascii="Arial" w:hAnsi="Arial" w:eastAsia="Arial" w:cs="Arial"/>
          <w:sz w:val="22"/>
          <w:szCs w:val="22"/>
        </w:rPr>
        <w:t>ystafell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ddosbarth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Mae'n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cael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effaith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gadarnhaol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gan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ei</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fod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helpu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gyda</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datblygiad</w:t>
      </w:r>
      <w:r w:rsidRPr="00C847A2" w:rsidR="016131CC">
        <w:rPr>
          <w:rFonts w:ascii="Arial" w:hAnsi="Arial" w:eastAsia="Arial" w:cs="Arial"/>
          <w:sz w:val="22"/>
          <w:szCs w:val="22"/>
        </w:rPr>
        <w:t xml:space="preserve"> o </w:t>
      </w:r>
      <w:r w:rsidRPr="00C847A2" w:rsidR="016131CC">
        <w:rPr>
          <w:rFonts w:ascii="Arial" w:hAnsi="Arial" w:eastAsia="Arial" w:cs="Arial"/>
          <w:sz w:val="22"/>
          <w:szCs w:val="22"/>
        </w:rPr>
        <w:t>gwmpas</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gan</w:t>
      </w:r>
      <w:r w:rsidRPr="00C847A2" w:rsidR="016131CC">
        <w:rPr>
          <w:rFonts w:ascii="Arial" w:hAnsi="Arial" w:eastAsia="Arial" w:cs="Arial"/>
          <w:sz w:val="22"/>
          <w:szCs w:val="22"/>
        </w:rPr>
        <w:t xml:space="preserve"> y </w:t>
      </w:r>
      <w:r w:rsidRPr="00C847A2" w:rsidR="016131CC">
        <w:rPr>
          <w:rFonts w:ascii="Arial" w:hAnsi="Arial" w:eastAsia="Arial" w:cs="Arial"/>
          <w:sz w:val="22"/>
          <w:szCs w:val="22"/>
        </w:rPr>
        <w:t>gallwch</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ddysgu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sgil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newydd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sy'n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datblygu</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mwy</w:t>
      </w:r>
      <w:r w:rsidRPr="00C847A2" w:rsidR="016131CC">
        <w:rPr>
          <w:rFonts w:ascii="Arial" w:hAnsi="Arial" w:eastAsia="Arial" w:cs="Arial"/>
          <w:sz w:val="22"/>
          <w:szCs w:val="22"/>
        </w:rPr>
        <w:t xml:space="preserve"> nag un </w:t>
      </w:r>
      <w:r w:rsidRPr="00C847A2" w:rsidR="016131CC">
        <w:rPr>
          <w:rFonts w:ascii="Arial" w:hAnsi="Arial" w:eastAsia="Arial" w:cs="Arial"/>
          <w:sz w:val="22"/>
          <w:szCs w:val="22"/>
        </w:rPr>
        <w:t>agwedd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ddatblygiad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ar</w:t>
      </w:r>
      <w:r w:rsidRPr="00C847A2" w:rsidR="016131CC">
        <w:rPr>
          <w:rFonts w:ascii="Arial" w:hAnsi="Arial" w:eastAsia="Arial" w:cs="Arial"/>
          <w:sz w:val="22"/>
          <w:szCs w:val="22"/>
        </w:rPr>
        <w:t xml:space="preserve"> yr un </w:t>
      </w:r>
      <w:r w:rsidRPr="00C847A2" w:rsidR="016131CC">
        <w:rPr>
          <w:rFonts w:ascii="Arial" w:hAnsi="Arial" w:eastAsia="Arial" w:cs="Arial"/>
          <w:sz w:val="22"/>
          <w:szCs w:val="22"/>
        </w:rPr>
        <w:t>pryd</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sy'n</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ddefnyddiol</w:t>
      </w:r>
      <w:r w:rsidRPr="00C847A2" w:rsidR="016131CC">
        <w:rPr>
          <w:rFonts w:ascii="Arial" w:hAnsi="Arial" w:eastAsia="Arial" w:cs="Arial"/>
          <w:sz w:val="22"/>
          <w:szCs w:val="22"/>
        </w:rPr>
        <w:t xml:space="preserve"> </w:t>
      </w:r>
      <w:r w:rsidRPr="00C847A2" w:rsidR="016131CC">
        <w:rPr>
          <w:rFonts w:ascii="Arial" w:hAnsi="Arial" w:eastAsia="Arial" w:cs="Arial"/>
          <w:sz w:val="22"/>
          <w:szCs w:val="22"/>
        </w:rPr>
        <w:t>iawn</w:t>
      </w:r>
      <w:r w:rsidRPr="00C847A2" w:rsidR="016131CC">
        <w:rPr>
          <w:rFonts w:ascii="Arial" w:hAnsi="Arial" w:eastAsia="Arial" w:cs="Arial"/>
          <w:sz w:val="22"/>
          <w:szCs w:val="22"/>
        </w:rPr>
        <w:t>.</w:t>
      </w:r>
    </w:p>
    <w:p w:rsidR="74141CFA" w:rsidP="74141CFA" w:rsidRDefault="74141CFA" w14:paraId="5944CE46" w14:textId="6B4BEDEC">
      <w:pPr>
        <w:pStyle w:val="Normal"/>
        <w:rPr>
          <w:rFonts w:ascii="Aptos" w:hAnsi="Aptos" w:eastAsia="Aptos" w:cs="Aptos"/>
          <w:noProof w:val="0"/>
          <w:sz w:val="24"/>
          <w:szCs w:val="24"/>
          <w:lang w:val="en-US"/>
        </w:rPr>
      </w:pPr>
    </w:p>
    <w:p w:rsidR="09282A6D" w:rsidP="00C847A2" w:rsidRDefault="09282A6D" w14:paraId="4797156B" w14:textId="2F20FEA8">
      <w:pPr>
        <w:pStyle w:val="Normal"/>
      </w:pPr>
      <w:r w:rsidRPr="00C847A2" w:rsidR="09282A6D">
        <w:rPr>
          <w:rFonts w:ascii="Aptos" w:hAnsi="Aptos" w:eastAsia="Aptos" w:cs="Aptos"/>
          <w:sz w:val="24"/>
          <w:szCs w:val="24"/>
        </w:rPr>
        <w:t xml:space="preserve">Mae Ella yn 4 oed ac wedi bod yn y dosbarth derbyn am 6 mis. Mae ei rhieni yn gefnogol ac mae Ella yn aelod poblogaidd a hapus o'r dosbarth. Er nad yw hi bob amser yn hapus yn gadael ei mam yn y boreau, mae hyn yn pwysleisio bod ganddi berthynas sylfaenol gyda'i mam yn ôl John </w:t>
      </w:r>
      <w:r w:rsidRPr="00C847A2" w:rsidR="09282A6D">
        <w:rPr>
          <w:rFonts w:ascii="Aptos" w:hAnsi="Aptos" w:eastAsia="Aptos" w:cs="Aptos"/>
          <w:sz w:val="24"/>
          <w:szCs w:val="24"/>
        </w:rPr>
        <w:t>Bowlby</w:t>
      </w:r>
      <w:r w:rsidRPr="00C847A2" w:rsidR="09282A6D">
        <w:rPr>
          <w:rFonts w:ascii="Aptos" w:hAnsi="Aptos" w:eastAsia="Aptos" w:cs="Aptos"/>
          <w:sz w:val="24"/>
          <w:szCs w:val="24"/>
        </w:rPr>
        <w:t>. Mae'n bwysig bod staff yr ysgol yn gallu cefnogi Ella yn y boreau pan mae hi'n emosiynol neu mewn trallod</w:t>
      </w:r>
      <w:r w:rsidRPr="00C847A2" w:rsidR="67A79981">
        <w:rPr>
          <w:rFonts w:ascii="Aptos" w:hAnsi="Aptos" w:eastAsia="Aptos" w:cs="Aptos"/>
          <w:sz w:val="24"/>
          <w:szCs w:val="24"/>
        </w:rPr>
        <w:t>.</w:t>
      </w:r>
      <w:r w:rsidRPr="00C847A2" w:rsidR="09282A6D">
        <w:rPr>
          <w:rFonts w:ascii="Aptos" w:hAnsi="Aptos" w:eastAsia="Aptos" w:cs="Aptos"/>
          <w:sz w:val="24"/>
          <w:szCs w:val="24"/>
        </w:rPr>
        <w:t xml:space="preserve"> </w:t>
      </w:r>
      <w:r w:rsidRPr="00C847A2" w:rsidR="57360236">
        <w:rPr>
          <w:rFonts w:ascii="Aptos" w:hAnsi="Aptos" w:eastAsia="Aptos" w:cs="Aptos"/>
          <w:sz w:val="24"/>
          <w:szCs w:val="24"/>
        </w:rPr>
        <w:t>W</w:t>
      </w:r>
      <w:r w:rsidRPr="00C847A2" w:rsidR="09282A6D">
        <w:rPr>
          <w:rFonts w:ascii="Aptos" w:hAnsi="Aptos" w:eastAsia="Aptos" w:cs="Aptos"/>
          <w:sz w:val="24"/>
          <w:szCs w:val="24"/>
        </w:rPr>
        <w:t xml:space="preserve">rth i James Robertson (gweithiwr cymdeithasol) arsylwi yn 1952 plant sy'n profi trallod dwys wrth wahanu oddi wrth eu mamau, nid oedd yn lleihau pryder y plentyn hyd yn oed pan oedd yna ofalwyr eraill. Er bod Ella yn ffafrio rhai plant a staff ac yn mwynhau cael plant eraill 'ofalu amdani'. Nid yw Ella yn dangos gofal na pharch tuag at ddisgyblion eraill yn rheolaidd ac nid yw'n barod i rannu adnoddau yn ystod gweithgareddau chwarae gydag eraill a bydd yn aml yn chwarae ar ei phen ei hun heb unrhyw ymwybyddiaeth o eraill. Yn ôl </w:t>
      </w:r>
      <w:r w:rsidRPr="00C847A2" w:rsidR="09282A6D">
        <w:rPr>
          <w:rFonts w:ascii="Aptos" w:hAnsi="Aptos" w:eastAsia="Aptos" w:cs="Aptos"/>
          <w:sz w:val="24"/>
          <w:szCs w:val="24"/>
        </w:rPr>
        <w:t>Mildred</w:t>
      </w:r>
      <w:r w:rsidRPr="00C847A2" w:rsidR="09282A6D">
        <w:rPr>
          <w:rFonts w:ascii="Aptos" w:hAnsi="Aptos" w:eastAsia="Aptos" w:cs="Aptos"/>
          <w:sz w:val="24"/>
          <w:szCs w:val="24"/>
        </w:rPr>
        <w:t xml:space="preserve"> </w:t>
      </w:r>
      <w:r w:rsidRPr="00C847A2" w:rsidR="09282A6D">
        <w:rPr>
          <w:rFonts w:ascii="Aptos" w:hAnsi="Aptos" w:eastAsia="Aptos" w:cs="Aptos"/>
          <w:sz w:val="24"/>
          <w:szCs w:val="24"/>
        </w:rPr>
        <w:t>Parten</w:t>
      </w:r>
      <w:r w:rsidRPr="00C847A2" w:rsidR="09282A6D">
        <w:rPr>
          <w:rFonts w:ascii="Aptos" w:hAnsi="Aptos" w:eastAsia="Aptos" w:cs="Aptos"/>
          <w:sz w:val="24"/>
          <w:szCs w:val="24"/>
        </w:rPr>
        <w:t xml:space="preserve"> mae 6 cham chwarae a fyddai'n dangos bod Ella ar lwyfan 2 sef chwarae annibynnol unigol. Awgrymir hyn gan nad yw Ella yn chwarae gyda phlant eraill yn rheolaidd tra hefyd yn cael unrhyw ymwybyddiaeth ohonynt. Mae'r cam hwn fel arfer yn ymddangos mewn plant 3 mis – 2 flynedd sy'n awgrymu nad yw Ella wedi cyrraedd y llwyfan ar gyfer ei hoedran eto ac y byddai angen ychydig o gefnogaeth i'w helpu i gyrraedd yno er bod Ella </w:t>
      </w:r>
      <w:r w:rsidRPr="00C847A2" w:rsidR="09282A6D">
        <w:rPr>
          <w:rFonts w:ascii="Aptos" w:hAnsi="Aptos" w:eastAsia="Aptos" w:cs="Aptos"/>
          <w:sz w:val="24"/>
          <w:szCs w:val="24"/>
        </w:rPr>
        <w:t>weithiau'n</w:t>
      </w:r>
      <w:r w:rsidRPr="00C847A2" w:rsidR="09282A6D">
        <w:rPr>
          <w:rFonts w:ascii="Aptos" w:hAnsi="Aptos" w:eastAsia="Aptos" w:cs="Aptos"/>
          <w:sz w:val="24"/>
          <w:szCs w:val="24"/>
        </w:rPr>
        <w:t xml:space="preserve"> chwarae ochr yn ochr â phlant eraill a fyddai'n cael ei weld yng nghyfnod 4 mewn plant 2 oed a hŷn. Mae hyn felly yn awgrymu bod Ella rhwng y ddau gam hyn. Gall helpu i gael plentyn y mae'n ei hoffi yn y dosbarth yn bartner iddi am y dydd neu yn ystod gweithgareddau penodol i'w helpu i ryngweithio â phlant eraill ychydig yn haws. Bydd hyn hefyd yn helpu Ella i ddysgu rhannu'n well wrth iddi ddysgu chwarae gyda rhywun mae hi'n ei hoffi ond hefyd rhannu offer gyda'r plentyn arall wrth chwarae gemau penodol. Mae Ella yn ei chael hi'n anodd dilyn ymarferion yn yr ystafell ddosbarth ac yn mynd yn ddryslyd wrth roi cyfarwyddiadau.  Mae Ella yn dechrau cyfleu ei theimladau ac yn ymwybodol o deimladau plant eraill ond mae'n ei chael hi'n anodd deall sut y gall penderfyniadau effeithio arni hi ac eraill. Mae gan Ella ddychymyg gweithredol sy'n ei harwain i ddatblygu ofnau newydd sy'n dda gan fod gan ei phlant pwysig ddychymyg da a bydd hefyd yn ei helpu wrth chwarae gyda phlant eraill. Gall Ella ddefnyddio'r toiled yn annibynnol, clywed ac mae ganddo sgiliau gwrando da, cwblhau jig-so, mae'n ymwybodol o wahanol r</w:t>
      </w:r>
      <w:r w:rsidRPr="00C847A2" w:rsidR="054511AE">
        <w:rPr>
          <w:rFonts w:ascii="Aptos" w:hAnsi="Aptos" w:eastAsia="Aptos" w:cs="Aptos"/>
          <w:sz w:val="24"/>
          <w:szCs w:val="24"/>
        </w:rPr>
        <w:t>h</w:t>
      </w:r>
      <w:r w:rsidRPr="00C847A2" w:rsidR="09282A6D">
        <w:rPr>
          <w:rFonts w:ascii="Aptos" w:hAnsi="Aptos" w:eastAsia="Aptos" w:cs="Aptos"/>
          <w:sz w:val="24"/>
          <w:szCs w:val="24"/>
        </w:rPr>
        <w:t>yw (gwrywaidd a benywaidd) ac yn gwybod y gwahaniaeth rhwng go iawn a ffantasi. Mae Ella yn mwynhau gwrando ar rigymau ond fydd hi ddim yn ymuno a chanu ond hefyd yn gallu cofio rhannau o stori gyfarwydd, mae'r mathau yma o weithgareddau hefyd yn helpu Ella i ddatblygu amrywiaeth ehangach o eiriau ac yn gallu helpu gyda'i lleferydd gan nad yw'n glir.</w:t>
      </w:r>
    </w:p>
    <w:p w:rsidR="38862912" w:rsidP="74141CFA" w:rsidRDefault="38862912" w14:paraId="635DBE2A" w14:textId="4EE64D78">
      <w:pPr>
        <w:pStyle w:val="Normal"/>
        <w:spacing w:before="285" w:beforeAutospacing="off" w:after="300" w:afterAutospacing="off"/>
        <w:rPr>
          <w:rFonts w:ascii="Aptos" w:hAnsi="Aptos" w:eastAsia="Aptos" w:cs="Aptos"/>
          <w:noProof w:val="0"/>
          <w:sz w:val="24"/>
          <w:szCs w:val="24"/>
          <w:lang w:val="en-GB"/>
        </w:rPr>
      </w:pPr>
      <w:r w:rsidRPr="00C847A2" w:rsidR="38862912">
        <w:rPr>
          <w:rFonts w:ascii="Aptos" w:hAnsi="Aptos" w:eastAsia="Aptos" w:cs="Aptos"/>
          <w:i w:val="1"/>
          <w:iCs w:val="1"/>
          <w:color w:val="FF0000"/>
          <w:sz w:val="24"/>
          <w:szCs w:val="24"/>
        </w:rPr>
        <w:t xml:space="preserve">( </w:t>
      </w:r>
      <w:commentRangeStart w:id="752562826"/>
      <w:commentRangeStart w:id="1848109152"/>
      <w:commentRangeStart w:id="716663117"/>
      <w:r w:rsidRPr="00C847A2" w:rsidR="38862912">
        <w:rPr>
          <w:rFonts w:ascii="Aptos" w:hAnsi="Aptos" w:eastAsia="Aptos" w:cs="Aptos"/>
          <w:i w:val="1"/>
          <w:iCs w:val="1"/>
          <w:color w:val="FF0000"/>
          <w:sz w:val="24"/>
          <w:szCs w:val="24"/>
        </w:rPr>
        <w:t>Reading</w:t>
      </w:r>
      <w:commentRangeEnd w:id="752562826"/>
      <w:r>
        <w:rPr>
          <w:rStyle w:val="CommentReference"/>
        </w:rPr>
        <w:commentReference w:id="752562826"/>
      </w:r>
      <w:commentRangeEnd w:id="1848109152"/>
      <w:r>
        <w:rPr>
          <w:rStyle w:val="CommentReference"/>
        </w:rPr>
        <w:commentReference w:id="1848109152"/>
      </w:r>
      <w:commentRangeEnd w:id="716663117"/>
      <w:r>
        <w:rPr>
          <w:rStyle w:val="CommentReference"/>
        </w:rPr>
        <w:commentReference w:id="716663117"/>
      </w:r>
      <w:r w:rsidRPr="00C847A2" w:rsidR="38862912">
        <w:rPr>
          <w:rFonts w:ascii="Aptos" w:hAnsi="Aptos" w:eastAsia="Aptos" w:cs="Aptos"/>
          <w:i w:val="1"/>
          <w:iCs w:val="1"/>
          <w:color w:val="FF0000"/>
          <w:sz w:val="24"/>
          <w:szCs w:val="24"/>
        </w:rPr>
        <w:t xml:space="preserve"> </w:t>
      </w:r>
      <w:r w:rsidRPr="00C847A2" w:rsidR="38862912">
        <w:rPr>
          <w:rFonts w:ascii="Aptos" w:hAnsi="Aptos" w:eastAsia="Aptos" w:cs="Aptos"/>
          <w:i w:val="1"/>
          <w:iCs w:val="1"/>
          <w:color w:val="FF0000"/>
          <w:sz w:val="24"/>
          <w:szCs w:val="24"/>
        </w:rPr>
        <w:t>frequently</w:t>
      </w:r>
      <w:r w:rsidRPr="00C847A2" w:rsidR="38862912">
        <w:rPr>
          <w:rFonts w:ascii="Aptos" w:hAnsi="Aptos" w:eastAsia="Aptos" w:cs="Aptos"/>
          <w:i w:val="1"/>
          <w:iCs w:val="1"/>
          <w:color w:val="FF0000"/>
          <w:sz w:val="24"/>
          <w:szCs w:val="24"/>
        </w:rPr>
        <w:t xml:space="preserve"> to children, and engaging them actively </w:t>
      </w:r>
      <w:r w:rsidRPr="00C847A2" w:rsidR="4951C3DC">
        <w:rPr>
          <w:rFonts w:ascii="Aptos" w:hAnsi="Aptos" w:eastAsia="Aptos" w:cs="Aptos"/>
          <w:i w:val="1"/>
          <w:iCs w:val="1"/>
          <w:color w:val="FF0000"/>
          <w:sz w:val="24"/>
          <w:szCs w:val="24"/>
        </w:rPr>
        <w:t xml:space="preserve">in stories, non-fiction, </w:t>
      </w:r>
      <w:r w:rsidRPr="00C847A2" w:rsidR="4951C3DC">
        <w:rPr>
          <w:rFonts w:ascii="Aptos" w:hAnsi="Aptos" w:eastAsia="Aptos" w:cs="Aptos"/>
          <w:i w:val="1"/>
          <w:iCs w:val="1"/>
          <w:color w:val="FF0000"/>
          <w:sz w:val="24"/>
          <w:szCs w:val="24"/>
        </w:rPr>
        <w:t>rhymes</w:t>
      </w:r>
      <w:r w:rsidRPr="00C847A2" w:rsidR="4951C3DC">
        <w:rPr>
          <w:rFonts w:ascii="Aptos" w:hAnsi="Aptos" w:eastAsia="Aptos" w:cs="Aptos"/>
          <w:i w:val="1"/>
          <w:iCs w:val="1"/>
          <w:color w:val="FF0000"/>
          <w:sz w:val="24"/>
          <w:szCs w:val="24"/>
        </w:rPr>
        <w:t xml:space="preserve"> and </w:t>
      </w:r>
      <w:r w:rsidRPr="00C847A2" w:rsidR="4951C3DC">
        <w:rPr>
          <w:rFonts w:ascii="Aptos" w:hAnsi="Aptos" w:eastAsia="Aptos" w:cs="Aptos"/>
          <w:i w:val="1"/>
          <w:iCs w:val="1"/>
          <w:color w:val="FF0000"/>
          <w:sz w:val="24"/>
          <w:szCs w:val="24"/>
        </w:rPr>
        <w:t>poems,[...]</w:t>
      </w:r>
      <w:r w:rsidRPr="00C847A2" w:rsidR="4951C3DC">
        <w:rPr>
          <w:rFonts w:ascii="Aptos" w:hAnsi="Aptos" w:eastAsia="Aptos" w:cs="Aptos"/>
          <w:i w:val="1"/>
          <w:iCs w:val="1"/>
          <w:color w:val="FF0000"/>
          <w:sz w:val="24"/>
          <w:szCs w:val="24"/>
        </w:rPr>
        <w:t xml:space="preserve"> provides them with extensive</w:t>
      </w:r>
      <w:r w:rsidRPr="00C847A2" w:rsidR="3D272BBB">
        <w:rPr>
          <w:rFonts w:ascii="Aptos" w:hAnsi="Aptos" w:eastAsia="Aptos" w:cs="Aptos"/>
          <w:i w:val="1"/>
          <w:iCs w:val="1"/>
          <w:color w:val="FF0000"/>
          <w:sz w:val="24"/>
          <w:szCs w:val="24"/>
        </w:rPr>
        <w:t xml:space="preserve"> opportunities to use and embed </w:t>
      </w:r>
      <w:r w:rsidRPr="00C847A2" w:rsidR="3D272BBB">
        <w:rPr>
          <w:rFonts w:ascii="Aptos" w:hAnsi="Aptos" w:eastAsia="Aptos" w:cs="Aptos"/>
          <w:i w:val="1"/>
          <w:iCs w:val="1"/>
          <w:color w:val="FF0000"/>
          <w:sz w:val="24"/>
          <w:szCs w:val="24"/>
        </w:rPr>
        <w:t>new words</w:t>
      </w:r>
      <w:r w:rsidRPr="00C847A2" w:rsidR="3D272BBB">
        <w:rPr>
          <w:rFonts w:ascii="Aptos" w:hAnsi="Aptos" w:eastAsia="Aptos" w:cs="Aptos"/>
          <w:i w:val="1"/>
          <w:iCs w:val="1"/>
          <w:color w:val="FF0000"/>
          <w:sz w:val="24"/>
          <w:szCs w:val="24"/>
        </w:rPr>
        <w:t xml:space="preserve"> in a range of </w:t>
      </w:r>
      <w:r w:rsidRPr="00C847A2" w:rsidR="3D272BBB">
        <w:rPr>
          <w:rFonts w:ascii="Aptos" w:hAnsi="Aptos" w:eastAsia="Aptos" w:cs="Aptos"/>
          <w:i w:val="1"/>
          <w:iCs w:val="1"/>
          <w:color w:val="FF0000"/>
          <w:sz w:val="24"/>
          <w:szCs w:val="24"/>
        </w:rPr>
        <w:t>context</w:t>
      </w:r>
      <w:r w:rsidRPr="00C847A2" w:rsidR="71EFA312">
        <w:rPr>
          <w:rFonts w:ascii="Aptos" w:hAnsi="Aptos" w:eastAsia="Aptos" w:cs="Aptos"/>
          <w:i w:val="1"/>
          <w:iCs w:val="1"/>
          <w:color w:val="FF0000"/>
          <w:sz w:val="24"/>
          <w:szCs w:val="24"/>
        </w:rPr>
        <w:t>)(</w:t>
      </w:r>
      <w:r w:rsidRPr="00C847A2" w:rsidR="71EFA312">
        <w:rPr>
          <w:rFonts w:ascii="Aptos" w:hAnsi="Aptos" w:eastAsia="Aptos" w:cs="Aptos"/>
          <w:i w:val="1"/>
          <w:iCs w:val="1"/>
          <w:color w:val="FF0000"/>
          <w:sz w:val="24"/>
          <w:szCs w:val="24"/>
        </w:rPr>
        <w:t>DfE, 2020: 13)</w:t>
      </w:r>
      <w:r w:rsidRPr="00C847A2" w:rsidR="152D01AD">
        <w:rPr>
          <w:rFonts w:ascii="Aptos" w:hAnsi="Aptos" w:eastAsia="Aptos" w:cs="Aptos"/>
          <w:i w:val="1"/>
          <w:iCs w:val="1"/>
          <w:sz w:val="24"/>
          <w:szCs w:val="24"/>
        </w:rPr>
        <w:t xml:space="preserve"> </w:t>
      </w:r>
    </w:p>
    <w:p w:rsidR="7CAAF593" w:rsidP="00C847A2" w:rsidRDefault="7CAAF593" w14:paraId="7B36AF72" w14:textId="4520D521">
      <w:pPr>
        <w:pStyle w:val="Normal"/>
        <w:spacing w:before="285" w:beforeAutospacing="off" w:after="300" w:afterAutospacing="off"/>
      </w:pPr>
      <w:r w:rsidRPr="00C847A2" w:rsidR="7CAAF593">
        <w:rPr>
          <w:rFonts w:ascii="Aptos" w:hAnsi="Aptos" w:eastAsia="Aptos" w:cs="Aptos"/>
          <w:noProof w:val="0"/>
          <w:sz w:val="24"/>
          <w:szCs w:val="24"/>
          <w:lang w:val="cy-GB"/>
        </w:rPr>
        <w:t>Er nad oes diddordeb mewn gweithgareddau gan gynnwys didoli, paru a gemau. Mae gan Ella ddealltwriaeth dda ar y defnydd o offer cyffredin yn y tŷ. ac mae'n datblygu ei dealltwriaeth o amser. Dydy Ella ddim yn gallu siarad yn glir ac yn rhoi atebion un gair ond weithiau'n defnyddio 5-6 gair mewn brawddeg. Tabl yn y llyfr</w:t>
      </w:r>
    </w:p>
    <w:p w:rsidR="6C684653" w:rsidP="74141CFA" w:rsidRDefault="6C684653" w14:paraId="7CFB0224" w14:textId="62822D64">
      <w:pPr>
        <w:pStyle w:val="Normal"/>
        <w:spacing w:before="285" w:beforeAutospacing="off" w:after="300" w:afterAutospacing="off"/>
        <w:rPr>
          <w:rFonts w:ascii="Aptos" w:hAnsi="Aptos" w:eastAsia="Aptos" w:cs="Aptos"/>
          <w:noProof w:val="0"/>
          <w:sz w:val="24"/>
          <w:szCs w:val="24"/>
          <w:lang w:val="en-GB"/>
        </w:rPr>
      </w:pPr>
      <w:r w:rsidRPr="00C847A2" w:rsidR="6C684653">
        <w:rPr>
          <w:rFonts w:ascii="Aptos" w:hAnsi="Aptos" w:eastAsia="Aptos" w:cs="Aptos"/>
          <w:i w:val="1"/>
          <w:iCs w:val="1"/>
          <w:color w:val="FF0000"/>
          <w:sz w:val="24"/>
          <w:szCs w:val="24"/>
        </w:rPr>
        <w:t>(</w:t>
      </w:r>
      <w:r w:rsidRPr="00C847A2" w:rsidR="1EEFEE8C">
        <w:rPr>
          <w:rFonts w:ascii="Aptos" w:hAnsi="Aptos" w:eastAsia="Aptos" w:cs="Aptos"/>
          <w:i w:val="1"/>
          <w:iCs w:val="1"/>
          <w:color w:val="FF0000"/>
          <w:sz w:val="24"/>
          <w:szCs w:val="24"/>
        </w:rPr>
        <w:t>Child development from birth – 8 years Amanda Thomas and Alyson Lewis,</w:t>
      </w:r>
      <w:r w:rsidRPr="00C847A2" w:rsidR="6C684653">
        <w:rPr>
          <w:rFonts w:ascii="Aptos" w:hAnsi="Aptos" w:eastAsia="Aptos" w:cs="Aptos"/>
          <w:i w:val="1"/>
          <w:iCs w:val="1"/>
          <w:color w:val="FF0000"/>
          <w:sz w:val="24"/>
          <w:szCs w:val="24"/>
        </w:rPr>
        <w:t xml:space="preserve"> </w:t>
      </w:r>
      <w:r w:rsidRPr="00C847A2" w:rsidR="6C684653">
        <w:rPr>
          <w:rFonts w:ascii="Aptos" w:hAnsi="Aptos" w:eastAsia="Aptos" w:cs="Aptos"/>
          <w:i w:val="1"/>
          <w:iCs w:val="1"/>
          <w:color w:val="FF0000"/>
          <w:sz w:val="24"/>
          <w:szCs w:val="24"/>
        </w:rPr>
        <w:t>pg</w:t>
      </w:r>
      <w:r w:rsidRPr="00C847A2" w:rsidR="6C684653">
        <w:rPr>
          <w:rFonts w:ascii="Aptos" w:hAnsi="Aptos" w:eastAsia="Aptos" w:cs="Aptos"/>
          <w:i w:val="1"/>
          <w:iCs w:val="1"/>
          <w:color w:val="FF0000"/>
          <w:sz w:val="24"/>
          <w:szCs w:val="24"/>
        </w:rPr>
        <w:t xml:space="preserve"> 174)</w:t>
      </w:r>
      <w:r w:rsidRPr="00C847A2" w:rsidR="4FA6EFD5">
        <w:rPr>
          <w:rFonts w:ascii="Aptos" w:hAnsi="Aptos" w:eastAsia="Aptos" w:cs="Aptos"/>
          <w:i w:val="1"/>
          <w:iCs w:val="1"/>
          <w:color w:val="FF0000"/>
          <w:sz w:val="24"/>
          <w:szCs w:val="24"/>
        </w:rPr>
        <w:t xml:space="preserve"> </w:t>
      </w:r>
      <w:r w:rsidRPr="00C847A2" w:rsidR="34166A48">
        <w:rPr>
          <w:rFonts w:ascii="Aptos" w:hAnsi="Aptos" w:eastAsia="Aptos" w:cs="Aptos"/>
          <w:i w:val="1"/>
          <w:iCs w:val="1"/>
          <w:color w:val="FF0000"/>
          <w:sz w:val="24"/>
          <w:szCs w:val="24"/>
        </w:rPr>
        <w:t xml:space="preserve">says that between the ages of </w:t>
      </w:r>
      <w:r w:rsidRPr="00C847A2" w:rsidR="58E6197B">
        <w:rPr>
          <w:rFonts w:ascii="Aptos" w:hAnsi="Aptos" w:eastAsia="Aptos" w:cs="Aptos"/>
          <w:i w:val="1"/>
          <w:iCs w:val="1"/>
          <w:color w:val="FF0000"/>
          <w:sz w:val="24"/>
          <w:szCs w:val="24"/>
        </w:rPr>
        <w:t>3-8 that at age 5 most children</w:t>
      </w:r>
      <w:r w:rsidRPr="00C847A2" w:rsidR="29EB1885">
        <w:rPr>
          <w:rFonts w:ascii="Aptos" w:hAnsi="Aptos" w:eastAsia="Aptos" w:cs="Aptos"/>
          <w:i w:val="1"/>
          <w:iCs w:val="1"/>
          <w:color w:val="FF0000"/>
          <w:sz w:val="24"/>
          <w:szCs w:val="24"/>
        </w:rPr>
        <w:t xml:space="preserve"> have </w:t>
      </w:r>
      <w:r w:rsidRPr="00C847A2" w:rsidR="29EB1885">
        <w:rPr>
          <w:rFonts w:ascii="Aptos" w:hAnsi="Aptos" w:eastAsia="Aptos" w:cs="Aptos"/>
          <w:i w:val="1"/>
          <w:iCs w:val="1"/>
          <w:color w:val="FF0000"/>
          <w:sz w:val="24"/>
          <w:szCs w:val="24"/>
        </w:rPr>
        <w:t xml:space="preserve">a </w:t>
      </w:r>
      <w:r w:rsidRPr="00C847A2" w:rsidR="58E6197B">
        <w:rPr>
          <w:rFonts w:ascii="Aptos" w:hAnsi="Aptos" w:eastAsia="Aptos" w:cs="Aptos"/>
          <w:i w:val="1"/>
          <w:iCs w:val="1"/>
          <w:color w:val="FF0000"/>
          <w:sz w:val="24"/>
          <w:szCs w:val="24"/>
        </w:rPr>
        <w:t xml:space="preserve"> vocabulary</w:t>
      </w:r>
      <w:r w:rsidRPr="00C847A2" w:rsidR="58E6197B">
        <w:rPr>
          <w:rFonts w:ascii="Aptos" w:hAnsi="Aptos" w:eastAsia="Aptos" w:cs="Aptos"/>
          <w:i w:val="1"/>
          <w:iCs w:val="1"/>
          <w:color w:val="FF0000"/>
          <w:sz w:val="24"/>
          <w:szCs w:val="24"/>
        </w:rPr>
        <w:t xml:space="preserve"> of 3,000 words</w:t>
      </w:r>
      <w:r w:rsidRPr="00C847A2" w:rsidR="60DE67E6">
        <w:rPr>
          <w:rFonts w:ascii="Aptos" w:hAnsi="Aptos" w:eastAsia="Aptos" w:cs="Aptos"/>
          <w:i w:val="1"/>
          <w:iCs w:val="1"/>
          <w:color w:val="FF0000"/>
          <w:sz w:val="24"/>
          <w:szCs w:val="24"/>
        </w:rPr>
        <w:t xml:space="preserve"> and </w:t>
      </w:r>
      <w:r w:rsidRPr="00C847A2" w:rsidR="1D4FC2A2">
        <w:rPr>
          <w:rFonts w:ascii="Aptos" w:hAnsi="Aptos" w:eastAsia="Aptos" w:cs="Aptos"/>
          <w:i w:val="1"/>
          <w:iCs w:val="1"/>
          <w:color w:val="FF0000"/>
          <w:sz w:val="24"/>
          <w:szCs w:val="24"/>
        </w:rPr>
        <w:t>can</w:t>
      </w:r>
      <w:r w:rsidRPr="00C847A2" w:rsidR="60DE67E6">
        <w:rPr>
          <w:rFonts w:ascii="Aptos" w:hAnsi="Aptos" w:eastAsia="Aptos" w:cs="Aptos"/>
          <w:i w:val="1"/>
          <w:iCs w:val="1"/>
          <w:color w:val="FF0000"/>
          <w:sz w:val="24"/>
          <w:szCs w:val="24"/>
        </w:rPr>
        <w:t xml:space="preserve"> use complex </w:t>
      </w:r>
      <w:r w:rsidRPr="00C847A2" w:rsidR="013169C0">
        <w:rPr>
          <w:rFonts w:ascii="Aptos" w:hAnsi="Aptos" w:eastAsia="Aptos" w:cs="Aptos"/>
          <w:i w:val="1"/>
          <w:iCs w:val="1"/>
          <w:color w:val="FF0000"/>
          <w:sz w:val="24"/>
          <w:szCs w:val="24"/>
        </w:rPr>
        <w:t>sentences</w:t>
      </w:r>
      <w:r w:rsidRPr="00C847A2" w:rsidR="60DE67E6">
        <w:rPr>
          <w:rFonts w:ascii="Aptos" w:hAnsi="Aptos" w:eastAsia="Aptos" w:cs="Aptos"/>
          <w:i w:val="1"/>
          <w:iCs w:val="1"/>
          <w:color w:val="FF0000"/>
          <w:sz w:val="24"/>
          <w:szCs w:val="24"/>
        </w:rPr>
        <w:t xml:space="preserve"> and ask detailed questions</w:t>
      </w:r>
      <w:r w:rsidRPr="00C847A2" w:rsidR="2AE18557">
        <w:rPr>
          <w:rFonts w:ascii="Aptos" w:hAnsi="Aptos" w:eastAsia="Aptos" w:cs="Aptos"/>
          <w:i w:val="1"/>
          <w:iCs w:val="1"/>
          <w:color w:val="FF0000"/>
          <w:sz w:val="24"/>
          <w:szCs w:val="24"/>
        </w:rPr>
        <w:t xml:space="preserve"> but between ages 18 months-3 years </w:t>
      </w:r>
      <w:r w:rsidRPr="00C847A2" w:rsidR="69839A83">
        <w:rPr>
          <w:rFonts w:ascii="Aptos" w:hAnsi="Aptos" w:eastAsia="Aptos" w:cs="Aptos"/>
          <w:i w:val="1"/>
          <w:iCs w:val="1"/>
          <w:color w:val="FF0000"/>
          <w:sz w:val="24"/>
          <w:szCs w:val="24"/>
        </w:rPr>
        <w:t xml:space="preserve">children’s vocabulary increases rapidly. At the age of 3 children put </w:t>
      </w:r>
      <w:r w:rsidRPr="00C847A2" w:rsidR="69839A83">
        <w:rPr>
          <w:rFonts w:ascii="Aptos" w:hAnsi="Aptos" w:eastAsia="Aptos" w:cs="Aptos"/>
          <w:i w:val="1"/>
          <w:iCs w:val="1"/>
          <w:color w:val="FF0000"/>
          <w:sz w:val="24"/>
          <w:szCs w:val="24"/>
        </w:rPr>
        <w:t>sentances</w:t>
      </w:r>
      <w:r w:rsidRPr="00C847A2" w:rsidR="69839A83">
        <w:rPr>
          <w:rFonts w:ascii="Aptos" w:hAnsi="Aptos" w:eastAsia="Aptos" w:cs="Aptos"/>
          <w:i w:val="1"/>
          <w:iCs w:val="1"/>
          <w:color w:val="FF0000"/>
          <w:sz w:val="24"/>
          <w:szCs w:val="24"/>
        </w:rPr>
        <w:t xml:space="preserve"> together and start to ask questions. They can follow </w:t>
      </w:r>
      <w:r w:rsidRPr="00C847A2" w:rsidR="15F77AA5">
        <w:rPr>
          <w:rFonts w:ascii="Aptos" w:hAnsi="Aptos" w:eastAsia="Aptos" w:cs="Aptos"/>
          <w:i w:val="1"/>
          <w:iCs w:val="1"/>
          <w:color w:val="FF0000"/>
          <w:sz w:val="24"/>
          <w:szCs w:val="24"/>
        </w:rPr>
        <w:t xml:space="preserve">and enjoy stories and remember rhymes. By 3 years of </w:t>
      </w:r>
      <w:r w:rsidRPr="00C847A2" w:rsidR="15F77AA5">
        <w:rPr>
          <w:rFonts w:ascii="Aptos" w:hAnsi="Aptos" w:eastAsia="Aptos" w:cs="Aptos"/>
          <w:i w:val="1"/>
          <w:iCs w:val="1"/>
          <w:color w:val="FF0000"/>
          <w:sz w:val="24"/>
          <w:szCs w:val="24"/>
        </w:rPr>
        <w:t>age</w:t>
      </w:r>
      <w:r w:rsidRPr="00C847A2" w:rsidR="15F77AA5">
        <w:rPr>
          <w:rFonts w:ascii="Aptos" w:hAnsi="Aptos" w:eastAsia="Aptos" w:cs="Aptos"/>
          <w:i w:val="1"/>
          <w:iCs w:val="1"/>
          <w:color w:val="FF0000"/>
          <w:sz w:val="24"/>
          <w:szCs w:val="24"/>
        </w:rPr>
        <w:t xml:space="preserve"> they are using up to 900 words.</w:t>
      </w:r>
      <w:r w:rsidRPr="00C847A2" w:rsidR="2AE18557">
        <w:rPr>
          <w:rFonts w:ascii="Aptos" w:hAnsi="Aptos" w:eastAsia="Aptos" w:cs="Aptos"/>
          <w:i w:val="1"/>
          <w:iCs w:val="1"/>
          <w:color w:val="FF0000"/>
          <w:sz w:val="24"/>
          <w:szCs w:val="24"/>
        </w:rPr>
        <w:t xml:space="preserve"> </w:t>
      </w:r>
      <w:r w:rsidRPr="00C847A2" w:rsidR="60DE67E6">
        <w:rPr>
          <w:rFonts w:ascii="Aptos" w:hAnsi="Aptos" w:eastAsia="Aptos" w:cs="Aptos"/>
          <w:color w:val="FF0000"/>
          <w:sz w:val="24"/>
          <w:szCs w:val="24"/>
        </w:rPr>
        <w:t xml:space="preserve"> </w:t>
      </w:r>
    </w:p>
    <w:p w:rsidR="6A85FF07" w:rsidP="00C847A2" w:rsidRDefault="6A85FF07" w14:paraId="7DADC058" w14:textId="47F37F93">
      <w:pPr>
        <w:spacing w:before="240" w:beforeAutospacing="off" w:after="240" w:afterAutospacing="off"/>
      </w:pPr>
      <w:r w:rsidRPr="00C847A2" w:rsidR="701257CA">
        <w:rPr>
          <w:rFonts w:ascii="Aptos" w:hAnsi="Aptos" w:eastAsia="Aptos" w:cs="Aptos"/>
          <w:noProof w:val="0"/>
          <w:sz w:val="24"/>
          <w:szCs w:val="24"/>
          <w:lang w:val="cy-GB"/>
        </w:rPr>
        <w:t xml:space="preserve">Mae hyn yn awgrymu bod angen ychydig o gefnogaeth ar Ella gyda'i hiaith a'i chyfathrebu. Bydd Ella yn defnyddio ystumiau i gyfleu ei hanghenion er y gall hi fod yn anfodlon gwneud hynny. Os bu problem neu wrthdaro rhyngddi hi a disgybl arall, ni all hi drafod yr hyn sydd wedi digwydd heb gymorth staff. Anaml y bydd Ella yn dechrau sgwrs gyda phlentyn neu staff arall hyd yn oed os yw'n ymwneud â rhywbeth mae hi wedi ei weld, ond bydd hi'n ymateb os bydd rhywun yn siarad â hi, ond dydy Ella ddim chwaith yn barod i ryngweithio gyda phlant neu staff eraill a allai fod yn rheswm arall pam nad yw hi'n chwarae neu'n siarad â phlant eraill. Mae Ella yn ddibynnol iawn ar gyfarwyddiadau gan staff ar beth i'w wneud a sut i wneud pethau ond mae hefyd yn ei chael hi'n anodd gwneud ei phenderfyniadau ei hun. Ella ddim yn gallu cyfri i 10 yn gywir na phwyntio ar 10 peth gwahanol, rhywbeth a allai helpu gyda hyn yw dysgu cân neu odl y mae Ella yn ei chael hi'n fachog ac yn mwynhau er enghraifft 1, 2, 3, 4, 5 unwaith i mi ddal pysgodyn yn fyw neu un bys, dau bys, tri bys yn dawnsio tra hefyd yn gwneud y cynigion llaw fel bod Ella yn gallu gweld pa rif sy'n mynd efo faint o fysedd. Mae Ella yn deall bod 'bore da' yn cyfarch ond yn methu deall ei fod mewn iaith wahanol i'r un y gallai hi siarad gartref neu gyda'i theulu. </w:t>
      </w:r>
    </w:p>
    <w:p w:rsidR="6A85FF07" w:rsidP="00C847A2" w:rsidRDefault="6A85FF07" w14:paraId="14A76014" w14:textId="5FE1A405">
      <w:pPr>
        <w:pStyle w:val="Normal"/>
        <w:spacing w:before="285" w:beforeAutospacing="off" w:after="300" w:afterAutospacing="off"/>
        <w:rPr>
          <w:rFonts w:ascii="Aptos" w:hAnsi="Aptos" w:eastAsia="Aptos" w:cs="Aptos"/>
          <w:sz w:val="24"/>
          <w:szCs w:val="24"/>
        </w:rPr>
      </w:pPr>
      <w:r w:rsidRPr="00C847A2" w:rsidR="701257CA">
        <w:rPr>
          <w:rFonts w:ascii="Aptos" w:hAnsi="Aptos" w:eastAsia="Aptos" w:cs="Aptos"/>
          <w:noProof w:val="0"/>
          <w:sz w:val="24"/>
          <w:szCs w:val="24"/>
          <w:lang w:val="cy-GB"/>
        </w:rPr>
        <w:t>Yn y llyfr</w:t>
      </w:r>
      <w:r w:rsidRPr="00C847A2" w:rsidR="4A415A56">
        <w:rPr>
          <w:rFonts w:ascii="Aptos" w:hAnsi="Aptos" w:eastAsia="Aptos" w:cs="Aptos"/>
          <w:i w:val="1"/>
          <w:iCs w:val="1"/>
          <w:color w:val="FF0000"/>
          <w:sz w:val="24"/>
          <w:szCs w:val="24"/>
        </w:rPr>
        <w:t>(</w:t>
      </w:r>
      <w:r w:rsidRPr="00C847A2" w:rsidR="4A415A56">
        <w:rPr>
          <w:rFonts w:ascii="Aptos" w:hAnsi="Aptos" w:eastAsia="Aptos" w:cs="Aptos"/>
          <w:i w:val="1"/>
          <w:iCs w:val="1"/>
          <w:color w:val="FF0000"/>
          <w:sz w:val="24"/>
          <w:szCs w:val="24"/>
        </w:rPr>
        <w:t>child</w:t>
      </w:r>
      <w:r w:rsidRPr="00C847A2" w:rsidR="4A415A56">
        <w:rPr>
          <w:rFonts w:ascii="Aptos" w:hAnsi="Aptos" w:eastAsia="Aptos" w:cs="Aptos"/>
          <w:i w:val="1"/>
          <w:iCs w:val="1"/>
          <w:color w:val="FF0000"/>
          <w:sz w:val="24"/>
          <w:szCs w:val="24"/>
        </w:rPr>
        <w:t xml:space="preserve"> </w:t>
      </w:r>
      <w:r w:rsidRPr="00C847A2" w:rsidR="4A415A56">
        <w:rPr>
          <w:rFonts w:ascii="Aptos" w:hAnsi="Aptos" w:eastAsia="Aptos" w:cs="Aptos"/>
          <w:i w:val="1"/>
          <w:iCs w:val="1"/>
          <w:color w:val="FF0000"/>
          <w:sz w:val="24"/>
          <w:szCs w:val="24"/>
        </w:rPr>
        <w:t>development</w:t>
      </w:r>
      <w:r w:rsidRPr="00C847A2" w:rsidR="4A415A56">
        <w:rPr>
          <w:rFonts w:ascii="Aptos" w:hAnsi="Aptos" w:eastAsia="Aptos" w:cs="Aptos"/>
          <w:i w:val="1"/>
          <w:iCs w:val="1"/>
          <w:color w:val="FF0000"/>
          <w:sz w:val="24"/>
          <w:szCs w:val="24"/>
        </w:rPr>
        <w:t xml:space="preserve"> birth-16years</w:t>
      </w:r>
      <w:r w:rsidRPr="00C847A2" w:rsidR="7A0AF95D">
        <w:rPr>
          <w:rFonts w:ascii="Aptos" w:hAnsi="Aptos" w:eastAsia="Aptos" w:cs="Aptos"/>
          <w:i w:val="1"/>
          <w:iCs w:val="1"/>
          <w:color w:val="FF0000"/>
          <w:sz w:val="24"/>
          <w:szCs w:val="24"/>
        </w:rPr>
        <w:t xml:space="preserve"> </w:t>
      </w:r>
      <w:r w:rsidRPr="00C847A2" w:rsidR="7A0AF95D">
        <w:rPr>
          <w:rFonts w:ascii="Aptos" w:hAnsi="Aptos" w:eastAsia="Aptos" w:cs="Aptos"/>
          <w:i w:val="1"/>
          <w:iCs w:val="1"/>
          <w:color w:val="FF0000"/>
          <w:sz w:val="24"/>
          <w:szCs w:val="24"/>
        </w:rPr>
        <w:t>Carolyn</w:t>
      </w:r>
      <w:r w:rsidRPr="00C847A2" w:rsidR="7A0AF95D">
        <w:rPr>
          <w:rFonts w:ascii="Aptos" w:hAnsi="Aptos" w:eastAsia="Aptos" w:cs="Aptos"/>
          <w:i w:val="1"/>
          <w:iCs w:val="1"/>
          <w:color w:val="FF0000"/>
          <w:sz w:val="24"/>
          <w:szCs w:val="24"/>
        </w:rPr>
        <w:t xml:space="preserve"> </w:t>
      </w:r>
      <w:r w:rsidRPr="00C847A2" w:rsidR="7A0AF95D">
        <w:rPr>
          <w:rFonts w:ascii="Aptos" w:hAnsi="Aptos" w:eastAsia="Aptos" w:cs="Aptos"/>
          <w:i w:val="1"/>
          <w:iCs w:val="1"/>
          <w:color w:val="FF0000"/>
          <w:sz w:val="24"/>
          <w:szCs w:val="24"/>
        </w:rPr>
        <w:t>Meggit</w:t>
      </w:r>
      <w:r w:rsidRPr="00C847A2" w:rsidR="7A0AF95D">
        <w:rPr>
          <w:rFonts w:ascii="Aptos" w:hAnsi="Aptos" w:eastAsia="Aptos" w:cs="Aptos"/>
          <w:i w:val="1"/>
          <w:iCs w:val="1"/>
          <w:color w:val="FF0000"/>
          <w:sz w:val="24"/>
          <w:szCs w:val="24"/>
        </w:rPr>
        <w:t xml:space="preserve"> 2</w:t>
      </w:r>
      <w:r w:rsidRPr="00C847A2" w:rsidR="7A0AF95D">
        <w:rPr>
          <w:rFonts w:ascii="Aptos" w:hAnsi="Aptos" w:eastAsia="Aptos" w:cs="Aptos"/>
          <w:i w:val="1"/>
          <w:iCs w:val="1"/>
          <w:color w:val="FF0000"/>
          <w:sz w:val="24"/>
          <w:szCs w:val="24"/>
          <w:vertAlign w:val="superscript"/>
        </w:rPr>
        <w:t>nd</w:t>
      </w:r>
      <w:r w:rsidRPr="00C847A2" w:rsidR="7A0AF95D">
        <w:rPr>
          <w:rFonts w:ascii="Aptos" w:hAnsi="Aptos" w:eastAsia="Aptos" w:cs="Aptos"/>
          <w:i w:val="1"/>
          <w:iCs w:val="1"/>
          <w:color w:val="FF0000"/>
          <w:sz w:val="24"/>
          <w:szCs w:val="24"/>
        </w:rPr>
        <w:t xml:space="preserve"> </w:t>
      </w:r>
      <w:r w:rsidRPr="00C847A2" w:rsidR="7A0AF95D">
        <w:rPr>
          <w:rFonts w:ascii="Aptos" w:hAnsi="Aptos" w:eastAsia="Aptos" w:cs="Aptos"/>
          <w:i w:val="1"/>
          <w:iCs w:val="1"/>
          <w:color w:val="FF0000"/>
          <w:sz w:val="24"/>
          <w:szCs w:val="24"/>
        </w:rPr>
        <w:t>edition</w:t>
      </w:r>
      <w:r w:rsidRPr="00C847A2" w:rsidR="651FD274">
        <w:rPr>
          <w:rFonts w:ascii="Aptos" w:hAnsi="Aptos" w:eastAsia="Aptos" w:cs="Aptos"/>
          <w:i w:val="1"/>
          <w:iCs w:val="1"/>
          <w:color w:val="FF0000"/>
          <w:sz w:val="24"/>
          <w:szCs w:val="24"/>
        </w:rPr>
        <w:t>) (pg84,85)</w:t>
      </w:r>
      <w:r w:rsidRPr="00C847A2" w:rsidR="7A0AF95D">
        <w:rPr>
          <w:rFonts w:ascii="Aptos" w:hAnsi="Aptos" w:eastAsia="Aptos" w:cs="Aptos"/>
          <w:sz w:val="24"/>
          <w:szCs w:val="24"/>
        </w:rPr>
        <w:t xml:space="preserve"> </w:t>
      </w:r>
      <w:r w:rsidRPr="00C847A2" w:rsidR="059A44AC">
        <w:rPr>
          <w:rFonts w:ascii="Aptos" w:hAnsi="Aptos" w:eastAsia="Aptos" w:cs="Aptos"/>
          <w:noProof w:val="0"/>
          <w:sz w:val="24"/>
          <w:szCs w:val="24"/>
          <w:lang w:val="cy-GB"/>
        </w:rPr>
        <w:t>Erbyn 4 oed, dylai plant allu cyfrif hyd at 20 wrth ddeall y cysyniad o rif hyd at 3 - nid yw Ella yn gallu gwneud. Siarad am bethau o'r gorffennol a'r dyfodol - mae Ella bron â gallu gwneud gan ei bod hi'n gwybod y gwahaniaeth rhwng y gorffennol a'r dyfodol ond dydy hi ddim yn siarad. Yn gallu rhoi rhesymau a datrys problemau - dydy Ella ddim yn gallu gwneud chwaith heb gefnogaeth gan staff. Siaradwch yn rhugl a gofynnwch pam? Pan? Ble? Cwestiynau a deall yr atebion - efallai y bydd Ella yn gallu deall yr atebion ond nid oes ganddo'r cyfathrebu i ofyn y cwestiynau. Dangos sensitifrwydd i eraill – mae Ella'n ymwybodol o deimladau eraill ond efallai nad ydyn nhw'n eu deall ond does ganddi ddim parch at eraill hefyd. Mae'n hoffi bod yn annibynnol a bod gyda phlant eraill - dyw Ella ddim yn annibynnol ac yn dibynnu'n helaeth ar gyfarwyddiadau staff a byddai'n well ganddo wneud gweithgareddau a chwarae ar ei ben ei hun.</w:t>
      </w:r>
    </w:p>
    <w:p w:rsidR="6A85FF07" w:rsidP="00C847A2" w:rsidRDefault="6A85FF07" w14:paraId="6E735139" w14:textId="35CB384F">
      <w:pPr>
        <w:pStyle w:val="Normal"/>
        <w:spacing w:before="285" w:beforeAutospacing="off" w:after="300" w:afterAutospacing="off"/>
        <w:rPr>
          <w:rFonts w:ascii="Aptos" w:hAnsi="Aptos" w:eastAsia="Aptos" w:cs="Aptos"/>
          <w:noProof w:val="0"/>
          <w:sz w:val="24"/>
          <w:szCs w:val="24"/>
          <w:lang w:val="cy-GB"/>
        </w:rPr>
      </w:pPr>
      <w:r w:rsidRPr="00C847A2" w:rsidR="059A44AC">
        <w:rPr>
          <w:rFonts w:ascii="Aptos" w:hAnsi="Aptos" w:eastAsia="Aptos" w:cs="Aptos"/>
          <w:noProof w:val="0"/>
          <w:sz w:val="24"/>
          <w:szCs w:val="24"/>
          <w:lang w:val="cy-GB"/>
        </w:rPr>
        <w:t>Ychydig o bethau a fyddai'n helpu'r athrawon i ddatblygu sgiliau cymdeithasol, emosiynol a gwybyddol Ella fyddai cael PUT y byddai gan Ella a'i rhieni fewnbwn wrth ddweud beth fyddai'n helpu a phethau mae hi'n hoffi a allai gadw ei diddordeb mewn rhai tasgau. Mae'r awdur wedi cael profiad cadarnhaol yn defnyddio hyn yn yr ysgol A ond mae hefyd wedi cael canlyniadau cadarnhaol wrth ddefnyddio siart ymddygiad lle os yw'r plentyn yn cwblhau 5 tasg (ar ei lefel) mae'n cael gwobr neu sticer. Mae hyn yn mynd yn dda gyda'r PUT a chydweithrediad gwych gyda'r rhieni sy'n sicrhau canlyniad gwell. Byddai'n fuddiol i Ella petai'r athrawes yn ei chyfeirio at therapydd lleferydd ac iaith i helpu gyda'i sgiliau iaith a chyfathrebu a gwneud rhai gweithgareddau ailadroddus fel tric chlic neu popati roi ychydig bach mwy o gefnogaeth i'r rhain. Dylai fod aelod o staff sy'n gwneud sesiynau CHATT gydag Ella mewn grŵp bach a fyddai'n helpu ei datblygiad cymdeithasol, emosiynol, gwybyddol, ieithyddol a chorfforol ar yr un pryd sy'n rhoi dull cyfannol i'r gweithgaredd, gweithgaredd arall a fyddai'n targedu mwy nag un maes datblygu yw ELSA y dylid ei wneud gydag Ella hefyd. I ddysgu parch tuag at eraill ac offer, gall fod yn ddefnyddiol cael anifail anwes dosbarth y mae'n rhaid i bawb ofalu amdano a gwneud gweithgaredd ar sut y dylid trin yr anifail anwes ac unwaith y bydd Ella yn deall hynny yna gallwch gyfeirio at blant eraill pan nad yw Ella yn eu parchu ond gall hefyd helpu gyda'i sgiliau lleferydd a chymdeithasol gan y gall siarad â phlant eraill am yr anifail anwes wrth wneud gwaith,  Chwarae neu ofalu amdano. Rhywbeth i'w ystyried fyddai'n helpu Ella pan mae hi'n ei chael hi'n anodd gadael ei mam fyddai cael cornel synhwyraidd sy'n ofod tawel mae hi'n gallu mynd i eistedd i dawelu. Mae'r rhain i gyd yn bethau y dylai'r athro fod yn eu gwneud i helpu datblygiad Ella ac edrych ar yr hyn y mae'n mwynhau ei wneud ac mae ganddi ddiddordeb ynddo fel y gall fod â mwy o ddiddordeb a chymryd rhan yn y gwaith. Dylai pob aelod o staff fod yn defnyddio dull sy'n canolbwyntio ar blentyn gydag Ella wrth iddo edrych ar ei hanghenion yn ei chyfanrwydd, gan sicrhau eu bod yn cael eu cyfarfod a gweithio arnynt.</w:t>
      </w:r>
    </w:p>
    <w:p w:rsidR="6A85FF07" w:rsidP="00C847A2" w:rsidRDefault="6A85FF07" w14:paraId="719A3376" w14:textId="7902CD40">
      <w:pPr>
        <w:pStyle w:val="Normal"/>
        <w:spacing w:before="285" w:beforeAutospacing="off" w:after="300" w:afterAutospacing="off"/>
      </w:pPr>
      <w:r w:rsidRPr="00C847A2" w:rsidR="6646F1F8">
        <w:rPr>
          <w:rFonts w:ascii="Aptos" w:hAnsi="Aptos" w:eastAsia="Aptos" w:cs="Aptos"/>
          <w:noProof w:val="0"/>
          <w:sz w:val="24"/>
          <w:szCs w:val="24"/>
          <w:lang w:val="cy-GB"/>
        </w:rPr>
        <w:t xml:space="preserve">I gloi ei bod yn bwysig iawn bod athrawon yn deall datblygiad plant, mae </w:t>
      </w:r>
      <w:r w:rsidRPr="00C847A2" w:rsidR="6646F1F8">
        <w:rPr>
          <w:rFonts w:ascii="Aptos" w:hAnsi="Aptos" w:eastAsia="Aptos" w:cs="Aptos"/>
          <w:noProof w:val="0"/>
          <w:sz w:val="24"/>
          <w:szCs w:val="24"/>
          <w:lang w:val="cy-GB"/>
        </w:rPr>
        <w:t>Erikson</w:t>
      </w:r>
      <w:r w:rsidRPr="00C847A2" w:rsidR="6646F1F8">
        <w:rPr>
          <w:rFonts w:ascii="Aptos" w:hAnsi="Aptos" w:eastAsia="Aptos" w:cs="Aptos"/>
          <w:noProof w:val="0"/>
          <w:sz w:val="24"/>
          <w:szCs w:val="24"/>
          <w:lang w:val="cy-GB"/>
        </w:rPr>
        <w:t xml:space="preserve"> a Barber  yn cytuno â hyn gan ei fod yn hanfodol ar gyfer datblygiad plentyn. Mae'n sicrhau bod y plentyn ar y llwybr cywir ac yn datblygu ar gyflymder cyfartalog ac yn caniatáu digon o amser i'r athro gysylltu â'r gweithwyr proffesiynol cywir a gwneud atgyfeiriadau priodol. Ar gyfer datblygiad Ella, mae'n bwysig bod gan yr ysgol a'r rhieni gydweithrediad da fel bod y sgiliau wedi'u gwreiddio'n gadarn ac yn gadarnhaol ond hefyd fel eu bod yn cael eu hatgyfnerthu gartref ac yn yr ysgol fel nad oes dwy reol wahanol fel bod pethau'n glir iddi.</w:t>
      </w:r>
      <w:r w:rsidRPr="00C847A2" w:rsidR="76D3992B">
        <w:rPr>
          <w:rFonts w:ascii="Aptos" w:hAnsi="Aptos" w:eastAsia="Aptos" w:cs="Aptos"/>
          <w:noProof w:val="0"/>
          <w:sz w:val="24"/>
          <w:szCs w:val="24"/>
          <w:lang w:val="cy-GB"/>
        </w:rPr>
        <w:t xml:space="preserve"> </w:t>
      </w:r>
      <w:r w:rsidRPr="00C847A2" w:rsidR="76D3992B">
        <w:rPr>
          <w:rFonts w:ascii="Segoe UI" w:hAnsi="Segoe UI" w:eastAsia="Segoe UI" w:cs="Segoe UI"/>
          <w:noProof w:val="0"/>
          <w:color w:val="000000" w:themeColor="text1" w:themeTint="FF" w:themeShade="FF"/>
          <w:sz w:val="21"/>
          <w:szCs w:val="21"/>
          <w:lang w:val="cy-GB"/>
        </w:rPr>
        <w:t xml:space="preserve">Ond mae hefyd yn atgyfnerthu system ecolegol </w:t>
      </w:r>
      <w:commentRangeStart w:id="902181289"/>
      <w:r w:rsidRPr="00C847A2" w:rsidR="76D3992B">
        <w:rPr>
          <w:rFonts w:ascii="Segoe UI" w:hAnsi="Segoe UI" w:eastAsia="Segoe UI" w:cs="Segoe UI"/>
          <w:noProof w:val="0"/>
          <w:color w:val="000000" w:themeColor="text1" w:themeTint="FF" w:themeShade="FF"/>
          <w:sz w:val="21"/>
          <w:szCs w:val="21"/>
          <w:lang w:val="cy-GB"/>
        </w:rPr>
        <w:t>Bronfenbrenner</w:t>
      </w:r>
      <w:r w:rsidRPr="00C847A2" w:rsidR="76D3992B">
        <w:rPr>
          <w:rFonts w:ascii="Segoe UI" w:hAnsi="Segoe UI" w:eastAsia="Segoe UI" w:cs="Segoe UI"/>
          <w:noProof w:val="0"/>
          <w:color w:val="000000" w:themeColor="text1" w:themeTint="FF" w:themeShade="FF"/>
          <w:sz w:val="21"/>
          <w:szCs w:val="21"/>
          <w:lang w:val="cy-GB"/>
        </w:rPr>
        <w:t xml:space="preserve"> </w:t>
      </w:r>
      <w:commentRangeEnd w:id="902181289"/>
      <w:r>
        <w:rPr>
          <w:rStyle w:val="CommentReference"/>
        </w:rPr>
        <w:commentReference w:id="902181289"/>
      </w:r>
      <w:r w:rsidRPr="00C847A2" w:rsidR="76D3992B">
        <w:rPr>
          <w:rFonts w:ascii="Segoe UI" w:hAnsi="Segoe UI" w:eastAsia="Segoe UI" w:cs="Segoe UI"/>
          <w:noProof w:val="0"/>
          <w:color w:val="000000" w:themeColor="text1" w:themeTint="FF" w:themeShade="FF"/>
          <w:sz w:val="21"/>
          <w:szCs w:val="21"/>
          <w:lang w:val="cy-GB"/>
        </w:rPr>
        <w:t xml:space="preserve">gan ei fod yn dweud bod rhieni ac ysgol yn y </w:t>
      </w:r>
      <w:r w:rsidRPr="00C847A2" w:rsidR="76D3992B">
        <w:rPr>
          <w:rFonts w:ascii="Segoe UI" w:hAnsi="Segoe UI" w:eastAsia="Segoe UI" w:cs="Segoe UI"/>
          <w:noProof w:val="0"/>
          <w:color w:val="000000" w:themeColor="text1" w:themeTint="FF" w:themeShade="FF"/>
          <w:sz w:val="21"/>
          <w:szCs w:val="21"/>
          <w:lang w:val="cy-GB"/>
        </w:rPr>
        <w:t>microsystem</w:t>
      </w:r>
      <w:r w:rsidRPr="00C847A2" w:rsidR="76D3992B">
        <w:rPr>
          <w:rFonts w:ascii="Segoe UI" w:hAnsi="Segoe UI" w:eastAsia="Segoe UI" w:cs="Segoe UI"/>
          <w:noProof w:val="0"/>
          <w:color w:val="000000" w:themeColor="text1" w:themeTint="FF" w:themeShade="FF"/>
          <w:sz w:val="21"/>
          <w:szCs w:val="21"/>
          <w:lang w:val="cy-GB"/>
        </w:rPr>
        <w:t xml:space="preserve"> agosaf at y plentyn.</w:t>
      </w:r>
      <w:r w:rsidRPr="00C847A2" w:rsidR="6646F1F8">
        <w:rPr>
          <w:rFonts w:ascii="Aptos" w:hAnsi="Aptos" w:eastAsia="Aptos" w:cs="Aptos"/>
          <w:noProof w:val="0"/>
          <w:sz w:val="24"/>
          <w:szCs w:val="24"/>
          <w:lang w:val="cy-GB"/>
        </w:rPr>
        <w:t xml:space="preserve"> Mae'n hanfodol bod gan Ella PUT ond mae gandd</w:t>
      </w:r>
      <w:r w:rsidRPr="00C847A2" w:rsidR="3C3C4691">
        <w:rPr>
          <w:rFonts w:ascii="Aptos" w:hAnsi="Aptos" w:eastAsia="Aptos" w:cs="Aptos"/>
          <w:noProof w:val="0"/>
          <w:sz w:val="24"/>
          <w:szCs w:val="24"/>
          <w:lang w:val="cy-GB"/>
        </w:rPr>
        <w:t>i</w:t>
      </w:r>
      <w:r w:rsidRPr="00C847A2" w:rsidR="6646F1F8">
        <w:rPr>
          <w:rFonts w:ascii="Aptos" w:hAnsi="Aptos" w:eastAsia="Aptos" w:cs="Aptos"/>
          <w:noProof w:val="0"/>
          <w:sz w:val="24"/>
          <w:szCs w:val="24"/>
          <w:lang w:val="cy-GB"/>
        </w:rPr>
        <w:t xml:space="preserve"> hefyd sesiynau ELSA a CHATT.</w:t>
      </w:r>
    </w:p>
    <w:p w:rsidR="74141CFA" w:rsidP="74141CFA" w:rsidRDefault="74141CFA" w14:paraId="4A4F8890" w14:textId="3C9DA25B">
      <w:pPr>
        <w:pStyle w:val="Normal"/>
      </w:pPr>
    </w:p>
    <w:p w:rsidR="00C847A2" w:rsidRDefault="00C847A2" w14:paraId="253B8D57" w14:textId="739884B7"/>
    <w:p w:rsidR="632AB36F" w:rsidP="00C847A2" w:rsidRDefault="632AB36F" w14:paraId="2D9F2FC5" w14:textId="412B4529">
      <w:pPr>
        <w:pStyle w:val="Normal"/>
      </w:pPr>
      <w:hyperlink r:id="R549fe25783ca41a0">
        <w:r w:rsidRPr="00C847A2" w:rsidR="632AB36F">
          <w:rPr>
            <w:rStyle w:val="Hyperlink"/>
            <w:rFonts w:ascii="Aptos" w:hAnsi="Aptos" w:eastAsia="Aptos" w:cs="Aptos"/>
            <w:noProof w:val="0"/>
            <w:sz w:val="24"/>
            <w:szCs w:val="24"/>
            <w:lang w:val="cy-GB"/>
          </w:rPr>
          <w:t>https://eyfs.info/articles.html/teaching-and-learning/how-can-knowledge-of-child-development-inform-your-approach-to-intent-implementation-and-impact-r261/</w:t>
        </w:r>
      </w:hyperlink>
    </w:p>
    <w:p w:rsidR="00C847A2" w:rsidP="00C847A2" w:rsidRDefault="00C847A2" w14:paraId="5D432DDE" w14:textId="0EB0A07C">
      <w:pPr>
        <w:pStyle w:val="Normal"/>
        <w:rPr>
          <w:rFonts w:ascii="Aptos" w:hAnsi="Aptos" w:eastAsia="Aptos" w:cs="Aptos"/>
          <w:noProof w:val="0"/>
          <w:sz w:val="24"/>
          <w:szCs w:val="24"/>
          <w:lang w:val="cy-GB"/>
        </w:rPr>
      </w:pPr>
    </w:p>
    <w:p w:rsidR="632AB36F" w:rsidP="00C847A2" w:rsidRDefault="632AB36F" w14:paraId="675AE028" w14:textId="1DBAC610">
      <w:pPr>
        <w:pStyle w:val="Normal"/>
      </w:pPr>
      <w:hyperlink r:id="R3ee7c1ca7e294a44">
        <w:r w:rsidRPr="00C847A2" w:rsidR="632AB36F">
          <w:rPr>
            <w:rStyle w:val="Hyperlink"/>
            <w:rFonts w:ascii="Aptos" w:hAnsi="Aptos" w:eastAsia="Aptos" w:cs="Aptos"/>
            <w:noProof w:val="0"/>
            <w:sz w:val="24"/>
            <w:szCs w:val="24"/>
            <w:lang w:val="cy-GB"/>
          </w:rPr>
          <w:t>https://amshq.org/About-Montessori/History-of-Montessori/Who-Was-Maria-Montessori/Maria-Montessori-Quotes</w:t>
        </w:r>
      </w:hyperlink>
    </w:p>
    <w:p w:rsidR="00C847A2" w:rsidP="00C847A2" w:rsidRDefault="00C847A2" w14:paraId="7647D93C" w14:textId="372B401C">
      <w:pPr>
        <w:pStyle w:val="Normal"/>
        <w:rPr>
          <w:rFonts w:ascii="Aptos" w:hAnsi="Aptos" w:eastAsia="Aptos" w:cs="Aptos"/>
          <w:noProof w:val="0"/>
          <w:sz w:val="24"/>
          <w:szCs w:val="24"/>
          <w:lang w:val="cy-GB"/>
        </w:rPr>
      </w:pPr>
    </w:p>
    <w:p w:rsidR="632AB36F" w:rsidP="00C847A2" w:rsidRDefault="632AB36F" w14:paraId="405701EF" w14:textId="6E64529A">
      <w:pPr>
        <w:pStyle w:val="Normal"/>
      </w:pPr>
      <w:hyperlink r:id="R30b2f5a92d294468">
        <w:r w:rsidRPr="00C847A2" w:rsidR="632AB36F">
          <w:rPr>
            <w:rStyle w:val="Hyperlink"/>
            <w:rFonts w:ascii="Aptos" w:hAnsi="Aptos" w:eastAsia="Aptos" w:cs="Aptos"/>
            <w:noProof w:val="0"/>
            <w:sz w:val="24"/>
            <w:szCs w:val="24"/>
            <w:lang w:val="cy-GB"/>
          </w:rPr>
          <w:t>https://www.monroeu.edu/news/early-childhood-education-history-theorists-theories</w:t>
        </w:r>
      </w:hyperlink>
    </w:p>
    <w:p w:rsidR="00C847A2" w:rsidP="00C847A2" w:rsidRDefault="00C847A2" w14:paraId="381E0422" w14:textId="4AB83039">
      <w:pPr>
        <w:pStyle w:val="Normal"/>
        <w:rPr>
          <w:rFonts w:ascii="Aptos" w:hAnsi="Aptos" w:eastAsia="Aptos" w:cs="Aptos"/>
          <w:noProof w:val="0"/>
          <w:sz w:val="24"/>
          <w:szCs w:val="24"/>
          <w:lang w:val="cy-GB"/>
        </w:rPr>
      </w:pPr>
    </w:p>
    <w:p w:rsidR="632AB36F" w:rsidP="00C847A2" w:rsidRDefault="632AB36F" w14:paraId="4972E210" w14:textId="47A4BC32">
      <w:pPr>
        <w:pStyle w:val="Normal"/>
      </w:pPr>
      <w:hyperlink r:id="Rdb18c9f2676a47ec">
        <w:r w:rsidRPr="00C847A2" w:rsidR="632AB36F">
          <w:rPr>
            <w:rStyle w:val="Hyperlink"/>
            <w:rFonts w:ascii="Aptos" w:hAnsi="Aptos" w:eastAsia="Aptos" w:cs="Aptos"/>
            <w:noProof w:val="0"/>
            <w:sz w:val="24"/>
            <w:szCs w:val="24"/>
            <w:lang w:val="cy-GB"/>
          </w:rPr>
          <w:t>https://montessori150.org/maria-montessori/montessori-quotes?field_keywords_target_id=All&amp;body_value=method&amp;publication=All</w:t>
        </w:r>
      </w:hyperlink>
    </w:p>
    <w:p w:rsidR="5DFCA200" w:rsidP="00C847A2" w:rsidRDefault="5DFCA200" w14:paraId="7C8F03F1" w14:textId="535736CF">
      <w:pPr>
        <w:pStyle w:val="Normal"/>
      </w:pPr>
      <w:hyperlink r:id="R7275e67c840e4283">
        <w:r w:rsidRPr="00C847A2" w:rsidR="5DFCA200">
          <w:rPr>
            <w:rStyle w:val="Hyperlink"/>
            <w:rFonts w:ascii="Aptos" w:hAnsi="Aptos" w:eastAsia="Aptos" w:cs="Aptos"/>
            <w:noProof w:val="0"/>
            <w:sz w:val="24"/>
            <w:szCs w:val="24"/>
            <w:lang w:val="cy-GB"/>
          </w:rPr>
          <w:t>https://www.simplypsychology.org/bronfenbrenner.html</w:t>
        </w:r>
      </w:hyperlink>
    </w:p>
    <w:p w:rsidR="00C847A2" w:rsidP="00C847A2" w:rsidRDefault="00C847A2" w14:paraId="508E1E3C" w14:textId="3211779B">
      <w:pPr>
        <w:pStyle w:val="Normal"/>
        <w:rPr>
          <w:rFonts w:ascii="Aptos" w:hAnsi="Aptos" w:eastAsia="Aptos" w:cs="Aptos"/>
          <w:noProof w:val="0"/>
          <w:sz w:val="24"/>
          <w:szCs w:val="24"/>
          <w:lang w:val="cy-GB"/>
        </w:rPr>
      </w:pPr>
    </w:p>
    <w:p w:rsidR="6A85FF07" w:rsidRDefault="6A85FF07" w14:paraId="5453EA47" w14:textId="14DAC933">
      <w:r w:rsidR="6A85FF07">
        <w:rPr/>
        <w:t>Child</w:t>
      </w:r>
      <w:r w:rsidR="6A85FF07">
        <w:rPr/>
        <w:t xml:space="preserve"> </w:t>
      </w:r>
      <w:r w:rsidR="6A85FF07">
        <w:rPr/>
        <w:t>Development</w:t>
      </w:r>
      <w:r w:rsidR="6A85FF07">
        <w:rPr/>
        <w:t xml:space="preserve"> </w:t>
      </w:r>
      <w:r w:rsidR="6A85FF07">
        <w:rPr/>
        <w:t>An</w:t>
      </w:r>
      <w:r w:rsidR="6A85FF07">
        <w:rPr/>
        <w:t xml:space="preserve"> </w:t>
      </w:r>
      <w:r w:rsidR="6A85FF07">
        <w:rPr/>
        <w:t>illustrated</w:t>
      </w:r>
      <w:r w:rsidR="6A85FF07">
        <w:rPr/>
        <w:t xml:space="preserve"> </w:t>
      </w:r>
      <w:r w:rsidR="6A85FF07">
        <w:rPr/>
        <w:t>guide</w:t>
      </w:r>
      <w:r w:rsidR="6A85FF07">
        <w:rPr/>
        <w:t xml:space="preserve"> by </w:t>
      </w:r>
      <w:r w:rsidR="6A85FF07">
        <w:rPr/>
        <w:t>Carolyn</w:t>
      </w:r>
      <w:r w:rsidR="6A85FF07">
        <w:rPr/>
        <w:t xml:space="preserve"> </w:t>
      </w:r>
      <w:r w:rsidR="6A85FF07">
        <w:rPr/>
        <w:t>Meggitt</w:t>
      </w:r>
      <w:r w:rsidR="6A85FF07">
        <w:rPr/>
        <w:t xml:space="preserve"> (</w:t>
      </w:r>
      <w:r w:rsidR="6A85FF07">
        <w:rPr/>
        <w:t>2</w:t>
      </w:r>
      <w:r w:rsidRPr="00C847A2" w:rsidR="6A85FF07">
        <w:rPr>
          <w:vertAlign w:val="superscript"/>
        </w:rPr>
        <w:t>nd</w:t>
      </w:r>
      <w:r w:rsidR="6A85FF07">
        <w:rPr/>
        <w:t xml:space="preserve"> </w:t>
      </w:r>
      <w:r w:rsidR="6A85FF07">
        <w:rPr/>
        <w:t>Edition</w:t>
      </w:r>
      <w:r w:rsidR="6A85FF07">
        <w:rPr/>
        <w:t xml:space="preserve">) </w:t>
      </w:r>
    </w:p>
    <w:p w:rsidR="0E8E67D1" w:rsidP="0E8E67D1" w:rsidRDefault="0E8E67D1" w14:paraId="375851A3" w14:textId="1BFB3AD7">
      <w:pPr>
        <w:pStyle w:val="Normal"/>
        <w:rPr>
          <w:rFonts w:ascii="Aptos" w:hAnsi="Aptos" w:eastAsia="Aptos" w:cs="Aptos"/>
          <w:sz w:val="24"/>
          <w:szCs w:val="24"/>
        </w:rPr>
      </w:pPr>
    </w:p>
    <w:p w:rsidR="4388C5AF" w:rsidP="4388C5AF" w:rsidRDefault="4388C5AF" w14:paraId="06CE077C" w14:textId="36E9EB55">
      <w:pPr>
        <w:pStyle w:val="Normal"/>
        <w:rPr>
          <w:rFonts w:ascii="Aptos" w:hAnsi="Aptos" w:eastAsia="Aptos" w:cs="Aptos"/>
          <w:noProof w:val="0"/>
          <w:sz w:val="24"/>
          <w:szCs w:val="24"/>
          <w:lang w:val="en-US"/>
        </w:rPr>
      </w:pPr>
    </w:p>
    <w:p w:rsidR="0E8E67D1" w:rsidP="0E8E67D1" w:rsidRDefault="0E8E67D1" w14:paraId="3A759438" w14:textId="2BF9A716">
      <w:pPr>
        <w:pStyle w:val="Normal"/>
        <w:rPr>
          <w:rFonts w:ascii="Aptos" w:hAnsi="Aptos" w:eastAsia="Aptos" w:cs="Aptos"/>
          <w:sz w:val="24"/>
          <w:szCs w:val="24"/>
        </w:rPr>
      </w:pPr>
    </w:p>
    <w:p w:rsidR="0E8E67D1" w:rsidP="0E8E67D1" w:rsidRDefault="0E8E67D1" w14:paraId="14D4A8FD" w14:textId="4EFF1F40">
      <w:pPr>
        <w:pStyle w:val="Normal"/>
        <w:rPr>
          <w:rFonts w:ascii="Aptos" w:hAnsi="Aptos" w:eastAsia="Aptos" w:cs="Aptos"/>
          <w:sz w:val="24"/>
          <w:szCs w:val="24"/>
        </w:rPr>
      </w:pPr>
    </w:p>
    <w:sectPr>
      <w:pgSz w:w="12240" w:h="15840" w:orient="portrait"/>
      <w:pgMar w:top="1440" w:right="1440" w:bottom="1440" w:left="1440" w:header="720" w:footer="720" w:gutter="0"/>
      <w:cols w:space="720"/>
      <w:docGrid w:linePitch="360"/>
      <w:headerReference w:type="default" r:id="Rf827dc2c4a9548a3"/>
      <w:footerReference w:type="default" r:id="R272ccebe7b704f2a"/>
    </w:sectPr>
  </w:body>
</w:document>
</file>

<file path=word/comments.xml><?xml version="1.0" encoding="utf-8"?>
<w:comments xmlns:w14="http://schemas.microsoft.com/office/word/2010/wordml" xmlns:r="http://schemas.openxmlformats.org/officeDocument/2006/relationships" xmlns:w="http://schemas.openxmlformats.org/wordprocessingml/2006/main">
  <w:comment xmlns:w="http://schemas.openxmlformats.org/wordprocessingml/2006/main" w:initials="B(" w:author="Beth Walters (2410930)" w:date="2024-11-14T11:56:59" w:id="937664667">
    <w:p xmlns:w14="http://schemas.microsoft.com/office/word/2010/wordml" xmlns:w="http://schemas.openxmlformats.org/wordprocessingml/2006/main" w:rsidR="7275DDEF" w:rsidRDefault="7AAFB8BB" w14:paraId="239AE997" w14:textId="75829E48">
      <w:pPr>
        <w:pStyle w:val="CommentText"/>
      </w:pPr>
      <w:r>
        <w:rPr>
          <w:rStyle w:val="CommentReference"/>
        </w:rPr>
        <w:annotationRef/>
      </w:r>
      <w:hyperlink xmlns:r="http://schemas.openxmlformats.org/officeDocument/2006/relationships" r:id="R0708c0b463e84ad2">
        <w:r w:rsidRPr="4993A735" w:rsidR="6D63834A">
          <w:rPr>
            <w:rStyle w:val="Hyperlink"/>
          </w:rPr>
          <w:t>https://www.monroeu.edu/news/early-childhood-education-history-theorists-theories</w:t>
        </w:r>
      </w:hyperlink>
    </w:p>
  </w:comment>
  <w:comment xmlns:w="http://schemas.openxmlformats.org/wordprocessingml/2006/main" w:initials="B(" w:author="Beth Walters (2410930)" w:date="2024-11-18T14:15:34" w:id="1555224486">
    <w:p xmlns:w14="http://schemas.microsoft.com/office/word/2010/wordml" xmlns:w="http://schemas.openxmlformats.org/wordprocessingml/2006/main" w:rsidR="01C580CA" w:rsidRDefault="26A3A4D1" w14:paraId="3951ED68" w14:textId="4A89EDC2">
      <w:pPr>
        <w:pStyle w:val="CommentText"/>
      </w:pPr>
      <w:r>
        <w:rPr>
          <w:rStyle w:val="CommentReference"/>
        </w:rPr>
        <w:annotationRef/>
      </w:r>
      <w:hyperlink xmlns:r="http://schemas.openxmlformats.org/officeDocument/2006/relationships" r:id="Rd27fd7798e0349b6">
        <w:r w:rsidRPr="162000AF" w:rsidR="47D7D99C">
          <w:rPr>
            <w:rStyle w:val="Hyperlink"/>
          </w:rPr>
          <w:t>https://eyfs.info/articles.html/teaching-and-learning/how-can-knowledge-of-child-development-inform-your-approach-to-intent-implementation-and-impact-r261/</w:t>
        </w:r>
      </w:hyperlink>
    </w:p>
  </w:comment>
  <w:comment xmlns:w="http://schemas.openxmlformats.org/wordprocessingml/2006/main" w:initials="B(" w:author="Beth Walters (2410930)" w:date="2024-11-18T15:11:32" w:id="768025464">
    <w:p xmlns:w14="http://schemas.microsoft.com/office/word/2010/wordml" xmlns:w="http://schemas.openxmlformats.org/wordprocessingml/2006/main" w:rsidR="448D8563" w:rsidRDefault="4D842644" w14:paraId="69D227FC" w14:textId="107C2FC0">
      <w:pPr>
        <w:pStyle w:val="CommentText"/>
      </w:pPr>
      <w:r>
        <w:rPr>
          <w:rStyle w:val="CommentReference"/>
        </w:rPr>
        <w:annotationRef/>
      </w:r>
      <w:hyperlink xmlns:r="http://schemas.openxmlformats.org/officeDocument/2006/relationships" r:id="R419e6cc4db53473c">
        <w:r w:rsidRPr="0F0A7E2E" w:rsidR="704A0B56">
          <w:rPr>
            <w:rStyle w:val="Hyperlink"/>
          </w:rPr>
          <w:t>https://amshq.org/About-Montessori/History-of-Montessori/Who-Was-Maria-Montessori/Maria-Montessori-Quotes</w:t>
        </w:r>
      </w:hyperlink>
    </w:p>
  </w:comment>
  <w:comment xmlns:w="http://schemas.openxmlformats.org/wordprocessingml/2006/main" w:initials="B(" w:author="Beth Walters (2410930)" w:date="2024-11-18T15:25:59" w:id="595827093">
    <w:p xmlns:w14="http://schemas.microsoft.com/office/word/2010/wordml" xmlns:w="http://schemas.openxmlformats.org/wordprocessingml/2006/main" w:rsidR="1D21195D" w:rsidRDefault="71BE5C75" w14:paraId="670F8CCE" w14:textId="25D7DE5F">
      <w:pPr>
        <w:pStyle w:val="CommentText"/>
      </w:pPr>
      <w:r>
        <w:rPr>
          <w:rStyle w:val="CommentReference"/>
        </w:rPr>
        <w:annotationRef/>
      </w:r>
      <w:hyperlink xmlns:r="http://schemas.openxmlformats.org/officeDocument/2006/relationships" r:id="R4d125ecb04914139">
        <w:r w:rsidRPr="731B36A3" w:rsidR="07A082D1">
          <w:rPr>
            <w:rStyle w:val="Hyperlink"/>
          </w:rPr>
          <w:t>https://montessori150.org/maria-montessori/montessori-quotes?field_keywords_target_id=All&amp;body_value=method&amp;publication=All</w:t>
        </w:r>
      </w:hyperlink>
    </w:p>
  </w:comment>
  <w:comment xmlns:w="http://schemas.openxmlformats.org/wordprocessingml/2006/main" w:initials="B(" w:author="Beth Walters (2410930)" w:date="2024-11-20T18:39:24" w:id="752562826">
    <w:p xmlns:w14="http://schemas.microsoft.com/office/word/2010/wordml" xmlns:w="http://schemas.openxmlformats.org/wordprocessingml/2006/main" w:rsidR="234850E7" w:rsidRDefault="413496A9" w14:paraId="58EBF987" w14:textId="1B744458">
      <w:pPr>
        <w:pStyle w:val="CommentText"/>
      </w:pPr>
      <w:r>
        <w:rPr>
          <w:rStyle w:val="CommentReference"/>
        </w:rPr>
        <w:annotationRef/>
      </w:r>
      <w:r w:rsidRPr="36C69B2C" w:rsidR="616F5C94">
        <w:t xml:space="preserve">pg 177 </w:t>
      </w:r>
    </w:p>
    <w:p xmlns:w14="http://schemas.microsoft.com/office/word/2010/wordml" xmlns:w="http://schemas.openxmlformats.org/wordprocessingml/2006/main" w:rsidR="50FD4742" w:rsidRDefault="4CFE7405" w14:paraId="4B0866CF" w14:textId="030EF2DE">
      <w:pPr>
        <w:pStyle w:val="CommentText"/>
      </w:pPr>
      <w:r w:rsidRPr="5C4B46CB" w:rsidR="0D7FFF58">
        <w:t>child development from birth - 8 years</w:t>
      </w:r>
    </w:p>
    <w:p xmlns:w14="http://schemas.microsoft.com/office/word/2010/wordml" xmlns:w="http://schemas.openxmlformats.org/wordprocessingml/2006/main" w:rsidR="05AEF6E3" w:rsidRDefault="3B5798EA" w14:paraId="25516689" w14:textId="5EC680F1">
      <w:pPr>
        <w:pStyle w:val="CommentText"/>
      </w:pPr>
      <w:r w:rsidRPr="13E87B65" w:rsidR="11722078">
        <w:t>Amanda Thomas</w:t>
      </w:r>
    </w:p>
  </w:comment>
  <w:comment xmlns:w="http://schemas.openxmlformats.org/wordprocessingml/2006/main" w:initials="B(" w:author="Beth Walters (2410930)" w:date="2024-11-20T18:40:16" w:id="1848109152">
    <w:p xmlns:w14="http://schemas.microsoft.com/office/word/2010/wordml" xmlns:w="http://schemas.openxmlformats.org/wordprocessingml/2006/main" w:rsidR="0E3DCB26" w:rsidRDefault="0EDD8248" w14:paraId="05435D01" w14:textId="42FA56A2">
      <w:pPr>
        <w:pStyle w:val="CommentText"/>
      </w:pPr>
      <w:r>
        <w:rPr>
          <w:rStyle w:val="CommentReference"/>
        </w:rPr>
        <w:annotationRef/>
      </w:r>
      <w:r w:rsidRPr="635C4137" w:rsidR="46434657">
        <w:t>original quote pg 260</w:t>
      </w:r>
    </w:p>
  </w:comment>
  <w:comment xmlns:w="http://schemas.openxmlformats.org/wordprocessingml/2006/main" w:initials="B(" w:author="Beth Walters (2410930)" w:date="2024-11-20T18:45:22" w:id="716663117">
    <w:p xmlns:w14="http://schemas.microsoft.com/office/word/2010/wordml" xmlns:w="http://schemas.openxmlformats.org/wordprocessingml/2006/main" w:rsidR="3776911D" w:rsidRDefault="5A6D0C55" w14:paraId="4377B8B8" w14:textId="77CD72B0">
      <w:pPr>
        <w:pStyle w:val="CommentText"/>
      </w:pPr>
      <w:r>
        <w:rPr>
          <w:rStyle w:val="CommentReference"/>
        </w:rPr>
        <w:annotationRef/>
      </w:r>
      <w:r w:rsidRPr="5BAAEA32" w:rsidR="1BC5A2BA">
        <w:t>intersubjective space pg 205</w:t>
      </w:r>
    </w:p>
  </w:comment>
  <w:comment xmlns:w="http://schemas.openxmlformats.org/wordprocessingml/2006/main" w:initials="B(" w:author="Beth Walters (2410930)" w:date="2024-11-20T20:17:13" w:id="902181289">
    <w:p xmlns:w14="http://schemas.microsoft.com/office/word/2010/wordml" xmlns:w="http://schemas.openxmlformats.org/wordprocessingml/2006/main" w:rsidR="2EB1FD72" w:rsidRDefault="02450125" w14:paraId="793E6830" w14:textId="369921C1">
      <w:pPr>
        <w:pStyle w:val="CommentText"/>
      </w:pPr>
      <w:r>
        <w:rPr>
          <w:rStyle w:val="CommentReference"/>
        </w:rPr>
        <w:annotationRef/>
      </w:r>
      <w:hyperlink xmlns:r="http://schemas.openxmlformats.org/officeDocument/2006/relationships" r:id="Raab97b3cccd343ff">
        <w:r w:rsidRPr="13B48B37" w:rsidR="32507225">
          <w:rPr>
            <w:rStyle w:val="Hyperlink"/>
          </w:rPr>
          <w:t>https://www.simplypsychology.org/bronfenbrenner.html</w:t>
        </w:r>
      </w:hyperlink>
    </w:p>
  </w:comment>
</w:comments>
</file>

<file path=word/commentsExtended.xml><?xml version="1.0" encoding="utf-8"?>
<w15:commentsEx xmlns:mc="http://schemas.openxmlformats.org/markup-compatibility/2006" xmlns:w15="http://schemas.microsoft.com/office/word/2012/wordml" mc:Ignorable="w15">
  <w15:commentEx w15:done="0" w15:paraId="239AE997"/>
  <w15:commentEx w15:done="0" w15:paraId="3951ED68"/>
  <w15:commentEx w15:done="0" w15:paraId="69D227FC"/>
  <w15:commentEx w15:done="0" w15:paraId="670F8CCE"/>
  <w15:commentEx w15:done="0" w15:paraId="25516689"/>
  <w15:commentEx w15:done="0" w15:paraId="05435D01" w15:paraIdParent="25516689"/>
  <w15:commentEx w15:done="0" w15:paraId="4377B8B8" w15:paraIdParent="25516689"/>
  <w15:commentEx w15:done="0" w15:paraId="793E683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CBF6E7A" w16cex:dateUtc="2024-11-14T11:56:59.812Z"/>
  <w16cex:commentExtensible w16cex:durableId="41C0A87C" w16cex:dateUtc="2024-11-18T14:15:34.059Z"/>
  <w16cex:commentExtensible w16cex:durableId="4610765A" w16cex:dateUtc="2024-11-18T15:11:32.621Z"/>
  <w16cex:commentExtensible w16cex:durableId="3D612474" w16cex:dateUtc="2024-11-18T15:25:59.172Z"/>
  <w16cex:commentExtensible w16cex:durableId="0232ADC7" w16cex:dateUtc="2024-11-20T20:17:13.536Z"/>
  <w16cex:commentExtensible w16cex:durableId="6A26E980" w16cex:dateUtc="2024-11-20T18:39:24.133Z"/>
  <w16cex:commentExtensible w16cex:durableId="437B4BF0" w16cex:dateUtc="2024-11-20T18:40:16.551Z"/>
  <w16cex:commentExtensible w16cex:durableId="427BE6AC" w16cex:dateUtc="2024-11-20T18:45:22.18Z"/>
</w16cex:commentsExtensible>
</file>

<file path=word/commentsIds.xml><?xml version="1.0" encoding="utf-8"?>
<w16cid:commentsIds xmlns:mc="http://schemas.openxmlformats.org/markup-compatibility/2006" xmlns:w16cid="http://schemas.microsoft.com/office/word/2016/wordml/cid" mc:Ignorable="w16cid">
  <w16cid:commentId w16cid:paraId="239AE997" w16cid:durableId="2CBF6E7A"/>
  <w16cid:commentId w16cid:paraId="3951ED68" w16cid:durableId="41C0A87C"/>
  <w16cid:commentId w16cid:paraId="69D227FC" w16cid:durableId="4610765A"/>
  <w16cid:commentId w16cid:paraId="670F8CCE" w16cid:durableId="3D612474"/>
  <w16cid:commentId w16cid:paraId="25516689" w16cid:durableId="6A26E980"/>
  <w16cid:commentId w16cid:paraId="05435D01" w16cid:durableId="437B4BF0"/>
  <w16cid:commentId w16cid:paraId="4377B8B8" w16cid:durableId="427BE6AC"/>
  <w16cid:commentId w16cid:paraId="793E6830" w16cid:durableId="0232ADC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91F049" w:rsidTr="00C847A2" w14:paraId="6C9A755D">
      <w:trPr>
        <w:trHeight w:val="300"/>
      </w:trPr>
      <w:tc>
        <w:tcPr>
          <w:tcW w:w="3120" w:type="dxa"/>
          <w:tcMar/>
        </w:tcPr>
        <w:p w:rsidR="4791F049" w:rsidP="4791F049" w:rsidRDefault="4791F049" w14:paraId="3F2FD82D" w14:textId="268C112C">
          <w:pPr>
            <w:pStyle w:val="Header"/>
            <w:bidi w:val="0"/>
            <w:ind w:left="-115"/>
            <w:jc w:val="left"/>
          </w:pPr>
        </w:p>
      </w:tc>
      <w:tc>
        <w:tcPr>
          <w:tcW w:w="3120" w:type="dxa"/>
          <w:tcMar/>
        </w:tcPr>
        <w:p w:rsidR="4791F049" w:rsidP="4791F049" w:rsidRDefault="4791F049" w14:paraId="40271A64" w14:textId="0F86F7D8">
          <w:pPr>
            <w:pStyle w:val="Header"/>
            <w:bidi w:val="0"/>
            <w:jc w:val="center"/>
          </w:pPr>
        </w:p>
      </w:tc>
      <w:tc>
        <w:tcPr>
          <w:tcW w:w="3120" w:type="dxa"/>
          <w:tcMar/>
        </w:tcPr>
        <w:p w:rsidR="4791F049" w:rsidP="4791F049" w:rsidRDefault="4791F049" w14:paraId="7C47374A" w14:textId="3DD9F69B">
          <w:pPr>
            <w:pStyle w:val="Header"/>
            <w:bidi w:val="0"/>
            <w:ind w:right="-115"/>
            <w:jc w:val="right"/>
          </w:pPr>
        </w:p>
      </w:tc>
    </w:tr>
  </w:tbl>
  <w:p w:rsidR="4791F049" w:rsidP="4791F049" w:rsidRDefault="4791F049" w14:paraId="5FD075B3" w14:textId="7D4733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91F049" w:rsidTr="00C847A2" w14:paraId="748FDCC8">
      <w:trPr>
        <w:trHeight w:val="300"/>
      </w:trPr>
      <w:tc>
        <w:tcPr>
          <w:tcW w:w="3120" w:type="dxa"/>
          <w:tcMar/>
        </w:tcPr>
        <w:p w:rsidR="4791F049" w:rsidP="4791F049" w:rsidRDefault="4791F049" w14:paraId="10829039" w14:textId="5AD4CB71">
          <w:pPr>
            <w:pStyle w:val="Header"/>
            <w:bidi w:val="0"/>
            <w:ind w:left="-115"/>
            <w:jc w:val="left"/>
          </w:pPr>
          <w:r w:rsidR="0E8E67D1">
            <w:rPr/>
            <w:t>ECAD</w:t>
          </w:r>
          <w:r w:rsidR="0E8E67D1">
            <w:rPr/>
            <w:t xml:space="preserve"> 4016C</w:t>
          </w:r>
        </w:p>
      </w:tc>
      <w:tc>
        <w:tcPr>
          <w:tcW w:w="3120" w:type="dxa"/>
          <w:tcMar/>
        </w:tcPr>
        <w:p w:rsidR="4791F049" w:rsidP="4791F049" w:rsidRDefault="4791F049" w14:paraId="5F45E681" w14:textId="2DBCEE68">
          <w:pPr>
            <w:pStyle w:val="Header"/>
            <w:bidi w:val="0"/>
            <w:jc w:val="center"/>
          </w:pPr>
        </w:p>
      </w:tc>
      <w:tc>
        <w:tcPr>
          <w:tcW w:w="3120" w:type="dxa"/>
          <w:tcMar/>
        </w:tcPr>
        <w:p w:rsidR="4791F049" w:rsidP="4791F049" w:rsidRDefault="4791F049" w14:paraId="35805DD5" w14:textId="06E80D85">
          <w:pPr>
            <w:pStyle w:val="Header"/>
            <w:bidi w:val="0"/>
            <w:ind w:right="-115"/>
            <w:jc w:val="right"/>
          </w:pPr>
          <w:r w:rsidR="4791F049">
            <w:rPr/>
            <w:t>Rhif Myfyriwr: 2410930</w:t>
          </w:r>
        </w:p>
      </w:tc>
    </w:tr>
  </w:tbl>
  <w:p w:rsidR="4791F049" w:rsidP="4791F049" w:rsidRDefault="4791F049" w14:paraId="624011A6" w14:textId="417E4B30">
    <w:pPr>
      <w:pStyle w:val="Header"/>
      <w:bidi w:val="0"/>
    </w:pPr>
  </w:p>
</w:hdr>
</file>

<file path=word/intelligence2.xml><?xml version="1.0" encoding="utf-8"?>
<int2:intelligence xmlns:int2="http://schemas.microsoft.com/office/intelligence/2020/intelligence">
  <int2:observations>
    <int2:bookmark int2:bookmarkName="_Int_6mBdSDKL" int2:invalidationBookmarkName="" int2:hashCode="M9Lhru3zdBqnGP" int2:id="yr9VU0GF">
      <int2:state int2:type="AugLoop_Text_Critique" int2:value="Rejected"/>
    </int2:bookmark>
    <int2:bookmark int2:bookmarkName="_Int_RoN7gIeU" int2:invalidationBookmarkName="" int2:hashCode="g+gktRveSnPjZm" int2:id="62Dragb3">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Beth Walters (2410930)">
    <w15:presenceInfo w15:providerId="AD" w15:userId="S::2410930@student.uwtsd.ac.uk::ded9473b-63b2-43c0-84b5-3e69288d0f87"/>
  </w15:person>
  <w15:person w15:author="Beth Walters (2410930)">
    <w15:presenceInfo w15:providerId="AD" w15:userId="S::2410930@student.uwtsd.ac.uk::ded9473b-63b2-43c0-84b5-3e69288d0f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2EC57"/>
    <w:rsid w:val="002A71D0"/>
    <w:rsid w:val="00984A5E"/>
    <w:rsid w:val="00C847A2"/>
    <w:rsid w:val="00D9FB35"/>
    <w:rsid w:val="00E80F74"/>
    <w:rsid w:val="013169C0"/>
    <w:rsid w:val="016131CC"/>
    <w:rsid w:val="0185C3E7"/>
    <w:rsid w:val="01F8D5F3"/>
    <w:rsid w:val="02017BE5"/>
    <w:rsid w:val="02018BAB"/>
    <w:rsid w:val="02182C77"/>
    <w:rsid w:val="028849C2"/>
    <w:rsid w:val="02E164F8"/>
    <w:rsid w:val="031616B7"/>
    <w:rsid w:val="03312575"/>
    <w:rsid w:val="0364FBA0"/>
    <w:rsid w:val="03670209"/>
    <w:rsid w:val="036AE5B2"/>
    <w:rsid w:val="03A28C05"/>
    <w:rsid w:val="03BA4435"/>
    <w:rsid w:val="03D81511"/>
    <w:rsid w:val="03F8A682"/>
    <w:rsid w:val="04091839"/>
    <w:rsid w:val="040F8E52"/>
    <w:rsid w:val="041D76A8"/>
    <w:rsid w:val="041DAA9C"/>
    <w:rsid w:val="0423CAC8"/>
    <w:rsid w:val="042D1184"/>
    <w:rsid w:val="04AA59DA"/>
    <w:rsid w:val="04E4296C"/>
    <w:rsid w:val="054511AE"/>
    <w:rsid w:val="058A0D32"/>
    <w:rsid w:val="059A44AC"/>
    <w:rsid w:val="05B82021"/>
    <w:rsid w:val="05C5B733"/>
    <w:rsid w:val="06194E94"/>
    <w:rsid w:val="061AAD64"/>
    <w:rsid w:val="06610074"/>
    <w:rsid w:val="06BDC306"/>
    <w:rsid w:val="0743E4AF"/>
    <w:rsid w:val="074ABE94"/>
    <w:rsid w:val="079A58F7"/>
    <w:rsid w:val="07A4E060"/>
    <w:rsid w:val="07C4CEEA"/>
    <w:rsid w:val="0820D55C"/>
    <w:rsid w:val="08349495"/>
    <w:rsid w:val="08454F71"/>
    <w:rsid w:val="08CEA44A"/>
    <w:rsid w:val="09055562"/>
    <w:rsid w:val="09282A6D"/>
    <w:rsid w:val="09407C29"/>
    <w:rsid w:val="094EA552"/>
    <w:rsid w:val="0955375C"/>
    <w:rsid w:val="0957A03C"/>
    <w:rsid w:val="098039C5"/>
    <w:rsid w:val="0990E161"/>
    <w:rsid w:val="09A2C9BE"/>
    <w:rsid w:val="09C1B8EB"/>
    <w:rsid w:val="0A0CBEC1"/>
    <w:rsid w:val="0AC167C4"/>
    <w:rsid w:val="0AE374F7"/>
    <w:rsid w:val="0B20E751"/>
    <w:rsid w:val="0B7BEF5B"/>
    <w:rsid w:val="0B931D1F"/>
    <w:rsid w:val="0BE6DFE7"/>
    <w:rsid w:val="0BE888F9"/>
    <w:rsid w:val="0C2DD817"/>
    <w:rsid w:val="0C47DD10"/>
    <w:rsid w:val="0C5B02CD"/>
    <w:rsid w:val="0C73F0F6"/>
    <w:rsid w:val="0C8D57E0"/>
    <w:rsid w:val="0CAC831C"/>
    <w:rsid w:val="0CEF2C94"/>
    <w:rsid w:val="0CF35531"/>
    <w:rsid w:val="0D30074A"/>
    <w:rsid w:val="0D43E6CB"/>
    <w:rsid w:val="0D7D1532"/>
    <w:rsid w:val="0D8A41DC"/>
    <w:rsid w:val="0DE7870E"/>
    <w:rsid w:val="0E4F09AA"/>
    <w:rsid w:val="0E8E67D1"/>
    <w:rsid w:val="0E9A13C9"/>
    <w:rsid w:val="0EEBD844"/>
    <w:rsid w:val="0F2F9827"/>
    <w:rsid w:val="0F440B0B"/>
    <w:rsid w:val="0F66F1D7"/>
    <w:rsid w:val="0FABD0B5"/>
    <w:rsid w:val="0FB47980"/>
    <w:rsid w:val="0FC779F3"/>
    <w:rsid w:val="0FE888F9"/>
    <w:rsid w:val="10921077"/>
    <w:rsid w:val="109AA9BA"/>
    <w:rsid w:val="10B9BF3F"/>
    <w:rsid w:val="10C93061"/>
    <w:rsid w:val="10F3D1CB"/>
    <w:rsid w:val="118C35E1"/>
    <w:rsid w:val="12231F67"/>
    <w:rsid w:val="1287ACFD"/>
    <w:rsid w:val="12C508E6"/>
    <w:rsid w:val="12E4E1D1"/>
    <w:rsid w:val="12EC3694"/>
    <w:rsid w:val="13104EF6"/>
    <w:rsid w:val="13599F40"/>
    <w:rsid w:val="13893777"/>
    <w:rsid w:val="1391EDDC"/>
    <w:rsid w:val="13A1C7EB"/>
    <w:rsid w:val="14079000"/>
    <w:rsid w:val="140972E8"/>
    <w:rsid w:val="14404491"/>
    <w:rsid w:val="1442FDCC"/>
    <w:rsid w:val="146F1A5D"/>
    <w:rsid w:val="1471B2A5"/>
    <w:rsid w:val="1491B9F3"/>
    <w:rsid w:val="14C347F3"/>
    <w:rsid w:val="14CF5A9D"/>
    <w:rsid w:val="150D52ED"/>
    <w:rsid w:val="150D669C"/>
    <w:rsid w:val="152D01AD"/>
    <w:rsid w:val="155624B6"/>
    <w:rsid w:val="157F2B18"/>
    <w:rsid w:val="15D110A5"/>
    <w:rsid w:val="15E0BBCF"/>
    <w:rsid w:val="15F77AA5"/>
    <w:rsid w:val="1604444D"/>
    <w:rsid w:val="16073B93"/>
    <w:rsid w:val="1687F954"/>
    <w:rsid w:val="16B64B0F"/>
    <w:rsid w:val="16C7EC7C"/>
    <w:rsid w:val="172E555A"/>
    <w:rsid w:val="1737B062"/>
    <w:rsid w:val="17477AFB"/>
    <w:rsid w:val="175A0EA0"/>
    <w:rsid w:val="176AE985"/>
    <w:rsid w:val="17B2362B"/>
    <w:rsid w:val="17DD546F"/>
    <w:rsid w:val="17E10B06"/>
    <w:rsid w:val="182BAE37"/>
    <w:rsid w:val="188AC7FC"/>
    <w:rsid w:val="188BE7ED"/>
    <w:rsid w:val="1891C2F3"/>
    <w:rsid w:val="18AECBA3"/>
    <w:rsid w:val="18EF1302"/>
    <w:rsid w:val="191F57F6"/>
    <w:rsid w:val="192B2CC1"/>
    <w:rsid w:val="19300CB3"/>
    <w:rsid w:val="1933D881"/>
    <w:rsid w:val="195DE9A7"/>
    <w:rsid w:val="19617AF7"/>
    <w:rsid w:val="19BA62BC"/>
    <w:rsid w:val="1A080A67"/>
    <w:rsid w:val="1A264F90"/>
    <w:rsid w:val="1A4B68A5"/>
    <w:rsid w:val="1ACD7893"/>
    <w:rsid w:val="1B03A67E"/>
    <w:rsid w:val="1B03FCE6"/>
    <w:rsid w:val="1B2825DF"/>
    <w:rsid w:val="1B63BC77"/>
    <w:rsid w:val="1B892D12"/>
    <w:rsid w:val="1BDB11EA"/>
    <w:rsid w:val="1C07150C"/>
    <w:rsid w:val="1C60055E"/>
    <w:rsid w:val="1C9E08E1"/>
    <w:rsid w:val="1CB82D11"/>
    <w:rsid w:val="1CB8BD2A"/>
    <w:rsid w:val="1CDD9537"/>
    <w:rsid w:val="1D486D98"/>
    <w:rsid w:val="1D4FC2A2"/>
    <w:rsid w:val="1DD73707"/>
    <w:rsid w:val="1DD7A935"/>
    <w:rsid w:val="1E6A805E"/>
    <w:rsid w:val="1EA86C48"/>
    <w:rsid w:val="1EC858E0"/>
    <w:rsid w:val="1EE02E77"/>
    <w:rsid w:val="1EEF8876"/>
    <w:rsid w:val="1EEFEE8C"/>
    <w:rsid w:val="1F06205F"/>
    <w:rsid w:val="1F5CDE26"/>
    <w:rsid w:val="2025177F"/>
    <w:rsid w:val="202604A2"/>
    <w:rsid w:val="20329343"/>
    <w:rsid w:val="20C51F38"/>
    <w:rsid w:val="20C5A697"/>
    <w:rsid w:val="20C8A5F0"/>
    <w:rsid w:val="20E8E040"/>
    <w:rsid w:val="20FF4AD8"/>
    <w:rsid w:val="2136DCA2"/>
    <w:rsid w:val="213B11EE"/>
    <w:rsid w:val="21AB2069"/>
    <w:rsid w:val="21AD9F7C"/>
    <w:rsid w:val="21F62261"/>
    <w:rsid w:val="226407F8"/>
    <w:rsid w:val="2283323F"/>
    <w:rsid w:val="22E43957"/>
    <w:rsid w:val="22F79B9C"/>
    <w:rsid w:val="231C0376"/>
    <w:rsid w:val="235A1568"/>
    <w:rsid w:val="23ACBC30"/>
    <w:rsid w:val="23AD79EC"/>
    <w:rsid w:val="23B43FA3"/>
    <w:rsid w:val="23B4EB28"/>
    <w:rsid w:val="23B8AD97"/>
    <w:rsid w:val="23E23F6E"/>
    <w:rsid w:val="23E621FA"/>
    <w:rsid w:val="23E9AA55"/>
    <w:rsid w:val="23F67646"/>
    <w:rsid w:val="2426B8E6"/>
    <w:rsid w:val="244210B1"/>
    <w:rsid w:val="24E2D6DF"/>
    <w:rsid w:val="24E814AC"/>
    <w:rsid w:val="24F83150"/>
    <w:rsid w:val="24FDC491"/>
    <w:rsid w:val="25B4A6BA"/>
    <w:rsid w:val="25C2EC57"/>
    <w:rsid w:val="25D3602F"/>
    <w:rsid w:val="2608036F"/>
    <w:rsid w:val="26222AD3"/>
    <w:rsid w:val="2639CDBB"/>
    <w:rsid w:val="267E62F6"/>
    <w:rsid w:val="26B747D1"/>
    <w:rsid w:val="26DA9D40"/>
    <w:rsid w:val="26EB567B"/>
    <w:rsid w:val="271BA767"/>
    <w:rsid w:val="27659939"/>
    <w:rsid w:val="277FE05B"/>
    <w:rsid w:val="27E3B354"/>
    <w:rsid w:val="27F79A70"/>
    <w:rsid w:val="280B3945"/>
    <w:rsid w:val="287D315B"/>
    <w:rsid w:val="28D56DD2"/>
    <w:rsid w:val="29052721"/>
    <w:rsid w:val="2978384D"/>
    <w:rsid w:val="29DA18C6"/>
    <w:rsid w:val="29EB1885"/>
    <w:rsid w:val="2A2CE1B4"/>
    <w:rsid w:val="2A3204BB"/>
    <w:rsid w:val="2A55876E"/>
    <w:rsid w:val="2A6051A6"/>
    <w:rsid w:val="2A65A7E8"/>
    <w:rsid w:val="2A725BC1"/>
    <w:rsid w:val="2A87D180"/>
    <w:rsid w:val="2AE18557"/>
    <w:rsid w:val="2B00F06B"/>
    <w:rsid w:val="2B2FE583"/>
    <w:rsid w:val="2B562CF5"/>
    <w:rsid w:val="2B757A56"/>
    <w:rsid w:val="2BD35F5D"/>
    <w:rsid w:val="2BE6EF54"/>
    <w:rsid w:val="2C219410"/>
    <w:rsid w:val="2C944F6F"/>
    <w:rsid w:val="2D012C01"/>
    <w:rsid w:val="2D4047DB"/>
    <w:rsid w:val="2D53FF66"/>
    <w:rsid w:val="2E02EEFC"/>
    <w:rsid w:val="2E0C6065"/>
    <w:rsid w:val="2E0E654B"/>
    <w:rsid w:val="2E3C3030"/>
    <w:rsid w:val="2ED48A95"/>
    <w:rsid w:val="2F4D319E"/>
    <w:rsid w:val="2F58A896"/>
    <w:rsid w:val="2F6C6DD1"/>
    <w:rsid w:val="2F70B195"/>
    <w:rsid w:val="304495B3"/>
    <w:rsid w:val="306B306C"/>
    <w:rsid w:val="30795624"/>
    <w:rsid w:val="30AA88E9"/>
    <w:rsid w:val="30B129DD"/>
    <w:rsid w:val="30C4D7DB"/>
    <w:rsid w:val="30F1A875"/>
    <w:rsid w:val="30FBA2EC"/>
    <w:rsid w:val="31E865EF"/>
    <w:rsid w:val="320F59DC"/>
    <w:rsid w:val="322F0A33"/>
    <w:rsid w:val="324317E1"/>
    <w:rsid w:val="3292A977"/>
    <w:rsid w:val="32937D5D"/>
    <w:rsid w:val="329F41C3"/>
    <w:rsid w:val="32C339EC"/>
    <w:rsid w:val="32CBFDA6"/>
    <w:rsid w:val="32ECCAA5"/>
    <w:rsid w:val="3330F186"/>
    <w:rsid w:val="334D3E8B"/>
    <w:rsid w:val="33851255"/>
    <w:rsid w:val="33965EA1"/>
    <w:rsid w:val="339E072B"/>
    <w:rsid w:val="33B60A8C"/>
    <w:rsid w:val="33C5FB6F"/>
    <w:rsid w:val="33C93614"/>
    <w:rsid w:val="33CD8F93"/>
    <w:rsid w:val="33CFAFD9"/>
    <w:rsid w:val="33D320FD"/>
    <w:rsid w:val="33EB5F99"/>
    <w:rsid w:val="340BBDDC"/>
    <w:rsid w:val="34166A48"/>
    <w:rsid w:val="341C1E98"/>
    <w:rsid w:val="34543E2E"/>
    <w:rsid w:val="345CCC68"/>
    <w:rsid w:val="3469C928"/>
    <w:rsid w:val="34841B14"/>
    <w:rsid w:val="3493EDC0"/>
    <w:rsid w:val="34FE26F8"/>
    <w:rsid w:val="3526FB38"/>
    <w:rsid w:val="35F7FE91"/>
    <w:rsid w:val="36067742"/>
    <w:rsid w:val="367D2FB7"/>
    <w:rsid w:val="368302EB"/>
    <w:rsid w:val="36DD0B91"/>
    <w:rsid w:val="373B352C"/>
    <w:rsid w:val="376140E2"/>
    <w:rsid w:val="37B68CC1"/>
    <w:rsid w:val="37DBD9C4"/>
    <w:rsid w:val="37EBD7DB"/>
    <w:rsid w:val="37F546B6"/>
    <w:rsid w:val="38184B91"/>
    <w:rsid w:val="3826C92D"/>
    <w:rsid w:val="385F675D"/>
    <w:rsid w:val="386B24EE"/>
    <w:rsid w:val="38862912"/>
    <w:rsid w:val="38B83022"/>
    <w:rsid w:val="38CC2177"/>
    <w:rsid w:val="39006370"/>
    <w:rsid w:val="390B5002"/>
    <w:rsid w:val="391F348D"/>
    <w:rsid w:val="393FF828"/>
    <w:rsid w:val="396FF3EF"/>
    <w:rsid w:val="398A043D"/>
    <w:rsid w:val="39928A28"/>
    <w:rsid w:val="39EAC19F"/>
    <w:rsid w:val="3A209F40"/>
    <w:rsid w:val="3A608BA2"/>
    <w:rsid w:val="3A839569"/>
    <w:rsid w:val="3AB05419"/>
    <w:rsid w:val="3B029588"/>
    <w:rsid w:val="3B13E021"/>
    <w:rsid w:val="3B606FFA"/>
    <w:rsid w:val="3BD8DA52"/>
    <w:rsid w:val="3BF50114"/>
    <w:rsid w:val="3C1F4F7E"/>
    <w:rsid w:val="3C3C4691"/>
    <w:rsid w:val="3C5D7D96"/>
    <w:rsid w:val="3C91B333"/>
    <w:rsid w:val="3C9D1030"/>
    <w:rsid w:val="3CBA160B"/>
    <w:rsid w:val="3D272BBB"/>
    <w:rsid w:val="3D98DF66"/>
    <w:rsid w:val="3DA8A8F6"/>
    <w:rsid w:val="3DBA618A"/>
    <w:rsid w:val="3E610F7B"/>
    <w:rsid w:val="3EA7D747"/>
    <w:rsid w:val="3EAA1DC8"/>
    <w:rsid w:val="3ED01115"/>
    <w:rsid w:val="3F3F121C"/>
    <w:rsid w:val="3F43DB81"/>
    <w:rsid w:val="3FAAE547"/>
    <w:rsid w:val="3FB636FB"/>
    <w:rsid w:val="3FEA5988"/>
    <w:rsid w:val="3FF97124"/>
    <w:rsid w:val="3FFE12DE"/>
    <w:rsid w:val="401C8945"/>
    <w:rsid w:val="402017BF"/>
    <w:rsid w:val="4035FCA8"/>
    <w:rsid w:val="40854225"/>
    <w:rsid w:val="4092C169"/>
    <w:rsid w:val="4097F3FC"/>
    <w:rsid w:val="40E6AAFA"/>
    <w:rsid w:val="4144FB13"/>
    <w:rsid w:val="41519E87"/>
    <w:rsid w:val="41740EEC"/>
    <w:rsid w:val="41764E17"/>
    <w:rsid w:val="4181AE7E"/>
    <w:rsid w:val="41AE579F"/>
    <w:rsid w:val="420BB468"/>
    <w:rsid w:val="420FEDFC"/>
    <w:rsid w:val="422D7B43"/>
    <w:rsid w:val="42D06E7C"/>
    <w:rsid w:val="42E575B7"/>
    <w:rsid w:val="4388C5AF"/>
    <w:rsid w:val="438E1C41"/>
    <w:rsid w:val="43CB572A"/>
    <w:rsid w:val="440575F8"/>
    <w:rsid w:val="4416C206"/>
    <w:rsid w:val="4444F4B2"/>
    <w:rsid w:val="44870F0C"/>
    <w:rsid w:val="44BF2652"/>
    <w:rsid w:val="44C94A03"/>
    <w:rsid w:val="44E8BB10"/>
    <w:rsid w:val="453134BF"/>
    <w:rsid w:val="4550947E"/>
    <w:rsid w:val="45A8FF5A"/>
    <w:rsid w:val="45C23B1D"/>
    <w:rsid w:val="45D7E504"/>
    <w:rsid w:val="45D98EA1"/>
    <w:rsid w:val="45FFC169"/>
    <w:rsid w:val="464AC895"/>
    <w:rsid w:val="467E0B81"/>
    <w:rsid w:val="469652E1"/>
    <w:rsid w:val="46C3EA08"/>
    <w:rsid w:val="46D3FF45"/>
    <w:rsid w:val="46D9FB1B"/>
    <w:rsid w:val="4735AC1A"/>
    <w:rsid w:val="474B1A93"/>
    <w:rsid w:val="475454DF"/>
    <w:rsid w:val="4755049D"/>
    <w:rsid w:val="475B18FC"/>
    <w:rsid w:val="477A5328"/>
    <w:rsid w:val="4791F049"/>
    <w:rsid w:val="47BD60AD"/>
    <w:rsid w:val="4806E693"/>
    <w:rsid w:val="48EC7550"/>
    <w:rsid w:val="494B2C9E"/>
    <w:rsid w:val="4951C3DC"/>
    <w:rsid w:val="49737195"/>
    <w:rsid w:val="4996A08C"/>
    <w:rsid w:val="4999654C"/>
    <w:rsid w:val="49EB2874"/>
    <w:rsid w:val="4A415A56"/>
    <w:rsid w:val="4A532E3A"/>
    <w:rsid w:val="4A910A70"/>
    <w:rsid w:val="4AA6EE49"/>
    <w:rsid w:val="4AA8BBCF"/>
    <w:rsid w:val="4AD85111"/>
    <w:rsid w:val="4B253BB3"/>
    <w:rsid w:val="4B599ED2"/>
    <w:rsid w:val="4B5B0B19"/>
    <w:rsid w:val="4BE6BB21"/>
    <w:rsid w:val="4C1780A7"/>
    <w:rsid w:val="4C2FC21C"/>
    <w:rsid w:val="4C893443"/>
    <w:rsid w:val="4CBC78EA"/>
    <w:rsid w:val="4D0DB941"/>
    <w:rsid w:val="4D4E78C6"/>
    <w:rsid w:val="4D6F0406"/>
    <w:rsid w:val="4D77D77A"/>
    <w:rsid w:val="4D8024EE"/>
    <w:rsid w:val="4DA0DB59"/>
    <w:rsid w:val="4DADF7A7"/>
    <w:rsid w:val="4DB16259"/>
    <w:rsid w:val="4E05FB16"/>
    <w:rsid w:val="4E270502"/>
    <w:rsid w:val="4E35805E"/>
    <w:rsid w:val="4E681084"/>
    <w:rsid w:val="4EB43312"/>
    <w:rsid w:val="4EBE0159"/>
    <w:rsid w:val="4ECD5213"/>
    <w:rsid w:val="4F097D56"/>
    <w:rsid w:val="4F334342"/>
    <w:rsid w:val="4F7EEEAB"/>
    <w:rsid w:val="4FA6EFD5"/>
    <w:rsid w:val="4FA9F91E"/>
    <w:rsid w:val="50D4ED48"/>
    <w:rsid w:val="50FACCC7"/>
    <w:rsid w:val="51307D9E"/>
    <w:rsid w:val="5142D767"/>
    <w:rsid w:val="51A34530"/>
    <w:rsid w:val="51B8C1B5"/>
    <w:rsid w:val="5265B542"/>
    <w:rsid w:val="526ECDAB"/>
    <w:rsid w:val="52C1FA22"/>
    <w:rsid w:val="5309BC05"/>
    <w:rsid w:val="530E2BF4"/>
    <w:rsid w:val="53247742"/>
    <w:rsid w:val="535C23DA"/>
    <w:rsid w:val="53DB8749"/>
    <w:rsid w:val="5433C05F"/>
    <w:rsid w:val="5438B7D8"/>
    <w:rsid w:val="54420052"/>
    <w:rsid w:val="54500741"/>
    <w:rsid w:val="54757AF3"/>
    <w:rsid w:val="5533D2E5"/>
    <w:rsid w:val="5577FCEB"/>
    <w:rsid w:val="55950ED6"/>
    <w:rsid w:val="55B0C3AA"/>
    <w:rsid w:val="5612DB52"/>
    <w:rsid w:val="56454AFE"/>
    <w:rsid w:val="56662CFE"/>
    <w:rsid w:val="5694ACE7"/>
    <w:rsid w:val="56C25669"/>
    <w:rsid w:val="56CD33C5"/>
    <w:rsid w:val="56F29BB2"/>
    <w:rsid w:val="57216B74"/>
    <w:rsid w:val="57360236"/>
    <w:rsid w:val="5754AB31"/>
    <w:rsid w:val="5766226D"/>
    <w:rsid w:val="577202BD"/>
    <w:rsid w:val="582B23F9"/>
    <w:rsid w:val="586B5DC2"/>
    <w:rsid w:val="58E6197B"/>
    <w:rsid w:val="59076E40"/>
    <w:rsid w:val="595A6790"/>
    <w:rsid w:val="59D52E5D"/>
    <w:rsid w:val="59D5FB44"/>
    <w:rsid w:val="59DCC2B8"/>
    <w:rsid w:val="59F1423F"/>
    <w:rsid w:val="5A65F765"/>
    <w:rsid w:val="5AE90636"/>
    <w:rsid w:val="5AF9CE56"/>
    <w:rsid w:val="5AFCF79E"/>
    <w:rsid w:val="5B19628B"/>
    <w:rsid w:val="5B6EDA98"/>
    <w:rsid w:val="5BD31A34"/>
    <w:rsid w:val="5BD525A5"/>
    <w:rsid w:val="5BF654EC"/>
    <w:rsid w:val="5BF94921"/>
    <w:rsid w:val="5C6A4936"/>
    <w:rsid w:val="5C8A735B"/>
    <w:rsid w:val="5C8AFC40"/>
    <w:rsid w:val="5CBC129D"/>
    <w:rsid w:val="5CC1A432"/>
    <w:rsid w:val="5CF49834"/>
    <w:rsid w:val="5D0D7DAF"/>
    <w:rsid w:val="5DC324DB"/>
    <w:rsid w:val="5DCE9383"/>
    <w:rsid w:val="5DFCA200"/>
    <w:rsid w:val="5E25AA65"/>
    <w:rsid w:val="5E3790A2"/>
    <w:rsid w:val="5E39CD7F"/>
    <w:rsid w:val="5E64D9BA"/>
    <w:rsid w:val="5E80BCEA"/>
    <w:rsid w:val="5EA63C35"/>
    <w:rsid w:val="5F0DF3CE"/>
    <w:rsid w:val="5F7E9299"/>
    <w:rsid w:val="5FB5AE9B"/>
    <w:rsid w:val="60451DBF"/>
    <w:rsid w:val="6045D9D7"/>
    <w:rsid w:val="6046DB7B"/>
    <w:rsid w:val="60DE67E6"/>
    <w:rsid w:val="60E46B0B"/>
    <w:rsid w:val="617DA772"/>
    <w:rsid w:val="61900E39"/>
    <w:rsid w:val="61A3372D"/>
    <w:rsid w:val="61C294B5"/>
    <w:rsid w:val="621E7FA7"/>
    <w:rsid w:val="62307CA4"/>
    <w:rsid w:val="632AB36F"/>
    <w:rsid w:val="6389639C"/>
    <w:rsid w:val="639F2BFE"/>
    <w:rsid w:val="63A53546"/>
    <w:rsid w:val="64236431"/>
    <w:rsid w:val="6455C8EB"/>
    <w:rsid w:val="64919F6A"/>
    <w:rsid w:val="64C78F48"/>
    <w:rsid w:val="64DAAF61"/>
    <w:rsid w:val="651FD274"/>
    <w:rsid w:val="652E8CAE"/>
    <w:rsid w:val="65A07A14"/>
    <w:rsid w:val="65BE09A1"/>
    <w:rsid w:val="65D5A53D"/>
    <w:rsid w:val="65DAF412"/>
    <w:rsid w:val="65F8AAFE"/>
    <w:rsid w:val="6646F1F8"/>
    <w:rsid w:val="66627405"/>
    <w:rsid w:val="667DA190"/>
    <w:rsid w:val="66806863"/>
    <w:rsid w:val="66C09BD3"/>
    <w:rsid w:val="66D93164"/>
    <w:rsid w:val="66E7C044"/>
    <w:rsid w:val="6700ED2C"/>
    <w:rsid w:val="67245E3B"/>
    <w:rsid w:val="67A08AB8"/>
    <w:rsid w:val="67A79981"/>
    <w:rsid w:val="67F1CA98"/>
    <w:rsid w:val="688B2198"/>
    <w:rsid w:val="688F4C2C"/>
    <w:rsid w:val="689E685B"/>
    <w:rsid w:val="68A3EC59"/>
    <w:rsid w:val="68F48BAB"/>
    <w:rsid w:val="69342374"/>
    <w:rsid w:val="694A2A88"/>
    <w:rsid w:val="69839A83"/>
    <w:rsid w:val="69951AEF"/>
    <w:rsid w:val="69A64143"/>
    <w:rsid w:val="69B122E0"/>
    <w:rsid w:val="6A1ED087"/>
    <w:rsid w:val="6A2FF4F6"/>
    <w:rsid w:val="6A38538D"/>
    <w:rsid w:val="6A65BA23"/>
    <w:rsid w:val="6A6CBD42"/>
    <w:rsid w:val="6A755F59"/>
    <w:rsid w:val="6A7A8741"/>
    <w:rsid w:val="6A85FF07"/>
    <w:rsid w:val="6AAD53F7"/>
    <w:rsid w:val="6ADFC578"/>
    <w:rsid w:val="6B217DB0"/>
    <w:rsid w:val="6B4A1E29"/>
    <w:rsid w:val="6BDEBFC5"/>
    <w:rsid w:val="6BE83297"/>
    <w:rsid w:val="6C1299D4"/>
    <w:rsid w:val="6C133A38"/>
    <w:rsid w:val="6C5B26FF"/>
    <w:rsid w:val="6C67C6C4"/>
    <w:rsid w:val="6C680470"/>
    <w:rsid w:val="6C684653"/>
    <w:rsid w:val="6C732679"/>
    <w:rsid w:val="6C9B4C38"/>
    <w:rsid w:val="6CD7A527"/>
    <w:rsid w:val="6DE284BC"/>
    <w:rsid w:val="6DF3EE5C"/>
    <w:rsid w:val="6DFB9797"/>
    <w:rsid w:val="6E0321D8"/>
    <w:rsid w:val="6E063A05"/>
    <w:rsid w:val="6E1B45B7"/>
    <w:rsid w:val="6E575395"/>
    <w:rsid w:val="6E6239A9"/>
    <w:rsid w:val="6E9F162A"/>
    <w:rsid w:val="6ECD940C"/>
    <w:rsid w:val="6EDC1251"/>
    <w:rsid w:val="6F31C896"/>
    <w:rsid w:val="6F3618B1"/>
    <w:rsid w:val="6F36DB17"/>
    <w:rsid w:val="6FED85C3"/>
    <w:rsid w:val="701257CA"/>
    <w:rsid w:val="701CD9C3"/>
    <w:rsid w:val="7057AA21"/>
    <w:rsid w:val="70A9244F"/>
    <w:rsid w:val="70A9B13E"/>
    <w:rsid w:val="70C057C5"/>
    <w:rsid w:val="70ED3427"/>
    <w:rsid w:val="71017C52"/>
    <w:rsid w:val="713341DE"/>
    <w:rsid w:val="71786DEE"/>
    <w:rsid w:val="718045C4"/>
    <w:rsid w:val="71BFB3B3"/>
    <w:rsid w:val="71D1C005"/>
    <w:rsid w:val="71EFA312"/>
    <w:rsid w:val="720DF976"/>
    <w:rsid w:val="72239606"/>
    <w:rsid w:val="7237ED02"/>
    <w:rsid w:val="72397BC6"/>
    <w:rsid w:val="7251ADCE"/>
    <w:rsid w:val="72896EAE"/>
    <w:rsid w:val="73087E90"/>
    <w:rsid w:val="73BADC75"/>
    <w:rsid w:val="74141CFA"/>
    <w:rsid w:val="743B7C5A"/>
    <w:rsid w:val="748B6AD3"/>
    <w:rsid w:val="7505CCAC"/>
    <w:rsid w:val="7587233A"/>
    <w:rsid w:val="7597A863"/>
    <w:rsid w:val="760BB390"/>
    <w:rsid w:val="7611574B"/>
    <w:rsid w:val="766B31E4"/>
    <w:rsid w:val="76A52974"/>
    <w:rsid w:val="76A72096"/>
    <w:rsid w:val="76AC2057"/>
    <w:rsid w:val="76D3992B"/>
    <w:rsid w:val="7711CA61"/>
    <w:rsid w:val="77BF22F8"/>
    <w:rsid w:val="77D1BA3E"/>
    <w:rsid w:val="77F7D899"/>
    <w:rsid w:val="77FC95E2"/>
    <w:rsid w:val="78764ABA"/>
    <w:rsid w:val="790AAA54"/>
    <w:rsid w:val="792F511F"/>
    <w:rsid w:val="7964A52C"/>
    <w:rsid w:val="798E89F1"/>
    <w:rsid w:val="79A8AC8A"/>
    <w:rsid w:val="79A8CD8E"/>
    <w:rsid w:val="79B98170"/>
    <w:rsid w:val="79BE37A9"/>
    <w:rsid w:val="79E0C8AF"/>
    <w:rsid w:val="7A0AF95D"/>
    <w:rsid w:val="7A4E7FB1"/>
    <w:rsid w:val="7A6E5014"/>
    <w:rsid w:val="7A9F623A"/>
    <w:rsid w:val="7B69E4D9"/>
    <w:rsid w:val="7B700A98"/>
    <w:rsid w:val="7B7FBF73"/>
    <w:rsid w:val="7BB94030"/>
    <w:rsid w:val="7C210496"/>
    <w:rsid w:val="7C37B7E7"/>
    <w:rsid w:val="7C90BD6D"/>
    <w:rsid w:val="7C95456A"/>
    <w:rsid w:val="7CAA6B5F"/>
    <w:rsid w:val="7CAAF593"/>
    <w:rsid w:val="7CDAFD1A"/>
    <w:rsid w:val="7CF88D4F"/>
    <w:rsid w:val="7D4A325A"/>
    <w:rsid w:val="7D6D20B7"/>
    <w:rsid w:val="7D94B746"/>
    <w:rsid w:val="7DEED486"/>
    <w:rsid w:val="7E2B199B"/>
    <w:rsid w:val="7E4AEC10"/>
    <w:rsid w:val="7F244711"/>
    <w:rsid w:val="7F968F63"/>
    <w:rsid w:val="7F97FAAB"/>
    <w:rsid w:val="7FFB40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03F0F"/>
  <w15:chartTrackingRefBased/>
  <w15:docId w15:val="{3E453110-2643-4611-A025-506F16700C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3341DE"/>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13341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13341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13341D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13341D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13341D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13341D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13341D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13341D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13341D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13341D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13341D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13341D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13341D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713341DE"/>
    <w:pPr>
      <w:spacing/>
      <w:ind w:left="720"/>
      <w:contextualSpacing/>
    </w:pPr>
  </w:style>
  <w:style w:type="paragraph" w:styleId="TOC1">
    <w:uiPriority w:val="39"/>
    <w:name w:val="toc 1"/>
    <w:basedOn w:val="Normal"/>
    <w:next w:val="Normal"/>
    <w:unhideWhenUsed/>
    <w:rsid w:val="713341DE"/>
    <w:pPr>
      <w:spacing w:after="100"/>
    </w:pPr>
  </w:style>
  <w:style w:type="paragraph" w:styleId="TOC2">
    <w:uiPriority w:val="39"/>
    <w:name w:val="toc 2"/>
    <w:basedOn w:val="Normal"/>
    <w:next w:val="Normal"/>
    <w:unhideWhenUsed/>
    <w:rsid w:val="713341DE"/>
    <w:pPr>
      <w:spacing w:after="100"/>
      <w:ind w:left="220"/>
    </w:pPr>
  </w:style>
  <w:style w:type="paragraph" w:styleId="TOC3">
    <w:uiPriority w:val="39"/>
    <w:name w:val="toc 3"/>
    <w:basedOn w:val="Normal"/>
    <w:next w:val="Normal"/>
    <w:unhideWhenUsed/>
    <w:rsid w:val="713341DE"/>
    <w:pPr>
      <w:spacing w:after="100"/>
      <w:ind w:left="440"/>
    </w:pPr>
  </w:style>
  <w:style w:type="paragraph" w:styleId="TOC4">
    <w:uiPriority w:val="39"/>
    <w:name w:val="toc 4"/>
    <w:basedOn w:val="Normal"/>
    <w:next w:val="Normal"/>
    <w:unhideWhenUsed/>
    <w:rsid w:val="713341DE"/>
    <w:pPr>
      <w:spacing w:after="100"/>
      <w:ind w:left="660"/>
    </w:pPr>
  </w:style>
  <w:style w:type="paragraph" w:styleId="TOC5">
    <w:uiPriority w:val="39"/>
    <w:name w:val="toc 5"/>
    <w:basedOn w:val="Normal"/>
    <w:next w:val="Normal"/>
    <w:unhideWhenUsed/>
    <w:rsid w:val="713341DE"/>
    <w:pPr>
      <w:spacing w:after="100"/>
      <w:ind w:left="880"/>
    </w:pPr>
  </w:style>
  <w:style w:type="paragraph" w:styleId="TOC6">
    <w:uiPriority w:val="39"/>
    <w:name w:val="toc 6"/>
    <w:basedOn w:val="Normal"/>
    <w:next w:val="Normal"/>
    <w:unhideWhenUsed/>
    <w:rsid w:val="713341DE"/>
    <w:pPr>
      <w:spacing w:after="100"/>
      <w:ind w:left="1100"/>
    </w:pPr>
  </w:style>
  <w:style w:type="paragraph" w:styleId="TOC7">
    <w:uiPriority w:val="39"/>
    <w:name w:val="toc 7"/>
    <w:basedOn w:val="Normal"/>
    <w:next w:val="Normal"/>
    <w:unhideWhenUsed/>
    <w:rsid w:val="713341DE"/>
    <w:pPr>
      <w:spacing w:after="100"/>
      <w:ind w:left="1320"/>
    </w:pPr>
  </w:style>
  <w:style w:type="paragraph" w:styleId="TOC8">
    <w:uiPriority w:val="39"/>
    <w:name w:val="toc 8"/>
    <w:basedOn w:val="Normal"/>
    <w:next w:val="Normal"/>
    <w:unhideWhenUsed/>
    <w:rsid w:val="713341DE"/>
    <w:pPr>
      <w:spacing w:after="100"/>
      <w:ind w:left="1540"/>
    </w:pPr>
  </w:style>
  <w:style w:type="paragraph" w:styleId="TOC9">
    <w:uiPriority w:val="39"/>
    <w:name w:val="toc 9"/>
    <w:basedOn w:val="Normal"/>
    <w:next w:val="Normal"/>
    <w:unhideWhenUsed/>
    <w:rsid w:val="713341DE"/>
    <w:pPr>
      <w:spacing w:after="100"/>
      <w:ind w:left="1760"/>
    </w:pPr>
  </w:style>
  <w:style w:type="paragraph" w:styleId="EndnoteText">
    <w:uiPriority w:val="99"/>
    <w:name w:val="endnote text"/>
    <w:basedOn w:val="Normal"/>
    <w:semiHidden/>
    <w:unhideWhenUsed/>
    <w:link w:val="EndnoteTextChar"/>
    <w:rsid w:val="713341DE"/>
    <w:rPr>
      <w:sz w:val="20"/>
      <w:szCs w:val="20"/>
    </w:rPr>
    <w:pPr>
      <w:spacing w:after="0" w:line="240" w:lineRule="auto"/>
    </w:pPr>
  </w:style>
  <w:style w:type="paragraph" w:styleId="Footer">
    <w:uiPriority w:val="99"/>
    <w:name w:val="footer"/>
    <w:basedOn w:val="Normal"/>
    <w:unhideWhenUsed/>
    <w:link w:val="FooterChar"/>
    <w:rsid w:val="713341D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13341DE"/>
    <w:rPr>
      <w:sz w:val="20"/>
      <w:szCs w:val="20"/>
    </w:rPr>
    <w:pPr>
      <w:spacing w:after="0" w:line="240" w:lineRule="auto"/>
    </w:pPr>
  </w:style>
  <w:style w:type="paragraph" w:styleId="Header">
    <w:uiPriority w:val="99"/>
    <w:name w:val="header"/>
    <w:basedOn w:val="Normal"/>
    <w:unhideWhenUsed/>
    <w:link w:val="HeaderChar"/>
    <w:rsid w:val="713341D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comments.xml.rels>&#65279;<?xml version="1.0" encoding="utf-8"?><Relationships xmlns="http://schemas.openxmlformats.org/package/2006/relationships"><Relationship Type="http://schemas.openxmlformats.org/officeDocument/2006/relationships/hyperlink" Target="https://www.monroeu.edu/news/early-childhood-education-history-theorists-theories" TargetMode="External" Id="R0708c0b463e84ad2" /><Relationship Type="http://schemas.openxmlformats.org/officeDocument/2006/relationships/hyperlink" Target="https://eyfs.info/articles.html/teaching-and-learning/how-can-knowledge-of-child-development-inform-your-approach-to-intent-implementation-and-impact-r261/" TargetMode="External" Id="Rd27fd7798e0349b6" /><Relationship Type="http://schemas.openxmlformats.org/officeDocument/2006/relationships/hyperlink" Target="https://amshq.org/About-Montessori/History-of-Montessori/Who-Was-Maria-Montessori/Maria-Montessori-Quotes" TargetMode="External" Id="R419e6cc4db53473c" /><Relationship Type="http://schemas.openxmlformats.org/officeDocument/2006/relationships/hyperlink" Target="https://montessori150.org/maria-montessori/montessori-quotes?field_keywords_target_id=All&amp;body_value=method&amp;publication=All" TargetMode="External" Id="R4d125ecb04914139" /><Relationship Type="http://schemas.openxmlformats.org/officeDocument/2006/relationships/hyperlink" Target="https://www.simplypsychology.org/bronfenbrenner.html" TargetMode="External" Id="Raab97b3cccd343ff" /></Relationship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96c57855705346f5" /><Relationship Type="http://schemas.microsoft.com/office/2011/relationships/commentsExtended" Target="commentsExtended.xml" Id="Rb610adf6c8c14259" /><Relationship Type="http://schemas.microsoft.com/office/2016/09/relationships/commentsIds" Target="commentsIds.xml" Id="R5d831a43a6d243a9" /><Relationship Type="http://schemas.openxmlformats.org/officeDocument/2006/relationships/header" Target="header.xml" Id="Rf827dc2c4a9548a3" /><Relationship Type="http://schemas.openxmlformats.org/officeDocument/2006/relationships/footer" Target="footer.xml" Id="R272ccebe7b704f2a" /><Relationship Type="http://schemas.openxmlformats.org/officeDocument/2006/relationships/comments" Target="comments.xml" Id="R804739d38931482e" /><Relationship Type="http://schemas.microsoft.com/office/2018/08/relationships/commentsExtensible" Target="commentsExtensible.xml" Id="R0039ecd329fe4940" /><Relationship Type="http://schemas.microsoft.com/office/2020/10/relationships/intelligence" Target="intelligence2.xml" Id="R99cadc4d45c4424d" /><Relationship Type="http://schemas.openxmlformats.org/officeDocument/2006/relationships/hyperlink" Target="https://montessori150.org/maria-montessori/montessori-books/childhood-adolescence" TargetMode="External" Id="R5aba03162d1541ee" /><Relationship Type="http://schemas.openxmlformats.org/officeDocument/2006/relationships/hyperlink" Target="https://eyfs.info/articles.html/teaching-and-learning/how-can-knowledge-of-child-development-inform-your-approach-to-intent-implementation-and-impact-r261/" TargetMode="External" Id="R549fe25783ca41a0" /><Relationship Type="http://schemas.openxmlformats.org/officeDocument/2006/relationships/hyperlink" Target="https://amshq.org/About-Montessori/History-of-Montessori/Who-Was-Maria-Montessori/Maria-Montessori-Quotes" TargetMode="External" Id="R3ee7c1ca7e294a44" /><Relationship Type="http://schemas.openxmlformats.org/officeDocument/2006/relationships/hyperlink" Target="https://www.monroeu.edu/news/early-childhood-education-history-theorists-theories" TargetMode="External" Id="R30b2f5a92d294468" /><Relationship Type="http://schemas.openxmlformats.org/officeDocument/2006/relationships/hyperlink" Target="https://montessori150.org/maria-montessori/montessori-quotes?field_keywords_target_id=All&amp;body_value=method&amp;publication=All" TargetMode="External" Id="Rdb18c9f2676a47ec" /><Relationship Type="http://schemas.openxmlformats.org/officeDocument/2006/relationships/hyperlink" Target="https://www.simplypsychology.org/bronfenbrenner.html" TargetMode="External" Id="R7275e67c840e42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2024-10-28T11:53:25.5602272Z</dcterms:created>
  <dcterms:modified xsi:type="dcterms:W3CDTF">2024-11-20T20:18:00.8309030Z</dcterms:modified>
  <dc:creator>Beth Walters (2410930)</dc:creator>
  <lastModifiedBy>Beth Walters (2410930)</lastModifiedBy>
</coreProperties>
</file>