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49479A" w:rsidP="7024515B" w:rsidRDefault="00CD2940" w14:paraId="3EE72484" w14:textId="5DAD522F">
      <w:pPr>
        <w:pStyle w:val="Normal"/>
        <w:suppressLineNumbers w:val="0"/>
        <w:bidi w:val="0"/>
        <w:spacing w:before="0" w:beforeAutospacing="off" w:after="0" w:afterAutospacing="off" w:line="276" w:lineRule="auto"/>
        <w:ind w:left="0" w:right="0"/>
        <w:jc w:val="left"/>
        <w:rPr>
          <w:b w:val="1"/>
          <w:bCs w:val="1"/>
        </w:rPr>
      </w:pPr>
    </w:p>
    <w:tbl>
      <w:tblPr>
        <w:tblStyle w:val="TableGrid"/>
        <w:tblW w:w="0" w:type="auto"/>
        <w:tblLook w:val="06A0" w:firstRow="1" w:lastRow="0" w:firstColumn="1" w:lastColumn="0" w:noHBand="1" w:noVBand="1"/>
      </w:tblPr>
      <w:tblGrid>
        <w:gridCol w:w="4508"/>
        <w:gridCol w:w="4508"/>
      </w:tblGrid>
      <w:tr w:rsidR="7024515B" w:rsidTr="7024515B" w14:paraId="45D57E67">
        <w:trPr>
          <w:trHeight w:val="300"/>
        </w:trPr>
        <w:tc>
          <w:tcPr>
            <w:tcW w:w="4508" w:type="dxa"/>
            <w:tcMar/>
          </w:tcPr>
          <w:p w:rsidR="0FCC7BFD" w:rsidP="7024515B" w:rsidRDefault="0FCC7BFD" w14:paraId="2D7693AE" w14:textId="18BC71CE">
            <w:pPr>
              <w:pStyle w:val="Normal"/>
              <w:rPr>
                <w:b w:val="1"/>
                <w:bCs w:val="1"/>
              </w:rPr>
            </w:pPr>
            <w:r w:rsidRPr="7024515B" w:rsidR="0FCC7BFD">
              <w:rPr>
                <w:b w:val="1"/>
                <w:bCs w:val="1"/>
              </w:rPr>
              <w:t>Student Name</w:t>
            </w:r>
          </w:p>
        </w:tc>
        <w:tc>
          <w:tcPr>
            <w:tcW w:w="4508" w:type="dxa"/>
            <w:tcMar/>
          </w:tcPr>
          <w:p w:rsidR="0FCC7BFD" w:rsidP="7024515B" w:rsidRDefault="0FCC7BFD" w14:paraId="476DEC12" w14:textId="2C2E6321">
            <w:pPr>
              <w:pStyle w:val="Normal"/>
              <w:rPr>
                <w:b w:val="1"/>
                <w:bCs w:val="1"/>
              </w:rPr>
            </w:pPr>
            <w:r w:rsidRPr="7024515B" w:rsidR="0FCC7BFD">
              <w:rPr>
                <w:b w:val="1"/>
                <w:bCs w:val="1"/>
              </w:rPr>
              <w:t>Uzma Mehtab</w:t>
            </w:r>
          </w:p>
        </w:tc>
      </w:tr>
      <w:tr w:rsidR="7024515B" w:rsidTr="7024515B" w14:paraId="53D1B0EF">
        <w:trPr>
          <w:trHeight w:val="300"/>
        </w:trPr>
        <w:tc>
          <w:tcPr>
            <w:tcW w:w="4508" w:type="dxa"/>
            <w:tcMar/>
          </w:tcPr>
          <w:p w:rsidR="0FCC7BFD" w:rsidP="7024515B" w:rsidRDefault="0FCC7BFD" w14:paraId="6A2CA329" w14:textId="14F28207">
            <w:pPr>
              <w:pStyle w:val="Normal"/>
              <w:rPr>
                <w:b w:val="1"/>
                <w:bCs w:val="1"/>
              </w:rPr>
            </w:pPr>
            <w:r w:rsidRPr="7024515B" w:rsidR="0FCC7BFD">
              <w:rPr>
                <w:b w:val="1"/>
                <w:bCs w:val="1"/>
              </w:rPr>
              <w:t>Student Number</w:t>
            </w:r>
          </w:p>
        </w:tc>
        <w:tc>
          <w:tcPr>
            <w:tcW w:w="4508" w:type="dxa"/>
            <w:tcMar/>
          </w:tcPr>
          <w:p w:rsidR="0FCC7BFD" w:rsidP="7024515B" w:rsidRDefault="0FCC7BFD" w14:paraId="0085F3B9" w14:textId="74D080EE">
            <w:pPr>
              <w:pStyle w:val="Normal"/>
              <w:rPr>
                <w:b w:val="1"/>
                <w:bCs w:val="1"/>
              </w:rPr>
            </w:pPr>
            <w:r w:rsidRPr="7024515B" w:rsidR="0FCC7BFD">
              <w:rPr>
                <w:b w:val="1"/>
                <w:bCs w:val="1"/>
              </w:rPr>
              <w:t>2330366</w:t>
            </w:r>
          </w:p>
        </w:tc>
      </w:tr>
      <w:tr w:rsidR="7024515B" w:rsidTr="7024515B" w14:paraId="76BEE0D2">
        <w:trPr>
          <w:trHeight w:val="300"/>
        </w:trPr>
        <w:tc>
          <w:tcPr>
            <w:tcW w:w="4508" w:type="dxa"/>
            <w:tcMar/>
          </w:tcPr>
          <w:p w:rsidR="0FCC7BFD" w:rsidP="7024515B" w:rsidRDefault="0FCC7BFD" w14:paraId="39EFEBB7" w14:textId="77F349F1">
            <w:pPr>
              <w:pStyle w:val="Normal"/>
              <w:rPr>
                <w:b w:val="1"/>
                <w:bCs w:val="1"/>
              </w:rPr>
            </w:pPr>
            <w:r w:rsidRPr="7024515B" w:rsidR="0FCC7BFD">
              <w:rPr>
                <w:b w:val="1"/>
                <w:bCs w:val="1"/>
              </w:rPr>
              <w:t>Module</w:t>
            </w:r>
          </w:p>
        </w:tc>
        <w:tc>
          <w:tcPr>
            <w:tcW w:w="4508" w:type="dxa"/>
            <w:tcMar/>
          </w:tcPr>
          <w:p w:rsidR="0FCC7BFD" w:rsidP="7024515B" w:rsidRDefault="0FCC7BFD" w14:paraId="4D3FD1F8" w14:textId="3606B26D">
            <w:pPr>
              <w:pStyle w:val="Normal"/>
              <w:rPr>
                <w:b w:val="1"/>
                <w:bCs w:val="1"/>
              </w:rPr>
            </w:pPr>
            <w:r w:rsidRPr="7024515B" w:rsidR="0FCC7BFD">
              <w:rPr>
                <w:b w:val="1"/>
                <w:bCs w:val="1"/>
              </w:rPr>
              <w:t>Changemakers: Building your personal brands and employbility</w:t>
            </w:r>
          </w:p>
        </w:tc>
      </w:tr>
      <w:tr w:rsidR="7024515B" w:rsidTr="7024515B" w14:paraId="12001A1A">
        <w:trPr>
          <w:trHeight w:val="300"/>
        </w:trPr>
        <w:tc>
          <w:tcPr>
            <w:tcW w:w="4508" w:type="dxa"/>
            <w:tcMar/>
          </w:tcPr>
          <w:p w:rsidR="0FCC7BFD" w:rsidP="7024515B" w:rsidRDefault="0FCC7BFD" w14:paraId="73AF4743" w14:textId="31FE835F">
            <w:pPr>
              <w:pStyle w:val="Normal"/>
              <w:rPr>
                <w:b w:val="1"/>
                <w:bCs w:val="1"/>
              </w:rPr>
            </w:pPr>
            <w:r w:rsidRPr="7024515B" w:rsidR="0FCC7BFD">
              <w:rPr>
                <w:b w:val="1"/>
                <w:bCs w:val="1"/>
              </w:rPr>
              <w:t>Module Code &amp; Assignment Title</w:t>
            </w:r>
          </w:p>
        </w:tc>
        <w:tc>
          <w:tcPr>
            <w:tcW w:w="4508" w:type="dxa"/>
            <w:tcMar/>
          </w:tcPr>
          <w:p w:rsidR="0FCC7BFD" w:rsidP="7024515B" w:rsidRDefault="0FCC7BFD" w14:paraId="399B852B" w14:textId="14207C96">
            <w:pPr>
              <w:pStyle w:val="Normal"/>
              <w:rPr>
                <w:b w:val="1"/>
                <w:bCs w:val="1"/>
              </w:rPr>
            </w:pPr>
            <w:r w:rsidRPr="7024515B" w:rsidR="0FCC7BFD">
              <w:rPr>
                <w:b w:val="1"/>
                <w:bCs w:val="1"/>
              </w:rPr>
              <w:t>BMHP5015 (Component 2 assignment report)</w:t>
            </w:r>
          </w:p>
        </w:tc>
      </w:tr>
      <w:tr w:rsidR="7024515B" w:rsidTr="7024515B" w14:paraId="356CA534">
        <w:trPr>
          <w:trHeight w:val="300"/>
        </w:trPr>
        <w:tc>
          <w:tcPr>
            <w:tcW w:w="4508" w:type="dxa"/>
            <w:tcMar/>
          </w:tcPr>
          <w:p w:rsidR="0FCC7BFD" w:rsidP="7024515B" w:rsidRDefault="0FCC7BFD" w14:paraId="115EBC57" w14:textId="13C803C4">
            <w:pPr>
              <w:pStyle w:val="Normal"/>
              <w:rPr>
                <w:b w:val="1"/>
                <w:bCs w:val="1"/>
              </w:rPr>
            </w:pPr>
            <w:r w:rsidRPr="7024515B" w:rsidR="0FCC7BFD">
              <w:rPr>
                <w:b w:val="1"/>
                <w:bCs w:val="1"/>
              </w:rPr>
              <w:t>Lecturer</w:t>
            </w:r>
          </w:p>
        </w:tc>
        <w:tc>
          <w:tcPr>
            <w:tcW w:w="4508" w:type="dxa"/>
            <w:tcMar/>
          </w:tcPr>
          <w:p w:rsidR="2FF292C8" w:rsidP="7024515B" w:rsidRDefault="2FF292C8" w14:paraId="2E048B6C" w14:textId="17099724">
            <w:pPr>
              <w:pStyle w:val="Normal"/>
              <w:rPr>
                <w:b w:val="1"/>
                <w:bCs w:val="1"/>
              </w:rPr>
            </w:pPr>
            <w:r w:rsidRPr="7024515B" w:rsidR="2FF292C8">
              <w:rPr>
                <w:b w:val="1"/>
                <w:bCs w:val="1"/>
              </w:rPr>
              <w:t>Olufemi Oluranti</w:t>
            </w:r>
          </w:p>
        </w:tc>
      </w:tr>
      <w:tr w:rsidR="7024515B" w:rsidTr="7024515B" w14:paraId="3C8C8AC6">
        <w:trPr>
          <w:trHeight w:val="300"/>
        </w:trPr>
        <w:tc>
          <w:tcPr>
            <w:tcW w:w="4508" w:type="dxa"/>
            <w:tcMar/>
          </w:tcPr>
          <w:p w:rsidR="0FCC7BFD" w:rsidP="7024515B" w:rsidRDefault="0FCC7BFD" w14:paraId="482B54E1" w14:textId="7C6A3CE1">
            <w:pPr>
              <w:pStyle w:val="Normal"/>
              <w:rPr>
                <w:b w:val="1"/>
                <w:bCs w:val="1"/>
              </w:rPr>
            </w:pPr>
            <w:r w:rsidRPr="7024515B" w:rsidR="0FCC7BFD">
              <w:rPr>
                <w:b w:val="1"/>
                <w:bCs w:val="1"/>
              </w:rPr>
              <w:t>Programme</w:t>
            </w:r>
          </w:p>
        </w:tc>
        <w:tc>
          <w:tcPr>
            <w:tcW w:w="4508" w:type="dxa"/>
            <w:tcMar/>
          </w:tcPr>
          <w:p w:rsidR="0FCC7BFD" w:rsidP="7024515B" w:rsidRDefault="0FCC7BFD" w14:paraId="49018AA2" w14:textId="3C08210A">
            <w:pPr>
              <w:pStyle w:val="Normal"/>
              <w:rPr>
                <w:b w:val="1"/>
                <w:bCs w:val="1"/>
              </w:rPr>
            </w:pPr>
            <w:r w:rsidRPr="7024515B" w:rsidR="0FCC7BFD">
              <w:rPr>
                <w:b w:val="1"/>
                <w:bCs w:val="1"/>
              </w:rPr>
              <w:t>BSc Health and Social Care</w:t>
            </w:r>
          </w:p>
        </w:tc>
      </w:tr>
    </w:tbl>
    <w:p w:rsidR="0049479A" w:rsidRDefault="00CD2940" w14:paraId="00000001" w14:textId="64F41998">
      <w:pPr>
        <w:rPr>
          <w:b w:val="1"/>
          <w:bCs w:val="1"/>
        </w:rPr>
      </w:pPr>
      <w:r>
        <w:br/>
      </w:r>
      <w:r w:rsidRPr="7024515B" w:rsidR="639CACD2">
        <w:rPr>
          <w:b w:val="1"/>
          <w:bCs w:val="1"/>
        </w:rPr>
        <w:t>Employability Skills Report: Clinical Pharmacist Role in the UK</w:t>
      </w:r>
    </w:p>
    <w:p w:rsidR="0049479A" w:rsidRDefault="0049479A" w14:paraId="00000002" w14:textId="77777777"/>
    <w:p w:rsidR="0049479A" w:rsidRDefault="00CD2940" w14:paraId="00000003" w14:textId="77777777">
      <w:pPr>
        <w:rPr>
          <w:b/>
          <w:bCs/>
        </w:rPr>
      </w:pPr>
      <w:r>
        <w:rPr>
          <w:b/>
          <w:bCs/>
        </w:rPr>
        <w:t>INTRODUCTION</w:t>
      </w:r>
    </w:p>
    <w:p w:rsidR="0049479A" w:rsidRDefault="0049479A" w14:paraId="00000004" w14:textId="77777777"/>
    <w:p w:rsidR="0049479A" w:rsidRDefault="00CD2940" w14:paraId="00000005" w14:textId="77777777">
      <w:r>
        <w:t>Personnel working in health and social care in the United Kingdom are required to possess expertise and a focus on the patient. In the medical field, chemists guarantee that medications are used safely. They provide advice to both patients and physicians, keep an eye on medications, and improve therapy (NHS, 2023). The popularity of chemists has increased over the last several years, particularly in primary care, where they collaborate with physicians from a wide variety of medical specialities.</w:t>
      </w:r>
    </w:p>
    <w:p w:rsidR="0049479A" w:rsidRDefault="0049479A" w14:paraId="00000006" w14:textId="77777777"/>
    <w:p w:rsidR="0049479A" w:rsidRDefault="00CD2940" w14:paraId="00000007" w14:textId="77777777">
      <w:r>
        <w:t>The duties that a Clinical Pharmacist at a Primary Care Network or General Practice does are described in more depth below. Clinical chemists are responsible for analysing prescriptions, determining whether or not there are any medication interactions, and assisting physicians in providing successful treatment to patients. Prescriptions are reviewed, and patients are given advice on how to take the medication correctly (NHS England, 2022).</w:t>
      </w:r>
    </w:p>
    <w:p w:rsidR="0049479A" w:rsidRDefault="0049479A" w14:paraId="00000008" w14:textId="77777777"/>
    <w:p w:rsidR="0049479A" w:rsidRDefault="00CD2940" w14:paraId="00000009" w14:textId="77777777">
      <w:r>
        <w:t>A clinical chemist would assist patients in selecting medications, provide answers to queries, and ensure that they are safe while they are in the hospital, according to a recent job advertisement (Indeed, 2026). My professional objectives will be accomplished with the assistance of this report, which will assess my talents and competence in relation to the requirements of the position. Building a personal brand, making a good impression on potential employers, and networking with industry experts are all g</w:t>
      </w:r>
      <w:r>
        <w:t>oing to be discussed.</w:t>
      </w:r>
    </w:p>
    <w:p w:rsidR="0049479A" w:rsidRDefault="0049479A" w14:paraId="0000000A" w14:textId="77777777"/>
    <w:p w:rsidR="0049479A" w:rsidRDefault="00CD2940" w14:paraId="0000000B" w14:textId="77777777">
      <w:pPr>
        <w:rPr>
          <w:b/>
          <w:bCs/>
        </w:rPr>
      </w:pPr>
      <w:r>
        <w:rPr>
          <w:b/>
          <w:bCs/>
        </w:rPr>
        <w:t>Job Description and Person Specification</w:t>
      </w:r>
    </w:p>
    <w:p w:rsidR="0049479A" w:rsidRDefault="0049479A" w14:paraId="0000000C" w14:textId="77777777"/>
    <w:p w:rsidR="0049479A" w:rsidRDefault="00CD2940" w14:paraId="0000000D" w14:textId="77777777">
      <w:r>
        <w:t>The safety and effectiveness of hospital medications are ensured by clinical chemists. According to NHS England (2022), they are responsible for the management of chronic illnesses such as diabetes, asthma, and high blood pressure, as well as the monitoring of prescriptions and the determination of the most effective medication combinations.</w:t>
      </w:r>
    </w:p>
    <w:p w:rsidR="0049479A" w:rsidRDefault="0049479A" w14:paraId="0000000E" w14:textId="77777777"/>
    <w:p w:rsidR="0049479A" w:rsidRDefault="00CD2940" w14:paraId="0000000F" w14:textId="77777777">
      <w:r>
        <w:t>When patients take their medications as directed, chemists make sure they do so. They could provide advice to patients and doctors on the appropriate use of medicine and treatment. Chemists work in conjunction with other medical professionals, including doctors, nurses, and others, to ensure the safety of patients.</w:t>
      </w:r>
    </w:p>
    <w:p w:rsidR="0049479A" w:rsidRDefault="0049479A" w14:paraId="00000010" w14:textId="77777777"/>
    <w:p w:rsidR="0049479A" w:rsidRDefault="00CD2940" w14:paraId="00000011" w14:textId="77777777">
      <w:r>
        <w:t>This practice often requires registration with the General Pharmaceutical Council of the United Kingdom. Chemists are subject to regulation by the GPhC. Chemists are required to have strong communication skills, extensive knowledge of medicine, and the ability to collaborate well with others (GPhC, 2017).</w:t>
      </w:r>
    </w:p>
    <w:p w:rsidR="0049479A" w:rsidRDefault="0049479A" w14:paraId="00000012" w14:textId="77777777"/>
    <w:p w:rsidR="0049479A" w:rsidRDefault="00CD2940" w14:paraId="00000013" w14:textId="77777777">
      <w:r>
        <w:t>Both competence and honesty are very necessary. The safety of patients, the preservation of their data, and compliance with regulations are all very important to chemists. In accordance with the Royal Pharmaceutical Society (2021), chemists are expected to consistently demonstrate trustworthiness, competence, and a constant focus on the patient.</w:t>
      </w:r>
    </w:p>
    <w:p w:rsidR="0049479A" w:rsidP="7024515B" w:rsidRDefault="0049479A" w14:paraId="00000015" w14:textId="5DFECFA4">
      <w:pPr>
        <w:pStyle w:val="Normal"/>
      </w:pPr>
    </w:p>
    <w:p w:rsidR="0049479A" w:rsidRDefault="00CD2940" w14:paraId="00000016" w14:textId="77777777">
      <w:pPr>
        <w:rPr>
          <w:b/>
          <w:bCs/>
        </w:rPr>
      </w:pPr>
      <w:r>
        <w:rPr>
          <w:b/>
          <w:bCs/>
        </w:rPr>
        <w:t>ANALYSIS OF EMPLOYABILITY SKILLS REQUIRED</w:t>
      </w:r>
    </w:p>
    <w:p w:rsidR="0049479A" w:rsidRDefault="0049479A" w14:paraId="00000017" w14:textId="77777777"/>
    <w:p w:rsidR="0049479A" w:rsidRDefault="00CD2940" w14:paraId="00000018" w14:textId="77777777">
      <w:r>
        <w:t>Clinical chemists possess a wide range of skills, which is necessary for their job in hospitals.</w:t>
      </w:r>
    </w:p>
    <w:p w:rsidR="0049479A" w:rsidRDefault="0049479A" w14:paraId="00000019" w14:textId="77777777"/>
    <w:p w:rsidR="0049479A" w:rsidRDefault="00CD2940" w14:paraId="0000001A" w14:textId="77777777">
      <w:pPr>
        <w:rPr>
          <w:b/>
          <w:bCs/>
        </w:rPr>
      </w:pPr>
      <w:r>
        <w:rPr>
          <w:b/>
          <w:bCs/>
        </w:rPr>
        <w:t>COMMUNICATION SKILLS</w:t>
      </w:r>
    </w:p>
    <w:p w:rsidR="0049479A" w:rsidRDefault="0049479A" w14:paraId="0000001B" w14:textId="77777777"/>
    <w:p w:rsidR="0049479A" w:rsidRDefault="00CD2940" w14:paraId="0000001C" w14:textId="77777777">
      <w:r>
        <w:t>Individuals want to consult with chemists. Patients need to be aware of the treatment plan, the potential adverse effects, and how the medication should be administered. This should be looked at by chemists. The more patients communicate with their physicians and nurses, the fewer drug mistakes they make. According to the Royal Pharmaceutical Society (2021), specialists in the field of pharmacy teach other medical professionals, including doctors and nurses, on the subject of pharmaceutical safety.</w:t>
      </w:r>
    </w:p>
    <w:p w:rsidR="0049479A" w:rsidRDefault="0049479A" w14:paraId="0000001D" w14:textId="77777777"/>
    <w:p w:rsidR="0049479A" w:rsidRDefault="00CD2940" w14:paraId="0000001E" w14:textId="77777777">
      <w:pPr>
        <w:rPr>
          <w:b/>
          <w:bCs/>
        </w:rPr>
      </w:pPr>
      <w:r>
        <w:rPr>
          <w:b/>
          <w:bCs/>
        </w:rPr>
        <w:t>CLINICAL KNOWLEDGE &amp; ATTENTION TO DETAIL</w:t>
      </w:r>
    </w:p>
    <w:p w:rsidR="0049479A" w:rsidRDefault="0049479A" w14:paraId="0000001F" w14:textId="77777777"/>
    <w:p w:rsidR="0049479A" w:rsidRDefault="00CD2940" w14:paraId="00000020" w14:textId="77777777">
      <w:r>
        <w:t>It is essential for chemists to have knowledge on how to assist patients and the interactions between medications. Patients might be harmed by mistakes, thus the distribution and examination of drugs need to be done with extreme care.</w:t>
      </w:r>
    </w:p>
    <w:p w:rsidR="0049479A" w:rsidRDefault="0049479A" w14:paraId="00000021" w14:textId="77777777"/>
    <w:p w:rsidR="0049479A" w:rsidRDefault="00CD2940" w14:paraId="00000022" w14:textId="77777777">
      <w:pPr>
        <w:rPr>
          <w:b/>
          <w:bCs/>
        </w:rPr>
      </w:pPr>
      <w:r>
        <w:rPr>
          <w:b/>
          <w:bCs/>
        </w:rPr>
        <w:t>COOPERATIVE EFFORT</w:t>
      </w:r>
    </w:p>
    <w:p w:rsidR="0049479A" w:rsidRDefault="0049479A" w14:paraId="00000023" w14:textId="77777777"/>
    <w:p w:rsidR="0049479A" w:rsidRDefault="00CD2940" w14:paraId="00000024" w14:textId="77777777">
      <w:r>
        <w:t>The administration of healthcare facilities involves competence from several disciplines. In order to provide the most effective therapy, clinical chemists are required to collaborate with other medical professionals, including doctors, nurses, and other medical staff. Chemists who are friendly may be of use to interdisciplinary healthcare teams.</w:t>
      </w:r>
    </w:p>
    <w:p w:rsidR="7024515B" w:rsidP="7024515B" w:rsidRDefault="7024515B" w14:paraId="0536C15B" w14:textId="5597164B">
      <w:pPr>
        <w:pStyle w:val="Normal"/>
      </w:pPr>
    </w:p>
    <w:p w:rsidR="0049479A" w:rsidRDefault="00CD2940" w14:paraId="00000026" w14:textId="77777777">
      <w:pPr>
        <w:rPr>
          <w:b/>
          <w:bCs/>
        </w:rPr>
      </w:pPr>
      <w:r w:rsidRPr="7024515B" w:rsidR="639CACD2">
        <w:rPr>
          <w:b w:val="1"/>
          <w:bCs w:val="1"/>
        </w:rPr>
        <w:t>PROBLEM SOLVING</w:t>
      </w:r>
    </w:p>
    <w:p w:rsidR="0049479A" w:rsidP="7024515B" w:rsidRDefault="00CD2940" w14:paraId="2D879527" w14:textId="1B225C37">
      <w:pPr>
        <w:pStyle w:val="Normal"/>
      </w:pPr>
    </w:p>
    <w:p w:rsidR="0049479A" w:rsidP="7024515B" w:rsidRDefault="00CD2940" w14:paraId="00000028" w14:textId="27C5A8C2">
      <w:pPr>
        <w:pStyle w:val="Normal"/>
      </w:pPr>
      <w:r w:rsidR="639CACD2">
        <w:rPr/>
        <w:t xml:space="preserve">It is difficult for chemists to work with medicines because of the possibility of incorrect prescriptions, dosages, and drug interactions. Pharmacists </w:t>
      </w:r>
      <w:r w:rsidR="639CACD2">
        <w:rPr/>
        <w:t>are able to</w:t>
      </w:r>
      <w:r w:rsidR="639CACD2">
        <w:rPr/>
        <w:t xml:space="preserve"> </w:t>
      </w:r>
      <w:r w:rsidR="639CACD2">
        <w:rPr/>
        <w:t>identify</w:t>
      </w:r>
      <w:r w:rsidR="639CACD2">
        <w:rPr/>
        <w:t xml:space="preserve"> and treat issues in a secure manner.</w:t>
      </w:r>
    </w:p>
    <w:p w:rsidR="0049479A" w:rsidRDefault="0049479A" w14:paraId="00000029" w14:textId="77777777"/>
    <w:p w:rsidR="0049479A" w:rsidRDefault="00CD2940" w14:paraId="0000002A" w14:textId="77777777">
      <w:pPr>
        <w:rPr>
          <w:b/>
          <w:bCs/>
        </w:rPr>
      </w:pPr>
      <w:r>
        <w:rPr>
          <w:b/>
          <w:bCs/>
        </w:rPr>
        <w:t>COMPETENCY</w:t>
      </w:r>
    </w:p>
    <w:p w:rsidR="0049479A" w:rsidRDefault="0049479A" w14:paraId="0000002B" w14:textId="77777777"/>
    <w:p w:rsidR="0049479A" w:rsidRDefault="00CD2940" w14:paraId="0000002C" w14:textId="77777777">
      <w:r>
        <w:t>A professional demeanour is required of medical workers. Pharmacists are required to behave responsibly, protect the privacy of their patients, and adhere to professional standards. As stated by the GPhC (2017), chemists should place a focus on the requirements of their patients.</w:t>
      </w:r>
    </w:p>
    <w:p w:rsidR="0049479A" w:rsidRDefault="0049479A" w14:paraId="0000002D" w14:textId="77777777"/>
    <w:p w:rsidR="0049479A" w:rsidRDefault="00CD2940" w14:paraId="0000002E" w14:textId="77777777">
      <w:pPr>
        <w:rPr>
          <w:b/>
          <w:bCs/>
        </w:rPr>
      </w:pPr>
      <w:r>
        <w:rPr>
          <w:b/>
          <w:bCs/>
        </w:rPr>
        <w:t xml:space="preserve">CONSIDERATION TO ONGOING CAPABILITIES </w:t>
      </w:r>
    </w:p>
    <w:p w:rsidR="0049479A" w:rsidRDefault="0049479A" w14:paraId="0000002F" w14:textId="77777777"/>
    <w:p w:rsidR="0049479A" w:rsidRDefault="00CD2940" w14:paraId="00000030" w14:textId="77777777">
      <w:r>
        <w:t>For over six years, I've been employed at a drugstore that is always busy. Both a manager and a chemist. In preparation for my future job in clinical chemistry, this role has provided me with a wealth of knowledge.</w:t>
      </w:r>
    </w:p>
    <w:p w:rsidR="0049479A" w:rsidRDefault="0049479A" w14:paraId="00000031" w14:textId="77777777"/>
    <w:p w:rsidR="0049479A" w:rsidRDefault="00CD2940" w14:paraId="00000032" w14:textId="77777777">
      <w:r>
        <w:t>My talents include both the filling of prescriptions and the administration of pharmacies. By utilising RX Web and Proscript, I am able to fulfil prescriptions and maintain patient information. Because of this, I learned to pay attention to the details and to work quickly even when I was terrified.</w:t>
      </w:r>
    </w:p>
    <w:p w:rsidR="0049479A" w:rsidRDefault="0049479A" w14:paraId="00000033" w14:textId="77777777"/>
    <w:p w:rsidR="0049479A" w:rsidRDefault="00CD2940" w14:paraId="00000034" w14:textId="77777777">
      <w:r>
        <w:t>I've also gained the ability to work well with other people. A lot of people are curious about how to consume medications. In order to get clarification, I go to medicine prescribers. My confidence in communicating with patients and professionals has increased as a result of participation in these conversations.</w:t>
      </w:r>
    </w:p>
    <w:p w:rsidR="0049479A" w:rsidRDefault="0049479A" w14:paraId="00000035" w14:textId="77777777"/>
    <w:p w:rsidR="0049479A" w:rsidRDefault="00CD2940" w14:paraId="00000036" w14:textId="77777777">
      <w:r>
        <w:t>Working at a dispensary has helped me become better at planning and leadership. The workforce, pharmaceutical processes, and supplies are all under my management. Coordinating and managing one's time is necessary for individuals to do these duties.</w:t>
      </w:r>
    </w:p>
    <w:p w:rsidR="0049479A" w:rsidRDefault="0049479A" w14:paraId="00000037" w14:textId="77777777"/>
    <w:p w:rsidR="0049479A" w:rsidRDefault="00CD2940" w14:paraId="00000038" w14:textId="77777777">
      <w:r>
        <w:t>I am aware that I have work to do. Clinical chemists are required to have knowledge of medicine and the ability to write prescriptions. I have gained a lot of knowledge about the pharmaceutical sector from this, despite the fact that I need further training and experience.</w:t>
      </w:r>
    </w:p>
    <w:p w:rsidR="0049479A" w:rsidRDefault="0049479A" w14:paraId="00000039" w14:textId="77777777"/>
    <w:p w:rsidR="0049479A" w:rsidRDefault="00CD2940" w14:paraId="0000003A" w14:textId="77777777">
      <w:pPr>
        <w:rPr>
          <w:b/>
          <w:bCs/>
        </w:rPr>
      </w:pPr>
      <w:r>
        <w:rPr>
          <w:b/>
          <w:bCs/>
        </w:rPr>
        <w:t xml:space="preserve">ESSENTIAL COMPETENICES </w:t>
      </w:r>
    </w:p>
    <w:p w:rsidR="0049479A" w:rsidRDefault="0049479A" w14:paraId="0000003B" w14:textId="77777777"/>
    <w:p w:rsidR="0049479A" w:rsidRDefault="00CD2940" w14:paraId="0000003C" w14:textId="77777777">
      <w:r>
        <w:t>It's possible that my skills may be useful in the pharmaceutical industry.</w:t>
      </w:r>
    </w:p>
    <w:p w:rsidR="0049479A" w:rsidRDefault="0049479A" w14:paraId="0000003D" w14:textId="77777777"/>
    <w:p w:rsidR="0049479A" w:rsidRDefault="00CD2940" w14:paraId="0000003E" w14:textId="77777777">
      <w:r>
        <w:t>During my time working for my NVQ Level 2 Dispensary Assistant degree, I gained knowledge about pharmaceutical legislation and medication administration. I was able to learn how to fill prescriptions, manufacture dosette boxes, and handle supplies via my experience at Quantum Pharmacy Ltd.</w:t>
      </w:r>
    </w:p>
    <w:p w:rsidR="0049479A" w:rsidRDefault="0049479A" w14:paraId="0000003F" w14:textId="77777777"/>
    <w:p w:rsidR="0049479A" w:rsidRDefault="00CD2940" w14:paraId="00000040" w14:textId="77777777">
      <w:r>
        <w:t>Additionally, I am pursuing a career as a pharmacy technician for Buttercups. In order for me to work in the pharmaceutical industry, I need to strengthen both my technical and professional skills. My preparation for a job in the pharmaceutical industry is being aided by this training.</w:t>
      </w:r>
    </w:p>
    <w:p w:rsidR="0049479A" w:rsidRDefault="0049479A" w14:paraId="00000041" w14:textId="77777777"/>
    <w:p w:rsidR="0049479A" w:rsidRDefault="00CD2940" w14:paraId="00000042" w14:textId="77777777">
      <w:r>
        <w:t>At Trinity Saint David, I am pursuing a degree in health and social care. The healthcare systems, staff conduct, and patient care are all subjects that they teach.</w:t>
      </w:r>
    </w:p>
    <w:p w:rsidR="0049479A" w:rsidRDefault="0049479A" w14:paraId="00000043" w14:textId="77777777"/>
    <w:p w:rsidR="0049479A" w:rsidRDefault="00CD2940" w14:paraId="00000044" w14:textId="77777777">
      <w:r>
        <w:t>Patience, leadership, and communication are all skills that I gained via my experience working as a teaching assistant and as a volunteer teacher. These skills may be put to use in other contexts. I am obligated to educate and teach them. Pharmacists are required to provide similar information on medications to each and every patient.</w:t>
      </w:r>
    </w:p>
    <w:p w:rsidR="0049479A" w:rsidRDefault="0049479A" w14:paraId="00000045" w14:textId="77777777"/>
    <w:p w:rsidR="0049479A" w:rsidRDefault="00CD2940" w14:paraId="00000046" w14:textId="77777777">
      <w:pPr>
        <w:rPr>
          <w:b/>
          <w:bCs/>
        </w:rPr>
      </w:pPr>
      <w:r>
        <w:rPr>
          <w:b/>
          <w:bCs/>
        </w:rPr>
        <w:t>RELEVANT EXPERIENCES &amp; PERSONAL BRAND</w:t>
      </w:r>
    </w:p>
    <w:p w:rsidR="0049479A" w:rsidRDefault="0049479A" w14:paraId="00000047" w14:textId="77777777"/>
    <w:p w:rsidR="0049479A" w:rsidRDefault="00CD2940" w14:paraId="00000048" w14:textId="77777777">
      <w:r>
        <w:t>To advance in the field of healthcare, you need to have a powerful personal brand. Your capabilities, values, and professional background are the components that make up your personal brand, according to Peters (1997).</w:t>
      </w:r>
    </w:p>
    <w:p w:rsidR="0049479A" w:rsidRDefault="0049479A" w14:paraId="00000049" w14:textId="77777777"/>
    <w:p w:rsidR="0049479A" w:rsidRDefault="00CD2940" w14:paraId="0000004A" w14:textId="77777777">
      <w:r>
        <w:t>Utilising LinkedIn in a professional capacity allows me to enhance my brand. My capabilities, skills, and achievements are highlighted in professional profiles. Discussing possible prospects with medical professionals and nurses is facilitated by this.</w:t>
      </w:r>
    </w:p>
    <w:p w:rsidR="0049479A" w:rsidRDefault="0049479A" w14:paraId="0000004B" w14:textId="77777777"/>
    <w:p w:rsidR="0049479A" w:rsidRDefault="00CD2940" w14:paraId="0000004C" w14:textId="77777777">
      <w:r>
        <w:t>CPD is essential for the development of my profession. It is a sign of career aspiration to participate in professional activities such as training sessions, seminars, and other workshops.</w:t>
      </w:r>
    </w:p>
    <w:p w:rsidR="0049479A" w:rsidRDefault="0049479A" w14:paraId="0000004D" w14:textId="77777777"/>
    <w:p w:rsidR="0049479A" w:rsidRDefault="00CD2940" w14:paraId="0000004E" w14:textId="77777777">
      <w:r>
        <w:t>There is a need for professionalism in workplace brand development. Doing a good job of treating patients is the most effective approach to get along with your superiors and colleagues.</w:t>
      </w:r>
    </w:p>
    <w:p w:rsidR="0049479A" w:rsidRDefault="0049479A" w14:paraId="0000004F" w14:textId="77777777"/>
    <w:p w:rsidR="0049479A" w:rsidRDefault="00CD2940" w14:paraId="00000050" w14:textId="77777777">
      <w:pPr>
        <w:rPr>
          <w:b/>
          <w:bCs/>
        </w:rPr>
      </w:pPr>
      <w:r>
        <w:rPr>
          <w:b/>
          <w:bCs/>
        </w:rPr>
        <w:t>PROCESS OF FORMING BRAND PARTNERSHIPS</w:t>
      </w:r>
    </w:p>
    <w:p w:rsidR="0049479A" w:rsidRDefault="0049479A" w14:paraId="00000051" w14:textId="77777777"/>
    <w:p w:rsidR="0049479A" w:rsidRDefault="00CD2940" w14:paraId="00000052" w14:textId="77777777">
      <w:r>
        <w:t>If you want to grow professionally, you need to meet with professionals. Your supervisors, colleagues, and medical professionals may be of assistance to you in finding job and providing guidance if you are familiar with them.</w:t>
      </w:r>
    </w:p>
    <w:p w:rsidR="0049479A" w:rsidRDefault="0049479A" w14:paraId="00000053" w14:textId="77777777"/>
    <w:p w:rsidR="0049479A" w:rsidRDefault="00CD2940" w14:paraId="00000054" w14:textId="77777777">
      <w:r>
        <w:t>The social capital hypothesis proposes that networks provide individuals with information and resources that have the potential to improve their performance on the job (Burt, 2005; Putnam, 2000). There is a possibility that I may get work guidance if I speak with chemists, technicians, and other medical professionals.</w:t>
      </w:r>
    </w:p>
    <w:p w:rsidR="0049479A" w:rsidRDefault="0049479A" w14:paraId="00000055" w14:textId="77777777"/>
    <w:p w:rsidR="0049479A" w:rsidRDefault="00CD2940" w14:paraId="00000056" w14:textId="77777777">
      <w:r>
        <w:t>There is a possibility that I may meet new professionals in the sector via the Royal Pharmaceutical Society and other professional gatherings.</w:t>
      </w:r>
    </w:p>
    <w:p w:rsidR="0049479A" w:rsidRDefault="0049479A" w14:paraId="00000057" w14:textId="77777777"/>
    <w:p w:rsidR="0049479A" w:rsidRDefault="00CD2940" w14:paraId="00000058" w14:textId="77777777">
      <w:pPr>
        <w:rPr>
          <w:b/>
          <w:bCs/>
        </w:rPr>
      </w:pPr>
      <w:r>
        <w:rPr>
          <w:b/>
          <w:bCs/>
        </w:rPr>
        <w:t>VALUE &amp; CONTRIBUTION TO MY PLAN</w:t>
      </w:r>
    </w:p>
    <w:p w:rsidR="0049479A" w:rsidRDefault="0049479A" w14:paraId="00000059" w14:textId="77777777"/>
    <w:p w:rsidR="0049479A" w:rsidRDefault="00CD2940" w14:paraId="0000005A" w14:textId="77777777">
      <w:r>
        <w:t>Being a pharmacist for over six years has provided me with the opportunity to gain expertise in managing a pharmacy and providing care to patients. I am capable of managing a pharmacy.</w:t>
      </w:r>
    </w:p>
    <w:p w:rsidR="0049479A" w:rsidRDefault="0049479A" w14:paraId="0000005B" w14:textId="77777777"/>
    <w:p w:rsidR="0049479A" w:rsidRDefault="00CD2940" w14:paraId="0000005C" w14:textId="77777777">
      <w:r>
        <w:t>I am able to communicate well with both patients and medical professionals. Patients may find it easier to accept and adhere to their treatment if they are aware of the purpose of the medications they are taking.</w:t>
      </w:r>
    </w:p>
    <w:p w:rsidR="0049479A" w:rsidRDefault="0049479A" w14:paraId="0000005D" w14:textId="77777777"/>
    <w:p w:rsidR="0049479A" w:rsidRDefault="00CD2940" w14:paraId="0000005E" w14:textId="77777777">
      <w:r>
        <w:t>I am able to assist my colleagues and run the company since I am the manager of the pharmacy. Because of these characteristics, I am a useful part of the healthcare team and a leading advocate for chemist safety.</w:t>
      </w:r>
    </w:p>
    <w:p w:rsidR="0049479A" w:rsidRDefault="0049479A" w14:paraId="0000005F" w14:textId="77777777"/>
    <w:p w:rsidR="0049479A" w:rsidRDefault="00CD2940" w14:paraId="00000060" w14:textId="77777777">
      <w:pPr>
        <w:rPr>
          <w:b/>
          <w:bCs/>
        </w:rPr>
      </w:pPr>
      <w:r>
        <w:rPr>
          <w:b/>
          <w:bCs/>
        </w:rPr>
        <w:t>OUTLINE OF JOB PLAN</w:t>
      </w:r>
    </w:p>
    <w:p w:rsidR="0049479A" w:rsidRDefault="0049479A" w14:paraId="00000061" w14:textId="77777777"/>
    <w:p w:rsidR="0049479A" w:rsidRDefault="00CD2940" w14:paraId="00000062" w14:textId="77777777">
      <w:r>
        <w:t>My goal is to become a clinical chemist within the next five years.</w:t>
      </w:r>
    </w:p>
    <w:p w:rsidR="0049479A" w:rsidRDefault="0049479A" w14:paraId="00000063" w14:textId="77777777"/>
    <w:p w:rsidR="0049479A" w:rsidRDefault="00CD2940" w14:paraId="00000064" w14:textId="77777777">
      <w:r>
        <w:t>In the near future, I will end my training as a drugstore technician at Buttercups and get experience working in a pharmacy. I'll read about professional standards and medical recommendations to strengthen my clinical abilities.</w:t>
      </w:r>
    </w:p>
    <w:p w:rsidR="0049479A" w:rsidRDefault="0049479A" w14:paraId="00000065" w14:textId="77777777"/>
    <w:p w:rsidR="0049479A" w:rsidRDefault="00CD2940" w14:paraId="00000066" w14:textId="77777777">
      <w:r>
        <w:t>For a period of three years, I want to participate in professional conferences and seminars with the goal of enhancing the efficiency of medical care and the safety of patients. Through these educational opportunities, I will be able to develop my clinical abilities and better prepare myself for leadership roles in the pharmaceutical industry.</w:t>
      </w:r>
    </w:p>
    <w:p w:rsidR="0049479A" w:rsidRDefault="0049479A" w14:paraId="00000067" w14:textId="77777777"/>
    <w:p w:rsidR="0049479A" w:rsidRDefault="00CD2940" w14:paraId="00000068" w14:textId="77777777">
      <w:r>
        <w:t>The development of my pharmacy skills and the acquisition of advanced clinical pharmacy certifications are two of my goals.</w:t>
      </w:r>
    </w:p>
    <w:p w:rsidR="0049479A" w:rsidRDefault="0049479A" w14:paraId="00000069" w14:textId="77777777"/>
    <w:p w:rsidR="0049479A" w:rsidRDefault="00CD2940" w14:paraId="0000006A" w14:textId="77777777">
      <w:r>
        <w:t>Providing prospective employers with an overview of your talents</w:t>
      </w:r>
    </w:p>
    <w:p w:rsidR="0049479A" w:rsidRDefault="0049479A" w14:paraId="0000006B" w14:textId="77777777"/>
    <w:p w:rsidR="0049479A" w:rsidRDefault="00CD2940" w14:paraId="0000006C" w14:textId="77777777">
      <w:r>
        <w:t>Recruiters will be able to view my accomplishments on both my résumé and my LinkedIn site, which will be clean. The capabilities, expertise, and accomplishments that I possess are easily shown on a variety of websites.</w:t>
      </w:r>
    </w:p>
    <w:p w:rsidR="0049479A" w:rsidRDefault="0049479A" w14:paraId="0000006D" w14:textId="77777777"/>
    <w:p w:rsidR="0049479A" w:rsidRDefault="00CD2940" w14:paraId="0000006E" w14:textId="77777777">
      <w:r>
        <w:t>The training and seminars that are linked to my job will be recorded. You may be able to secure a job in the healthcare industry if you demonstrate that you are a forever learner.</w:t>
      </w:r>
    </w:p>
    <w:p w:rsidR="0049479A" w:rsidRDefault="0049479A" w14:paraId="0000006F" w14:textId="77777777"/>
    <w:p w:rsidR="0049479A" w:rsidRDefault="00CD2940" w14:paraId="00000070" w14:textId="77777777">
      <w:r>
        <w:t>My participation in professional networks and my membership in organisations might be of use to me in my search for a new line of employment.</w:t>
      </w:r>
    </w:p>
    <w:p w:rsidR="0049479A" w:rsidRDefault="0049479A" w14:paraId="00000071" w14:textId="77777777"/>
    <w:p w:rsidR="0049479A" w:rsidP="7024515B" w:rsidRDefault="00CD2940" w14:paraId="0500B014" w14:textId="75A45FC2">
      <w:pPr>
        <w:rPr>
          <w:b w:val="1"/>
          <w:bCs w:val="1"/>
        </w:rPr>
      </w:pPr>
      <w:hyperlink r:id="R94fdbc7b4619435e">
        <w:r w:rsidRPr="7024515B" w:rsidR="09A09CBA">
          <w:rPr>
            <w:rStyle w:val="Hyperlink"/>
          </w:rPr>
          <w:t>https://uk.indeed.com/viewjob?jk=8f5c59b67f6de255&amp;from=appshareios</w:t>
        </w:r>
      </w:hyperlink>
      <w:r w:rsidR="77208632">
        <w:rPr/>
        <w:t xml:space="preserve"> (Indeed job)</w:t>
      </w:r>
    </w:p>
    <w:p w:rsidR="0049479A" w:rsidRDefault="00CD2940" w14:paraId="00000072" w14:textId="304FB6D7">
      <w:pPr>
        <w:rPr>
          <w:b w:val="1"/>
          <w:bCs w:val="1"/>
        </w:rPr>
      </w:pPr>
      <w:r w:rsidRPr="7024515B" w:rsidR="639CACD2">
        <w:rPr>
          <w:b w:val="1"/>
          <w:bCs w:val="1"/>
        </w:rPr>
        <w:t>CONCLUSION</w:t>
      </w:r>
    </w:p>
    <w:p w:rsidR="0049479A" w:rsidRDefault="0049479A" w14:paraId="00000073" w14:textId="77777777"/>
    <w:p w:rsidR="0049479A" w:rsidRDefault="00CD2940" w14:paraId="00000074" w14:textId="77777777">
      <w:r>
        <w:t>Clinical chemists are responsible for ensuring the safety of medications in hospitals and other medical facilities. To be successful in this line of work, you need to be able to communicate well, possess a significant amount of medical knowledge, work well with others, and conduct yourself in a professional manner.</w:t>
      </w:r>
    </w:p>
    <w:p w:rsidR="0049479A" w:rsidRDefault="0049479A" w14:paraId="00000075" w14:textId="77777777"/>
    <w:p w:rsidR="0049479A" w:rsidRDefault="00CD2940" w14:paraId="00000076" w14:textId="77777777">
      <w:r>
        <w:t>Many of the skills that I acquired while working at the pharmacy and throughout my training are required for this profession. Continuing my education and training is necessary for me to achieve my long-term career goals.</w:t>
      </w:r>
    </w:p>
    <w:p w:rsidR="0049479A" w:rsidRDefault="0049479A" w14:paraId="00000077" w14:textId="77777777"/>
    <w:p w:rsidR="0049479A" w:rsidRDefault="00CD2940" w14:paraId="00000078" w14:textId="77777777">
      <w:r>
        <w:t>I can achieve my goal of becoming a clinical chemist if I put in the effort to learn, network, and brand myself.</w:t>
      </w:r>
    </w:p>
    <w:p w:rsidR="0049479A" w:rsidRDefault="0049479A" w14:paraId="00000079" w14:textId="77777777"/>
    <w:p w:rsidR="0049479A" w:rsidRDefault="00CD2940" w14:paraId="0000007A" w14:textId="77777777">
      <w:r>
        <w:rPr>
          <w:b/>
          <w:bCs/>
          <w:u w:val="single"/>
        </w:rPr>
        <w:t>References</w:t>
      </w:r>
      <w:r>
        <w:t xml:space="preserve"> </w:t>
      </w:r>
    </w:p>
    <w:p w:rsidR="0049479A" w:rsidRDefault="0049479A" w14:paraId="0000007B" w14:textId="77777777"/>
    <w:p w:rsidR="0049479A" w:rsidRDefault="00CD2940" w14:paraId="0000007C" w14:textId="77777777">
      <w:r>
        <w:t>Burt, R. (2005) Brokerage and Closure: An Introduction to Social Capital. Oxford: Oxford University Press.</w:t>
      </w:r>
    </w:p>
    <w:p w:rsidR="0049479A" w:rsidRDefault="0049479A" w14:paraId="0000007D" w14:textId="77777777"/>
    <w:p w:rsidR="0049479A" w:rsidRDefault="00CD2940" w14:paraId="0000007E" w14:textId="77777777">
      <w:r>
        <w:t>General Pharmaceutical Council (2017) Standards for pharmacy professionals. London: GPhC.</w:t>
      </w:r>
    </w:p>
    <w:p w:rsidR="0049479A" w:rsidRDefault="0049479A" w14:paraId="0000007F" w14:textId="77777777"/>
    <w:p w:rsidR="0049479A" w:rsidRDefault="00CD2940" w14:paraId="00000080" w14:textId="77777777">
      <w:r>
        <w:t>Health Education England (2020) The future pharmacist workforce. London: HEE.</w:t>
      </w:r>
    </w:p>
    <w:p w:rsidR="0049479A" w:rsidRDefault="0049479A" w14:paraId="00000081" w14:textId="77777777"/>
    <w:p w:rsidR="0049479A" w:rsidRDefault="00CD2940" w14:paraId="00000082" w14:textId="77777777">
      <w:r>
        <w:t>Indeed (2026) Clinical Pharmacist Job Vacancy. Available at: https://uk.indeed.com (Accessed: 10 March 2026).</w:t>
      </w:r>
    </w:p>
    <w:p w:rsidR="0049479A" w:rsidRDefault="0049479A" w14:paraId="00000083" w14:textId="77777777"/>
    <w:p w:rsidR="0049479A" w:rsidRDefault="00CD2940" w14:paraId="00000084" w14:textId="77777777">
      <w:r>
        <w:t>National Health Service (2023) Pharmacists. Available at: https://www.healthcareers.nhs.uk (Accessed: 10 March 2026).</w:t>
      </w:r>
    </w:p>
    <w:p w:rsidR="0049479A" w:rsidRDefault="0049479A" w14:paraId="00000085" w14:textId="77777777"/>
    <w:p w:rsidR="0049479A" w:rsidRDefault="00CD2940" w14:paraId="00000086" w14:textId="77777777">
      <w:r>
        <w:t>NHS England (2022) Clinical pharmacists in general practice. London: NHS England.</w:t>
      </w:r>
    </w:p>
    <w:p w:rsidR="0049479A" w:rsidRDefault="0049479A" w14:paraId="00000087" w14:textId="77777777"/>
    <w:p w:rsidR="0049479A" w:rsidRDefault="00CD2940" w14:paraId="00000088" w14:textId="77777777">
      <w:r>
        <w:t>Peters, T. (1997) ‘The Brand Called You’, Fast Company.</w:t>
      </w:r>
    </w:p>
    <w:p w:rsidR="0049479A" w:rsidRDefault="0049479A" w14:paraId="00000089" w14:textId="77777777"/>
    <w:p w:rsidR="0049479A" w:rsidRDefault="00CD2940" w14:paraId="0000008A" w14:textId="77777777">
      <w:r>
        <w:t>Putnam, R. (2000) Bowling Alone: The Collapse and Revival of American Community. New York: Simon &amp; Schuster.</w:t>
      </w:r>
    </w:p>
    <w:p w:rsidR="0049479A" w:rsidRDefault="0049479A" w14:paraId="0000008B" w14:textId="77777777"/>
    <w:p w:rsidR="0049479A" w:rsidRDefault="00CD2940" w14:paraId="0000008C" w14:textId="77777777">
      <w:r>
        <w:t>Royal Pharmaceutical Society (2021) Professional standards for pharmacy professionals. London: RPS.</w:t>
      </w:r>
    </w:p>
    <w:p w:rsidR="0049479A" w:rsidRDefault="0049479A" w14:paraId="0000008D" w14:textId="77777777"/>
    <w:p w:rsidR="0049479A" w:rsidRDefault="00CD2940" w14:paraId="0000008E" w14:textId="77777777">
      <w:r>
        <w:t>World Health Organization (2019) Medication Safety in Polypharmacy. Geneva: WHO.</w:t>
      </w:r>
    </w:p>
    <w:p w:rsidR="0049479A" w:rsidRDefault="0049479A" w14:paraId="0000008F" w14:textId="77777777"/>
    <w:sectPr w:rsidR="0049479A">
      <w:pgSz w:w="11909" w:h="16834" w:orient="portrait"/>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embedRegular w:fontKey="{C60C0AA0-D89A-4915-A131-F30D299963D5}" r:id="rId1"/>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w:fontKey="{1D0019EA-136C-48EB-9E46-E3769252BABF}" r:id="rId2"/>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embedTrueTypeFonts/>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479A"/>
    <w:rsid w:val="00074482"/>
    <w:rsid w:val="0037EFCA"/>
    <w:rsid w:val="0049479A"/>
    <w:rsid w:val="00CD2940"/>
    <w:rsid w:val="02FF53FD"/>
    <w:rsid w:val="09A09CBA"/>
    <w:rsid w:val="0FCC7BFD"/>
    <w:rsid w:val="29B873EA"/>
    <w:rsid w:val="2FF292C8"/>
    <w:rsid w:val="3B8B5B43"/>
    <w:rsid w:val="497BF409"/>
    <w:rsid w:val="5B5DFCEE"/>
    <w:rsid w:val="616F208E"/>
    <w:rsid w:val="639CACD2"/>
    <w:rsid w:val="7024515B"/>
    <w:rsid w:val="76A04B9C"/>
    <w:rsid w:val="77208632"/>
    <w:rsid w:val="78B7EAF2"/>
    <w:rsid w:val="7B1A8526"/>
    <w:rsid w:val="7B497EB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docId w15:val="{F1A2FAD2-932C-4FB2-8447-A412C89B23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2"/>
        <w:szCs w:val="22"/>
        <w:lang w:val="en-GB" w:eastAsia="ja-JP"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uiPriority w:val="99"/>
    <w:name w:val="Hyperlink"/>
    <w:basedOn w:val="DefaultParagraphFont"/>
    <w:unhideWhenUsed/>
    <w:rsid w:val="7024515B"/>
    <w:rPr>
      <w:color w:val="0000FF"/>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uk.indeed.com/viewjob?jk=8f5c59b67f6de255&amp;from=appshareios" TargetMode="External" Id="R94fdbc7b4619435e" /></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Uzma Mehtab (2330366)</lastModifiedBy>
  <revision>2</revision>
  <dcterms:created xsi:type="dcterms:W3CDTF">2026-03-29T09:19:00.0000000Z</dcterms:created>
  <dcterms:modified xsi:type="dcterms:W3CDTF">2026-03-29T09:31:33.1994717Z</dcterms:modified>
</coreProperties>
</file>