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B270A" w14:textId="77777777" w:rsidR="00BE7EE6" w:rsidRPr="00384E13" w:rsidRDefault="00BE7EE6" w:rsidP="00384E13">
      <w:pPr>
        <w:jc w:val="left"/>
        <w:rPr>
          <w:rFonts w:cs="Times New Roman"/>
        </w:rPr>
      </w:pPr>
      <w:r w:rsidRPr="00384E13">
        <w:rPr>
          <w:rFonts w:cs="Times New Roman"/>
          <w:noProof/>
        </w:rPr>
        <w:drawing>
          <wp:inline distT="0" distB="0" distL="0" distR="0" wp14:anchorId="4915239E" wp14:editId="5760BB36">
            <wp:extent cx="5943600" cy="917575"/>
            <wp:effectExtent l="0" t="0" r="0" b="0"/>
            <wp:docPr id="317811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11889" name=""/>
                    <pic:cNvPicPr/>
                  </pic:nvPicPr>
                  <pic:blipFill>
                    <a:blip r:embed="rId8"/>
                    <a:stretch>
                      <a:fillRect/>
                    </a:stretch>
                  </pic:blipFill>
                  <pic:spPr>
                    <a:xfrm>
                      <a:off x="0" y="0"/>
                      <a:ext cx="5943600" cy="917575"/>
                    </a:xfrm>
                    <a:prstGeom prst="rect">
                      <a:avLst/>
                    </a:prstGeom>
                  </pic:spPr>
                </pic:pic>
              </a:graphicData>
            </a:graphic>
          </wp:inline>
        </w:drawing>
      </w:r>
    </w:p>
    <w:p w14:paraId="42FC63E5" w14:textId="77777777" w:rsidR="00BE7EE6" w:rsidRPr="00384E13" w:rsidRDefault="00BE7EE6" w:rsidP="00384E13">
      <w:pPr>
        <w:jc w:val="left"/>
        <w:rPr>
          <w:rFonts w:cs="Times New Roman"/>
        </w:rPr>
      </w:pPr>
    </w:p>
    <w:p w14:paraId="0349DCA6" w14:textId="77777777" w:rsidR="00BE7EE6" w:rsidRPr="00384E13" w:rsidRDefault="00BE7EE6" w:rsidP="00384E13">
      <w:pPr>
        <w:jc w:val="center"/>
        <w:rPr>
          <w:rFonts w:cs="Times New Roman"/>
          <w:b/>
          <w:bCs/>
          <w:sz w:val="44"/>
          <w:szCs w:val="40"/>
        </w:rPr>
      </w:pPr>
    </w:p>
    <w:p w14:paraId="43A28F11" w14:textId="77777777" w:rsidR="00BE7EE6" w:rsidRPr="00384E13" w:rsidRDefault="00BE7EE6" w:rsidP="00384E13">
      <w:pPr>
        <w:jc w:val="center"/>
        <w:rPr>
          <w:rFonts w:cs="Times New Roman"/>
          <w:b/>
          <w:bCs/>
          <w:sz w:val="44"/>
          <w:szCs w:val="40"/>
        </w:rPr>
      </w:pPr>
    </w:p>
    <w:p w14:paraId="4E5752F3" w14:textId="77777777" w:rsidR="00BE7EE6" w:rsidRPr="00384E13" w:rsidRDefault="00BE7EE6" w:rsidP="00384E13">
      <w:pPr>
        <w:jc w:val="center"/>
        <w:rPr>
          <w:rFonts w:cs="Times New Roman"/>
          <w:b/>
          <w:bCs/>
          <w:sz w:val="44"/>
          <w:szCs w:val="40"/>
        </w:rPr>
      </w:pPr>
    </w:p>
    <w:p w14:paraId="0716019B" w14:textId="58556588" w:rsidR="00BE7EE6" w:rsidRPr="00384E13" w:rsidRDefault="00BE7EE6" w:rsidP="00384E13">
      <w:pPr>
        <w:jc w:val="center"/>
        <w:rPr>
          <w:rFonts w:cs="Times New Roman"/>
          <w:sz w:val="44"/>
          <w:szCs w:val="40"/>
        </w:rPr>
      </w:pPr>
      <w:bookmarkStart w:id="0" w:name="_Hlk177659032"/>
      <w:r w:rsidRPr="00384E13">
        <w:rPr>
          <w:rFonts w:cs="Times New Roman"/>
          <w:b/>
          <w:bCs/>
          <w:sz w:val="44"/>
          <w:szCs w:val="40"/>
        </w:rPr>
        <w:t>Module Name: International Hotel Management</w:t>
      </w:r>
    </w:p>
    <w:p w14:paraId="72485C2A" w14:textId="54F3631C" w:rsidR="00BE7EE6" w:rsidRPr="00384E13" w:rsidRDefault="00BE7EE6" w:rsidP="00384E13">
      <w:pPr>
        <w:jc w:val="center"/>
        <w:rPr>
          <w:rFonts w:cs="Times New Roman"/>
          <w:sz w:val="44"/>
          <w:szCs w:val="40"/>
        </w:rPr>
      </w:pPr>
      <w:r w:rsidRPr="00384E13">
        <w:rPr>
          <w:rFonts w:cs="Times New Roman"/>
          <w:b/>
          <w:bCs/>
          <w:sz w:val="44"/>
          <w:szCs w:val="40"/>
        </w:rPr>
        <w:t>Module Number:</w:t>
      </w:r>
      <w:r w:rsidRPr="00384E13">
        <w:rPr>
          <w:rFonts w:cs="Times New Roman"/>
          <w:sz w:val="44"/>
          <w:szCs w:val="40"/>
        </w:rPr>
        <w:t xml:space="preserve"> </w:t>
      </w:r>
      <w:r w:rsidRPr="00384E13">
        <w:rPr>
          <w:rFonts w:cs="Times New Roman"/>
          <w:b/>
          <w:bCs/>
          <w:sz w:val="44"/>
          <w:szCs w:val="40"/>
        </w:rPr>
        <w:t>BMIH6003</w:t>
      </w:r>
    </w:p>
    <w:p w14:paraId="5D04B4B0" w14:textId="3B8D0B46" w:rsidR="00BE7EE6" w:rsidRPr="00384E13" w:rsidRDefault="00BE7EE6" w:rsidP="00384E13">
      <w:pPr>
        <w:jc w:val="center"/>
        <w:rPr>
          <w:rFonts w:cs="Times New Roman"/>
          <w:b/>
          <w:bCs/>
          <w:sz w:val="44"/>
          <w:szCs w:val="40"/>
        </w:rPr>
      </w:pPr>
      <w:r w:rsidRPr="00384E13">
        <w:rPr>
          <w:rFonts w:cs="Times New Roman"/>
          <w:b/>
          <w:bCs/>
          <w:sz w:val="44"/>
          <w:szCs w:val="40"/>
        </w:rPr>
        <w:t>Module Type:</w:t>
      </w:r>
      <w:r w:rsidRPr="00384E13">
        <w:rPr>
          <w:rFonts w:cs="Times New Roman"/>
          <w:sz w:val="44"/>
          <w:szCs w:val="40"/>
        </w:rPr>
        <w:t xml:space="preserve"> </w:t>
      </w:r>
      <w:r w:rsidRPr="00384E13">
        <w:rPr>
          <w:rFonts w:cs="Times New Roman"/>
          <w:b/>
          <w:bCs/>
          <w:sz w:val="44"/>
          <w:szCs w:val="40"/>
        </w:rPr>
        <w:t>Student Learning Log</w:t>
      </w:r>
    </w:p>
    <w:p w14:paraId="1894A07A" w14:textId="4F6231E6" w:rsidR="00BE7EE6" w:rsidRPr="00962AF0" w:rsidRDefault="00BE7EE6" w:rsidP="00384E13">
      <w:pPr>
        <w:jc w:val="center"/>
        <w:rPr>
          <w:rFonts w:cs="Times New Roman"/>
          <w:b/>
          <w:bCs/>
          <w:sz w:val="44"/>
          <w:szCs w:val="44"/>
        </w:rPr>
      </w:pPr>
      <w:r w:rsidRPr="00962AF0">
        <w:rPr>
          <w:rFonts w:cs="Times New Roman"/>
          <w:b/>
          <w:bCs/>
          <w:sz w:val="44"/>
          <w:szCs w:val="44"/>
        </w:rPr>
        <w:t>Student Name: Aneliya Raykova</w:t>
      </w:r>
    </w:p>
    <w:p w14:paraId="1D67A66B" w14:textId="2C682386" w:rsidR="00962AF0" w:rsidRDefault="00BE7EE6" w:rsidP="00962AF0">
      <w:pPr>
        <w:jc w:val="center"/>
        <w:rPr>
          <w:rFonts w:cs="Times New Roman"/>
          <w:b/>
          <w:bCs/>
          <w:sz w:val="44"/>
          <w:szCs w:val="44"/>
        </w:rPr>
      </w:pPr>
      <w:r w:rsidRPr="00962AF0">
        <w:rPr>
          <w:rFonts w:cs="Times New Roman"/>
          <w:b/>
          <w:bCs/>
          <w:sz w:val="44"/>
          <w:szCs w:val="44"/>
        </w:rPr>
        <w:t>Student ID:</w:t>
      </w:r>
      <w:bookmarkEnd w:id="0"/>
      <w:r w:rsidR="00962AF0" w:rsidRPr="00962AF0">
        <w:rPr>
          <w:rFonts w:cs="Times New Roman"/>
          <w:b/>
          <w:bCs/>
          <w:sz w:val="44"/>
          <w:szCs w:val="44"/>
        </w:rPr>
        <w:t xml:space="preserve"> 2243332</w:t>
      </w:r>
    </w:p>
    <w:p w14:paraId="34FA5D04" w14:textId="3157EC0C" w:rsidR="00962AF0" w:rsidRPr="00962AF0" w:rsidRDefault="00962AF0" w:rsidP="00962AF0">
      <w:pPr>
        <w:jc w:val="center"/>
        <w:rPr>
          <w:rFonts w:cs="Times New Roman"/>
          <w:b/>
          <w:bCs/>
          <w:sz w:val="44"/>
          <w:szCs w:val="44"/>
        </w:rPr>
      </w:pPr>
      <w:r>
        <w:rPr>
          <w:rFonts w:cs="Times New Roman"/>
          <w:b/>
          <w:bCs/>
          <w:sz w:val="44"/>
          <w:szCs w:val="44"/>
        </w:rPr>
        <w:t>Lecturer: Kathryn Roberts</w:t>
      </w:r>
    </w:p>
    <w:p w14:paraId="19ACC848" w14:textId="608840B0" w:rsidR="00694F62" w:rsidRPr="00694F62" w:rsidRDefault="00694F62" w:rsidP="00694F62">
      <w:pPr>
        <w:spacing w:line="259" w:lineRule="auto"/>
        <w:rPr>
          <w:rFonts w:cs="Times New Roman"/>
          <w:b/>
          <w:bCs/>
          <w:sz w:val="32"/>
          <w:szCs w:val="32"/>
        </w:rPr>
      </w:pPr>
      <w:r>
        <w:rPr>
          <w:rFonts w:cs="Times New Roman"/>
          <w:b/>
          <w:bCs/>
          <w:sz w:val="32"/>
          <w:szCs w:val="32"/>
        </w:rPr>
        <w:t xml:space="preserve">                      </w:t>
      </w:r>
      <w:r w:rsidRPr="00694F62">
        <w:rPr>
          <w:rFonts w:cs="Times New Roman"/>
          <w:b/>
          <w:bCs/>
          <w:sz w:val="32"/>
          <w:szCs w:val="32"/>
        </w:rPr>
        <w:t>I confirm that I have not used any AI tools</w:t>
      </w:r>
    </w:p>
    <w:p w14:paraId="75BA5200" w14:textId="15069C01" w:rsidR="00BE7EE6" w:rsidRPr="00384E13" w:rsidRDefault="00BE7EE6" w:rsidP="00384E13">
      <w:pPr>
        <w:jc w:val="left"/>
        <w:rPr>
          <w:rFonts w:cs="Times New Roman"/>
          <w:b/>
          <w:sz w:val="28"/>
          <w:szCs w:val="40"/>
        </w:rPr>
      </w:pPr>
      <w:r w:rsidRPr="00384E13">
        <w:rPr>
          <w:rFonts w:cs="Times New Roman"/>
        </w:rPr>
        <w:br w:type="page"/>
      </w:r>
    </w:p>
    <w:sdt>
      <w:sdtPr>
        <w:rPr>
          <w:rFonts w:ascii="Times New Roman" w:eastAsia="Arial" w:hAnsi="Times New Roman" w:cs="Times New Roman"/>
          <w:color w:val="auto"/>
          <w:sz w:val="24"/>
          <w:szCs w:val="22"/>
          <w:lang w:val="en"/>
        </w:rPr>
        <w:id w:val="-911923293"/>
        <w:docPartObj>
          <w:docPartGallery w:val="Table of Contents"/>
          <w:docPartUnique/>
        </w:docPartObj>
      </w:sdtPr>
      <w:sdtEndPr>
        <w:rPr>
          <w:b/>
          <w:bCs/>
          <w:noProof/>
        </w:rPr>
      </w:sdtEndPr>
      <w:sdtContent>
        <w:p w14:paraId="0EAE6346" w14:textId="60137097" w:rsidR="00BE7EE6" w:rsidRPr="00384E13" w:rsidRDefault="00BE7EE6" w:rsidP="00384E13">
          <w:pPr>
            <w:pStyle w:val="TOCHeading"/>
            <w:spacing w:before="0" w:line="360" w:lineRule="auto"/>
            <w:rPr>
              <w:rFonts w:ascii="Times New Roman" w:hAnsi="Times New Roman" w:cs="Times New Roman"/>
            </w:rPr>
          </w:pPr>
          <w:r w:rsidRPr="00384E13">
            <w:rPr>
              <w:rFonts w:ascii="Times New Roman" w:hAnsi="Times New Roman" w:cs="Times New Roman"/>
            </w:rPr>
            <w:t>Table of Contents</w:t>
          </w:r>
        </w:p>
        <w:p w14:paraId="33AA880D" w14:textId="64A869D1" w:rsidR="00384E13" w:rsidRDefault="00BE7EE6">
          <w:pPr>
            <w:pStyle w:val="TOC1"/>
            <w:tabs>
              <w:tab w:val="right" w:leader="dot" w:pos="9350"/>
            </w:tabs>
            <w:rPr>
              <w:rFonts w:asciiTheme="minorHAnsi" w:eastAsiaTheme="minorEastAsia" w:hAnsiTheme="minorHAnsi" w:cstheme="minorBidi"/>
              <w:noProof/>
              <w:kern w:val="2"/>
              <w:szCs w:val="24"/>
              <w:lang w:val="en-US"/>
              <w14:ligatures w14:val="standardContextual"/>
            </w:rPr>
          </w:pPr>
          <w:r w:rsidRPr="00384E13">
            <w:rPr>
              <w:rFonts w:cs="Times New Roman"/>
            </w:rPr>
            <w:fldChar w:fldCharType="begin"/>
          </w:r>
          <w:r w:rsidRPr="00384E13">
            <w:rPr>
              <w:rFonts w:cs="Times New Roman"/>
            </w:rPr>
            <w:instrText xml:space="preserve"> TOC \o "1-3" \h \z \u </w:instrText>
          </w:r>
          <w:r w:rsidRPr="00384E13">
            <w:rPr>
              <w:rFonts w:cs="Times New Roman"/>
            </w:rPr>
            <w:fldChar w:fldCharType="separate"/>
          </w:r>
          <w:hyperlink w:anchor="_Toc212916238" w:history="1">
            <w:r w:rsidR="00384E13" w:rsidRPr="00E92735">
              <w:rPr>
                <w:rStyle w:val="Hyperlink"/>
                <w:rFonts w:cs="Times New Roman"/>
                <w:noProof/>
              </w:rPr>
              <w:t>Introduction</w:t>
            </w:r>
            <w:r w:rsidR="00384E13">
              <w:rPr>
                <w:noProof/>
                <w:webHidden/>
              </w:rPr>
              <w:tab/>
            </w:r>
            <w:r w:rsidR="00384E13">
              <w:rPr>
                <w:noProof/>
                <w:webHidden/>
              </w:rPr>
              <w:fldChar w:fldCharType="begin"/>
            </w:r>
            <w:r w:rsidR="00384E13">
              <w:rPr>
                <w:noProof/>
                <w:webHidden/>
              </w:rPr>
              <w:instrText xml:space="preserve"> PAGEREF _Toc212916238 \h </w:instrText>
            </w:r>
            <w:r w:rsidR="00384E13">
              <w:rPr>
                <w:noProof/>
                <w:webHidden/>
              </w:rPr>
            </w:r>
            <w:r w:rsidR="00384E13">
              <w:rPr>
                <w:noProof/>
                <w:webHidden/>
              </w:rPr>
              <w:fldChar w:fldCharType="separate"/>
            </w:r>
            <w:r w:rsidR="00384E13">
              <w:rPr>
                <w:noProof/>
                <w:webHidden/>
              </w:rPr>
              <w:t>3</w:t>
            </w:r>
            <w:r w:rsidR="00384E13">
              <w:rPr>
                <w:noProof/>
                <w:webHidden/>
              </w:rPr>
              <w:fldChar w:fldCharType="end"/>
            </w:r>
          </w:hyperlink>
        </w:p>
        <w:p w14:paraId="30322068" w14:textId="3FAA461B" w:rsidR="00384E13" w:rsidRDefault="00384E1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916239" w:history="1">
            <w:r w:rsidRPr="00E92735">
              <w:rPr>
                <w:rStyle w:val="Hyperlink"/>
                <w:noProof/>
              </w:rPr>
              <w:t>Department reflection</w:t>
            </w:r>
            <w:r>
              <w:rPr>
                <w:noProof/>
                <w:webHidden/>
              </w:rPr>
              <w:tab/>
            </w:r>
            <w:r>
              <w:rPr>
                <w:noProof/>
                <w:webHidden/>
              </w:rPr>
              <w:fldChar w:fldCharType="begin"/>
            </w:r>
            <w:r>
              <w:rPr>
                <w:noProof/>
                <w:webHidden/>
              </w:rPr>
              <w:instrText xml:space="preserve"> PAGEREF _Toc212916239 \h </w:instrText>
            </w:r>
            <w:r>
              <w:rPr>
                <w:noProof/>
                <w:webHidden/>
              </w:rPr>
            </w:r>
            <w:r>
              <w:rPr>
                <w:noProof/>
                <w:webHidden/>
              </w:rPr>
              <w:fldChar w:fldCharType="separate"/>
            </w:r>
            <w:r>
              <w:rPr>
                <w:noProof/>
                <w:webHidden/>
              </w:rPr>
              <w:t>4</w:t>
            </w:r>
            <w:r>
              <w:rPr>
                <w:noProof/>
                <w:webHidden/>
              </w:rPr>
              <w:fldChar w:fldCharType="end"/>
            </w:r>
          </w:hyperlink>
        </w:p>
        <w:p w14:paraId="0E120CC7" w14:textId="5D38C966" w:rsidR="00384E13" w:rsidRDefault="00384E1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16240" w:history="1">
            <w:r w:rsidRPr="00E92735">
              <w:rPr>
                <w:rStyle w:val="Hyperlink"/>
                <w:noProof/>
              </w:rPr>
              <w:t>Introducing the overall guest service operations department</w:t>
            </w:r>
            <w:r>
              <w:rPr>
                <w:noProof/>
                <w:webHidden/>
              </w:rPr>
              <w:tab/>
            </w:r>
            <w:r>
              <w:rPr>
                <w:noProof/>
                <w:webHidden/>
              </w:rPr>
              <w:fldChar w:fldCharType="begin"/>
            </w:r>
            <w:r>
              <w:rPr>
                <w:noProof/>
                <w:webHidden/>
              </w:rPr>
              <w:instrText xml:space="preserve"> PAGEREF _Toc212916240 \h </w:instrText>
            </w:r>
            <w:r>
              <w:rPr>
                <w:noProof/>
                <w:webHidden/>
              </w:rPr>
            </w:r>
            <w:r>
              <w:rPr>
                <w:noProof/>
                <w:webHidden/>
              </w:rPr>
              <w:fldChar w:fldCharType="separate"/>
            </w:r>
            <w:r>
              <w:rPr>
                <w:noProof/>
                <w:webHidden/>
              </w:rPr>
              <w:t>4</w:t>
            </w:r>
            <w:r>
              <w:rPr>
                <w:noProof/>
                <w:webHidden/>
              </w:rPr>
              <w:fldChar w:fldCharType="end"/>
            </w:r>
          </w:hyperlink>
        </w:p>
        <w:p w14:paraId="6580DD59" w14:textId="3A0EDB18" w:rsidR="00384E13" w:rsidRDefault="00384E1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16241" w:history="1">
            <w:r w:rsidRPr="00E92735">
              <w:rPr>
                <w:rStyle w:val="Hyperlink"/>
                <w:noProof/>
              </w:rPr>
              <w:t>Identifying and offering justification of one of the key issues</w:t>
            </w:r>
            <w:r>
              <w:rPr>
                <w:noProof/>
                <w:webHidden/>
              </w:rPr>
              <w:tab/>
            </w:r>
            <w:r>
              <w:rPr>
                <w:noProof/>
                <w:webHidden/>
              </w:rPr>
              <w:fldChar w:fldCharType="begin"/>
            </w:r>
            <w:r>
              <w:rPr>
                <w:noProof/>
                <w:webHidden/>
              </w:rPr>
              <w:instrText xml:space="preserve"> PAGEREF _Toc212916241 \h </w:instrText>
            </w:r>
            <w:r>
              <w:rPr>
                <w:noProof/>
                <w:webHidden/>
              </w:rPr>
            </w:r>
            <w:r>
              <w:rPr>
                <w:noProof/>
                <w:webHidden/>
              </w:rPr>
              <w:fldChar w:fldCharType="separate"/>
            </w:r>
            <w:r>
              <w:rPr>
                <w:noProof/>
                <w:webHidden/>
              </w:rPr>
              <w:t>4</w:t>
            </w:r>
            <w:r>
              <w:rPr>
                <w:noProof/>
                <w:webHidden/>
              </w:rPr>
              <w:fldChar w:fldCharType="end"/>
            </w:r>
          </w:hyperlink>
        </w:p>
        <w:p w14:paraId="1BB87BDF" w14:textId="53B11900" w:rsidR="00384E13" w:rsidRDefault="00384E1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16242" w:history="1">
            <w:r w:rsidRPr="00E92735">
              <w:rPr>
                <w:rStyle w:val="Hyperlink"/>
                <w:noProof/>
              </w:rPr>
              <w:t>Management styles</w:t>
            </w:r>
            <w:r>
              <w:rPr>
                <w:noProof/>
                <w:webHidden/>
              </w:rPr>
              <w:tab/>
            </w:r>
            <w:r>
              <w:rPr>
                <w:noProof/>
                <w:webHidden/>
              </w:rPr>
              <w:fldChar w:fldCharType="begin"/>
            </w:r>
            <w:r>
              <w:rPr>
                <w:noProof/>
                <w:webHidden/>
              </w:rPr>
              <w:instrText xml:space="preserve"> PAGEREF _Toc212916242 \h </w:instrText>
            </w:r>
            <w:r>
              <w:rPr>
                <w:noProof/>
                <w:webHidden/>
              </w:rPr>
            </w:r>
            <w:r>
              <w:rPr>
                <w:noProof/>
                <w:webHidden/>
              </w:rPr>
              <w:fldChar w:fldCharType="separate"/>
            </w:r>
            <w:r>
              <w:rPr>
                <w:noProof/>
                <w:webHidden/>
              </w:rPr>
              <w:t>4</w:t>
            </w:r>
            <w:r>
              <w:rPr>
                <w:noProof/>
                <w:webHidden/>
              </w:rPr>
              <w:fldChar w:fldCharType="end"/>
            </w:r>
          </w:hyperlink>
        </w:p>
        <w:p w14:paraId="0F74DA01" w14:textId="7372C111" w:rsidR="00384E13" w:rsidRDefault="00384E1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16243" w:history="1">
            <w:r w:rsidRPr="00E92735">
              <w:rPr>
                <w:rStyle w:val="Hyperlink"/>
                <w:noProof/>
              </w:rPr>
              <w:t>Three-Step Improvement Plan</w:t>
            </w:r>
            <w:r>
              <w:rPr>
                <w:noProof/>
                <w:webHidden/>
              </w:rPr>
              <w:tab/>
            </w:r>
            <w:r>
              <w:rPr>
                <w:noProof/>
                <w:webHidden/>
              </w:rPr>
              <w:fldChar w:fldCharType="begin"/>
            </w:r>
            <w:r>
              <w:rPr>
                <w:noProof/>
                <w:webHidden/>
              </w:rPr>
              <w:instrText xml:space="preserve"> PAGEREF _Toc212916243 \h </w:instrText>
            </w:r>
            <w:r>
              <w:rPr>
                <w:noProof/>
                <w:webHidden/>
              </w:rPr>
            </w:r>
            <w:r>
              <w:rPr>
                <w:noProof/>
                <w:webHidden/>
              </w:rPr>
              <w:fldChar w:fldCharType="separate"/>
            </w:r>
            <w:r>
              <w:rPr>
                <w:noProof/>
                <w:webHidden/>
              </w:rPr>
              <w:t>6</w:t>
            </w:r>
            <w:r>
              <w:rPr>
                <w:noProof/>
                <w:webHidden/>
              </w:rPr>
              <w:fldChar w:fldCharType="end"/>
            </w:r>
          </w:hyperlink>
        </w:p>
        <w:p w14:paraId="10DC107D" w14:textId="1B7BBBD9" w:rsidR="00384E13" w:rsidRDefault="00384E1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916244" w:history="1">
            <w:r w:rsidRPr="00E92735">
              <w:rPr>
                <w:rStyle w:val="Hyperlink"/>
                <w:rFonts w:cs="Times New Roman"/>
                <w:noProof/>
              </w:rPr>
              <w:t>Conclusion</w:t>
            </w:r>
            <w:r>
              <w:rPr>
                <w:noProof/>
                <w:webHidden/>
              </w:rPr>
              <w:tab/>
            </w:r>
            <w:r>
              <w:rPr>
                <w:noProof/>
                <w:webHidden/>
              </w:rPr>
              <w:fldChar w:fldCharType="begin"/>
            </w:r>
            <w:r>
              <w:rPr>
                <w:noProof/>
                <w:webHidden/>
              </w:rPr>
              <w:instrText xml:space="preserve"> PAGEREF _Toc212916244 \h </w:instrText>
            </w:r>
            <w:r>
              <w:rPr>
                <w:noProof/>
                <w:webHidden/>
              </w:rPr>
            </w:r>
            <w:r>
              <w:rPr>
                <w:noProof/>
                <w:webHidden/>
              </w:rPr>
              <w:fldChar w:fldCharType="separate"/>
            </w:r>
            <w:r>
              <w:rPr>
                <w:noProof/>
                <w:webHidden/>
              </w:rPr>
              <w:t>7</w:t>
            </w:r>
            <w:r>
              <w:rPr>
                <w:noProof/>
                <w:webHidden/>
              </w:rPr>
              <w:fldChar w:fldCharType="end"/>
            </w:r>
          </w:hyperlink>
        </w:p>
        <w:p w14:paraId="657140C2" w14:textId="2740C2E0" w:rsidR="00384E13" w:rsidRDefault="00384E1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916245" w:history="1">
            <w:r w:rsidRPr="00E92735">
              <w:rPr>
                <w:rStyle w:val="Hyperlink"/>
                <w:rFonts w:cs="Times New Roman"/>
                <w:noProof/>
              </w:rPr>
              <w:t>References</w:t>
            </w:r>
            <w:r>
              <w:rPr>
                <w:noProof/>
                <w:webHidden/>
              </w:rPr>
              <w:tab/>
            </w:r>
            <w:r>
              <w:rPr>
                <w:noProof/>
                <w:webHidden/>
              </w:rPr>
              <w:fldChar w:fldCharType="begin"/>
            </w:r>
            <w:r>
              <w:rPr>
                <w:noProof/>
                <w:webHidden/>
              </w:rPr>
              <w:instrText xml:space="preserve"> PAGEREF _Toc212916245 \h </w:instrText>
            </w:r>
            <w:r>
              <w:rPr>
                <w:noProof/>
                <w:webHidden/>
              </w:rPr>
            </w:r>
            <w:r>
              <w:rPr>
                <w:noProof/>
                <w:webHidden/>
              </w:rPr>
              <w:fldChar w:fldCharType="separate"/>
            </w:r>
            <w:r>
              <w:rPr>
                <w:noProof/>
                <w:webHidden/>
              </w:rPr>
              <w:t>8</w:t>
            </w:r>
            <w:r>
              <w:rPr>
                <w:noProof/>
                <w:webHidden/>
              </w:rPr>
              <w:fldChar w:fldCharType="end"/>
            </w:r>
          </w:hyperlink>
        </w:p>
        <w:p w14:paraId="53231D31" w14:textId="44CE38E7" w:rsidR="00BE7EE6" w:rsidRPr="00384E13" w:rsidRDefault="00BE7EE6" w:rsidP="00384E13">
          <w:pPr>
            <w:rPr>
              <w:rFonts w:cs="Times New Roman"/>
            </w:rPr>
          </w:pPr>
          <w:r w:rsidRPr="00384E13">
            <w:rPr>
              <w:rFonts w:cs="Times New Roman"/>
              <w:b/>
              <w:bCs/>
              <w:noProof/>
            </w:rPr>
            <w:fldChar w:fldCharType="end"/>
          </w:r>
        </w:p>
      </w:sdtContent>
    </w:sdt>
    <w:p w14:paraId="59C9F4D4" w14:textId="77777777" w:rsidR="00BE7EE6" w:rsidRPr="00384E13" w:rsidRDefault="00BE7EE6" w:rsidP="00384E13">
      <w:pPr>
        <w:rPr>
          <w:rFonts w:cs="Times New Roman"/>
          <w:sz w:val="28"/>
          <w:szCs w:val="40"/>
        </w:rPr>
      </w:pPr>
      <w:r w:rsidRPr="00384E13">
        <w:rPr>
          <w:rFonts w:cs="Times New Roman"/>
        </w:rPr>
        <w:br w:type="page"/>
      </w:r>
    </w:p>
    <w:p w14:paraId="00000001" w14:textId="4536939E" w:rsidR="003B60C0" w:rsidRPr="00384E13" w:rsidRDefault="00000000" w:rsidP="00384E13">
      <w:pPr>
        <w:pStyle w:val="Heading1"/>
        <w:spacing w:before="0" w:after="0"/>
        <w:rPr>
          <w:rFonts w:cs="Times New Roman"/>
        </w:rPr>
      </w:pPr>
      <w:bookmarkStart w:id="1" w:name="_Toc212916238"/>
      <w:r w:rsidRPr="00384E13">
        <w:rPr>
          <w:rFonts w:cs="Times New Roman"/>
        </w:rPr>
        <w:lastRenderedPageBreak/>
        <w:t>Introduction</w:t>
      </w:r>
      <w:bookmarkEnd w:id="1"/>
      <w:r w:rsidRPr="00384E13">
        <w:rPr>
          <w:rFonts w:cs="Times New Roman"/>
        </w:rPr>
        <w:t xml:space="preserve"> </w:t>
      </w:r>
    </w:p>
    <w:p w14:paraId="00000002" w14:textId="17F0EC45" w:rsidR="003B60C0" w:rsidRPr="00384E13" w:rsidRDefault="000F5393" w:rsidP="00384E13">
      <w:pPr>
        <w:rPr>
          <w:rFonts w:cs="Times New Roman"/>
        </w:rPr>
      </w:pPr>
      <w:r>
        <w:rPr>
          <w:rFonts w:cs="Times New Roman"/>
        </w:rPr>
        <w:t xml:space="preserve">During my placement I have </w:t>
      </w:r>
      <w:r w:rsidR="00000000" w:rsidRPr="00384E13">
        <w:rPr>
          <w:rFonts w:cs="Times New Roman"/>
        </w:rPr>
        <w:t xml:space="preserve">been in the Delta Tudor Park Marriott hotel, and the most desired department is the </w:t>
      </w:r>
      <w:r w:rsidR="0083189A" w:rsidRPr="00384E13">
        <w:rPr>
          <w:rFonts w:cs="Times New Roman"/>
        </w:rPr>
        <w:t>housekeeping</w:t>
      </w:r>
      <w:r w:rsidR="00000000" w:rsidRPr="00384E13">
        <w:rPr>
          <w:rFonts w:cs="Times New Roman"/>
        </w:rPr>
        <w:t xml:space="preserve"> department. It is essential to the operation of the hotel, and is the most responsible department for developing the core functions of the guest experience. Some of the functions of this department within this property is the maintenance of the cleanliness, comfort, as well as the presentation of all guest rooms along with the public spaces. It necessitates a highly structured cleaning and preparation of the room for arriving guests, a turn-down service, presenting the guest amenities and managing the linen and laundry operation</w:t>
      </w:r>
      <w:r w:rsidR="0083189A" w:rsidRPr="00384E13">
        <w:rPr>
          <w:rFonts w:cs="Times New Roman"/>
        </w:rPr>
        <w:t xml:space="preserve"> </w:t>
      </w:r>
      <w:sdt>
        <w:sdtPr>
          <w:rPr>
            <w:rFonts w:cs="Times New Roman"/>
          </w:rPr>
          <w:id w:val="-524560251"/>
          <w:citation/>
        </w:sdtPr>
        <w:sdtContent>
          <w:r w:rsidR="0083189A" w:rsidRPr="00384E13">
            <w:rPr>
              <w:rFonts w:cs="Times New Roman"/>
            </w:rPr>
            <w:fldChar w:fldCharType="begin"/>
          </w:r>
          <w:r w:rsidR="0083189A" w:rsidRPr="00384E13">
            <w:rPr>
              <w:rFonts w:cs="Times New Roman"/>
              <w:lang w:val="en-US"/>
            </w:rPr>
            <w:instrText xml:space="preserve"> CITATION DuL22 \l 1033 </w:instrText>
          </w:r>
          <w:r w:rsidR="0083189A" w:rsidRPr="00384E13">
            <w:rPr>
              <w:rFonts w:cs="Times New Roman"/>
            </w:rPr>
            <w:fldChar w:fldCharType="separate"/>
          </w:r>
          <w:r w:rsidR="0083189A" w:rsidRPr="00384E13">
            <w:rPr>
              <w:rFonts w:cs="Times New Roman"/>
              <w:noProof/>
              <w:lang w:val="en-US"/>
            </w:rPr>
            <w:t>(Du-Lich, 2022)</w:t>
          </w:r>
          <w:r w:rsidR="0083189A" w:rsidRPr="00384E13">
            <w:rPr>
              <w:rFonts w:cs="Times New Roman"/>
            </w:rPr>
            <w:fldChar w:fldCharType="end"/>
          </w:r>
        </w:sdtContent>
      </w:sdt>
      <w:r w:rsidR="00000000" w:rsidRPr="00384E13">
        <w:rPr>
          <w:rFonts w:cs="Times New Roman"/>
        </w:rPr>
        <w:t xml:space="preserve">. This department is also responsible for reporting and maintaining the visual and sanitary standards of the brand. </w:t>
      </w:r>
    </w:p>
    <w:p w14:paraId="5520539A" w14:textId="454E3EF0" w:rsidR="00384E13" w:rsidRPr="00384E13" w:rsidRDefault="00384E13" w:rsidP="00384E13">
      <w:pPr>
        <w:jc w:val="left"/>
        <w:rPr>
          <w:rFonts w:cs="Times New Roman"/>
        </w:rPr>
      </w:pPr>
      <w:r w:rsidRPr="00384E13">
        <w:rPr>
          <w:rFonts w:cs="Times New Roman"/>
        </w:rPr>
        <w:br w:type="page"/>
      </w:r>
    </w:p>
    <w:p w14:paraId="2DADBA91" w14:textId="77777777" w:rsidR="00384E13" w:rsidRPr="00384E13" w:rsidRDefault="00384E13" w:rsidP="00384E13">
      <w:pPr>
        <w:pStyle w:val="Heading1"/>
        <w:spacing w:before="0" w:after="0"/>
      </w:pPr>
      <w:bookmarkStart w:id="2" w:name="_Toc212916239"/>
      <w:r w:rsidRPr="00384E13">
        <w:lastRenderedPageBreak/>
        <w:t>Department reflection</w:t>
      </w:r>
      <w:bookmarkEnd w:id="2"/>
    </w:p>
    <w:p w14:paraId="7CDB1474" w14:textId="6163B36C" w:rsidR="00384E13" w:rsidRPr="00384E13" w:rsidRDefault="00384E13" w:rsidP="00384E13">
      <w:pPr>
        <w:pStyle w:val="Heading2"/>
        <w:spacing w:before="0" w:after="0"/>
      </w:pPr>
      <w:bookmarkStart w:id="3" w:name="_Toc212916240"/>
      <w:r w:rsidRPr="00384E13">
        <w:t>Introducing the overall guest service operations department</w:t>
      </w:r>
      <w:bookmarkEnd w:id="3"/>
    </w:p>
    <w:p w14:paraId="7BACA6CA" w14:textId="77777777" w:rsidR="00384E13" w:rsidRPr="00384E13" w:rsidRDefault="00384E13" w:rsidP="00384E13">
      <w:pPr>
        <w:widowControl w:val="0"/>
        <w:ind w:right="139"/>
        <w:rPr>
          <w:rFonts w:eastAsia="Calibri" w:cs="Times New Roman"/>
          <w:szCs w:val="24"/>
        </w:rPr>
      </w:pPr>
      <w:r w:rsidRPr="00384E13">
        <w:rPr>
          <w:rFonts w:eastAsia="Calibri" w:cs="Times New Roman"/>
          <w:szCs w:val="24"/>
        </w:rPr>
        <w:t xml:space="preserve">The Housekeeping department is often denoted as one of the critical pillars of the Guest Service Operations. It plays a very major role in fundamentally shaping the overall guest experience. In addition to this, the overall performance of this particular department also directly influences various core aspects of guest satisfaction. Some of these include the aspects of room comfort, hygiene standards, value perceptions and more. Depending on the Marriott Delta Tudor Park, this particular department's role helps in ensuring successful execution of meticulous room preparation, adherence to brand standards and more </w:t>
      </w:r>
      <w:sdt>
        <w:sdtPr>
          <w:rPr>
            <w:rFonts w:eastAsia="Calibri" w:cs="Times New Roman"/>
            <w:szCs w:val="24"/>
          </w:rPr>
          <w:id w:val="1091354307"/>
          <w:citation/>
        </w:sdtPr>
        <w:sdtContent>
          <w:r w:rsidRPr="00384E13">
            <w:rPr>
              <w:rFonts w:eastAsia="Calibri" w:cs="Times New Roman"/>
              <w:szCs w:val="24"/>
            </w:rPr>
            <w:fldChar w:fldCharType="begin"/>
          </w:r>
          <w:r w:rsidRPr="00384E13">
            <w:rPr>
              <w:rFonts w:eastAsia="Calibri" w:cs="Times New Roman"/>
              <w:szCs w:val="24"/>
              <w:lang w:val="en-US"/>
            </w:rPr>
            <w:instrText xml:space="preserve"> CITATION Mar2515 \l 1033 </w:instrText>
          </w:r>
          <w:r w:rsidRPr="00384E13">
            <w:rPr>
              <w:rFonts w:eastAsia="Calibri" w:cs="Times New Roman"/>
              <w:szCs w:val="24"/>
            </w:rPr>
            <w:fldChar w:fldCharType="separate"/>
          </w:r>
          <w:r w:rsidRPr="00384E13">
            <w:rPr>
              <w:rFonts w:eastAsia="Calibri" w:cs="Times New Roman"/>
              <w:noProof/>
              <w:szCs w:val="24"/>
              <w:lang w:val="en-US"/>
            </w:rPr>
            <w:t>(Marriott, 2025)</w:t>
          </w:r>
          <w:r w:rsidRPr="00384E13">
            <w:rPr>
              <w:rFonts w:eastAsia="Calibri" w:cs="Times New Roman"/>
              <w:szCs w:val="24"/>
            </w:rPr>
            <w:fldChar w:fldCharType="end"/>
          </w:r>
        </w:sdtContent>
      </w:sdt>
      <w:r w:rsidRPr="00384E13">
        <w:rPr>
          <w:rFonts w:eastAsia="Calibri" w:cs="Times New Roman"/>
          <w:szCs w:val="24"/>
        </w:rPr>
        <w:t xml:space="preserve">. Use of cutting-edge technologies including Opera for room status updates, GXP for managing guest requests and complaints and more are also taken into consideration </w:t>
      </w:r>
      <w:sdt>
        <w:sdtPr>
          <w:rPr>
            <w:rFonts w:eastAsia="Calibri" w:cs="Times New Roman"/>
            <w:szCs w:val="24"/>
          </w:rPr>
          <w:id w:val="-582453310"/>
          <w:citation/>
        </w:sdtPr>
        <w:sdtContent>
          <w:r w:rsidRPr="00384E13">
            <w:rPr>
              <w:rFonts w:eastAsia="Calibri" w:cs="Times New Roman"/>
              <w:szCs w:val="24"/>
            </w:rPr>
            <w:fldChar w:fldCharType="begin"/>
          </w:r>
          <w:r w:rsidRPr="00384E13">
            <w:rPr>
              <w:rFonts w:eastAsia="Calibri" w:cs="Times New Roman"/>
              <w:szCs w:val="24"/>
              <w:lang w:val="en-US"/>
            </w:rPr>
            <w:instrText xml:space="preserve"> CITATION Ora25 \l 1033 </w:instrText>
          </w:r>
          <w:r w:rsidRPr="00384E13">
            <w:rPr>
              <w:rFonts w:eastAsia="Calibri" w:cs="Times New Roman"/>
              <w:szCs w:val="24"/>
            </w:rPr>
            <w:fldChar w:fldCharType="separate"/>
          </w:r>
          <w:r w:rsidRPr="00384E13">
            <w:rPr>
              <w:rFonts w:eastAsia="Calibri" w:cs="Times New Roman"/>
              <w:noProof/>
              <w:szCs w:val="24"/>
              <w:lang w:val="en-US"/>
            </w:rPr>
            <w:t>(Oracle, 2025)</w:t>
          </w:r>
          <w:r w:rsidRPr="00384E13">
            <w:rPr>
              <w:rFonts w:eastAsia="Calibri" w:cs="Times New Roman"/>
              <w:szCs w:val="24"/>
            </w:rPr>
            <w:fldChar w:fldCharType="end"/>
          </w:r>
        </w:sdtContent>
      </w:sdt>
      <w:r w:rsidRPr="00384E13">
        <w:rPr>
          <w:rFonts w:eastAsia="Calibri" w:cs="Times New Roman"/>
          <w:szCs w:val="24"/>
        </w:rPr>
        <w:t xml:space="preserve">. Application of these technologies aid in ensuring a very streamlined connection between the guest's needs and the operational response. </w:t>
      </w:r>
    </w:p>
    <w:p w14:paraId="29878EF1" w14:textId="77777777" w:rsidR="00384E13" w:rsidRPr="00384E13" w:rsidRDefault="00384E13" w:rsidP="00384E13">
      <w:pPr>
        <w:pStyle w:val="Heading2"/>
        <w:spacing w:before="0" w:after="0"/>
      </w:pPr>
      <w:bookmarkStart w:id="4" w:name="_Toc212916241"/>
      <w:r w:rsidRPr="00384E13">
        <w:t>Identifying and offering justification of one of the key issues</w:t>
      </w:r>
      <w:bookmarkEnd w:id="4"/>
    </w:p>
    <w:p w14:paraId="50837B42" w14:textId="77777777" w:rsidR="00384E13" w:rsidRDefault="00384E13" w:rsidP="00384E13">
      <w:pPr>
        <w:widowControl w:val="0"/>
        <w:ind w:right="139"/>
        <w:rPr>
          <w:rFonts w:eastAsia="Calibri" w:cs="Times New Roman"/>
          <w:szCs w:val="24"/>
        </w:rPr>
      </w:pPr>
      <w:r w:rsidRPr="00384E13">
        <w:rPr>
          <w:rFonts w:eastAsia="Calibri" w:cs="Times New Roman"/>
          <w:szCs w:val="24"/>
        </w:rPr>
        <w:t xml:space="preserve">One of the major key issues observed within the housekeeping department was the communication gaps. These have been apparent during the busy shift handovers and while trying to respond to real-time and various urgent guest requests. This particular issue has made the reputation of the hotel vulnerable and sometimes even failed to prepare according to all the varied specific guest preferences. Furthermore, severe delays in addressing urgent matters and inconsistencies in service delivery have also been observed between shifts. The occurrence of this issue directly undermines guest experience and satisfaction. </w:t>
      </w:r>
    </w:p>
    <w:p w14:paraId="089AC0A7" w14:textId="2B9D6CD1" w:rsidR="00384E13" w:rsidRPr="00384E13" w:rsidRDefault="00384E13" w:rsidP="00384E13">
      <w:pPr>
        <w:pStyle w:val="Heading2"/>
        <w:spacing w:before="0" w:after="0"/>
        <w:rPr>
          <w:sz w:val="24"/>
        </w:rPr>
      </w:pPr>
      <w:bookmarkStart w:id="5" w:name="_Toc212916242"/>
      <w:r>
        <w:t>Management styles</w:t>
      </w:r>
      <w:bookmarkEnd w:id="5"/>
    </w:p>
    <w:p w14:paraId="5F1C664C" w14:textId="77777777" w:rsidR="00384E13" w:rsidRPr="00384E13" w:rsidRDefault="00384E13" w:rsidP="00384E13">
      <w:pPr>
        <w:widowControl w:val="0"/>
        <w:ind w:right="139"/>
        <w:rPr>
          <w:rFonts w:eastAsia="Calibri" w:cs="Times New Roman"/>
          <w:b/>
          <w:i/>
          <w:szCs w:val="24"/>
        </w:rPr>
      </w:pPr>
      <w:r w:rsidRPr="00384E13">
        <w:rPr>
          <w:rFonts w:eastAsia="Calibri" w:cs="Times New Roman"/>
          <w:b/>
          <w:i/>
          <w:szCs w:val="24"/>
        </w:rPr>
        <w:t>Doing a thorough analysis of various management styles and organisational behaviour</w:t>
      </w:r>
    </w:p>
    <w:p w14:paraId="5F8D4AD9" w14:textId="49AFCA54" w:rsidR="00384E13" w:rsidRPr="00384E13" w:rsidRDefault="00384E13" w:rsidP="00384E13">
      <w:pPr>
        <w:widowControl w:val="0"/>
        <w:ind w:right="139"/>
        <w:rPr>
          <w:rFonts w:eastAsia="Calibri" w:cs="Times New Roman"/>
          <w:b/>
          <w:bCs/>
          <w:szCs w:val="24"/>
        </w:rPr>
      </w:pPr>
      <w:r w:rsidRPr="00384E13">
        <w:rPr>
          <w:rFonts w:eastAsia="Calibri" w:cs="Times New Roman"/>
          <w:szCs w:val="24"/>
        </w:rPr>
        <w:t xml:space="preserve">The overall leadership approach within the housekeeping department of the hotel has played a crucial role in both persisting the issue and resolving it also. Lots of managers over </w:t>
      </w:r>
      <w:proofErr w:type="gramStart"/>
      <w:r w:rsidRPr="00384E13">
        <w:rPr>
          <w:rFonts w:eastAsia="Calibri" w:cs="Times New Roman"/>
          <w:szCs w:val="24"/>
        </w:rPr>
        <w:t>the</w:t>
      </w:r>
      <w:proofErr w:type="gramEnd"/>
      <w:r w:rsidRPr="00384E13">
        <w:rPr>
          <w:rFonts w:eastAsia="Calibri" w:cs="Times New Roman"/>
          <w:szCs w:val="24"/>
        </w:rPr>
        <w:t xml:space="preserve"> years have employed a democratic leadership style (Furman and Matiyash, 2025)</w:t>
      </w:r>
      <w:proofErr w:type="gramStart"/>
      <w:r w:rsidRPr="00384E13">
        <w:rPr>
          <w:rFonts w:eastAsia="Calibri" w:cs="Times New Roman"/>
          <w:szCs w:val="24"/>
        </w:rPr>
        <w:t>. .</w:t>
      </w:r>
      <w:proofErr w:type="gramEnd"/>
      <w:r w:rsidRPr="00384E13">
        <w:rPr>
          <w:rFonts w:eastAsia="Calibri" w:cs="Times New Roman"/>
          <w:szCs w:val="24"/>
        </w:rPr>
        <w:t xml:space="preserve"> It has provided many significant contributions towards enabling them to hold daily meetings. Further discussion of various reports and challenges is also performed before making a final decision. However, the application of this particular style has seemed very confined to schedule meetings and failed to set up dynamic operations of the housekeeping floor. Drawing from the Management and Organisational Behaviour module, the concepts of organisational design could play a very major </w:t>
      </w:r>
      <w:r w:rsidRPr="00384E13">
        <w:rPr>
          <w:rFonts w:eastAsia="Calibri" w:cs="Times New Roman"/>
          <w:szCs w:val="24"/>
        </w:rPr>
        <w:lastRenderedPageBreak/>
        <w:t xml:space="preserve">role in the development of a robust organic structure. The module further helps in the successful differentiation between mechanistic organisations and organic organisations. Hence, the existing communication structure of the hotel could be solved through incorporating the democratic leadership management style and leading to successful fulfillment of all operations. Along with this, following an organic approach that is characterised by lateral communication and networked control would end up getting more effective (González-Zapatero </w:t>
      </w:r>
      <w:r w:rsidRPr="00384E13">
        <w:rPr>
          <w:rFonts w:eastAsia="Calibri" w:cs="Times New Roman"/>
          <w:i/>
          <w:iCs/>
          <w:szCs w:val="24"/>
        </w:rPr>
        <w:t xml:space="preserve">et al., </w:t>
      </w:r>
      <w:r w:rsidRPr="00384E13">
        <w:rPr>
          <w:rFonts w:eastAsia="Calibri" w:cs="Times New Roman"/>
          <w:szCs w:val="24"/>
        </w:rPr>
        <w:t>2024).</w:t>
      </w:r>
      <w:r w:rsidRPr="00384E13">
        <w:rPr>
          <w:rFonts w:eastAsia="Calibri" w:cs="Times New Roman"/>
          <w:b/>
          <w:bCs/>
          <w:szCs w:val="24"/>
        </w:rPr>
        <w:t xml:space="preserve"> </w:t>
      </w:r>
    </w:p>
    <w:p w14:paraId="4A7D4D7C" w14:textId="77777777" w:rsidR="00384E13" w:rsidRPr="00384E13" w:rsidRDefault="00384E13" w:rsidP="00384E13">
      <w:pPr>
        <w:widowControl w:val="0"/>
        <w:ind w:right="139"/>
        <w:rPr>
          <w:rFonts w:eastAsia="Calibri" w:cs="Times New Roman"/>
          <w:b/>
          <w:szCs w:val="24"/>
          <w:u w:val="single"/>
        </w:rPr>
      </w:pPr>
      <w:r w:rsidRPr="00384E13">
        <w:rPr>
          <w:rFonts w:eastAsia="Calibri" w:cs="Times New Roman"/>
          <w:b/>
          <w:szCs w:val="24"/>
          <w:u w:val="single"/>
        </w:rPr>
        <w:t>Self-Reflection</w:t>
      </w:r>
    </w:p>
    <w:p w14:paraId="4412620B" w14:textId="200AB0C9" w:rsidR="00384E13" w:rsidRPr="00384E13" w:rsidRDefault="00384E13" w:rsidP="00384E13">
      <w:pPr>
        <w:widowControl w:val="0"/>
        <w:ind w:right="139"/>
        <w:rPr>
          <w:rFonts w:eastAsia="Calibri" w:cs="Times New Roman"/>
          <w:szCs w:val="24"/>
        </w:rPr>
      </w:pPr>
      <w:r w:rsidRPr="00384E13">
        <w:rPr>
          <w:rFonts w:eastAsia="Calibri" w:cs="Times New Roman"/>
          <w:szCs w:val="24"/>
        </w:rPr>
        <w:t xml:space="preserve">My role involves doing observational research of the working approaches followed by the hotel and I have been also given the opportunity to shadow the role </w:t>
      </w:r>
      <w:proofErr w:type="gramStart"/>
      <w:r w:rsidRPr="00384E13">
        <w:rPr>
          <w:rFonts w:eastAsia="Calibri" w:cs="Times New Roman"/>
          <w:szCs w:val="24"/>
        </w:rPr>
        <w:t xml:space="preserve">of </w:t>
      </w:r>
      <w:r w:rsidR="00962AF0">
        <w:rPr>
          <w:rFonts w:eastAsia="Calibri" w:cs="Times New Roman"/>
          <w:szCs w:val="24"/>
        </w:rPr>
        <w:t xml:space="preserve"> </w:t>
      </w:r>
      <w:r w:rsidR="00962AF0" w:rsidRPr="00962AF0">
        <w:rPr>
          <w:rFonts w:eastAsia="Calibri" w:cs="Times New Roman"/>
          <w:szCs w:val="24"/>
        </w:rPr>
        <w:t>Deputy</w:t>
      </w:r>
      <w:proofErr w:type="gramEnd"/>
      <w:r w:rsidR="00962AF0" w:rsidRPr="00962AF0">
        <w:rPr>
          <w:rFonts w:eastAsia="Calibri" w:cs="Times New Roman"/>
          <w:szCs w:val="24"/>
        </w:rPr>
        <w:t xml:space="preserve"> Housekeeping Manager – </w:t>
      </w:r>
      <w:proofErr w:type="gramStart"/>
      <w:r w:rsidR="00962AF0" w:rsidRPr="00962AF0">
        <w:rPr>
          <w:rFonts w:eastAsia="Calibri" w:cs="Times New Roman"/>
          <w:szCs w:val="24"/>
        </w:rPr>
        <w:t>Galina</w:t>
      </w:r>
      <w:r w:rsidR="00962AF0">
        <w:rPr>
          <w:rFonts w:eastAsia="Calibri" w:cs="Times New Roman"/>
          <w:b/>
          <w:bCs/>
          <w:szCs w:val="24"/>
        </w:rPr>
        <w:t xml:space="preserve"> </w:t>
      </w:r>
      <w:r w:rsidRPr="00384E13">
        <w:rPr>
          <w:rFonts w:eastAsia="Calibri" w:cs="Times New Roman"/>
          <w:szCs w:val="24"/>
        </w:rPr>
        <w:t>.</w:t>
      </w:r>
      <w:proofErr w:type="gramEnd"/>
      <w:r w:rsidRPr="00384E13">
        <w:rPr>
          <w:rFonts w:eastAsia="Calibri" w:cs="Times New Roman"/>
          <w:szCs w:val="24"/>
        </w:rPr>
        <w:t xml:space="preserve"> I have witnessed several instances that involve a room attendant being unaware of a VIP guest's early check-in request. A lack of efficient communication has been responsible for disrupting the entire housekeeping team. During performing my role of assisting my colleague, I have learned the critical importance of undertaking a closed-loop communication in enhancing the level of service operations. I have also seen firsthand the ways through which a firsthand democratic leadership style must be supported. It can be bolstered through the integration of various integrated communication technologies and a culture of proactive information sharing.</w:t>
      </w:r>
    </w:p>
    <w:p w14:paraId="10480B3A" w14:textId="77777777" w:rsidR="00384E13" w:rsidRPr="00384E13" w:rsidRDefault="00384E13" w:rsidP="00384E13">
      <w:pPr>
        <w:widowControl w:val="0"/>
        <w:ind w:right="139"/>
        <w:rPr>
          <w:rFonts w:eastAsia="Calibri" w:cs="Times New Roman"/>
          <w:b/>
          <w:i/>
          <w:szCs w:val="24"/>
        </w:rPr>
      </w:pPr>
      <w:r w:rsidRPr="00384E13">
        <w:rPr>
          <w:rFonts w:eastAsia="Calibri" w:cs="Times New Roman"/>
          <w:b/>
          <w:i/>
          <w:szCs w:val="24"/>
        </w:rPr>
        <w:t>Proposed strategy for improvement Strategy</w:t>
      </w:r>
    </w:p>
    <w:p w14:paraId="36E371A2" w14:textId="0A25820A" w:rsidR="00384E13" w:rsidRPr="00384E13" w:rsidRDefault="00384E13" w:rsidP="00384E13">
      <w:pPr>
        <w:widowControl w:val="0"/>
        <w:ind w:right="139"/>
        <w:rPr>
          <w:rFonts w:eastAsia="Calibri" w:cs="Times New Roman"/>
          <w:szCs w:val="24"/>
        </w:rPr>
      </w:pPr>
      <w:r w:rsidRPr="00384E13">
        <w:rPr>
          <w:rFonts w:eastAsia="Calibri" w:cs="Times New Roman"/>
          <w:szCs w:val="24"/>
        </w:rPr>
        <w:t xml:space="preserve">Shadowing the role of </w:t>
      </w:r>
      <w:r w:rsidR="00962AF0">
        <w:rPr>
          <w:rFonts w:eastAsia="Calibri" w:cs="Times New Roman"/>
          <w:szCs w:val="24"/>
        </w:rPr>
        <w:t xml:space="preserve">Galina – deputy housekeeping </w:t>
      </w:r>
      <w:proofErr w:type="gramStart"/>
      <w:r w:rsidR="00962AF0">
        <w:rPr>
          <w:rFonts w:eastAsia="Calibri" w:cs="Times New Roman"/>
          <w:szCs w:val="24"/>
        </w:rPr>
        <w:t xml:space="preserve">manager </w:t>
      </w:r>
      <w:r w:rsidRPr="00384E13">
        <w:rPr>
          <w:rFonts w:eastAsia="Calibri" w:cs="Times New Roman"/>
          <w:szCs w:val="24"/>
        </w:rPr>
        <w:t>,</w:t>
      </w:r>
      <w:proofErr w:type="gramEnd"/>
      <w:r w:rsidRPr="00384E13">
        <w:rPr>
          <w:rFonts w:eastAsia="Calibri" w:cs="Times New Roman"/>
          <w:szCs w:val="24"/>
        </w:rPr>
        <w:t xml:space="preserve"> I want to propose the implementation of a standardised digital shift-handover and task-tracking system (Meyer </w:t>
      </w:r>
      <w:r w:rsidRPr="00384E13">
        <w:rPr>
          <w:rFonts w:eastAsia="Calibri" w:cs="Times New Roman"/>
          <w:i/>
          <w:iCs/>
          <w:szCs w:val="24"/>
        </w:rPr>
        <w:t xml:space="preserve">et al., </w:t>
      </w:r>
      <w:r w:rsidRPr="00384E13">
        <w:rPr>
          <w:rFonts w:eastAsia="Calibri" w:cs="Times New Roman"/>
          <w:szCs w:val="24"/>
        </w:rPr>
        <w:t>2021). It can play a valuable role in further bolstering the existing technology framework and make the application of the Extra Log system more effective. Additionally, relying on a dedicated channel on a communication app like Microsoft Teams will also bring positive outcomes (Melati, 2025). It will be ideal for relaying real-time updates on room completion. This particular solution also directly applies to the concept of the inverted organisation. It was discussed in the Organisational Structure module and helps in the process of equipping the housekeeping staff with better information and communication tools.</w:t>
      </w:r>
    </w:p>
    <w:p w14:paraId="4E8B2B38" w14:textId="77777777" w:rsidR="00384E13" w:rsidRPr="00384E13" w:rsidRDefault="00384E13" w:rsidP="00384E13">
      <w:pPr>
        <w:widowControl w:val="0"/>
        <w:ind w:right="139"/>
        <w:rPr>
          <w:rFonts w:eastAsia="Calibri" w:cs="Times New Roman"/>
          <w:szCs w:val="24"/>
        </w:rPr>
      </w:pPr>
      <w:r w:rsidRPr="00384E13">
        <w:rPr>
          <w:rFonts w:eastAsia="Calibri" w:cs="Times New Roman"/>
          <w:b/>
          <w:szCs w:val="24"/>
          <w:u w:val="single"/>
        </w:rPr>
        <w:t>Future Implementation</w:t>
      </w:r>
      <w:r w:rsidRPr="00384E13">
        <w:rPr>
          <w:rFonts w:eastAsia="Calibri" w:cs="Times New Roman"/>
          <w:szCs w:val="24"/>
        </w:rPr>
        <w:t xml:space="preserve"> </w:t>
      </w:r>
    </w:p>
    <w:p w14:paraId="65D168C8" w14:textId="4DA6A555" w:rsidR="00384E13" w:rsidRPr="00384E13" w:rsidRDefault="00384E13" w:rsidP="00384E13">
      <w:pPr>
        <w:widowControl w:val="0"/>
        <w:ind w:right="139"/>
        <w:rPr>
          <w:rFonts w:eastAsia="Calibri" w:cs="Times New Roman"/>
          <w:szCs w:val="24"/>
        </w:rPr>
      </w:pPr>
      <w:r w:rsidRPr="00384E13">
        <w:rPr>
          <w:rFonts w:eastAsia="Calibri" w:cs="Times New Roman"/>
          <w:szCs w:val="24"/>
        </w:rPr>
        <w:t xml:space="preserve">While playing a similar leadership role in future, I will try to prioritise both the style of leadership and the systems that enable it. A seamless advocate and implementation of various integrated digital tools will help me in achieving the aim of facilitating organic and lateral communication. </w:t>
      </w:r>
    </w:p>
    <w:p w14:paraId="00000005" w14:textId="06D89C49" w:rsidR="003B60C0" w:rsidRPr="00384E13" w:rsidRDefault="00000000" w:rsidP="00384E13">
      <w:pPr>
        <w:pStyle w:val="Heading2"/>
        <w:spacing w:before="0" w:after="0"/>
      </w:pPr>
      <w:bookmarkStart w:id="6" w:name="_Toc212916243"/>
      <w:r w:rsidRPr="00384E13">
        <w:lastRenderedPageBreak/>
        <w:t>Three-Step Improvement Plan</w:t>
      </w:r>
      <w:bookmarkEnd w:id="6"/>
      <w:r w:rsidRPr="00384E13">
        <w:t xml:space="preserve"> </w:t>
      </w:r>
    </w:p>
    <w:p w14:paraId="00000006" w14:textId="77777777" w:rsidR="003B60C0" w:rsidRPr="00384E13" w:rsidRDefault="00000000" w:rsidP="00384E13">
      <w:pPr>
        <w:rPr>
          <w:rFonts w:cs="Times New Roman"/>
          <w:b/>
          <w:bCs/>
          <w:i/>
          <w:iCs/>
        </w:rPr>
      </w:pPr>
      <w:r w:rsidRPr="00384E13">
        <w:rPr>
          <w:rFonts w:cs="Times New Roman"/>
          <w:b/>
          <w:bCs/>
          <w:i/>
          <w:iCs/>
        </w:rPr>
        <w:t xml:space="preserve">Proposed operational change </w:t>
      </w:r>
    </w:p>
    <w:p w14:paraId="00000008" w14:textId="658107BE" w:rsidR="003B60C0" w:rsidRPr="00384E13" w:rsidRDefault="00000000" w:rsidP="00384E13">
      <w:pPr>
        <w:rPr>
          <w:rFonts w:cs="Times New Roman"/>
        </w:rPr>
      </w:pPr>
      <w:r w:rsidRPr="00384E13">
        <w:rPr>
          <w:rFonts w:cs="Times New Roman"/>
        </w:rPr>
        <w:t xml:space="preserve">An operational change will be in the form of real-time, mobile-enabled communication employing the existing </w:t>
      </w:r>
      <w:r w:rsidR="0083189A" w:rsidRPr="00384E13">
        <w:rPr>
          <w:rFonts w:cs="Times New Roman"/>
        </w:rPr>
        <w:t xml:space="preserve">extra log </w:t>
      </w:r>
      <w:r w:rsidRPr="00384E13">
        <w:rPr>
          <w:rFonts w:cs="Times New Roman"/>
        </w:rPr>
        <w:t xml:space="preserve">system, which will let the </w:t>
      </w:r>
      <w:r w:rsidR="0083189A" w:rsidRPr="00384E13">
        <w:rPr>
          <w:rFonts w:cs="Times New Roman"/>
        </w:rPr>
        <w:t>housekeeping</w:t>
      </w:r>
      <w:r w:rsidRPr="00384E13">
        <w:rPr>
          <w:rFonts w:cs="Times New Roman"/>
        </w:rPr>
        <w:t xml:space="preserve"> staff use hotel smartphones to instantly update room statuses</w:t>
      </w:r>
      <w:r w:rsidR="0083189A" w:rsidRPr="00384E13">
        <w:rPr>
          <w:rFonts w:cs="Times New Roman"/>
        </w:rPr>
        <w:t xml:space="preserve"> </w:t>
      </w:r>
      <w:sdt>
        <w:sdtPr>
          <w:rPr>
            <w:rFonts w:cs="Times New Roman"/>
          </w:rPr>
          <w:id w:val="402808272"/>
          <w:citation/>
        </w:sdtPr>
        <w:sdtContent>
          <w:r w:rsidR="0083189A" w:rsidRPr="00384E13">
            <w:rPr>
              <w:rFonts w:cs="Times New Roman"/>
            </w:rPr>
            <w:fldChar w:fldCharType="begin"/>
          </w:r>
          <w:r w:rsidR="0083189A" w:rsidRPr="00384E13">
            <w:rPr>
              <w:rFonts w:cs="Times New Roman"/>
              <w:lang w:val="en-US"/>
            </w:rPr>
            <w:instrText xml:space="preserve"> CITATION Gro24 \l 1033 </w:instrText>
          </w:r>
          <w:r w:rsidR="0083189A" w:rsidRPr="00384E13">
            <w:rPr>
              <w:rFonts w:cs="Times New Roman"/>
            </w:rPr>
            <w:fldChar w:fldCharType="separate"/>
          </w:r>
          <w:r w:rsidR="0083189A" w:rsidRPr="00384E13">
            <w:rPr>
              <w:rFonts w:cs="Times New Roman"/>
              <w:noProof/>
              <w:lang w:val="en-US"/>
            </w:rPr>
            <w:t>(Groot, 2024)</w:t>
          </w:r>
          <w:r w:rsidR="0083189A" w:rsidRPr="00384E13">
            <w:rPr>
              <w:rFonts w:cs="Times New Roman"/>
            </w:rPr>
            <w:fldChar w:fldCharType="end"/>
          </w:r>
        </w:sdtContent>
      </w:sdt>
      <w:r w:rsidRPr="00384E13">
        <w:rPr>
          <w:rFonts w:cs="Times New Roman"/>
        </w:rPr>
        <w:t>. For instance, cleaning status and maintenance required status, as soon as they complete their work. This will help them not to leave the leave statuses on paper after the shift or inputting the status of the suite when they return to the computer station after their turndown service.</w:t>
      </w:r>
    </w:p>
    <w:p w14:paraId="00000009" w14:textId="77777777" w:rsidR="003B60C0" w:rsidRPr="00384E13" w:rsidRDefault="00000000" w:rsidP="00384E13">
      <w:pPr>
        <w:rPr>
          <w:rFonts w:cs="Times New Roman"/>
          <w:b/>
          <w:bCs/>
          <w:i/>
          <w:iCs/>
        </w:rPr>
      </w:pPr>
      <w:r w:rsidRPr="00384E13">
        <w:rPr>
          <w:rFonts w:cs="Times New Roman"/>
          <w:b/>
          <w:bCs/>
          <w:i/>
          <w:iCs/>
        </w:rPr>
        <w:t xml:space="preserve">Alignment of the change with the industry standards </w:t>
      </w:r>
    </w:p>
    <w:p w14:paraId="0000000B" w14:textId="18737A7D" w:rsidR="003B60C0" w:rsidRPr="00384E13" w:rsidRDefault="00000000" w:rsidP="00384E13">
      <w:pPr>
        <w:rPr>
          <w:rFonts w:eastAsia="Times New Roman" w:cs="Times New Roman"/>
          <w:szCs w:val="24"/>
        </w:rPr>
      </w:pPr>
      <w:r w:rsidRPr="00384E13">
        <w:rPr>
          <w:rFonts w:eastAsia="Times New Roman" w:cs="Times New Roman"/>
          <w:szCs w:val="24"/>
        </w:rPr>
        <w:t>This change will be supported as an industry best practice employing the technology to create operational efficiencies</w:t>
      </w:r>
      <w:r w:rsidR="0083189A" w:rsidRPr="00384E13">
        <w:rPr>
          <w:rFonts w:eastAsia="Times New Roman" w:cs="Times New Roman"/>
          <w:szCs w:val="24"/>
        </w:rPr>
        <w:t xml:space="preserve"> </w:t>
      </w:r>
      <w:sdt>
        <w:sdtPr>
          <w:rPr>
            <w:rFonts w:eastAsia="Times New Roman" w:cs="Times New Roman"/>
            <w:szCs w:val="24"/>
          </w:rPr>
          <w:id w:val="-1664551933"/>
          <w:citation/>
        </w:sdtPr>
        <w:sdtContent>
          <w:r w:rsidR="0083189A" w:rsidRPr="00384E13">
            <w:rPr>
              <w:rFonts w:eastAsia="Times New Roman" w:cs="Times New Roman"/>
              <w:szCs w:val="24"/>
            </w:rPr>
            <w:fldChar w:fldCharType="begin"/>
          </w:r>
          <w:r w:rsidR="0083189A" w:rsidRPr="00384E13">
            <w:rPr>
              <w:rFonts w:eastAsia="Times New Roman" w:cs="Times New Roman"/>
              <w:szCs w:val="24"/>
              <w:lang w:val="en-US"/>
            </w:rPr>
            <w:instrText xml:space="preserve"> CITATION Fid231 \l 1033 </w:instrText>
          </w:r>
          <w:r w:rsidR="0083189A" w:rsidRPr="00384E13">
            <w:rPr>
              <w:rFonts w:eastAsia="Times New Roman" w:cs="Times New Roman"/>
              <w:szCs w:val="24"/>
            </w:rPr>
            <w:fldChar w:fldCharType="separate"/>
          </w:r>
          <w:r w:rsidR="0083189A" w:rsidRPr="00384E13">
            <w:rPr>
              <w:rFonts w:eastAsia="Times New Roman" w:cs="Times New Roman"/>
              <w:noProof/>
              <w:szCs w:val="24"/>
              <w:lang w:val="en-US"/>
            </w:rPr>
            <w:t>(Fiddle, 2023)</w:t>
          </w:r>
          <w:r w:rsidR="0083189A" w:rsidRPr="00384E13">
            <w:rPr>
              <w:rFonts w:eastAsia="Times New Roman" w:cs="Times New Roman"/>
              <w:szCs w:val="24"/>
            </w:rPr>
            <w:fldChar w:fldCharType="end"/>
          </w:r>
        </w:sdtContent>
      </w:sdt>
      <w:r w:rsidRPr="00384E13">
        <w:rPr>
          <w:rFonts w:eastAsia="Times New Roman" w:cs="Times New Roman"/>
          <w:szCs w:val="24"/>
        </w:rPr>
        <w:t>. This is apparent in the firm’s operating systems, like Opera and GXP, in other departments. This approach is also driven by real-time data and proactive toward workflow management, minimising the number of bottlenecks. It also offers employees immediate access to report issues. In this way, effective communication happens in successful hotel chains.</w:t>
      </w:r>
    </w:p>
    <w:p w14:paraId="0000000C" w14:textId="77777777" w:rsidR="003B60C0" w:rsidRPr="00384E13" w:rsidRDefault="00000000" w:rsidP="00384E13">
      <w:pPr>
        <w:rPr>
          <w:rFonts w:cs="Times New Roman"/>
          <w:b/>
          <w:bCs/>
          <w:i/>
          <w:iCs/>
        </w:rPr>
      </w:pPr>
      <w:r w:rsidRPr="00384E13">
        <w:rPr>
          <w:rFonts w:cs="Times New Roman"/>
          <w:b/>
          <w:bCs/>
          <w:i/>
          <w:iCs/>
        </w:rPr>
        <w:t xml:space="preserve">Impact on guest satisfaction and business performance </w:t>
      </w:r>
    </w:p>
    <w:p w14:paraId="0000000D" w14:textId="528A7138" w:rsidR="003B60C0" w:rsidRPr="00384E13" w:rsidRDefault="00000000" w:rsidP="00384E13">
      <w:pPr>
        <w:rPr>
          <w:rFonts w:eastAsia="Times New Roman" w:cs="Times New Roman"/>
          <w:szCs w:val="24"/>
        </w:rPr>
      </w:pPr>
      <w:r w:rsidRPr="00384E13">
        <w:rPr>
          <w:rFonts w:eastAsia="Times New Roman" w:cs="Times New Roman"/>
          <w:szCs w:val="24"/>
        </w:rPr>
        <w:t>The proposed change will directly impact guest satisfaction, as substantial wait times might be reduced for check-ins</w:t>
      </w:r>
      <w:r w:rsidR="0083189A" w:rsidRPr="00384E13">
        <w:rPr>
          <w:rFonts w:eastAsia="Times New Roman" w:cs="Times New Roman"/>
          <w:szCs w:val="24"/>
        </w:rPr>
        <w:t xml:space="preserve"> </w:t>
      </w:r>
      <w:sdt>
        <w:sdtPr>
          <w:rPr>
            <w:rFonts w:eastAsia="Times New Roman" w:cs="Times New Roman"/>
            <w:szCs w:val="24"/>
          </w:rPr>
          <w:id w:val="458230748"/>
          <w:citation/>
        </w:sdtPr>
        <w:sdtContent>
          <w:r w:rsidR="0083189A" w:rsidRPr="00384E13">
            <w:rPr>
              <w:rFonts w:eastAsia="Times New Roman" w:cs="Times New Roman"/>
              <w:szCs w:val="24"/>
            </w:rPr>
            <w:fldChar w:fldCharType="begin"/>
          </w:r>
          <w:r w:rsidR="0083189A" w:rsidRPr="00384E13">
            <w:rPr>
              <w:rFonts w:eastAsia="Times New Roman" w:cs="Times New Roman"/>
              <w:szCs w:val="24"/>
              <w:lang w:val="en-US"/>
            </w:rPr>
            <w:instrText xml:space="preserve"> CITATION Hol254 \l 1033 </w:instrText>
          </w:r>
          <w:r w:rsidR="0083189A" w:rsidRPr="00384E13">
            <w:rPr>
              <w:rFonts w:eastAsia="Times New Roman" w:cs="Times New Roman"/>
              <w:szCs w:val="24"/>
            </w:rPr>
            <w:fldChar w:fldCharType="separate"/>
          </w:r>
          <w:r w:rsidR="0083189A" w:rsidRPr="00384E13">
            <w:rPr>
              <w:rFonts w:eastAsia="Times New Roman" w:cs="Times New Roman"/>
              <w:noProof/>
              <w:szCs w:val="24"/>
              <w:lang w:val="en-US"/>
            </w:rPr>
            <w:t>(Holzberg, 2025 )</w:t>
          </w:r>
          <w:r w:rsidR="0083189A" w:rsidRPr="00384E13">
            <w:rPr>
              <w:rFonts w:eastAsia="Times New Roman" w:cs="Times New Roman"/>
              <w:szCs w:val="24"/>
            </w:rPr>
            <w:fldChar w:fldCharType="end"/>
          </w:r>
        </w:sdtContent>
      </w:sdt>
      <w:r w:rsidRPr="00384E13">
        <w:rPr>
          <w:rFonts w:eastAsia="Times New Roman" w:cs="Times New Roman"/>
          <w:szCs w:val="24"/>
        </w:rPr>
        <w:t>. While the business performance will face an increase in the efficiency of room turnover and perhaps more same-day business, along with enhanced coordination between the departmental activity completion for quicker workflow.</w:t>
      </w:r>
    </w:p>
    <w:p w14:paraId="0000000E" w14:textId="77777777" w:rsidR="003B60C0" w:rsidRPr="00384E13" w:rsidRDefault="00000000" w:rsidP="00384E13">
      <w:pPr>
        <w:rPr>
          <w:rFonts w:eastAsia="Times New Roman" w:cs="Times New Roman"/>
          <w:szCs w:val="24"/>
        </w:rPr>
      </w:pPr>
      <w:r w:rsidRPr="00384E13">
        <w:rPr>
          <w:rFonts w:cs="Times New Roman"/>
        </w:rPr>
        <w:br w:type="page"/>
      </w:r>
    </w:p>
    <w:p w14:paraId="0000000F" w14:textId="77777777" w:rsidR="003B60C0" w:rsidRPr="00384E13" w:rsidRDefault="00000000" w:rsidP="00384E13">
      <w:pPr>
        <w:pStyle w:val="Heading1"/>
        <w:spacing w:before="0" w:after="0"/>
        <w:rPr>
          <w:rFonts w:cs="Times New Roman"/>
        </w:rPr>
      </w:pPr>
      <w:bookmarkStart w:id="7" w:name="_Toc212916244"/>
      <w:r w:rsidRPr="00384E13">
        <w:rPr>
          <w:rFonts w:cs="Times New Roman"/>
        </w:rPr>
        <w:lastRenderedPageBreak/>
        <w:t>Conclusion</w:t>
      </w:r>
      <w:bookmarkEnd w:id="7"/>
      <w:r w:rsidRPr="00384E13">
        <w:rPr>
          <w:rFonts w:cs="Times New Roman"/>
        </w:rPr>
        <w:t xml:space="preserve"> </w:t>
      </w:r>
    </w:p>
    <w:p w14:paraId="00000010" w14:textId="1FFE8EC3" w:rsidR="0083189A" w:rsidRPr="00384E13" w:rsidRDefault="00000000" w:rsidP="00384E13">
      <w:pPr>
        <w:rPr>
          <w:rFonts w:cs="Times New Roman"/>
        </w:rPr>
      </w:pPr>
      <w:r w:rsidRPr="00384E13">
        <w:rPr>
          <w:rFonts w:cs="Times New Roman"/>
        </w:rPr>
        <w:t xml:space="preserve">Reflecting on the experience of the student, in the </w:t>
      </w:r>
      <w:r w:rsidR="00C85D60" w:rsidRPr="00384E13">
        <w:rPr>
          <w:rFonts w:cs="Times New Roman"/>
        </w:rPr>
        <w:t>housekeeping</w:t>
      </w:r>
      <w:r w:rsidRPr="00384E13">
        <w:rPr>
          <w:rFonts w:cs="Times New Roman"/>
        </w:rPr>
        <w:t xml:space="preserve"> department at Delta Tudor Park Marriott, the vital connection between the efficient procedures of operations and the guest experience suddenly became very </w:t>
      </w:r>
      <w:r w:rsidR="00C85D60" w:rsidRPr="00384E13">
        <w:rPr>
          <w:rFonts w:cs="Times New Roman"/>
        </w:rPr>
        <w:t>deceptive</w:t>
      </w:r>
      <w:r w:rsidRPr="00384E13">
        <w:rPr>
          <w:rFonts w:cs="Times New Roman"/>
        </w:rPr>
        <w:t xml:space="preserve">. The analysis </w:t>
      </w:r>
      <w:r w:rsidR="00C85D60" w:rsidRPr="00384E13">
        <w:rPr>
          <w:rFonts w:cs="Times New Roman"/>
        </w:rPr>
        <w:t xml:space="preserve">has </w:t>
      </w:r>
      <w:r w:rsidRPr="00384E13">
        <w:rPr>
          <w:rFonts w:cs="Times New Roman"/>
        </w:rPr>
        <w:t xml:space="preserve">indicated that ineffective communication </w:t>
      </w:r>
      <w:r w:rsidR="00C85D60" w:rsidRPr="00384E13">
        <w:rPr>
          <w:rFonts w:cs="Times New Roman"/>
        </w:rPr>
        <w:t>among the h</w:t>
      </w:r>
      <w:r w:rsidRPr="00384E13">
        <w:rPr>
          <w:rFonts w:cs="Times New Roman"/>
        </w:rPr>
        <w:t xml:space="preserve">ousekeeping and the front office </w:t>
      </w:r>
      <w:r w:rsidR="00C85D60" w:rsidRPr="00384E13">
        <w:rPr>
          <w:rFonts w:cs="Times New Roman"/>
        </w:rPr>
        <w:t xml:space="preserve">has been an </w:t>
      </w:r>
      <w:r w:rsidRPr="00384E13">
        <w:rPr>
          <w:rFonts w:cs="Times New Roman"/>
        </w:rPr>
        <w:t xml:space="preserve">area of concern, </w:t>
      </w:r>
      <w:r w:rsidR="00C85D60" w:rsidRPr="00384E13">
        <w:rPr>
          <w:rFonts w:cs="Times New Roman"/>
        </w:rPr>
        <w:t>particular</w:t>
      </w:r>
      <w:r w:rsidRPr="00384E13">
        <w:rPr>
          <w:rFonts w:cs="Times New Roman"/>
        </w:rPr>
        <w:t xml:space="preserve"> during </w:t>
      </w:r>
      <w:r w:rsidR="00C85D60" w:rsidRPr="00384E13">
        <w:rPr>
          <w:rFonts w:cs="Times New Roman"/>
        </w:rPr>
        <w:t xml:space="preserve">the </w:t>
      </w:r>
      <w:r w:rsidRPr="00384E13">
        <w:rPr>
          <w:rFonts w:cs="Times New Roman"/>
        </w:rPr>
        <w:t xml:space="preserve">peak </w:t>
      </w:r>
      <w:r w:rsidR="00C85D60" w:rsidRPr="00384E13">
        <w:rPr>
          <w:rFonts w:cs="Times New Roman"/>
        </w:rPr>
        <w:t>season</w:t>
      </w:r>
      <w:r w:rsidRPr="00384E13">
        <w:rPr>
          <w:rFonts w:cs="Times New Roman"/>
        </w:rPr>
        <w:t xml:space="preserve">, when it may affect </w:t>
      </w:r>
      <w:r w:rsidR="00C85D60" w:rsidRPr="00384E13">
        <w:rPr>
          <w:rFonts w:cs="Times New Roman"/>
        </w:rPr>
        <w:t>the</w:t>
      </w:r>
      <w:r w:rsidRPr="00384E13">
        <w:rPr>
          <w:rFonts w:cs="Times New Roman"/>
        </w:rPr>
        <w:t xml:space="preserve"> beliefs </w:t>
      </w:r>
      <w:r w:rsidR="00C85D60" w:rsidRPr="00384E13">
        <w:rPr>
          <w:rFonts w:cs="Times New Roman"/>
        </w:rPr>
        <w:t xml:space="preserve">of the guests </w:t>
      </w:r>
      <w:r w:rsidRPr="00384E13">
        <w:rPr>
          <w:rFonts w:cs="Times New Roman"/>
        </w:rPr>
        <w:t xml:space="preserve">about </w:t>
      </w:r>
      <w:r w:rsidR="00C85D60" w:rsidRPr="00384E13">
        <w:rPr>
          <w:rFonts w:cs="Times New Roman"/>
        </w:rPr>
        <w:t xml:space="preserve">the quality of </w:t>
      </w:r>
      <w:r w:rsidRPr="00384E13">
        <w:rPr>
          <w:rFonts w:cs="Times New Roman"/>
        </w:rPr>
        <w:t xml:space="preserve">service. The three-step improvement plan </w:t>
      </w:r>
      <w:r w:rsidR="00C85D60" w:rsidRPr="00384E13">
        <w:rPr>
          <w:rFonts w:cs="Times New Roman"/>
        </w:rPr>
        <w:t xml:space="preserve">has </w:t>
      </w:r>
      <w:r w:rsidRPr="00384E13">
        <w:rPr>
          <w:rFonts w:cs="Times New Roman"/>
        </w:rPr>
        <w:t xml:space="preserve">formulated to address </w:t>
      </w:r>
      <w:r w:rsidR="00C85D60" w:rsidRPr="00384E13">
        <w:rPr>
          <w:rFonts w:cs="Times New Roman"/>
        </w:rPr>
        <w:t>its</w:t>
      </w:r>
      <w:r w:rsidRPr="00384E13">
        <w:rPr>
          <w:rFonts w:cs="Times New Roman"/>
        </w:rPr>
        <w:t xml:space="preserve"> concern </w:t>
      </w:r>
      <w:r w:rsidR="00C85D60" w:rsidRPr="00384E13">
        <w:rPr>
          <w:rFonts w:cs="Times New Roman"/>
        </w:rPr>
        <w:t>which has been</w:t>
      </w:r>
      <w:r w:rsidRPr="00384E13">
        <w:rPr>
          <w:rFonts w:cs="Times New Roman"/>
        </w:rPr>
        <w:t xml:space="preserve"> based on </w:t>
      </w:r>
      <w:r w:rsidR="00C85D60" w:rsidRPr="00384E13">
        <w:rPr>
          <w:rFonts w:cs="Times New Roman"/>
        </w:rPr>
        <w:t>utilisation of the</w:t>
      </w:r>
      <w:r w:rsidRPr="00384E13">
        <w:rPr>
          <w:rFonts w:cs="Times New Roman"/>
        </w:rPr>
        <w:t xml:space="preserve"> mobile technology to </w:t>
      </w:r>
      <w:r w:rsidR="00C85D60" w:rsidRPr="00384E13">
        <w:rPr>
          <w:rFonts w:cs="Times New Roman"/>
        </w:rPr>
        <w:t>designate</w:t>
      </w:r>
      <w:r w:rsidRPr="00384E13">
        <w:rPr>
          <w:rFonts w:cs="Times New Roman"/>
        </w:rPr>
        <w:t xml:space="preserve"> room status updates in real time. The recommendation </w:t>
      </w:r>
      <w:r w:rsidR="00C85D60" w:rsidRPr="00384E13">
        <w:rPr>
          <w:rFonts w:cs="Times New Roman"/>
        </w:rPr>
        <w:t xml:space="preserve">has been to employ the </w:t>
      </w:r>
      <w:r w:rsidRPr="00384E13">
        <w:rPr>
          <w:rFonts w:cs="Times New Roman"/>
        </w:rPr>
        <w:t xml:space="preserve">mobile technology </w:t>
      </w:r>
      <w:r w:rsidR="00C85D60" w:rsidRPr="00384E13">
        <w:rPr>
          <w:rFonts w:cs="Times New Roman"/>
        </w:rPr>
        <w:t xml:space="preserve">which will help in </w:t>
      </w:r>
      <w:r w:rsidRPr="00384E13">
        <w:rPr>
          <w:rFonts w:cs="Times New Roman"/>
        </w:rPr>
        <w:t xml:space="preserve">successful integration of mobile technology into other departments in the hotel </w:t>
      </w:r>
      <w:r w:rsidR="00C85D60" w:rsidRPr="00384E13">
        <w:rPr>
          <w:rFonts w:cs="Times New Roman"/>
        </w:rPr>
        <w:t xml:space="preserve">as well as </w:t>
      </w:r>
      <w:r w:rsidRPr="00384E13">
        <w:rPr>
          <w:rFonts w:cs="Times New Roman"/>
        </w:rPr>
        <w:t xml:space="preserve">consistent with industry practice to </w:t>
      </w:r>
      <w:r w:rsidR="00C85D60" w:rsidRPr="00384E13">
        <w:rPr>
          <w:rFonts w:cs="Times New Roman"/>
        </w:rPr>
        <w:t>enhance the company’s</w:t>
      </w:r>
      <w:r w:rsidRPr="00384E13">
        <w:rPr>
          <w:rFonts w:cs="Times New Roman"/>
        </w:rPr>
        <w:t xml:space="preserve"> operational fluidity. The implementation of </w:t>
      </w:r>
      <w:r w:rsidR="00C85D60" w:rsidRPr="00384E13">
        <w:rPr>
          <w:rFonts w:cs="Times New Roman"/>
        </w:rPr>
        <w:t xml:space="preserve">this type of </w:t>
      </w:r>
      <w:r w:rsidRPr="00384E13">
        <w:rPr>
          <w:rFonts w:cs="Times New Roman"/>
        </w:rPr>
        <w:t xml:space="preserve">change would likely </w:t>
      </w:r>
      <w:r w:rsidR="00C85D60" w:rsidRPr="00384E13">
        <w:rPr>
          <w:rFonts w:cs="Times New Roman"/>
        </w:rPr>
        <w:t xml:space="preserve">enhance the </w:t>
      </w:r>
      <w:r w:rsidRPr="00384E13">
        <w:rPr>
          <w:rFonts w:cs="Times New Roman"/>
        </w:rPr>
        <w:t xml:space="preserve">overall efficiency of housekeeping and add to the overall </w:t>
      </w:r>
      <w:r w:rsidR="00C85D60" w:rsidRPr="00384E13">
        <w:rPr>
          <w:rFonts w:cs="Times New Roman"/>
        </w:rPr>
        <w:t xml:space="preserve">delivery of the </w:t>
      </w:r>
      <w:r w:rsidRPr="00384E13">
        <w:rPr>
          <w:rFonts w:cs="Times New Roman"/>
        </w:rPr>
        <w:t xml:space="preserve">guest service. This situation </w:t>
      </w:r>
      <w:r w:rsidR="00C85D60" w:rsidRPr="00384E13">
        <w:rPr>
          <w:rFonts w:cs="Times New Roman"/>
        </w:rPr>
        <w:t xml:space="preserve">has demonstrated that within the </w:t>
      </w:r>
      <w:r w:rsidRPr="00384E13">
        <w:rPr>
          <w:rFonts w:cs="Times New Roman"/>
        </w:rPr>
        <w:t>hospitality</w:t>
      </w:r>
      <w:r w:rsidR="00C85D60" w:rsidRPr="00384E13">
        <w:rPr>
          <w:rFonts w:cs="Times New Roman"/>
        </w:rPr>
        <w:t xml:space="preserve"> sector</w:t>
      </w:r>
      <w:r w:rsidRPr="00384E13">
        <w:rPr>
          <w:rFonts w:cs="Times New Roman"/>
        </w:rPr>
        <w:t>, internal coordination is not just a departmental operational goal</w:t>
      </w:r>
      <w:r w:rsidR="00C85D60" w:rsidRPr="00384E13">
        <w:rPr>
          <w:rFonts w:cs="Times New Roman"/>
        </w:rPr>
        <w:t xml:space="preserve">, </w:t>
      </w:r>
      <w:r w:rsidRPr="00384E13">
        <w:rPr>
          <w:rFonts w:cs="Times New Roman"/>
        </w:rPr>
        <w:t xml:space="preserve">it </w:t>
      </w:r>
      <w:r w:rsidR="00C85D60" w:rsidRPr="00384E13">
        <w:rPr>
          <w:rFonts w:cs="Times New Roman"/>
        </w:rPr>
        <w:t>has been</w:t>
      </w:r>
      <w:r w:rsidRPr="00384E13">
        <w:rPr>
          <w:rFonts w:cs="Times New Roman"/>
        </w:rPr>
        <w:t xml:space="preserve"> a </w:t>
      </w:r>
      <w:r w:rsidR="00C85D60" w:rsidRPr="00384E13">
        <w:rPr>
          <w:rFonts w:cs="Times New Roman"/>
        </w:rPr>
        <w:t>requirement</w:t>
      </w:r>
      <w:r w:rsidRPr="00384E13">
        <w:rPr>
          <w:rFonts w:cs="Times New Roman"/>
        </w:rPr>
        <w:t xml:space="preserve"> for </w:t>
      </w:r>
      <w:r w:rsidR="00C85D60" w:rsidRPr="00384E13">
        <w:rPr>
          <w:rFonts w:cs="Times New Roman"/>
        </w:rPr>
        <w:t>offering</w:t>
      </w:r>
      <w:r w:rsidRPr="00384E13">
        <w:rPr>
          <w:rFonts w:cs="Times New Roman"/>
        </w:rPr>
        <w:t xml:space="preserve"> </w:t>
      </w:r>
      <w:r w:rsidR="00C85D60" w:rsidRPr="00384E13">
        <w:rPr>
          <w:rFonts w:cs="Times New Roman"/>
        </w:rPr>
        <w:t>appropriate</w:t>
      </w:r>
      <w:r w:rsidRPr="00384E13">
        <w:rPr>
          <w:rFonts w:cs="Times New Roman"/>
        </w:rPr>
        <w:t xml:space="preserve"> guest service and </w:t>
      </w:r>
      <w:r w:rsidR="00C85D60" w:rsidRPr="00384E13">
        <w:rPr>
          <w:rFonts w:cs="Times New Roman"/>
        </w:rPr>
        <w:t xml:space="preserve">maximising the outcomes of the </w:t>
      </w:r>
      <w:r w:rsidRPr="00384E13">
        <w:rPr>
          <w:rFonts w:cs="Times New Roman"/>
        </w:rPr>
        <w:t>business.</w:t>
      </w:r>
    </w:p>
    <w:p w14:paraId="03B799B2" w14:textId="77777777" w:rsidR="0083189A" w:rsidRPr="00384E13" w:rsidRDefault="0083189A" w:rsidP="00384E13">
      <w:pPr>
        <w:rPr>
          <w:rFonts w:eastAsia="Times New Roman" w:cs="Times New Roman"/>
          <w:szCs w:val="24"/>
        </w:rPr>
      </w:pPr>
      <w:r w:rsidRPr="00384E13">
        <w:rPr>
          <w:rFonts w:eastAsia="Times New Roman" w:cs="Times New Roman"/>
          <w:szCs w:val="24"/>
        </w:rPr>
        <w:br w:type="page"/>
      </w:r>
    </w:p>
    <w:p w14:paraId="6C053CE8" w14:textId="1335BC9B" w:rsidR="003B60C0" w:rsidRPr="00384E13" w:rsidRDefault="0083189A" w:rsidP="00384E13">
      <w:pPr>
        <w:pStyle w:val="Heading1"/>
        <w:spacing w:before="0" w:after="0"/>
        <w:rPr>
          <w:rFonts w:cs="Times New Roman"/>
        </w:rPr>
      </w:pPr>
      <w:bookmarkStart w:id="8" w:name="_Toc212916245"/>
      <w:r w:rsidRPr="00384E13">
        <w:rPr>
          <w:rFonts w:cs="Times New Roman"/>
        </w:rPr>
        <w:lastRenderedPageBreak/>
        <w:t>References</w:t>
      </w:r>
      <w:bookmarkEnd w:id="8"/>
      <w:r w:rsidRPr="00384E13">
        <w:rPr>
          <w:rFonts w:cs="Times New Roman"/>
        </w:rPr>
        <w:t xml:space="preserve"> </w:t>
      </w:r>
    </w:p>
    <w:p w14:paraId="69D0337C" w14:textId="77777777" w:rsidR="00384E13" w:rsidRPr="00384E13" w:rsidRDefault="00384E13" w:rsidP="00384E13">
      <w:pPr>
        <w:rPr>
          <w:rFonts w:cs="Times New Roman"/>
        </w:rPr>
      </w:pPr>
      <w:r w:rsidRPr="00384E13">
        <w:rPr>
          <w:rFonts w:cs="Times New Roman"/>
        </w:rPr>
        <w:t xml:space="preserve">Du-Lich, (2022). </w:t>
      </w:r>
      <w:r w:rsidRPr="00384E13">
        <w:rPr>
          <w:rFonts w:cs="Times New Roman"/>
          <w:i/>
          <w:iCs/>
        </w:rPr>
        <w:t>Housekeeping Manager Role Overview - Forbes Hotel Standards</w:t>
      </w:r>
      <w:r w:rsidRPr="00384E13">
        <w:rPr>
          <w:rFonts w:cs="Times New Roman"/>
        </w:rPr>
        <w:t>. [Online] Available at: https://www.studocu.vn/vn/document/dai-hoc-kinh-te-quoc-dan/huong-dan-du-lich/housekeeping-manager-role-overview-forbes-hotel-standards/134765971 [Accessed 27 October 2025].</w:t>
      </w:r>
    </w:p>
    <w:p w14:paraId="7353FCB4" w14:textId="77777777" w:rsidR="00384E13" w:rsidRPr="00384E13" w:rsidRDefault="00384E13" w:rsidP="00384E13">
      <w:pPr>
        <w:rPr>
          <w:rFonts w:cs="Times New Roman"/>
        </w:rPr>
      </w:pPr>
      <w:r w:rsidRPr="00384E13">
        <w:rPr>
          <w:rFonts w:cs="Times New Roman"/>
        </w:rPr>
        <w:t xml:space="preserve">Fiddle, (2023). </w:t>
      </w:r>
      <w:r w:rsidRPr="00384E13">
        <w:rPr>
          <w:rFonts w:cs="Times New Roman"/>
          <w:i/>
          <w:iCs/>
        </w:rPr>
        <w:t xml:space="preserve">Increasing Operational Efficiency </w:t>
      </w:r>
      <w:proofErr w:type="gramStart"/>
      <w:r w:rsidRPr="00384E13">
        <w:rPr>
          <w:rFonts w:cs="Times New Roman"/>
          <w:i/>
          <w:iCs/>
        </w:rPr>
        <w:t>With</w:t>
      </w:r>
      <w:proofErr w:type="gramEnd"/>
      <w:r w:rsidRPr="00384E13">
        <w:rPr>
          <w:rFonts w:cs="Times New Roman"/>
          <w:i/>
          <w:iCs/>
        </w:rPr>
        <w:t xml:space="preserve"> Technology</w:t>
      </w:r>
      <w:r w:rsidRPr="00384E13">
        <w:rPr>
          <w:rFonts w:cs="Times New Roman"/>
        </w:rPr>
        <w:t>. [Online] Available at: https://www.forbes.com/councils/forbesbusinesscouncil/2023/03/29/increasing-operational-efficiency-with-technology/ [Accessed 27 October 2025].</w:t>
      </w:r>
    </w:p>
    <w:p w14:paraId="78126B5D" w14:textId="77777777" w:rsidR="00384E13" w:rsidRPr="00384E13" w:rsidRDefault="00384E13" w:rsidP="00384E13">
      <w:pPr>
        <w:widowControl w:val="0"/>
        <w:ind w:right="139"/>
        <w:rPr>
          <w:rFonts w:ascii="Calibri" w:eastAsia="Calibri" w:hAnsi="Calibri" w:cs="Calibri"/>
          <w:szCs w:val="24"/>
        </w:rPr>
      </w:pPr>
      <w:r w:rsidRPr="00384E13">
        <w:rPr>
          <w:rFonts w:ascii="Calibri" w:eastAsia="Calibri" w:hAnsi="Calibri" w:cs="Calibri"/>
          <w:szCs w:val="24"/>
        </w:rPr>
        <w:t>Furman, O. and Matiyash, V., (2025). Democratic management style and psychological effectiveness of its influence. </w:t>
      </w:r>
      <w:proofErr w:type="spellStart"/>
      <w:r w:rsidRPr="00384E13">
        <w:rPr>
          <w:rFonts w:ascii="Calibri" w:eastAsia="Calibri" w:hAnsi="Calibri" w:cs="Calibri"/>
          <w:i/>
          <w:iCs/>
          <w:szCs w:val="24"/>
        </w:rPr>
        <w:t>Psyhology</w:t>
      </w:r>
      <w:proofErr w:type="spellEnd"/>
      <w:r w:rsidRPr="00384E13">
        <w:rPr>
          <w:rFonts w:ascii="Calibri" w:eastAsia="Calibri" w:hAnsi="Calibri" w:cs="Calibri"/>
          <w:i/>
          <w:iCs/>
          <w:szCs w:val="24"/>
        </w:rPr>
        <w:t xml:space="preserve"> &amp; society</w:t>
      </w:r>
      <w:r w:rsidRPr="00384E13">
        <w:rPr>
          <w:rFonts w:ascii="Calibri" w:eastAsia="Calibri" w:hAnsi="Calibri" w:cs="Calibri"/>
          <w:szCs w:val="24"/>
        </w:rPr>
        <w:t>, </w:t>
      </w:r>
      <w:r w:rsidRPr="00384E13">
        <w:rPr>
          <w:rFonts w:ascii="Calibri" w:eastAsia="Calibri" w:hAnsi="Calibri" w:cs="Calibri"/>
          <w:i/>
          <w:iCs/>
          <w:szCs w:val="24"/>
        </w:rPr>
        <w:t>91</w:t>
      </w:r>
      <w:r w:rsidRPr="00384E13">
        <w:rPr>
          <w:rFonts w:ascii="Calibri" w:eastAsia="Calibri" w:hAnsi="Calibri" w:cs="Calibri"/>
          <w:szCs w:val="24"/>
        </w:rPr>
        <w:t>(1), pp.166-179.</w:t>
      </w:r>
    </w:p>
    <w:p w14:paraId="75ADD73A" w14:textId="77777777" w:rsidR="00384E13" w:rsidRPr="00384E13" w:rsidRDefault="00384E13" w:rsidP="00384E13">
      <w:pPr>
        <w:widowControl w:val="0"/>
        <w:ind w:right="139"/>
        <w:rPr>
          <w:rFonts w:ascii="Calibri" w:eastAsia="Calibri" w:hAnsi="Calibri" w:cs="Calibri"/>
          <w:szCs w:val="24"/>
        </w:rPr>
      </w:pPr>
      <w:r w:rsidRPr="00384E13">
        <w:rPr>
          <w:rFonts w:ascii="Calibri" w:eastAsia="Calibri" w:hAnsi="Calibri" w:cs="Calibri"/>
          <w:szCs w:val="24"/>
        </w:rPr>
        <w:t xml:space="preserve">González-Zapatero, C., González-Benito, J., Son, B.G. and </w:t>
      </w:r>
      <w:proofErr w:type="spellStart"/>
      <w:r w:rsidRPr="00384E13">
        <w:rPr>
          <w:rFonts w:ascii="Calibri" w:eastAsia="Calibri" w:hAnsi="Calibri" w:cs="Calibri"/>
          <w:szCs w:val="24"/>
        </w:rPr>
        <w:t>Lannelongue</w:t>
      </w:r>
      <w:proofErr w:type="spellEnd"/>
      <w:r w:rsidRPr="00384E13">
        <w:rPr>
          <w:rFonts w:ascii="Calibri" w:eastAsia="Calibri" w:hAnsi="Calibri" w:cs="Calibri"/>
          <w:szCs w:val="24"/>
        </w:rPr>
        <w:t>, G., (2024). Is supply chain risk mitigation affected by organisational design? The roles of organic structures and cultures. </w:t>
      </w:r>
      <w:r w:rsidRPr="00384E13">
        <w:rPr>
          <w:rFonts w:ascii="Calibri" w:eastAsia="Calibri" w:hAnsi="Calibri" w:cs="Calibri"/>
          <w:i/>
          <w:iCs/>
          <w:szCs w:val="24"/>
        </w:rPr>
        <w:t>European Research on Management &amp; Business Economics</w:t>
      </w:r>
      <w:r w:rsidRPr="00384E13">
        <w:rPr>
          <w:rFonts w:ascii="Calibri" w:eastAsia="Calibri" w:hAnsi="Calibri" w:cs="Calibri"/>
          <w:szCs w:val="24"/>
        </w:rPr>
        <w:t>, </w:t>
      </w:r>
      <w:r w:rsidRPr="00384E13">
        <w:rPr>
          <w:rFonts w:ascii="Calibri" w:eastAsia="Calibri" w:hAnsi="Calibri" w:cs="Calibri"/>
          <w:i/>
          <w:iCs/>
          <w:szCs w:val="24"/>
        </w:rPr>
        <w:t>30</w:t>
      </w:r>
      <w:r w:rsidRPr="00384E13">
        <w:rPr>
          <w:rFonts w:ascii="Calibri" w:eastAsia="Calibri" w:hAnsi="Calibri" w:cs="Calibri"/>
          <w:szCs w:val="24"/>
        </w:rPr>
        <w:t>(2).</w:t>
      </w:r>
    </w:p>
    <w:p w14:paraId="2926C36F" w14:textId="77777777" w:rsidR="00384E13" w:rsidRPr="00384E13" w:rsidRDefault="00384E13" w:rsidP="00384E13">
      <w:pPr>
        <w:rPr>
          <w:rFonts w:cs="Times New Roman"/>
        </w:rPr>
      </w:pPr>
      <w:r w:rsidRPr="00384E13">
        <w:rPr>
          <w:rFonts w:cs="Times New Roman"/>
        </w:rPr>
        <w:t xml:space="preserve">Groot, (2024). </w:t>
      </w:r>
      <w:r w:rsidRPr="00384E13">
        <w:rPr>
          <w:rFonts w:cs="Times New Roman"/>
          <w:i/>
          <w:iCs/>
        </w:rPr>
        <w:t>How AI Is Transforming Change Management</w:t>
      </w:r>
      <w:r w:rsidRPr="00384E13">
        <w:rPr>
          <w:rFonts w:cs="Times New Roman"/>
        </w:rPr>
        <w:t>. [Online] Available at: https://www.forbes.com/sites/sap/2024/12/11/how-ai-is-transforming-change-management/ [Accessed 27 October 2025].</w:t>
      </w:r>
    </w:p>
    <w:p w14:paraId="4F243A70" w14:textId="77777777" w:rsidR="00384E13" w:rsidRPr="00384E13" w:rsidRDefault="00384E13" w:rsidP="00384E13">
      <w:pPr>
        <w:rPr>
          <w:rFonts w:cs="Times New Roman"/>
        </w:rPr>
      </w:pPr>
      <w:r w:rsidRPr="00384E13">
        <w:rPr>
          <w:rFonts w:cs="Times New Roman"/>
        </w:rPr>
        <w:t xml:space="preserve">Holzberg, (2025). </w:t>
      </w:r>
      <w:r w:rsidRPr="00384E13">
        <w:rPr>
          <w:rFonts w:cs="Times New Roman"/>
          <w:i/>
          <w:iCs/>
        </w:rPr>
        <w:t xml:space="preserve">The Value </w:t>
      </w:r>
      <w:proofErr w:type="gramStart"/>
      <w:r w:rsidRPr="00384E13">
        <w:rPr>
          <w:rFonts w:cs="Times New Roman"/>
          <w:i/>
          <w:iCs/>
        </w:rPr>
        <w:t>Of</w:t>
      </w:r>
      <w:proofErr w:type="gramEnd"/>
      <w:r w:rsidRPr="00384E13">
        <w:rPr>
          <w:rFonts w:cs="Times New Roman"/>
          <w:i/>
          <w:iCs/>
        </w:rPr>
        <w:t xml:space="preserve"> Good IT: How Strong Technology Infrastructure Drives Success </w:t>
      </w:r>
      <w:proofErr w:type="gramStart"/>
      <w:r w:rsidRPr="00384E13">
        <w:rPr>
          <w:rFonts w:cs="Times New Roman"/>
          <w:i/>
          <w:iCs/>
        </w:rPr>
        <w:t>In</w:t>
      </w:r>
      <w:proofErr w:type="gramEnd"/>
      <w:r w:rsidRPr="00384E13">
        <w:rPr>
          <w:rFonts w:cs="Times New Roman"/>
          <w:i/>
          <w:iCs/>
        </w:rPr>
        <w:t xml:space="preserve"> Hospitality.</w:t>
      </w:r>
      <w:r w:rsidRPr="00384E13">
        <w:rPr>
          <w:rFonts w:cs="Times New Roman"/>
        </w:rPr>
        <w:t xml:space="preserve"> [Online] Available at: https://www.forbes.com/councils/forbestechcouncil/2025/07/31/the-value-of-good-it-how-strong-technology-infrastructure-drives-success-in-hospitality/ [Accessed 27 October 2025].</w:t>
      </w:r>
    </w:p>
    <w:p w14:paraId="3BE2AE9C" w14:textId="77777777" w:rsidR="00384E13" w:rsidRDefault="00384E13" w:rsidP="00384E13">
      <w:r>
        <w:t xml:space="preserve">Marriott, (2025). </w:t>
      </w:r>
      <w:r w:rsidRPr="00384E13">
        <w:rPr>
          <w:i/>
          <w:iCs/>
        </w:rPr>
        <w:t>Delta Hotels Tudor Park Country Club</w:t>
      </w:r>
      <w:r>
        <w:t>. [Online] Available at: https://www.marriott.com/en-us/hotels/lontp-delta-hotels-tudor-park-country-club/overview/ [Accessed 27 October 2025].</w:t>
      </w:r>
    </w:p>
    <w:p w14:paraId="02515AF0" w14:textId="77777777" w:rsidR="00384E13" w:rsidRPr="00384E13" w:rsidRDefault="00384E13" w:rsidP="00384E13">
      <w:pPr>
        <w:widowControl w:val="0"/>
        <w:ind w:right="139"/>
        <w:rPr>
          <w:rFonts w:ascii="Calibri" w:eastAsia="Calibri" w:hAnsi="Calibri" w:cs="Calibri"/>
          <w:szCs w:val="24"/>
        </w:rPr>
      </w:pPr>
      <w:r w:rsidRPr="00384E13">
        <w:rPr>
          <w:rFonts w:ascii="Calibri" w:eastAsia="Calibri" w:hAnsi="Calibri" w:cs="Calibri"/>
          <w:szCs w:val="24"/>
        </w:rPr>
        <w:t>Melati, R., (2025). Analysis of The Advantages of Microsoft Teams as A Corporate Communication Tool in Supporting Employee Performance. </w:t>
      </w:r>
      <w:proofErr w:type="spellStart"/>
      <w:r w:rsidRPr="00384E13">
        <w:rPr>
          <w:rFonts w:ascii="Calibri" w:eastAsia="Calibri" w:hAnsi="Calibri" w:cs="Calibri"/>
          <w:i/>
          <w:iCs/>
          <w:szCs w:val="24"/>
        </w:rPr>
        <w:t>Eduvest</w:t>
      </w:r>
      <w:proofErr w:type="spellEnd"/>
      <w:r w:rsidRPr="00384E13">
        <w:rPr>
          <w:rFonts w:ascii="Calibri" w:eastAsia="Calibri" w:hAnsi="Calibri" w:cs="Calibri"/>
          <w:i/>
          <w:iCs/>
          <w:szCs w:val="24"/>
        </w:rPr>
        <w:t>-Journal of Universal Studies</w:t>
      </w:r>
      <w:r w:rsidRPr="00384E13">
        <w:rPr>
          <w:rFonts w:ascii="Calibri" w:eastAsia="Calibri" w:hAnsi="Calibri" w:cs="Calibri"/>
          <w:szCs w:val="24"/>
        </w:rPr>
        <w:t>, </w:t>
      </w:r>
      <w:r w:rsidRPr="00384E13">
        <w:rPr>
          <w:rFonts w:ascii="Calibri" w:eastAsia="Calibri" w:hAnsi="Calibri" w:cs="Calibri"/>
          <w:i/>
          <w:iCs/>
          <w:szCs w:val="24"/>
        </w:rPr>
        <w:t>5</w:t>
      </w:r>
      <w:r w:rsidRPr="00384E13">
        <w:rPr>
          <w:rFonts w:ascii="Calibri" w:eastAsia="Calibri" w:hAnsi="Calibri" w:cs="Calibri"/>
          <w:szCs w:val="24"/>
        </w:rPr>
        <w:t>(3), pp.2893-2899.</w:t>
      </w:r>
    </w:p>
    <w:p w14:paraId="061A4883" w14:textId="77777777" w:rsidR="00384E13" w:rsidRPr="00384E13" w:rsidRDefault="00384E13" w:rsidP="00384E13">
      <w:pPr>
        <w:widowControl w:val="0"/>
        <w:ind w:right="139"/>
        <w:rPr>
          <w:rFonts w:ascii="Calibri" w:eastAsia="Calibri" w:hAnsi="Calibri" w:cs="Calibri"/>
          <w:szCs w:val="24"/>
        </w:rPr>
      </w:pPr>
      <w:r w:rsidRPr="00384E13">
        <w:rPr>
          <w:rFonts w:ascii="Calibri" w:eastAsia="Calibri" w:hAnsi="Calibri" w:cs="Calibri"/>
          <w:szCs w:val="24"/>
        </w:rPr>
        <w:t xml:space="preserve">Meyer, D., </w:t>
      </w:r>
      <w:proofErr w:type="spellStart"/>
      <w:r w:rsidRPr="00384E13">
        <w:rPr>
          <w:rFonts w:ascii="Calibri" w:eastAsia="Calibri" w:hAnsi="Calibri" w:cs="Calibri"/>
          <w:szCs w:val="24"/>
        </w:rPr>
        <w:t>Kernebeck</w:t>
      </w:r>
      <w:proofErr w:type="spellEnd"/>
      <w:r w:rsidRPr="00384E13">
        <w:rPr>
          <w:rFonts w:ascii="Calibri" w:eastAsia="Calibri" w:hAnsi="Calibri" w:cs="Calibri"/>
          <w:szCs w:val="24"/>
        </w:rPr>
        <w:t xml:space="preserve">, S., Busse, T.S., Ehlers, J., Wager, J., </w:t>
      </w:r>
      <w:proofErr w:type="spellStart"/>
      <w:r w:rsidRPr="00384E13">
        <w:rPr>
          <w:rFonts w:ascii="Calibri" w:eastAsia="Calibri" w:hAnsi="Calibri" w:cs="Calibri"/>
          <w:szCs w:val="24"/>
        </w:rPr>
        <w:t>Zernikow</w:t>
      </w:r>
      <w:proofErr w:type="spellEnd"/>
      <w:r w:rsidRPr="00384E13">
        <w:rPr>
          <w:rFonts w:ascii="Calibri" w:eastAsia="Calibri" w:hAnsi="Calibri" w:cs="Calibri"/>
          <w:szCs w:val="24"/>
        </w:rPr>
        <w:t>, B. and Dreier, L.A., (2021). Electronic Health Records in Specialized Pediatric Palliative Care: A Qualitative Needs Assessment among Professionals Experienced and Inexperienced in Electronic Documentation. </w:t>
      </w:r>
      <w:r w:rsidRPr="00384E13">
        <w:rPr>
          <w:rFonts w:ascii="Calibri" w:eastAsia="Calibri" w:hAnsi="Calibri" w:cs="Calibri"/>
          <w:i/>
          <w:iCs/>
          <w:szCs w:val="24"/>
        </w:rPr>
        <w:t>Children</w:t>
      </w:r>
      <w:r w:rsidRPr="00384E13">
        <w:rPr>
          <w:rFonts w:ascii="Calibri" w:eastAsia="Calibri" w:hAnsi="Calibri" w:cs="Calibri"/>
          <w:szCs w:val="24"/>
        </w:rPr>
        <w:t>, </w:t>
      </w:r>
      <w:r w:rsidRPr="00384E13">
        <w:rPr>
          <w:rFonts w:ascii="Calibri" w:eastAsia="Calibri" w:hAnsi="Calibri" w:cs="Calibri"/>
          <w:i/>
          <w:iCs/>
          <w:szCs w:val="24"/>
        </w:rPr>
        <w:t>8</w:t>
      </w:r>
      <w:r w:rsidRPr="00384E13">
        <w:rPr>
          <w:rFonts w:ascii="Calibri" w:eastAsia="Calibri" w:hAnsi="Calibri" w:cs="Calibri"/>
          <w:szCs w:val="24"/>
        </w:rPr>
        <w:t xml:space="preserve">(3), p.249. </w:t>
      </w:r>
    </w:p>
    <w:p w14:paraId="395C7A39" w14:textId="77777777" w:rsidR="00384E13" w:rsidRDefault="00384E13" w:rsidP="00384E13">
      <w:r>
        <w:lastRenderedPageBreak/>
        <w:t xml:space="preserve">Oracle, (2025). </w:t>
      </w:r>
      <w:r w:rsidRPr="00384E13">
        <w:rPr>
          <w:i/>
          <w:iCs/>
        </w:rPr>
        <w:t>OPERA Controls — Room Management</w:t>
      </w:r>
      <w:r>
        <w:t>. [Online] Available at: https://docs.oracle.com/en/industries/hospitality/opera-cloud/21.4/ocsuh/c_opera_controls_room_management.htm [Accessed 27 October 2025].</w:t>
      </w:r>
    </w:p>
    <w:p w14:paraId="15A08818" w14:textId="77777777" w:rsidR="00384E13" w:rsidRDefault="00384E13" w:rsidP="00384E13"/>
    <w:p w14:paraId="4A91B6E4" w14:textId="77777777" w:rsidR="00384E13" w:rsidRPr="0034683F" w:rsidRDefault="00384E13" w:rsidP="00384E13">
      <w:pPr>
        <w:widowControl w:val="0"/>
        <w:ind w:right="139"/>
        <w:rPr>
          <w:rFonts w:ascii="Calibri" w:eastAsia="Calibri" w:hAnsi="Calibri" w:cs="Calibri"/>
          <w:szCs w:val="24"/>
        </w:rPr>
      </w:pPr>
    </w:p>
    <w:p w14:paraId="53222F2E" w14:textId="77777777" w:rsidR="00384E13" w:rsidRDefault="00384E13" w:rsidP="00384E13">
      <w:pPr>
        <w:widowControl w:val="0"/>
        <w:ind w:right="139"/>
        <w:rPr>
          <w:rFonts w:ascii="Calibri" w:eastAsia="Calibri" w:hAnsi="Calibri" w:cs="Calibri"/>
          <w:szCs w:val="24"/>
        </w:rPr>
      </w:pPr>
    </w:p>
    <w:p w14:paraId="0C3A8637" w14:textId="77777777" w:rsidR="00384E13" w:rsidRPr="00384E13" w:rsidRDefault="00384E13" w:rsidP="00384E13">
      <w:pPr>
        <w:rPr>
          <w:rFonts w:cs="Times New Roman"/>
        </w:rPr>
      </w:pPr>
    </w:p>
    <w:p w14:paraId="0037385E" w14:textId="28244C6A" w:rsidR="0083189A" w:rsidRPr="00384E13" w:rsidRDefault="0083189A" w:rsidP="00384E13">
      <w:pPr>
        <w:rPr>
          <w:rFonts w:cs="Times New Roman"/>
        </w:rPr>
      </w:pPr>
    </w:p>
    <w:p w14:paraId="3B5FBE7F" w14:textId="77777777" w:rsidR="0083189A" w:rsidRPr="00384E13" w:rsidRDefault="0083189A" w:rsidP="00384E13">
      <w:pPr>
        <w:rPr>
          <w:rFonts w:cs="Times New Roman"/>
        </w:rPr>
      </w:pPr>
    </w:p>
    <w:p w14:paraId="00000011" w14:textId="77777777" w:rsidR="003B60C0" w:rsidRPr="00384E13" w:rsidRDefault="003B60C0" w:rsidP="00384E13">
      <w:pPr>
        <w:rPr>
          <w:rFonts w:eastAsia="Times New Roman" w:cs="Times New Roman"/>
          <w:szCs w:val="24"/>
        </w:rPr>
      </w:pPr>
    </w:p>
    <w:sectPr w:rsidR="003B60C0" w:rsidRPr="00384E13" w:rsidSect="00BE7EE6">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763C2" w14:textId="77777777" w:rsidR="008B5A8A" w:rsidRDefault="008B5A8A" w:rsidP="00BE7EE6">
      <w:pPr>
        <w:spacing w:line="240" w:lineRule="auto"/>
      </w:pPr>
      <w:r>
        <w:separator/>
      </w:r>
    </w:p>
  </w:endnote>
  <w:endnote w:type="continuationSeparator" w:id="0">
    <w:p w14:paraId="3B76C669" w14:textId="77777777" w:rsidR="008B5A8A" w:rsidRDefault="008B5A8A" w:rsidP="00BE7E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D2F7246-4CE6-4815-9735-8E9EF88E0A26}"/>
    <w:embedBold r:id="rId2" w:fontKey="{145585D9-09C2-4DCC-A280-CB31791F286A}"/>
    <w:embedItalic r:id="rId3" w:fontKey="{E9A78BDB-E293-4323-BF81-7FE64723DD7E}"/>
    <w:embedBoldItalic r:id="rId4" w:fontKey="{84AE5CAF-859B-44FC-BD11-053AAD113BEC}"/>
  </w:font>
  <w:font w:name="Cambria">
    <w:panose1 w:val="02040503050406030204"/>
    <w:charset w:val="00"/>
    <w:family w:val="roman"/>
    <w:pitch w:val="variable"/>
    <w:sig w:usb0="E00006FF" w:usb1="420024FF" w:usb2="02000000" w:usb3="00000000" w:csb0="0000019F" w:csb1="00000000"/>
    <w:embedRegular r:id="rId5" w:fontKey="{F459E26D-3B0D-463B-A687-D2A99BFC4BC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2085174"/>
      <w:docPartObj>
        <w:docPartGallery w:val="Page Numbers (Bottom of Page)"/>
        <w:docPartUnique/>
      </w:docPartObj>
    </w:sdtPr>
    <w:sdtContent>
      <w:sdt>
        <w:sdtPr>
          <w:id w:val="-1769616900"/>
          <w:docPartObj>
            <w:docPartGallery w:val="Page Numbers (Top of Page)"/>
            <w:docPartUnique/>
          </w:docPartObj>
        </w:sdtPr>
        <w:sdtContent>
          <w:p w14:paraId="26E1AD7F" w14:textId="6525BC60" w:rsidR="00BE7EE6" w:rsidRDefault="00BE7EE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91E9C97" w14:textId="77777777" w:rsidR="00BE7EE6" w:rsidRDefault="00BE7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73FC6" w14:textId="77777777" w:rsidR="008B5A8A" w:rsidRDefault="008B5A8A" w:rsidP="00BE7EE6">
      <w:pPr>
        <w:spacing w:line="240" w:lineRule="auto"/>
      </w:pPr>
      <w:r>
        <w:separator/>
      </w:r>
    </w:p>
  </w:footnote>
  <w:footnote w:type="continuationSeparator" w:id="0">
    <w:p w14:paraId="2210CF5A" w14:textId="77777777" w:rsidR="008B5A8A" w:rsidRDefault="008B5A8A" w:rsidP="00BE7E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D8803" w14:textId="4EB8FDA9" w:rsidR="00BE7EE6" w:rsidRDefault="00BE7EE6" w:rsidP="00BE7EE6">
    <w:pPr>
      <w:pStyle w:val="Header"/>
      <w:jc w:val="right"/>
    </w:pPr>
    <w:r w:rsidRPr="00BE7EE6">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019BD"/>
    <w:multiLevelType w:val="hybridMultilevel"/>
    <w:tmpl w:val="5C00C7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3186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0C0"/>
    <w:rsid w:val="00093601"/>
    <w:rsid w:val="000F5393"/>
    <w:rsid w:val="00187209"/>
    <w:rsid w:val="00334CF8"/>
    <w:rsid w:val="00384E13"/>
    <w:rsid w:val="003B60C0"/>
    <w:rsid w:val="00585519"/>
    <w:rsid w:val="00694F62"/>
    <w:rsid w:val="00754AE4"/>
    <w:rsid w:val="0078294B"/>
    <w:rsid w:val="0083189A"/>
    <w:rsid w:val="00844E90"/>
    <w:rsid w:val="008A3A70"/>
    <w:rsid w:val="008B5A8A"/>
    <w:rsid w:val="00962AF0"/>
    <w:rsid w:val="00A61490"/>
    <w:rsid w:val="00BE7EE6"/>
    <w:rsid w:val="00C85D60"/>
    <w:rsid w:val="00E15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F8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89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3189A"/>
    <w:pPr>
      <w:keepNext/>
      <w:keepLines/>
      <w:spacing w:before="400" w:after="120"/>
      <w:outlineLvl w:val="0"/>
    </w:pPr>
    <w:rPr>
      <w:b/>
      <w:sz w:val="28"/>
      <w:szCs w:val="40"/>
    </w:rPr>
  </w:style>
  <w:style w:type="paragraph" w:styleId="Heading2">
    <w:name w:val="heading 2"/>
    <w:basedOn w:val="Normal"/>
    <w:next w:val="Normal"/>
    <w:autoRedefine/>
    <w:uiPriority w:val="9"/>
    <w:unhideWhenUsed/>
    <w:qFormat/>
    <w:rsid w:val="0083189A"/>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83189A"/>
    <w:rPr>
      <w:rFonts w:ascii="Times New Roman" w:hAnsi="Times New Roman"/>
      <w:b/>
      <w:sz w:val="28"/>
      <w:szCs w:val="40"/>
    </w:rPr>
  </w:style>
  <w:style w:type="paragraph" w:styleId="Bibliography">
    <w:name w:val="Bibliography"/>
    <w:basedOn w:val="Normal"/>
    <w:next w:val="Normal"/>
    <w:uiPriority w:val="37"/>
    <w:unhideWhenUsed/>
    <w:rsid w:val="0083189A"/>
  </w:style>
  <w:style w:type="character" w:styleId="Hyperlink">
    <w:name w:val="Hyperlink"/>
    <w:basedOn w:val="DefaultParagraphFont"/>
    <w:uiPriority w:val="99"/>
    <w:unhideWhenUsed/>
    <w:rsid w:val="0083189A"/>
    <w:rPr>
      <w:color w:val="0000FF" w:themeColor="hyperlink"/>
      <w:u w:val="single"/>
    </w:rPr>
  </w:style>
  <w:style w:type="character" w:styleId="UnresolvedMention">
    <w:name w:val="Unresolved Mention"/>
    <w:basedOn w:val="DefaultParagraphFont"/>
    <w:uiPriority w:val="99"/>
    <w:semiHidden/>
    <w:unhideWhenUsed/>
    <w:rsid w:val="0083189A"/>
    <w:rPr>
      <w:color w:val="605E5C"/>
      <w:shd w:val="clear" w:color="auto" w:fill="E1DFDD"/>
    </w:rPr>
  </w:style>
  <w:style w:type="paragraph" w:styleId="Header">
    <w:name w:val="header"/>
    <w:basedOn w:val="Normal"/>
    <w:link w:val="HeaderChar"/>
    <w:uiPriority w:val="99"/>
    <w:unhideWhenUsed/>
    <w:rsid w:val="00BE7EE6"/>
    <w:pPr>
      <w:tabs>
        <w:tab w:val="center" w:pos="4680"/>
        <w:tab w:val="right" w:pos="9360"/>
      </w:tabs>
      <w:spacing w:line="240" w:lineRule="auto"/>
    </w:pPr>
  </w:style>
  <w:style w:type="character" w:customStyle="1" w:styleId="HeaderChar">
    <w:name w:val="Header Char"/>
    <w:basedOn w:val="DefaultParagraphFont"/>
    <w:link w:val="Header"/>
    <w:uiPriority w:val="99"/>
    <w:rsid w:val="00BE7EE6"/>
    <w:rPr>
      <w:rFonts w:ascii="Times New Roman" w:hAnsi="Times New Roman"/>
      <w:sz w:val="24"/>
    </w:rPr>
  </w:style>
  <w:style w:type="paragraph" w:styleId="Footer">
    <w:name w:val="footer"/>
    <w:basedOn w:val="Normal"/>
    <w:link w:val="FooterChar"/>
    <w:uiPriority w:val="99"/>
    <w:unhideWhenUsed/>
    <w:rsid w:val="00BE7EE6"/>
    <w:pPr>
      <w:tabs>
        <w:tab w:val="center" w:pos="4680"/>
        <w:tab w:val="right" w:pos="9360"/>
      </w:tabs>
      <w:spacing w:line="240" w:lineRule="auto"/>
    </w:pPr>
  </w:style>
  <w:style w:type="character" w:customStyle="1" w:styleId="FooterChar">
    <w:name w:val="Footer Char"/>
    <w:basedOn w:val="DefaultParagraphFont"/>
    <w:link w:val="Footer"/>
    <w:uiPriority w:val="99"/>
    <w:rsid w:val="00BE7EE6"/>
    <w:rPr>
      <w:rFonts w:ascii="Times New Roman" w:hAnsi="Times New Roman"/>
      <w:sz w:val="24"/>
    </w:rPr>
  </w:style>
  <w:style w:type="paragraph" w:styleId="TOCHeading">
    <w:name w:val="TOC Heading"/>
    <w:basedOn w:val="Heading1"/>
    <w:next w:val="Normal"/>
    <w:uiPriority w:val="39"/>
    <w:unhideWhenUsed/>
    <w:qFormat/>
    <w:rsid w:val="00BE7EE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E7EE6"/>
    <w:pPr>
      <w:spacing w:after="100"/>
    </w:pPr>
  </w:style>
  <w:style w:type="paragraph" w:styleId="TOC2">
    <w:name w:val="toc 2"/>
    <w:basedOn w:val="Normal"/>
    <w:next w:val="Normal"/>
    <w:autoRedefine/>
    <w:uiPriority w:val="39"/>
    <w:unhideWhenUsed/>
    <w:rsid w:val="00BE7EE6"/>
    <w:pPr>
      <w:spacing w:after="100"/>
      <w:ind w:left="240"/>
    </w:pPr>
  </w:style>
  <w:style w:type="paragraph" w:styleId="ListParagraph">
    <w:name w:val="List Paragraph"/>
    <w:basedOn w:val="Normal"/>
    <w:uiPriority w:val="34"/>
    <w:qFormat/>
    <w:rsid w:val="00384E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894152">
      <w:bodyDiv w:val="1"/>
      <w:marLeft w:val="0"/>
      <w:marRight w:val="0"/>
      <w:marTop w:val="0"/>
      <w:marBottom w:val="0"/>
      <w:divBdr>
        <w:top w:val="none" w:sz="0" w:space="0" w:color="auto"/>
        <w:left w:val="none" w:sz="0" w:space="0" w:color="auto"/>
        <w:bottom w:val="none" w:sz="0" w:space="0" w:color="auto"/>
        <w:right w:val="none" w:sz="0" w:space="0" w:color="auto"/>
      </w:divBdr>
    </w:div>
    <w:div w:id="471674234">
      <w:bodyDiv w:val="1"/>
      <w:marLeft w:val="0"/>
      <w:marRight w:val="0"/>
      <w:marTop w:val="0"/>
      <w:marBottom w:val="0"/>
      <w:divBdr>
        <w:top w:val="none" w:sz="0" w:space="0" w:color="auto"/>
        <w:left w:val="none" w:sz="0" w:space="0" w:color="auto"/>
        <w:bottom w:val="none" w:sz="0" w:space="0" w:color="auto"/>
        <w:right w:val="none" w:sz="0" w:space="0" w:color="auto"/>
      </w:divBdr>
    </w:div>
    <w:div w:id="854921542">
      <w:bodyDiv w:val="1"/>
      <w:marLeft w:val="0"/>
      <w:marRight w:val="0"/>
      <w:marTop w:val="0"/>
      <w:marBottom w:val="0"/>
      <w:divBdr>
        <w:top w:val="none" w:sz="0" w:space="0" w:color="auto"/>
        <w:left w:val="none" w:sz="0" w:space="0" w:color="auto"/>
        <w:bottom w:val="none" w:sz="0" w:space="0" w:color="auto"/>
        <w:right w:val="none" w:sz="0" w:space="0" w:color="auto"/>
      </w:divBdr>
    </w:div>
    <w:div w:id="1558398451">
      <w:bodyDiv w:val="1"/>
      <w:marLeft w:val="0"/>
      <w:marRight w:val="0"/>
      <w:marTop w:val="0"/>
      <w:marBottom w:val="0"/>
      <w:divBdr>
        <w:top w:val="none" w:sz="0" w:space="0" w:color="auto"/>
        <w:left w:val="none" w:sz="0" w:space="0" w:color="auto"/>
        <w:bottom w:val="none" w:sz="0" w:space="0" w:color="auto"/>
        <w:right w:val="none" w:sz="0" w:space="0" w:color="auto"/>
      </w:divBdr>
    </w:div>
    <w:div w:id="21310511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DuL22</b:Tag>
    <b:SourceType>InternetSite</b:SourceType>
    <b:Guid>{A5E9E776-3C5C-42AE-87FE-A02A8FDDAEBB}</b:Guid>
    <b:Author>
      <b:Author>
        <b:NameList>
          <b:Person>
            <b:Last>Du-Lich</b:Last>
          </b:Person>
        </b:NameList>
      </b:Author>
    </b:Author>
    <b:Title>Housekeeping Manager Role Overview - Forbes Hotel Standards</b:Title>
    <b:Year>2022</b:Year>
    <b:YearAccessed>2025 </b:YearAccessed>
    <b:MonthAccessed>October </b:MonthAccessed>
    <b:DayAccessed>27 </b:DayAccessed>
    <b:URL>https://www.studocu.vn/vn/document/dai-hoc-kinh-te-quoc-dan/huong-dan-du-lich/housekeeping-manager-role-overview-forbes-hotel-standards/134765971</b:URL>
    <b:RefOrder>1</b:RefOrder>
  </b:Source>
  <b:Source>
    <b:Tag>Gro24</b:Tag>
    <b:SourceType>InternetSite</b:SourceType>
    <b:Guid>{468121B3-1507-4DCF-BE57-55708DEF0088}</b:Guid>
    <b:Author>
      <b:Author>
        <b:NameList>
          <b:Person>
            <b:Last>Groot</b:Last>
          </b:Person>
        </b:NameList>
      </b:Author>
    </b:Author>
    <b:Title>How AI Is Transforming Change Management</b:Title>
    <b:Year>2024</b:Year>
    <b:YearAccessed>2025 </b:YearAccessed>
    <b:MonthAccessed>October </b:MonthAccessed>
    <b:DayAccessed>27 </b:DayAccessed>
    <b:URL>https://www.forbes.com/sites/sap/2024/12/11/how-ai-is-transforming-change-management/</b:URL>
    <b:RefOrder>2</b:RefOrder>
  </b:Source>
  <b:Source>
    <b:Tag>Fid231</b:Tag>
    <b:SourceType>InternetSite</b:SourceType>
    <b:Guid>{13A9F18A-24F5-456F-BE18-F8839DD7EDBF}</b:Guid>
    <b:Author>
      <b:Author>
        <b:NameList>
          <b:Person>
            <b:Last>Fiddle</b:Last>
          </b:Person>
        </b:NameList>
      </b:Author>
    </b:Author>
    <b:Title>Increasing Operational Efficiency With Technology</b:Title>
    <b:Year>2023</b:Year>
    <b:YearAccessed>2025 </b:YearAccessed>
    <b:MonthAccessed>October </b:MonthAccessed>
    <b:DayAccessed>27 </b:DayAccessed>
    <b:URL>https://www.forbes.com/councils/forbesbusinesscouncil/2023/03/29/increasing-operational-efficiency-with-technology/</b:URL>
    <b:RefOrder>3</b:RefOrder>
  </b:Source>
  <b:Source>
    <b:Tag>Hol254</b:Tag>
    <b:SourceType>InternetSite</b:SourceType>
    <b:Guid>{79FF8CC9-1786-4658-98AA-979F5D35C349}</b:Guid>
    <b:Author>
      <b:Author>
        <b:NameList>
          <b:Person>
            <b:Last>Holzberg</b:Last>
          </b:Person>
        </b:NameList>
      </b:Author>
    </b:Author>
    <b:Title>The Value Of Good IT: How Strong Technology Infrastructure Drives Success In Hospitality</b:Title>
    <b:Year>2025 </b:Year>
    <b:YearAccessed>2025 </b:YearAccessed>
    <b:MonthAccessed>October </b:MonthAccessed>
    <b:DayAccessed>27 </b:DayAccessed>
    <b:URL>https://www.forbes.com/councils/forbestechcouncil/2025/07/31/the-value-of-good-it-how-strong-technology-infrastructure-drives-success-in-hospitality/</b:URL>
    <b:RefOrder>4</b:RefOrder>
  </b:Source>
  <b:Source>
    <b:Tag>Mar2515</b:Tag>
    <b:SourceType>InternetSite</b:SourceType>
    <b:Guid>{5FE7AAB0-25A4-4CC7-B638-0FDC92E5A7D8}</b:Guid>
    <b:Author>
      <b:Author>
        <b:Corporate>Marriott</b:Corporate>
      </b:Author>
    </b:Author>
    <b:Title>Delta Hotels Tudor Park Country Club</b:Title>
    <b:Year>2025</b:Year>
    <b:YearAccessed>2025</b:YearAccessed>
    <b:MonthAccessed>October </b:MonthAccessed>
    <b:DayAccessed>27</b:DayAccessed>
    <b:URL>https://www.marriott.com/en-us/hotels/lontp-delta-hotels-tudor-park-country-club/overview/</b:URL>
    <b:RefOrder>1</b:RefOrder>
  </b:Source>
  <b:Source>
    <b:Tag>Ora25</b:Tag>
    <b:SourceType>InternetSite</b:SourceType>
    <b:Guid>{0D5D8A00-119D-424D-B341-648EFC9E04D5}</b:Guid>
    <b:Author>
      <b:Author>
        <b:Corporate>Oracle</b:Corporate>
      </b:Author>
    </b:Author>
    <b:Title>OPERA Controls — Room Management</b:Title>
    <b:Year>2025</b:Year>
    <b:YearAccessed>2025</b:YearAccessed>
    <b:MonthAccessed>October </b:MonthAccessed>
    <b:DayAccessed>27</b:DayAccessed>
    <b:URL>https://docs.oracle.com/en/industries/hospitality/opera-cloud/21.4/ocsuh/c_opera_controls_room_management.htm</b:URL>
    <b:RefOrder>2</b:RefOrder>
  </b:Source>
</b:Sources>
</file>

<file path=customXml/itemProps1.xml><?xml version="1.0" encoding="utf-8"?>
<ds:datastoreItem xmlns:ds="http://schemas.openxmlformats.org/officeDocument/2006/customXml" ds:itemID="{CAC19F56-DC18-481B-AEF6-64B2010E8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1848</Words>
  <Characters>10536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2025-11-13T22:07:00Z</dcterms:created>
  <dcterms:modified xsi:type="dcterms:W3CDTF">2025-11-13T22:07:00Z</dcterms:modified>
</cp:coreProperties>
</file>