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E41DD" w14:textId="77777777" w:rsidR="00ED0114" w:rsidRPr="003743AB" w:rsidRDefault="00ED0114" w:rsidP="00ED0114">
      <w:pPr>
        <w:spacing w:line="240" w:lineRule="auto"/>
        <w:jc w:val="center"/>
        <w:rPr>
          <w:b/>
          <w:sz w:val="32"/>
          <w:szCs w:val="32"/>
        </w:rPr>
      </w:pPr>
      <w:bookmarkStart w:id="0" w:name="_Hlk133263701"/>
      <w:bookmarkEnd w:id="0"/>
      <w:r w:rsidRPr="003743AB">
        <w:rPr>
          <w:b/>
          <w:sz w:val="32"/>
          <w:szCs w:val="32"/>
        </w:rPr>
        <w:t>University of Wales Trinity Saint David</w:t>
      </w:r>
    </w:p>
    <w:p w14:paraId="39A1A2FD" w14:textId="77777777" w:rsidR="00ED0114" w:rsidRDefault="00ED0114" w:rsidP="00ED0114">
      <w:pPr>
        <w:spacing w:line="240" w:lineRule="auto"/>
        <w:jc w:val="center"/>
      </w:pPr>
    </w:p>
    <w:p w14:paraId="08F68660" w14:textId="4A2CBDD4" w:rsidR="00ED0114" w:rsidRPr="004C34BB" w:rsidRDefault="004C34BB" w:rsidP="00ED0114">
      <w:pPr>
        <w:spacing w:line="240" w:lineRule="auto"/>
        <w:jc w:val="center"/>
        <w:rPr>
          <w:i/>
          <w:iCs/>
        </w:rPr>
      </w:pPr>
      <w:r>
        <w:rPr>
          <w:i/>
          <w:iCs/>
        </w:rPr>
        <w:t>Co</w:t>
      </w:r>
      <w:r w:rsidR="00160994">
        <w:rPr>
          <w:i/>
          <w:iCs/>
        </w:rPr>
        <w:t>mputer Aided Engineering</w:t>
      </w:r>
    </w:p>
    <w:p w14:paraId="748DC8C5" w14:textId="77777777" w:rsidR="00ED0114" w:rsidRDefault="00ED0114" w:rsidP="00ED0114">
      <w:pPr>
        <w:spacing w:line="240" w:lineRule="auto"/>
        <w:jc w:val="center"/>
      </w:pPr>
    </w:p>
    <w:p w14:paraId="7E5C1ABC" w14:textId="77777777" w:rsidR="00ED0114" w:rsidRDefault="00ED0114" w:rsidP="00ED0114">
      <w:pPr>
        <w:spacing w:line="240" w:lineRule="auto"/>
        <w:jc w:val="center"/>
      </w:pPr>
      <w:r>
        <w:rPr>
          <w:noProof/>
        </w:rPr>
        <w:drawing>
          <wp:inline distT="0" distB="0" distL="0" distR="0" wp14:anchorId="30521AD5" wp14:editId="58DC1BA5">
            <wp:extent cx="2097405" cy="69469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97405" cy="694690"/>
                    </a:xfrm>
                    <a:prstGeom prst="rect">
                      <a:avLst/>
                    </a:prstGeom>
                    <a:noFill/>
                  </pic:spPr>
                </pic:pic>
              </a:graphicData>
            </a:graphic>
          </wp:inline>
        </w:drawing>
      </w:r>
    </w:p>
    <w:p w14:paraId="2E7A912A" w14:textId="77777777" w:rsidR="00ED0114" w:rsidRDefault="00ED0114" w:rsidP="00ED0114">
      <w:pPr>
        <w:spacing w:line="240" w:lineRule="auto"/>
        <w:jc w:val="center"/>
      </w:pPr>
    </w:p>
    <w:p w14:paraId="2F1FBD45" w14:textId="77777777" w:rsidR="00ED0114" w:rsidRDefault="00ED0114" w:rsidP="00ED0114">
      <w:pPr>
        <w:spacing w:line="240" w:lineRule="auto"/>
        <w:jc w:val="center"/>
      </w:pPr>
    </w:p>
    <w:p w14:paraId="6FACBEB4" w14:textId="77777777" w:rsidR="00ED0114" w:rsidRDefault="00ED0114" w:rsidP="00ED0114">
      <w:pPr>
        <w:spacing w:line="240" w:lineRule="auto"/>
        <w:jc w:val="center"/>
      </w:pPr>
    </w:p>
    <w:p w14:paraId="511CF9E6" w14:textId="77777777" w:rsidR="00ED0114" w:rsidRDefault="00ED0114" w:rsidP="00ED0114">
      <w:pPr>
        <w:spacing w:line="240" w:lineRule="auto"/>
        <w:jc w:val="center"/>
      </w:pPr>
    </w:p>
    <w:p w14:paraId="5FABC5CB" w14:textId="77777777" w:rsidR="00ED0114" w:rsidRDefault="00ED0114" w:rsidP="00ED0114">
      <w:pPr>
        <w:spacing w:line="240" w:lineRule="auto"/>
        <w:jc w:val="center"/>
      </w:pPr>
    </w:p>
    <w:p w14:paraId="5BCFE365" w14:textId="77777777" w:rsidR="00ED0114" w:rsidRDefault="00ED0114" w:rsidP="00ED0114">
      <w:pPr>
        <w:spacing w:line="240" w:lineRule="auto"/>
      </w:pPr>
    </w:p>
    <w:p w14:paraId="5153940C" w14:textId="77777777" w:rsidR="00ED0114" w:rsidRDefault="00ED0114" w:rsidP="00ED0114">
      <w:pPr>
        <w:spacing w:line="240" w:lineRule="auto"/>
      </w:pPr>
    </w:p>
    <w:p w14:paraId="0E6381F4" w14:textId="77777777" w:rsidR="00ED0114" w:rsidRDefault="00ED0114" w:rsidP="00ED0114">
      <w:pPr>
        <w:spacing w:line="240" w:lineRule="auto"/>
      </w:pPr>
    </w:p>
    <w:p w14:paraId="1A7D2F35" w14:textId="77777777" w:rsidR="00ED0114" w:rsidRDefault="00ED0114" w:rsidP="00ED0114">
      <w:pPr>
        <w:spacing w:line="240" w:lineRule="auto"/>
        <w:jc w:val="center"/>
      </w:pPr>
    </w:p>
    <w:p w14:paraId="4F88B542" w14:textId="77777777" w:rsidR="00ED0114" w:rsidRDefault="00ED0114" w:rsidP="00ED0114">
      <w:pPr>
        <w:spacing w:line="240" w:lineRule="auto"/>
        <w:jc w:val="center"/>
      </w:pPr>
    </w:p>
    <w:p w14:paraId="4A9E76DF" w14:textId="77777777" w:rsidR="00ED0114" w:rsidRDefault="00ED0114" w:rsidP="00ED0114">
      <w:pPr>
        <w:spacing w:line="240" w:lineRule="auto"/>
        <w:jc w:val="center"/>
      </w:pPr>
    </w:p>
    <w:p w14:paraId="3C43374F" w14:textId="77777777" w:rsidR="00ED0114" w:rsidRDefault="00ED0114" w:rsidP="00ED0114">
      <w:pPr>
        <w:spacing w:line="240" w:lineRule="auto"/>
        <w:jc w:val="center"/>
      </w:pPr>
    </w:p>
    <w:p w14:paraId="79AD938F" w14:textId="77777777" w:rsidR="00ED0114" w:rsidRDefault="00ED0114" w:rsidP="00ED0114">
      <w:pPr>
        <w:spacing w:line="240" w:lineRule="auto"/>
        <w:jc w:val="center"/>
      </w:pPr>
    </w:p>
    <w:p w14:paraId="1302C831" w14:textId="59DCDDA5" w:rsidR="00ED0114" w:rsidRPr="004C34BB" w:rsidRDefault="00160994" w:rsidP="00ED0114">
      <w:pPr>
        <w:spacing w:line="240" w:lineRule="auto"/>
        <w:jc w:val="center"/>
        <w:rPr>
          <w:b/>
          <w:i/>
          <w:iCs/>
          <w:sz w:val="36"/>
          <w:szCs w:val="36"/>
        </w:rPr>
      </w:pPr>
      <w:r>
        <w:rPr>
          <w:b/>
          <w:i/>
          <w:iCs/>
          <w:sz w:val="36"/>
          <w:szCs w:val="36"/>
        </w:rPr>
        <w:t>Application of Computer Aided Engineering Processes</w:t>
      </w:r>
    </w:p>
    <w:p w14:paraId="6CC6C15C" w14:textId="1F4539D8" w:rsidR="00ED0114" w:rsidRPr="004C34BB" w:rsidRDefault="00160994" w:rsidP="00ED0114">
      <w:pPr>
        <w:spacing w:line="240" w:lineRule="auto"/>
        <w:jc w:val="center"/>
        <w:rPr>
          <w:bCs/>
          <w:i/>
          <w:iCs/>
          <w:sz w:val="28"/>
          <w:szCs w:val="28"/>
        </w:rPr>
      </w:pPr>
      <w:r>
        <w:rPr>
          <w:rFonts w:ascii="Arial" w:hAnsi="Arial" w:cs="Arial"/>
          <w:sz w:val="13"/>
          <w:szCs w:val="13"/>
          <w:shd w:val="clear" w:color="auto" w:fill="FAF9F8"/>
        </w:rPr>
        <w:t>ACDB5007</w:t>
      </w:r>
    </w:p>
    <w:p w14:paraId="1FF4E427" w14:textId="77777777" w:rsidR="00ED0114" w:rsidRDefault="00ED0114" w:rsidP="00ED0114">
      <w:pPr>
        <w:spacing w:line="240" w:lineRule="auto"/>
        <w:jc w:val="center"/>
        <w:rPr>
          <w:sz w:val="36"/>
          <w:szCs w:val="36"/>
        </w:rPr>
      </w:pPr>
    </w:p>
    <w:p w14:paraId="10E17E38" w14:textId="77777777" w:rsidR="00ED0114" w:rsidRDefault="00ED0114" w:rsidP="00ED0114">
      <w:pPr>
        <w:spacing w:line="240" w:lineRule="auto"/>
        <w:jc w:val="center"/>
        <w:rPr>
          <w:sz w:val="36"/>
          <w:szCs w:val="36"/>
        </w:rPr>
      </w:pPr>
    </w:p>
    <w:p w14:paraId="35B3D9D9" w14:textId="77777777" w:rsidR="00ED0114" w:rsidRDefault="00ED0114" w:rsidP="00ED0114">
      <w:pPr>
        <w:spacing w:line="240" w:lineRule="auto"/>
        <w:jc w:val="center"/>
        <w:rPr>
          <w:sz w:val="36"/>
          <w:szCs w:val="36"/>
        </w:rPr>
      </w:pPr>
    </w:p>
    <w:p w14:paraId="4FB939D1" w14:textId="77777777" w:rsidR="00ED0114" w:rsidRDefault="00ED0114" w:rsidP="00ED0114">
      <w:pPr>
        <w:spacing w:line="240" w:lineRule="auto"/>
        <w:jc w:val="center"/>
        <w:rPr>
          <w:sz w:val="36"/>
          <w:szCs w:val="36"/>
        </w:rPr>
      </w:pPr>
    </w:p>
    <w:p w14:paraId="0FEBD48E" w14:textId="77777777" w:rsidR="00ED0114" w:rsidRDefault="00ED0114" w:rsidP="00ED0114">
      <w:pPr>
        <w:spacing w:line="240" w:lineRule="auto"/>
        <w:jc w:val="center"/>
        <w:rPr>
          <w:sz w:val="36"/>
          <w:szCs w:val="36"/>
        </w:rPr>
      </w:pPr>
    </w:p>
    <w:p w14:paraId="654605F4" w14:textId="77777777" w:rsidR="00ED0114" w:rsidRDefault="00ED0114" w:rsidP="00ED0114">
      <w:pPr>
        <w:spacing w:line="240" w:lineRule="auto"/>
        <w:jc w:val="center"/>
        <w:rPr>
          <w:sz w:val="36"/>
          <w:szCs w:val="36"/>
        </w:rPr>
      </w:pPr>
    </w:p>
    <w:p w14:paraId="4A5F4E96" w14:textId="77777777" w:rsidR="00ED0114" w:rsidRDefault="00ED0114" w:rsidP="00ED0114">
      <w:pPr>
        <w:spacing w:line="240" w:lineRule="auto"/>
        <w:jc w:val="center"/>
        <w:rPr>
          <w:sz w:val="36"/>
          <w:szCs w:val="36"/>
        </w:rPr>
      </w:pPr>
    </w:p>
    <w:p w14:paraId="4556AE61" w14:textId="77777777" w:rsidR="00ED0114" w:rsidRDefault="00ED0114" w:rsidP="00ED0114">
      <w:pPr>
        <w:spacing w:line="240" w:lineRule="auto"/>
        <w:jc w:val="center"/>
        <w:rPr>
          <w:sz w:val="36"/>
          <w:szCs w:val="36"/>
        </w:rPr>
      </w:pPr>
    </w:p>
    <w:p w14:paraId="296C8992" w14:textId="77777777" w:rsidR="00ED0114" w:rsidRDefault="00ED0114" w:rsidP="00ED0114">
      <w:pPr>
        <w:spacing w:line="240" w:lineRule="auto"/>
        <w:jc w:val="center"/>
        <w:rPr>
          <w:sz w:val="36"/>
          <w:szCs w:val="36"/>
        </w:rPr>
      </w:pPr>
    </w:p>
    <w:p w14:paraId="43E660B5" w14:textId="698AA00A" w:rsidR="00ED0114" w:rsidRDefault="00160994" w:rsidP="00ED0114">
      <w:pPr>
        <w:spacing w:line="240" w:lineRule="auto"/>
        <w:jc w:val="center"/>
        <w:rPr>
          <w:sz w:val="36"/>
          <w:szCs w:val="36"/>
        </w:rPr>
      </w:pPr>
      <w:r>
        <w:rPr>
          <w:i/>
          <w:iCs/>
        </w:rPr>
        <w:t>Alexander McDonald Nichols</w:t>
      </w:r>
    </w:p>
    <w:p w14:paraId="7818E235" w14:textId="77777777" w:rsidR="00ED0114" w:rsidRDefault="00ED0114" w:rsidP="00ED0114">
      <w:pPr>
        <w:spacing w:line="240" w:lineRule="auto"/>
        <w:jc w:val="center"/>
        <w:rPr>
          <w:sz w:val="36"/>
          <w:szCs w:val="36"/>
        </w:rPr>
      </w:pPr>
    </w:p>
    <w:p w14:paraId="6DAAFF04" w14:textId="7AC4B3C7" w:rsidR="00ED0114" w:rsidRPr="00ED0114" w:rsidRDefault="00160994" w:rsidP="00ED0114">
      <w:pPr>
        <w:spacing w:line="240" w:lineRule="auto"/>
        <w:jc w:val="center"/>
        <w:rPr>
          <w:i/>
          <w:iCs/>
        </w:rPr>
      </w:pPr>
      <w:r>
        <w:rPr>
          <w:i/>
          <w:iCs/>
        </w:rPr>
        <w:t>2114693</w:t>
      </w:r>
    </w:p>
    <w:p w14:paraId="54062EB8" w14:textId="77777777" w:rsidR="00ED0114" w:rsidRDefault="00ED0114" w:rsidP="00ED0114">
      <w:pPr>
        <w:spacing w:line="240" w:lineRule="auto"/>
        <w:jc w:val="center"/>
      </w:pPr>
    </w:p>
    <w:p w14:paraId="0C3B22D6" w14:textId="400EF72A" w:rsidR="00ED0114" w:rsidRPr="00ED0114" w:rsidRDefault="00160994" w:rsidP="00ED0114">
      <w:pPr>
        <w:spacing w:line="240" w:lineRule="auto"/>
        <w:jc w:val="center"/>
        <w:rPr>
          <w:i/>
          <w:iCs/>
        </w:rPr>
      </w:pPr>
      <w:r>
        <w:rPr>
          <w:i/>
          <w:iCs/>
        </w:rPr>
        <w:t>April 2023</w:t>
      </w:r>
    </w:p>
    <w:p w14:paraId="53B424FD" w14:textId="77777777" w:rsidR="00ED0114" w:rsidRDefault="00ED0114" w:rsidP="00ED0114">
      <w:pPr>
        <w:spacing w:line="240" w:lineRule="auto"/>
      </w:pPr>
    </w:p>
    <w:p w14:paraId="40FBCF0F" w14:textId="77777777" w:rsidR="00ED0114" w:rsidRDefault="00ED0114" w:rsidP="00ED0114">
      <w:pPr>
        <w:spacing w:line="240" w:lineRule="auto"/>
        <w:jc w:val="center"/>
      </w:pPr>
    </w:p>
    <w:p w14:paraId="1743416D" w14:textId="5B41F03C" w:rsidR="00ED0114" w:rsidRDefault="00ED0114" w:rsidP="00ED0114">
      <w:pPr>
        <w:spacing w:line="240" w:lineRule="auto"/>
        <w:jc w:val="center"/>
      </w:pPr>
      <w:r>
        <w:t xml:space="preserve">Lecturer: </w:t>
      </w:r>
      <w:r w:rsidR="00160994">
        <w:rPr>
          <w:i/>
          <w:iCs/>
        </w:rPr>
        <w:t xml:space="preserve">Andrew Noble </w:t>
      </w:r>
    </w:p>
    <w:p w14:paraId="0A31B74F" w14:textId="77777777" w:rsidR="00ED0114" w:rsidRDefault="00ED0114" w:rsidP="00ED0114">
      <w:pPr>
        <w:spacing w:line="240" w:lineRule="auto"/>
        <w:jc w:val="center"/>
      </w:pPr>
    </w:p>
    <w:sdt>
      <w:sdtPr>
        <w:rPr>
          <w:rFonts w:asciiTheme="minorHAnsi" w:eastAsiaTheme="minorHAnsi" w:hAnsiTheme="minorHAnsi" w:cstheme="minorBidi"/>
          <w:color w:val="auto"/>
          <w:sz w:val="24"/>
          <w:szCs w:val="24"/>
          <w:lang w:val="en-GB"/>
        </w:rPr>
        <w:id w:val="84353113"/>
        <w:docPartObj>
          <w:docPartGallery w:val="Table of Contents"/>
          <w:docPartUnique/>
        </w:docPartObj>
      </w:sdtPr>
      <w:sdtEndPr>
        <w:rPr>
          <w:b/>
          <w:bCs/>
          <w:noProof/>
        </w:rPr>
      </w:sdtEndPr>
      <w:sdtContent>
        <w:p w14:paraId="4B01F4A6" w14:textId="5F0383C8" w:rsidR="004C34BB" w:rsidRDefault="004C34BB">
          <w:pPr>
            <w:pStyle w:val="TOCHeading"/>
          </w:pPr>
          <w:r>
            <w:t>Contents</w:t>
          </w:r>
        </w:p>
        <w:p w14:paraId="348A82FE" w14:textId="263EE70A" w:rsidR="00141654" w:rsidRDefault="004C34BB">
          <w:pPr>
            <w:pStyle w:val="TOC1"/>
            <w:tabs>
              <w:tab w:val="left" w:pos="660"/>
              <w:tab w:val="right" w:leader="dot" w:pos="9016"/>
            </w:tabs>
            <w:rPr>
              <w:rFonts w:eastAsiaTheme="minorEastAsia"/>
              <w:noProof/>
              <w:sz w:val="22"/>
              <w:szCs w:val="22"/>
              <w:lang w:eastAsia="en-GB"/>
            </w:rPr>
          </w:pPr>
          <w:r>
            <w:fldChar w:fldCharType="begin"/>
          </w:r>
          <w:r>
            <w:instrText xml:space="preserve"> TOC \o "1-3" \h \z \u </w:instrText>
          </w:r>
          <w:r>
            <w:fldChar w:fldCharType="separate"/>
          </w:r>
          <w:hyperlink w:anchor="_Toc133828933" w:history="1">
            <w:r w:rsidR="00141654" w:rsidRPr="00A22FEB">
              <w:rPr>
                <w:rStyle w:val="Hyperlink"/>
                <w:noProof/>
              </w:rPr>
              <w:t>1.0</w:t>
            </w:r>
            <w:r w:rsidR="00141654">
              <w:rPr>
                <w:rFonts w:eastAsiaTheme="minorEastAsia"/>
                <w:noProof/>
                <w:sz w:val="22"/>
                <w:szCs w:val="22"/>
                <w:lang w:eastAsia="en-GB"/>
              </w:rPr>
              <w:tab/>
            </w:r>
            <w:r w:rsidR="00141654" w:rsidRPr="00A22FEB">
              <w:rPr>
                <w:rStyle w:val="Hyperlink"/>
                <w:noProof/>
              </w:rPr>
              <w:t>Introduction</w:t>
            </w:r>
            <w:r w:rsidR="00141654">
              <w:rPr>
                <w:noProof/>
                <w:webHidden/>
              </w:rPr>
              <w:tab/>
            </w:r>
            <w:r w:rsidR="00141654">
              <w:rPr>
                <w:noProof/>
                <w:webHidden/>
              </w:rPr>
              <w:fldChar w:fldCharType="begin"/>
            </w:r>
            <w:r w:rsidR="00141654">
              <w:rPr>
                <w:noProof/>
                <w:webHidden/>
              </w:rPr>
              <w:instrText xml:space="preserve"> PAGEREF _Toc133828933 \h </w:instrText>
            </w:r>
            <w:r w:rsidR="00141654">
              <w:rPr>
                <w:noProof/>
                <w:webHidden/>
              </w:rPr>
            </w:r>
            <w:r w:rsidR="00141654">
              <w:rPr>
                <w:noProof/>
                <w:webHidden/>
              </w:rPr>
              <w:fldChar w:fldCharType="separate"/>
            </w:r>
            <w:r w:rsidR="00141654">
              <w:rPr>
                <w:noProof/>
                <w:webHidden/>
              </w:rPr>
              <w:t>3</w:t>
            </w:r>
            <w:r w:rsidR="00141654">
              <w:rPr>
                <w:noProof/>
                <w:webHidden/>
              </w:rPr>
              <w:fldChar w:fldCharType="end"/>
            </w:r>
          </w:hyperlink>
        </w:p>
        <w:p w14:paraId="40D01F2B" w14:textId="60573B0A" w:rsidR="00141654" w:rsidRDefault="00141654">
          <w:pPr>
            <w:pStyle w:val="TOC2"/>
            <w:tabs>
              <w:tab w:val="left" w:pos="880"/>
              <w:tab w:val="right" w:leader="dot" w:pos="9016"/>
            </w:tabs>
            <w:rPr>
              <w:rFonts w:eastAsiaTheme="minorEastAsia"/>
              <w:noProof/>
              <w:sz w:val="22"/>
              <w:szCs w:val="22"/>
              <w:lang w:eastAsia="en-GB"/>
            </w:rPr>
          </w:pPr>
          <w:hyperlink w:anchor="_Toc133828934" w:history="1">
            <w:r w:rsidRPr="00A22FEB">
              <w:rPr>
                <w:rStyle w:val="Hyperlink"/>
                <w:noProof/>
              </w:rPr>
              <w:t>1.1</w:t>
            </w:r>
            <w:r>
              <w:rPr>
                <w:rFonts w:eastAsiaTheme="minorEastAsia"/>
                <w:noProof/>
                <w:sz w:val="22"/>
                <w:szCs w:val="22"/>
                <w:lang w:eastAsia="en-GB"/>
              </w:rPr>
              <w:tab/>
            </w:r>
            <w:r w:rsidRPr="00A22FEB">
              <w:rPr>
                <w:rStyle w:val="Hyperlink"/>
                <w:noProof/>
              </w:rPr>
              <w:t>Aims &amp; Objectives</w:t>
            </w:r>
            <w:r>
              <w:rPr>
                <w:noProof/>
                <w:webHidden/>
              </w:rPr>
              <w:tab/>
            </w:r>
            <w:r>
              <w:rPr>
                <w:noProof/>
                <w:webHidden/>
              </w:rPr>
              <w:fldChar w:fldCharType="begin"/>
            </w:r>
            <w:r>
              <w:rPr>
                <w:noProof/>
                <w:webHidden/>
              </w:rPr>
              <w:instrText xml:space="preserve"> PAGEREF _Toc133828934 \h </w:instrText>
            </w:r>
            <w:r>
              <w:rPr>
                <w:noProof/>
                <w:webHidden/>
              </w:rPr>
            </w:r>
            <w:r>
              <w:rPr>
                <w:noProof/>
                <w:webHidden/>
              </w:rPr>
              <w:fldChar w:fldCharType="separate"/>
            </w:r>
            <w:r>
              <w:rPr>
                <w:noProof/>
                <w:webHidden/>
              </w:rPr>
              <w:t>3</w:t>
            </w:r>
            <w:r>
              <w:rPr>
                <w:noProof/>
                <w:webHidden/>
              </w:rPr>
              <w:fldChar w:fldCharType="end"/>
            </w:r>
          </w:hyperlink>
        </w:p>
        <w:p w14:paraId="0B4886BF" w14:textId="572472B3" w:rsidR="00141654" w:rsidRDefault="00141654">
          <w:pPr>
            <w:pStyle w:val="TOC1"/>
            <w:tabs>
              <w:tab w:val="right" w:leader="dot" w:pos="9016"/>
            </w:tabs>
            <w:rPr>
              <w:rFonts w:eastAsiaTheme="minorEastAsia"/>
              <w:noProof/>
              <w:sz w:val="22"/>
              <w:szCs w:val="22"/>
              <w:lang w:eastAsia="en-GB"/>
            </w:rPr>
          </w:pPr>
          <w:hyperlink w:anchor="_Toc133828935" w:history="1">
            <w:r w:rsidRPr="00A22FEB">
              <w:rPr>
                <w:rStyle w:val="Hyperlink"/>
                <w:noProof/>
              </w:rPr>
              <w:t>2.0 Background Information</w:t>
            </w:r>
            <w:r>
              <w:rPr>
                <w:noProof/>
                <w:webHidden/>
              </w:rPr>
              <w:tab/>
            </w:r>
            <w:r>
              <w:rPr>
                <w:noProof/>
                <w:webHidden/>
              </w:rPr>
              <w:fldChar w:fldCharType="begin"/>
            </w:r>
            <w:r>
              <w:rPr>
                <w:noProof/>
                <w:webHidden/>
              </w:rPr>
              <w:instrText xml:space="preserve"> PAGEREF _Toc133828935 \h </w:instrText>
            </w:r>
            <w:r>
              <w:rPr>
                <w:noProof/>
                <w:webHidden/>
              </w:rPr>
            </w:r>
            <w:r>
              <w:rPr>
                <w:noProof/>
                <w:webHidden/>
              </w:rPr>
              <w:fldChar w:fldCharType="separate"/>
            </w:r>
            <w:r>
              <w:rPr>
                <w:noProof/>
                <w:webHidden/>
              </w:rPr>
              <w:t>4</w:t>
            </w:r>
            <w:r>
              <w:rPr>
                <w:noProof/>
                <w:webHidden/>
              </w:rPr>
              <w:fldChar w:fldCharType="end"/>
            </w:r>
          </w:hyperlink>
        </w:p>
        <w:p w14:paraId="786603DB" w14:textId="7A4C8B33" w:rsidR="00141654" w:rsidRDefault="00141654">
          <w:pPr>
            <w:pStyle w:val="TOC1"/>
            <w:tabs>
              <w:tab w:val="right" w:leader="dot" w:pos="9016"/>
            </w:tabs>
            <w:rPr>
              <w:rFonts w:eastAsiaTheme="minorEastAsia"/>
              <w:noProof/>
              <w:sz w:val="22"/>
              <w:szCs w:val="22"/>
              <w:lang w:eastAsia="en-GB"/>
            </w:rPr>
          </w:pPr>
          <w:hyperlink w:anchor="_Toc133828936" w:history="1">
            <w:r w:rsidRPr="00A22FEB">
              <w:rPr>
                <w:rStyle w:val="Hyperlink"/>
                <w:noProof/>
              </w:rPr>
              <w:t>3.0 Methodology</w:t>
            </w:r>
            <w:r>
              <w:rPr>
                <w:noProof/>
                <w:webHidden/>
              </w:rPr>
              <w:tab/>
            </w:r>
            <w:r>
              <w:rPr>
                <w:noProof/>
                <w:webHidden/>
              </w:rPr>
              <w:fldChar w:fldCharType="begin"/>
            </w:r>
            <w:r>
              <w:rPr>
                <w:noProof/>
                <w:webHidden/>
              </w:rPr>
              <w:instrText xml:space="preserve"> PAGEREF _Toc133828936 \h </w:instrText>
            </w:r>
            <w:r>
              <w:rPr>
                <w:noProof/>
                <w:webHidden/>
              </w:rPr>
            </w:r>
            <w:r>
              <w:rPr>
                <w:noProof/>
                <w:webHidden/>
              </w:rPr>
              <w:fldChar w:fldCharType="separate"/>
            </w:r>
            <w:r>
              <w:rPr>
                <w:noProof/>
                <w:webHidden/>
              </w:rPr>
              <w:t>7</w:t>
            </w:r>
            <w:r>
              <w:rPr>
                <w:noProof/>
                <w:webHidden/>
              </w:rPr>
              <w:fldChar w:fldCharType="end"/>
            </w:r>
          </w:hyperlink>
        </w:p>
        <w:p w14:paraId="7CAEEAC8" w14:textId="326A9098" w:rsidR="00141654" w:rsidRDefault="00141654">
          <w:pPr>
            <w:pStyle w:val="TOC1"/>
            <w:tabs>
              <w:tab w:val="right" w:leader="dot" w:pos="9016"/>
            </w:tabs>
            <w:rPr>
              <w:rFonts w:eastAsiaTheme="minorEastAsia"/>
              <w:noProof/>
              <w:sz w:val="22"/>
              <w:szCs w:val="22"/>
              <w:lang w:eastAsia="en-GB"/>
            </w:rPr>
          </w:pPr>
          <w:hyperlink w:anchor="_Toc133828937" w:history="1">
            <w:r w:rsidRPr="00A22FEB">
              <w:rPr>
                <w:rStyle w:val="Hyperlink"/>
                <w:noProof/>
              </w:rPr>
              <w:t>4.0 Validation</w:t>
            </w:r>
            <w:r>
              <w:rPr>
                <w:noProof/>
                <w:webHidden/>
              </w:rPr>
              <w:tab/>
            </w:r>
            <w:r>
              <w:rPr>
                <w:noProof/>
                <w:webHidden/>
              </w:rPr>
              <w:fldChar w:fldCharType="begin"/>
            </w:r>
            <w:r>
              <w:rPr>
                <w:noProof/>
                <w:webHidden/>
              </w:rPr>
              <w:instrText xml:space="preserve"> PAGEREF _Toc133828937 \h </w:instrText>
            </w:r>
            <w:r>
              <w:rPr>
                <w:noProof/>
                <w:webHidden/>
              </w:rPr>
            </w:r>
            <w:r>
              <w:rPr>
                <w:noProof/>
                <w:webHidden/>
              </w:rPr>
              <w:fldChar w:fldCharType="separate"/>
            </w:r>
            <w:r>
              <w:rPr>
                <w:noProof/>
                <w:webHidden/>
              </w:rPr>
              <w:t>12</w:t>
            </w:r>
            <w:r>
              <w:rPr>
                <w:noProof/>
                <w:webHidden/>
              </w:rPr>
              <w:fldChar w:fldCharType="end"/>
            </w:r>
          </w:hyperlink>
        </w:p>
        <w:p w14:paraId="5D71EF2B" w14:textId="3514BAC6" w:rsidR="00141654" w:rsidRDefault="00141654">
          <w:pPr>
            <w:pStyle w:val="TOC1"/>
            <w:tabs>
              <w:tab w:val="right" w:leader="dot" w:pos="9016"/>
            </w:tabs>
            <w:rPr>
              <w:rFonts w:eastAsiaTheme="minorEastAsia"/>
              <w:noProof/>
              <w:sz w:val="22"/>
              <w:szCs w:val="22"/>
              <w:lang w:eastAsia="en-GB"/>
            </w:rPr>
          </w:pPr>
          <w:hyperlink w:anchor="_Toc133828938" w:history="1">
            <w:r w:rsidRPr="00A22FEB">
              <w:rPr>
                <w:rStyle w:val="Hyperlink"/>
                <w:noProof/>
              </w:rPr>
              <w:t>5.0 Results &amp; Analysis.</w:t>
            </w:r>
            <w:r>
              <w:rPr>
                <w:noProof/>
                <w:webHidden/>
              </w:rPr>
              <w:tab/>
            </w:r>
            <w:r>
              <w:rPr>
                <w:noProof/>
                <w:webHidden/>
              </w:rPr>
              <w:fldChar w:fldCharType="begin"/>
            </w:r>
            <w:r>
              <w:rPr>
                <w:noProof/>
                <w:webHidden/>
              </w:rPr>
              <w:instrText xml:space="preserve"> PAGEREF _Toc133828938 \h </w:instrText>
            </w:r>
            <w:r>
              <w:rPr>
                <w:noProof/>
                <w:webHidden/>
              </w:rPr>
            </w:r>
            <w:r>
              <w:rPr>
                <w:noProof/>
                <w:webHidden/>
              </w:rPr>
              <w:fldChar w:fldCharType="separate"/>
            </w:r>
            <w:r>
              <w:rPr>
                <w:noProof/>
                <w:webHidden/>
              </w:rPr>
              <w:t>14</w:t>
            </w:r>
            <w:r>
              <w:rPr>
                <w:noProof/>
                <w:webHidden/>
              </w:rPr>
              <w:fldChar w:fldCharType="end"/>
            </w:r>
          </w:hyperlink>
        </w:p>
        <w:p w14:paraId="76F12FD7" w14:textId="5820EB05" w:rsidR="00141654" w:rsidRDefault="00141654">
          <w:pPr>
            <w:pStyle w:val="TOC2"/>
            <w:tabs>
              <w:tab w:val="right" w:leader="dot" w:pos="9016"/>
            </w:tabs>
            <w:rPr>
              <w:rFonts w:eastAsiaTheme="minorEastAsia"/>
              <w:noProof/>
              <w:sz w:val="22"/>
              <w:szCs w:val="22"/>
              <w:lang w:eastAsia="en-GB"/>
            </w:rPr>
          </w:pPr>
          <w:hyperlink w:anchor="_Toc133828939" w:history="1">
            <w:r w:rsidRPr="00A22FEB">
              <w:rPr>
                <w:rStyle w:val="Hyperlink"/>
                <w:noProof/>
              </w:rPr>
              <w:t>20mm Thickness Test.</w:t>
            </w:r>
            <w:r>
              <w:rPr>
                <w:noProof/>
                <w:webHidden/>
              </w:rPr>
              <w:tab/>
            </w:r>
            <w:r>
              <w:rPr>
                <w:noProof/>
                <w:webHidden/>
              </w:rPr>
              <w:fldChar w:fldCharType="begin"/>
            </w:r>
            <w:r>
              <w:rPr>
                <w:noProof/>
                <w:webHidden/>
              </w:rPr>
              <w:instrText xml:space="preserve"> PAGEREF _Toc133828939 \h </w:instrText>
            </w:r>
            <w:r>
              <w:rPr>
                <w:noProof/>
                <w:webHidden/>
              </w:rPr>
            </w:r>
            <w:r>
              <w:rPr>
                <w:noProof/>
                <w:webHidden/>
              </w:rPr>
              <w:fldChar w:fldCharType="separate"/>
            </w:r>
            <w:r>
              <w:rPr>
                <w:noProof/>
                <w:webHidden/>
              </w:rPr>
              <w:t>14</w:t>
            </w:r>
            <w:r>
              <w:rPr>
                <w:noProof/>
                <w:webHidden/>
              </w:rPr>
              <w:fldChar w:fldCharType="end"/>
            </w:r>
          </w:hyperlink>
        </w:p>
        <w:p w14:paraId="1DC5488A" w14:textId="662B0516" w:rsidR="00141654" w:rsidRDefault="00141654">
          <w:pPr>
            <w:pStyle w:val="TOC2"/>
            <w:tabs>
              <w:tab w:val="right" w:leader="dot" w:pos="9016"/>
            </w:tabs>
            <w:rPr>
              <w:rFonts w:eastAsiaTheme="minorEastAsia"/>
              <w:noProof/>
              <w:sz w:val="22"/>
              <w:szCs w:val="22"/>
              <w:lang w:eastAsia="en-GB"/>
            </w:rPr>
          </w:pPr>
          <w:hyperlink w:anchor="_Toc133828940" w:history="1">
            <w:r w:rsidRPr="00A22FEB">
              <w:rPr>
                <w:rStyle w:val="Hyperlink"/>
                <w:noProof/>
              </w:rPr>
              <w:t>100mm Thickness Test.</w:t>
            </w:r>
            <w:r>
              <w:rPr>
                <w:noProof/>
                <w:webHidden/>
              </w:rPr>
              <w:tab/>
            </w:r>
            <w:r>
              <w:rPr>
                <w:noProof/>
                <w:webHidden/>
              </w:rPr>
              <w:fldChar w:fldCharType="begin"/>
            </w:r>
            <w:r>
              <w:rPr>
                <w:noProof/>
                <w:webHidden/>
              </w:rPr>
              <w:instrText xml:space="preserve"> PAGEREF _Toc133828940 \h </w:instrText>
            </w:r>
            <w:r>
              <w:rPr>
                <w:noProof/>
                <w:webHidden/>
              </w:rPr>
            </w:r>
            <w:r>
              <w:rPr>
                <w:noProof/>
                <w:webHidden/>
              </w:rPr>
              <w:fldChar w:fldCharType="separate"/>
            </w:r>
            <w:r>
              <w:rPr>
                <w:noProof/>
                <w:webHidden/>
              </w:rPr>
              <w:t>16</w:t>
            </w:r>
            <w:r>
              <w:rPr>
                <w:noProof/>
                <w:webHidden/>
              </w:rPr>
              <w:fldChar w:fldCharType="end"/>
            </w:r>
          </w:hyperlink>
        </w:p>
        <w:p w14:paraId="347C8C4F" w14:textId="2371EFFC" w:rsidR="00141654" w:rsidRDefault="00141654">
          <w:pPr>
            <w:pStyle w:val="TOC2"/>
            <w:tabs>
              <w:tab w:val="right" w:leader="dot" w:pos="9016"/>
            </w:tabs>
            <w:rPr>
              <w:rFonts w:eastAsiaTheme="minorEastAsia"/>
              <w:noProof/>
              <w:sz w:val="22"/>
              <w:szCs w:val="22"/>
              <w:lang w:eastAsia="en-GB"/>
            </w:rPr>
          </w:pPr>
          <w:hyperlink w:anchor="_Toc133828941" w:history="1">
            <w:r w:rsidRPr="00A22FEB">
              <w:rPr>
                <w:rStyle w:val="Hyperlink"/>
                <w:noProof/>
              </w:rPr>
              <w:t>200mm Thickness Test.</w:t>
            </w:r>
            <w:r>
              <w:rPr>
                <w:noProof/>
                <w:webHidden/>
              </w:rPr>
              <w:tab/>
            </w:r>
            <w:r>
              <w:rPr>
                <w:noProof/>
                <w:webHidden/>
              </w:rPr>
              <w:fldChar w:fldCharType="begin"/>
            </w:r>
            <w:r>
              <w:rPr>
                <w:noProof/>
                <w:webHidden/>
              </w:rPr>
              <w:instrText xml:space="preserve"> PAGEREF _Toc133828941 \h </w:instrText>
            </w:r>
            <w:r>
              <w:rPr>
                <w:noProof/>
                <w:webHidden/>
              </w:rPr>
            </w:r>
            <w:r>
              <w:rPr>
                <w:noProof/>
                <w:webHidden/>
              </w:rPr>
              <w:fldChar w:fldCharType="separate"/>
            </w:r>
            <w:r>
              <w:rPr>
                <w:noProof/>
                <w:webHidden/>
              </w:rPr>
              <w:t>18</w:t>
            </w:r>
            <w:r>
              <w:rPr>
                <w:noProof/>
                <w:webHidden/>
              </w:rPr>
              <w:fldChar w:fldCharType="end"/>
            </w:r>
          </w:hyperlink>
        </w:p>
        <w:p w14:paraId="291F72B1" w14:textId="4B2A14D9" w:rsidR="00141654" w:rsidRDefault="00141654">
          <w:pPr>
            <w:pStyle w:val="TOC1"/>
            <w:tabs>
              <w:tab w:val="right" w:leader="dot" w:pos="9016"/>
            </w:tabs>
            <w:rPr>
              <w:rFonts w:eastAsiaTheme="minorEastAsia"/>
              <w:noProof/>
              <w:sz w:val="22"/>
              <w:szCs w:val="22"/>
              <w:lang w:eastAsia="en-GB"/>
            </w:rPr>
          </w:pPr>
          <w:hyperlink w:anchor="_Toc133828942" w:history="1">
            <w:r w:rsidRPr="00A22FEB">
              <w:rPr>
                <w:rStyle w:val="Hyperlink"/>
                <w:noProof/>
              </w:rPr>
              <w:t>6.0 Conclusion</w:t>
            </w:r>
            <w:r>
              <w:rPr>
                <w:noProof/>
                <w:webHidden/>
              </w:rPr>
              <w:tab/>
            </w:r>
            <w:r>
              <w:rPr>
                <w:noProof/>
                <w:webHidden/>
              </w:rPr>
              <w:fldChar w:fldCharType="begin"/>
            </w:r>
            <w:r>
              <w:rPr>
                <w:noProof/>
                <w:webHidden/>
              </w:rPr>
              <w:instrText xml:space="preserve"> PAGEREF _Toc133828942 \h </w:instrText>
            </w:r>
            <w:r>
              <w:rPr>
                <w:noProof/>
                <w:webHidden/>
              </w:rPr>
            </w:r>
            <w:r>
              <w:rPr>
                <w:noProof/>
                <w:webHidden/>
              </w:rPr>
              <w:fldChar w:fldCharType="separate"/>
            </w:r>
            <w:r>
              <w:rPr>
                <w:noProof/>
                <w:webHidden/>
              </w:rPr>
              <w:t>19</w:t>
            </w:r>
            <w:r>
              <w:rPr>
                <w:noProof/>
                <w:webHidden/>
              </w:rPr>
              <w:fldChar w:fldCharType="end"/>
            </w:r>
          </w:hyperlink>
        </w:p>
        <w:p w14:paraId="367FA86C" w14:textId="4018B520" w:rsidR="00141654" w:rsidRDefault="00141654">
          <w:pPr>
            <w:pStyle w:val="TOC1"/>
            <w:tabs>
              <w:tab w:val="right" w:leader="dot" w:pos="9016"/>
            </w:tabs>
            <w:rPr>
              <w:rFonts w:eastAsiaTheme="minorEastAsia"/>
              <w:noProof/>
              <w:sz w:val="22"/>
              <w:szCs w:val="22"/>
              <w:lang w:eastAsia="en-GB"/>
            </w:rPr>
          </w:pPr>
          <w:hyperlink w:anchor="_Toc133828943" w:history="1">
            <w:r w:rsidRPr="00A22FEB">
              <w:rPr>
                <w:rStyle w:val="Hyperlink"/>
                <w:noProof/>
              </w:rPr>
              <w:t>7.0</w:t>
            </w:r>
            <w:r w:rsidRPr="00A22FEB">
              <w:rPr>
                <w:rStyle w:val="Hyperlink"/>
                <w:i/>
                <w:iCs/>
                <w:noProof/>
              </w:rPr>
              <w:t xml:space="preserve"> </w:t>
            </w:r>
            <w:r w:rsidRPr="00A22FEB">
              <w:rPr>
                <w:rStyle w:val="Hyperlink"/>
                <w:noProof/>
              </w:rPr>
              <w:t>Reference List</w:t>
            </w:r>
            <w:r>
              <w:rPr>
                <w:noProof/>
                <w:webHidden/>
              </w:rPr>
              <w:tab/>
            </w:r>
            <w:r>
              <w:rPr>
                <w:noProof/>
                <w:webHidden/>
              </w:rPr>
              <w:fldChar w:fldCharType="begin"/>
            </w:r>
            <w:r>
              <w:rPr>
                <w:noProof/>
                <w:webHidden/>
              </w:rPr>
              <w:instrText xml:space="preserve"> PAGEREF _Toc133828943 \h </w:instrText>
            </w:r>
            <w:r>
              <w:rPr>
                <w:noProof/>
                <w:webHidden/>
              </w:rPr>
            </w:r>
            <w:r>
              <w:rPr>
                <w:noProof/>
                <w:webHidden/>
              </w:rPr>
              <w:fldChar w:fldCharType="separate"/>
            </w:r>
            <w:r>
              <w:rPr>
                <w:noProof/>
                <w:webHidden/>
              </w:rPr>
              <w:t>20</w:t>
            </w:r>
            <w:r>
              <w:rPr>
                <w:noProof/>
                <w:webHidden/>
              </w:rPr>
              <w:fldChar w:fldCharType="end"/>
            </w:r>
          </w:hyperlink>
        </w:p>
        <w:p w14:paraId="5A6D12F2" w14:textId="2BC1FE45" w:rsidR="00141654" w:rsidRDefault="00141654">
          <w:pPr>
            <w:pStyle w:val="TOC1"/>
            <w:tabs>
              <w:tab w:val="right" w:leader="dot" w:pos="9016"/>
            </w:tabs>
            <w:rPr>
              <w:rFonts w:eastAsiaTheme="minorEastAsia"/>
              <w:noProof/>
              <w:sz w:val="22"/>
              <w:szCs w:val="22"/>
              <w:lang w:eastAsia="en-GB"/>
            </w:rPr>
          </w:pPr>
          <w:hyperlink w:anchor="_Toc133828944" w:history="1">
            <w:r w:rsidRPr="00A22FEB">
              <w:rPr>
                <w:rStyle w:val="Hyperlink"/>
                <w:noProof/>
              </w:rPr>
              <w:t>References</w:t>
            </w:r>
            <w:r>
              <w:rPr>
                <w:noProof/>
                <w:webHidden/>
              </w:rPr>
              <w:tab/>
            </w:r>
            <w:r>
              <w:rPr>
                <w:noProof/>
                <w:webHidden/>
              </w:rPr>
              <w:fldChar w:fldCharType="begin"/>
            </w:r>
            <w:r>
              <w:rPr>
                <w:noProof/>
                <w:webHidden/>
              </w:rPr>
              <w:instrText xml:space="preserve"> PAGEREF _Toc133828944 \h </w:instrText>
            </w:r>
            <w:r>
              <w:rPr>
                <w:noProof/>
                <w:webHidden/>
              </w:rPr>
            </w:r>
            <w:r>
              <w:rPr>
                <w:noProof/>
                <w:webHidden/>
              </w:rPr>
              <w:fldChar w:fldCharType="separate"/>
            </w:r>
            <w:r>
              <w:rPr>
                <w:noProof/>
                <w:webHidden/>
              </w:rPr>
              <w:t>20</w:t>
            </w:r>
            <w:r>
              <w:rPr>
                <w:noProof/>
                <w:webHidden/>
              </w:rPr>
              <w:fldChar w:fldCharType="end"/>
            </w:r>
          </w:hyperlink>
        </w:p>
        <w:p w14:paraId="2513663D" w14:textId="257CB458" w:rsidR="004C34BB" w:rsidRDefault="004C34BB">
          <w:r>
            <w:rPr>
              <w:b/>
              <w:bCs/>
              <w:noProof/>
            </w:rPr>
            <w:fldChar w:fldCharType="end"/>
          </w:r>
        </w:p>
      </w:sdtContent>
    </w:sdt>
    <w:p w14:paraId="57C75ACC" w14:textId="3627A157" w:rsidR="00ED0114" w:rsidRDefault="00ED0114">
      <w:pPr>
        <w:spacing w:after="160" w:line="259" w:lineRule="auto"/>
      </w:pPr>
      <w:r>
        <w:br w:type="page"/>
      </w:r>
    </w:p>
    <w:p w14:paraId="29655DE6" w14:textId="786EC64D" w:rsidR="00C255D3" w:rsidRDefault="00ED0114" w:rsidP="00ED0114">
      <w:pPr>
        <w:pStyle w:val="Heading1"/>
        <w:numPr>
          <w:ilvl w:val="0"/>
          <w:numId w:val="1"/>
        </w:numPr>
      </w:pPr>
      <w:bookmarkStart w:id="1" w:name="_Toc133828933"/>
      <w:r>
        <w:lastRenderedPageBreak/>
        <w:t>Introduction</w:t>
      </w:r>
      <w:bookmarkEnd w:id="1"/>
    </w:p>
    <w:p w14:paraId="0E8AF9E0" w14:textId="155439DA" w:rsidR="00EF28AB" w:rsidRDefault="00EF28AB" w:rsidP="00ED0114">
      <w:pPr>
        <w:rPr>
          <w:i/>
          <w:iCs/>
        </w:rPr>
      </w:pPr>
      <w:r w:rsidRPr="0043719F">
        <w:t>This report will explore the use of Computer Aided Engineering</w:t>
      </w:r>
      <w:r w:rsidR="0043719F" w:rsidRPr="0043719F">
        <w:t xml:space="preserve"> </w:t>
      </w:r>
      <w:r w:rsidRPr="0043719F">
        <w:t>(CAE)</w:t>
      </w:r>
      <w:r w:rsidR="0043719F" w:rsidRPr="0043719F">
        <w:t xml:space="preserve"> tools</w:t>
      </w:r>
      <w:r w:rsidRPr="0043719F">
        <w:t xml:space="preserve"> for designing a projectile and simulating a ballistic impact on </w:t>
      </w:r>
      <w:r w:rsidR="0043719F">
        <w:t>targets of varying thickness</w:t>
      </w:r>
      <w:r w:rsidRPr="0043719F">
        <w:t xml:space="preserve">. The report will look at the limitations and benefits of using CAE software in relation to the </w:t>
      </w:r>
      <w:r w:rsidR="00184A3F" w:rsidRPr="0043719F">
        <w:t>case study</w:t>
      </w:r>
      <w:r w:rsidRPr="0043719F">
        <w:t xml:space="preserve"> that has been completed as part of this assignment. This </w:t>
      </w:r>
      <w:r w:rsidR="00184A3F" w:rsidRPr="0043719F">
        <w:t xml:space="preserve">case study </w:t>
      </w:r>
      <w:r w:rsidRPr="0043719F">
        <w:t xml:space="preserve">will be based on a tungsten long rod penetrator impacting on different thicknesses of steel plate. This has been inspired from a real-world example of an Armour Penetrating Fin Stabilised Discarding Sabot (APFSDS) Round. Specifically, this report will look at the accuracy that CAE software is able to model an impact of this type compared to real-world testing. The CAE software that will be discussed in the report is </w:t>
      </w:r>
      <w:r w:rsidR="001D6818" w:rsidRPr="0043719F">
        <w:t>Solid</w:t>
      </w:r>
      <w:r w:rsidR="0043719F">
        <w:t xml:space="preserve"> </w:t>
      </w:r>
      <w:r w:rsidR="001D6818" w:rsidRPr="0043719F">
        <w:t>Works</w:t>
      </w:r>
      <w:r w:rsidR="00EB5FD6" w:rsidRPr="0043719F">
        <w:t xml:space="preserve"> for the design of the components and assembly with A</w:t>
      </w:r>
      <w:r w:rsidR="0043719F">
        <w:t>nsys</w:t>
      </w:r>
      <w:r w:rsidR="00EB5FD6" w:rsidRPr="0043719F">
        <w:t xml:space="preserve"> being used for the kinematic simulation and analysis</w:t>
      </w:r>
      <w:r w:rsidR="00EB5FD6">
        <w:rPr>
          <w:i/>
          <w:iCs/>
        </w:rPr>
        <w:t xml:space="preserve">. </w:t>
      </w:r>
    </w:p>
    <w:p w14:paraId="6147A1B4" w14:textId="14136D9B" w:rsidR="00ED0114" w:rsidRDefault="00ED0114" w:rsidP="00ED0114">
      <w:pPr>
        <w:rPr>
          <w:i/>
          <w:iCs/>
        </w:rPr>
      </w:pPr>
    </w:p>
    <w:p w14:paraId="48608669" w14:textId="3004DB2D" w:rsidR="00ED0114" w:rsidRDefault="00ED0114" w:rsidP="00ED0114">
      <w:pPr>
        <w:pStyle w:val="Heading2"/>
        <w:numPr>
          <w:ilvl w:val="1"/>
          <w:numId w:val="1"/>
        </w:numPr>
      </w:pPr>
      <w:bookmarkStart w:id="2" w:name="_Toc133828934"/>
      <w:r>
        <w:t>Aims &amp; Objectives</w:t>
      </w:r>
      <w:bookmarkEnd w:id="2"/>
    </w:p>
    <w:p w14:paraId="2F5D7505" w14:textId="7AE5161E" w:rsidR="00EB5FD6" w:rsidRPr="0043719F" w:rsidRDefault="00EB5FD6" w:rsidP="00ED0114">
      <w:r w:rsidRPr="0043719F">
        <w:t xml:space="preserve">This report aims to demonstrate the effectiveness of </w:t>
      </w:r>
      <w:r w:rsidR="001D6818" w:rsidRPr="0043719F">
        <w:t>Solid</w:t>
      </w:r>
      <w:r w:rsidR="0043719F">
        <w:t xml:space="preserve"> </w:t>
      </w:r>
      <w:r w:rsidR="001D6818" w:rsidRPr="0043719F">
        <w:t>Works</w:t>
      </w:r>
      <w:r w:rsidRPr="0043719F">
        <w:t xml:space="preserve"> to be able to model complex geometric features and assemblies. Another focus of this report is to explore the </w:t>
      </w:r>
      <w:r w:rsidR="00E727F8" w:rsidRPr="0043719F">
        <w:t>effectiveness of A</w:t>
      </w:r>
      <w:r w:rsidR="0053015D" w:rsidRPr="0043719F">
        <w:t>nsys</w:t>
      </w:r>
      <w:r w:rsidR="00E727F8" w:rsidRPr="0043719F">
        <w:t xml:space="preserve"> and the realism of the results that are produced from simulations. The limit</w:t>
      </w:r>
      <w:r w:rsidR="0043719F">
        <w:t>ations</w:t>
      </w:r>
      <w:r w:rsidR="00E727F8" w:rsidRPr="0043719F">
        <w:t xml:space="preserve"> of these </w:t>
      </w:r>
      <w:r w:rsidR="0043719F">
        <w:t>CAE tools</w:t>
      </w:r>
      <w:r w:rsidR="00E727F8" w:rsidRPr="0043719F">
        <w:t xml:space="preserve"> will also be explored as it is expected that a CAE simulation will never fully reflect the real-world </w:t>
      </w:r>
      <w:r w:rsidR="0043719F">
        <w:t xml:space="preserve">testing, </w:t>
      </w:r>
      <w:r w:rsidR="00E727F8" w:rsidRPr="0043719F">
        <w:t xml:space="preserve">especially </w:t>
      </w:r>
      <w:r w:rsidR="0043719F">
        <w:t xml:space="preserve">when looking at a </w:t>
      </w:r>
      <w:r w:rsidR="00E727F8" w:rsidRPr="0043719F">
        <w:t xml:space="preserve">ballistic impact.  Because of this the report will also look to compare the simulation to information that can be found from real world examples to determine its accuracy. </w:t>
      </w:r>
    </w:p>
    <w:p w14:paraId="7B3D6F55" w14:textId="77777777" w:rsidR="0043719F" w:rsidRDefault="0043719F" w:rsidP="00B24F57">
      <w:pPr>
        <w:rPr>
          <w:i/>
          <w:iCs/>
        </w:rPr>
      </w:pPr>
    </w:p>
    <w:p w14:paraId="3E71BFAF" w14:textId="420AEFD0" w:rsidR="00ED0114" w:rsidRPr="0043719F" w:rsidRDefault="00E727F8" w:rsidP="00B24F57">
      <w:r w:rsidRPr="0043719F">
        <w:t xml:space="preserve">This report will also seek to inform the reader on the steps that were taken to produce the outcome of the </w:t>
      </w:r>
      <w:r w:rsidR="00184A3F" w:rsidRPr="0043719F">
        <w:t>case study</w:t>
      </w:r>
      <w:r w:rsidRPr="0043719F">
        <w:t xml:space="preserve"> and how </w:t>
      </w:r>
      <w:r w:rsidR="0043719F">
        <w:t>it was created</w:t>
      </w:r>
      <w:r w:rsidRPr="0043719F">
        <w:t xml:space="preserve">. This will include how the components and assemblies were made on </w:t>
      </w:r>
      <w:r w:rsidR="001D6818" w:rsidRPr="0043719F">
        <w:t>Solid</w:t>
      </w:r>
      <w:r w:rsidR="0043719F">
        <w:t xml:space="preserve"> </w:t>
      </w:r>
      <w:r w:rsidR="001D6818" w:rsidRPr="0043719F">
        <w:t>Works</w:t>
      </w:r>
      <w:r w:rsidRPr="0043719F">
        <w:t xml:space="preserve"> as well as how the simulation was set up on A</w:t>
      </w:r>
      <w:r w:rsidR="001D6818" w:rsidRPr="0043719F">
        <w:t>nsys</w:t>
      </w:r>
      <w:r w:rsidRPr="0043719F">
        <w:t xml:space="preserve">. The report will also look to interpret the results that were gathered from the </w:t>
      </w:r>
      <w:r w:rsidR="00184A3F" w:rsidRPr="0043719F">
        <w:t>case study</w:t>
      </w:r>
      <w:r w:rsidRPr="0043719F">
        <w:t xml:space="preserve"> and what th</w:t>
      </w:r>
      <w:r w:rsidR="0043719F">
        <w:t>is</w:t>
      </w:r>
      <w:r w:rsidRPr="0043719F">
        <w:t xml:space="preserve"> means within the context of the simulation. Another key aim of this report is to make the simulation as accurate as possible which will be done by exploring material values, </w:t>
      </w:r>
      <w:r w:rsidR="00673FBF" w:rsidRPr="0043719F">
        <w:t>velocities</w:t>
      </w:r>
      <w:r w:rsidRPr="0043719F">
        <w:t>, and designs of projectile.</w:t>
      </w:r>
      <w:r w:rsidR="00184A3F" w:rsidRPr="0043719F">
        <w:t xml:space="preserve"> Another aim for this report is to provide and accurate demonstration </w:t>
      </w:r>
      <w:r w:rsidR="0043719F">
        <w:t>of the outcome of</w:t>
      </w:r>
      <w:r w:rsidR="00184A3F" w:rsidRPr="0043719F">
        <w:t xml:space="preserve"> a ballistic impact between an APFSDS round and Steel</w:t>
      </w:r>
      <w:r w:rsidR="0043719F">
        <w:t xml:space="preserve"> target</w:t>
      </w:r>
      <w:r w:rsidR="00184A3F" w:rsidRPr="0043719F">
        <w:t xml:space="preserve">. This will allow for the effectiveness of the round </w:t>
      </w:r>
      <w:r w:rsidR="0043719F">
        <w:t xml:space="preserve">to be shown and the effects on the target to be analysed. </w:t>
      </w:r>
      <w:r w:rsidR="00184A3F" w:rsidRPr="0043719F">
        <w:t xml:space="preserve"> </w:t>
      </w:r>
    </w:p>
    <w:p w14:paraId="448FD36B" w14:textId="15C946A6" w:rsidR="00ED0114" w:rsidRDefault="00ED0114" w:rsidP="00ED0114">
      <w:pPr>
        <w:pStyle w:val="Heading1"/>
      </w:pPr>
      <w:bookmarkStart w:id="3" w:name="_Toc133828935"/>
      <w:r>
        <w:lastRenderedPageBreak/>
        <w:t>2.0 Background Information</w:t>
      </w:r>
      <w:bookmarkEnd w:id="3"/>
      <w:r>
        <w:t xml:space="preserve"> </w:t>
      </w:r>
    </w:p>
    <w:p w14:paraId="61463701" w14:textId="3EEC8F98" w:rsidR="001C1621" w:rsidRPr="00B72184" w:rsidRDefault="001D6818" w:rsidP="001D6818">
      <w:r w:rsidRPr="00B72184">
        <w:t>The CAE tools chosen for this case study as previously mentioned are S</w:t>
      </w:r>
      <w:r w:rsidRPr="00B72184">
        <w:t>olid</w:t>
      </w:r>
      <w:r w:rsidR="0043719F">
        <w:t xml:space="preserve"> </w:t>
      </w:r>
      <w:r w:rsidRPr="00B72184">
        <w:t>Works</w:t>
      </w:r>
      <w:r w:rsidRPr="00B72184">
        <w:t xml:space="preserve"> and A</w:t>
      </w:r>
      <w:r w:rsidRPr="00B72184">
        <w:t>nsys</w:t>
      </w:r>
      <w:r w:rsidRPr="00B72184">
        <w:t xml:space="preserve">. </w:t>
      </w:r>
      <w:r w:rsidR="0053015D" w:rsidRPr="00B72184">
        <w:t>Solid</w:t>
      </w:r>
      <w:r w:rsidR="0043719F">
        <w:t xml:space="preserve"> </w:t>
      </w:r>
      <w:r w:rsidR="0053015D" w:rsidRPr="00B72184">
        <w:t xml:space="preserve">Works is an example of a Computer Aided Design (CAD) </w:t>
      </w:r>
      <w:r w:rsidR="0043719F">
        <w:t>tool</w:t>
      </w:r>
      <w:r w:rsidR="0053015D" w:rsidRPr="00B72184">
        <w:t xml:space="preserve"> which allows fo</w:t>
      </w:r>
      <w:r w:rsidR="0043719F">
        <w:t>r</w:t>
      </w:r>
      <w:r w:rsidR="0053015D" w:rsidRPr="00B72184">
        <w:t xml:space="preserve"> almost any shape</w:t>
      </w:r>
      <w:r w:rsidR="0043719F">
        <w:t xml:space="preserve"> to be created </w:t>
      </w:r>
      <w:r w:rsidR="00A827BE" w:rsidRPr="00B72184">
        <w:t>by</w:t>
      </w:r>
      <w:r w:rsidR="0053015D" w:rsidRPr="00B72184">
        <w:t xml:space="preserve"> </w:t>
      </w:r>
      <w:r w:rsidR="00A827BE" w:rsidRPr="00B72184">
        <w:t xml:space="preserve">using </w:t>
      </w:r>
      <w:r w:rsidR="0053015D" w:rsidRPr="00B72184">
        <w:t xml:space="preserve">parametric </w:t>
      </w:r>
      <w:r w:rsidR="00A827BE" w:rsidRPr="00B72184">
        <w:t>modelling</w:t>
      </w:r>
      <w:sdt>
        <w:sdtPr>
          <w:id w:val="989529573"/>
          <w:citation/>
        </w:sdtPr>
        <w:sdtContent>
          <w:r w:rsidR="008745BB" w:rsidRPr="00B72184">
            <w:fldChar w:fldCharType="begin"/>
          </w:r>
          <w:r w:rsidR="008745BB" w:rsidRPr="00B72184">
            <w:instrText xml:space="preserve">CITATION ALL23 \l 2057 </w:instrText>
          </w:r>
          <w:r w:rsidR="008745BB" w:rsidRPr="00B72184">
            <w:fldChar w:fldCharType="separate"/>
          </w:r>
          <w:r w:rsidR="00673FBF">
            <w:rPr>
              <w:noProof/>
            </w:rPr>
            <w:t xml:space="preserve"> </w:t>
          </w:r>
          <w:r w:rsidR="00673FBF" w:rsidRPr="00673FBF">
            <w:rPr>
              <w:noProof/>
            </w:rPr>
            <w:t>[1]</w:t>
          </w:r>
          <w:r w:rsidR="008745BB" w:rsidRPr="00B72184">
            <w:fldChar w:fldCharType="end"/>
          </w:r>
        </w:sdtContent>
      </w:sdt>
      <w:r w:rsidR="0053015D" w:rsidRPr="00B72184">
        <w:t xml:space="preserve">. </w:t>
      </w:r>
      <w:r w:rsidR="00A827BE" w:rsidRPr="00B72184">
        <w:t xml:space="preserve"> Solid</w:t>
      </w:r>
      <w:r w:rsidR="0043719F">
        <w:t xml:space="preserve"> </w:t>
      </w:r>
      <w:r w:rsidR="00A827BE" w:rsidRPr="00B72184">
        <w:t xml:space="preserve">Works features a wide array of tools to assist with CAD drawings and even features Finite Element Analysis (FEA) tools, however these features are quite limited and are more useful for quick simple analysis </w:t>
      </w:r>
      <w:sdt>
        <w:sdtPr>
          <w:id w:val="1634366717"/>
          <w:citation/>
        </w:sdtPr>
        <w:sdtContent>
          <w:r w:rsidR="008745BB" w:rsidRPr="00B72184">
            <w:fldChar w:fldCharType="begin"/>
          </w:r>
          <w:r w:rsidR="008745BB" w:rsidRPr="00B72184">
            <w:instrText xml:space="preserve">CITATION Gro23 \l 2057 </w:instrText>
          </w:r>
          <w:r w:rsidR="008745BB" w:rsidRPr="00B72184">
            <w:fldChar w:fldCharType="separate"/>
          </w:r>
          <w:r w:rsidR="00673FBF" w:rsidRPr="00673FBF">
            <w:rPr>
              <w:noProof/>
            </w:rPr>
            <w:t>[2]</w:t>
          </w:r>
          <w:r w:rsidR="008745BB" w:rsidRPr="00B72184">
            <w:fldChar w:fldCharType="end"/>
          </w:r>
        </w:sdtContent>
      </w:sdt>
      <w:r w:rsidR="00A827BE" w:rsidRPr="00B72184">
        <w:t xml:space="preserve">. Because of this to achieve more accurate kinematic analysis another CAE </w:t>
      </w:r>
      <w:r w:rsidR="0043719F">
        <w:t>tool</w:t>
      </w:r>
      <w:r w:rsidR="00A827BE" w:rsidRPr="00B72184">
        <w:t xml:space="preserve"> </w:t>
      </w:r>
      <w:r w:rsidR="0043719F">
        <w:t>has</w:t>
      </w:r>
      <w:r w:rsidR="00A827BE" w:rsidRPr="00B72184">
        <w:t xml:space="preserve"> be used. The analysis software that was chosen for the purposes of this case study is Ansys, this is because it is a professional analysis software and is widely regarded as a better software then Solid</w:t>
      </w:r>
      <w:r w:rsidR="0043719F">
        <w:t xml:space="preserve"> </w:t>
      </w:r>
      <w:r w:rsidR="00A827BE" w:rsidRPr="00B72184">
        <w:t xml:space="preserve">Works for </w:t>
      </w:r>
      <w:r w:rsidR="0043719F">
        <w:t>simulation</w:t>
      </w:r>
      <w:r w:rsidR="00A827BE" w:rsidRPr="00B72184">
        <w:t xml:space="preserve"> purposes </w:t>
      </w:r>
      <w:sdt>
        <w:sdtPr>
          <w:id w:val="-870448676"/>
          <w:citation/>
        </w:sdtPr>
        <w:sdtContent>
          <w:r w:rsidR="008745BB" w:rsidRPr="00B72184">
            <w:fldChar w:fldCharType="begin"/>
          </w:r>
          <w:r w:rsidR="008745BB" w:rsidRPr="00B72184">
            <w:instrText xml:space="preserve">CITATION Gro23 \l 2057 </w:instrText>
          </w:r>
          <w:r w:rsidR="008745BB" w:rsidRPr="00B72184">
            <w:fldChar w:fldCharType="separate"/>
          </w:r>
          <w:r w:rsidR="00673FBF" w:rsidRPr="00673FBF">
            <w:rPr>
              <w:noProof/>
            </w:rPr>
            <w:t>[2]</w:t>
          </w:r>
          <w:r w:rsidR="008745BB" w:rsidRPr="00B72184">
            <w:fldChar w:fldCharType="end"/>
          </w:r>
        </w:sdtContent>
      </w:sdt>
      <w:r w:rsidR="00A827BE" w:rsidRPr="00B72184">
        <w:t xml:space="preserve">. However, like SolidWorks Ansys also has its drawbacks featuring very limited modelling and drawing features therefore both will be used to produce to most accurate </w:t>
      </w:r>
      <w:r w:rsidR="0043719F">
        <w:t>results for the case study</w:t>
      </w:r>
      <w:r w:rsidR="00A827BE" w:rsidRPr="00B72184">
        <w:t xml:space="preserve">. </w:t>
      </w:r>
    </w:p>
    <w:p w14:paraId="6E1C0591" w14:textId="77777777" w:rsidR="00D94B78" w:rsidRDefault="00D94B78" w:rsidP="001D6818">
      <w:pPr>
        <w:rPr>
          <w:i/>
          <w:iCs/>
        </w:rPr>
      </w:pPr>
    </w:p>
    <w:p w14:paraId="45594391" w14:textId="5D013CDC" w:rsidR="001D6818" w:rsidRPr="0043719F" w:rsidRDefault="001C1621" w:rsidP="00ED0114">
      <w:r w:rsidRPr="00B72184">
        <w:t>By using both CAE tools this case study will be able to take full advantage of the features that the software has to offer. Solid</w:t>
      </w:r>
      <w:r w:rsidR="0043719F">
        <w:t xml:space="preserve"> </w:t>
      </w:r>
      <w:r w:rsidRPr="00B72184">
        <w:t>Works will be able to accurately draw and extrude the components used into 3D models. Another advantage of Solid</w:t>
      </w:r>
      <w:r w:rsidR="0043719F">
        <w:t xml:space="preserve"> </w:t>
      </w:r>
      <w:r w:rsidRPr="00B72184">
        <w:t>Works is the ability to complete an assembly with multiple components, this will allow for the positioning of the</w:t>
      </w:r>
      <w:r w:rsidR="0043719F">
        <w:t xml:space="preserve"> components</w:t>
      </w:r>
      <w:r w:rsidRPr="00B72184">
        <w:t xml:space="preserve"> to be set before creating the simulation.  Another important feature is the ability to export components and assemblies as STEP files. </w:t>
      </w:r>
      <w:r w:rsidR="007225E0" w:rsidRPr="00B72184">
        <w:t xml:space="preserve">STEP stands for “Standard for the Exchange of Product </w:t>
      </w:r>
      <w:r w:rsidR="007F5E38" w:rsidRPr="00B72184">
        <w:t>Data</w:t>
      </w:r>
      <w:r w:rsidR="00B72184" w:rsidRPr="00B72184">
        <w:t>”</w:t>
      </w:r>
      <w:sdt>
        <w:sdtPr>
          <w:id w:val="-560866492"/>
          <w:citation/>
        </w:sdtPr>
        <w:sdtContent>
          <w:r w:rsidR="00B72184" w:rsidRPr="00B72184">
            <w:fldChar w:fldCharType="begin"/>
          </w:r>
          <w:r w:rsidR="00B72184" w:rsidRPr="00B72184">
            <w:instrText xml:space="preserve"> CITATION Jac22 \l 2057 </w:instrText>
          </w:r>
          <w:r w:rsidR="00B72184" w:rsidRPr="00B72184">
            <w:fldChar w:fldCharType="separate"/>
          </w:r>
          <w:r w:rsidR="00673FBF">
            <w:rPr>
              <w:noProof/>
            </w:rPr>
            <w:t xml:space="preserve"> </w:t>
          </w:r>
          <w:r w:rsidR="00673FBF" w:rsidRPr="00673FBF">
            <w:rPr>
              <w:noProof/>
            </w:rPr>
            <w:t>[3]</w:t>
          </w:r>
          <w:r w:rsidR="00B72184" w:rsidRPr="00B72184">
            <w:fldChar w:fldCharType="end"/>
          </w:r>
        </w:sdtContent>
      </w:sdt>
      <w:r w:rsidR="007225E0" w:rsidRPr="00B72184">
        <w:t xml:space="preserve">. These files are compatible with most CAE tools and maintains a high level of accuracy when compared to other file types </w:t>
      </w:r>
      <w:sdt>
        <w:sdtPr>
          <w:id w:val="-962108785"/>
          <w:citation/>
        </w:sdtPr>
        <w:sdtContent>
          <w:r w:rsidR="00B72184" w:rsidRPr="00B72184">
            <w:fldChar w:fldCharType="begin"/>
          </w:r>
          <w:r w:rsidR="00B72184" w:rsidRPr="00B72184">
            <w:instrText xml:space="preserve"> CITATION Jac22 \l 2057 </w:instrText>
          </w:r>
          <w:r w:rsidR="00B72184" w:rsidRPr="00B72184">
            <w:fldChar w:fldCharType="separate"/>
          </w:r>
          <w:r w:rsidR="00673FBF" w:rsidRPr="00673FBF">
            <w:rPr>
              <w:noProof/>
            </w:rPr>
            <w:t>[3]</w:t>
          </w:r>
          <w:r w:rsidR="00B72184" w:rsidRPr="00B72184">
            <w:fldChar w:fldCharType="end"/>
          </w:r>
        </w:sdtContent>
      </w:sdt>
      <w:r w:rsidR="007225E0" w:rsidRPr="00B72184">
        <w:t xml:space="preserve">. </w:t>
      </w:r>
      <w:r w:rsidR="007F5E38" w:rsidRPr="00B72184">
        <w:t xml:space="preserve">By using </w:t>
      </w:r>
      <w:r w:rsidR="00673FBF">
        <w:t>STEP</w:t>
      </w:r>
      <w:r w:rsidR="007F5E38" w:rsidRPr="00B72184">
        <w:t xml:space="preserve"> </w:t>
      </w:r>
      <w:r w:rsidR="00B72184" w:rsidRPr="00B72184">
        <w:t>files,</w:t>
      </w:r>
      <w:r w:rsidR="007F5E38" w:rsidRPr="00B72184">
        <w:t xml:space="preserve"> the Solid</w:t>
      </w:r>
      <w:r w:rsidR="0043719F">
        <w:t xml:space="preserve"> </w:t>
      </w:r>
      <w:r w:rsidR="007F5E38" w:rsidRPr="00B72184">
        <w:t xml:space="preserve">Works assemblies can </w:t>
      </w:r>
      <w:r w:rsidR="00D94B78" w:rsidRPr="00B72184">
        <w:t xml:space="preserve">be easily </w:t>
      </w:r>
      <w:r w:rsidR="00673FBF" w:rsidRPr="00B72184">
        <w:t>transfer</w:t>
      </w:r>
      <w:r w:rsidR="00673FBF">
        <w:t>red</w:t>
      </w:r>
      <w:r w:rsidR="00D94B78" w:rsidRPr="00B72184">
        <w:t xml:space="preserve"> to Ansys while preserving the quality of the geometry allowing for a more accurate simulation. </w:t>
      </w:r>
    </w:p>
    <w:p w14:paraId="7B05407B" w14:textId="77777777" w:rsidR="00D94B78" w:rsidRDefault="00D94B78" w:rsidP="00ED0114">
      <w:pPr>
        <w:rPr>
          <w:i/>
          <w:iCs/>
        </w:rPr>
      </w:pPr>
    </w:p>
    <w:p w14:paraId="58979D6A" w14:textId="77777777" w:rsidR="00D94B78" w:rsidRDefault="00D94B78" w:rsidP="00ED0114">
      <w:pPr>
        <w:rPr>
          <w:i/>
          <w:iCs/>
        </w:rPr>
      </w:pPr>
    </w:p>
    <w:p w14:paraId="5962D922" w14:textId="77777777" w:rsidR="00D94B78" w:rsidRDefault="00D94B78" w:rsidP="00ED0114">
      <w:pPr>
        <w:rPr>
          <w:i/>
          <w:iCs/>
        </w:rPr>
      </w:pPr>
    </w:p>
    <w:p w14:paraId="4DB7728D" w14:textId="77777777" w:rsidR="00B72184" w:rsidRDefault="00B72184" w:rsidP="00ED0114">
      <w:pPr>
        <w:rPr>
          <w:i/>
          <w:iCs/>
        </w:rPr>
      </w:pPr>
    </w:p>
    <w:p w14:paraId="1A1242EC" w14:textId="77777777" w:rsidR="0043719F" w:rsidRDefault="0043719F" w:rsidP="00ED0114">
      <w:pPr>
        <w:rPr>
          <w:i/>
          <w:iCs/>
        </w:rPr>
      </w:pPr>
    </w:p>
    <w:p w14:paraId="4E5A9136" w14:textId="77777777" w:rsidR="0043719F" w:rsidRDefault="0043719F" w:rsidP="00ED0114">
      <w:pPr>
        <w:rPr>
          <w:i/>
          <w:iCs/>
        </w:rPr>
      </w:pPr>
    </w:p>
    <w:p w14:paraId="4DBDC17E" w14:textId="77777777" w:rsidR="00D94B78" w:rsidRDefault="00D94B78" w:rsidP="00ED0114">
      <w:pPr>
        <w:rPr>
          <w:i/>
          <w:iCs/>
        </w:rPr>
      </w:pPr>
    </w:p>
    <w:p w14:paraId="7CE41CDD" w14:textId="71C91C0B" w:rsidR="00184A3F" w:rsidRPr="00B72184" w:rsidRDefault="00184A3F" w:rsidP="00ED0114">
      <w:r w:rsidRPr="00B72184">
        <w:lastRenderedPageBreak/>
        <w:t xml:space="preserve">As previously stated in this report the focus of the </w:t>
      </w:r>
      <w:r w:rsidR="004F583F" w:rsidRPr="00B72184">
        <w:t>case study</w:t>
      </w:r>
      <w:r w:rsidRPr="00B72184">
        <w:t xml:space="preserve"> is a ballistic impact between a </w:t>
      </w:r>
      <w:r w:rsidR="0043719F">
        <w:t xml:space="preserve">kinetic penetrator </w:t>
      </w:r>
      <w:r w:rsidRPr="00B72184">
        <w:t>and a steel target. Before the simulation is discussed it is important to look at the context behind th</w:t>
      </w:r>
      <w:r w:rsidR="003C3B55" w:rsidRPr="00B72184">
        <w:t xml:space="preserve">e case </w:t>
      </w:r>
      <w:r w:rsidRPr="00B72184">
        <w:t xml:space="preserve">study. </w:t>
      </w:r>
      <w:r w:rsidR="003C3B55" w:rsidRPr="00B72184">
        <w:t xml:space="preserve">The task was given to simulate the testing of a real-world system, </w:t>
      </w:r>
      <w:r w:rsidR="0043719F">
        <w:t xml:space="preserve">as this course is following the subject of </w:t>
      </w:r>
      <w:r w:rsidR="003C3B55" w:rsidRPr="00B72184">
        <w:t xml:space="preserve">Ordinance, Munitions, and Explosives </w:t>
      </w:r>
      <w:r w:rsidR="0043719F">
        <w:t xml:space="preserve">a </w:t>
      </w:r>
      <w:r w:rsidR="003C3B55" w:rsidRPr="00B72184">
        <w:t xml:space="preserve">ballistic impact </w:t>
      </w:r>
      <w:r w:rsidR="0043719F">
        <w:t>was chosen as the focus of the study</w:t>
      </w:r>
      <w:r w:rsidR="003C3B55" w:rsidRPr="00B72184">
        <w:t>. To provide the case study with a rich set of data the decision was made to use a long rod penetrator stye of projectile for the simulation. After researching the topic, it was found that the most common type of long rod penetrator was the APFSDS round. These rounds, as the name suggest, are made to penetrate armour</w:t>
      </w:r>
      <w:r w:rsidR="00463159" w:rsidRPr="00B72184">
        <w:t>. The rounds also feature fin stabilisation, this allows for the rounds to penetrate more armour and at greater distances when compared to traditional spin stabilised rounds</w:t>
      </w:r>
      <w:sdt>
        <w:sdtPr>
          <w:id w:val="-790199557"/>
          <w:citation/>
        </w:sdtPr>
        <w:sdtContent>
          <w:r w:rsidR="0043719F">
            <w:fldChar w:fldCharType="begin"/>
          </w:r>
          <w:r w:rsidR="0043719F">
            <w:instrText xml:space="preserve"> CITATION Ste95 \l 2057 </w:instrText>
          </w:r>
          <w:r w:rsidR="0043719F">
            <w:fldChar w:fldCharType="separate"/>
          </w:r>
          <w:r w:rsidR="00673FBF">
            <w:rPr>
              <w:noProof/>
            </w:rPr>
            <w:t xml:space="preserve"> </w:t>
          </w:r>
          <w:r w:rsidR="00673FBF" w:rsidRPr="00673FBF">
            <w:rPr>
              <w:noProof/>
            </w:rPr>
            <w:t>[4]</w:t>
          </w:r>
          <w:r w:rsidR="0043719F">
            <w:fldChar w:fldCharType="end"/>
          </w:r>
        </w:sdtContent>
      </w:sdt>
      <w:r w:rsidR="00463159" w:rsidRPr="00B72184">
        <w:t xml:space="preserve">. </w:t>
      </w:r>
      <w:r w:rsidR="003C3B55" w:rsidRPr="00B72184">
        <w:t xml:space="preserve"> </w:t>
      </w:r>
      <w:r w:rsidR="00463159" w:rsidRPr="00B72184">
        <w:t xml:space="preserve">This is because </w:t>
      </w:r>
      <w:r w:rsidR="004F583F" w:rsidRPr="00B72184">
        <w:t>fins</w:t>
      </w:r>
      <w:r w:rsidR="00463159" w:rsidRPr="00B72184">
        <w:t xml:space="preserve"> </w:t>
      </w:r>
      <w:r w:rsidR="001D6818" w:rsidRPr="00B72184">
        <w:t>allow</w:t>
      </w:r>
      <w:r w:rsidR="00463159" w:rsidRPr="00B72184">
        <w:t xml:space="preserve"> for longer penetrator lengths, better accuracy, and better stability</w:t>
      </w:r>
      <w:sdt>
        <w:sdtPr>
          <w:id w:val="-872229485"/>
          <w:citation/>
        </w:sdtPr>
        <w:sdtContent>
          <w:r w:rsidR="00463159" w:rsidRPr="00B72184">
            <w:fldChar w:fldCharType="begin"/>
          </w:r>
          <w:r w:rsidR="00463159" w:rsidRPr="00B72184">
            <w:instrText xml:space="preserve"> CITATION Ste95 \l 2057 </w:instrText>
          </w:r>
          <w:r w:rsidR="00463159" w:rsidRPr="00B72184">
            <w:fldChar w:fldCharType="separate"/>
          </w:r>
          <w:r w:rsidR="00673FBF">
            <w:rPr>
              <w:noProof/>
            </w:rPr>
            <w:t xml:space="preserve"> </w:t>
          </w:r>
          <w:r w:rsidR="00673FBF" w:rsidRPr="00673FBF">
            <w:rPr>
              <w:noProof/>
            </w:rPr>
            <w:t>[4]</w:t>
          </w:r>
          <w:r w:rsidR="00463159" w:rsidRPr="00B72184">
            <w:fldChar w:fldCharType="end"/>
          </w:r>
        </w:sdtContent>
      </w:sdt>
      <w:r w:rsidR="00463159" w:rsidRPr="00B72184">
        <w:t xml:space="preserve">. </w:t>
      </w:r>
      <w:r w:rsidR="00322FBF" w:rsidRPr="00B72184">
        <w:t xml:space="preserve">These rounds also feature a discarding sabot which is essentially a </w:t>
      </w:r>
      <w:r w:rsidR="0043719F">
        <w:t>section</w:t>
      </w:r>
      <w:r w:rsidR="00322FBF" w:rsidRPr="00B72184">
        <w:t xml:space="preserve"> of material that engages the rifling a barrel</w:t>
      </w:r>
      <w:r w:rsidR="00CF4D81">
        <w:t xml:space="preserve"> </w:t>
      </w:r>
      <w:r w:rsidR="00322FBF" w:rsidRPr="00B72184">
        <w:t>and provides a seal to prevent gas escaping, allowing propellent to push the penetrator out of the barrel of a gun before segmenting and detaching from the projectile</w:t>
      </w:r>
      <w:r w:rsidR="004F583F" w:rsidRPr="00B72184">
        <w:t xml:space="preserve"> body</w:t>
      </w:r>
      <w:sdt>
        <w:sdtPr>
          <w:id w:val="-800378564"/>
          <w:citation/>
        </w:sdtPr>
        <w:sdtContent>
          <w:r w:rsidR="00322FBF" w:rsidRPr="00B72184">
            <w:fldChar w:fldCharType="begin"/>
          </w:r>
          <w:r w:rsidR="00322FBF" w:rsidRPr="00B72184">
            <w:instrText xml:space="preserve"> CITATION Ste95 \l 2057 </w:instrText>
          </w:r>
          <w:r w:rsidR="00322FBF" w:rsidRPr="00B72184">
            <w:fldChar w:fldCharType="separate"/>
          </w:r>
          <w:r w:rsidR="00673FBF">
            <w:rPr>
              <w:noProof/>
            </w:rPr>
            <w:t xml:space="preserve"> </w:t>
          </w:r>
          <w:r w:rsidR="00673FBF" w:rsidRPr="00673FBF">
            <w:rPr>
              <w:noProof/>
            </w:rPr>
            <w:t>[4]</w:t>
          </w:r>
          <w:r w:rsidR="00322FBF" w:rsidRPr="00B72184">
            <w:fldChar w:fldCharType="end"/>
          </w:r>
        </w:sdtContent>
      </w:sdt>
      <w:r w:rsidR="00322FBF" w:rsidRPr="00B72184">
        <w:t xml:space="preserve">. </w:t>
      </w:r>
      <w:r w:rsidR="0043719F">
        <w:t xml:space="preserve">Because the sabot detaches from the </w:t>
      </w:r>
      <w:r w:rsidR="00673FBF">
        <w:t xml:space="preserve">projectile </w:t>
      </w:r>
      <w:r w:rsidR="0043719F">
        <w:t xml:space="preserve">for the purposes of this study it was not modelled however the threading it attaches to is modelled on the projectile. </w:t>
      </w:r>
    </w:p>
    <w:p w14:paraId="5A64BFF9" w14:textId="77777777" w:rsidR="00322FBF" w:rsidRPr="00B72184" w:rsidRDefault="00322FBF" w:rsidP="00ED0114"/>
    <w:p w14:paraId="4C2B7171" w14:textId="2228F7FA" w:rsidR="00322FBF" w:rsidRPr="00B72184" w:rsidRDefault="00322FBF" w:rsidP="00ED0114">
      <w:r w:rsidRPr="00B72184">
        <w:t>After researching the topic of projectiles an example was found. This was the 100mm APFSDS BM2 round</w:t>
      </w:r>
      <w:r w:rsidR="00195173" w:rsidRPr="00B72184">
        <w:t xml:space="preserve"> (see figure 1). This is an example of a </w:t>
      </w:r>
      <w:r w:rsidR="00587129" w:rsidRPr="00B72184">
        <w:t xml:space="preserve">1960s area APFSDS </w:t>
      </w:r>
      <w:r w:rsidR="004F583F" w:rsidRPr="00B72184">
        <w:t xml:space="preserve">round </w:t>
      </w:r>
      <w:r w:rsidR="00587129" w:rsidRPr="00B72184">
        <w:t xml:space="preserve">these types of </w:t>
      </w:r>
      <w:r w:rsidR="00DC7694" w:rsidRPr="00B72184">
        <w:t>rounds</w:t>
      </w:r>
      <w:r w:rsidR="00587129" w:rsidRPr="00B72184">
        <w:t xml:space="preserve"> are typically made from tungsten due to its high density and therefore higher kinetic energy</w:t>
      </w:r>
      <w:sdt>
        <w:sdtPr>
          <w:id w:val="-1241796211"/>
          <w:citation/>
        </w:sdtPr>
        <w:sdtContent>
          <w:r w:rsidR="00587129" w:rsidRPr="00B72184">
            <w:fldChar w:fldCharType="begin"/>
          </w:r>
          <w:r w:rsidR="008745BB" w:rsidRPr="00B72184">
            <w:instrText xml:space="preserve">CITATION Nor23 \l 2057 </w:instrText>
          </w:r>
          <w:r w:rsidR="00587129" w:rsidRPr="00B72184">
            <w:fldChar w:fldCharType="separate"/>
          </w:r>
          <w:r w:rsidR="00673FBF">
            <w:rPr>
              <w:noProof/>
            </w:rPr>
            <w:t xml:space="preserve"> </w:t>
          </w:r>
          <w:r w:rsidR="00673FBF" w:rsidRPr="00673FBF">
            <w:rPr>
              <w:noProof/>
            </w:rPr>
            <w:t>[5]</w:t>
          </w:r>
          <w:r w:rsidR="00587129" w:rsidRPr="00B72184">
            <w:fldChar w:fldCharType="end"/>
          </w:r>
        </w:sdtContent>
      </w:sdt>
      <w:r w:rsidR="00587129" w:rsidRPr="00B72184">
        <w:t xml:space="preserve">. </w:t>
      </w:r>
      <w:r w:rsidR="00DC7694" w:rsidRPr="00B72184">
        <w:t>This type of round was designed to be fired from the T-12 100mm anti-tank gun</w:t>
      </w:r>
      <w:sdt>
        <w:sdtPr>
          <w:id w:val="-1680723916"/>
          <w:citation/>
        </w:sdtPr>
        <w:sdtContent>
          <w:r w:rsidR="00DC7694" w:rsidRPr="00B72184">
            <w:fldChar w:fldCharType="begin"/>
          </w:r>
          <w:r w:rsidR="00DC7694" w:rsidRPr="00B72184">
            <w:instrText xml:space="preserve"> CITATION Rob99 \l 2057 </w:instrText>
          </w:r>
          <w:r w:rsidR="00DC7694" w:rsidRPr="00B72184">
            <w:fldChar w:fldCharType="separate"/>
          </w:r>
          <w:r w:rsidR="00673FBF">
            <w:rPr>
              <w:noProof/>
            </w:rPr>
            <w:t xml:space="preserve"> </w:t>
          </w:r>
          <w:r w:rsidR="00673FBF" w:rsidRPr="00673FBF">
            <w:rPr>
              <w:noProof/>
            </w:rPr>
            <w:t>[6]</w:t>
          </w:r>
          <w:r w:rsidR="00DC7694" w:rsidRPr="00B72184">
            <w:fldChar w:fldCharType="end"/>
          </w:r>
        </w:sdtContent>
      </w:sdt>
      <w:r w:rsidR="00DC7694" w:rsidRPr="00B72184">
        <w:t xml:space="preserve">. The </w:t>
      </w:r>
      <w:r w:rsidR="004F583F" w:rsidRPr="00B72184">
        <w:t>image</w:t>
      </w:r>
      <w:r w:rsidR="00DC7694" w:rsidRPr="00B72184">
        <w:t xml:space="preserve"> shown in figure 1 was used</w:t>
      </w:r>
      <w:r w:rsidR="004F583F" w:rsidRPr="00B72184">
        <w:t xml:space="preserve"> as</w:t>
      </w:r>
      <w:r w:rsidR="00DC7694" w:rsidRPr="00B72184">
        <w:t xml:space="preserve"> the inspiration to model the projectile used in the case study. This was chosen as due to its age </w:t>
      </w:r>
      <w:r w:rsidR="004F583F" w:rsidRPr="00B72184">
        <w:t xml:space="preserve">as </w:t>
      </w:r>
      <w:r w:rsidR="00DC7694" w:rsidRPr="00B72184">
        <w:t>there is more data available then newer variations. Its design is also more simplistic when compared to other</w:t>
      </w:r>
      <w:r w:rsidR="004F583F" w:rsidRPr="00B72184">
        <w:t xml:space="preserve"> similar</w:t>
      </w:r>
      <w:r w:rsidR="00DC7694" w:rsidRPr="00B72184">
        <w:t xml:space="preserve"> types of </w:t>
      </w:r>
      <w:r w:rsidR="004F583F" w:rsidRPr="00B72184">
        <w:t>APFSDS round</w:t>
      </w:r>
      <w:r w:rsidR="00DC7694" w:rsidRPr="00B72184">
        <w:t xml:space="preserve"> while still being detailed enough to produce accurate results for the purposes of this case study. Despite being over 60 years old this is still a relevant example in current times with </w:t>
      </w:r>
      <w:r w:rsidR="004F583F" w:rsidRPr="00B72184">
        <w:t>the gun still being used by several countries</w:t>
      </w:r>
      <w:sdt>
        <w:sdtPr>
          <w:id w:val="-426034818"/>
          <w:citation/>
        </w:sdtPr>
        <w:sdtContent>
          <w:r w:rsidR="004F583F" w:rsidRPr="00B72184">
            <w:fldChar w:fldCharType="begin"/>
          </w:r>
          <w:r w:rsidR="004F583F" w:rsidRPr="00B72184">
            <w:instrText xml:space="preserve"> CITATION Dav22 \l 2057 </w:instrText>
          </w:r>
          <w:r w:rsidR="004F583F" w:rsidRPr="00B72184">
            <w:fldChar w:fldCharType="separate"/>
          </w:r>
          <w:r w:rsidR="00673FBF">
            <w:rPr>
              <w:noProof/>
            </w:rPr>
            <w:t xml:space="preserve"> </w:t>
          </w:r>
          <w:r w:rsidR="00673FBF" w:rsidRPr="00673FBF">
            <w:rPr>
              <w:noProof/>
            </w:rPr>
            <w:t>[7]</w:t>
          </w:r>
          <w:r w:rsidR="004F583F" w:rsidRPr="00B72184">
            <w:fldChar w:fldCharType="end"/>
          </w:r>
        </w:sdtContent>
      </w:sdt>
      <w:r w:rsidR="004F583F" w:rsidRPr="00B72184">
        <w:t xml:space="preserve">. </w:t>
      </w:r>
    </w:p>
    <w:p w14:paraId="28504FDF" w14:textId="150860E9" w:rsidR="003C3B55" w:rsidRDefault="00DC7694" w:rsidP="00ED0114">
      <w:pPr>
        <w:rPr>
          <w:i/>
          <w:iCs/>
        </w:rPr>
      </w:pPr>
      <w:r>
        <w:rPr>
          <w:noProof/>
        </w:rPr>
        <w:lastRenderedPageBreak/>
        <mc:AlternateContent>
          <mc:Choice Requires="wps">
            <w:drawing>
              <wp:anchor distT="0" distB="0" distL="114300" distR="114300" simplePos="0" relativeHeight="251660288" behindDoc="0" locked="0" layoutInCell="1" allowOverlap="1" wp14:anchorId="0BBA71AD" wp14:editId="3FE2B5B3">
                <wp:simplePos x="0" y="0"/>
                <wp:positionH relativeFrom="margin">
                  <wp:posOffset>2650490</wp:posOffset>
                </wp:positionH>
                <wp:positionV relativeFrom="paragraph">
                  <wp:posOffset>1965960</wp:posOffset>
                </wp:positionV>
                <wp:extent cx="472440" cy="635"/>
                <wp:effectExtent l="0" t="0" r="3810" b="0"/>
                <wp:wrapTopAndBottom/>
                <wp:docPr id="3" name="Text Box 3"/>
                <wp:cNvGraphicFramePr/>
                <a:graphic xmlns:a="http://schemas.openxmlformats.org/drawingml/2006/main">
                  <a:graphicData uri="http://schemas.microsoft.com/office/word/2010/wordprocessingShape">
                    <wps:wsp>
                      <wps:cNvSpPr txBox="1"/>
                      <wps:spPr>
                        <a:xfrm>
                          <a:off x="0" y="0"/>
                          <a:ext cx="472440" cy="635"/>
                        </a:xfrm>
                        <a:prstGeom prst="rect">
                          <a:avLst/>
                        </a:prstGeom>
                        <a:solidFill>
                          <a:prstClr val="white"/>
                        </a:solidFill>
                        <a:ln>
                          <a:noFill/>
                        </a:ln>
                      </wps:spPr>
                      <wps:txbx>
                        <w:txbxContent>
                          <w:p w14:paraId="785BF419" w14:textId="3C3D86A5" w:rsidR="00836F3B" w:rsidRPr="00EF73F0" w:rsidRDefault="00836F3B" w:rsidP="00836F3B">
                            <w:pPr>
                              <w:pStyle w:val="Caption"/>
                              <w:rPr>
                                <w:noProof/>
                                <w:sz w:val="24"/>
                                <w:szCs w:val="24"/>
                              </w:rPr>
                            </w:pPr>
                            <w:r>
                              <w:t xml:space="preserve">Figure </w:t>
                            </w:r>
                            <w:fldSimple w:instr=" SEQ Figure \* ARABIC ">
                              <w:r w:rsidR="00673FBF">
                                <w:rPr>
                                  <w:noProof/>
                                </w:rPr>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0BBA71AD" id="_x0000_t202" coordsize="21600,21600" o:spt="202" path="m,l,21600r21600,l21600,xe">
                <v:stroke joinstyle="miter"/>
                <v:path gradientshapeok="t" o:connecttype="rect"/>
              </v:shapetype>
              <v:shape id="Text Box 3" o:spid="_x0000_s1026" type="#_x0000_t202" style="position:absolute;margin-left:208.7pt;margin-top:154.8pt;width:37.2pt;height:.0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jyjFAIAADcEAAAOAAAAZHJzL2Uyb0RvYy54bWysU8GO0zAQvSPxD5bvNG0pC4qarkpXRUir&#10;3ZW6aM+u4zSWHI8Zu03K1zN2khYWToiLM/GM33jee17edo1hJ4Vegy34bDLlTFkJpbaHgn973r77&#10;xJkPwpbCgFUFPyvPb1dv3yxbl6s51GBKhYxArM9bV/A6BJdnmZe1aoSfgFOWkhVgIwL94iErUbSE&#10;3phsPp3eZC1g6RCk8p527/okXyX8qlIyPFaVV4GZgtPdQloxrfu4ZqulyA8oXK3lcA3xD7dohLbU&#10;9AJ1J4JgR9R/QDVaIniowkRCk0FVaanSDDTNbPpqml0tnEqzEDneXWjy/w9WPpx27glZ6D5DRwJG&#10;Qlrnc0+bcZ6uwiZ+6aaM8kTh+UKb6gKTtLn4OF8sKCMpdfP+Q4TIricd+vBFQcNiUHAkSRJT4nTv&#10;Q186lsRGHowut9qY+BMTG4PsJEi+ttZBDeC/VRkbay3EUz1g3MmuY8QodPtumG0P5ZlGRujd4J3c&#10;amp0L3x4Ekjy0yxk6fBIS2WgLTgMEWc14I+/7cd6UoWynLVkp4L770eBijPz1ZJe0XtjgGOwHwN7&#10;bDZAI87osTiZQjqAwYxhhdC8kNPXsQulhJXUq+BhDDehNzW9FKnW61REDnMi3NudkxF6JPS5exHo&#10;BjkCifgAo9FE/kqVvjbp4tbHQBQnySKhPYsDz+TOJPrwkqL9f/1PVdf3vvoJAAD//wMAUEsDBBQA&#10;BgAIAAAAIQCisuhD4QAAAAsBAAAPAAAAZHJzL2Rvd25yZXYueG1sTI+xTsMwEIZ3JN7BOiQWRJ3Q&#10;KKUhTlVVMMBSEbqwufE1DsTnyHba9O1xWWC8u0//fX+5mkzPjuh8Z0lAOkuAITVWddQK2H283D8C&#10;80GSkr0lFHBGD6vq+qqUhbInesdjHVoWQ8gXUoAOYSg4941GI/3MDkjxdrDOyBBH13Ll5CmGm54/&#10;JEnOjewoftBywI3G5rsejYBt9rnVd+Ph+W2dzd3rbtzkX20txO3NtH4CFnAKfzBc9KM6VNFpb0dS&#10;nvUCsnSRRVTAPFnmwCKRLdNYZv+7WQCvSv6/Q/UDAAD//wMAUEsBAi0AFAAGAAgAAAAhALaDOJL+&#10;AAAA4QEAABMAAAAAAAAAAAAAAAAAAAAAAFtDb250ZW50X1R5cGVzXS54bWxQSwECLQAUAAYACAAA&#10;ACEAOP0h/9YAAACUAQAACwAAAAAAAAAAAAAAAAAvAQAAX3JlbHMvLnJlbHNQSwECLQAUAAYACAAA&#10;ACEAYtI8oxQCAAA3BAAADgAAAAAAAAAAAAAAAAAuAgAAZHJzL2Uyb0RvYy54bWxQSwECLQAUAAYA&#10;CAAAACEAorLoQ+EAAAALAQAADwAAAAAAAAAAAAAAAABuBAAAZHJzL2Rvd25yZXYueG1sUEsFBgAA&#10;AAAEAAQA8wAAAHwFAAAAAA==&#10;" stroked="f">
                <v:textbox style="mso-fit-shape-to-text:t" inset="0,0,0,0">
                  <w:txbxContent>
                    <w:p w14:paraId="785BF419" w14:textId="3C3D86A5" w:rsidR="00836F3B" w:rsidRPr="00EF73F0" w:rsidRDefault="00836F3B" w:rsidP="00836F3B">
                      <w:pPr>
                        <w:pStyle w:val="Caption"/>
                        <w:rPr>
                          <w:noProof/>
                          <w:sz w:val="24"/>
                          <w:szCs w:val="24"/>
                        </w:rPr>
                      </w:pPr>
                      <w:r>
                        <w:t xml:space="preserve">Figure </w:t>
                      </w:r>
                      <w:fldSimple w:instr=" SEQ Figure \* ARABIC ">
                        <w:r w:rsidR="00673FBF">
                          <w:rPr>
                            <w:noProof/>
                          </w:rPr>
                          <w:t>1</w:t>
                        </w:r>
                      </w:fldSimple>
                    </w:p>
                  </w:txbxContent>
                </v:textbox>
                <w10:wrap type="topAndBottom" anchorx="margin"/>
              </v:shape>
            </w:pict>
          </mc:Fallback>
        </mc:AlternateContent>
      </w:r>
      <w:r>
        <w:rPr>
          <w:noProof/>
        </w:rPr>
        <w:drawing>
          <wp:anchor distT="0" distB="0" distL="114300" distR="114300" simplePos="0" relativeHeight="251658240" behindDoc="1" locked="0" layoutInCell="1" allowOverlap="1" wp14:anchorId="3C11853C" wp14:editId="40B96291">
            <wp:simplePos x="0" y="0"/>
            <wp:positionH relativeFrom="margin">
              <wp:align>center</wp:align>
            </wp:positionH>
            <wp:positionV relativeFrom="paragraph">
              <wp:posOffset>0</wp:posOffset>
            </wp:positionV>
            <wp:extent cx="4404360" cy="2107565"/>
            <wp:effectExtent l="0" t="0" r="0" b="0"/>
            <wp:wrapTopAndBottom/>
            <wp:docPr id="1" name="Picture 1"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fin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04360" cy="21075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4D2E81" w14:textId="4B45BDE4" w:rsidR="004F583F" w:rsidRPr="00B72184" w:rsidRDefault="004F583F" w:rsidP="00ED0114">
      <w:r w:rsidRPr="00B72184">
        <w:t>During the research of this round information was found regarding the performance</w:t>
      </w:r>
      <w:r w:rsidR="00325D61" w:rsidRPr="00B72184">
        <w:t xml:space="preserve"> and construction</w:t>
      </w:r>
      <w:r w:rsidRPr="00B72184">
        <w:t xml:space="preserve"> of the round. </w:t>
      </w:r>
      <w:r w:rsidR="0043719F">
        <w:t>T</w:t>
      </w:r>
      <w:r w:rsidRPr="00B72184">
        <w:t xml:space="preserve">his </w:t>
      </w:r>
      <w:r w:rsidR="0043719F">
        <w:t xml:space="preserve">information </w:t>
      </w:r>
      <w:r w:rsidRPr="00B72184">
        <w:t>can</w:t>
      </w:r>
      <w:r w:rsidR="0043719F">
        <w:t xml:space="preserve"> be</w:t>
      </w:r>
      <w:r w:rsidRPr="00B72184">
        <w:t xml:space="preserve"> compare</w:t>
      </w:r>
      <w:r w:rsidR="0043719F">
        <w:t>d</w:t>
      </w:r>
      <w:r w:rsidRPr="00B72184">
        <w:t xml:space="preserve"> with</w:t>
      </w:r>
      <w:r w:rsidR="0043719F">
        <w:t xml:space="preserve"> the results of</w:t>
      </w:r>
      <w:r w:rsidRPr="00B72184">
        <w:t xml:space="preserve"> case study simulation</w:t>
      </w:r>
      <w:r w:rsidR="0043719F">
        <w:t xml:space="preserve"> to determine if CAE tools can accurately simulate this type of impact</w:t>
      </w:r>
      <w:r w:rsidRPr="00B72184">
        <w:t xml:space="preserve">. This is possible as the data for the velocity, </w:t>
      </w:r>
      <w:r w:rsidR="00325D61" w:rsidRPr="00B72184">
        <w:t>weight, dimensions</w:t>
      </w:r>
      <w:r w:rsidR="0043719F">
        <w:t xml:space="preserve">, and </w:t>
      </w:r>
      <w:r w:rsidR="0043719F" w:rsidRPr="00B72184">
        <w:t>armour penetration values</w:t>
      </w:r>
      <w:r w:rsidR="00325D61" w:rsidRPr="00B72184">
        <w:t xml:space="preserve"> </w:t>
      </w:r>
      <w:r w:rsidR="0043719F">
        <w:t xml:space="preserve">is known. This </w:t>
      </w:r>
      <w:r w:rsidR="00325D61" w:rsidRPr="00B72184">
        <w:t>allow</w:t>
      </w:r>
      <w:r w:rsidR="0043719F">
        <w:t>s</w:t>
      </w:r>
      <w:r w:rsidR="00325D61" w:rsidRPr="00B72184">
        <w:t xml:space="preserve"> </w:t>
      </w:r>
      <w:r w:rsidR="0043719F">
        <w:t xml:space="preserve">for the conditions of the real-world example to be accurately </w:t>
      </w:r>
      <w:r w:rsidR="00325D61" w:rsidRPr="00B72184">
        <w:t>represent</w:t>
      </w:r>
      <w:r w:rsidR="0043719F">
        <w:t>ed</w:t>
      </w:r>
      <w:r w:rsidR="00325D61" w:rsidRPr="00B72184">
        <w:t xml:space="preserve"> using CAE tools. </w:t>
      </w:r>
      <w:r w:rsidR="00015525" w:rsidRPr="00B72184">
        <w:t xml:space="preserve">For the target of the ballistic </w:t>
      </w:r>
      <w:r w:rsidR="0043719F">
        <w:t>impact</w:t>
      </w:r>
      <w:r w:rsidR="00015525" w:rsidRPr="00B72184">
        <w:t xml:space="preserve"> plates of steel have been </w:t>
      </w:r>
      <w:r w:rsidR="0043719F" w:rsidRPr="00B72184">
        <w:t>c</w:t>
      </w:r>
      <w:r w:rsidR="0043719F">
        <w:t>hosen. These plates each have</w:t>
      </w:r>
      <w:r w:rsidR="00015525" w:rsidRPr="00B72184">
        <w:t xml:space="preserve"> different thicknesses</w:t>
      </w:r>
      <w:r w:rsidR="00673FBF">
        <w:t>,</w:t>
      </w:r>
      <w:r w:rsidR="0043719F">
        <w:t xml:space="preserve"> this will</w:t>
      </w:r>
      <w:r w:rsidR="00015525" w:rsidRPr="00B72184">
        <w:t xml:space="preserve"> provide a </w:t>
      </w:r>
      <w:r w:rsidR="0043719F">
        <w:t xml:space="preserve">wide </w:t>
      </w:r>
      <w:r w:rsidR="00015525" w:rsidRPr="00B72184">
        <w:t>range of data</w:t>
      </w:r>
      <w:r w:rsidR="0043719F">
        <w:t xml:space="preserve"> showing the effects on lightly and heavily armoured targets</w:t>
      </w:r>
      <w:r w:rsidR="00015525" w:rsidRPr="00B72184">
        <w:t>. These simplistic plates are the equivalent to basic tank armour know as Rolled Homogeneous Armour (RHA)</w:t>
      </w:r>
      <w:sdt>
        <w:sdtPr>
          <w:id w:val="-707718259"/>
          <w:citation/>
        </w:sdtPr>
        <w:sdtContent>
          <w:r w:rsidR="00015525" w:rsidRPr="00B72184">
            <w:fldChar w:fldCharType="begin"/>
          </w:r>
          <w:r w:rsidR="00015525" w:rsidRPr="00B72184">
            <w:instrText xml:space="preserve"> CITATION Glo23 \l 2057 </w:instrText>
          </w:r>
          <w:r w:rsidR="00015525" w:rsidRPr="00B72184">
            <w:fldChar w:fldCharType="separate"/>
          </w:r>
          <w:r w:rsidR="00673FBF">
            <w:rPr>
              <w:noProof/>
            </w:rPr>
            <w:t xml:space="preserve"> </w:t>
          </w:r>
          <w:r w:rsidR="00673FBF" w:rsidRPr="00673FBF">
            <w:rPr>
              <w:noProof/>
            </w:rPr>
            <w:t>[8]</w:t>
          </w:r>
          <w:r w:rsidR="00015525" w:rsidRPr="00B72184">
            <w:fldChar w:fldCharType="end"/>
          </w:r>
        </w:sdtContent>
      </w:sdt>
      <w:r w:rsidR="00015525" w:rsidRPr="00B72184">
        <w:t xml:space="preserve">. This will allow for the case study to </w:t>
      </w:r>
      <w:r w:rsidR="0043719F">
        <w:t xml:space="preserve">simulate an impact between a typical target that this round would be used against. The different thickness of target will allow for an analysis of how effective the round is for different thicknesses of armour and if the simulation matches real-world testing results. </w:t>
      </w:r>
    </w:p>
    <w:p w14:paraId="5469B9F3" w14:textId="163F0C93" w:rsidR="00184A3F" w:rsidRDefault="00184A3F" w:rsidP="00ED0114">
      <w:pPr>
        <w:rPr>
          <w:i/>
          <w:iCs/>
        </w:rPr>
      </w:pPr>
    </w:p>
    <w:p w14:paraId="41E09000" w14:textId="77777777" w:rsidR="009937E2" w:rsidRDefault="009937E2" w:rsidP="00ED0114">
      <w:pPr>
        <w:rPr>
          <w:i/>
          <w:iCs/>
        </w:rPr>
      </w:pPr>
    </w:p>
    <w:p w14:paraId="48DD43BA" w14:textId="77777777" w:rsidR="009937E2" w:rsidRDefault="009937E2" w:rsidP="00ED0114">
      <w:pPr>
        <w:rPr>
          <w:i/>
          <w:iCs/>
        </w:rPr>
      </w:pPr>
    </w:p>
    <w:p w14:paraId="7E0E9A5C" w14:textId="1144A6A6" w:rsidR="004C34BB" w:rsidRDefault="004C34BB">
      <w:pPr>
        <w:spacing w:after="160" w:line="259" w:lineRule="auto"/>
        <w:rPr>
          <w:i/>
          <w:iCs/>
        </w:rPr>
      </w:pPr>
      <w:r>
        <w:rPr>
          <w:i/>
          <w:iCs/>
        </w:rPr>
        <w:br w:type="page"/>
      </w:r>
    </w:p>
    <w:p w14:paraId="11B9DF16" w14:textId="5143B80A" w:rsidR="004C34BB" w:rsidRDefault="004C34BB" w:rsidP="004C34BB">
      <w:pPr>
        <w:pStyle w:val="Heading1"/>
      </w:pPr>
      <w:bookmarkStart w:id="4" w:name="_Toc133828936"/>
      <w:r>
        <w:lastRenderedPageBreak/>
        <w:t>3.0 Methodology</w:t>
      </w:r>
      <w:bookmarkEnd w:id="4"/>
      <w:r>
        <w:t xml:space="preserve"> </w:t>
      </w:r>
    </w:p>
    <w:p w14:paraId="2064B0AE" w14:textId="4068EBD7" w:rsidR="008877B0" w:rsidRDefault="00ED4319" w:rsidP="004C34BB">
      <w:r>
        <w:t>To perform the case study the</w:t>
      </w:r>
      <w:r w:rsidR="00200EEA">
        <w:t xml:space="preserve"> first step was to create </w:t>
      </w:r>
      <w:r w:rsidR="0043719F">
        <w:t xml:space="preserve">a </w:t>
      </w:r>
      <w:r w:rsidR="00200EEA">
        <w:t>drawing of the projectile that will be used. This was done on Solid</w:t>
      </w:r>
      <w:r w:rsidR="0043719F">
        <w:t xml:space="preserve"> </w:t>
      </w:r>
      <w:r w:rsidR="00200EEA">
        <w:t xml:space="preserve">Works </w:t>
      </w:r>
      <w:r w:rsidR="0043719F">
        <w:t xml:space="preserve">after several iterations of the design, the final drawing was made </w:t>
      </w:r>
      <w:r w:rsidR="00200EEA">
        <w:t>by using the measurements of the example APFSDS round found during the research for the project</w:t>
      </w:r>
      <w:r w:rsidR="00673FBF">
        <w:t xml:space="preserve"> seen in figure 1</w:t>
      </w:r>
      <w:r w:rsidR="00200EEA">
        <w:t xml:space="preserve">. </w:t>
      </w:r>
      <w:r w:rsidR="0043719F">
        <w:t xml:space="preserve">Because the diagram shown </w:t>
      </w:r>
      <w:r w:rsidR="00200EEA">
        <w:t xml:space="preserve">in figure 1 has limited measurements </w:t>
      </w:r>
      <w:r w:rsidR="00673FBF">
        <w:t xml:space="preserve">in </w:t>
      </w:r>
      <w:r w:rsidR="00200EEA">
        <w:t>some parts of the sketch</w:t>
      </w:r>
      <w:r w:rsidR="0043719F">
        <w:t xml:space="preserve"> certain areas</w:t>
      </w:r>
      <w:r w:rsidR="00200EEA">
        <w:t xml:space="preserve"> had to be estimated. </w:t>
      </w:r>
      <w:r w:rsidR="008877B0">
        <w:t>The</w:t>
      </w:r>
      <w:r w:rsidR="0043719F">
        <w:t xml:space="preserve"> </w:t>
      </w:r>
      <w:r w:rsidR="008877B0">
        <w:t xml:space="preserve">drawing was done </w:t>
      </w:r>
      <w:r w:rsidR="0043719F">
        <w:t xml:space="preserve">as accurately to scale as </w:t>
      </w:r>
      <w:r w:rsidR="008877B0">
        <w:t>possible given the limited information using visual reference</w:t>
      </w:r>
      <w:r w:rsidR="0043719F">
        <w:t>s</w:t>
      </w:r>
      <w:r w:rsidR="008877B0">
        <w:t xml:space="preserve"> on the diagram. To be efficient only half of the projectile was sketched, this allowed time to be saved </w:t>
      </w:r>
      <w:r w:rsidR="0043719F">
        <w:t>as</w:t>
      </w:r>
      <w:r w:rsidR="006A5D7A">
        <w:t xml:space="preserve"> the projectile is symmetrical. After the details such as the fins, </w:t>
      </w:r>
      <w:r w:rsidR="00CF4D81">
        <w:t>threading, and tip of the projectile had been sketched the drawing was then extruded 360 degrees from the mid-point. This resulted in a symmetrical 3D model</w:t>
      </w:r>
      <w:r w:rsidR="0043719F">
        <w:t xml:space="preserve"> of a cylindrical nature</w:t>
      </w:r>
      <w:r w:rsidR="00CF4D81">
        <w:t xml:space="preserve">, </w:t>
      </w:r>
      <w:r w:rsidR="001B0AD0">
        <w:t xml:space="preserve">the </w:t>
      </w:r>
      <w:r w:rsidR="0043719F">
        <w:t>final</w:t>
      </w:r>
      <w:r w:rsidR="00CF4D81">
        <w:t xml:space="preserve"> </w:t>
      </w:r>
      <w:r w:rsidR="00673FBF">
        <w:t>step</w:t>
      </w:r>
      <w:r w:rsidR="00CF4D81">
        <w:t xml:space="preserve"> </w:t>
      </w:r>
      <w:r w:rsidR="0043719F">
        <w:t>w</w:t>
      </w:r>
      <w:r w:rsidR="00673FBF">
        <w:t>as</w:t>
      </w:r>
      <w:r w:rsidR="00CF4D81">
        <w:t xml:space="preserve"> to extrude cut the </w:t>
      </w:r>
      <w:r w:rsidR="001B0AD0">
        <w:t xml:space="preserve">fins removing any access material. This left the finished model to be used for the case study </w:t>
      </w:r>
      <w:r w:rsidR="00BF7E05">
        <w:t>which</w:t>
      </w:r>
      <w:r w:rsidR="001B0AD0">
        <w:t xml:space="preserve"> can be seen below in figure 2. </w:t>
      </w:r>
    </w:p>
    <w:p w14:paraId="0AB8141F" w14:textId="6077D775" w:rsidR="00BF7E05" w:rsidRDefault="00BF7E05" w:rsidP="004C34BB"/>
    <w:p w14:paraId="04F2DC18" w14:textId="7091953E" w:rsidR="00BF7E05" w:rsidRPr="00B72184" w:rsidRDefault="0043719F" w:rsidP="004C34BB">
      <w:r>
        <w:rPr>
          <w:noProof/>
        </w:rPr>
        <mc:AlternateContent>
          <mc:Choice Requires="wps">
            <w:drawing>
              <wp:anchor distT="0" distB="0" distL="114300" distR="114300" simplePos="0" relativeHeight="251663360" behindDoc="0" locked="0" layoutInCell="1" allowOverlap="1" wp14:anchorId="113DA599" wp14:editId="1C176163">
                <wp:simplePos x="0" y="0"/>
                <wp:positionH relativeFrom="margin">
                  <wp:align>center</wp:align>
                </wp:positionH>
                <wp:positionV relativeFrom="paragraph">
                  <wp:posOffset>2660015</wp:posOffset>
                </wp:positionV>
                <wp:extent cx="464820" cy="635"/>
                <wp:effectExtent l="0" t="0" r="0" b="0"/>
                <wp:wrapTopAndBottom/>
                <wp:docPr id="4" name="Text Box 4"/>
                <wp:cNvGraphicFramePr/>
                <a:graphic xmlns:a="http://schemas.openxmlformats.org/drawingml/2006/main">
                  <a:graphicData uri="http://schemas.microsoft.com/office/word/2010/wordprocessingShape">
                    <wps:wsp>
                      <wps:cNvSpPr txBox="1"/>
                      <wps:spPr>
                        <a:xfrm>
                          <a:off x="0" y="0"/>
                          <a:ext cx="464820" cy="635"/>
                        </a:xfrm>
                        <a:prstGeom prst="rect">
                          <a:avLst/>
                        </a:prstGeom>
                        <a:solidFill>
                          <a:prstClr val="white"/>
                        </a:solidFill>
                        <a:ln>
                          <a:noFill/>
                        </a:ln>
                      </wps:spPr>
                      <wps:txbx>
                        <w:txbxContent>
                          <w:p w14:paraId="482F5567" w14:textId="58F04078" w:rsidR="00BF7E05" w:rsidRPr="002B7AE5" w:rsidRDefault="00BF7E05" w:rsidP="00BF7E05">
                            <w:pPr>
                              <w:pStyle w:val="Caption"/>
                              <w:rPr>
                                <w:noProof/>
                                <w:sz w:val="24"/>
                                <w:szCs w:val="24"/>
                              </w:rPr>
                            </w:pPr>
                            <w:r>
                              <w:t xml:space="preserve">Figure </w:t>
                            </w:r>
                            <w:fldSimple w:instr=" SEQ Figure \* ARABIC ">
                              <w:r w:rsidR="00673FBF">
                                <w:rPr>
                                  <w:noProof/>
                                </w:rPr>
                                <w:t>2</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13DA599" id="Text Box 4" o:spid="_x0000_s1027" type="#_x0000_t202" style="position:absolute;margin-left:0;margin-top:209.45pt;width:36.6pt;height:.05pt;z-index:2516633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N9wFwIAAD4EAAAOAAAAZHJzL2Uyb0RvYy54bWysU8Fu2zAMvQ/YPwi6L06yLiiCOEWWIsOA&#10;oC2QFj0rshwLkEWNUmJnXz9KtpOu22nYRaZJihTfe1zctbVhJ4Veg835ZDTmTFkJhbaHnL88bz7d&#10;cuaDsIUwYFXOz8rzu+XHD4vGzdUUKjCFQkZFrJ83LudVCG6eZV5WqhZ+BE5ZCpaAtQj0i4esQNFQ&#10;9dpk0/F4ljWAhUOQynvy3ndBvkz1y1LJ8FiWXgVmck5vC+nEdO7jmS0XYn5A4Sot+2eIf3hFLbSl&#10;ppdS9yIIdkT9R6laSwQPZRhJqDMoSy1VmoGmmYzfTbOrhFNpFgLHuwtM/v+VlQ+nnXtCFtqv0BKB&#10;EZDG+bknZ5ynLbGOX3opozhBeL7AptrAJDlvZje3U4pICs0+f4klsutNhz58U1CzaOQciZKElDht&#10;fehSh5TYyIPRxUYbE39iYG2QnQTR11Q6qL74b1nGxlwL8VZXMHqy6xjRCu2+Zbp4M+IeijNNjtCJ&#10;wju50dRvK3x4EkgqoJFI2eGRjtJAk3PoLc4qwJ9/88d8IoeinDWkqpz7H0eBijPz3RJtUYKDgYOx&#10;Hwx7rNdAk05oZ5xMJl3AYAazRKhfSfCr2IVCwkrqlfMwmOvQaZsWRqrVKiWR0JwIW7tzMpYecH1u&#10;XwW6npVAXD7AoDcxf0dOl5vocatjIKQTcxHXDsUebhJp4r5fqLgFb/9T1nXtl78AAAD//wMAUEsD&#10;BBQABgAIAAAAIQDR047R3wAAAAcBAAAPAAAAZHJzL2Rvd25yZXYueG1sTI/BbsIwEETvlfoP1lbi&#10;UhUHiCikcRBC7aG9IFIuvZl4iVPidWQ7kP59zQmOOzOaeZuvBtOyMzrfWBIwGSfAkCqrGqoF7L8/&#10;XhbAfJCkZGsJBfyhh1Xx+JDLTNkL7fBchprFEvKZFKBD6DLOfaXRSD+2HVL0jtYZGeLpaq6cvMRy&#10;0/Jpksy5kQ3FBS073GisTmVvBGzTn61+7o/vX+t05j73/Wb+W5dCjJ6G9RuwgEO4heGKH9GhiEwH&#10;25PyrBUQHwkC0sliCSzar7MpsMNVWCbAi5zf8xf/AAAA//8DAFBLAQItABQABgAIAAAAIQC2gziS&#10;/gAAAOEBAAATAAAAAAAAAAAAAAAAAAAAAABbQ29udGVudF9UeXBlc10ueG1sUEsBAi0AFAAGAAgA&#10;AAAhADj9If/WAAAAlAEAAAsAAAAAAAAAAAAAAAAALwEAAF9yZWxzLy5yZWxzUEsBAi0AFAAGAAgA&#10;AAAhAMgs33AXAgAAPgQAAA4AAAAAAAAAAAAAAAAALgIAAGRycy9lMm9Eb2MueG1sUEsBAi0AFAAG&#10;AAgAAAAhANHTjtHfAAAABwEAAA8AAAAAAAAAAAAAAAAAcQQAAGRycy9kb3ducmV2LnhtbFBLBQYA&#10;AAAABAAEAPMAAAB9BQAAAAA=&#10;" stroked="f">
                <v:textbox style="mso-fit-shape-to-text:t" inset="0,0,0,0">
                  <w:txbxContent>
                    <w:p w14:paraId="482F5567" w14:textId="58F04078" w:rsidR="00BF7E05" w:rsidRPr="002B7AE5" w:rsidRDefault="00BF7E05" w:rsidP="00BF7E05">
                      <w:pPr>
                        <w:pStyle w:val="Caption"/>
                        <w:rPr>
                          <w:noProof/>
                          <w:sz w:val="24"/>
                          <w:szCs w:val="24"/>
                        </w:rPr>
                      </w:pPr>
                      <w:r>
                        <w:t xml:space="preserve">Figure </w:t>
                      </w:r>
                      <w:fldSimple w:instr=" SEQ Figure \* ARABIC ">
                        <w:r w:rsidR="00673FBF">
                          <w:rPr>
                            <w:noProof/>
                          </w:rPr>
                          <w:t>2</w:t>
                        </w:r>
                      </w:fldSimple>
                    </w:p>
                  </w:txbxContent>
                </v:textbox>
                <w10:wrap type="topAndBottom" anchorx="margin"/>
              </v:shape>
            </w:pict>
          </mc:Fallback>
        </mc:AlternateContent>
      </w:r>
      <w:r>
        <w:rPr>
          <w:noProof/>
        </w:rPr>
        <w:drawing>
          <wp:anchor distT="0" distB="0" distL="114300" distR="114300" simplePos="0" relativeHeight="251661312" behindDoc="0" locked="0" layoutInCell="1" allowOverlap="1" wp14:anchorId="6D4275F6" wp14:editId="77A17400">
            <wp:simplePos x="0" y="0"/>
            <wp:positionH relativeFrom="margin">
              <wp:posOffset>631825</wp:posOffset>
            </wp:positionH>
            <wp:positionV relativeFrom="paragraph">
              <wp:posOffset>292735</wp:posOffset>
            </wp:positionV>
            <wp:extent cx="4528820" cy="2621280"/>
            <wp:effectExtent l="0" t="0" r="5080" b="7620"/>
            <wp:wrapTopAndBottom/>
            <wp:docPr id="25" name="Picture 2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medium confidence"/>
                    <pic:cNvPicPr/>
                  </pic:nvPicPr>
                  <pic:blipFill rotWithShape="1">
                    <a:blip r:embed="rId12" cstate="print">
                      <a:extLst>
                        <a:ext uri="{28A0092B-C50C-407E-A947-70E740481C1C}">
                          <a14:useLocalDpi xmlns:a14="http://schemas.microsoft.com/office/drawing/2010/main" val="0"/>
                        </a:ext>
                      </a:extLst>
                    </a:blip>
                    <a:srcRect l="16120" t="25409" r="25881" b="14911"/>
                    <a:stretch/>
                  </pic:blipFill>
                  <pic:spPr bwMode="auto">
                    <a:xfrm>
                      <a:off x="0" y="0"/>
                      <a:ext cx="4528820" cy="2621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8A8343" w14:textId="76444222" w:rsidR="00673FBF" w:rsidRDefault="00673FBF" w:rsidP="0003785F">
      <w:r>
        <w:rPr>
          <w:noProof/>
        </w:rPr>
        <w:lastRenderedPageBreak/>
        <w:drawing>
          <wp:anchor distT="0" distB="0" distL="114300" distR="114300" simplePos="0" relativeHeight="251664384" behindDoc="0" locked="0" layoutInCell="1" allowOverlap="1" wp14:anchorId="7376DBFF" wp14:editId="33A9F64F">
            <wp:simplePos x="0" y="0"/>
            <wp:positionH relativeFrom="margin">
              <wp:align>center</wp:align>
            </wp:positionH>
            <wp:positionV relativeFrom="paragraph">
              <wp:posOffset>2072640</wp:posOffset>
            </wp:positionV>
            <wp:extent cx="5334000" cy="175387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34000" cy="1753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3785F">
        <w:rPr>
          <w:noProof/>
        </w:rPr>
        <mc:AlternateContent>
          <mc:Choice Requires="wps">
            <w:drawing>
              <wp:anchor distT="0" distB="0" distL="114300" distR="114300" simplePos="0" relativeHeight="251666432" behindDoc="0" locked="0" layoutInCell="1" allowOverlap="1" wp14:anchorId="20A37E48" wp14:editId="5DA16023">
                <wp:simplePos x="0" y="0"/>
                <wp:positionH relativeFrom="margin">
                  <wp:align>center</wp:align>
                </wp:positionH>
                <wp:positionV relativeFrom="paragraph">
                  <wp:posOffset>3952240</wp:posOffset>
                </wp:positionV>
                <wp:extent cx="518160" cy="635"/>
                <wp:effectExtent l="0" t="0" r="0" b="0"/>
                <wp:wrapTopAndBottom/>
                <wp:docPr id="9" name="Text Box 9"/>
                <wp:cNvGraphicFramePr/>
                <a:graphic xmlns:a="http://schemas.openxmlformats.org/drawingml/2006/main">
                  <a:graphicData uri="http://schemas.microsoft.com/office/word/2010/wordprocessingShape">
                    <wps:wsp>
                      <wps:cNvSpPr txBox="1"/>
                      <wps:spPr>
                        <a:xfrm>
                          <a:off x="0" y="0"/>
                          <a:ext cx="518160" cy="635"/>
                        </a:xfrm>
                        <a:prstGeom prst="rect">
                          <a:avLst/>
                        </a:prstGeom>
                        <a:solidFill>
                          <a:prstClr val="white"/>
                        </a:solidFill>
                        <a:ln>
                          <a:noFill/>
                        </a:ln>
                      </wps:spPr>
                      <wps:txbx>
                        <w:txbxContent>
                          <w:p w14:paraId="43B4A186" w14:textId="46FE2546" w:rsidR="0003785F" w:rsidRPr="00D365E9" w:rsidRDefault="0003785F" w:rsidP="0003785F">
                            <w:pPr>
                              <w:pStyle w:val="Caption"/>
                              <w:rPr>
                                <w:noProof/>
                                <w:sz w:val="24"/>
                                <w:szCs w:val="24"/>
                              </w:rPr>
                            </w:pPr>
                            <w:r>
                              <w:t xml:space="preserve">Figure </w:t>
                            </w:r>
                            <w:fldSimple w:instr=" SEQ Figure \* ARABIC ">
                              <w:r w:rsidR="00673FBF">
                                <w:rPr>
                                  <w:noProof/>
                                </w:rPr>
                                <w:t>3</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0A37E48" id="Text Box 9" o:spid="_x0000_s1028" type="#_x0000_t202" style="position:absolute;margin-left:0;margin-top:311.2pt;width:40.8pt;height:.05pt;z-index:25166643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3/iGAIAAD4EAAAOAAAAZHJzL2Uyb0RvYy54bWysU8Fu2zAMvQ/YPwi6L04yNCiMOEWWIsOA&#10;oC3QFj0rshwLkEWNUmJnXz9KtpOt22nYRaZJihTfe1zedY1hJ4Vegy34bDLlTFkJpbaHgr++bD/d&#10;cuaDsKUwYFXBz8rzu9XHD8vW5WoONZhSIaMi1uetK3gdgsuzzMtaNcJPwClLwQqwEYF+8ZCVKFqq&#10;3phsPp0ushawdAhSeU/e+z7IV6l+VSkZHqvKq8BMweltIZ2Yzn08s9VS5AcUrtZyeIb4h1c0Qltq&#10;eil1L4JgR9R/lGq0RPBQhYmEJoOq0lKlGWia2fTdNM+1cCrNQuB4d4HJ/7+y8uH07J6Qhe4LdERg&#10;BKR1PvfkjPN0FTbxSy9lFCcIzxfYVBeYJOfN7Ha2oIik0OLzTSyRXW869OGrgoZFo+BIlCSkxGnn&#10;Q586psRGHowut9qY+BMDG4PsJIi+ttZBDcV/yzI25lqIt/qC0ZNdx4hW6PYd02XB5+OIeyjPNDlC&#10;Lwrv5FZTv53w4UkgqYBGImWHRzoqA23BYbA4qwF//M0f84kcinLWkqoK7r8fBSrOzDdLtEUJjgaO&#10;xn407LHZAE06o51xMpl0AYMZzQqheSPBr2MXCgkrqVfBw2huQq9tWhip1uuUREJzIuzss5Ox9Ijr&#10;S/cm0A2sBOLyAUa9ifwdOX1uosetj4GQTsxFXHsUB7hJpIn7YaHiFvz6n7Kua7/6CQAA//8DAFBL&#10;AwQUAAYACAAAACEAbdD5zt4AAAAHAQAADwAAAGRycy9kb3ducmV2LnhtbEyPwU7DMBBE70j9B2sr&#10;cUHUaQhRFeJUVVUOcKkIvXBz420cGq8j22nD32O4wHFnRjNvy/VkenZB5ztLApaLBBhSY1VHrYDD&#10;+/P9CpgPkpTsLaGAL/SwrmY3pSyUvdIbXurQslhCvpACdAhDwblvNBrpF3ZAit7JOiNDPF3LlZPX&#10;WG56niZJzo3sKC5oOeBWY3OuRyNgn33s9d142r1usgf3chi3+WdbC3E7nzZPwAJO4S8MP/gRHarI&#10;dLQjKc96AfGRICBP0wxYtFfLHNjxV3gEXpX8P3/1DQAA//8DAFBLAQItABQABgAIAAAAIQC2gziS&#10;/gAAAOEBAAATAAAAAAAAAAAAAAAAAAAAAABbQ29udGVudF9UeXBlc10ueG1sUEsBAi0AFAAGAAgA&#10;AAAhADj9If/WAAAAlAEAAAsAAAAAAAAAAAAAAAAALwEAAF9yZWxzLy5yZWxzUEsBAi0AFAAGAAgA&#10;AAAhAG4bf+IYAgAAPgQAAA4AAAAAAAAAAAAAAAAALgIAAGRycy9lMm9Eb2MueG1sUEsBAi0AFAAG&#10;AAgAAAAhAG3Q+c7eAAAABwEAAA8AAAAAAAAAAAAAAAAAcgQAAGRycy9kb3ducmV2LnhtbFBLBQYA&#10;AAAABAAEAPMAAAB9BQAAAAA=&#10;" stroked="f">
                <v:textbox style="mso-fit-shape-to-text:t" inset="0,0,0,0">
                  <w:txbxContent>
                    <w:p w14:paraId="43B4A186" w14:textId="46FE2546" w:rsidR="0003785F" w:rsidRPr="00D365E9" w:rsidRDefault="0003785F" w:rsidP="0003785F">
                      <w:pPr>
                        <w:pStyle w:val="Caption"/>
                        <w:rPr>
                          <w:noProof/>
                          <w:sz w:val="24"/>
                          <w:szCs w:val="24"/>
                        </w:rPr>
                      </w:pPr>
                      <w:r>
                        <w:t xml:space="preserve">Figure </w:t>
                      </w:r>
                      <w:fldSimple w:instr=" SEQ Figure \* ARABIC ">
                        <w:r w:rsidR="00673FBF">
                          <w:rPr>
                            <w:noProof/>
                          </w:rPr>
                          <w:t>3</w:t>
                        </w:r>
                      </w:fldSimple>
                    </w:p>
                  </w:txbxContent>
                </v:textbox>
                <w10:wrap type="topAndBottom" anchorx="margin"/>
              </v:shape>
            </w:pict>
          </mc:Fallback>
        </mc:AlternateContent>
      </w:r>
      <w:r w:rsidR="00BF7E05">
        <w:t>The next</w:t>
      </w:r>
      <w:r>
        <w:t xml:space="preserve"> step </w:t>
      </w:r>
      <w:r w:rsidR="00BF7E05">
        <w:t xml:space="preserve">was to create </w:t>
      </w:r>
      <w:r>
        <w:t>drawings of the</w:t>
      </w:r>
      <w:r w:rsidR="00BF7E05">
        <w:t xml:space="preserve"> targets to be used in the simulation. </w:t>
      </w:r>
      <w:r>
        <w:t>A</w:t>
      </w:r>
      <w:r w:rsidR="00BF7E05">
        <w:t xml:space="preserve">s </w:t>
      </w:r>
      <w:r>
        <w:t>it</w:t>
      </w:r>
      <w:r w:rsidR="00BF7E05">
        <w:t xml:space="preserve"> was decided to </w:t>
      </w:r>
      <w:r w:rsidR="004F5A59">
        <w:t>perform several simulations using different thicknesses of targets</w:t>
      </w:r>
      <w:r>
        <w:t xml:space="preserve"> 3 different targets were sketched</w:t>
      </w:r>
      <w:r w:rsidR="004F5A59">
        <w:t>.</w:t>
      </w:r>
      <w:r>
        <w:t xml:space="preserve"> T</w:t>
      </w:r>
      <w:r w:rsidR="004F5A59">
        <w:t xml:space="preserve">hese targets were made sketching rectangles of the same </w:t>
      </w:r>
      <w:r>
        <w:t>hight and width</w:t>
      </w:r>
      <w:r w:rsidR="004F5A59">
        <w:t xml:space="preserve"> before extruding them to different thicknesses on Solid</w:t>
      </w:r>
      <w:r>
        <w:t xml:space="preserve"> </w:t>
      </w:r>
      <w:r w:rsidR="004F5A59">
        <w:t xml:space="preserve">Works. The thickness of these targets </w:t>
      </w:r>
      <w:r>
        <w:t>is</w:t>
      </w:r>
      <w:r w:rsidR="004F5A59">
        <w:t xml:space="preserve"> 20mm, 100mm and 200mm</w:t>
      </w:r>
      <w:r w:rsidR="0003785F">
        <w:t>. These targets can be seen in figure 3 in order of thickness from smallest to largest. After completing the sketches for the projectile and the targets the</w:t>
      </w:r>
      <w:r>
        <w:t>y could be then added together in an assembly.</w:t>
      </w:r>
    </w:p>
    <w:p w14:paraId="7AD1B8B1" w14:textId="3295ED4D" w:rsidR="0003785F" w:rsidRDefault="00673FBF" w:rsidP="0003785F">
      <w:r>
        <w:rPr>
          <w:noProof/>
        </w:rPr>
        <w:drawing>
          <wp:anchor distT="0" distB="0" distL="114300" distR="114300" simplePos="0" relativeHeight="251667456" behindDoc="0" locked="0" layoutInCell="1" allowOverlap="1" wp14:anchorId="740296CD" wp14:editId="67635560">
            <wp:simplePos x="0" y="0"/>
            <wp:positionH relativeFrom="margin">
              <wp:align>center</wp:align>
            </wp:positionH>
            <wp:positionV relativeFrom="paragraph">
              <wp:posOffset>5257165</wp:posOffset>
            </wp:positionV>
            <wp:extent cx="4792980" cy="1567180"/>
            <wp:effectExtent l="0" t="0" r="762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92980" cy="15671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3785F">
        <w:t xml:space="preserve">To then create the final 3D assembly that would be used in the case study the components were then brought together in a Solid Works assembly. This </w:t>
      </w:r>
      <w:r w:rsidR="0032617F">
        <w:t>allows</w:t>
      </w:r>
      <w:r w:rsidR="0003785F">
        <w:t xml:space="preserve"> for multiple components to be saved in 1 file and to have the</w:t>
      </w:r>
      <w:r w:rsidR="0032617F">
        <w:t>ir</w:t>
      </w:r>
      <w:r w:rsidR="0003785F">
        <w:t xml:space="preserve"> position relative to each other saved which is important for the simulation.  To do this the target was first added to the assembly, this is because it will act as the centre and does not need to be moved. This allows for an easer set up as the projectile can then be added into the assembly and placed a short distance away from the targets surfaced and be centred. This was then saved as a STEP file to ensure data integrity and ease of transfer. These steps were repeated with each of the 3 targets using the same projectile each time. This resulted in the 3 completed assemblies which can be seen in figure 4. After this had been completed the </w:t>
      </w:r>
      <w:r>
        <w:t>simulation</w:t>
      </w:r>
      <w:r w:rsidR="0003785F">
        <w:t xml:space="preserve"> could then be set up using Ansys. </w:t>
      </w:r>
    </w:p>
    <w:p w14:paraId="01138477" w14:textId="49E007BE" w:rsidR="00673FBF" w:rsidRDefault="00673FBF" w:rsidP="0003785F"/>
    <w:p w14:paraId="3728209B" w14:textId="5C894F91" w:rsidR="00673FBF" w:rsidRDefault="00673FBF" w:rsidP="0003785F"/>
    <w:p w14:paraId="4E56BED9" w14:textId="3BA14717" w:rsidR="00673FBF" w:rsidRDefault="00673FBF" w:rsidP="0003785F"/>
    <w:p w14:paraId="0F15D499" w14:textId="68CF29B3" w:rsidR="00673FBF" w:rsidRDefault="00673FBF" w:rsidP="0003785F">
      <w:r>
        <w:rPr>
          <w:noProof/>
        </w:rPr>
        <mc:AlternateContent>
          <mc:Choice Requires="wps">
            <w:drawing>
              <wp:anchor distT="0" distB="0" distL="114300" distR="114300" simplePos="0" relativeHeight="251669504" behindDoc="0" locked="0" layoutInCell="1" allowOverlap="1" wp14:anchorId="57BC53DA" wp14:editId="0F5A6648">
                <wp:simplePos x="0" y="0"/>
                <wp:positionH relativeFrom="margin">
                  <wp:posOffset>2785745</wp:posOffset>
                </wp:positionH>
                <wp:positionV relativeFrom="paragraph">
                  <wp:posOffset>467995</wp:posOffset>
                </wp:positionV>
                <wp:extent cx="861060" cy="635"/>
                <wp:effectExtent l="0" t="0" r="0" b="0"/>
                <wp:wrapTopAndBottom/>
                <wp:docPr id="12" name="Text Box 12"/>
                <wp:cNvGraphicFramePr/>
                <a:graphic xmlns:a="http://schemas.openxmlformats.org/drawingml/2006/main">
                  <a:graphicData uri="http://schemas.microsoft.com/office/word/2010/wordprocessingShape">
                    <wps:wsp>
                      <wps:cNvSpPr txBox="1"/>
                      <wps:spPr>
                        <a:xfrm>
                          <a:off x="0" y="0"/>
                          <a:ext cx="861060" cy="635"/>
                        </a:xfrm>
                        <a:prstGeom prst="rect">
                          <a:avLst/>
                        </a:prstGeom>
                        <a:solidFill>
                          <a:prstClr val="white"/>
                        </a:solidFill>
                        <a:ln>
                          <a:noFill/>
                        </a:ln>
                      </wps:spPr>
                      <wps:txbx>
                        <w:txbxContent>
                          <w:p w14:paraId="3C38A2F3" w14:textId="06B92AFB" w:rsidR="0003785F" w:rsidRPr="005C574C" w:rsidRDefault="0003785F" w:rsidP="0003785F">
                            <w:pPr>
                              <w:pStyle w:val="Caption"/>
                              <w:rPr>
                                <w:noProof/>
                                <w:sz w:val="24"/>
                                <w:szCs w:val="24"/>
                              </w:rPr>
                            </w:pPr>
                            <w:r>
                              <w:t xml:space="preserve">Figure </w:t>
                            </w:r>
                            <w:fldSimple w:instr=" SEQ Figure \* ARABIC ">
                              <w:r w:rsidR="00673FBF">
                                <w:rPr>
                                  <w:noProof/>
                                </w:rPr>
                                <w:t>4</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7BC53DA" id="Text Box 12" o:spid="_x0000_s1029" type="#_x0000_t202" style="position:absolute;margin-left:219.35pt;margin-top:36.85pt;width:67.8pt;height:.05pt;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uUeGAIAAD4EAAAOAAAAZHJzL2Uyb0RvYy54bWysU8Fu2zAMvQ/YPwi6L05aLCiMOEWWIsOA&#10;oC2QFj0rshwLkEWNUmJnXz9KtpOt22nYRaZJihTfe1zcd41hJ4Vegy34bDLlTFkJpbaHgr++bD7d&#10;ceaDsKUwYFXBz8rz++XHD4vW5eoGajClQkZFrM9bV/A6BJdnmZe1aoSfgFOWghVgIwL94iErUbRU&#10;vTHZzXQ6z1rA0iFI5T15H/ogX6b6VaVkeKoqrwIzBae3hXRiOvfxzJYLkR9QuFrL4RniH17RCG2p&#10;6aXUgwiCHVH/UarREsFDFSYSmgyqSkuVZqBpZtN30+xq4VSahcDx7gKT/39l5eNp556Rhe4LdERg&#10;BKR1PvfkjPN0FTbxSy9lFCcIzxfYVBeYJOfdfDadU0RSaH77OZbIrjcd+vBVQcOiUXAkShJS4rT1&#10;oU8dU2IjD0aXG21M/ImBtUF2EkRfW+ughuK/ZRkbcy3EW33B6MmuY0QrdPuO6bLgt+OIeyjPNDlC&#10;Lwrv5EZTv63w4VkgqYBGImWHJzoqA23BYbA4qwF//M0f84kcinLWkqoK7r8fBSrOzDdLtEUJjgaO&#10;xn407LFZA006o51xMpl0AYMZzQqheSPBr2IXCgkrqVfBw2iuQ69tWhipVquUREJzImztzslYesT1&#10;pXsT6AZWAnH5CKPeRP6OnD430eNWx0BIJ+Yirj2KA9wk0sT9sFBxC379T1nXtV/+BAAA//8DAFBL&#10;AwQUAAYACAAAACEAq2zhr+AAAAAJAQAADwAAAGRycy9kb3ducmV2LnhtbEyPwU7DMAyG70i8Q2Qk&#10;Loil0LJWpek0TXCAy0TZhVvWeE2hSaok3crb453GybL96ffnajWbgR3Rh95ZAQ+LBBja1qnedgJ2&#10;n6/3BbAQpVVycBYF/GKAVX19VclSuZP9wGMTO0YhNpRSgI5xLDkPrUYjw8KNaGl3cN7ISK3vuPLy&#10;ROFm4I9JsuRG9pYuaDniRmP700xGwDb72uq76fDyvs5S/7abNsvvrhHi9mZePwOLOMcLDGd9Uoea&#10;nPZusiqwQUCWFjmhAvKUKgFPeZYC258HBfC64v8/qP8AAAD//wMAUEsBAi0AFAAGAAgAAAAhALaD&#10;OJL+AAAA4QEAABMAAAAAAAAAAAAAAAAAAAAAAFtDb250ZW50X1R5cGVzXS54bWxQSwECLQAUAAYA&#10;CAAAACEAOP0h/9YAAACUAQAACwAAAAAAAAAAAAAAAAAvAQAAX3JlbHMvLnJlbHNQSwECLQAUAAYA&#10;CAAAACEA4sblHhgCAAA+BAAADgAAAAAAAAAAAAAAAAAuAgAAZHJzL2Uyb0RvYy54bWxQSwECLQAU&#10;AAYACAAAACEAq2zhr+AAAAAJAQAADwAAAAAAAAAAAAAAAAByBAAAZHJzL2Rvd25yZXYueG1sUEsF&#10;BgAAAAAEAAQA8wAAAH8FAAAAAA==&#10;" stroked="f">
                <v:textbox style="mso-fit-shape-to-text:t" inset="0,0,0,0">
                  <w:txbxContent>
                    <w:p w14:paraId="3C38A2F3" w14:textId="06B92AFB" w:rsidR="0003785F" w:rsidRPr="005C574C" w:rsidRDefault="0003785F" w:rsidP="0003785F">
                      <w:pPr>
                        <w:pStyle w:val="Caption"/>
                        <w:rPr>
                          <w:noProof/>
                          <w:sz w:val="24"/>
                          <w:szCs w:val="24"/>
                        </w:rPr>
                      </w:pPr>
                      <w:r>
                        <w:t xml:space="preserve">Figure </w:t>
                      </w:r>
                      <w:fldSimple w:instr=" SEQ Figure \* ARABIC ">
                        <w:r w:rsidR="00673FBF">
                          <w:rPr>
                            <w:noProof/>
                          </w:rPr>
                          <w:t>4</w:t>
                        </w:r>
                      </w:fldSimple>
                    </w:p>
                  </w:txbxContent>
                </v:textbox>
                <w10:wrap type="topAndBottom" anchorx="margin"/>
              </v:shape>
            </w:pict>
          </mc:Fallback>
        </mc:AlternateContent>
      </w:r>
    </w:p>
    <w:p w14:paraId="319D7AB7" w14:textId="265A9D90" w:rsidR="00D12EE2" w:rsidRDefault="0032617F" w:rsidP="0003785F">
      <w:r>
        <w:lastRenderedPageBreak/>
        <w:t xml:space="preserve">To set up the simulation </w:t>
      </w:r>
      <w:r w:rsidR="0003785F">
        <w:t xml:space="preserve">Ansys </w:t>
      </w:r>
      <w:r>
        <w:t xml:space="preserve">workbench was used, the type of study that was used to model the impact was explicit dynamic. This allows for a non-linear dynamic simulation; this is especially useful for high-speed impacts such as the one in this case study as time can be factored into the simulation </w:t>
      </w:r>
      <w:sdt>
        <w:sdtPr>
          <w:id w:val="-44066347"/>
          <w:citation/>
        </w:sdtPr>
        <w:sdtContent>
          <w:r w:rsidR="00B24F57">
            <w:fldChar w:fldCharType="begin"/>
          </w:r>
          <w:r w:rsidR="00B24F57">
            <w:instrText xml:space="preserve"> CITATION Wha22 \l 2057 </w:instrText>
          </w:r>
          <w:r w:rsidR="00B24F57">
            <w:fldChar w:fldCharType="separate"/>
          </w:r>
          <w:r w:rsidR="00673FBF" w:rsidRPr="00673FBF">
            <w:rPr>
              <w:noProof/>
            </w:rPr>
            <w:t>[9]</w:t>
          </w:r>
          <w:r w:rsidR="00B24F57">
            <w:fldChar w:fldCharType="end"/>
          </w:r>
        </w:sdtContent>
      </w:sdt>
      <w:r>
        <w:t xml:space="preserve">. After selecting the explicit dynamic option on Ansys the box shown in figure 5 appears. The first step taken to setting up the simulation was to import the geometry of the first </w:t>
      </w:r>
      <w:r w:rsidR="00673FBF">
        <w:t>setup</w:t>
      </w:r>
      <w:r>
        <w:t xml:space="preserve"> into Ansys, this was the projectile with the 20mm target. After this Engineering data was then selected from the Ansys granta material database. This database offers a wide range of materials with different properties with some common materials such as steel having many different variations. To ensure that all material properties necessary for a simulation where present materials were only selected from the “Explicit Materials” section. As previously </w:t>
      </w:r>
      <w:r w:rsidR="00D12EE2">
        <w:t>stated,</w:t>
      </w:r>
      <w:r>
        <w:t xml:space="preserve"> the materials that were chosen for this simulation were tungsten for the projectile and steel for the target. These materials were added to the engineering data of the </w:t>
      </w:r>
      <w:r w:rsidR="00673FBF">
        <w:t>study</w:t>
      </w:r>
      <w:r>
        <w:t xml:space="preserve"> to be applied to the geometry within the simulation. </w:t>
      </w:r>
    </w:p>
    <w:p w14:paraId="0C7B4111" w14:textId="6682D1ED" w:rsidR="00B24F57" w:rsidRDefault="00B24F57" w:rsidP="0003785F">
      <w:r>
        <w:rPr>
          <w:noProof/>
        </w:rPr>
        <mc:AlternateContent>
          <mc:Choice Requires="wps">
            <w:drawing>
              <wp:anchor distT="0" distB="0" distL="114300" distR="114300" simplePos="0" relativeHeight="251672576" behindDoc="0" locked="0" layoutInCell="1" allowOverlap="1" wp14:anchorId="29C2E55A" wp14:editId="43BC4D09">
                <wp:simplePos x="0" y="0"/>
                <wp:positionH relativeFrom="margin">
                  <wp:align>center</wp:align>
                </wp:positionH>
                <wp:positionV relativeFrom="paragraph">
                  <wp:posOffset>2627630</wp:posOffset>
                </wp:positionV>
                <wp:extent cx="514350" cy="257175"/>
                <wp:effectExtent l="0" t="0" r="0" b="9525"/>
                <wp:wrapTopAndBottom/>
                <wp:docPr id="16" name="Text Box 16"/>
                <wp:cNvGraphicFramePr/>
                <a:graphic xmlns:a="http://schemas.openxmlformats.org/drawingml/2006/main">
                  <a:graphicData uri="http://schemas.microsoft.com/office/word/2010/wordprocessingShape">
                    <wps:wsp>
                      <wps:cNvSpPr txBox="1"/>
                      <wps:spPr>
                        <a:xfrm>
                          <a:off x="0" y="0"/>
                          <a:ext cx="514350" cy="257175"/>
                        </a:xfrm>
                        <a:prstGeom prst="rect">
                          <a:avLst/>
                        </a:prstGeom>
                        <a:solidFill>
                          <a:prstClr val="white"/>
                        </a:solidFill>
                        <a:ln>
                          <a:noFill/>
                        </a:ln>
                      </wps:spPr>
                      <wps:txbx>
                        <w:txbxContent>
                          <w:p w14:paraId="5946106D" w14:textId="773C3B9B" w:rsidR="0032617F" w:rsidRPr="007A0F07" w:rsidRDefault="0032617F" w:rsidP="0032617F">
                            <w:pPr>
                              <w:pStyle w:val="Caption"/>
                              <w:rPr>
                                <w:noProof/>
                                <w:sz w:val="24"/>
                                <w:szCs w:val="24"/>
                              </w:rPr>
                            </w:pPr>
                            <w:r>
                              <w:t xml:space="preserve">Figure </w:t>
                            </w:r>
                            <w:fldSimple w:instr=" SEQ Figure \* ARABIC ">
                              <w:r w:rsidR="00673FBF">
                                <w:rPr>
                                  <w:noProof/>
                                </w:rPr>
                                <w:t>5</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C2E55A" id="Text Box 16" o:spid="_x0000_s1030" type="#_x0000_t202" style="position:absolute;margin-left:0;margin-top:206.9pt;width:40.5pt;height:20.25pt;z-index:2516725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Q+JGwIAAEEEAAAOAAAAZHJzL2Uyb0RvYy54bWysU8Fu2zAMvQ/YPwi6L06yZi2MOEWWIsOA&#10;oC2QDj0rshQLkEWNUmJnXz/KjpOt22nYRaZJitR7j5zft7VlR4XBgCv4ZDTmTDkJpXH7gn97WX+4&#10;4yxE4UphwamCn1Tg94v37+aNz9UUKrClQkZFXMgbX/AqRp9nWZCVqkUYgVeOghqwFpF+cZ+VKBqq&#10;XttsOh5/yhrA0iNIFQJ5H/ogX3T1tVYyPmkdVGS24PS22J3Ynbt0Zou5yPcofGXk+RniH15RC+Oo&#10;6aXUg4iCHdD8Uao2EiGAjiMJdQZaG6k6DIRmMn6DZlsJrzosRE7wF5rC/ysrH49b/4wstp+hJQET&#10;IY0PeSBnwtNqrNOXXsooThSeLrSpNjJJztnk5uOMIpJC09nt5HaWqmTXyx5D/KKgZskoOJIqHVni&#10;uAmxTx1SUq8A1pRrY236SYGVRXYUpGBTmajOxX/Lsi7lOki3+oLJk12RJCu2u5aZsuA3A8odlCcC&#10;j9DPRfBybajfRoT4LJAGgVDRcMcnOrSFpuBwtjirAH/8zZ/ySR+KctbQYBU8fD8IVJzZr46US1M4&#10;GDgYu8Fwh3oFhHRCa+NlZ9IFjHYwNUL9SjO/TF0oJJykXgWPg7mK/XjTzki1XHZJNGtexI3beplK&#10;D7y+tK8C/VmVSHI+wjByIn8jTp/bs7w8RNCmUy7x2rN4ppvmtNP+vFNpEX7977Kum7/4CQAA//8D&#10;AFBLAwQUAAYACAAAACEAvBRq4N0AAAAHAQAADwAAAGRycy9kb3ducmV2LnhtbEyPwW7CMBBE75X6&#10;D9ZW6qUqToAilMZBLbS3coAiziZekoh4HdkOCX/f7ak97sxo9k2+Gm0rruhD40hBOklAIJXONFQp&#10;OHx/Pi9BhKjJ6NYRKrhhgFVxf5frzLiBdnjdx0pwCYVMK6hj7DIpQ1mj1WHiOiT2zs5bHfn0lTRe&#10;D1xuWzlNkoW0uiH+UOsO1zWWl31vFSw2vh92tH7aHD6+9Larpsf321Gpx4fx7RVExDH+heEXn9Gh&#10;YKaT68kE0SrgIVHBPJ3xALaXKQsnFl7mM5BFLv/zFz8AAAD//wMAUEsBAi0AFAAGAAgAAAAhALaD&#10;OJL+AAAA4QEAABMAAAAAAAAAAAAAAAAAAAAAAFtDb250ZW50X1R5cGVzXS54bWxQSwECLQAUAAYA&#10;CAAAACEAOP0h/9YAAACUAQAACwAAAAAAAAAAAAAAAAAvAQAAX3JlbHMvLnJlbHNQSwECLQAUAAYA&#10;CAAAACEAvIkPiRsCAABBBAAADgAAAAAAAAAAAAAAAAAuAgAAZHJzL2Uyb0RvYy54bWxQSwECLQAU&#10;AAYACAAAACEAvBRq4N0AAAAHAQAADwAAAAAAAAAAAAAAAAB1BAAAZHJzL2Rvd25yZXYueG1sUEsF&#10;BgAAAAAEAAQA8wAAAH8FAAAAAA==&#10;" stroked="f">
                <v:textbox inset="0,0,0,0">
                  <w:txbxContent>
                    <w:p w14:paraId="5946106D" w14:textId="773C3B9B" w:rsidR="0032617F" w:rsidRPr="007A0F07" w:rsidRDefault="0032617F" w:rsidP="0032617F">
                      <w:pPr>
                        <w:pStyle w:val="Caption"/>
                        <w:rPr>
                          <w:noProof/>
                          <w:sz w:val="24"/>
                          <w:szCs w:val="24"/>
                        </w:rPr>
                      </w:pPr>
                      <w:r>
                        <w:t xml:space="preserve">Figure </w:t>
                      </w:r>
                      <w:fldSimple w:instr=" SEQ Figure \* ARABIC ">
                        <w:r w:rsidR="00673FBF">
                          <w:rPr>
                            <w:noProof/>
                          </w:rPr>
                          <w:t>5</w:t>
                        </w:r>
                      </w:fldSimple>
                    </w:p>
                  </w:txbxContent>
                </v:textbox>
                <w10:wrap type="topAndBottom" anchorx="margin"/>
              </v:shape>
            </w:pict>
          </mc:Fallback>
        </mc:AlternateContent>
      </w:r>
      <w:r>
        <w:rPr>
          <w:noProof/>
        </w:rPr>
        <w:drawing>
          <wp:anchor distT="0" distB="0" distL="114300" distR="114300" simplePos="0" relativeHeight="251670528" behindDoc="0" locked="0" layoutInCell="1" allowOverlap="1" wp14:anchorId="728DFCB4" wp14:editId="63BD553A">
            <wp:simplePos x="0" y="0"/>
            <wp:positionH relativeFrom="margin">
              <wp:align>center</wp:align>
            </wp:positionH>
            <wp:positionV relativeFrom="paragraph">
              <wp:posOffset>303530</wp:posOffset>
            </wp:positionV>
            <wp:extent cx="3181350" cy="2400300"/>
            <wp:effectExtent l="0" t="0" r="0" b="0"/>
            <wp:wrapTopAndBottom/>
            <wp:docPr id="15" name="Picture 1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5" r:link="rId16">
                      <a:extLst>
                        <a:ext uri="{28A0092B-C50C-407E-A947-70E740481C1C}">
                          <a14:useLocalDpi xmlns:a14="http://schemas.microsoft.com/office/drawing/2010/main" val="0"/>
                        </a:ext>
                      </a:extLst>
                    </a:blip>
                    <a:srcRect l="1232" r="16502"/>
                    <a:stretch/>
                  </pic:blipFill>
                  <pic:spPr bwMode="auto">
                    <a:xfrm>
                      <a:off x="0" y="0"/>
                      <a:ext cx="3181350" cy="2400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5FB4C3" w14:textId="77777777" w:rsidR="00B24F57" w:rsidRDefault="00B24F57" w:rsidP="0003785F"/>
    <w:p w14:paraId="56C7190E" w14:textId="77777777" w:rsidR="00B24F57" w:rsidRDefault="00B24F57" w:rsidP="0003785F"/>
    <w:p w14:paraId="706E4874" w14:textId="77777777" w:rsidR="00B24F57" w:rsidRDefault="00B24F57" w:rsidP="0003785F"/>
    <w:p w14:paraId="603D716C" w14:textId="77777777" w:rsidR="00B24F57" w:rsidRDefault="00B24F57" w:rsidP="0003785F"/>
    <w:p w14:paraId="02CFE3B8" w14:textId="77777777" w:rsidR="00B24F57" w:rsidRDefault="00B24F57" w:rsidP="0003785F"/>
    <w:p w14:paraId="0213CBC4" w14:textId="77777777" w:rsidR="00B24F57" w:rsidRDefault="00B24F57" w:rsidP="0003785F"/>
    <w:p w14:paraId="739E353F" w14:textId="055484AC" w:rsidR="0003785F" w:rsidRDefault="00B24F57" w:rsidP="0003785F">
      <w:r>
        <w:rPr>
          <w:noProof/>
        </w:rPr>
        <w:lastRenderedPageBreak/>
        <mc:AlternateContent>
          <mc:Choice Requires="wps">
            <w:drawing>
              <wp:anchor distT="0" distB="0" distL="114300" distR="114300" simplePos="0" relativeHeight="251678720" behindDoc="0" locked="0" layoutInCell="1" allowOverlap="1" wp14:anchorId="433CDC0C" wp14:editId="76440460">
                <wp:simplePos x="0" y="0"/>
                <wp:positionH relativeFrom="margin">
                  <wp:posOffset>2703830</wp:posOffset>
                </wp:positionH>
                <wp:positionV relativeFrom="paragraph">
                  <wp:posOffset>6648450</wp:posOffset>
                </wp:positionV>
                <wp:extent cx="447675" cy="209550"/>
                <wp:effectExtent l="0" t="0" r="9525" b="0"/>
                <wp:wrapTopAndBottom/>
                <wp:docPr id="19" name="Text Box 19"/>
                <wp:cNvGraphicFramePr/>
                <a:graphic xmlns:a="http://schemas.openxmlformats.org/drawingml/2006/main">
                  <a:graphicData uri="http://schemas.microsoft.com/office/word/2010/wordprocessingShape">
                    <wps:wsp>
                      <wps:cNvSpPr txBox="1"/>
                      <wps:spPr>
                        <a:xfrm>
                          <a:off x="0" y="0"/>
                          <a:ext cx="447675" cy="209550"/>
                        </a:xfrm>
                        <a:prstGeom prst="rect">
                          <a:avLst/>
                        </a:prstGeom>
                        <a:solidFill>
                          <a:prstClr val="white"/>
                        </a:solidFill>
                        <a:ln>
                          <a:noFill/>
                        </a:ln>
                      </wps:spPr>
                      <wps:txbx>
                        <w:txbxContent>
                          <w:p w14:paraId="06864522" w14:textId="397D2996" w:rsidR="00D12EE2" w:rsidRPr="004B19B2" w:rsidRDefault="00D12EE2" w:rsidP="00D12EE2">
                            <w:pPr>
                              <w:pStyle w:val="Caption"/>
                              <w:rPr>
                                <w:sz w:val="24"/>
                                <w:szCs w:val="24"/>
                              </w:rPr>
                            </w:pPr>
                            <w:r>
                              <w:t xml:space="preserve">Figure </w:t>
                            </w:r>
                            <w:fldSimple w:instr=" SEQ Figure \* ARABIC ">
                              <w:r w:rsidR="00673FBF">
                                <w:rPr>
                                  <w:noProof/>
                                </w:rPr>
                                <w:t>6</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3CDC0C" id="Text Box 19" o:spid="_x0000_s1031" type="#_x0000_t202" style="position:absolute;margin-left:212.9pt;margin-top:523.5pt;width:35.25pt;height:16.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4hEHgIAAEEEAAAOAAAAZHJzL2Uyb0RvYy54bWysU8Fu2zAMvQ/YPwi6L06Cpt2MOEWWIsOA&#10;oC2QDj0rshwLkEWNUmJnXz9KjpOt22nYRaZFiuR7fJzfd41hR4Vegy34ZDTmTFkJpbb7gn97WX/4&#10;yJkPwpbCgFUFPynP7xfv381bl6sp1GBKhYySWJ+3ruB1CC7PMi9r1Qg/AqcsOSvARgT6xX1Womgp&#10;e2Oy6Xh8m7WApUOQynu6feidfJHyV5WS4amqvArMFJx6C+nEdO7imS3mIt+jcLWW5zbEP3TRCG2p&#10;6CXVgwiCHVD/karREsFDFUYSmgyqSkuVMBCayfgNmm0tnEpYiBzvLjT5/5dWPh637hlZ6D5DRwOM&#10;hLTO554uI56uwiZ+qVNGfqLwdKFNdYFJury5ubu9m3EmyTUdf5rNEq3Z9bFDH74oaFg0Co40lUSW&#10;OG58oIIUOoTEWh6MLtfamPgTHSuD7Chogm2tg4ot0ovfooyNsRbiq94db7IrkmiFbtcxXRZ8NqDc&#10;QXki8Ai9LryTa031NsKHZ4EkBMJL4g5PdFQG2oLD2eKsBvzxt/sYT/MhL2ctCavg/vtBoOLMfLU0&#10;uajCwcDB2A2GPTQrIKQTWhsnk0kPMJjBrBCaV9L8MlYhl7CSahU8DOYq9PKmnZFquUxBpDUnwsZu&#10;nYypB15fuleB7jyVQON8hEFyIn8znD62Z3l5CFDpNLnIa8/imW7SaRrPeafiIvz6n6Kum7/4CQAA&#10;//8DAFBLAwQUAAYACAAAACEANpmVaOEAAAANAQAADwAAAGRycy9kb3ducmV2LnhtbEyPwU7DMBBE&#10;70j8g7VIXBC1CSFtQ5wKWrjBoaXq2Y1NEhGvI9tp0r9ne4Ljzoxm3xSryXbsZHxoHUp4mAlgBiun&#10;W6wl7L/e7xfAQlSoVefQSDibAKvy+qpQuXYjbs1pF2tGJRhyJaGJsc85D1VjrAoz1xsk79t5qyKd&#10;vubaq5HKbccTITJuVYv0oVG9WTem+tkNVkK28cO4xfXdZv/2oT77Ojm8ng9S3t5ML8/AopniXxgu&#10;+IQOJTEd3YA6sE5CmjwReiRDpHNaRZF0mT0CO16khRDAy4L/X1H+AgAA//8DAFBLAQItABQABgAI&#10;AAAAIQC2gziS/gAAAOEBAAATAAAAAAAAAAAAAAAAAAAAAABbQ29udGVudF9UeXBlc10ueG1sUEsB&#10;Ai0AFAAGAAgAAAAhADj9If/WAAAAlAEAAAsAAAAAAAAAAAAAAAAALwEAAF9yZWxzLy5yZWxzUEsB&#10;Ai0AFAAGAAgAAAAhAGcviEQeAgAAQQQAAA4AAAAAAAAAAAAAAAAALgIAAGRycy9lMm9Eb2MueG1s&#10;UEsBAi0AFAAGAAgAAAAhADaZlWjhAAAADQEAAA8AAAAAAAAAAAAAAAAAeAQAAGRycy9kb3ducmV2&#10;LnhtbFBLBQYAAAAABAAEAPMAAACGBQAAAAA=&#10;" stroked="f">
                <v:textbox inset="0,0,0,0">
                  <w:txbxContent>
                    <w:p w14:paraId="06864522" w14:textId="397D2996" w:rsidR="00D12EE2" w:rsidRPr="004B19B2" w:rsidRDefault="00D12EE2" w:rsidP="00D12EE2">
                      <w:pPr>
                        <w:pStyle w:val="Caption"/>
                        <w:rPr>
                          <w:sz w:val="24"/>
                          <w:szCs w:val="24"/>
                        </w:rPr>
                      </w:pPr>
                      <w:r>
                        <w:t xml:space="preserve">Figure </w:t>
                      </w:r>
                      <w:fldSimple w:instr=" SEQ Figure \* ARABIC ">
                        <w:r w:rsidR="00673FBF">
                          <w:rPr>
                            <w:noProof/>
                          </w:rPr>
                          <w:t>6</w:t>
                        </w:r>
                      </w:fldSimple>
                    </w:p>
                  </w:txbxContent>
                </v:textbox>
                <w10:wrap type="topAndBottom" anchorx="margin"/>
              </v:shape>
            </w:pict>
          </mc:Fallback>
        </mc:AlternateContent>
      </w:r>
      <w:r>
        <w:rPr>
          <w:noProof/>
        </w:rPr>
        <w:drawing>
          <wp:anchor distT="0" distB="0" distL="114300" distR="114300" simplePos="0" relativeHeight="251676672" behindDoc="0" locked="0" layoutInCell="1" allowOverlap="1" wp14:anchorId="4FA5C8A4" wp14:editId="77826652">
            <wp:simplePos x="0" y="0"/>
            <wp:positionH relativeFrom="margin">
              <wp:align>right</wp:align>
            </wp:positionH>
            <wp:positionV relativeFrom="paragraph">
              <wp:posOffset>4001770</wp:posOffset>
            </wp:positionV>
            <wp:extent cx="5669280" cy="2619375"/>
            <wp:effectExtent l="0" t="0" r="7620" b="9525"/>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69280" cy="2619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12EE2">
        <w:t>After importing the geometry and engineering data the model of the simulation was then set up, this was essentially meshing the components used in the simulation. For the projectile because of the complex geometrical features and curved surfaces a triang</w:t>
      </w:r>
      <w:r w:rsidR="00673FBF">
        <w:t>ular</w:t>
      </w:r>
      <w:r w:rsidR="00D12EE2">
        <w:t xml:space="preserve"> mesh was used to more accurately represent the features. The varying features of the projectile also meant that different sized cells were used with some features requiring nodes to be closer together in order to mesh the geometry. The largest distance between these nodes was 10mm with the smallest being 1mm allowing for all the projectile to </w:t>
      </w:r>
      <w:r w:rsidR="00673FBF">
        <w:t>b</w:t>
      </w:r>
      <w:r w:rsidR="00D12EE2">
        <w:t>e accurately meshed without using too fine of a mesh for the entire body which would increase calculation time. For the target as the geometry is simplistic and not curved a quadrilateral mesh can be used, this allows for fewer cells and a more uniform mesh, this will mean that the processing time for the simulation faster. As with the projectile all the target meshes are a maximum of 10mm, this will allow for accuracy in the simulation while also not making the simulation more complicated therefore requiring a higher processing time. The completed mesh for the</w:t>
      </w:r>
      <w:r w:rsidR="00673FBF">
        <w:t xml:space="preserve"> </w:t>
      </w:r>
      <w:r w:rsidR="00D12EE2">
        <w:t xml:space="preserve">projectile and the target can be seen in figure 6. </w:t>
      </w:r>
    </w:p>
    <w:p w14:paraId="4AAAE39E" w14:textId="5DD17C3F" w:rsidR="00B24F57" w:rsidRDefault="00B24F57" w:rsidP="0003785F"/>
    <w:p w14:paraId="31E22129" w14:textId="034328A0" w:rsidR="00D12EE2" w:rsidRDefault="00B24F57" w:rsidP="0003785F">
      <w:r>
        <w:rPr>
          <w:noProof/>
        </w:rPr>
        <w:t xml:space="preserve">The next stage of the study was </w:t>
      </w:r>
      <w:r w:rsidR="00673FBF">
        <w:rPr>
          <w:noProof/>
        </w:rPr>
        <w:t>t</w:t>
      </w:r>
      <w:r>
        <w:rPr>
          <w:noProof/>
        </w:rPr>
        <w:t xml:space="preserve">o complete the setup section of the simulation after the meshing had been completed. The setup consisted of serval parts such as applying simulation time length, material properties, velocitiy, and fixed positions. For the length of the simulation because of the very high velocity of of the projectile and its proximity to the target only a very short length of time was required. Because of this it was decided after several trials to use a simulation time of 0.008 seconds, this allowed for a shorter processing </w:t>
      </w:r>
      <w:r>
        <w:rPr>
          <w:noProof/>
        </w:rPr>
        <w:lastRenderedPageBreak/>
        <w:t>time while also allowing the projectile to have time to fully pass through the target. The next stage was to assign the material properties to the geo</w:t>
      </w:r>
      <w:r w:rsidR="00673FBF">
        <w:rPr>
          <w:noProof/>
        </w:rPr>
        <w:t>metary</w:t>
      </w:r>
      <w:r>
        <w:rPr>
          <w:noProof/>
        </w:rPr>
        <w:t xml:space="preserve"> as while the properties were in the simulation it had not yet been specified on the components. After this a velocity of 1,575m/s was then assigned to the projectile with the direction being specified in the -Z axis so that it would make contact with the target in the right direction. This velocity was chosen as it is the stated muzzel velocity of the round the the projectile has been based off</w:t>
      </w:r>
      <w:sdt>
        <w:sdtPr>
          <w:rPr>
            <w:noProof/>
          </w:rPr>
          <w:id w:val="-2117360225"/>
          <w:citation/>
        </w:sdtPr>
        <w:sdtContent>
          <w:r>
            <w:rPr>
              <w:noProof/>
            </w:rPr>
            <w:fldChar w:fldCharType="begin"/>
          </w:r>
          <w:r>
            <w:rPr>
              <w:noProof/>
            </w:rPr>
            <w:instrText xml:space="preserve"> CITATION Rob99 \l 2057 </w:instrText>
          </w:r>
          <w:r>
            <w:rPr>
              <w:noProof/>
            </w:rPr>
            <w:fldChar w:fldCharType="separate"/>
          </w:r>
          <w:r w:rsidR="00673FBF">
            <w:rPr>
              <w:noProof/>
            </w:rPr>
            <w:t xml:space="preserve"> </w:t>
          </w:r>
          <w:r w:rsidR="00673FBF" w:rsidRPr="00673FBF">
            <w:rPr>
              <w:noProof/>
            </w:rPr>
            <w:t>[6]</w:t>
          </w:r>
          <w:r>
            <w:rPr>
              <w:noProof/>
            </w:rPr>
            <w:fldChar w:fldCharType="end"/>
          </w:r>
        </w:sdtContent>
      </w:sdt>
      <w:r>
        <w:rPr>
          <w:noProof/>
        </w:rPr>
        <w:t>. After this the side</w:t>
      </w:r>
      <w:r w:rsidR="00673FBF">
        <w:rPr>
          <w:noProof/>
        </w:rPr>
        <w:t>s</w:t>
      </w:r>
      <w:r>
        <w:rPr>
          <w:noProof/>
        </w:rPr>
        <w:t xml:space="preserve"> of the target were then set as fixed supports so that the target did not move during the impact. Other conditions such as the environement temperature and number of steps the simulation were not altered. Before the simulation could be ran the type of results desired also had to be specified wich in this case was total deformation. This was re</w:t>
      </w:r>
      <w:r w:rsidR="00141654">
        <w:rPr>
          <w:noProof/>
        </w:rPr>
        <w:t xml:space="preserve">peated </w:t>
      </w:r>
      <w:r>
        <w:rPr>
          <w:noProof/>
        </w:rPr>
        <w:t xml:space="preserve">for the three different simulations wich can be seen in figure 7. </w:t>
      </w:r>
    </w:p>
    <w:p w14:paraId="72C5967B" w14:textId="188136FF" w:rsidR="00B24F57" w:rsidRDefault="00B24F57" w:rsidP="0003785F">
      <w:r>
        <w:rPr>
          <w:noProof/>
        </w:rPr>
        <mc:AlternateContent>
          <mc:Choice Requires="wps">
            <w:drawing>
              <wp:anchor distT="0" distB="0" distL="114300" distR="114300" simplePos="0" relativeHeight="251680768" behindDoc="0" locked="0" layoutInCell="1" allowOverlap="1" wp14:anchorId="5D74A8F8" wp14:editId="59DDB91C">
                <wp:simplePos x="0" y="0"/>
                <wp:positionH relativeFrom="margin">
                  <wp:align>center</wp:align>
                </wp:positionH>
                <wp:positionV relativeFrom="paragraph">
                  <wp:posOffset>2359660</wp:posOffset>
                </wp:positionV>
                <wp:extent cx="466725" cy="228600"/>
                <wp:effectExtent l="0" t="0" r="9525" b="0"/>
                <wp:wrapTopAndBottom/>
                <wp:docPr id="20" name="Text Box 20"/>
                <wp:cNvGraphicFramePr/>
                <a:graphic xmlns:a="http://schemas.openxmlformats.org/drawingml/2006/main">
                  <a:graphicData uri="http://schemas.microsoft.com/office/word/2010/wordprocessingShape">
                    <wps:wsp>
                      <wps:cNvSpPr txBox="1"/>
                      <wps:spPr>
                        <a:xfrm>
                          <a:off x="0" y="0"/>
                          <a:ext cx="466725" cy="228600"/>
                        </a:xfrm>
                        <a:prstGeom prst="rect">
                          <a:avLst/>
                        </a:prstGeom>
                        <a:solidFill>
                          <a:prstClr val="white"/>
                        </a:solidFill>
                        <a:ln>
                          <a:noFill/>
                        </a:ln>
                      </wps:spPr>
                      <wps:txbx>
                        <w:txbxContent>
                          <w:p w14:paraId="475EEFB8" w14:textId="6855D27B" w:rsidR="00B24F57" w:rsidRPr="00086278" w:rsidRDefault="00B24F57" w:rsidP="00B24F57">
                            <w:pPr>
                              <w:pStyle w:val="Caption"/>
                              <w:rPr>
                                <w:noProof/>
                                <w:sz w:val="24"/>
                                <w:szCs w:val="24"/>
                              </w:rPr>
                            </w:pPr>
                            <w:r>
                              <w:t xml:space="preserve">Figure </w:t>
                            </w:r>
                            <w:fldSimple w:instr=" SEQ Figure \* ARABIC ">
                              <w:r w:rsidR="00673FBF">
                                <w:rPr>
                                  <w:noProof/>
                                </w:rPr>
                                <w:t>7</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74A8F8" id="Text Box 20" o:spid="_x0000_s1032" type="#_x0000_t202" style="position:absolute;margin-left:0;margin-top:185.8pt;width:36.75pt;height:18pt;z-index:2516807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pQiHgIAAEEEAAAOAAAAZHJzL2Uyb0RvYy54bWysU8Fu2zAMvQ/YPwi6L06CLSuCOEWWIsOA&#10;oC2QDj0rshQLkEWNUmJ3Xz9KjpOu22nYRaZFiuR7fFzcdo1lJ4XBgCv5ZDTmTDkJlXGHkn9/2ny4&#10;4SxE4SphwamSv6jAb5fv3y1aP1dTqMFWChklcWHe+pLXMfp5UQRZq0aEEXjlyKkBGxHpFw9FhaKl&#10;7I0tpuPxrGgBK48gVQh0e9c7+TLn11rJ+KB1UJHZklNvMZ+Yz306i+VCzA8ofG3kuQ3xD100wjgq&#10;ekl1J6JgRzR/pGqMRAig40hCU4DWRqqMgdBMxm/Q7GrhVcZC5AR/oSn8v7Ty/rTzj8hi9wU6GmAi&#10;pPVhHugy4ek0NulLnTLyE4UvF9pUF5mky4+z2efpJ84kuabTm9k401pcH3sM8auChiWj5EhTyWSJ&#10;0zZEKkihQ0iqFcCaamOsTT/JsbbIToIm2NYmqtQivfgtyroU6yC96t3pprgiSVbs9h0zVclnA8o9&#10;VC8EHqHXRfByY6jeVoT4KJCEQHhJ3PGBDm2hLTmcLc5qwJ9/u0/xNB/yctaSsEoefhwFKs7sN0eT&#10;SyocDByM/WC4Y7MGQjqhtfEym/QAox1MjdA8k+ZXqQq5hJNUq+RxMNexlzftjFSrVQ4irXkRt27n&#10;ZUo98PrUPQv056lEGuc9DJIT8zfD6WN7llfHCNrkySVeexbPdJNO83jOO5UW4fV/jrpu/vIXAAAA&#10;//8DAFBLAwQUAAYACAAAACEAjAW8et4AAAAHAQAADwAAAGRycy9kb3ducmV2LnhtbEyPwU7DMBBE&#10;70j8g7VIXBB12kKCQpwKWriVQ0vV8zZekoh4HdlOk/495gTH0Yxm3hSryXTiTM63lhXMZwkI4srq&#10;lmsFh8/3+ycQPiBr7CyTggt5WJXXVwXm2o68o/M+1CKWsM9RQRNCn0vpq4YM+pntiaP3ZZ3BEKWr&#10;pXY4xnLTyUWSpNJgy3GhwZ7WDVXf+8EoSDduGHe8vtsc3rb40deL4+vlqNTtzfTyDCLQFP7C8Isf&#10;0aGMTCc7sPaiUxCPBAXLbJ6CiHa2fARxUvCQZCnIspD/+csfAAAA//8DAFBLAQItABQABgAIAAAA&#10;IQC2gziS/gAAAOEBAAATAAAAAAAAAAAAAAAAAAAAAABbQ29udGVudF9UeXBlc10ueG1sUEsBAi0A&#10;FAAGAAgAAAAhADj9If/WAAAAlAEAAAsAAAAAAAAAAAAAAAAALwEAAF9yZWxzLy5yZWxzUEsBAi0A&#10;FAAGAAgAAAAhAFcWlCIeAgAAQQQAAA4AAAAAAAAAAAAAAAAALgIAAGRycy9lMm9Eb2MueG1sUEsB&#10;Ai0AFAAGAAgAAAAhAIwFvHreAAAABwEAAA8AAAAAAAAAAAAAAAAAeAQAAGRycy9kb3ducmV2Lnht&#10;bFBLBQYAAAAABAAEAPMAAACDBQAAAAA=&#10;" stroked="f">
                <v:textbox inset="0,0,0,0">
                  <w:txbxContent>
                    <w:p w14:paraId="475EEFB8" w14:textId="6855D27B" w:rsidR="00B24F57" w:rsidRPr="00086278" w:rsidRDefault="00B24F57" w:rsidP="00B24F57">
                      <w:pPr>
                        <w:pStyle w:val="Caption"/>
                        <w:rPr>
                          <w:noProof/>
                          <w:sz w:val="24"/>
                          <w:szCs w:val="24"/>
                        </w:rPr>
                      </w:pPr>
                      <w:r>
                        <w:t xml:space="preserve">Figure </w:t>
                      </w:r>
                      <w:fldSimple w:instr=" SEQ Figure \* ARABIC ">
                        <w:r w:rsidR="00673FBF">
                          <w:rPr>
                            <w:noProof/>
                          </w:rPr>
                          <w:t>7</w:t>
                        </w:r>
                      </w:fldSimple>
                    </w:p>
                  </w:txbxContent>
                </v:textbox>
                <w10:wrap type="topAndBottom" anchorx="margin"/>
              </v:shape>
            </w:pict>
          </mc:Fallback>
        </mc:AlternateContent>
      </w:r>
      <w:r>
        <w:rPr>
          <w:noProof/>
        </w:rPr>
        <w:drawing>
          <wp:anchor distT="0" distB="0" distL="114300" distR="114300" simplePos="0" relativeHeight="251675648" behindDoc="0" locked="0" layoutInCell="1" allowOverlap="1" wp14:anchorId="70821C83" wp14:editId="24A38B64">
            <wp:simplePos x="0" y="0"/>
            <wp:positionH relativeFrom="margin">
              <wp:posOffset>-400050</wp:posOffset>
            </wp:positionH>
            <wp:positionV relativeFrom="paragraph">
              <wp:posOffset>387350</wp:posOffset>
            </wp:positionV>
            <wp:extent cx="6581775" cy="1943100"/>
            <wp:effectExtent l="0" t="0" r="9525"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581775" cy="1943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C3C0C6" w14:textId="1B0B3872" w:rsidR="00B24F57" w:rsidRDefault="00B24F57" w:rsidP="0003785F"/>
    <w:p w14:paraId="73EC3A21" w14:textId="21C1F00C" w:rsidR="0003785F" w:rsidRDefault="0003785F" w:rsidP="0003785F"/>
    <w:p w14:paraId="1524DAD6" w14:textId="2B2957F9" w:rsidR="0003785F" w:rsidRDefault="0003785F" w:rsidP="0003785F"/>
    <w:p w14:paraId="41EC0D52" w14:textId="30B7BFBB" w:rsidR="0003785F" w:rsidRDefault="0003785F" w:rsidP="0003785F"/>
    <w:p w14:paraId="4086DD96" w14:textId="0C56BC48" w:rsidR="0003785F" w:rsidRDefault="0003785F" w:rsidP="0003785F"/>
    <w:p w14:paraId="52E99DC2" w14:textId="68CD4EEF" w:rsidR="0003785F" w:rsidRDefault="0003785F" w:rsidP="0003785F"/>
    <w:p w14:paraId="6885AC86" w14:textId="6D0A01C1" w:rsidR="0003785F" w:rsidRDefault="0003785F" w:rsidP="0003785F"/>
    <w:p w14:paraId="4AD3CAEC" w14:textId="7D0B7F6C" w:rsidR="0003785F" w:rsidRDefault="0003785F" w:rsidP="0003785F"/>
    <w:p w14:paraId="76FA2589" w14:textId="06C1987D" w:rsidR="0003785F" w:rsidRDefault="0003785F" w:rsidP="0003785F"/>
    <w:p w14:paraId="74547D2F" w14:textId="411FB402" w:rsidR="0003785F" w:rsidRDefault="0003785F" w:rsidP="0003785F"/>
    <w:p w14:paraId="57DC2851" w14:textId="77777777" w:rsidR="0003785F" w:rsidRDefault="0003785F" w:rsidP="0003785F">
      <w:pPr>
        <w:rPr>
          <w:noProof/>
        </w:rPr>
      </w:pPr>
    </w:p>
    <w:p w14:paraId="2D9D288D" w14:textId="77777777" w:rsidR="00E674C8" w:rsidRDefault="00E674C8" w:rsidP="00E674C8">
      <w:pPr>
        <w:pStyle w:val="Heading1"/>
      </w:pPr>
      <w:bookmarkStart w:id="5" w:name="_Toc133828937"/>
      <w:r>
        <w:lastRenderedPageBreak/>
        <w:t>4.0 Validation</w:t>
      </w:r>
      <w:bookmarkEnd w:id="5"/>
      <w:r>
        <w:t xml:space="preserve"> </w:t>
      </w:r>
    </w:p>
    <w:p w14:paraId="38C93DB6" w14:textId="29E8A205" w:rsidR="00AD58DA" w:rsidRDefault="0003785F" w:rsidP="00AD58DA">
      <w:r>
        <w:t>To ensure that the case study would yield results that were relevant and accurate</w:t>
      </w:r>
      <w:r w:rsidR="00AD58DA">
        <w:t>,</w:t>
      </w:r>
      <w:r>
        <w:t xml:space="preserve"> a validation to prove its effectiveness had to be carried out. This is done by creating a study on a</w:t>
      </w:r>
      <w:r w:rsidR="00AD58DA">
        <w:t>n</w:t>
      </w:r>
      <w:r>
        <w:t xml:space="preserve"> object </w:t>
      </w:r>
      <w:r w:rsidR="00AD58DA">
        <w:t xml:space="preserve">that has known results from previous testing </w:t>
      </w:r>
      <w:r w:rsidR="00673FBF">
        <w:t>and mathematical equations</w:t>
      </w:r>
      <w:r w:rsidR="00AD58DA">
        <w:t xml:space="preserve">. This object has </w:t>
      </w:r>
      <w:r>
        <w:t xml:space="preserve">set </w:t>
      </w:r>
      <w:r w:rsidR="00AD58DA">
        <w:t>geometry</w:t>
      </w:r>
      <w:r>
        <w:t xml:space="preserve"> and values and</w:t>
      </w:r>
      <w:r w:rsidR="00AD58DA">
        <w:t xml:space="preserve"> </w:t>
      </w:r>
      <w:r>
        <w:t xml:space="preserve">a force </w:t>
      </w:r>
      <w:r w:rsidR="00AD58DA">
        <w:t xml:space="preserve">is then applied </w:t>
      </w:r>
      <w:r>
        <w:t>to it.</w:t>
      </w:r>
      <w:r w:rsidR="00AD58DA">
        <w:t xml:space="preserve"> The deformation and stresses that occur on this object can then be observed.</w:t>
      </w:r>
      <w:r>
        <w:t xml:space="preserve"> The results of this simulation can then be compared to </w:t>
      </w:r>
      <w:r w:rsidR="00673FBF">
        <w:t xml:space="preserve">the calculations and alternative simulations when the </w:t>
      </w:r>
      <w:r>
        <w:t xml:space="preserve">object was subjected to these forces. The difference between the simulation and the </w:t>
      </w:r>
      <w:r w:rsidR="00673FBF">
        <w:t>calculations</w:t>
      </w:r>
      <w:r>
        <w:t xml:space="preserve"> can then be compared to determine the accuracy of the </w:t>
      </w:r>
      <w:r w:rsidR="00AD58DA">
        <w:t>software.</w:t>
      </w:r>
    </w:p>
    <w:p w14:paraId="439E00E6" w14:textId="77777777" w:rsidR="00AD58DA" w:rsidRDefault="00AD58DA" w:rsidP="00AD58DA"/>
    <w:p w14:paraId="1FE859CB" w14:textId="50154D67" w:rsidR="004D5856" w:rsidRDefault="004D5856" w:rsidP="00AD58DA">
      <w:r>
        <w:rPr>
          <w:noProof/>
        </w:rPr>
        <w:drawing>
          <wp:anchor distT="0" distB="0" distL="114300" distR="114300" simplePos="0" relativeHeight="251695104" behindDoc="0" locked="0" layoutInCell="1" allowOverlap="1" wp14:anchorId="2D28C33D" wp14:editId="7EBE1E38">
            <wp:simplePos x="0" y="0"/>
            <wp:positionH relativeFrom="margin">
              <wp:align>center</wp:align>
            </wp:positionH>
            <wp:positionV relativeFrom="paragraph">
              <wp:posOffset>2183765</wp:posOffset>
            </wp:positionV>
            <wp:extent cx="2962275" cy="1447800"/>
            <wp:effectExtent l="0" t="0" r="9525" b="0"/>
            <wp:wrapTopAndBottom/>
            <wp:docPr id="33" name="Picture 3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 Word&#10;&#10;Description automatically generated"/>
                    <pic:cNvPicPr/>
                  </pic:nvPicPr>
                  <pic:blipFill rotWithShape="1">
                    <a:blip r:embed="rId19" cstate="print">
                      <a:extLst>
                        <a:ext uri="{28A0092B-C50C-407E-A947-70E740481C1C}">
                          <a14:useLocalDpi xmlns:a14="http://schemas.microsoft.com/office/drawing/2010/main" val="0"/>
                        </a:ext>
                      </a:extLst>
                    </a:blip>
                    <a:srcRect l="24263" t="28954" r="24053" b="26137"/>
                    <a:stretch/>
                  </pic:blipFill>
                  <pic:spPr bwMode="auto">
                    <a:xfrm>
                      <a:off x="0" y="0"/>
                      <a:ext cx="2962275" cy="1447800"/>
                    </a:xfrm>
                    <a:prstGeom prst="rect">
                      <a:avLst/>
                    </a:prstGeom>
                    <a:ln>
                      <a:noFill/>
                    </a:ln>
                    <a:extLst>
                      <a:ext uri="{53640926-AAD7-44D8-BBD7-CCE9431645EC}">
                        <a14:shadowObscured xmlns:a14="http://schemas.microsoft.com/office/drawing/2010/main"/>
                      </a:ext>
                    </a:extLst>
                  </pic:spPr>
                </pic:pic>
              </a:graphicData>
            </a:graphic>
          </wp:anchor>
        </w:drawing>
      </w:r>
      <w:r>
        <w:rPr>
          <w:noProof/>
        </w:rPr>
        <mc:AlternateContent>
          <mc:Choice Requires="wps">
            <w:drawing>
              <wp:anchor distT="0" distB="0" distL="114300" distR="114300" simplePos="0" relativeHeight="251697152" behindDoc="0" locked="0" layoutInCell="1" allowOverlap="1" wp14:anchorId="2A5A5D16" wp14:editId="5C4C0301">
                <wp:simplePos x="0" y="0"/>
                <wp:positionH relativeFrom="margin">
                  <wp:align>center</wp:align>
                </wp:positionH>
                <wp:positionV relativeFrom="paragraph">
                  <wp:posOffset>3608705</wp:posOffset>
                </wp:positionV>
                <wp:extent cx="632460" cy="635"/>
                <wp:effectExtent l="0" t="0" r="0" b="0"/>
                <wp:wrapTopAndBottom/>
                <wp:docPr id="34" name="Text Box 34"/>
                <wp:cNvGraphicFramePr/>
                <a:graphic xmlns:a="http://schemas.openxmlformats.org/drawingml/2006/main">
                  <a:graphicData uri="http://schemas.microsoft.com/office/word/2010/wordprocessingShape">
                    <wps:wsp>
                      <wps:cNvSpPr txBox="1"/>
                      <wps:spPr>
                        <a:xfrm>
                          <a:off x="0" y="0"/>
                          <a:ext cx="632460" cy="635"/>
                        </a:xfrm>
                        <a:prstGeom prst="rect">
                          <a:avLst/>
                        </a:prstGeom>
                        <a:solidFill>
                          <a:prstClr val="white"/>
                        </a:solidFill>
                        <a:ln>
                          <a:noFill/>
                        </a:ln>
                      </wps:spPr>
                      <wps:txbx>
                        <w:txbxContent>
                          <w:p w14:paraId="0F324F19" w14:textId="3A91263A" w:rsidR="004D5856" w:rsidRPr="008E210B" w:rsidRDefault="004D5856" w:rsidP="004D5856">
                            <w:pPr>
                              <w:pStyle w:val="Caption"/>
                              <w:rPr>
                                <w:noProof/>
                                <w:sz w:val="24"/>
                                <w:szCs w:val="24"/>
                              </w:rPr>
                            </w:pPr>
                            <w:r>
                              <w:t xml:space="preserve">Figure </w:t>
                            </w:r>
                            <w:fldSimple w:instr=" SEQ Figure \* ARABIC ">
                              <w:r w:rsidR="00673FBF">
                                <w:rPr>
                                  <w:noProof/>
                                </w:rPr>
                                <w:t>8</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A5A5D16" id="Text Box 34" o:spid="_x0000_s1033" type="#_x0000_t202" style="position:absolute;margin-left:0;margin-top:284.15pt;width:49.8pt;height:.05pt;z-index:25169715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91nGQIAAD4EAAAOAAAAZHJzL2Uyb0RvYy54bWysU8Fu2zAMvQ/YPwi6L07SLRuMOEWWIsOA&#10;oi2QDj0rshwLkEWNUmJnXz9KtpOt22nYRaZJihTfe1zedo1hJ4Vegy34bDLlTFkJpbaHgn973r77&#10;xJkPwpbCgFUFPyvPb1dv3yxbl6s51GBKhYyKWJ+3ruB1CC7PMi9r1Qg/AacsBSvARgT6xUNWomip&#10;emOy+XS6yFrA0iFI5T157/ogX6X6VaVkeKwqrwIzBae3hXRiOvfxzFZLkR9QuFrL4RniH17RCG2p&#10;6aXUnQiCHVH/UarREsFDFSYSmgyqSkuVZqBpZtNX0+xq4VSahcDx7gKT/39l5cNp556Qhe4zdERg&#10;BKR1PvfkjPN0FTbxSy9lFCcIzxfYVBeYJOfiZv5+QRFJocXNh1giu9506MMXBQ2LRsGRKElIidO9&#10;D33qmBIbeTC63Gpj4k8MbAyykyD62loHNRT/LcvYmGsh3uoLRk92HSNaodt3TJcF/ziOuIfyTJMj&#10;9KLwTm419bsXPjwJJBXQSKTs8EhHZaAtOAwWZzXgj7/5Yz6RQ1HOWlJVwf33o0DFmflqibYowdHA&#10;0diPhj02G6BJZ7QzTiaTLmAwo1khNC8k+HXsQiFhJfUqeBjNTei1TQsj1XqdkkhoToR7u3Mylh5x&#10;fe5eBLqBlUBcPsCoN5G/IqfPTfS49TEQ0om5iGuP4gA3iTRxPyxU3IJf/1PWde1XPwEAAP//AwBQ&#10;SwMEFAAGAAgAAAAhAII4nyXfAAAABwEAAA8AAABkcnMvZG93bnJldi54bWxMj8FOwzAQRO9I/Qdr&#10;kbgg6kBD1IY4VVXBoVwqQi/c3Hgbh8bryHba8Pe4vcBxZ0Yzb4vlaDp2QudbSwIepwkwpNqqlhoB&#10;u8+3hzkwHyQp2VlCAT/oYVlObgqZK3umDzxVoWGxhHwuBegQ+pxzX2s00k9tjxS9g3VGhni6hisn&#10;z7HcdPwpSTJuZEtxQcse1xrrYzUYAdv0a6vvh8Pr+yqduc1uWGffTSXE3e24egEWcAx/YbjgR3Qo&#10;I9PeDqQ86wTER4KA52w+AxbtxSIDtr8KKfCy4P/5y18AAAD//wMAUEsBAi0AFAAGAAgAAAAhALaD&#10;OJL+AAAA4QEAABMAAAAAAAAAAAAAAAAAAAAAAFtDb250ZW50X1R5cGVzXS54bWxQSwECLQAUAAYA&#10;CAAAACEAOP0h/9YAAACUAQAACwAAAAAAAAAAAAAAAAAvAQAAX3JlbHMvLnJlbHNQSwECLQAUAAYA&#10;CAAAACEADJ/dZxkCAAA+BAAADgAAAAAAAAAAAAAAAAAuAgAAZHJzL2Uyb0RvYy54bWxQSwECLQAU&#10;AAYACAAAACEAgjifJd8AAAAHAQAADwAAAAAAAAAAAAAAAABzBAAAZHJzL2Rvd25yZXYueG1sUEsF&#10;BgAAAAAEAAQA8wAAAH8FAAAAAA==&#10;" stroked="f">
                <v:textbox style="mso-fit-shape-to-text:t" inset="0,0,0,0">
                  <w:txbxContent>
                    <w:p w14:paraId="0F324F19" w14:textId="3A91263A" w:rsidR="004D5856" w:rsidRPr="008E210B" w:rsidRDefault="004D5856" w:rsidP="004D5856">
                      <w:pPr>
                        <w:pStyle w:val="Caption"/>
                        <w:rPr>
                          <w:noProof/>
                          <w:sz w:val="24"/>
                          <w:szCs w:val="24"/>
                        </w:rPr>
                      </w:pPr>
                      <w:r>
                        <w:t xml:space="preserve">Figure </w:t>
                      </w:r>
                      <w:fldSimple w:instr=" SEQ Figure \* ARABIC ">
                        <w:r w:rsidR="00673FBF">
                          <w:rPr>
                            <w:noProof/>
                          </w:rPr>
                          <w:t>8</w:t>
                        </w:r>
                      </w:fldSimple>
                    </w:p>
                  </w:txbxContent>
                </v:textbox>
                <w10:wrap type="topAndBottom" anchorx="margin"/>
              </v:shape>
            </w:pict>
          </mc:Fallback>
        </mc:AlternateContent>
      </w:r>
      <w:r w:rsidR="00AD58DA">
        <w:t>For the purposes of validating the simulation in this case study it was decided to perform a structural analysis validation study. This validation consisted of a cantilever beam</w:t>
      </w:r>
      <w:r w:rsidR="00673FBF">
        <w:t>,</w:t>
      </w:r>
      <w:r w:rsidR="00AD58DA">
        <w:t xml:space="preserve"> </w:t>
      </w:r>
      <w:r w:rsidR="00673FBF">
        <w:t>measuring</w:t>
      </w:r>
      <w:r w:rsidR="00AD58DA">
        <w:t xml:space="preserve"> elastic bending under a uniform load, t</w:t>
      </w:r>
      <w:r w:rsidR="00AD58DA">
        <w:t>his beam was 100cm long</w:t>
      </w:r>
      <w:r w:rsidR="00AD58DA">
        <w:t xml:space="preserve">, </w:t>
      </w:r>
      <w:r w:rsidR="00AD58DA">
        <w:t>50cm wide and 5cm tall</w:t>
      </w:r>
      <w:r w:rsidR="00AD58DA">
        <w:t xml:space="preserve">.  Using the information from the validation example the cantilever beam was sketched and dimensioned on solid works and then exported as a step file to Ansys. Because of the simplistic nature of the beam this was not necessary but as a step file was used for the main case study it was chosen to demonstrate the reliability of the file type. </w:t>
      </w:r>
      <w:r>
        <w:t>The completed component created in solid works can be seen in figure 8.</w:t>
      </w:r>
    </w:p>
    <w:p w14:paraId="2F452ECF" w14:textId="4D3C8DC1" w:rsidR="00AD58DA" w:rsidRDefault="00AD58DA" w:rsidP="00AD58DA">
      <w:r>
        <w:t xml:space="preserve">After the geometry of the beam had been created, it was then transferred to Ansys which would be used to complete the simulation. In Ansys a static structural study was created, and the geometry was </w:t>
      </w:r>
      <w:r w:rsidR="004D5856">
        <w:t>imported</w:t>
      </w:r>
      <w:r>
        <w:t xml:space="preserve">, the next stage was then to add the material properties to the engineering data. This included things such as young’s modulus, </w:t>
      </w:r>
      <w:r w:rsidR="004D5856">
        <w:t>P</w:t>
      </w:r>
      <w:r>
        <w:t>oisson</w:t>
      </w:r>
      <w:r w:rsidR="004D5856">
        <w:t>’</w:t>
      </w:r>
      <w:r>
        <w:t xml:space="preserve">s ratio, </w:t>
      </w:r>
      <w:r w:rsidR="004D5856">
        <w:t xml:space="preserve">and </w:t>
      </w:r>
      <w:r>
        <w:t>sheer modulus</w:t>
      </w:r>
      <w:r w:rsidR="004D5856">
        <w:t>.</w:t>
      </w:r>
      <w:r>
        <w:t xml:space="preserve"> </w:t>
      </w:r>
      <w:r w:rsidR="004D5856">
        <w:t>All</w:t>
      </w:r>
      <w:r>
        <w:t xml:space="preserve"> these values were found to on the validation sheet ensuring the same conditions were followed. This is because the pre set material properties on Ansys are not the same as those used in the validation </w:t>
      </w:r>
      <w:r w:rsidR="004D5856">
        <w:t>study,</w:t>
      </w:r>
      <w:r>
        <w:t xml:space="preserve"> so they need to be changed </w:t>
      </w:r>
      <w:r w:rsidR="004D5856">
        <w:t xml:space="preserve">to accurately </w:t>
      </w:r>
      <w:r w:rsidR="004D5856">
        <w:lastRenderedPageBreak/>
        <w:t xml:space="preserve">conduct the study. To do this a new custom material was created and the values stated in the data sheet were entered, after saving this new material this was also added to the study. After this the environmental temperate of the study was set to ambient which is approximately 22 degrees Celsius. The beam was then meshed using the default settings for a mechanical study with the element size set to 2.5mm to allow for detailed results.  A fixed support was then applied to the end of the beam and a uniform pressure of 27500Pa was applied to the top of the beam. To measure the results of the study the solution chosen was total deformation which will allow for the deformation that occurs under the load to be displayed. </w:t>
      </w:r>
    </w:p>
    <w:p w14:paraId="49456957" w14:textId="77777777" w:rsidR="004D5856" w:rsidRDefault="004D5856" w:rsidP="00AD58DA"/>
    <w:p w14:paraId="6855ADEB" w14:textId="24CE852D" w:rsidR="004D5856" w:rsidRDefault="004D5856" w:rsidP="00AD58DA">
      <w:r>
        <w:t xml:space="preserve">After the simulation had been completed it was then run and an output was generated which can be seen in figure 9. </w:t>
      </w:r>
      <w:r>
        <w:t xml:space="preserve">From the results we can see that there was a maximum deformation of 157.15mm. As can be seen in </w:t>
      </w:r>
      <w:r>
        <w:t>figure</w:t>
      </w:r>
      <w:r>
        <w:t xml:space="preserve"> 9 the</w:t>
      </w:r>
      <w:r>
        <w:t xml:space="preserve"> deformation is highest at the point furthest away from the fixed support. Using the equations provided in the validation example the mathematical calculation gives a figure of 157.143mm as the total deformation. The other simulation software used to compare against Ansys in the validation had a total deformation of 157.13mm. From these results this case study was 99.995% accurate when compared to a mathematical calculation and 99.991% accurate when compared to another computer simulation package for showing total deformation. This shows that Ansys is an accurate CAE simulation software to be used in the case study for this report. While the conditions of the case study will be different to this validation this proves that the package is capable of accurately calculating the total deformation of an object which will be the focus of the case study. </w:t>
      </w:r>
    </w:p>
    <w:p w14:paraId="710B4A9A" w14:textId="5C98228D" w:rsidR="004D5856" w:rsidRDefault="004D5856" w:rsidP="00AD58DA"/>
    <w:p w14:paraId="533FF3EC" w14:textId="0A090204" w:rsidR="00E674C8" w:rsidRPr="00FB35A7" w:rsidRDefault="004D5856" w:rsidP="00E674C8">
      <w:r>
        <w:rPr>
          <w:noProof/>
        </w:rPr>
        <mc:AlternateContent>
          <mc:Choice Requires="wps">
            <w:drawing>
              <wp:anchor distT="0" distB="0" distL="114300" distR="114300" simplePos="0" relativeHeight="251700224" behindDoc="0" locked="0" layoutInCell="1" allowOverlap="1" wp14:anchorId="54B01156" wp14:editId="5615983F">
                <wp:simplePos x="0" y="0"/>
                <wp:positionH relativeFrom="column">
                  <wp:posOffset>2674620</wp:posOffset>
                </wp:positionH>
                <wp:positionV relativeFrom="paragraph">
                  <wp:posOffset>1909445</wp:posOffset>
                </wp:positionV>
                <wp:extent cx="525780" cy="635"/>
                <wp:effectExtent l="0" t="0" r="7620" b="0"/>
                <wp:wrapTopAndBottom/>
                <wp:docPr id="36" name="Text Box 36"/>
                <wp:cNvGraphicFramePr/>
                <a:graphic xmlns:a="http://schemas.openxmlformats.org/drawingml/2006/main">
                  <a:graphicData uri="http://schemas.microsoft.com/office/word/2010/wordprocessingShape">
                    <wps:wsp>
                      <wps:cNvSpPr txBox="1"/>
                      <wps:spPr>
                        <a:xfrm>
                          <a:off x="0" y="0"/>
                          <a:ext cx="525780" cy="635"/>
                        </a:xfrm>
                        <a:prstGeom prst="rect">
                          <a:avLst/>
                        </a:prstGeom>
                        <a:solidFill>
                          <a:prstClr val="white"/>
                        </a:solidFill>
                        <a:ln>
                          <a:noFill/>
                        </a:ln>
                      </wps:spPr>
                      <wps:txbx>
                        <w:txbxContent>
                          <w:p w14:paraId="49DC937B" w14:textId="622144C2" w:rsidR="004D5856" w:rsidRPr="00F0292B" w:rsidRDefault="004D5856" w:rsidP="004D5856">
                            <w:pPr>
                              <w:pStyle w:val="Caption"/>
                              <w:rPr>
                                <w:noProof/>
                                <w:sz w:val="24"/>
                                <w:szCs w:val="24"/>
                              </w:rPr>
                            </w:pPr>
                            <w:r>
                              <w:t xml:space="preserve">Figure </w:t>
                            </w:r>
                            <w:fldSimple w:instr=" SEQ Figure \* ARABIC ">
                              <w:r w:rsidR="00673FBF">
                                <w:rPr>
                                  <w:noProof/>
                                </w:rPr>
                                <w:t>9</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4B01156" id="Text Box 36" o:spid="_x0000_s1034" type="#_x0000_t202" style="position:absolute;margin-left:210.6pt;margin-top:150.35pt;width:41.4pt;height:.05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qzQGQIAAD4EAAAOAAAAZHJzL2Uyb0RvYy54bWysU1GP2jAMfp+0/xDlfRSYuKGKcmKcmCah&#10;u5O46Z5DmtJIaZw5gZb9+jkphe22p2kvqWs7dvx9nxf3XWPYSaHXYAs+GY05U1ZCqe2h4N9eNh/m&#10;nPkgbCkMWFXws/L8fvn+3aJ1uZpCDaZUyKiI9XnrCl6H4PIs87JWjfAjcMpSsAJsRKBfPGQlipaq&#10;Nyabjsd3WQtYOgSpvCfvQx/ky1S/qpQMT1XlVWCm4PS2kE5M5z6e2XIh8gMKV2t5eYb4h1c0Qltq&#10;ei31IIJgR9R/lGq0RPBQhZGEJoOq0lKlGWiayfjNNLtaOJVmIXC8u8Lk/19Z+XjauWdkofsMHREY&#10;AWmdzz054zxdhU380ksZxQnC8xU21QUmyTmbzj7NKSIpdPdxFktkt5sOffiioGHRKDgSJQkpcdr6&#10;0KcOKbGRB6PLjTYm/sTA2iA7CaKvrXVQl+K/ZRkbcy3EW33B6MluY0QrdPuO6bLg82HEPZRnmhyh&#10;F4V3cqOp31b48CyQVEAjkbLDEx2VgbbgcLE4qwF//M0f84kcinLWkqoK7r8fBSrOzFdLtEUJDgYO&#10;xn4w7LFZA006oZ1xMpl0AYMZzAqheSXBr2IXCgkrqVfBw2CuQ69tWhipVquUREJzImztzslYesD1&#10;pXsV6C6sBOLyEQa9ifwNOX1uosetjoGQTsxFXHsUL3CTSBP3l4WKW/Drf8q6rf3yJwAAAP//AwBQ&#10;SwMEFAAGAAgAAAAhAGbIlEDhAAAACwEAAA8AAABkcnMvZG93bnJldi54bWxMj7FOwzAQhnck3sE6&#10;JBZE7aahVCFOVVUwwFIRurC58TUOxOfIdtrw9hgWGO/u03/fX64n27MT+tA5kjCfCWBIjdMdtRL2&#10;b0+3K2AhKtKqd4QSvjDAurq8KFWh3Zle8VTHlqUQCoWSYGIcCs5DY9CqMHMDUrodnbcqptG3XHt1&#10;TuG255kQS25VR+mDUQNuDTaf9Wgl7PL3nbkZj48vm3zhn/fjdvnR1lJeX02bB2ARp/gHw49+Uocq&#10;OR3cSDqwXkKezbOESlgIcQ8sEXciT+0Ov5sV8Krk/ztU3wAAAP//AwBQSwECLQAUAAYACAAAACEA&#10;toM4kv4AAADhAQAAEwAAAAAAAAAAAAAAAAAAAAAAW0NvbnRlbnRfVHlwZXNdLnhtbFBLAQItABQA&#10;BgAIAAAAIQA4/SH/1gAAAJQBAAALAAAAAAAAAAAAAAAAAC8BAABfcmVscy8ucmVsc1BLAQItABQA&#10;BgAIAAAAIQAkzqzQGQIAAD4EAAAOAAAAAAAAAAAAAAAAAC4CAABkcnMvZTJvRG9jLnhtbFBLAQIt&#10;ABQABgAIAAAAIQBmyJRA4QAAAAsBAAAPAAAAAAAAAAAAAAAAAHMEAABkcnMvZG93bnJldi54bWxQ&#10;SwUGAAAAAAQABADzAAAAgQUAAAAA&#10;" stroked="f">
                <v:textbox style="mso-fit-shape-to-text:t" inset="0,0,0,0">
                  <w:txbxContent>
                    <w:p w14:paraId="49DC937B" w14:textId="622144C2" w:rsidR="004D5856" w:rsidRPr="00F0292B" w:rsidRDefault="004D5856" w:rsidP="004D5856">
                      <w:pPr>
                        <w:pStyle w:val="Caption"/>
                        <w:rPr>
                          <w:noProof/>
                          <w:sz w:val="24"/>
                          <w:szCs w:val="24"/>
                        </w:rPr>
                      </w:pPr>
                      <w:r>
                        <w:t xml:space="preserve">Figure </w:t>
                      </w:r>
                      <w:fldSimple w:instr=" SEQ Figure \* ARABIC ">
                        <w:r w:rsidR="00673FBF">
                          <w:rPr>
                            <w:noProof/>
                          </w:rPr>
                          <w:t>9</w:t>
                        </w:r>
                      </w:fldSimple>
                    </w:p>
                  </w:txbxContent>
                </v:textbox>
                <w10:wrap type="topAndBottom"/>
              </v:shape>
            </w:pict>
          </mc:Fallback>
        </mc:AlternateContent>
      </w:r>
      <w:r>
        <w:rPr>
          <w:noProof/>
        </w:rPr>
        <w:drawing>
          <wp:anchor distT="0" distB="0" distL="114300" distR="114300" simplePos="0" relativeHeight="251698176" behindDoc="0" locked="0" layoutInCell="1" allowOverlap="1" wp14:anchorId="3F37C608" wp14:editId="35FA62C5">
            <wp:simplePos x="0" y="0"/>
            <wp:positionH relativeFrom="page">
              <wp:posOffset>1511300</wp:posOffset>
            </wp:positionH>
            <wp:positionV relativeFrom="paragraph">
              <wp:posOffset>260985</wp:posOffset>
            </wp:positionV>
            <wp:extent cx="4330700" cy="1663700"/>
            <wp:effectExtent l="0" t="0" r="0" b="0"/>
            <wp:wrapTopAndBottom/>
            <wp:docPr id="35" name="Picture 3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application, Word&#10;&#10;Description automatically generated"/>
                    <pic:cNvPicPr/>
                  </pic:nvPicPr>
                  <pic:blipFill rotWithShape="1">
                    <a:blip r:embed="rId20">
                      <a:extLst>
                        <a:ext uri="{28A0092B-C50C-407E-A947-70E740481C1C}">
                          <a14:useLocalDpi xmlns:a14="http://schemas.microsoft.com/office/drawing/2010/main" val="0"/>
                        </a:ext>
                      </a:extLst>
                    </a:blip>
                    <a:srcRect l="27204" t="30301" r="24552" b="36748"/>
                    <a:stretch/>
                  </pic:blipFill>
                  <pic:spPr bwMode="auto">
                    <a:xfrm>
                      <a:off x="0" y="0"/>
                      <a:ext cx="4330700" cy="1663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 </w:t>
      </w:r>
    </w:p>
    <w:p w14:paraId="5FCD5221" w14:textId="3549AC2F" w:rsidR="004C34BB" w:rsidRDefault="00E674C8" w:rsidP="004C34BB">
      <w:pPr>
        <w:pStyle w:val="Heading1"/>
      </w:pPr>
      <w:bookmarkStart w:id="6" w:name="_Toc133828938"/>
      <w:r>
        <w:lastRenderedPageBreak/>
        <w:t>5</w:t>
      </w:r>
      <w:r w:rsidR="004C34BB">
        <w:t>.0 Results &amp; Analysis</w:t>
      </w:r>
      <w:r w:rsidR="00FB35A7">
        <w:t>.</w:t>
      </w:r>
      <w:bookmarkEnd w:id="6"/>
    </w:p>
    <w:p w14:paraId="71220B08" w14:textId="45BF8512" w:rsidR="00AD58DA" w:rsidRDefault="00FB35A7" w:rsidP="004C34BB">
      <w:r>
        <w:t xml:space="preserve">After the successful setup of each of the simulations all 3 </w:t>
      </w:r>
      <w:r w:rsidR="00673FBF">
        <w:t>had been</w:t>
      </w:r>
      <w:r>
        <w:t xml:space="preserve"> </w:t>
      </w:r>
      <w:r w:rsidR="00673FBF">
        <w:t>completed</w:t>
      </w:r>
      <w:r>
        <w:t xml:space="preserve">. The simulations all used the same projectile, The APFSDS inspired long rod penetrator, with targets of varying thicknesses of steel. This will allow for the effects of the projectile on different thicknesses of armour to be explored. These results can be compared to information gathered about the projectile this case study is based off to determine the accuracy of CAE tools to model a ballistic impact. </w:t>
      </w:r>
    </w:p>
    <w:p w14:paraId="7A0F75CA" w14:textId="7E4B8D11" w:rsidR="00FB35A7" w:rsidRDefault="00FB35A7" w:rsidP="004C34BB">
      <w:pPr>
        <w:rPr>
          <w:i/>
          <w:iCs/>
        </w:rPr>
      </w:pPr>
    </w:p>
    <w:p w14:paraId="32046C06" w14:textId="6D6E4460" w:rsidR="00AD58DA" w:rsidRDefault="00FB35A7" w:rsidP="00FB35A7">
      <w:pPr>
        <w:pStyle w:val="Heading2"/>
      </w:pPr>
      <w:bookmarkStart w:id="7" w:name="_Toc133828939"/>
      <w:r>
        <w:t>20mm Thickness Test.</w:t>
      </w:r>
      <w:bookmarkEnd w:id="7"/>
    </w:p>
    <w:p w14:paraId="6BCBD62E" w14:textId="3503B3EC" w:rsidR="00FB35A7" w:rsidRDefault="00FB35A7" w:rsidP="00FB35A7">
      <w:r>
        <w:t>The first of the 3 simulations were the 20mm Steel plate being stuck by the Tungsten APFSDS round at 1,575m/s. The results of this impact can be seen in Figure 10, 11, and 12. In figure 10 the projectile has just impacted the target and from the red dots visible has caused some of the material to be destroyed. This a result of the erosion control feature in Ansys when elements are subject to excess strain</w:t>
      </w:r>
      <w:r w:rsidR="00673FBF">
        <w:t xml:space="preserve"> they are destroyed and displayed by red dots</w:t>
      </w:r>
      <w:r>
        <w:t xml:space="preserve">. This means that as the projectile hit the target some material has been separated from the rest. Figure 10 </w:t>
      </w:r>
      <w:r w:rsidR="00673FBF">
        <w:t>a</w:t>
      </w:r>
      <w:r>
        <w:t xml:space="preserve">lso shows that a large amount of material has been deformed along the path of the projectile. This is plastic deformation as it can be seen in figure 11 and 12 that the material does not return to the original position after the projectile has passed through. This is likely because of the ductile properties of steel that allows for materials to be deformed without breaking off. Figure 11 shows that the projectile is largely intact after the impact, however the fins of the dart have become very deformed. This is likely due to the fins being thinner and sticking out from the main body of the projectile, however this is not important as the fins only serve for in flight stabilisation and are not designed to penetrate the armour. </w:t>
      </w:r>
    </w:p>
    <w:p w14:paraId="2CDCE0D9" w14:textId="4A5A45BF" w:rsidR="00FB35A7" w:rsidRDefault="00FB35A7" w:rsidP="00FB35A7">
      <w:r>
        <w:rPr>
          <w:noProof/>
        </w:rPr>
        <w:drawing>
          <wp:anchor distT="0" distB="0" distL="114300" distR="114300" simplePos="0" relativeHeight="251717632" behindDoc="0" locked="0" layoutInCell="1" allowOverlap="1" wp14:anchorId="21846320" wp14:editId="728C8A0F">
            <wp:simplePos x="0" y="0"/>
            <wp:positionH relativeFrom="margin">
              <wp:posOffset>3209290</wp:posOffset>
            </wp:positionH>
            <wp:positionV relativeFrom="paragraph">
              <wp:posOffset>77470</wp:posOffset>
            </wp:positionV>
            <wp:extent cx="2979420" cy="1676400"/>
            <wp:effectExtent l="0" t="0" r="0" b="0"/>
            <wp:wrapSquare wrapText="bothSides"/>
            <wp:docPr id="43" name="Picture 4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rotWithShape="1">
                    <a:blip r:embed="rId21">
                      <a:extLst>
                        <a:ext uri="{28A0092B-C50C-407E-A947-70E740481C1C}">
                          <a14:useLocalDpi xmlns:a14="http://schemas.microsoft.com/office/drawing/2010/main" val="0"/>
                        </a:ext>
                      </a:extLst>
                    </a:blip>
                    <a:srcRect l="52926" t="32690" r="23939" b="44165"/>
                    <a:stretch/>
                  </pic:blipFill>
                  <pic:spPr bwMode="auto">
                    <a:xfrm>
                      <a:off x="0" y="0"/>
                      <a:ext cx="2979420" cy="1676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8656" behindDoc="0" locked="0" layoutInCell="1" allowOverlap="1" wp14:anchorId="57FD1A03" wp14:editId="077AF164">
            <wp:simplePos x="0" y="0"/>
            <wp:positionH relativeFrom="margin">
              <wp:posOffset>-525780</wp:posOffset>
            </wp:positionH>
            <wp:positionV relativeFrom="paragraph">
              <wp:posOffset>100965</wp:posOffset>
            </wp:positionV>
            <wp:extent cx="3208020" cy="1654175"/>
            <wp:effectExtent l="0" t="0" r="0" b="3175"/>
            <wp:wrapSquare wrapText="bothSides"/>
            <wp:docPr id="45" name="Picture 45"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 table, Excel&#10;&#10;Description automatically generated"/>
                    <pic:cNvPicPr/>
                  </pic:nvPicPr>
                  <pic:blipFill rotWithShape="1">
                    <a:blip r:embed="rId22">
                      <a:extLst>
                        <a:ext uri="{28A0092B-C50C-407E-A947-70E740481C1C}">
                          <a14:useLocalDpi xmlns:a14="http://schemas.microsoft.com/office/drawing/2010/main" val="0"/>
                        </a:ext>
                      </a:extLst>
                    </a:blip>
                    <a:srcRect l="37252" t="26897" r="37168" b="49653"/>
                    <a:stretch/>
                  </pic:blipFill>
                  <pic:spPr bwMode="auto">
                    <a:xfrm>
                      <a:off x="0" y="0"/>
                      <a:ext cx="3208020" cy="1654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932A00" w14:textId="6A236710" w:rsidR="00FB35A7" w:rsidRDefault="00FB35A7" w:rsidP="00FB35A7"/>
    <w:p w14:paraId="082F203A" w14:textId="7D4F0621" w:rsidR="00FB35A7" w:rsidRDefault="00FB35A7" w:rsidP="00FB35A7"/>
    <w:p w14:paraId="34F230F5" w14:textId="5E62CCAF" w:rsidR="00FB35A7" w:rsidRDefault="00FB35A7" w:rsidP="00FB35A7"/>
    <w:p w14:paraId="0506E896" w14:textId="71328823" w:rsidR="00FB35A7" w:rsidRDefault="00FB35A7" w:rsidP="00FB35A7"/>
    <w:p w14:paraId="5507C97F" w14:textId="4A23112D" w:rsidR="00FB35A7" w:rsidRDefault="00FB35A7" w:rsidP="00FB35A7"/>
    <w:p w14:paraId="2A97D787" w14:textId="4567E532" w:rsidR="00FB35A7" w:rsidRDefault="00FB35A7" w:rsidP="00FB35A7">
      <w:r>
        <w:rPr>
          <w:noProof/>
        </w:rPr>
        <mc:AlternateContent>
          <mc:Choice Requires="wps">
            <w:drawing>
              <wp:anchor distT="0" distB="0" distL="114300" distR="114300" simplePos="0" relativeHeight="251721728" behindDoc="0" locked="0" layoutInCell="1" allowOverlap="1" wp14:anchorId="5FD15630" wp14:editId="685BEE48">
                <wp:simplePos x="0" y="0"/>
                <wp:positionH relativeFrom="column">
                  <wp:posOffset>525780</wp:posOffset>
                </wp:positionH>
                <wp:positionV relativeFrom="paragraph">
                  <wp:posOffset>80010</wp:posOffset>
                </wp:positionV>
                <wp:extent cx="914400" cy="635"/>
                <wp:effectExtent l="0" t="0" r="0" b="0"/>
                <wp:wrapSquare wrapText="bothSides"/>
                <wp:docPr id="48" name="Text Box 48"/>
                <wp:cNvGraphicFramePr/>
                <a:graphic xmlns:a="http://schemas.openxmlformats.org/drawingml/2006/main">
                  <a:graphicData uri="http://schemas.microsoft.com/office/word/2010/wordprocessingShape">
                    <wps:wsp>
                      <wps:cNvSpPr txBox="1"/>
                      <wps:spPr>
                        <a:xfrm>
                          <a:off x="0" y="0"/>
                          <a:ext cx="914400" cy="635"/>
                        </a:xfrm>
                        <a:prstGeom prst="rect">
                          <a:avLst/>
                        </a:prstGeom>
                        <a:solidFill>
                          <a:prstClr val="white"/>
                        </a:solidFill>
                        <a:ln>
                          <a:noFill/>
                        </a:ln>
                      </wps:spPr>
                      <wps:txbx>
                        <w:txbxContent>
                          <w:p w14:paraId="54057121" w14:textId="1BB01B7D" w:rsidR="00FB35A7" w:rsidRPr="002510C7" w:rsidRDefault="00FB35A7" w:rsidP="00FB35A7">
                            <w:pPr>
                              <w:pStyle w:val="Caption"/>
                              <w:rPr>
                                <w:noProof/>
                                <w:sz w:val="24"/>
                                <w:szCs w:val="24"/>
                              </w:rPr>
                            </w:pPr>
                            <w:r>
                              <w:t xml:space="preserve">Figure </w:t>
                            </w:r>
                            <w:fldSimple w:instr=" SEQ Figure \* ARABIC ">
                              <w:r w:rsidR="00673FBF">
                                <w:rPr>
                                  <w:noProof/>
                                </w:rPr>
                                <w:t>10</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FD15630" id="Text Box 48" o:spid="_x0000_s1035" type="#_x0000_t202" style="position:absolute;margin-left:41.4pt;margin-top:6.3pt;width:1in;height:.05pt;z-index:251721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lqJGQIAAD4EAAAOAAAAZHJzL2Uyb0RvYy54bWysU01v2zAMvQ/YfxB0X5x0XbEZcYosRYYB&#10;QVsgHXpWZDkWIIsapcTOfv0o2U62tqdhF5kWKX689zi/7RrDjgq9Blvw2WTKmbISSm33Bf/xtP7w&#10;mTMfhC2FAasKflKe3y7ev5u3LldXUIMpFTJKYn3euoLXIbg8y7ysVSP8BJyy5KwAGxHoF/dZiaKl&#10;7I3JrqbTm6wFLB2CVN7T7V3v5IuUv6qUDA9V5VVgpuDUW0gnpnMXz2wxF/kehau1HNoQ/9BFI7Sl&#10;oudUdyIIdkD9KlWjJYKHKkwkNBlUlZYqzUDTzKYvptnWwqk0C4Hj3Rkm///Syvvj1j0iC91X6IjA&#10;CEjrfO7pMs7TVdjEL3XKyE8Qns6wqS4wSZdfZtfXU/JIct18/BRTZJeXDn34pqBh0Sg4EiUJKXHc&#10;+NCHjiGxkAejy7U2Jv5Ex8ogOwqir611UEPyv6KMjbEW4qs+YbzJLmNEK3S7jumSuh1H3EF5oskR&#10;elF4J9ea6m2ED48CSQU0Eik7PNBRGWgLDoPFWQ346637GE/kkJezllRVcP/zIFBxZr5boi1KcDRw&#10;NHajYQ/NCmjSGe2Mk8mkBxjMaFYIzTMJfhmrkEtYSbUKHkZzFXpt08JItVymIBKaE2Fjt07G1COu&#10;T92zQDewEojLexj1JvIX5PSxiR63PARCOjEXce1RHOAmkSbuh4WKW/Dnf4q6rP3iNwAAAP//AwBQ&#10;SwMEFAAGAAgAAAAhAPmN9sveAAAACAEAAA8AAABkcnMvZG93bnJldi54bWxMj7FOwzAQhnck3sE6&#10;JBZEHUwVqjROVVUwwFIRunRzYzcOxOfIdtrw9lwnOt73n/77rlxNrmcnE2LnUcLTLANmsPG6w1bC&#10;7uvtcQEsJoVa9R6NhF8TYVXd3pSq0P6Mn+ZUp5ZRCcZCSbApDQXnsbHGqTjzg0HKjj44lWgMLddB&#10;nanc9VxkWc6d6pAuWDWYjTXNTz06Cdv5fmsfxuPrx3r+HN534yb/bmsp7++m9RJYMlP6X4aLPqlD&#10;RU4HP6KOrJewEGSeiIscGOVC5AQOF/ACvCr59QPVHwAAAP//AwBQSwECLQAUAAYACAAAACEAtoM4&#10;kv4AAADhAQAAEwAAAAAAAAAAAAAAAAAAAAAAW0NvbnRlbnRfVHlwZXNdLnhtbFBLAQItABQABgAI&#10;AAAAIQA4/SH/1gAAAJQBAAALAAAAAAAAAAAAAAAAAC8BAABfcmVscy8ucmVsc1BLAQItABQABgAI&#10;AAAAIQAOFlqJGQIAAD4EAAAOAAAAAAAAAAAAAAAAAC4CAABkcnMvZTJvRG9jLnhtbFBLAQItABQA&#10;BgAIAAAAIQD5jfbL3gAAAAgBAAAPAAAAAAAAAAAAAAAAAHMEAABkcnMvZG93bnJldi54bWxQSwUG&#10;AAAAAAQABADzAAAAfgUAAAAA&#10;" stroked="f">
                <v:textbox style="mso-fit-shape-to-text:t" inset="0,0,0,0">
                  <w:txbxContent>
                    <w:p w14:paraId="54057121" w14:textId="1BB01B7D" w:rsidR="00FB35A7" w:rsidRPr="002510C7" w:rsidRDefault="00FB35A7" w:rsidP="00FB35A7">
                      <w:pPr>
                        <w:pStyle w:val="Caption"/>
                        <w:rPr>
                          <w:noProof/>
                          <w:sz w:val="24"/>
                          <w:szCs w:val="24"/>
                        </w:rPr>
                      </w:pPr>
                      <w:r>
                        <w:t xml:space="preserve">Figure </w:t>
                      </w:r>
                      <w:fldSimple w:instr=" SEQ Figure \* ARABIC ">
                        <w:r w:rsidR="00673FBF">
                          <w:rPr>
                            <w:noProof/>
                          </w:rPr>
                          <w:t>10</w:t>
                        </w:r>
                      </w:fldSimple>
                    </w:p>
                  </w:txbxContent>
                </v:textbox>
                <w10:wrap type="square"/>
              </v:shape>
            </w:pict>
          </mc:Fallback>
        </mc:AlternateContent>
      </w:r>
      <w:r>
        <w:rPr>
          <w:noProof/>
        </w:rPr>
        <mc:AlternateContent>
          <mc:Choice Requires="wps">
            <w:drawing>
              <wp:anchor distT="0" distB="0" distL="114300" distR="114300" simplePos="0" relativeHeight="251723776" behindDoc="0" locked="0" layoutInCell="1" allowOverlap="1" wp14:anchorId="3EB01AB6" wp14:editId="5D4E711F">
                <wp:simplePos x="0" y="0"/>
                <wp:positionH relativeFrom="column">
                  <wp:posOffset>4488180</wp:posOffset>
                </wp:positionH>
                <wp:positionV relativeFrom="paragraph">
                  <wp:posOffset>80010</wp:posOffset>
                </wp:positionV>
                <wp:extent cx="1226820" cy="635"/>
                <wp:effectExtent l="0" t="0" r="0" b="0"/>
                <wp:wrapSquare wrapText="bothSides"/>
                <wp:docPr id="49" name="Text Box 49"/>
                <wp:cNvGraphicFramePr/>
                <a:graphic xmlns:a="http://schemas.openxmlformats.org/drawingml/2006/main">
                  <a:graphicData uri="http://schemas.microsoft.com/office/word/2010/wordprocessingShape">
                    <wps:wsp>
                      <wps:cNvSpPr txBox="1"/>
                      <wps:spPr>
                        <a:xfrm>
                          <a:off x="0" y="0"/>
                          <a:ext cx="1226820" cy="635"/>
                        </a:xfrm>
                        <a:prstGeom prst="rect">
                          <a:avLst/>
                        </a:prstGeom>
                        <a:solidFill>
                          <a:prstClr val="white"/>
                        </a:solidFill>
                        <a:ln>
                          <a:noFill/>
                        </a:ln>
                      </wps:spPr>
                      <wps:txbx>
                        <w:txbxContent>
                          <w:p w14:paraId="15425206" w14:textId="52D5A097" w:rsidR="00FB35A7" w:rsidRPr="00344C3F" w:rsidRDefault="00FB35A7" w:rsidP="00FB35A7">
                            <w:pPr>
                              <w:pStyle w:val="Caption"/>
                              <w:rPr>
                                <w:noProof/>
                                <w:sz w:val="24"/>
                                <w:szCs w:val="24"/>
                              </w:rPr>
                            </w:pPr>
                            <w:r>
                              <w:t xml:space="preserve">Figure </w:t>
                            </w:r>
                            <w:fldSimple w:instr=" SEQ Figure \* ARABIC ">
                              <w:r w:rsidR="00673FBF">
                                <w:rPr>
                                  <w:noProof/>
                                </w:rPr>
                                <w:t>11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EB01AB6" id="Text Box 49" o:spid="_x0000_s1036" type="#_x0000_t202" style="position:absolute;margin-left:353.4pt;margin-top:6.3pt;width:96.6pt;height:.05pt;z-index:251723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y4IGAIAAEAEAAAOAAAAZHJzL2Uyb0RvYy54bWysU02L2zAQvRf6H4TujZOUhsXEWdIsKYWw&#10;u5Ate1ZkORbIGnWkxE5/fUeynbTbnkov8lgzevPx3izvu8aws0KvwRZ8NplypqyEUttjwb+9bD/c&#10;ceaDsKUwYFXBL8rz+9X7d8vW5WoONZhSISMQ6/PWFbwOweVZ5mWtGuEn4JQlZwXYiEC/eMxKFC2h&#10;NyabT6eLrAUsHYJU3tPtQ+/kq4RfVUqGp6ryKjBTcKotpBPTeYhntlqK/IjC1VoOZYh/qKIR2lLS&#10;K9SDCIKdUP8B1WiJ4KEKEwlNBlWlpUo9UDez6Ztu9rVwKvVCw/HuOib//2Dl43nvnpGF7jN0RGAc&#10;SOt87uky9tNV2MQvVcrITyO8XMemusBkfDSfL+7m5JLkW3z8FDGy21OHPnxR0LBoFByJkzQqcd75&#10;0IeOITGTB6PLrTYm/kTHxiA7C+KvrXVQA/hvUcbGWAvxVQ8Yb7JbH9EK3aFjuqRyE+vx6gDlhXpH&#10;6GXhndxqSrgTPjwLJB1QT6Tt8ERHZaAtOAwWZzXgj7/dx3iih7yctaSrgvvvJ4GKM/PVEnFRhKOB&#10;o3EYDXtqNkCtzmhrnEwmPcBgRrNCaF5J8uuYhVzCSspV8DCam9Crm1ZGqvU6BZHUnAg7u3cyQo+D&#10;feleBbqBlkBsPsKoOJG/YaePTfy49SnQqBN1tykO8yaZJvKHlYp78Ot/irot/uonAAAA//8DAFBL&#10;AwQUAAYACAAAACEAYjTte98AAAAJAQAADwAAAGRycy9kb3ducmV2LnhtbEyPwU7DMBBE70j8g7VI&#10;XBC1KVUKIU5VVXCAS0XohZsbb+NAvI5ipw1/z/YEx50Zzb4pVpPvxBGH2AbScDdTIJDqYFtqNOw+&#10;Xm4fQMRkyJouEGr4wQir8vKiMLkNJ3rHY5UawSUUc6PBpdTnUsbaoTdxFnok9g5h8CbxOTTSDubE&#10;5b6Tc6Uy6U1L/MGZHjcO6+9q9Bq2i8+tuxkPz2/rxf3wuhs32VdTaX19Na2fQCSc0l8YzviMDiUz&#10;7cNINopOw1JljJ7YmGcgOPCoFI/bn4UlyLKQ/xeUvwAAAP//AwBQSwECLQAUAAYACAAAACEAtoM4&#10;kv4AAADhAQAAEwAAAAAAAAAAAAAAAAAAAAAAW0NvbnRlbnRfVHlwZXNdLnhtbFBLAQItABQABgAI&#10;AAAAIQA4/SH/1gAAAJQBAAALAAAAAAAAAAAAAAAAAC8BAABfcmVscy8ucmVsc1BLAQItABQABgAI&#10;AAAAIQDPpy4IGAIAAEAEAAAOAAAAAAAAAAAAAAAAAC4CAABkcnMvZTJvRG9jLnhtbFBLAQItABQA&#10;BgAIAAAAIQBiNO173wAAAAkBAAAPAAAAAAAAAAAAAAAAAHIEAABkcnMvZG93bnJldi54bWxQSwUG&#10;AAAAAAQABADzAAAAfgUAAAAA&#10;" stroked="f">
                <v:textbox style="mso-fit-shape-to-text:t" inset="0,0,0,0">
                  <w:txbxContent>
                    <w:p w14:paraId="15425206" w14:textId="52D5A097" w:rsidR="00FB35A7" w:rsidRPr="00344C3F" w:rsidRDefault="00FB35A7" w:rsidP="00FB35A7">
                      <w:pPr>
                        <w:pStyle w:val="Caption"/>
                        <w:rPr>
                          <w:noProof/>
                          <w:sz w:val="24"/>
                          <w:szCs w:val="24"/>
                        </w:rPr>
                      </w:pPr>
                      <w:r>
                        <w:t xml:space="preserve">Figure </w:t>
                      </w:r>
                      <w:fldSimple w:instr=" SEQ Figure \* ARABIC ">
                        <w:r w:rsidR="00673FBF">
                          <w:rPr>
                            <w:noProof/>
                          </w:rPr>
                          <w:t>11</w:t>
                        </w:r>
                      </w:fldSimple>
                    </w:p>
                  </w:txbxContent>
                </v:textbox>
                <w10:wrap type="square"/>
              </v:shape>
            </w:pict>
          </mc:Fallback>
        </mc:AlternateContent>
      </w:r>
    </w:p>
    <w:p w14:paraId="523D8CDC" w14:textId="12115166" w:rsidR="00FB35A7" w:rsidRDefault="00FB35A7" w:rsidP="00FB35A7">
      <w:r>
        <w:lastRenderedPageBreak/>
        <w:t xml:space="preserve">Similarly, to when the projectile first hit the target figures 11 and 12 also show that there </w:t>
      </w:r>
      <w:r w:rsidR="00673FBF">
        <w:t>is</w:t>
      </w:r>
      <w:r>
        <w:t xml:space="preserve"> </w:t>
      </w:r>
      <w:r w:rsidR="00673FBF">
        <w:t>significant element destruction as the penetrator fully passes through the projectile</w:t>
      </w:r>
      <w:r>
        <w:t>. This could possibly be from the fins of the projectile breaking off or parts of the target when the fins impacted. This is likely because unlike the tip of the projectile with a small surface area the fins have a large surface area causing the strain on a wide section of the target breaking areas of both the target and projectile off. As can be seen in figure 12 the front of the projectile looks undamaged, this is likely because the small surface area of the tip pushed the material out of the way rather than fracturing like with the fins. The damage caused by the fins would likely be beneficial in an APFSDS application as this would cause more damage behind the target rather than passing through cleanly. Figure 11 shows the destroyed elements spreading out in a conical direction, this would increase the area of damage the with shrapnel being created. In its intended role this is how APFSDS round destroy tanks with the spalling created by both the projectile and armour dispersing and causing damage far larger than the entry hole size to a target</w:t>
      </w:r>
      <w:sdt>
        <w:sdtPr>
          <w:id w:val="-1914776402"/>
          <w:citation/>
        </w:sdtPr>
        <w:sdtContent>
          <w:r>
            <w:fldChar w:fldCharType="begin"/>
          </w:r>
          <w:r>
            <w:instrText xml:space="preserve"> CITATION Ser12 \l 2057 </w:instrText>
          </w:r>
          <w:r>
            <w:fldChar w:fldCharType="separate"/>
          </w:r>
          <w:r w:rsidR="00673FBF">
            <w:rPr>
              <w:noProof/>
            </w:rPr>
            <w:t xml:space="preserve"> </w:t>
          </w:r>
          <w:r w:rsidR="00673FBF" w:rsidRPr="00673FBF">
            <w:rPr>
              <w:noProof/>
            </w:rPr>
            <w:t>[10]</w:t>
          </w:r>
          <w:r>
            <w:fldChar w:fldCharType="end"/>
          </w:r>
        </w:sdtContent>
      </w:sdt>
      <w:r>
        <w:t xml:space="preserve">. This can also be seen in Figures 11 and 12 with the entry point of the projectile being relatively small but the exit point is larger with jagged edges. </w:t>
      </w:r>
    </w:p>
    <w:p w14:paraId="3683F4CA" w14:textId="54C07C82" w:rsidR="00FB35A7" w:rsidRDefault="00FB35A7" w:rsidP="00FB35A7">
      <w:pPr>
        <w:rPr>
          <w:noProof/>
        </w:rPr>
      </w:pPr>
    </w:p>
    <w:p w14:paraId="32812044" w14:textId="71A98D6D" w:rsidR="00FB35A7" w:rsidRDefault="00FB35A7" w:rsidP="00FB35A7">
      <w:pPr>
        <w:rPr>
          <w:noProof/>
        </w:rPr>
      </w:pPr>
      <w:r>
        <w:rPr>
          <w:noProof/>
        </w:rPr>
        <w:t>From the results of the first simulation I can be said that the p</w:t>
      </w:r>
      <w:r w:rsidR="00673FBF">
        <w:rPr>
          <w:noProof/>
        </w:rPr>
        <w:t>rojectile sucs</w:t>
      </w:r>
      <w:r>
        <w:rPr>
          <w:noProof/>
        </w:rPr>
        <w:t xml:space="preserve">essfully penatrated the entirity of the </w:t>
      </w:r>
      <w:r w:rsidR="00673FBF">
        <w:rPr>
          <w:noProof/>
        </w:rPr>
        <w:t xml:space="preserve">steel </w:t>
      </w:r>
      <w:r>
        <w:rPr>
          <w:noProof/>
        </w:rPr>
        <w:t>target. In doing so the main body of the dart susitaned little damage with the fins sustaning significant deformation and distruction. The impact also caused significant spa</w:t>
      </w:r>
      <w:r w:rsidR="00673FBF">
        <w:rPr>
          <w:noProof/>
        </w:rPr>
        <w:t>ll</w:t>
      </w:r>
      <w:r>
        <w:rPr>
          <w:noProof/>
        </w:rPr>
        <w:t>ing from both the target and the projectile resulting in many smaller pices of material fracting from the main bod</w:t>
      </w:r>
      <w:r w:rsidR="00673FBF">
        <w:rPr>
          <w:noProof/>
        </w:rPr>
        <w:t>y</w:t>
      </w:r>
      <w:r>
        <w:rPr>
          <w:noProof/>
        </w:rPr>
        <w:t xml:space="preserve"> while spreading out. As these fragments dispersed alongside the projectile it can be assumed that they </w:t>
      </w:r>
      <w:r w:rsidR="00206295">
        <w:rPr>
          <w:noProof/>
        </w:rPr>
        <w:t>a</w:t>
      </w:r>
      <w:r>
        <w:rPr>
          <w:noProof/>
        </w:rPr>
        <w:t xml:space="preserve">re traveling with significant velocity. </w:t>
      </w:r>
    </w:p>
    <w:p w14:paraId="42FD37D1" w14:textId="50314AD3" w:rsidR="00FB35A7" w:rsidRDefault="00FB35A7" w:rsidP="00FB35A7">
      <w:pPr>
        <w:rPr>
          <w:noProof/>
        </w:rPr>
      </w:pPr>
      <w:r>
        <w:rPr>
          <w:noProof/>
        </w:rPr>
        <w:drawing>
          <wp:anchor distT="0" distB="0" distL="114300" distR="114300" simplePos="0" relativeHeight="251719680" behindDoc="0" locked="0" layoutInCell="1" allowOverlap="1" wp14:anchorId="6943571D" wp14:editId="1FE8DBD8">
            <wp:simplePos x="0" y="0"/>
            <wp:positionH relativeFrom="margin">
              <wp:posOffset>767080</wp:posOffset>
            </wp:positionH>
            <wp:positionV relativeFrom="paragraph">
              <wp:posOffset>8255</wp:posOffset>
            </wp:positionV>
            <wp:extent cx="4345305" cy="1950720"/>
            <wp:effectExtent l="0" t="0" r="0" b="0"/>
            <wp:wrapSquare wrapText="bothSides"/>
            <wp:docPr id="46" name="Picture 4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with medium confidence"/>
                    <pic:cNvPicPr/>
                  </pic:nvPicPr>
                  <pic:blipFill rotWithShape="1">
                    <a:blip r:embed="rId23" cstate="print">
                      <a:extLst>
                        <a:ext uri="{28A0092B-C50C-407E-A947-70E740481C1C}">
                          <a14:useLocalDpi xmlns:a14="http://schemas.microsoft.com/office/drawing/2010/main" val="0"/>
                        </a:ext>
                      </a:extLst>
                    </a:blip>
                    <a:srcRect l="25566" t="20716" r="16272" b="32855"/>
                    <a:stretch/>
                  </pic:blipFill>
                  <pic:spPr bwMode="auto">
                    <a:xfrm>
                      <a:off x="0" y="0"/>
                      <a:ext cx="4345305" cy="19507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E75F0B" w14:textId="5C5F9A3D" w:rsidR="00FB35A7" w:rsidRDefault="00FB35A7" w:rsidP="00FB35A7">
      <w:pPr>
        <w:rPr>
          <w:noProof/>
        </w:rPr>
      </w:pPr>
    </w:p>
    <w:p w14:paraId="3C8CF595" w14:textId="6518DA54" w:rsidR="00FB35A7" w:rsidRDefault="00FB35A7" w:rsidP="00FB35A7">
      <w:pPr>
        <w:rPr>
          <w:noProof/>
        </w:rPr>
      </w:pPr>
    </w:p>
    <w:p w14:paraId="15A4F83C" w14:textId="1002D30F" w:rsidR="00FB35A7" w:rsidRDefault="00FB35A7" w:rsidP="00FB35A7">
      <w:pPr>
        <w:rPr>
          <w:noProof/>
        </w:rPr>
      </w:pPr>
    </w:p>
    <w:p w14:paraId="7DEE3C4D" w14:textId="3ED35F78" w:rsidR="00FB35A7" w:rsidRDefault="00FB35A7" w:rsidP="00FB35A7">
      <w:pPr>
        <w:rPr>
          <w:noProof/>
        </w:rPr>
      </w:pPr>
    </w:p>
    <w:p w14:paraId="1F203F18" w14:textId="2269C366" w:rsidR="00FB35A7" w:rsidRDefault="00FB35A7" w:rsidP="00FB35A7">
      <w:pPr>
        <w:rPr>
          <w:noProof/>
        </w:rPr>
      </w:pPr>
    </w:p>
    <w:p w14:paraId="1F2FD3E5" w14:textId="1B653C3B" w:rsidR="00FB35A7" w:rsidRDefault="00FB35A7" w:rsidP="00FB35A7"/>
    <w:p w14:paraId="58F8654F" w14:textId="0A4B7A48" w:rsidR="00FB35A7" w:rsidRDefault="00FB35A7" w:rsidP="00FB35A7">
      <w:r>
        <w:rPr>
          <w:noProof/>
        </w:rPr>
        <mc:AlternateContent>
          <mc:Choice Requires="wps">
            <w:drawing>
              <wp:anchor distT="0" distB="0" distL="114300" distR="114300" simplePos="0" relativeHeight="251725824" behindDoc="0" locked="0" layoutInCell="1" allowOverlap="1" wp14:anchorId="31ECFA73" wp14:editId="263313E0">
                <wp:simplePos x="0" y="0"/>
                <wp:positionH relativeFrom="column">
                  <wp:posOffset>2613660</wp:posOffset>
                </wp:positionH>
                <wp:positionV relativeFrom="paragraph">
                  <wp:posOffset>5715</wp:posOffset>
                </wp:positionV>
                <wp:extent cx="891540" cy="160020"/>
                <wp:effectExtent l="0" t="0" r="3810" b="0"/>
                <wp:wrapSquare wrapText="bothSides"/>
                <wp:docPr id="50" name="Text Box 50"/>
                <wp:cNvGraphicFramePr/>
                <a:graphic xmlns:a="http://schemas.openxmlformats.org/drawingml/2006/main">
                  <a:graphicData uri="http://schemas.microsoft.com/office/word/2010/wordprocessingShape">
                    <wps:wsp>
                      <wps:cNvSpPr txBox="1"/>
                      <wps:spPr>
                        <a:xfrm>
                          <a:off x="0" y="0"/>
                          <a:ext cx="891540" cy="160020"/>
                        </a:xfrm>
                        <a:prstGeom prst="rect">
                          <a:avLst/>
                        </a:prstGeom>
                        <a:solidFill>
                          <a:prstClr val="white"/>
                        </a:solidFill>
                        <a:ln>
                          <a:noFill/>
                        </a:ln>
                      </wps:spPr>
                      <wps:txbx>
                        <w:txbxContent>
                          <w:p w14:paraId="21FA7D01" w14:textId="4D8C62F5" w:rsidR="00FB35A7" w:rsidRPr="00FD3587" w:rsidRDefault="00FB35A7" w:rsidP="00FB35A7">
                            <w:pPr>
                              <w:pStyle w:val="Caption"/>
                              <w:rPr>
                                <w:noProof/>
                                <w:sz w:val="24"/>
                                <w:szCs w:val="24"/>
                              </w:rPr>
                            </w:pPr>
                            <w:r>
                              <w:t xml:space="preserve">Figure </w:t>
                            </w:r>
                            <w:fldSimple w:instr=" SEQ Figure \* ARABIC ">
                              <w:r w:rsidR="00673FBF">
                                <w:rPr>
                                  <w:noProof/>
                                </w:rPr>
                                <w:t>12</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ECFA73" id="Text Box 50" o:spid="_x0000_s1037" type="#_x0000_t202" style="position:absolute;margin-left:205.8pt;margin-top:.45pt;width:70.2pt;height:12.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QoHAIAAEIEAAAOAAAAZHJzL2Uyb0RvYy54bWysU01v2zAMvQ/YfxB0X+wEW9EZcYosRYYB&#10;QVsgHXpWZCkWIIsapcTOfv0oO066bqdhF5kWKX689zi/6xrLjgqDAVfy6STnTDkJlXH7kn9/Xn+4&#10;5SxE4SphwamSn1Tgd4v37+atL9QMarCVQkZJXChaX/I6Rl9kWZC1akSYgFeOnBqwEZF+cZ9VKFrK&#10;3thsluc3WQtYeQSpQqDb+8HJF31+rZWMj1oHFZktOfUW+xP7c5fObDEXxR6Fr408tyH+oYtGGEdF&#10;L6nuRRTsgOaPVI2RCAF0nEhoMtDaSNXPQNNM8zfTbGvhVT8LgRP8Babw/9LKh+PWPyGL3RfoiMAE&#10;SOtDEegyzdNpbNKXOmXkJwhPF9hUF5mky9vP008fySPJNb3J81kPa3Z97DHErwoaloySI7HSgyWO&#10;mxCpIIWOIalWAGuqtbE2/STHyiI7CmKwrU1UqUV68VuUdSnWQXo1uNNNdp0kWbHbdcxU1ORlzB1U&#10;J5oeYRBG8HJtqOBGhPgkkJRAY5G64yMd2kJbcjhbnNWAP/92n+KJIPJy1pKySh5+HAQqzuw3R9Ql&#10;GY4GjsZuNNyhWQGNOqW98bI36QFGO5oaoXkh0S9TFXIJJ6lWyeNoruKgb1oaqZbLPojE5kXcuK2X&#10;KfUI7HP3ItCfaYnE5wOMmhPFG3aG2AHm5SGCNj11CdgBxTPeJNSen/NSpU14/d9HXVd/8QsAAP//&#10;AwBQSwMEFAAGAAgAAAAhAJCxnQXdAAAABwEAAA8AAABkcnMvZG93bnJldi54bWxMj8FOwzAQRO9I&#10;/IO1SFwQdRLRCEI2FbRwg0NL1fM2NklEvI5sp0n/HnOix9GMZt6Uq9n04qSd7ywjpIsEhObaqo4b&#10;hP3X+/0jCB+IFfWWNcJZe1hV11clFcpOvNWnXWhELGFfEEIbwlBI6etWG/ILO2iO3rd1hkKUrpHK&#10;0RTLTS+zJMmloY7jQkuDXre6/tmNBiHfuHHa8vpus3/7oM+hyQ6v5wPi7c388gwi6Dn8h+EPP6JD&#10;FZmOdmTlRY/wkKZ5jCI8gYj2cpnFa0eELE9BVqW85K9+AQAA//8DAFBLAQItABQABgAIAAAAIQC2&#10;gziS/gAAAOEBAAATAAAAAAAAAAAAAAAAAAAAAABbQ29udGVudF9UeXBlc10ueG1sUEsBAi0AFAAG&#10;AAgAAAAhADj9If/WAAAAlAEAAAsAAAAAAAAAAAAAAAAALwEAAF9yZWxzLy5yZWxzUEsBAi0AFAAG&#10;AAgAAAAhAL6q5CgcAgAAQgQAAA4AAAAAAAAAAAAAAAAALgIAAGRycy9lMm9Eb2MueG1sUEsBAi0A&#10;FAAGAAgAAAAhAJCxnQXdAAAABwEAAA8AAAAAAAAAAAAAAAAAdgQAAGRycy9kb3ducmV2LnhtbFBL&#10;BQYAAAAABAAEAPMAAACABQAAAAA=&#10;" stroked="f">
                <v:textbox inset="0,0,0,0">
                  <w:txbxContent>
                    <w:p w14:paraId="21FA7D01" w14:textId="4D8C62F5" w:rsidR="00FB35A7" w:rsidRPr="00FD3587" w:rsidRDefault="00FB35A7" w:rsidP="00FB35A7">
                      <w:pPr>
                        <w:pStyle w:val="Caption"/>
                        <w:rPr>
                          <w:noProof/>
                          <w:sz w:val="24"/>
                          <w:szCs w:val="24"/>
                        </w:rPr>
                      </w:pPr>
                      <w:r>
                        <w:t xml:space="preserve">Figure </w:t>
                      </w:r>
                      <w:fldSimple w:instr=" SEQ Figure \* ARABIC ">
                        <w:r w:rsidR="00673FBF">
                          <w:rPr>
                            <w:noProof/>
                          </w:rPr>
                          <w:t>12</w:t>
                        </w:r>
                      </w:fldSimple>
                    </w:p>
                  </w:txbxContent>
                </v:textbox>
                <w10:wrap type="square"/>
              </v:shape>
            </w:pict>
          </mc:Fallback>
        </mc:AlternateContent>
      </w:r>
    </w:p>
    <w:p w14:paraId="71A9EF9F" w14:textId="50A81D73" w:rsidR="00FB35A7" w:rsidRDefault="00FB35A7" w:rsidP="00FB35A7">
      <w:pPr>
        <w:pStyle w:val="Heading2"/>
      </w:pPr>
      <w:bookmarkStart w:id="8" w:name="_Toc133828940"/>
      <w:r>
        <w:lastRenderedPageBreak/>
        <w:t>100mm Thickness Test.</w:t>
      </w:r>
      <w:bookmarkEnd w:id="8"/>
    </w:p>
    <w:p w14:paraId="24CF0351" w14:textId="25DE0CA4" w:rsidR="00FB35A7" w:rsidRDefault="00FB35A7" w:rsidP="00FB35A7">
      <w:pPr>
        <w:tabs>
          <w:tab w:val="left" w:pos="1464"/>
        </w:tabs>
      </w:pPr>
      <w:r>
        <w:t xml:space="preserve">For the second simulation a target thickness of 100mm of steel was used, all conditions of the simulation were the same as those in the first simulation with the projectile and the velocity not being altered. The results of this simulation can be seen in figures 13, 14, and 15. In figure 13 a difference from the first simulation can be seen, this is the tip of the projectile as figure 13 clearly shows that it has been majorly deformed. The tip has become almost entirely flattened with thin parts of the material sticking out from the centre of the body of the projectile. This is likely due to the projectile meeting significantly more material then in the first simulation. As the target is thicker in the second simulation the projectile is contacting material for a longer period. This suggests that the damage has been done not via initial contact with the target but as damage due to increased time of contact wit the target. </w:t>
      </w:r>
      <w:r w:rsidR="00206295">
        <w:t>Figure 1</w:t>
      </w:r>
      <w:r w:rsidR="00673FBF">
        <w:t>3</w:t>
      </w:r>
      <w:r w:rsidR="00206295">
        <w:t xml:space="preserve"> also shows that the spalling created from this impact travels in a vertical direction abruptly</w:t>
      </w:r>
      <w:r w:rsidR="00673FBF">
        <w:t>.</w:t>
      </w:r>
      <w:r w:rsidR="00206295">
        <w:t xml:space="preserve"> </w:t>
      </w:r>
      <w:r w:rsidR="00673FBF">
        <w:t>It also shows m</w:t>
      </w:r>
      <w:r w:rsidR="00206295">
        <w:t>ore</w:t>
      </w:r>
      <w:r w:rsidR="00673FBF">
        <w:t xml:space="preserve"> spalling </w:t>
      </w:r>
      <w:r w:rsidR="00206295">
        <w:t xml:space="preserve">being </w:t>
      </w:r>
      <w:r w:rsidR="00673FBF">
        <w:t>created</w:t>
      </w:r>
      <w:r w:rsidR="00206295">
        <w:t xml:space="preserve"> </w:t>
      </w:r>
      <w:r w:rsidR="00673FBF">
        <w:t xml:space="preserve">in the initial contact </w:t>
      </w:r>
      <w:r w:rsidR="00206295">
        <w:t xml:space="preserve">then in the first simulation. Figure 14 shows that after the initial penetration the fractured material from the impact begins to spread out in a wider direction than in the first simulation but with a less being created. </w:t>
      </w:r>
    </w:p>
    <w:p w14:paraId="60B22AE1" w14:textId="0F8E68B0" w:rsidR="00FB35A7" w:rsidRDefault="00673FBF" w:rsidP="00FB35A7">
      <w:r>
        <w:rPr>
          <w:noProof/>
        </w:rPr>
        <mc:AlternateContent>
          <mc:Choice Requires="wps">
            <w:drawing>
              <wp:anchor distT="0" distB="0" distL="114300" distR="114300" simplePos="0" relativeHeight="251731968" behindDoc="0" locked="0" layoutInCell="1" allowOverlap="1" wp14:anchorId="6DFE3974" wp14:editId="5761E43E">
                <wp:simplePos x="0" y="0"/>
                <wp:positionH relativeFrom="column">
                  <wp:posOffset>807720</wp:posOffset>
                </wp:positionH>
                <wp:positionV relativeFrom="paragraph">
                  <wp:posOffset>2042160</wp:posOffset>
                </wp:positionV>
                <wp:extent cx="716280" cy="635"/>
                <wp:effectExtent l="0" t="0" r="7620" b="0"/>
                <wp:wrapSquare wrapText="bothSides"/>
                <wp:docPr id="55" name="Text Box 55"/>
                <wp:cNvGraphicFramePr/>
                <a:graphic xmlns:a="http://schemas.openxmlformats.org/drawingml/2006/main">
                  <a:graphicData uri="http://schemas.microsoft.com/office/word/2010/wordprocessingShape">
                    <wps:wsp>
                      <wps:cNvSpPr txBox="1"/>
                      <wps:spPr>
                        <a:xfrm>
                          <a:off x="0" y="0"/>
                          <a:ext cx="716280" cy="635"/>
                        </a:xfrm>
                        <a:prstGeom prst="rect">
                          <a:avLst/>
                        </a:prstGeom>
                        <a:solidFill>
                          <a:prstClr val="white"/>
                        </a:solidFill>
                        <a:ln>
                          <a:noFill/>
                        </a:ln>
                      </wps:spPr>
                      <wps:txbx>
                        <w:txbxContent>
                          <w:p w14:paraId="3B017957" w14:textId="7A1FF72A" w:rsidR="00FB35A7" w:rsidRPr="00347076" w:rsidRDefault="00FB35A7" w:rsidP="00FB35A7">
                            <w:pPr>
                              <w:pStyle w:val="Caption"/>
                              <w:rPr>
                                <w:noProof/>
                                <w:sz w:val="24"/>
                                <w:szCs w:val="24"/>
                              </w:rPr>
                            </w:pPr>
                            <w:r>
                              <w:t xml:space="preserve">Figure </w:t>
                            </w:r>
                            <w:fldSimple w:instr=" SEQ Figure \* ARABIC ">
                              <w:r w:rsidR="00673FBF">
                                <w:rPr>
                                  <w:noProof/>
                                </w:rPr>
                                <w:t>13</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DFE3974" id="Text Box 55" o:spid="_x0000_s1038" type="#_x0000_t202" style="position:absolute;margin-left:63.6pt;margin-top:160.8pt;width:56.4pt;height:.05pt;z-index:251731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D6qGQIAAD8EAAAOAAAAZHJzL2Uyb0RvYy54bWysU8Fu2zAMvQ/YPwi6L04yLCuMOEWWIsOA&#10;oC2QDj0rshwLkEWNUmJ3Xz9KtpOu22nYRaZJitR7j1zedo1hZ4Vegy34bDLlTFkJpbbHgn9/2n64&#10;4cwHYUthwKqCvyjPb1fv3y1bl6s51GBKhYyKWJ+3ruB1CC7PMi9r1Qg/AacsBSvARgT6xWNWomip&#10;emOy+XS6yFrA0iFI5T157/ogX6X6VaVkeKgqrwIzBae3hXRiOg/xzFZLkR9RuFrL4RniH17RCG2p&#10;6aXUnQiCnVD/UarREsFDFSYSmgyqSkuVMBCa2fQNmn0tnEpYiBzvLjT5/1dW3p/37hFZ6L5ARwJG&#10;Qlrnc0/OiKersIlfeimjOFH4cqFNdYFJcn6eLeY3FJEUWnz8FEtk15sOffiqoGHRKDiSJIkpcd75&#10;0KeOKbGRB6PLrTYm/sTAxiA7C5KvrXVQQ/HfsoyNuRbirb5g9GRXGNEK3aFjuiSI8xHjAcoXgo7Q&#10;T4V3cqup4U748CiQxoAw0WiHBzoqA23BYbA4qwF//s0f80kdinLW0lgV3P84CVScmW+WdIszOBo4&#10;GofRsKdmAwR1RkvjZDLpAgYzmhVC80wTv45dKCSspF4FD6O5Cf1w08ZItV6nJJo0J8LO7p2MpUdi&#10;n7pngW6QJZCY9zAOnMjfqNPnJn3c+hSI6iRdJLZnceCbpjSJP2xUXIPX/ynruverXwAAAP//AwBQ&#10;SwMEFAAGAAgAAAAhAHlJVO/hAAAACwEAAA8AAABkcnMvZG93bnJldi54bWxMj8FOwzAQRO9I/IO1&#10;SFwQdepGaZXGqaoKDnCpGnrh5sbbOBDbUey04e9ZuMBxZp9mZ4rNZDt2wSG03kmYzxJg6GqvW9dI&#10;OL49P66AhaicVp13KOELA2zK25tC5dpf3QEvVWwYhbiQKwkmxj7nPNQGrQoz36Oj29kPVkWSQ8P1&#10;oK4UbjsukiTjVrWOPhjV485g/VmNVsI+fd+bh/H89LpNF8PLcdxlH00l5f3dtF0DizjFPxh+6lN1&#10;KKnTyY9OB9aRFktBqISFmGfAiBBpQutOv84SeFnw/xvKbwAAAP//AwBQSwECLQAUAAYACAAAACEA&#10;toM4kv4AAADhAQAAEwAAAAAAAAAAAAAAAAAAAAAAW0NvbnRlbnRfVHlwZXNdLnhtbFBLAQItABQA&#10;BgAIAAAAIQA4/SH/1gAAAJQBAAALAAAAAAAAAAAAAAAAAC8BAABfcmVscy8ucmVsc1BLAQItABQA&#10;BgAIAAAAIQD9lD6qGQIAAD8EAAAOAAAAAAAAAAAAAAAAAC4CAABkcnMvZTJvRG9jLnhtbFBLAQIt&#10;ABQABgAIAAAAIQB5SVTv4QAAAAsBAAAPAAAAAAAAAAAAAAAAAHMEAABkcnMvZG93bnJldi54bWxQ&#10;SwUGAAAAAAQABADzAAAAgQUAAAAA&#10;" stroked="f">
                <v:textbox style="mso-fit-shape-to-text:t" inset="0,0,0,0">
                  <w:txbxContent>
                    <w:p w14:paraId="3B017957" w14:textId="7A1FF72A" w:rsidR="00FB35A7" w:rsidRPr="00347076" w:rsidRDefault="00FB35A7" w:rsidP="00FB35A7">
                      <w:pPr>
                        <w:pStyle w:val="Caption"/>
                        <w:rPr>
                          <w:noProof/>
                          <w:sz w:val="24"/>
                          <w:szCs w:val="24"/>
                        </w:rPr>
                      </w:pPr>
                      <w:r>
                        <w:t xml:space="preserve">Figure </w:t>
                      </w:r>
                      <w:fldSimple w:instr=" SEQ Figure \* ARABIC ">
                        <w:r w:rsidR="00673FBF">
                          <w:rPr>
                            <w:noProof/>
                          </w:rPr>
                          <w:t>13</w:t>
                        </w:r>
                      </w:fldSimple>
                    </w:p>
                  </w:txbxContent>
                </v:textbox>
                <w10:wrap type="square"/>
              </v:shape>
            </w:pict>
          </mc:Fallback>
        </mc:AlternateContent>
      </w:r>
      <w:r>
        <w:rPr>
          <w:noProof/>
        </w:rPr>
        <mc:AlternateContent>
          <mc:Choice Requires="wps">
            <w:drawing>
              <wp:anchor distT="0" distB="0" distL="114300" distR="114300" simplePos="0" relativeHeight="251729920" behindDoc="0" locked="0" layoutInCell="1" allowOverlap="1" wp14:anchorId="493AF066" wp14:editId="26C62526">
                <wp:simplePos x="0" y="0"/>
                <wp:positionH relativeFrom="leftMargin">
                  <wp:posOffset>5372100</wp:posOffset>
                </wp:positionH>
                <wp:positionV relativeFrom="paragraph">
                  <wp:posOffset>2049780</wp:posOffset>
                </wp:positionV>
                <wp:extent cx="708660" cy="635"/>
                <wp:effectExtent l="0" t="0" r="0" b="0"/>
                <wp:wrapTopAndBottom/>
                <wp:docPr id="54" name="Text Box 54"/>
                <wp:cNvGraphicFramePr/>
                <a:graphic xmlns:a="http://schemas.openxmlformats.org/drawingml/2006/main">
                  <a:graphicData uri="http://schemas.microsoft.com/office/word/2010/wordprocessingShape">
                    <wps:wsp>
                      <wps:cNvSpPr txBox="1"/>
                      <wps:spPr>
                        <a:xfrm>
                          <a:off x="0" y="0"/>
                          <a:ext cx="708660" cy="635"/>
                        </a:xfrm>
                        <a:prstGeom prst="rect">
                          <a:avLst/>
                        </a:prstGeom>
                        <a:solidFill>
                          <a:prstClr val="white"/>
                        </a:solidFill>
                        <a:ln>
                          <a:noFill/>
                        </a:ln>
                      </wps:spPr>
                      <wps:txbx>
                        <w:txbxContent>
                          <w:p w14:paraId="22614E5B" w14:textId="31729447" w:rsidR="00FB35A7" w:rsidRPr="0033730A" w:rsidRDefault="00FB35A7" w:rsidP="00FB35A7">
                            <w:pPr>
                              <w:pStyle w:val="Caption"/>
                              <w:rPr>
                                <w:noProof/>
                                <w:sz w:val="24"/>
                                <w:szCs w:val="24"/>
                              </w:rPr>
                            </w:pPr>
                            <w:r>
                              <w:t xml:space="preserve">Figure </w:t>
                            </w:r>
                            <w:fldSimple w:instr=" SEQ Figure \* ARABIC ">
                              <w:r w:rsidR="00673FBF">
                                <w:rPr>
                                  <w:noProof/>
                                </w:rPr>
                                <w:t>14</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93AF066" id="Text Box 54" o:spid="_x0000_s1039" type="#_x0000_t202" style="position:absolute;margin-left:423pt;margin-top:161.4pt;width:55.8pt;height:.05pt;z-index:251729920;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YGQIAAD8EAAAOAAAAZHJzL2Uyb0RvYy54bWysU8Fu2zAMvQ/YPwi6L05aLCuMOEWWIsOA&#10;oC2QDj0rshwLkEWNUmJnXz9KtpOt22nYRaZJitR7j1zcd41hJ4Vegy34bDLlTFkJpbaHgn972Xy4&#10;48wHYUthwKqCn5Xn98v37xaty9UN1GBKhYyKWJ+3ruB1CC7PMi9r1Qg/AacsBSvARgT6xUNWomip&#10;emOym+l0nrWApUOQynvyPvRBvkz1q0rJ8FRVXgVmCk5vC+nEdO7jmS0XIj+gcLWWwzPEP7yiEdpS&#10;00upBxEEO6L+o1SjJYKHKkwkNBlUlZYqYSA0s+kbNLtaOJWwEDneXWjy/6+sfDzt3DOy0H2GjgSM&#10;hLTO556cEU9XYRO/9FJGcaLwfKFNdYFJcn6a3s3nFJEUmt9+jCWy602HPnxR0LBoFBxJksSUOG19&#10;6FPHlNjIg9HlRhsTf2JgbZCdBMnX1jqoofhvWcbGXAvxVl8werIrjGiFbt8xXRLE2xHjHsozQUfo&#10;p8I7udHUcCt8eBZIY0CYaLTDEx2VgbbgMFic1YA//uaP+aQORTlraawK7r8fBSrOzFdLusUZHA0c&#10;jf1o2GOzBoI6o6VxMpl0AYMZzQqheaWJX8UuFBJWUq+Ch9Fch364aWOkWq1SEk2aE2Frd07G0iOx&#10;L92rQDfIEkjMRxgHTuRv1Olzkz5udQxEdZIuEtuzOPBNU5rEHzYqrsGv/ynruvfLnwAAAP//AwBQ&#10;SwMEFAAGAAgAAAAhAHpOUGviAAAACwEAAA8AAABkcnMvZG93bnJldi54bWxMj7FOwzAQhnck3sE6&#10;JBZEHdIQ2hCnqioY6FIRurC5sRsH4nNkO214ew4WGO/u13/fV64m27OT9qFzKOBulgDT2DjVYStg&#10;//Z8uwAWokQle4dawJcOsKouL0pZKHfGV32qY8uoBEMhBZgYh4Lz0BhtZZi5QSPdjs5bGWn0LVde&#10;nqnc9jxNkpxb2SF9MHLQG6Obz3q0AnbZ+87cjMen7Tqb+5f9uMk/2lqI66tp/Qgs6in+heEHn9Ch&#10;IqaDG1EF1gtYZDm5RAHzNCUHSizvH3Jgh9/NEnhV8v8O1TcAAAD//wMAUEsBAi0AFAAGAAgAAAAh&#10;ALaDOJL+AAAA4QEAABMAAAAAAAAAAAAAAAAAAAAAAFtDb250ZW50X1R5cGVzXS54bWxQSwECLQAU&#10;AAYACAAAACEAOP0h/9YAAACUAQAACwAAAAAAAAAAAAAAAAAvAQAAX3JlbHMvLnJlbHNQSwECLQAU&#10;AAYACAAAACEApc//2BkCAAA/BAAADgAAAAAAAAAAAAAAAAAuAgAAZHJzL2Uyb0RvYy54bWxQSwEC&#10;LQAUAAYACAAAACEAek5Qa+IAAAALAQAADwAAAAAAAAAAAAAAAABzBAAAZHJzL2Rvd25yZXYueG1s&#10;UEsFBgAAAAAEAAQA8wAAAIIFAAAAAA==&#10;" stroked="f">
                <v:textbox style="mso-fit-shape-to-text:t" inset="0,0,0,0">
                  <w:txbxContent>
                    <w:p w14:paraId="22614E5B" w14:textId="31729447" w:rsidR="00FB35A7" w:rsidRPr="0033730A" w:rsidRDefault="00FB35A7" w:rsidP="00FB35A7">
                      <w:pPr>
                        <w:pStyle w:val="Caption"/>
                        <w:rPr>
                          <w:noProof/>
                          <w:sz w:val="24"/>
                          <w:szCs w:val="24"/>
                        </w:rPr>
                      </w:pPr>
                      <w:r>
                        <w:t xml:space="preserve">Figure </w:t>
                      </w:r>
                      <w:fldSimple w:instr=" SEQ Figure \* ARABIC ">
                        <w:r w:rsidR="00673FBF">
                          <w:rPr>
                            <w:noProof/>
                          </w:rPr>
                          <w:t>14</w:t>
                        </w:r>
                      </w:fldSimple>
                    </w:p>
                  </w:txbxContent>
                </v:textbox>
                <w10:wrap type="topAndBottom" anchorx="margin"/>
              </v:shape>
            </w:pict>
          </mc:Fallback>
        </mc:AlternateContent>
      </w:r>
      <w:r>
        <w:rPr>
          <w:noProof/>
        </w:rPr>
        <w:drawing>
          <wp:anchor distT="0" distB="0" distL="114300" distR="114300" simplePos="0" relativeHeight="251727872" behindDoc="0" locked="0" layoutInCell="1" allowOverlap="1" wp14:anchorId="0569BD6C" wp14:editId="1D02461B">
            <wp:simplePos x="0" y="0"/>
            <wp:positionH relativeFrom="page">
              <wp:posOffset>3883660</wp:posOffset>
            </wp:positionH>
            <wp:positionV relativeFrom="paragraph">
              <wp:posOffset>281940</wp:posOffset>
            </wp:positionV>
            <wp:extent cx="3444875" cy="1684020"/>
            <wp:effectExtent l="0" t="0" r="3175" b="0"/>
            <wp:wrapSquare wrapText="bothSides"/>
            <wp:docPr id="21" name="Picture 2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with medium confidence"/>
                    <pic:cNvPicPr/>
                  </pic:nvPicPr>
                  <pic:blipFill rotWithShape="1">
                    <a:blip r:embed="rId24" cstate="print">
                      <a:extLst>
                        <a:ext uri="{28A0092B-C50C-407E-A947-70E740481C1C}">
                          <a14:useLocalDpi xmlns:a14="http://schemas.microsoft.com/office/drawing/2010/main" val="0"/>
                        </a:ext>
                      </a:extLst>
                    </a:blip>
                    <a:srcRect l="22006" t="15363" r="34140" b="46542"/>
                    <a:stretch/>
                  </pic:blipFill>
                  <pic:spPr bwMode="auto">
                    <a:xfrm>
                      <a:off x="0" y="0"/>
                      <a:ext cx="3444875" cy="1684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B35A7">
        <w:rPr>
          <w:noProof/>
        </w:rPr>
        <w:drawing>
          <wp:anchor distT="0" distB="0" distL="114300" distR="114300" simplePos="0" relativeHeight="251726848" behindDoc="0" locked="0" layoutInCell="1" allowOverlap="1" wp14:anchorId="2862AA31" wp14:editId="4BB4387A">
            <wp:simplePos x="0" y="0"/>
            <wp:positionH relativeFrom="margin">
              <wp:posOffset>-716280</wp:posOffset>
            </wp:positionH>
            <wp:positionV relativeFrom="paragraph">
              <wp:posOffset>260350</wp:posOffset>
            </wp:positionV>
            <wp:extent cx="3429000" cy="1703705"/>
            <wp:effectExtent l="0" t="0" r="0" b="0"/>
            <wp:wrapTopAndBottom/>
            <wp:docPr id="52" name="Picture 5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with medium confidence"/>
                    <pic:cNvPicPr/>
                  </pic:nvPicPr>
                  <pic:blipFill rotWithShape="1">
                    <a:blip r:embed="rId25">
                      <a:extLst>
                        <a:ext uri="{28A0092B-C50C-407E-A947-70E740481C1C}">
                          <a14:useLocalDpi xmlns:a14="http://schemas.microsoft.com/office/drawing/2010/main" val="0"/>
                        </a:ext>
                      </a:extLst>
                    </a:blip>
                    <a:srcRect l="34306" t="19472" r="27065" b="46401"/>
                    <a:stretch/>
                  </pic:blipFill>
                  <pic:spPr bwMode="auto">
                    <a:xfrm>
                      <a:off x="0" y="0"/>
                      <a:ext cx="3429000" cy="1703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1C3D3F" w14:textId="7B870C10" w:rsidR="00206295" w:rsidRDefault="00206295" w:rsidP="00FB35A7"/>
    <w:p w14:paraId="05A3818F" w14:textId="60C20D8B" w:rsidR="00206295" w:rsidRDefault="00206295" w:rsidP="00FB35A7"/>
    <w:p w14:paraId="686E3FA2" w14:textId="77777777" w:rsidR="00206295" w:rsidRDefault="00206295" w:rsidP="00FB35A7"/>
    <w:p w14:paraId="5FDADEEF" w14:textId="77777777" w:rsidR="00206295" w:rsidRDefault="00206295" w:rsidP="00FB35A7"/>
    <w:p w14:paraId="33A56F34" w14:textId="77777777" w:rsidR="00206295" w:rsidRDefault="00206295" w:rsidP="00FB35A7"/>
    <w:p w14:paraId="7E87C443" w14:textId="77777777" w:rsidR="00206295" w:rsidRDefault="00206295" w:rsidP="00FB35A7"/>
    <w:p w14:paraId="0562BAE2" w14:textId="6BE688E3" w:rsidR="00206295" w:rsidRDefault="00206295" w:rsidP="00FB35A7">
      <w:r>
        <w:lastRenderedPageBreak/>
        <w:t>Figure 15 shows a front view of the projectile, in this the spread of the destroyed material can be seen</w:t>
      </w:r>
      <w:r w:rsidR="00673FBF">
        <w:t>,</w:t>
      </w:r>
      <w:r>
        <w:t xml:space="preserve"> the diameter of the spread is far larger than that of the projectile. This means that even if the projectile did not hit something behind the target the spalling created the by the impact might. Figure 15 also shows a distinctive cross pattern that has been created by the fins, this shows that the fins have created substantial deformation to the target creating a hole larger than</w:t>
      </w:r>
      <w:r w:rsidR="00673FBF">
        <w:t xml:space="preserve"> </w:t>
      </w:r>
      <w:r>
        <w:t xml:space="preserve">the </w:t>
      </w:r>
      <w:r w:rsidR="00673FBF">
        <w:t xml:space="preserve">body of the </w:t>
      </w:r>
      <w:r>
        <w:t xml:space="preserve">projectile. This suggests that the tip of the projectile has pushed the material out of the way while the fins have caused a more damage due to their larger profile. The increased amount of deleted elements suggests that with a thicker target more material is broken off therefor increasing the behind armour affect, this would mean that if used in its intended role a tank with thicker armour would receive more damage once penetrated when compared to one of thinner thickness. </w:t>
      </w:r>
    </w:p>
    <w:p w14:paraId="386556E1" w14:textId="77777777" w:rsidR="00206295" w:rsidRDefault="00206295" w:rsidP="00FB35A7"/>
    <w:p w14:paraId="1E7E8FEC" w14:textId="3F9EF196" w:rsidR="00FB35A7" w:rsidRDefault="00206295" w:rsidP="00FB35A7">
      <w:r>
        <w:rPr>
          <w:noProof/>
        </w:rPr>
        <w:drawing>
          <wp:anchor distT="0" distB="0" distL="114300" distR="114300" simplePos="0" relativeHeight="251702272" behindDoc="0" locked="0" layoutInCell="1" allowOverlap="1" wp14:anchorId="6BDA5AD0" wp14:editId="4FA6D03F">
            <wp:simplePos x="0" y="0"/>
            <wp:positionH relativeFrom="margin">
              <wp:align>center</wp:align>
            </wp:positionH>
            <wp:positionV relativeFrom="paragraph">
              <wp:posOffset>149860</wp:posOffset>
            </wp:positionV>
            <wp:extent cx="4342765" cy="2689860"/>
            <wp:effectExtent l="0" t="0" r="635" b="0"/>
            <wp:wrapSquare wrapText="bothSides"/>
            <wp:docPr id="17" name="Picture 17" descr="Graphical user interface,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able, Excel&#10;&#10;Description automatically generated"/>
                    <pic:cNvPicPr/>
                  </pic:nvPicPr>
                  <pic:blipFill rotWithShape="1">
                    <a:blip r:embed="rId26" cstate="print">
                      <a:extLst>
                        <a:ext uri="{28A0092B-C50C-407E-A947-70E740481C1C}">
                          <a14:useLocalDpi xmlns:a14="http://schemas.microsoft.com/office/drawing/2010/main" val="0"/>
                        </a:ext>
                      </a:extLst>
                    </a:blip>
                    <a:srcRect l="38138" t="28479" r="30189" b="36643"/>
                    <a:stretch/>
                  </pic:blipFill>
                  <pic:spPr bwMode="auto">
                    <a:xfrm>
                      <a:off x="0" y="0"/>
                      <a:ext cx="4342765" cy="26898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C06DE08" w14:textId="5DDAC6D2" w:rsidR="00206295" w:rsidRDefault="00206295" w:rsidP="00FB35A7"/>
    <w:p w14:paraId="214C4AF4" w14:textId="6E86ACC5" w:rsidR="00206295" w:rsidRDefault="00206295" w:rsidP="00FB35A7"/>
    <w:p w14:paraId="37824F92" w14:textId="77777777" w:rsidR="00206295" w:rsidRDefault="00206295" w:rsidP="00FB35A7"/>
    <w:p w14:paraId="57B74475" w14:textId="27D97CCD" w:rsidR="00206295" w:rsidRDefault="00206295" w:rsidP="00FB35A7"/>
    <w:p w14:paraId="3B4F4C4A" w14:textId="77777777" w:rsidR="00206295" w:rsidRDefault="00206295" w:rsidP="00FB35A7"/>
    <w:p w14:paraId="5C00C9EC" w14:textId="6BEB4DD8" w:rsidR="00206295" w:rsidRDefault="00206295" w:rsidP="00FB35A7"/>
    <w:p w14:paraId="57A6F32C" w14:textId="77777777" w:rsidR="00206295" w:rsidRDefault="00206295" w:rsidP="00FB35A7"/>
    <w:p w14:paraId="4347BD87" w14:textId="5C5B37D6" w:rsidR="00206295" w:rsidRDefault="00206295" w:rsidP="00FB35A7"/>
    <w:p w14:paraId="592FBF69" w14:textId="46174E85" w:rsidR="00206295" w:rsidRDefault="00206295" w:rsidP="00FB35A7">
      <w:r>
        <w:rPr>
          <w:noProof/>
        </w:rPr>
        <mc:AlternateContent>
          <mc:Choice Requires="wps">
            <w:drawing>
              <wp:anchor distT="0" distB="0" distL="114300" distR="114300" simplePos="0" relativeHeight="251734016" behindDoc="0" locked="0" layoutInCell="1" allowOverlap="1" wp14:anchorId="5BCEF174" wp14:editId="35366CB8">
                <wp:simplePos x="0" y="0"/>
                <wp:positionH relativeFrom="margin">
                  <wp:posOffset>2515235</wp:posOffset>
                </wp:positionH>
                <wp:positionV relativeFrom="paragraph">
                  <wp:posOffset>349250</wp:posOffset>
                </wp:positionV>
                <wp:extent cx="670560" cy="635"/>
                <wp:effectExtent l="0" t="0" r="0" b="0"/>
                <wp:wrapTopAndBottom/>
                <wp:docPr id="56" name="Text Box 56"/>
                <wp:cNvGraphicFramePr/>
                <a:graphic xmlns:a="http://schemas.openxmlformats.org/drawingml/2006/main">
                  <a:graphicData uri="http://schemas.microsoft.com/office/word/2010/wordprocessingShape">
                    <wps:wsp>
                      <wps:cNvSpPr txBox="1"/>
                      <wps:spPr>
                        <a:xfrm>
                          <a:off x="0" y="0"/>
                          <a:ext cx="670560" cy="635"/>
                        </a:xfrm>
                        <a:prstGeom prst="rect">
                          <a:avLst/>
                        </a:prstGeom>
                        <a:solidFill>
                          <a:prstClr val="white"/>
                        </a:solidFill>
                        <a:ln>
                          <a:noFill/>
                        </a:ln>
                      </wps:spPr>
                      <wps:txbx>
                        <w:txbxContent>
                          <w:p w14:paraId="6AE5C6DC" w14:textId="5A89B4ED" w:rsidR="00206295" w:rsidRPr="00DC37CD" w:rsidRDefault="00206295" w:rsidP="00206295">
                            <w:pPr>
                              <w:pStyle w:val="Caption"/>
                              <w:rPr>
                                <w:noProof/>
                                <w:sz w:val="24"/>
                                <w:szCs w:val="24"/>
                              </w:rPr>
                            </w:pPr>
                            <w:r>
                              <w:t xml:space="preserve">Figure </w:t>
                            </w:r>
                            <w:fldSimple w:instr=" SEQ Figure \* ARABIC ">
                              <w:r w:rsidR="00673FBF">
                                <w:rPr>
                                  <w:noProof/>
                                </w:rPr>
                                <w:t>15</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BCEF174" id="Text Box 56" o:spid="_x0000_s1040" type="#_x0000_t202" style="position:absolute;margin-left:198.05pt;margin-top:27.5pt;width:52.8pt;height:.05pt;z-index:2517340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XXqGQIAAD8EAAAOAAAAZHJzL2Uyb0RvYy54bWysU8Fu2zAMvQ/YPwi6L066NRuMOEWWIsOA&#10;oC2QDj0rshwLkEWNUmJnXz9KtpOt22nYRaZJitR7j1zcdY1hJ4Vegy34bDLlTFkJpbaHgn973rz7&#10;xJkPwpbCgFUFPyvP75Zv3yxal6sbqMGUChkVsT5vXcHrEFyeZV7WqhF+Ak5ZClaAjQj0i4esRNFS&#10;9cZkN9PpPGsBS4cglffkve+DfJnqV5WS4bGqvArMFJzeFtKJ6dzHM1suRH5A4Woth2eIf3hFI7Sl&#10;ppdS9yIIdkT9R6lGSwQPVZhIaDKoKi1VwkBoZtNXaHa1cCphIXK8u9Dk/19Z+XDauSdkofsMHQkY&#10;CWmdzz05I56uwiZ+6aWM4kTh+UKb6gKT5Jx/nN7OKSIpNH9/G0tk15sOffiioGHRKDiSJIkpcdr6&#10;0KeOKbGRB6PLjTYm/sTA2iA7CZKvrXVQQ/HfsoyNuRbirb5g9GRXGNEK3b5juiSIH0aMeyjPBB2h&#10;nwrv5EZTw63w4UkgjQFhotEOj3RUBtqCw2BxVgP++Js/5pM6FOWspbEquP9+FKg4M18t6RZncDRw&#10;NPajYY/NGgjqjJbGyWTSBQxmNCuE5oUmfhW7UEhYSb0KHkZzHfrhpo2RarVKSTRpToSt3TkZS4/E&#10;PncvAt0gSyAxH2AcOJG/UqfPTfq41TEQ1Um6SGzP4sA3TWkSf9iouAa//qes694vfwIAAP//AwBQ&#10;SwMEFAAGAAgAAAAhAORKsUDgAAAACQEAAA8AAABkcnMvZG93bnJldi54bWxMj7FOwzAQhnck3sE6&#10;JBZEndAmhRCnqioYYKkIXbq58TUOxOfIdtrw9rgTjHf36b/vL1eT6dkJne8sCUhnCTCkxqqOWgG7&#10;z9f7R2A+SFKyt4QCftDDqrq+KmWh7Jk+8FSHlsUQ8oUUoEMYCs59o9FIP7MDUrwdrTMyxNG1XDl5&#10;juGm5w9JknMjO4oftBxwo7H5rkcjYLvYb/XdeHx5Xy/m7m03bvKvthbi9mZaPwMLOIU/GC76UR2q&#10;6HSwIynPegHzpzyNqIAsi50ikCXpEtjhskiBVyX/36D6BQAA//8DAFBLAQItABQABgAIAAAAIQC2&#10;gziS/gAAAOEBAAATAAAAAAAAAAAAAAAAAAAAAABbQ29udGVudF9UeXBlc10ueG1sUEsBAi0AFAAG&#10;AAgAAAAhADj9If/WAAAAlAEAAAsAAAAAAAAAAAAAAAAALwEAAF9yZWxzLy5yZWxzUEsBAi0AFAAG&#10;AAgAAAAhACDNdeoZAgAAPwQAAA4AAAAAAAAAAAAAAAAALgIAAGRycy9lMm9Eb2MueG1sUEsBAi0A&#10;FAAGAAgAAAAhAORKsUDgAAAACQEAAA8AAAAAAAAAAAAAAAAAcwQAAGRycy9kb3ducmV2LnhtbFBL&#10;BQYAAAAABAAEAPMAAACABQAAAAA=&#10;" stroked="f">
                <v:textbox style="mso-fit-shape-to-text:t" inset="0,0,0,0">
                  <w:txbxContent>
                    <w:p w14:paraId="6AE5C6DC" w14:textId="5A89B4ED" w:rsidR="00206295" w:rsidRPr="00DC37CD" w:rsidRDefault="00206295" w:rsidP="00206295">
                      <w:pPr>
                        <w:pStyle w:val="Caption"/>
                        <w:rPr>
                          <w:noProof/>
                          <w:sz w:val="24"/>
                          <w:szCs w:val="24"/>
                        </w:rPr>
                      </w:pPr>
                      <w:r>
                        <w:t xml:space="preserve">Figure </w:t>
                      </w:r>
                      <w:fldSimple w:instr=" SEQ Figure \* ARABIC ">
                        <w:r w:rsidR="00673FBF">
                          <w:rPr>
                            <w:noProof/>
                          </w:rPr>
                          <w:t>15</w:t>
                        </w:r>
                      </w:fldSimple>
                    </w:p>
                  </w:txbxContent>
                </v:textbox>
                <w10:wrap type="topAndBottom" anchorx="margin"/>
              </v:shape>
            </w:pict>
          </mc:Fallback>
        </mc:AlternateContent>
      </w:r>
    </w:p>
    <w:p w14:paraId="427D81E1" w14:textId="77777777" w:rsidR="00673FBF" w:rsidRDefault="00673FBF" w:rsidP="00673FBF"/>
    <w:p w14:paraId="6FD34A8F" w14:textId="11A6AE68" w:rsidR="00673FBF" w:rsidRDefault="00673FBF" w:rsidP="00673FBF">
      <w:r>
        <w:t xml:space="preserve">From the second simulation I can be seen that the projectile sustained more damage then </w:t>
      </w:r>
    </w:p>
    <w:p w14:paraId="17E0443E" w14:textId="54DD54AA" w:rsidR="00673FBF" w:rsidRDefault="00673FBF" w:rsidP="00673FBF">
      <w:r>
        <w:t xml:space="preserve">when compared to the first simulation. It can also be seen that more damage was done to the target with more element deletion occurring due to the material fracturing. However less deformation occurred on the exit hole of the target when compared to the first target. The spalling created from the impact also appears to have spread out more </w:t>
      </w:r>
      <w:r>
        <w:t>than</w:t>
      </w:r>
      <w:r>
        <w:t xml:space="preserve"> in the first simulation providing a larger area of after armour effect. </w:t>
      </w:r>
    </w:p>
    <w:p w14:paraId="4A07747C" w14:textId="29869754" w:rsidR="00206295" w:rsidRDefault="00206295" w:rsidP="00FB35A7"/>
    <w:p w14:paraId="56A988BE" w14:textId="77777777" w:rsidR="00206295" w:rsidRDefault="00206295" w:rsidP="00FB35A7"/>
    <w:p w14:paraId="67268011" w14:textId="0FB688D0" w:rsidR="00FB35A7" w:rsidRPr="00FB35A7" w:rsidRDefault="00FB35A7" w:rsidP="00FB35A7">
      <w:pPr>
        <w:pStyle w:val="Heading2"/>
      </w:pPr>
      <w:bookmarkStart w:id="9" w:name="_Toc133828941"/>
      <w:r>
        <w:t>200mm Thickness Test.</w:t>
      </w:r>
      <w:bookmarkEnd w:id="9"/>
    </w:p>
    <w:p w14:paraId="161E607C" w14:textId="375DE03C" w:rsidR="00AD58DA" w:rsidRDefault="00206295" w:rsidP="00AD58DA">
      <w:r>
        <w:t xml:space="preserve">The final simulation done was yet again done under the same conditions as the first two but with a steel target with a thickness 200mm. The results of this simulation can be seen in figures 16 and 17. From these results major deformation to the tip of the projectile can be seen. Unlike the previous simulations the projectile did not fully penetrate the target. This was because after the tip of the projectile had made it through the target Ansys would stop the simulation because of an error. After several attempts to fix the error non worked, and the projectile never moved past the initial point. This could be because the mesh was not fine enough to solve the major deformation and the next step was too complicated to calculate. However, from the results in figure 17 a small about of element deletion can be seen showing that some fracturing of the target has occurred, the target has also been penetrated with a hole passing through both sides seen in figure 16. From this It can be said that the target was penetrated and there would be some damage cause behind the target, however because of the low amount of spalling this is likely to be less then the effect created in the first and second simulations. </w:t>
      </w:r>
    </w:p>
    <w:p w14:paraId="266840F3" w14:textId="26D4595C" w:rsidR="00AD58DA" w:rsidRDefault="00AD58DA" w:rsidP="00AD58DA"/>
    <w:p w14:paraId="5CF83479" w14:textId="121CEB26" w:rsidR="00FB35A7" w:rsidRDefault="00FB35A7" w:rsidP="004C34BB">
      <w:pPr>
        <w:rPr>
          <w:i/>
          <w:iCs/>
        </w:rPr>
      </w:pPr>
    </w:p>
    <w:p w14:paraId="17526E07" w14:textId="7A75DD87" w:rsidR="00FB35A7" w:rsidRDefault="00206295" w:rsidP="004C34BB">
      <w:pPr>
        <w:rPr>
          <w:i/>
          <w:iCs/>
        </w:rPr>
      </w:pPr>
      <w:r>
        <w:rPr>
          <w:noProof/>
        </w:rPr>
        <w:drawing>
          <wp:anchor distT="0" distB="0" distL="114300" distR="114300" simplePos="0" relativeHeight="251682816" behindDoc="0" locked="0" layoutInCell="1" allowOverlap="1" wp14:anchorId="31337959" wp14:editId="673B2CB7">
            <wp:simplePos x="0" y="0"/>
            <wp:positionH relativeFrom="column">
              <wp:posOffset>-502920</wp:posOffset>
            </wp:positionH>
            <wp:positionV relativeFrom="paragraph">
              <wp:posOffset>318135</wp:posOffset>
            </wp:positionV>
            <wp:extent cx="3185160" cy="2129790"/>
            <wp:effectExtent l="0" t="0" r="0" b="381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extLst>
                        <a:ext uri="{28A0092B-C50C-407E-A947-70E740481C1C}">
                          <a14:useLocalDpi xmlns:a14="http://schemas.microsoft.com/office/drawing/2010/main" val="0"/>
                        </a:ext>
                      </a:extLst>
                    </a:blip>
                    <a:srcRect l="32070" t="14872" r="23811" b="32650"/>
                    <a:stretch/>
                  </pic:blipFill>
                  <pic:spPr bwMode="auto">
                    <a:xfrm>
                      <a:off x="0" y="0"/>
                      <a:ext cx="3185160" cy="21297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36064" behindDoc="0" locked="0" layoutInCell="1" allowOverlap="1" wp14:anchorId="479CB71F" wp14:editId="363FAD71">
                <wp:simplePos x="0" y="0"/>
                <wp:positionH relativeFrom="column">
                  <wp:posOffset>662940</wp:posOffset>
                </wp:positionH>
                <wp:positionV relativeFrom="paragraph">
                  <wp:posOffset>2518410</wp:posOffset>
                </wp:positionV>
                <wp:extent cx="891540" cy="635"/>
                <wp:effectExtent l="0" t="0" r="3810" b="0"/>
                <wp:wrapTopAndBottom/>
                <wp:docPr id="57" name="Text Box 57"/>
                <wp:cNvGraphicFramePr/>
                <a:graphic xmlns:a="http://schemas.openxmlformats.org/drawingml/2006/main">
                  <a:graphicData uri="http://schemas.microsoft.com/office/word/2010/wordprocessingShape">
                    <wps:wsp>
                      <wps:cNvSpPr txBox="1"/>
                      <wps:spPr>
                        <a:xfrm>
                          <a:off x="0" y="0"/>
                          <a:ext cx="891540" cy="635"/>
                        </a:xfrm>
                        <a:prstGeom prst="rect">
                          <a:avLst/>
                        </a:prstGeom>
                        <a:solidFill>
                          <a:prstClr val="white"/>
                        </a:solidFill>
                        <a:ln>
                          <a:noFill/>
                        </a:ln>
                      </wps:spPr>
                      <wps:txbx>
                        <w:txbxContent>
                          <w:p w14:paraId="1198EDBB" w14:textId="146F6455" w:rsidR="00206295" w:rsidRPr="000D7847" w:rsidRDefault="00206295" w:rsidP="00206295">
                            <w:pPr>
                              <w:pStyle w:val="Caption"/>
                              <w:rPr>
                                <w:noProof/>
                                <w:sz w:val="24"/>
                                <w:szCs w:val="24"/>
                              </w:rPr>
                            </w:pPr>
                            <w:r>
                              <w:t xml:space="preserve">Figure </w:t>
                            </w:r>
                            <w:fldSimple w:instr=" SEQ Figure \* ARABIC ">
                              <w:r w:rsidR="00673FBF">
                                <w:rPr>
                                  <w:noProof/>
                                </w:rPr>
                                <w:t>16</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79CB71F" id="Text Box 57" o:spid="_x0000_s1041" type="#_x0000_t202" style="position:absolute;margin-left:52.2pt;margin-top:198.3pt;width:70.2pt;height:.05pt;z-index:251736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StaGAIAAD8EAAAOAAAAZHJzL2Uyb0RvYy54bWysU8Fu2zAMvQ/YPwi6L066tWiNOEWWIsOA&#10;oC2QDj0rshwLkEWNUmJnXz9KtpOt22nYRaZJ6lHke5zfd41hR4Vegy34bDLlTFkJpbb7gn97WX+4&#10;5cwHYUthwKqCn5Tn94v37+aty9UV1GBKhYxArM9bV/A6BJdnmZe1aoSfgFOWghVgIwL94j4rUbSE&#10;3pjsajq9yVrA0iFI5T15H/ogXyT8qlIyPFWVV4GZgtPbQjoxnbt4Zou5yPcoXK3l8AzxD69ohLZU&#10;9Az1IIJgB9R/QDVaIniowkRCk0FVaalSD9TNbPqmm20tnEq90HC8O4/J/z9Y+XjcumdkofsMHREY&#10;B9I6n3tyxn66Cpv4pZcyitMIT+exqS4wSc7bu9n1J4pICt18vI4Q2eWmQx++KGhYNAqOREmalDhu&#10;fOhTx5RYyIPR5VobE39iYGWQHQXR19Y6qAH8tyxjY66FeKsHjJ7s0ka0QrfrmC6pxfTA6NpBeaLW&#10;EXpVeCfXmgpuhA/PAkkG1BNJOzzRURloCw6DxVkN+ONv/phP7FCUs5ZkVXD//SBQcWa+WuItanA0&#10;cDR2o2EPzQqo1RktjZPJpAsYzGhWCM0rKX4Zq1BIWEm1Ch5GcxV6cdPGSLVcpiRSmhNhY7dORuhx&#10;sC/dq0A30BKIzEcYBSfyN+z0uYkftzwEGnWi7jLFYd6k0kT+sFFxDX79T1mXvV/8BAAA//8DAFBL&#10;AwQUAAYACAAAACEAJsMJzeAAAAALAQAADwAAAGRycy9kb3ducmV2LnhtbEyPwU7DMBBE70j8g7VI&#10;XBB1aK1QQpyqquAAl4rQS29u7MaBeB3ZThv+noULHGf2aXamXE2uZycTYudRwt0sA2aw8brDVsLu&#10;/fl2CSwmhVr1Ho2ELxNhVV1elKrQ/oxv5lSnllEIxkJJsCkNBeexscapOPODQbodfXAqkQwt10Gd&#10;Kdz1fJ5lOXeqQ/pg1WA21jSf9egkbMV+a2/G49PrWizCy27c5B9tLeX11bR+BJbMlP5g+KlP1aGi&#10;Tgc/oo6sJ50JQaiExUOeAyNiLgSNOfw698Crkv/fUH0DAAD//wMAUEsBAi0AFAAGAAgAAAAhALaD&#10;OJL+AAAA4QEAABMAAAAAAAAAAAAAAAAAAAAAAFtDb250ZW50X1R5cGVzXS54bWxQSwECLQAUAAYA&#10;CAAAACEAOP0h/9YAAACUAQAACwAAAAAAAAAAAAAAAAAvAQAAX3JlbHMvLnJlbHNQSwECLQAUAAYA&#10;CAAAACEAN3krWhgCAAA/BAAADgAAAAAAAAAAAAAAAAAuAgAAZHJzL2Uyb0RvYy54bWxQSwECLQAU&#10;AAYACAAAACEAJsMJzeAAAAALAQAADwAAAAAAAAAAAAAAAAByBAAAZHJzL2Rvd25yZXYueG1sUEsF&#10;BgAAAAAEAAQA8wAAAH8FAAAAAA==&#10;" stroked="f">
                <v:textbox style="mso-fit-shape-to-text:t" inset="0,0,0,0">
                  <w:txbxContent>
                    <w:p w14:paraId="1198EDBB" w14:textId="146F6455" w:rsidR="00206295" w:rsidRPr="000D7847" w:rsidRDefault="00206295" w:rsidP="00206295">
                      <w:pPr>
                        <w:pStyle w:val="Caption"/>
                        <w:rPr>
                          <w:noProof/>
                          <w:sz w:val="24"/>
                          <w:szCs w:val="24"/>
                        </w:rPr>
                      </w:pPr>
                      <w:r>
                        <w:t xml:space="preserve">Figure </w:t>
                      </w:r>
                      <w:fldSimple w:instr=" SEQ Figure \* ARABIC ">
                        <w:r w:rsidR="00673FBF">
                          <w:rPr>
                            <w:noProof/>
                          </w:rPr>
                          <w:t>16</w:t>
                        </w:r>
                      </w:fldSimple>
                    </w:p>
                  </w:txbxContent>
                </v:textbox>
                <w10:wrap type="topAndBottom"/>
              </v:shape>
            </w:pict>
          </mc:Fallback>
        </mc:AlternateContent>
      </w:r>
      <w:r>
        <w:rPr>
          <w:noProof/>
        </w:rPr>
        <mc:AlternateContent>
          <mc:Choice Requires="wps">
            <w:drawing>
              <wp:anchor distT="0" distB="0" distL="114300" distR="114300" simplePos="0" relativeHeight="251738112" behindDoc="0" locked="0" layoutInCell="1" allowOverlap="1" wp14:anchorId="340468D2" wp14:editId="62A166E9">
                <wp:simplePos x="0" y="0"/>
                <wp:positionH relativeFrom="margin">
                  <wp:posOffset>4229100</wp:posOffset>
                </wp:positionH>
                <wp:positionV relativeFrom="paragraph">
                  <wp:posOffset>2487930</wp:posOffset>
                </wp:positionV>
                <wp:extent cx="1165860" cy="635"/>
                <wp:effectExtent l="0" t="0" r="0" b="0"/>
                <wp:wrapTopAndBottom/>
                <wp:docPr id="58" name="Text Box 58"/>
                <wp:cNvGraphicFramePr/>
                <a:graphic xmlns:a="http://schemas.openxmlformats.org/drawingml/2006/main">
                  <a:graphicData uri="http://schemas.microsoft.com/office/word/2010/wordprocessingShape">
                    <wps:wsp>
                      <wps:cNvSpPr txBox="1"/>
                      <wps:spPr>
                        <a:xfrm>
                          <a:off x="0" y="0"/>
                          <a:ext cx="1165860" cy="635"/>
                        </a:xfrm>
                        <a:prstGeom prst="rect">
                          <a:avLst/>
                        </a:prstGeom>
                        <a:solidFill>
                          <a:prstClr val="white"/>
                        </a:solidFill>
                        <a:ln>
                          <a:noFill/>
                        </a:ln>
                      </wps:spPr>
                      <wps:txbx>
                        <w:txbxContent>
                          <w:p w14:paraId="3338E8E7" w14:textId="10B05863" w:rsidR="00206295" w:rsidRPr="0035297F" w:rsidRDefault="00206295" w:rsidP="00206295">
                            <w:pPr>
                              <w:pStyle w:val="Caption"/>
                              <w:rPr>
                                <w:noProof/>
                                <w:sz w:val="24"/>
                                <w:szCs w:val="24"/>
                              </w:rPr>
                            </w:pPr>
                            <w:r>
                              <w:t xml:space="preserve">Figure </w:t>
                            </w:r>
                            <w:fldSimple w:instr=" SEQ Figure \* ARABIC ">
                              <w:r w:rsidR="00673FBF">
                                <w:rPr>
                                  <w:noProof/>
                                </w:rPr>
                                <w:t>17</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40468D2" id="Text Box 58" o:spid="_x0000_s1042" type="#_x0000_t202" style="position:absolute;margin-left:333pt;margin-top:195.9pt;width:91.8pt;height:.05pt;z-index:2517381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pg0GQIAAEAEAAAOAAAAZHJzL2Uyb0RvYy54bWysU01v2zAMvQ/YfxB0X5x0aFAYcYosRYYB&#10;QVsgLXpWZDkWIIsapcTOfv0o2U62bqdhF5kWKX6897i47xrDTgq9Blvw2WTKmbISSm0PBX992Xy6&#10;48wHYUthwKqCn5Xn98uPHxaty9UN1GBKhYySWJ+3ruB1CC7PMi9r1Qg/AacsOSvARgT6xUNWomgp&#10;e2Oym+l0nrWApUOQynu6feidfJnyV5WS4amqvArMFJx6C+nEdO7jmS0XIj+gcLWWQxviH7pohLZU&#10;9JLqQQTBjqj/SNVoieChChMJTQZVpaVKM9A0s+m7aXa1cCrNQuB4d4HJ/7+08vG0c8/IQvcFOiIw&#10;AtI6n3u6jPN0FTbxS50y8hOE5wtsqgtMxkez+e3dnFySfPPPtzFHdn3q0IevChoWjYIjcZKgEqet&#10;D33oGBIreTC63Ghj4k90rA2ykyD+2loHNST/LcrYGGshvuoTxpvsOke0QrfvmC6p3fk45B7KM82O&#10;0MvCO7nRVHArfHgWSDqgmUjb4YmOykBbcBgszmrAH3+7j/FED3k5a0lXBfffjwIVZ+abJeKiCEcD&#10;R2M/GvbYrIFGndHWOJlMeoDBjGaF0LyR5FexCrmElVSr4GE016FXN62MVKtVCiKpORG2dudkTD0C&#10;+9K9CXQDLYHYfIRRcSJ/x04fm/hxq2MgqBN1EdgexQFvkmkif1ipuAe//qeo6+IvfwIAAP//AwBQ&#10;SwMEFAAGAAgAAAAhAJ6HMV/hAAAACwEAAA8AAABkcnMvZG93bnJldi54bWxMj7FOwzAQhnck3sE6&#10;JBZEndLIatI4VVXBAEvV0IXNja9xSmxHsdOGt+dggfHufv33fcV6sh274BBa7yTMZwkwdLXXrWsk&#10;HN5fHpfAQlROq847lPCFAdbl7U2hcu2vbo+XKjaMSlzIlQQTY59zHmqDVoWZ79HR7eQHqyKNQ8P1&#10;oK5Ubjv+lCSCW9U6+mBUj1uD9Wc1Wgm79GNnHsbT89smXQyvh3Erzk0l5f3dtFkBizjFvzD84BM6&#10;lMR09KPTgXUShBDkEiUssjk5UGKZZgLY8XeTAS8L/t+h/AYAAP//AwBQSwECLQAUAAYACAAAACEA&#10;toM4kv4AAADhAQAAEwAAAAAAAAAAAAAAAAAAAAAAW0NvbnRlbnRfVHlwZXNdLnhtbFBLAQItABQA&#10;BgAIAAAAIQA4/SH/1gAAAJQBAAALAAAAAAAAAAAAAAAAAC8BAABfcmVscy8ucmVsc1BLAQItABQA&#10;BgAIAAAAIQDhKpg0GQIAAEAEAAAOAAAAAAAAAAAAAAAAAC4CAABkcnMvZTJvRG9jLnhtbFBLAQIt&#10;ABQABgAIAAAAIQCehzFf4QAAAAsBAAAPAAAAAAAAAAAAAAAAAHMEAABkcnMvZG93bnJldi54bWxQ&#10;SwUGAAAAAAQABADzAAAAgQUAAAAA&#10;" stroked="f">
                <v:textbox style="mso-fit-shape-to-text:t" inset="0,0,0,0">
                  <w:txbxContent>
                    <w:p w14:paraId="3338E8E7" w14:textId="10B05863" w:rsidR="00206295" w:rsidRPr="0035297F" w:rsidRDefault="00206295" w:rsidP="00206295">
                      <w:pPr>
                        <w:pStyle w:val="Caption"/>
                        <w:rPr>
                          <w:noProof/>
                          <w:sz w:val="24"/>
                          <w:szCs w:val="24"/>
                        </w:rPr>
                      </w:pPr>
                      <w:r>
                        <w:t xml:space="preserve">Figure </w:t>
                      </w:r>
                      <w:fldSimple w:instr=" SEQ Figure \* ARABIC ">
                        <w:r w:rsidR="00673FBF">
                          <w:rPr>
                            <w:noProof/>
                          </w:rPr>
                          <w:t>17</w:t>
                        </w:r>
                      </w:fldSimple>
                    </w:p>
                  </w:txbxContent>
                </v:textbox>
                <w10:wrap type="topAndBottom" anchorx="margin"/>
              </v:shape>
            </w:pict>
          </mc:Fallback>
        </mc:AlternateContent>
      </w:r>
      <w:r w:rsidR="00FB35A7">
        <w:rPr>
          <w:noProof/>
        </w:rPr>
        <w:drawing>
          <wp:anchor distT="0" distB="0" distL="114300" distR="114300" simplePos="0" relativeHeight="251681792" behindDoc="0" locked="0" layoutInCell="1" allowOverlap="1" wp14:anchorId="3CC119D3" wp14:editId="0BC6CA68">
            <wp:simplePos x="0" y="0"/>
            <wp:positionH relativeFrom="page">
              <wp:posOffset>3824605</wp:posOffset>
            </wp:positionH>
            <wp:positionV relativeFrom="paragraph">
              <wp:posOffset>307975</wp:posOffset>
            </wp:positionV>
            <wp:extent cx="3547110" cy="2125980"/>
            <wp:effectExtent l="0" t="0" r="0" b="7620"/>
            <wp:wrapTopAndBottom/>
            <wp:docPr id="24" name="Picture 2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shot of a computer&#10;&#10;Description automatically generated with medium confidence"/>
                    <pic:cNvPicPr/>
                  </pic:nvPicPr>
                  <pic:blipFill rotWithShape="1">
                    <a:blip r:embed="rId28" cstate="print">
                      <a:extLst>
                        <a:ext uri="{28A0092B-C50C-407E-A947-70E740481C1C}">
                          <a14:useLocalDpi xmlns:a14="http://schemas.microsoft.com/office/drawing/2010/main" val="0"/>
                        </a:ext>
                      </a:extLst>
                    </a:blip>
                    <a:srcRect l="35238" t="23002" r="26365" b="36093"/>
                    <a:stretch/>
                  </pic:blipFill>
                  <pic:spPr bwMode="auto">
                    <a:xfrm>
                      <a:off x="0" y="0"/>
                      <a:ext cx="3547110" cy="2125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6806F3B" w14:textId="63553F7A" w:rsidR="00FB35A7" w:rsidRDefault="00FB35A7" w:rsidP="004C34BB">
      <w:pPr>
        <w:rPr>
          <w:i/>
          <w:iCs/>
        </w:rPr>
      </w:pPr>
    </w:p>
    <w:p w14:paraId="16BB521B" w14:textId="77777777" w:rsidR="00FB35A7" w:rsidRDefault="00FB35A7" w:rsidP="004C34BB">
      <w:pPr>
        <w:rPr>
          <w:i/>
          <w:iCs/>
        </w:rPr>
      </w:pPr>
    </w:p>
    <w:p w14:paraId="31F8E436" w14:textId="77777777" w:rsidR="00673FBF" w:rsidRDefault="00673FBF" w:rsidP="004C34BB">
      <w:pPr>
        <w:rPr>
          <w:i/>
          <w:iCs/>
        </w:rPr>
      </w:pPr>
    </w:p>
    <w:p w14:paraId="2256982F" w14:textId="77777777" w:rsidR="00673FBF" w:rsidRDefault="00673FBF" w:rsidP="004C34BB">
      <w:pPr>
        <w:rPr>
          <w:i/>
          <w:iCs/>
        </w:rPr>
      </w:pPr>
    </w:p>
    <w:p w14:paraId="4722BAE1" w14:textId="3D1A1AC2" w:rsidR="00673FBF" w:rsidRDefault="00673FBF" w:rsidP="004C34BB">
      <w:pPr>
        <w:rPr>
          <w:i/>
          <w:iCs/>
        </w:rPr>
      </w:pPr>
    </w:p>
    <w:p w14:paraId="6175F702" w14:textId="2D82C58B" w:rsidR="00673FBF" w:rsidRPr="00673FBF" w:rsidRDefault="00673FBF" w:rsidP="004C34BB">
      <w:r>
        <w:t>From the results of the CAE simulation, it has been found that that an APFSDS round will penetrate 20mm and 100mm of steel with ease passing through completely. However due to limitations with Ansys the results of the projectile hitting a 200mm target are inconclusive. From researching the APFSDS round used as the model for this simulation it is stated as being capable of penetrating up to 180mm of steel at 2,000m</w:t>
      </w:r>
      <w:sdt>
        <w:sdtPr>
          <w:id w:val="-147601507"/>
          <w:citation/>
        </w:sdtPr>
        <w:sdtContent>
          <w:r>
            <w:fldChar w:fldCharType="begin"/>
          </w:r>
          <w:r>
            <w:instrText xml:space="preserve"> CITATION 10023 \l 2057 </w:instrText>
          </w:r>
          <w:r>
            <w:fldChar w:fldCharType="separate"/>
          </w:r>
          <w:r>
            <w:rPr>
              <w:noProof/>
            </w:rPr>
            <w:t xml:space="preserve"> </w:t>
          </w:r>
          <w:r w:rsidRPr="00673FBF">
            <w:rPr>
              <w:noProof/>
            </w:rPr>
            <w:t>[11]</w:t>
          </w:r>
          <w:r>
            <w:fldChar w:fldCharType="end"/>
          </w:r>
        </w:sdtContent>
      </w:sdt>
      <w:r>
        <w:t xml:space="preserve">. From looking at the results of achieved from the simulations this had been met as while the third simulation failed the target was still fully penetrated. Figure 18 shows and example of steel armour after being stuck by a similar APFSDS round as the one used in this case study. Comparing the results in the simulations to figure 18 some similarities can be seen. These similarities include a small diameter hole slightly larger than the projectile, metal fragmentation and metal around the exit hole deforming without separating from the target. Both figure 18 and the results from the simulations also show a larger exit hole then entry. Because of this it can be said that the CAE has produced a relatively accurate simulation of what would happen during a real-world impact. </w:t>
      </w:r>
    </w:p>
    <w:p w14:paraId="4C97DA88" w14:textId="2D816642" w:rsidR="00673FBF" w:rsidRDefault="00673FBF" w:rsidP="004C34BB">
      <w:pPr>
        <w:rPr>
          <w:i/>
          <w:iCs/>
        </w:rPr>
      </w:pPr>
      <w:r>
        <w:rPr>
          <w:noProof/>
        </w:rPr>
        <w:drawing>
          <wp:anchor distT="0" distB="0" distL="114300" distR="114300" simplePos="0" relativeHeight="251739136" behindDoc="0" locked="0" layoutInCell="1" allowOverlap="1" wp14:anchorId="0B488EB8" wp14:editId="583CCD63">
            <wp:simplePos x="0" y="0"/>
            <wp:positionH relativeFrom="margin">
              <wp:align>center</wp:align>
            </wp:positionH>
            <wp:positionV relativeFrom="paragraph">
              <wp:posOffset>281305</wp:posOffset>
            </wp:positionV>
            <wp:extent cx="4335780" cy="2063115"/>
            <wp:effectExtent l="0" t="0" r="7620" b="0"/>
            <wp:wrapSquare wrapText="bothSides"/>
            <wp:docPr id="59" name="Picture 59" descr="Tank armour penetrated by 120mm APFSDS round - Imgur reupload - (640x427) :  r/ThingsCutInHalfPo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ank armour penetrated by 120mm APFSDS round - Imgur reupload - (640x427) :  r/ThingsCutInHalfPorn"/>
                    <pic:cNvPicPr>
                      <a:picLocks noChangeAspect="1" noChangeArrowheads="1"/>
                    </pic:cNvPicPr>
                  </pic:nvPicPr>
                  <pic:blipFill rotWithShape="1">
                    <a:blip r:embed="rId29">
                      <a:extLst>
                        <a:ext uri="{28A0092B-C50C-407E-A947-70E740481C1C}">
                          <a14:useLocalDpi xmlns:a14="http://schemas.microsoft.com/office/drawing/2010/main" val="0"/>
                        </a:ext>
                      </a:extLst>
                    </a:blip>
                    <a:srcRect b="30921"/>
                    <a:stretch/>
                  </pic:blipFill>
                  <pic:spPr bwMode="auto">
                    <a:xfrm>
                      <a:off x="0" y="0"/>
                      <a:ext cx="4335780" cy="20631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AAC54D5" w14:textId="0FED714E" w:rsidR="00673FBF" w:rsidRDefault="00673FBF" w:rsidP="004C34BB">
      <w:pPr>
        <w:rPr>
          <w:i/>
          <w:iCs/>
        </w:rPr>
      </w:pPr>
    </w:p>
    <w:p w14:paraId="293EA01E" w14:textId="284259AD" w:rsidR="00673FBF" w:rsidRDefault="00673FBF" w:rsidP="004C34BB">
      <w:pPr>
        <w:rPr>
          <w:i/>
          <w:iCs/>
        </w:rPr>
      </w:pPr>
    </w:p>
    <w:p w14:paraId="7FC693DE" w14:textId="593D0F55" w:rsidR="00673FBF" w:rsidRDefault="00673FBF" w:rsidP="004C34BB">
      <w:pPr>
        <w:rPr>
          <w:i/>
          <w:iCs/>
        </w:rPr>
      </w:pPr>
    </w:p>
    <w:p w14:paraId="70DE3A76" w14:textId="77777777" w:rsidR="00673FBF" w:rsidRDefault="00673FBF" w:rsidP="004C34BB">
      <w:pPr>
        <w:rPr>
          <w:i/>
          <w:iCs/>
        </w:rPr>
      </w:pPr>
    </w:p>
    <w:p w14:paraId="75BC6F47" w14:textId="77777777" w:rsidR="00673FBF" w:rsidRDefault="00673FBF" w:rsidP="004C34BB">
      <w:pPr>
        <w:rPr>
          <w:i/>
          <w:iCs/>
        </w:rPr>
      </w:pPr>
    </w:p>
    <w:p w14:paraId="55ECBA48" w14:textId="33265A01" w:rsidR="00673FBF" w:rsidRDefault="00673FBF" w:rsidP="004C34BB">
      <w:pPr>
        <w:rPr>
          <w:i/>
          <w:iCs/>
        </w:rPr>
      </w:pPr>
    </w:p>
    <w:p w14:paraId="150E0716" w14:textId="48E9DAE2" w:rsidR="00673FBF" w:rsidRDefault="00673FBF" w:rsidP="004C34BB">
      <w:pPr>
        <w:rPr>
          <w:i/>
          <w:iCs/>
        </w:rPr>
      </w:pPr>
    </w:p>
    <w:p w14:paraId="66DFC918" w14:textId="6473C9E2" w:rsidR="00673FBF" w:rsidRDefault="00673FBF" w:rsidP="004C34BB">
      <w:pPr>
        <w:rPr>
          <w:i/>
          <w:iCs/>
        </w:rPr>
      </w:pPr>
    </w:p>
    <w:p w14:paraId="57FB99C5" w14:textId="1476F819" w:rsidR="00673FBF" w:rsidRDefault="00673FBF" w:rsidP="004C34BB">
      <w:pPr>
        <w:rPr>
          <w:i/>
          <w:iCs/>
        </w:rPr>
      </w:pPr>
      <w:r>
        <w:rPr>
          <w:noProof/>
        </w:rPr>
        <mc:AlternateContent>
          <mc:Choice Requires="wps">
            <w:drawing>
              <wp:anchor distT="0" distB="0" distL="114300" distR="114300" simplePos="0" relativeHeight="251741184" behindDoc="0" locked="0" layoutInCell="1" allowOverlap="1" wp14:anchorId="071F8339" wp14:editId="0C093FFD">
                <wp:simplePos x="0" y="0"/>
                <wp:positionH relativeFrom="column">
                  <wp:posOffset>2545080</wp:posOffset>
                </wp:positionH>
                <wp:positionV relativeFrom="paragraph">
                  <wp:posOffset>10160</wp:posOffset>
                </wp:positionV>
                <wp:extent cx="876300" cy="635"/>
                <wp:effectExtent l="0" t="0" r="0" b="0"/>
                <wp:wrapSquare wrapText="bothSides"/>
                <wp:docPr id="60" name="Text Box 60"/>
                <wp:cNvGraphicFramePr/>
                <a:graphic xmlns:a="http://schemas.openxmlformats.org/drawingml/2006/main">
                  <a:graphicData uri="http://schemas.microsoft.com/office/word/2010/wordprocessingShape">
                    <wps:wsp>
                      <wps:cNvSpPr txBox="1"/>
                      <wps:spPr>
                        <a:xfrm>
                          <a:off x="0" y="0"/>
                          <a:ext cx="876300" cy="635"/>
                        </a:xfrm>
                        <a:prstGeom prst="rect">
                          <a:avLst/>
                        </a:prstGeom>
                        <a:solidFill>
                          <a:prstClr val="white"/>
                        </a:solidFill>
                        <a:ln>
                          <a:noFill/>
                        </a:ln>
                      </wps:spPr>
                      <wps:txbx>
                        <w:txbxContent>
                          <w:p w14:paraId="4914435F" w14:textId="75065FC4" w:rsidR="00673FBF" w:rsidRPr="00552031" w:rsidRDefault="00673FBF" w:rsidP="00673FBF">
                            <w:pPr>
                              <w:pStyle w:val="Caption"/>
                              <w:rPr>
                                <w:noProof/>
                                <w:sz w:val="24"/>
                                <w:szCs w:val="24"/>
                              </w:rPr>
                            </w:pPr>
                            <w:r>
                              <w:t xml:space="preserve">Figure </w:t>
                            </w:r>
                            <w:fldSimple w:instr=" SEQ Figure \* ARABIC ">
                              <w:r>
                                <w:rPr>
                                  <w:noProof/>
                                </w:rPr>
                                <w:t>18</w:t>
                              </w:r>
                            </w:fldSimple>
                            <w:r>
                              <w:t xml:space="preserve"> </w:t>
                            </w:r>
                            <w:sdt>
                              <w:sdtPr>
                                <w:id w:val="1059748177"/>
                                <w:citation/>
                              </w:sdtPr>
                              <w:sdtContent>
                                <w:r>
                                  <w:fldChar w:fldCharType="begin"/>
                                </w:r>
                                <w:r>
                                  <w:instrText xml:space="preserve"> CITATION Jon21 \l 2057 </w:instrText>
                                </w:r>
                                <w:r>
                                  <w:fldChar w:fldCharType="separate"/>
                                </w:r>
                                <w:r w:rsidRPr="00673FBF">
                                  <w:rPr>
                                    <w:noProof/>
                                  </w:rPr>
                                  <w:t>[11]</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71F8339" id="Text Box 60" o:spid="_x0000_s1043" type="#_x0000_t202" style="position:absolute;margin-left:200.4pt;margin-top:.8pt;width:69pt;height:.05pt;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D3bGQIAAD8EAAAOAAAAZHJzL2Uyb0RvYy54bWysU8Fu2zAMvQ/YPwi6L05aLC2MOEWWIsOA&#10;oC2QDj0rshwLkEWNUmJ3Xz9KtpOu22nYRaZJitR7j1zcdY1hJ4Vegy34bDLlTFkJpbaHgn9/3ny6&#10;5cwHYUthwKqCvyrP75YfPyxal6srqMGUChkVsT5vXcHrEFyeZV7WqhF+Ak5ZClaAjQj0i4esRNFS&#10;9cZkV9PpPGsBS4cglffkve+DfJnqV5WS4bGqvArMFJzeFtKJ6dzHM1suRH5A4Woth2eIf3hFI7Sl&#10;pudS9yIIdkT9R6lGSwQPVZhIaDKoKi1VwkBoZtN3aHa1cCphIXK8O9Pk/19Z+XDauSdkofsCHQkY&#10;CWmdzz05I56uwiZ+6aWM4kTh65k21QUmyXl7M7+eUkRSaH79OZbILjcd+vBVQcOiUXAkSRJT4rT1&#10;oU8dU2IjD0aXG21M/ImBtUF2EiRfW+ughuK/ZRkbcy3EW33B6MkuMKIVun3HdEkQb0aMeyhfCTpC&#10;PxXeyY2mhlvhw5NAGgPCRKMdHumoDLQFh8HirAb8+Td/zCd1KMpZS2NVcP/jKFBxZr5Z0i3O4Gjg&#10;aOxHwx6bNRDUGS2Nk8mkCxjMaFYIzQtN/Cp2oZCwknoVPIzmOvTDTRsj1WqVkmjSnAhbu3Mylh6J&#10;fe5eBLpBlkBiPsA4cCJ/p06fm/Rxq2MgqpN0kdiexYFvmtIk/rBRcQ3e/qesy94vfwEAAP//AwBQ&#10;SwMEFAAGAAgAAAAhAE11AcvcAAAABwEAAA8AAABkcnMvZG93bnJldi54bWxMjjFPwzAQRnck/oN1&#10;SCyI2tCQViFOVVUwwFIRunRzYzcOxOfIdtrw7zmmMj6903evXE2uZycTYudRwsNMADPYeN1hK2H3&#10;+Xq/BBaTQq16j0bCj4mwqq6vSlVof8YPc6pTy2gEY6Ek2JSGgvPYWONUnPnBILmjD04lwtByHdSZ&#10;xl3PH4XIuVMd0gerBrOxpvmuRydhm+239m48vryvs3l4242b/Kutpby9mdbPwJKZ0uUY/vIpHSpq&#10;OvgRdWS9hEwISk8kcmDkn+ZL4gPxAnhV8v/91S8AAAD//wMAUEsBAi0AFAAGAAgAAAAhALaDOJL+&#10;AAAA4QEAABMAAAAAAAAAAAAAAAAAAAAAAFtDb250ZW50X1R5cGVzXS54bWxQSwECLQAUAAYACAAA&#10;ACEAOP0h/9YAAACUAQAACwAAAAAAAAAAAAAAAAAvAQAAX3JlbHMvLnJlbHNQSwECLQAUAAYACAAA&#10;ACEAd3g92xkCAAA/BAAADgAAAAAAAAAAAAAAAAAuAgAAZHJzL2Uyb0RvYy54bWxQSwECLQAUAAYA&#10;CAAAACEATXUBy9wAAAAHAQAADwAAAAAAAAAAAAAAAABzBAAAZHJzL2Rvd25yZXYueG1sUEsFBgAA&#10;AAAEAAQA8wAAAHwFAAAAAA==&#10;" stroked="f">
                <v:textbox style="mso-fit-shape-to-text:t" inset="0,0,0,0">
                  <w:txbxContent>
                    <w:p w14:paraId="4914435F" w14:textId="75065FC4" w:rsidR="00673FBF" w:rsidRPr="00552031" w:rsidRDefault="00673FBF" w:rsidP="00673FBF">
                      <w:pPr>
                        <w:pStyle w:val="Caption"/>
                        <w:rPr>
                          <w:noProof/>
                          <w:sz w:val="24"/>
                          <w:szCs w:val="24"/>
                        </w:rPr>
                      </w:pPr>
                      <w:r>
                        <w:t xml:space="preserve">Figure </w:t>
                      </w:r>
                      <w:fldSimple w:instr=" SEQ Figure \* ARABIC ">
                        <w:r>
                          <w:rPr>
                            <w:noProof/>
                          </w:rPr>
                          <w:t>18</w:t>
                        </w:r>
                      </w:fldSimple>
                      <w:r>
                        <w:t xml:space="preserve"> </w:t>
                      </w:r>
                      <w:sdt>
                        <w:sdtPr>
                          <w:id w:val="1059748177"/>
                          <w:citation/>
                        </w:sdtPr>
                        <w:sdtContent>
                          <w:r>
                            <w:fldChar w:fldCharType="begin"/>
                          </w:r>
                          <w:r>
                            <w:instrText xml:space="preserve"> CITATION Jon21 \l 2057 </w:instrText>
                          </w:r>
                          <w:r>
                            <w:fldChar w:fldCharType="separate"/>
                          </w:r>
                          <w:r w:rsidRPr="00673FBF">
                            <w:rPr>
                              <w:noProof/>
                            </w:rPr>
                            <w:t>[11]</w:t>
                          </w:r>
                          <w:r>
                            <w:fldChar w:fldCharType="end"/>
                          </w:r>
                        </w:sdtContent>
                      </w:sdt>
                    </w:p>
                  </w:txbxContent>
                </v:textbox>
                <w10:wrap type="square"/>
              </v:shape>
            </w:pict>
          </mc:Fallback>
        </mc:AlternateContent>
      </w:r>
    </w:p>
    <w:p w14:paraId="4325DCE5" w14:textId="77777777" w:rsidR="00673FBF" w:rsidRDefault="00673FBF" w:rsidP="004C34BB">
      <w:pPr>
        <w:rPr>
          <w:i/>
          <w:iCs/>
        </w:rPr>
      </w:pPr>
    </w:p>
    <w:p w14:paraId="4D8A0AA0" w14:textId="77777777" w:rsidR="00673FBF" w:rsidRDefault="00673FBF" w:rsidP="004C34BB">
      <w:pPr>
        <w:rPr>
          <w:i/>
          <w:iCs/>
        </w:rPr>
      </w:pPr>
    </w:p>
    <w:p w14:paraId="3306AF9B" w14:textId="77777777" w:rsidR="00673FBF" w:rsidRDefault="00673FBF" w:rsidP="004C34BB">
      <w:pPr>
        <w:rPr>
          <w:i/>
          <w:iCs/>
        </w:rPr>
      </w:pPr>
    </w:p>
    <w:p w14:paraId="61397E41" w14:textId="77777777" w:rsidR="00673FBF" w:rsidRDefault="00673FBF" w:rsidP="004C34BB">
      <w:pPr>
        <w:rPr>
          <w:i/>
          <w:iCs/>
        </w:rPr>
      </w:pPr>
    </w:p>
    <w:p w14:paraId="1770F69C" w14:textId="77777777" w:rsidR="00673FBF" w:rsidRDefault="00673FBF" w:rsidP="004C34BB">
      <w:pPr>
        <w:rPr>
          <w:i/>
          <w:iCs/>
        </w:rPr>
      </w:pPr>
    </w:p>
    <w:p w14:paraId="28837857" w14:textId="77777777" w:rsidR="00673FBF" w:rsidRDefault="00673FBF" w:rsidP="004C34BB">
      <w:pPr>
        <w:rPr>
          <w:i/>
          <w:iCs/>
        </w:rPr>
      </w:pPr>
    </w:p>
    <w:p w14:paraId="3219D550" w14:textId="77777777" w:rsidR="00673FBF" w:rsidRDefault="00673FBF" w:rsidP="004C34BB">
      <w:pPr>
        <w:rPr>
          <w:i/>
          <w:iCs/>
        </w:rPr>
      </w:pPr>
    </w:p>
    <w:p w14:paraId="13B4527B" w14:textId="27F551A8" w:rsidR="00206295" w:rsidRDefault="00206295" w:rsidP="004C34BB">
      <w:pPr>
        <w:rPr>
          <w:i/>
          <w:iCs/>
        </w:rPr>
      </w:pPr>
    </w:p>
    <w:p w14:paraId="00A80046" w14:textId="19F4E76C" w:rsidR="00E674C8" w:rsidRDefault="00E674C8" w:rsidP="00E674C8">
      <w:pPr>
        <w:pStyle w:val="Heading1"/>
      </w:pPr>
      <w:bookmarkStart w:id="10" w:name="_Toc133828942"/>
      <w:r>
        <w:t>6.0 Conclusion</w:t>
      </w:r>
      <w:bookmarkEnd w:id="10"/>
      <w:r>
        <w:t xml:space="preserve"> </w:t>
      </w:r>
    </w:p>
    <w:p w14:paraId="117472E0" w14:textId="51AC401E" w:rsidR="00206295" w:rsidRDefault="00206295" w:rsidP="00E674C8">
      <w:r>
        <w:t xml:space="preserve">From this case study the </w:t>
      </w:r>
      <w:r w:rsidR="0043719F">
        <w:t>use of CAE software to model and simulate a ballistic impact based off a real-world example has been explored. This has consisted of using Solid Works as a design tool using i</w:t>
      </w:r>
      <w:r w:rsidR="00673FBF">
        <w:t>terative</w:t>
      </w:r>
      <w:r w:rsidR="0043719F">
        <w:t xml:space="preserve"> design to optimise models for accuracy. Ansys was then used to analyse the interactions between the modelled projectile and targets to compare to the real-world examples. </w:t>
      </w:r>
      <w:r w:rsidR="00673FBF">
        <w:t xml:space="preserve">The CAE tools used have been validated as being accurate by calculating the deformation on a material and comparing to the result achieved by Ansys as well as against other CAE tools. The methodology of the case study has been explored with reasoning explaining the decisions made. From the results of the simulations all targets were successfully defeated by the projectile. </w:t>
      </w:r>
    </w:p>
    <w:p w14:paraId="774AA87D" w14:textId="77777777" w:rsidR="00673FBF" w:rsidRDefault="00673FBF" w:rsidP="00E674C8"/>
    <w:p w14:paraId="4755FAEC" w14:textId="750BCA60" w:rsidR="00673FBF" w:rsidRDefault="00673FBF" w:rsidP="00E674C8">
      <w:r>
        <w:t xml:space="preserve">This case study has produced 3 different sets of results relating to a kinematic study of a ballistic impact. These results showed the effects that a APFSDS round has on varying thickness of steel plate with the results being analysed. These results have shown to be accurate to real world testing with the round penetrating a thickness of armour that it was expected to. The results also show close similarities to real world examples of ballistic impacts. Because of this the CAE tools used have shown that they are able to accurately simulate a ballistic impact using explicit dynamics. With solid works being able to accurately replicate the projectile used and Ansys simulating the interaction with the target. Some of the limitations of the CAE tools that were used include Ansys not being able to complete the final simulation and the long processing times that were required for the simulations. Another limitation faced by this case study was limited information surrounding the projectile with geometry and velocity not being exact. </w:t>
      </w:r>
      <w:r w:rsidR="00495FFD">
        <w:t>However,</w:t>
      </w:r>
      <w:r>
        <w:t xml:space="preserve"> from the results of this study, it has been shown that CAE tools used are a viable option to model a ballistic impact with accurate results being achieved. </w:t>
      </w:r>
    </w:p>
    <w:p w14:paraId="476266F8" w14:textId="77777777" w:rsidR="0043719F" w:rsidRDefault="0043719F" w:rsidP="00E674C8">
      <w:pPr>
        <w:rPr>
          <w:i/>
          <w:iCs/>
        </w:rPr>
      </w:pPr>
    </w:p>
    <w:p w14:paraId="492BFBF3" w14:textId="77777777" w:rsidR="00673FBF" w:rsidRDefault="00673FBF" w:rsidP="00B24F57">
      <w:pPr>
        <w:pStyle w:val="Heading1"/>
      </w:pPr>
      <w:bookmarkStart w:id="11" w:name="_Toc133828943"/>
    </w:p>
    <w:p w14:paraId="7DDD4C72" w14:textId="77777777" w:rsidR="00673FBF" w:rsidRPr="00673FBF" w:rsidRDefault="00673FBF" w:rsidP="00673FBF"/>
    <w:p w14:paraId="5AC4B957" w14:textId="5BCC56D4" w:rsidR="00B24F57" w:rsidRPr="00B24F57" w:rsidRDefault="00B24F57" w:rsidP="00B24F57">
      <w:pPr>
        <w:pStyle w:val="Heading1"/>
      </w:pPr>
      <w:r w:rsidRPr="00CD082B">
        <w:lastRenderedPageBreak/>
        <w:t>7.0</w:t>
      </w:r>
      <w:r>
        <w:rPr>
          <w:i/>
          <w:iCs/>
        </w:rPr>
        <w:t xml:space="preserve"> </w:t>
      </w:r>
      <w:r>
        <w:t>Reference List</w:t>
      </w:r>
      <w:bookmarkEnd w:id="11"/>
    </w:p>
    <w:bookmarkStart w:id="12" w:name="_Toc133828944" w:displacedByCustomXml="next"/>
    <w:sdt>
      <w:sdtPr>
        <w:rPr>
          <w:rFonts w:asciiTheme="minorHAnsi" w:eastAsiaTheme="minorHAnsi" w:hAnsiTheme="minorHAnsi" w:cstheme="minorBidi"/>
          <w:color w:val="auto"/>
          <w:sz w:val="24"/>
          <w:szCs w:val="24"/>
        </w:rPr>
        <w:id w:val="-100416581"/>
        <w:docPartObj>
          <w:docPartGallery w:val="Bibliographies"/>
          <w:docPartUnique/>
        </w:docPartObj>
      </w:sdtPr>
      <w:sdtContent>
        <w:p w14:paraId="093EADAF" w14:textId="5127C020" w:rsidR="00836F3B" w:rsidRDefault="00836F3B">
          <w:pPr>
            <w:pStyle w:val="Heading1"/>
          </w:pPr>
          <w:r>
            <w:t>References</w:t>
          </w:r>
          <w:bookmarkEnd w:id="12"/>
        </w:p>
        <w:sdt>
          <w:sdtPr>
            <w:id w:val="-573587230"/>
            <w:bibliography/>
          </w:sdtPr>
          <w:sdtContent>
            <w:p w14:paraId="112758E1" w14:textId="77777777" w:rsidR="00673FBF" w:rsidRDefault="00836F3B" w:rsidP="00206295">
              <w:pPr>
                <w:rPr>
                  <w:rFonts w:eastAsiaTheme="minorEastAsia"/>
                  <w:noProof/>
                  <w:sz w:val="22"/>
                  <w:szCs w:val="22"/>
                  <w:lang w:eastAsia="zh-CN"/>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68"/>
                <w:gridCol w:w="8758"/>
              </w:tblGrid>
              <w:tr w:rsidR="00673FBF" w14:paraId="0DA16B11" w14:textId="77777777">
                <w:trPr>
                  <w:divId w:val="987827465"/>
                  <w:tblCellSpacing w:w="15" w:type="dxa"/>
                </w:trPr>
                <w:tc>
                  <w:tcPr>
                    <w:tcW w:w="50" w:type="pct"/>
                    <w:hideMark/>
                  </w:tcPr>
                  <w:p w14:paraId="1D8944B0" w14:textId="329B76BF" w:rsidR="00673FBF" w:rsidRDefault="00673FBF">
                    <w:pPr>
                      <w:pStyle w:val="Bibliography"/>
                      <w:rPr>
                        <w:noProof/>
                      </w:rPr>
                    </w:pPr>
                    <w:r>
                      <w:rPr>
                        <w:noProof/>
                      </w:rPr>
                      <w:t xml:space="preserve">[1] </w:t>
                    </w:r>
                  </w:p>
                </w:tc>
                <w:tc>
                  <w:tcPr>
                    <w:tcW w:w="0" w:type="auto"/>
                    <w:hideMark/>
                  </w:tcPr>
                  <w:p w14:paraId="361CE59C" w14:textId="77777777" w:rsidR="00673FBF" w:rsidRDefault="00673FBF">
                    <w:pPr>
                      <w:pStyle w:val="Bibliography"/>
                      <w:rPr>
                        <w:noProof/>
                      </w:rPr>
                    </w:pPr>
                    <w:r>
                      <w:rPr>
                        <w:noProof/>
                      </w:rPr>
                      <w:t>ALL3DP, ALL3DP, [Online]. Available: https://all3dp.com/2/what-is-solidworks-simply-explained/. [Accessed 05 04 2023].</w:t>
                    </w:r>
                  </w:p>
                </w:tc>
              </w:tr>
              <w:tr w:rsidR="00673FBF" w14:paraId="6381CBF1" w14:textId="77777777">
                <w:trPr>
                  <w:divId w:val="987827465"/>
                  <w:tblCellSpacing w:w="15" w:type="dxa"/>
                </w:trPr>
                <w:tc>
                  <w:tcPr>
                    <w:tcW w:w="50" w:type="pct"/>
                    <w:hideMark/>
                  </w:tcPr>
                  <w:p w14:paraId="0495130B" w14:textId="77777777" w:rsidR="00673FBF" w:rsidRDefault="00673FBF">
                    <w:pPr>
                      <w:pStyle w:val="Bibliography"/>
                      <w:rPr>
                        <w:noProof/>
                      </w:rPr>
                    </w:pPr>
                    <w:r>
                      <w:rPr>
                        <w:noProof/>
                      </w:rPr>
                      <w:t xml:space="preserve">[2] </w:t>
                    </w:r>
                  </w:p>
                </w:tc>
                <w:tc>
                  <w:tcPr>
                    <w:tcW w:w="0" w:type="auto"/>
                    <w:hideMark/>
                  </w:tcPr>
                  <w:p w14:paraId="66083262" w14:textId="77777777" w:rsidR="00673FBF" w:rsidRDefault="00673FBF">
                    <w:pPr>
                      <w:pStyle w:val="Bibliography"/>
                      <w:rPr>
                        <w:noProof/>
                      </w:rPr>
                    </w:pPr>
                    <w:r>
                      <w:rPr>
                        <w:noProof/>
                      </w:rPr>
                      <w:t>Grok Lab, [Online]. Available: https://groklab.org/tips-designers/frequent-question-does-ansys-use-fea.html#:~:text=Solidworks%20is%20mainly%203D%20CAD%20software%2C%20and%20the,than%20SolidWorks.%20For%20modelling%20purpose%20SolidWorks%20is%20right.. [Accessed 05 04 2023].</w:t>
                    </w:r>
                  </w:p>
                </w:tc>
              </w:tr>
              <w:tr w:rsidR="00673FBF" w14:paraId="0483771E" w14:textId="77777777">
                <w:trPr>
                  <w:divId w:val="987827465"/>
                  <w:tblCellSpacing w:w="15" w:type="dxa"/>
                </w:trPr>
                <w:tc>
                  <w:tcPr>
                    <w:tcW w:w="50" w:type="pct"/>
                    <w:hideMark/>
                  </w:tcPr>
                  <w:p w14:paraId="0579BD70" w14:textId="77777777" w:rsidR="00673FBF" w:rsidRDefault="00673FBF">
                    <w:pPr>
                      <w:pStyle w:val="Bibliography"/>
                      <w:rPr>
                        <w:noProof/>
                      </w:rPr>
                    </w:pPr>
                    <w:r>
                      <w:rPr>
                        <w:noProof/>
                      </w:rPr>
                      <w:t xml:space="preserve">[3] </w:t>
                    </w:r>
                  </w:p>
                </w:tc>
                <w:tc>
                  <w:tcPr>
                    <w:tcW w:w="0" w:type="auto"/>
                    <w:hideMark/>
                  </w:tcPr>
                  <w:p w14:paraId="2A651FD8" w14:textId="77777777" w:rsidR="00673FBF" w:rsidRDefault="00673FBF">
                    <w:pPr>
                      <w:pStyle w:val="Bibliography"/>
                      <w:rPr>
                        <w:noProof/>
                      </w:rPr>
                    </w:pPr>
                    <w:r>
                      <w:rPr>
                        <w:noProof/>
                      </w:rPr>
                      <w:t>J. O'Connell, ALL3DP, 4 December 2022. [Online]. Available: https://all3dp.com/2/step-file-format-simply-explained/.</w:t>
                    </w:r>
                  </w:p>
                </w:tc>
              </w:tr>
              <w:tr w:rsidR="00673FBF" w14:paraId="427FD0CA" w14:textId="77777777">
                <w:trPr>
                  <w:divId w:val="987827465"/>
                  <w:tblCellSpacing w:w="15" w:type="dxa"/>
                </w:trPr>
                <w:tc>
                  <w:tcPr>
                    <w:tcW w:w="50" w:type="pct"/>
                    <w:hideMark/>
                  </w:tcPr>
                  <w:p w14:paraId="427D5E9D" w14:textId="77777777" w:rsidR="00673FBF" w:rsidRDefault="00673FBF">
                    <w:pPr>
                      <w:pStyle w:val="Bibliography"/>
                      <w:rPr>
                        <w:noProof/>
                      </w:rPr>
                    </w:pPr>
                    <w:r>
                      <w:rPr>
                        <w:noProof/>
                      </w:rPr>
                      <w:t xml:space="preserve">[4] </w:t>
                    </w:r>
                  </w:p>
                </w:tc>
                <w:tc>
                  <w:tcPr>
                    <w:tcW w:w="0" w:type="auto"/>
                    <w:hideMark/>
                  </w:tcPr>
                  <w:p w14:paraId="5EA38706" w14:textId="77777777" w:rsidR="00673FBF" w:rsidRDefault="00673FBF">
                    <w:pPr>
                      <w:pStyle w:val="Bibliography"/>
                      <w:rPr>
                        <w:noProof/>
                      </w:rPr>
                    </w:pPr>
                    <w:r>
                      <w:rPr>
                        <w:noProof/>
                      </w:rPr>
                      <w:t>S. M. Buc, “FIN-STABLIZED DESCARDING SABOT”. United States of America Patent 5,473,989, 12 Dec 1995.</w:t>
                    </w:r>
                  </w:p>
                </w:tc>
              </w:tr>
              <w:tr w:rsidR="00673FBF" w14:paraId="085B3A51" w14:textId="77777777">
                <w:trPr>
                  <w:divId w:val="987827465"/>
                  <w:tblCellSpacing w:w="15" w:type="dxa"/>
                </w:trPr>
                <w:tc>
                  <w:tcPr>
                    <w:tcW w:w="50" w:type="pct"/>
                    <w:hideMark/>
                  </w:tcPr>
                  <w:p w14:paraId="3C79A688" w14:textId="77777777" w:rsidR="00673FBF" w:rsidRDefault="00673FBF">
                    <w:pPr>
                      <w:pStyle w:val="Bibliography"/>
                      <w:rPr>
                        <w:noProof/>
                      </w:rPr>
                    </w:pPr>
                    <w:r>
                      <w:rPr>
                        <w:noProof/>
                      </w:rPr>
                      <w:t xml:space="preserve">[5] </w:t>
                    </w:r>
                  </w:p>
                </w:tc>
                <w:tc>
                  <w:tcPr>
                    <w:tcW w:w="0" w:type="auto"/>
                    <w:hideMark/>
                  </w:tcPr>
                  <w:p w14:paraId="21F67E62" w14:textId="77777777" w:rsidR="00673FBF" w:rsidRDefault="00673FBF">
                    <w:pPr>
                      <w:pStyle w:val="Bibliography"/>
                      <w:rPr>
                        <w:noProof/>
                      </w:rPr>
                    </w:pPr>
                    <w:r>
                      <w:rPr>
                        <w:noProof/>
                      </w:rPr>
                      <w:t>“Norfolk Tank Museum,” [Online]. Available: http://norfolktankmuseum.co.uk/types-of-ammunition/. [Accessed 05 04 2023].</w:t>
                    </w:r>
                  </w:p>
                </w:tc>
              </w:tr>
              <w:tr w:rsidR="00673FBF" w14:paraId="7A18B7A0" w14:textId="77777777">
                <w:trPr>
                  <w:divId w:val="987827465"/>
                  <w:tblCellSpacing w:w="15" w:type="dxa"/>
                </w:trPr>
                <w:tc>
                  <w:tcPr>
                    <w:tcW w:w="50" w:type="pct"/>
                    <w:hideMark/>
                  </w:tcPr>
                  <w:p w14:paraId="2ED8D832" w14:textId="77777777" w:rsidR="00673FBF" w:rsidRDefault="00673FBF">
                    <w:pPr>
                      <w:pStyle w:val="Bibliography"/>
                      <w:rPr>
                        <w:noProof/>
                      </w:rPr>
                    </w:pPr>
                    <w:r>
                      <w:rPr>
                        <w:noProof/>
                      </w:rPr>
                      <w:t xml:space="preserve">[6] </w:t>
                    </w:r>
                  </w:p>
                </w:tc>
                <w:tc>
                  <w:tcPr>
                    <w:tcW w:w="0" w:type="auto"/>
                    <w:hideMark/>
                  </w:tcPr>
                  <w:p w14:paraId="4FEAB46E" w14:textId="77777777" w:rsidR="00673FBF" w:rsidRDefault="00673FBF">
                    <w:pPr>
                      <w:pStyle w:val="Bibliography"/>
                      <w:rPr>
                        <w:noProof/>
                      </w:rPr>
                    </w:pPr>
                    <w:r>
                      <w:rPr>
                        <w:noProof/>
                      </w:rPr>
                      <w:t>R. Sherman, “Military Analysis Network,” 11 December 1999 . [Online]. Available: https://man.fas.org/dod-101/sys/land/row/t-12.htm.</w:t>
                    </w:r>
                  </w:p>
                </w:tc>
              </w:tr>
              <w:tr w:rsidR="00673FBF" w14:paraId="6A25CE98" w14:textId="77777777">
                <w:trPr>
                  <w:divId w:val="987827465"/>
                  <w:tblCellSpacing w:w="15" w:type="dxa"/>
                </w:trPr>
                <w:tc>
                  <w:tcPr>
                    <w:tcW w:w="50" w:type="pct"/>
                    <w:hideMark/>
                  </w:tcPr>
                  <w:p w14:paraId="214962E6" w14:textId="77777777" w:rsidR="00673FBF" w:rsidRDefault="00673FBF">
                    <w:pPr>
                      <w:pStyle w:val="Bibliography"/>
                      <w:rPr>
                        <w:noProof/>
                      </w:rPr>
                    </w:pPr>
                    <w:r>
                      <w:rPr>
                        <w:noProof/>
                      </w:rPr>
                      <w:t xml:space="preserve">[7] </w:t>
                    </w:r>
                  </w:p>
                </w:tc>
                <w:tc>
                  <w:tcPr>
                    <w:tcW w:w="0" w:type="auto"/>
                    <w:hideMark/>
                  </w:tcPr>
                  <w:p w14:paraId="1763C914" w14:textId="77777777" w:rsidR="00673FBF" w:rsidRDefault="00673FBF">
                    <w:pPr>
                      <w:pStyle w:val="Bibliography"/>
                      <w:rPr>
                        <w:noProof/>
                      </w:rPr>
                    </w:pPr>
                    <w:r>
                      <w:rPr>
                        <w:noProof/>
                      </w:rPr>
                      <w:t>D. Axe, “Forbes,” 1 may 2022. [Online]. Available: https://www.forbes.com/sites/davidaxe/2022/05/01/ukraines-citizen-soldiers-are-shooting-60-year-old-guns-at-russian-tanks/?sh=6cb139f03431.</w:t>
                    </w:r>
                  </w:p>
                </w:tc>
              </w:tr>
              <w:tr w:rsidR="00673FBF" w14:paraId="27FBD028" w14:textId="77777777">
                <w:trPr>
                  <w:divId w:val="987827465"/>
                  <w:tblCellSpacing w:w="15" w:type="dxa"/>
                </w:trPr>
                <w:tc>
                  <w:tcPr>
                    <w:tcW w:w="50" w:type="pct"/>
                    <w:hideMark/>
                  </w:tcPr>
                  <w:p w14:paraId="47737E40" w14:textId="77777777" w:rsidR="00673FBF" w:rsidRDefault="00673FBF">
                    <w:pPr>
                      <w:pStyle w:val="Bibliography"/>
                      <w:rPr>
                        <w:noProof/>
                      </w:rPr>
                    </w:pPr>
                    <w:r>
                      <w:rPr>
                        <w:noProof/>
                      </w:rPr>
                      <w:t xml:space="preserve">[8] </w:t>
                    </w:r>
                  </w:p>
                </w:tc>
                <w:tc>
                  <w:tcPr>
                    <w:tcW w:w="0" w:type="auto"/>
                    <w:hideMark/>
                  </w:tcPr>
                  <w:p w14:paraId="34BF3FB5" w14:textId="77777777" w:rsidR="00673FBF" w:rsidRDefault="00673FBF">
                    <w:pPr>
                      <w:pStyle w:val="Bibliography"/>
                      <w:rPr>
                        <w:noProof/>
                      </w:rPr>
                    </w:pPr>
                    <w:r>
                      <w:rPr>
                        <w:noProof/>
                      </w:rPr>
                      <w:t>GlobalSecurity.Org, “Rolled Homogeneous Armor (RHA),” [Online]. Available: https://www.globalsecurity.org/military/intro/armor-rha.htm. [Accessed 05 04 2023].</w:t>
                    </w:r>
                  </w:p>
                </w:tc>
              </w:tr>
              <w:tr w:rsidR="00673FBF" w14:paraId="303B48EA" w14:textId="77777777">
                <w:trPr>
                  <w:divId w:val="987827465"/>
                  <w:tblCellSpacing w:w="15" w:type="dxa"/>
                </w:trPr>
                <w:tc>
                  <w:tcPr>
                    <w:tcW w:w="50" w:type="pct"/>
                    <w:hideMark/>
                  </w:tcPr>
                  <w:p w14:paraId="026D5A5D" w14:textId="77777777" w:rsidR="00673FBF" w:rsidRDefault="00673FBF">
                    <w:pPr>
                      <w:pStyle w:val="Bibliography"/>
                      <w:rPr>
                        <w:noProof/>
                      </w:rPr>
                    </w:pPr>
                    <w:r>
                      <w:rPr>
                        <w:noProof/>
                      </w:rPr>
                      <w:lastRenderedPageBreak/>
                      <w:t xml:space="preserve">[9] </w:t>
                    </w:r>
                  </w:p>
                </w:tc>
                <w:tc>
                  <w:tcPr>
                    <w:tcW w:w="0" w:type="auto"/>
                    <w:hideMark/>
                  </w:tcPr>
                  <w:p w14:paraId="38304E5E" w14:textId="77777777" w:rsidR="00673FBF" w:rsidRDefault="00673FBF">
                    <w:pPr>
                      <w:pStyle w:val="Bibliography"/>
                      <w:rPr>
                        <w:noProof/>
                      </w:rPr>
                    </w:pPr>
                    <w:r>
                      <w:rPr>
                        <w:noProof/>
                      </w:rPr>
                      <w:t>“What is Explicit Dynamics?,” Ansys, 27 July 2022. [Online]. Available: https://www.ansys.com/blog/what-is-explicit-dynamics.</w:t>
                    </w:r>
                  </w:p>
                </w:tc>
              </w:tr>
              <w:tr w:rsidR="00673FBF" w14:paraId="609B75F5" w14:textId="77777777">
                <w:trPr>
                  <w:divId w:val="987827465"/>
                  <w:tblCellSpacing w:w="15" w:type="dxa"/>
                </w:trPr>
                <w:tc>
                  <w:tcPr>
                    <w:tcW w:w="50" w:type="pct"/>
                    <w:hideMark/>
                  </w:tcPr>
                  <w:p w14:paraId="6D68FE8A" w14:textId="77777777" w:rsidR="00673FBF" w:rsidRDefault="00673FBF">
                    <w:pPr>
                      <w:pStyle w:val="Bibliography"/>
                      <w:rPr>
                        <w:noProof/>
                      </w:rPr>
                    </w:pPr>
                    <w:r>
                      <w:rPr>
                        <w:noProof/>
                      </w:rPr>
                      <w:t xml:space="preserve">[10] </w:t>
                    </w:r>
                  </w:p>
                </w:tc>
                <w:tc>
                  <w:tcPr>
                    <w:tcW w:w="0" w:type="auto"/>
                    <w:hideMark/>
                  </w:tcPr>
                  <w:p w14:paraId="6FF9E38C" w14:textId="77777777" w:rsidR="00673FBF" w:rsidRDefault="00673FBF">
                    <w:pPr>
                      <w:pStyle w:val="Bibliography"/>
                      <w:rPr>
                        <w:noProof/>
                      </w:rPr>
                    </w:pPr>
                    <w:r>
                      <w:rPr>
                        <w:noProof/>
                      </w:rPr>
                      <w:t>S. Way, 28 12 2012. [Online]. Available: http://www.army-guide.com/eng/article/article_2579.html.</w:t>
                    </w:r>
                  </w:p>
                </w:tc>
              </w:tr>
              <w:tr w:rsidR="00673FBF" w14:paraId="0749AA5A" w14:textId="77777777">
                <w:trPr>
                  <w:divId w:val="987827465"/>
                  <w:tblCellSpacing w:w="15" w:type="dxa"/>
                </w:trPr>
                <w:tc>
                  <w:tcPr>
                    <w:tcW w:w="50" w:type="pct"/>
                    <w:hideMark/>
                  </w:tcPr>
                  <w:p w14:paraId="47091AD6" w14:textId="77777777" w:rsidR="00673FBF" w:rsidRDefault="00673FBF">
                    <w:pPr>
                      <w:pStyle w:val="Bibliography"/>
                      <w:rPr>
                        <w:noProof/>
                      </w:rPr>
                    </w:pPr>
                    <w:r>
                      <w:rPr>
                        <w:noProof/>
                      </w:rPr>
                      <w:t xml:space="preserve">[11] </w:t>
                    </w:r>
                  </w:p>
                </w:tc>
                <w:tc>
                  <w:tcPr>
                    <w:tcW w:w="0" w:type="auto"/>
                    <w:hideMark/>
                  </w:tcPr>
                  <w:p w14:paraId="43574D9F" w14:textId="77777777" w:rsidR="00673FBF" w:rsidRDefault="00673FBF">
                    <w:pPr>
                      <w:pStyle w:val="Bibliography"/>
                      <w:rPr>
                        <w:noProof/>
                      </w:rPr>
                    </w:pPr>
                    <w:r>
                      <w:rPr>
                        <w:noProof/>
                      </w:rPr>
                      <w:t>J. Hawkes, “Primer: AFV Protection,” 01 may 2021. [Online]. Available: https://www.tanknology.co.uk/post/primer-protection.</w:t>
                    </w:r>
                  </w:p>
                </w:tc>
              </w:tr>
            </w:tbl>
            <w:p w14:paraId="3018ED27" w14:textId="77777777" w:rsidR="00673FBF" w:rsidRDefault="00673FBF">
              <w:pPr>
                <w:divId w:val="987827465"/>
                <w:rPr>
                  <w:rFonts w:eastAsia="Times New Roman"/>
                  <w:noProof/>
                </w:rPr>
              </w:pPr>
            </w:p>
            <w:p w14:paraId="019C586B" w14:textId="43ED9DFE" w:rsidR="004C34BB" w:rsidRPr="004C34BB" w:rsidRDefault="00836F3B" w:rsidP="00206295">
              <w:r>
                <w:rPr>
                  <w:b/>
                  <w:bCs/>
                  <w:noProof/>
                </w:rPr>
                <w:fldChar w:fldCharType="end"/>
              </w:r>
            </w:p>
          </w:sdtContent>
        </w:sdt>
      </w:sdtContent>
    </w:sdt>
    <w:sectPr w:rsidR="004C34BB" w:rsidRPr="004C34BB">
      <w:head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DCF21" w14:textId="77777777" w:rsidR="00883AE1" w:rsidRDefault="00883AE1" w:rsidP="00B72184">
      <w:pPr>
        <w:spacing w:line="240" w:lineRule="auto"/>
      </w:pPr>
      <w:r>
        <w:separator/>
      </w:r>
    </w:p>
  </w:endnote>
  <w:endnote w:type="continuationSeparator" w:id="0">
    <w:p w14:paraId="5069CA40" w14:textId="77777777" w:rsidR="00883AE1" w:rsidRDefault="00883AE1" w:rsidP="00B721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F3811" w14:textId="77777777" w:rsidR="00883AE1" w:rsidRDefault="00883AE1" w:rsidP="00B72184">
      <w:pPr>
        <w:spacing w:line="240" w:lineRule="auto"/>
      </w:pPr>
      <w:r>
        <w:separator/>
      </w:r>
    </w:p>
  </w:footnote>
  <w:footnote w:type="continuationSeparator" w:id="0">
    <w:p w14:paraId="29EF6FFB" w14:textId="77777777" w:rsidR="00883AE1" w:rsidRDefault="00883AE1" w:rsidP="00B7218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6204165"/>
      <w:docPartObj>
        <w:docPartGallery w:val="Page Numbers (Top of Page)"/>
        <w:docPartUnique/>
      </w:docPartObj>
    </w:sdtPr>
    <w:sdtEndPr>
      <w:rPr>
        <w:noProof/>
      </w:rPr>
    </w:sdtEndPr>
    <w:sdtContent>
      <w:p w14:paraId="5B8ED4F6" w14:textId="1709AE7A" w:rsidR="00B72184" w:rsidRDefault="00B72184">
        <w:pPr>
          <w:pStyle w:val="Header"/>
        </w:pPr>
        <w:r>
          <w:fldChar w:fldCharType="begin"/>
        </w:r>
        <w:r>
          <w:instrText xml:space="preserve"> PAGE   \* MERGEFORMAT </w:instrText>
        </w:r>
        <w:r>
          <w:fldChar w:fldCharType="separate"/>
        </w:r>
        <w:r>
          <w:rPr>
            <w:noProof/>
          </w:rPr>
          <w:t>2</w:t>
        </w:r>
        <w:r>
          <w:rPr>
            <w:noProof/>
          </w:rPr>
          <w:fldChar w:fldCharType="end"/>
        </w:r>
      </w:p>
    </w:sdtContent>
  </w:sdt>
  <w:p w14:paraId="7C6F960C" w14:textId="77777777" w:rsidR="00B72184" w:rsidRDefault="00B721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B9261A"/>
    <w:multiLevelType w:val="multilevel"/>
    <w:tmpl w:val="BB56468A"/>
    <w:lvl w:ilvl="0">
      <w:start w:val="1"/>
      <w:numFmt w:val="decimal"/>
      <w:lvlText w:val="%1.0"/>
      <w:lvlJc w:val="left"/>
      <w:pPr>
        <w:ind w:left="473" w:hanging="473"/>
      </w:pPr>
      <w:rPr>
        <w:rFonts w:hint="default"/>
      </w:rPr>
    </w:lvl>
    <w:lvl w:ilvl="1">
      <w:start w:val="1"/>
      <w:numFmt w:val="decimal"/>
      <w:lvlText w:val="%1.%2"/>
      <w:lvlJc w:val="left"/>
      <w:pPr>
        <w:ind w:left="1193" w:hanging="473"/>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380277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114"/>
    <w:rsid w:val="00015525"/>
    <w:rsid w:val="0003785F"/>
    <w:rsid w:val="00141654"/>
    <w:rsid w:val="00160994"/>
    <w:rsid w:val="00184A3F"/>
    <w:rsid w:val="00195173"/>
    <w:rsid w:val="001B0AD0"/>
    <w:rsid w:val="001C1621"/>
    <w:rsid w:val="001D6818"/>
    <w:rsid w:val="00200EEA"/>
    <w:rsid w:val="00206295"/>
    <w:rsid w:val="00322FBF"/>
    <w:rsid w:val="00325D61"/>
    <w:rsid w:val="0032617F"/>
    <w:rsid w:val="00380D59"/>
    <w:rsid w:val="003C3B55"/>
    <w:rsid w:val="0043719F"/>
    <w:rsid w:val="00463159"/>
    <w:rsid w:val="00495FFD"/>
    <w:rsid w:val="004C34BB"/>
    <w:rsid w:val="004D5856"/>
    <w:rsid w:val="004F583F"/>
    <w:rsid w:val="004F5A59"/>
    <w:rsid w:val="0053015D"/>
    <w:rsid w:val="00587129"/>
    <w:rsid w:val="00673FBF"/>
    <w:rsid w:val="006A5D7A"/>
    <w:rsid w:val="006E75EF"/>
    <w:rsid w:val="007225E0"/>
    <w:rsid w:val="007F5E38"/>
    <w:rsid w:val="00836F3B"/>
    <w:rsid w:val="008745BB"/>
    <w:rsid w:val="00883AE1"/>
    <w:rsid w:val="008877B0"/>
    <w:rsid w:val="009937E2"/>
    <w:rsid w:val="00A827BE"/>
    <w:rsid w:val="00AD58DA"/>
    <w:rsid w:val="00B24F57"/>
    <w:rsid w:val="00B72184"/>
    <w:rsid w:val="00BF7E05"/>
    <w:rsid w:val="00C255D3"/>
    <w:rsid w:val="00CD082B"/>
    <w:rsid w:val="00CF4D81"/>
    <w:rsid w:val="00D12EE2"/>
    <w:rsid w:val="00D94B78"/>
    <w:rsid w:val="00DC7694"/>
    <w:rsid w:val="00E674C8"/>
    <w:rsid w:val="00E727F8"/>
    <w:rsid w:val="00EB5FD6"/>
    <w:rsid w:val="00ED0114"/>
    <w:rsid w:val="00ED4319"/>
    <w:rsid w:val="00EF28AB"/>
    <w:rsid w:val="00F76431"/>
    <w:rsid w:val="00FB35A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2AC10"/>
  <w15:chartTrackingRefBased/>
  <w15:docId w15:val="{9E2B1F58-D335-4870-8E9D-665256E90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0114"/>
    <w:pPr>
      <w:spacing w:after="0" w:line="360" w:lineRule="auto"/>
    </w:pPr>
    <w:rPr>
      <w:rFonts w:eastAsiaTheme="minorHAnsi"/>
      <w:sz w:val="24"/>
      <w:szCs w:val="24"/>
      <w:lang w:eastAsia="en-US"/>
    </w:rPr>
  </w:style>
  <w:style w:type="paragraph" w:styleId="Heading1">
    <w:name w:val="heading 1"/>
    <w:basedOn w:val="Normal"/>
    <w:next w:val="Normal"/>
    <w:link w:val="Heading1Char"/>
    <w:uiPriority w:val="9"/>
    <w:qFormat/>
    <w:rsid w:val="00ED011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D011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0114"/>
    <w:rPr>
      <w:rFonts w:asciiTheme="majorHAnsi" w:eastAsiaTheme="majorEastAsia" w:hAnsiTheme="majorHAnsi" w:cstheme="majorBidi"/>
      <w:color w:val="2F5496" w:themeColor="accent1" w:themeShade="BF"/>
      <w:sz w:val="32"/>
      <w:szCs w:val="32"/>
      <w:lang w:eastAsia="en-US"/>
    </w:rPr>
  </w:style>
  <w:style w:type="character" w:customStyle="1" w:styleId="Heading2Char">
    <w:name w:val="Heading 2 Char"/>
    <w:basedOn w:val="DefaultParagraphFont"/>
    <w:link w:val="Heading2"/>
    <w:uiPriority w:val="9"/>
    <w:rsid w:val="00ED0114"/>
    <w:rPr>
      <w:rFonts w:asciiTheme="majorHAnsi" w:eastAsiaTheme="majorEastAsia" w:hAnsiTheme="majorHAnsi" w:cstheme="majorBidi"/>
      <w:color w:val="2F5496" w:themeColor="accent1" w:themeShade="BF"/>
      <w:sz w:val="26"/>
      <w:szCs w:val="26"/>
      <w:lang w:eastAsia="en-US"/>
    </w:rPr>
  </w:style>
  <w:style w:type="paragraph" w:styleId="ListParagraph">
    <w:name w:val="List Paragraph"/>
    <w:basedOn w:val="Normal"/>
    <w:uiPriority w:val="34"/>
    <w:qFormat/>
    <w:rsid w:val="00ED0114"/>
    <w:pPr>
      <w:ind w:left="720"/>
      <w:contextualSpacing/>
    </w:pPr>
  </w:style>
  <w:style w:type="paragraph" w:styleId="TOCHeading">
    <w:name w:val="TOC Heading"/>
    <w:basedOn w:val="Heading1"/>
    <w:next w:val="Normal"/>
    <w:uiPriority w:val="39"/>
    <w:unhideWhenUsed/>
    <w:qFormat/>
    <w:rsid w:val="004C34BB"/>
    <w:pPr>
      <w:spacing w:line="259" w:lineRule="auto"/>
      <w:outlineLvl w:val="9"/>
    </w:pPr>
    <w:rPr>
      <w:lang w:val="en-US"/>
    </w:rPr>
  </w:style>
  <w:style w:type="paragraph" w:styleId="TOC1">
    <w:name w:val="toc 1"/>
    <w:basedOn w:val="Normal"/>
    <w:next w:val="Normal"/>
    <w:autoRedefine/>
    <w:uiPriority w:val="39"/>
    <w:unhideWhenUsed/>
    <w:rsid w:val="004C34BB"/>
    <w:pPr>
      <w:spacing w:after="100"/>
    </w:pPr>
  </w:style>
  <w:style w:type="paragraph" w:styleId="TOC2">
    <w:name w:val="toc 2"/>
    <w:basedOn w:val="Normal"/>
    <w:next w:val="Normal"/>
    <w:autoRedefine/>
    <w:uiPriority w:val="39"/>
    <w:unhideWhenUsed/>
    <w:rsid w:val="004C34BB"/>
    <w:pPr>
      <w:spacing w:after="100"/>
      <w:ind w:left="240"/>
    </w:pPr>
  </w:style>
  <w:style w:type="character" w:styleId="Hyperlink">
    <w:name w:val="Hyperlink"/>
    <w:basedOn w:val="DefaultParagraphFont"/>
    <w:uiPriority w:val="99"/>
    <w:unhideWhenUsed/>
    <w:rsid w:val="004C34BB"/>
    <w:rPr>
      <w:color w:val="0563C1" w:themeColor="hyperlink"/>
      <w:u w:val="single"/>
    </w:rPr>
  </w:style>
  <w:style w:type="paragraph" w:styleId="Bibliography">
    <w:name w:val="Bibliography"/>
    <w:basedOn w:val="Normal"/>
    <w:next w:val="Normal"/>
    <w:uiPriority w:val="37"/>
    <w:unhideWhenUsed/>
    <w:rsid w:val="00836F3B"/>
  </w:style>
  <w:style w:type="paragraph" w:styleId="Caption">
    <w:name w:val="caption"/>
    <w:basedOn w:val="Normal"/>
    <w:next w:val="Normal"/>
    <w:uiPriority w:val="35"/>
    <w:unhideWhenUsed/>
    <w:qFormat/>
    <w:rsid w:val="00836F3B"/>
    <w:pPr>
      <w:spacing w:after="200" w:line="240" w:lineRule="auto"/>
    </w:pPr>
    <w:rPr>
      <w:i/>
      <w:iCs/>
      <w:color w:val="44546A" w:themeColor="text2"/>
      <w:sz w:val="18"/>
      <w:szCs w:val="18"/>
    </w:rPr>
  </w:style>
  <w:style w:type="paragraph" w:styleId="Header">
    <w:name w:val="header"/>
    <w:basedOn w:val="Normal"/>
    <w:link w:val="HeaderChar"/>
    <w:uiPriority w:val="99"/>
    <w:unhideWhenUsed/>
    <w:rsid w:val="00B72184"/>
    <w:pPr>
      <w:tabs>
        <w:tab w:val="center" w:pos="4513"/>
        <w:tab w:val="right" w:pos="9026"/>
      </w:tabs>
      <w:spacing w:line="240" w:lineRule="auto"/>
    </w:pPr>
  </w:style>
  <w:style w:type="character" w:customStyle="1" w:styleId="HeaderChar">
    <w:name w:val="Header Char"/>
    <w:basedOn w:val="DefaultParagraphFont"/>
    <w:link w:val="Header"/>
    <w:uiPriority w:val="99"/>
    <w:rsid w:val="00B72184"/>
    <w:rPr>
      <w:rFonts w:eastAsiaTheme="minorHAnsi"/>
      <w:sz w:val="24"/>
      <w:szCs w:val="24"/>
      <w:lang w:eastAsia="en-US"/>
    </w:rPr>
  </w:style>
  <w:style w:type="paragraph" w:styleId="Footer">
    <w:name w:val="footer"/>
    <w:basedOn w:val="Normal"/>
    <w:link w:val="FooterChar"/>
    <w:uiPriority w:val="99"/>
    <w:unhideWhenUsed/>
    <w:rsid w:val="00B72184"/>
    <w:pPr>
      <w:tabs>
        <w:tab w:val="center" w:pos="4513"/>
        <w:tab w:val="right" w:pos="9026"/>
      </w:tabs>
      <w:spacing w:line="240" w:lineRule="auto"/>
    </w:pPr>
  </w:style>
  <w:style w:type="character" w:customStyle="1" w:styleId="FooterChar">
    <w:name w:val="Footer Char"/>
    <w:basedOn w:val="DefaultParagraphFont"/>
    <w:link w:val="Footer"/>
    <w:uiPriority w:val="99"/>
    <w:rsid w:val="00B72184"/>
    <w:rPr>
      <w:rFonts w:eastAsiaTheme="minorHAnsi"/>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9177">
      <w:bodyDiv w:val="1"/>
      <w:marLeft w:val="0"/>
      <w:marRight w:val="0"/>
      <w:marTop w:val="0"/>
      <w:marBottom w:val="0"/>
      <w:divBdr>
        <w:top w:val="none" w:sz="0" w:space="0" w:color="auto"/>
        <w:left w:val="none" w:sz="0" w:space="0" w:color="auto"/>
        <w:bottom w:val="none" w:sz="0" w:space="0" w:color="auto"/>
        <w:right w:val="none" w:sz="0" w:space="0" w:color="auto"/>
      </w:divBdr>
    </w:div>
    <w:div w:id="29651552">
      <w:bodyDiv w:val="1"/>
      <w:marLeft w:val="0"/>
      <w:marRight w:val="0"/>
      <w:marTop w:val="0"/>
      <w:marBottom w:val="0"/>
      <w:divBdr>
        <w:top w:val="none" w:sz="0" w:space="0" w:color="auto"/>
        <w:left w:val="none" w:sz="0" w:space="0" w:color="auto"/>
        <w:bottom w:val="none" w:sz="0" w:space="0" w:color="auto"/>
        <w:right w:val="none" w:sz="0" w:space="0" w:color="auto"/>
      </w:divBdr>
    </w:div>
    <w:div w:id="47192969">
      <w:bodyDiv w:val="1"/>
      <w:marLeft w:val="0"/>
      <w:marRight w:val="0"/>
      <w:marTop w:val="0"/>
      <w:marBottom w:val="0"/>
      <w:divBdr>
        <w:top w:val="none" w:sz="0" w:space="0" w:color="auto"/>
        <w:left w:val="none" w:sz="0" w:space="0" w:color="auto"/>
        <w:bottom w:val="none" w:sz="0" w:space="0" w:color="auto"/>
        <w:right w:val="none" w:sz="0" w:space="0" w:color="auto"/>
      </w:divBdr>
    </w:div>
    <w:div w:id="68432238">
      <w:bodyDiv w:val="1"/>
      <w:marLeft w:val="0"/>
      <w:marRight w:val="0"/>
      <w:marTop w:val="0"/>
      <w:marBottom w:val="0"/>
      <w:divBdr>
        <w:top w:val="none" w:sz="0" w:space="0" w:color="auto"/>
        <w:left w:val="none" w:sz="0" w:space="0" w:color="auto"/>
        <w:bottom w:val="none" w:sz="0" w:space="0" w:color="auto"/>
        <w:right w:val="none" w:sz="0" w:space="0" w:color="auto"/>
      </w:divBdr>
    </w:div>
    <w:div w:id="113335039">
      <w:bodyDiv w:val="1"/>
      <w:marLeft w:val="0"/>
      <w:marRight w:val="0"/>
      <w:marTop w:val="0"/>
      <w:marBottom w:val="0"/>
      <w:divBdr>
        <w:top w:val="none" w:sz="0" w:space="0" w:color="auto"/>
        <w:left w:val="none" w:sz="0" w:space="0" w:color="auto"/>
        <w:bottom w:val="none" w:sz="0" w:space="0" w:color="auto"/>
        <w:right w:val="none" w:sz="0" w:space="0" w:color="auto"/>
      </w:divBdr>
    </w:div>
    <w:div w:id="139032393">
      <w:bodyDiv w:val="1"/>
      <w:marLeft w:val="0"/>
      <w:marRight w:val="0"/>
      <w:marTop w:val="0"/>
      <w:marBottom w:val="0"/>
      <w:divBdr>
        <w:top w:val="none" w:sz="0" w:space="0" w:color="auto"/>
        <w:left w:val="none" w:sz="0" w:space="0" w:color="auto"/>
        <w:bottom w:val="none" w:sz="0" w:space="0" w:color="auto"/>
        <w:right w:val="none" w:sz="0" w:space="0" w:color="auto"/>
      </w:divBdr>
    </w:div>
    <w:div w:id="153762385">
      <w:bodyDiv w:val="1"/>
      <w:marLeft w:val="0"/>
      <w:marRight w:val="0"/>
      <w:marTop w:val="0"/>
      <w:marBottom w:val="0"/>
      <w:divBdr>
        <w:top w:val="none" w:sz="0" w:space="0" w:color="auto"/>
        <w:left w:val="none" w:sz="0" w:space="0" w:color="auto"/>
        <w:bottom w:val="none" w:sz="0" w:space="0" w:color="auto"/>
        <w:right w:val="none" w:sz="0" w:space="0" w:color="auto"/>
      </w:divBdr>
    </w:div>
    <w:div w:id="190805624">
      <w:bodyDiv w:val="1"/>
      <w:marLeft w:val="0"/>
      <w:marRight w:val="0"/>
      <w:marTop w:val="0"/>
      <w:marBottom w:val="0"/>
      <w:divBdr>
        <w:top w:val="none" w:sz="0" w:space="0" w:color="auto"/>
        <w:left w:val="none" w:sz="0" w:space="0" w:color="auto"/>
        <w:bottom w:val="none" w:sz="0" w:space="0" w:color="auto"/>
        <w:right w:val="none" w:sz="0" w:space="0" w:color="auto"/>
      </w:divBdr>
    </w:div>
    <w:div w:id="202447348">
      <w:bodyDiv w:val="1"/>
      <w:marLeft w:val="0"/>
      <w:marRight w:val="0"/>
      <w:marTop w:val="0"/>
      <w:marBottom w:val="0"/>
      <w:divBdr>
        <w:top w:val="none" w:sz="0" w:space="0" w:color="auto"/>
        <w:left w:val="none" w:sz="0" w:space="0" w:color="auto"/>
        <w:bottom w:val="none" w:sz="0" w:space="0" w:color="auto"/>
        <w:right w:val="none" w:sz="0" w:space="0" w:color="auto"/>
      </w:divBdr>
    </w:div>
    <w:div w:id="202518794">
      <w:bodyDiv w:val="1"/>
      <w:marLeft w:val="0"/>
      <w:marRight w:val="0"/>
      <w:marTop w:val="0"/>
      <w:marBottom w:val="0"/>
      <w:divBdr>
        <w:top w:val="none" w:sz="0" w:space="0" w:color="auto"/>
        <w:left w:val="none" w:sz="0" w:space="0" w:color="auto"/>
        <w:bottom w:val="none" w:sz="0" w:space="0" w:color="auto"/>
        <w:right w:val="none" w:sz="0" w:space="0" w:color="auto"/>
      </w:divBdr>
    </w:div>
    <w:div w:id="240068491">
      <w:bodyDiv w:val="1"/>
      <w:marLeft w:val="0"/>
      <w:marRight w:val="0"/>
      <w:marTop w:val="0"/>
      <w:marBottom w:val="0"/>
      <w:divBdr>
        <w:top w:val="none" w:sz="0" w:space="0" w:color="auto"/>
        <w:left w:val="none" w:sz="0" w:space="0" w:color="auto"/>
        <w:bottom w:val="none" w:sz="0" w:space="0" w:color="auto"/>
        <w:right w:val="none" w:sz="0" w:space="0" w:color="auto"/>
      </w:divBdr>
    </w:div>
    <w:div w:id="256717983">
      <w:bodyDiv w:val="1"/>
      <w:marLeft w:val="0"/>
      <w:marRight w:val="0"/>
      <w:marTop w:val="0"/>
      <w:marBottom w:val="0"/>
      <w:divBdr>
        <w:top w:val="none" w:sz="0" w:space="0" w:color="auto"/>
        <w:left w:val="none" w:sz="0" w:space="0" w:color="auto"/>
        <w:bottom w:val="none" w:sz="0" w:space="0" w:color="auto"/>
        <w:right w:val="none" w:sz="0" w:space="0" w:color="auto"/>
      </w:divBdr>
    </w:div>
    <w:div w:id="294914901">
      <w:bodyDiv w:val="1"/>
      <w:marLeft w:val="0"/>
      <w:marRight w:val="0"/>
      <w:marTop w:val="0"/>
      <w:marBottom w:val="0"/>
      <w:divBdr>
        <w:top w:val="none" w:sz="0" w:space="0" w:color="auto"/>
        <w:left w:val="none" w:sz="0" w:space="0" w:color="auto"/>
        <w:bottom w:val="none" w:sz="0" w:space="0" w:color="auto"/>
        <w:right w:val="none" w:sz="0" w:space="0" w:color="auto"/>
      </w:divBdr>
    </w:div>
    <w:div w:id="318267544">
      <w:bodyDiv w:val="1"/>
      <w:marLeft w:val="0"/>
      <w:marRight w:val="0"/>
      <w:marTop w:val="0"/>
      <w:marBottom w:val="0"/>
      <w:divBdr>
        <w:top w:val="none" w:sz="0" w:space="0" w:color="auto"/>
        <w:left w:val="none" w:sz="0" w:space="0" w:color="auto"/>
        <w:bottom w:val="none" w:sz="0" w:space="0" w:color="auto"/>
        <w:right w:val="none" w:sz="0" w:space="0" w:color="auto"/>
      </w:divBdr>
    </w:div>
    <w:div w:id="321929293">
      <w:bodyDiv w:val="1"/>
      <w:marLeft w:val="0"/>
      <w:marRight w:val="0"/>
      <w:marTop w:val="0"/>
      <w:marBottom w:val="0"/>
      <w:divBdr>
        <w:top w:val="none" w:sz="0" w:space="0" w:color="auto"/>
        <w:left w:val="none" w:sz="0" w:space="0" w:color="auto"/>
        <w:bottom w:val="none" w:sz="0" w:space="0" w:color="auto"/>
        <w:right w:val="none" w:sz="0" w:space="0" w:color="auto"/>
      </w:divBdr>
    </w:div>
    <w:div w:id="333459638">
      <w:bodyDiv w:val="1"/>
      <w:marLeft w:val="0"/>
      <w:marRight w:val="0"/>
      <w:marTop w:val="0"/>
      <w:marBottom w:val="0"/>
      <w:divBdr>
        <w:top w:val="none" w:sz="0" w:space="0" w:color="auto"/>
        <w:left w:val="none" w:sz="0" w:space="0" w:color="auto"/>
        <w:bottom w:val="none" w:sz="0" w:space="0" w:color="auto"/>
        <w:right w:val="none" w:sz="0" w:space="0" w:color="auto"/>
      </w:divBdr>
    </w:div>
    <w:div w:id="341322683">
      <w:bodyDiv w:val="1"/>
      <w:marLeft w:val="0"/>
      <w:marRight w:val="0"/>
      <w:marTop w:val="0"/>
      <w:marBottom w:val="0"/>
      <w:divBdr>
        <w:top w:val="none" w:sz="0" w:space="0" w:color="auto"/>
        <w:left w:val="none" w:sz="0" w:space="0" w:color="auto"/>
        <w:bottom w:val="none" w:sz="0" w:space="0" w:color="auto"/>
        <w:right w:val="none" w:sz="0" w:space="0" w:color="auto"/>
      </w:divBdr>
    </w:div>
    <w:div w:id="393167347">
      <w:bodyDiv w:val="1"/>
      <w:marLeft w:val="0"/>
      <w:marRight w:val="0"/>
      <w:marTop w:val="0"/>
      <w:marBottom w:val="0"/>
      <w:divBdr>
        <w:top w:val="none" w:sz="0" w:space="0" w:color="auto"/>
        <w:left w:val="none" w:sz="0" w:space="0" w:color="auto"/>
        <w:bottom w:val="none" w:sz="0" w:space="0" w:color="auto"/>
        <w:right w:val="none" w:sz="0" w:space="0" w:color="auto"/>
      </w:divBdr>
    </w:div>
    <w:div w:id="406537757">
      <w:bodyDiv w:val="1"/>
      <w:marLeft w:val="0"/>
      <w:marRight w:val="0"/>
      <w:marTop w:val="0"/>
      <w:marBottom w:val="0"/>
      <w:divBdr>
        <w:top w:val="none" w:sz="0" w:space="0" w:color="auto"/>
        <w:left w:val="none" w:sz="0" w:space="0" w:color="auto"/>
        <w:bottom w:val="none" w:sz="0" w:space="0" w:color="auto"/>
        <w:right w:val="none" w:sz="0" w:space="0" w:color="auto"/>
      </w:divBdr>
    </w:div>
    <w:div w:id="419176047">
      <w:bodyDiv w:val="1"/>
      <w:marLeft w:val="0"/>
      <w:marRight w:val="0"/>
      <w:marTop w:val="0"/>
      <w:marBottom w:val="0"/>
      <w:divBdr>
        <w:top w:val="none" w:sz="0" w:space="0" w:color="auto"/>
        <w:left w:val="none" w:sz="0" w:space="0" w:color="auto"/>
        <w:bottom w:val="none" w:sz="0" w:space="0" w:color="auto"/>
        <w:right w:val="none" w:sz="0" w:space="0" w:color="auto"/>
      </w:divBdr>
    </w:div>
    <w:div w:id="421296845">
      <w:bodyDiv w:val="1"/>
      <w:marLeft w:val="0"/>
      <w:marRight w:val="0"/>
      <w:marTop w:val="0"/>
      <w:marBottom w:val="0"/>
      <w:divBdr>
        <w:top w:val="none" w:sz="0" w:space="0" w:color="auto"/>
        <w:left w:val="none" w:sz="0" w:space="0" w:color="auto"/>
        <w:bottom w:val="none" w:sz="0" w:space="0" w:color="auto"/>
        <w:right w:val="none" w:sz="0" w:space="0" w:color="auto"/>
      </w:divBdr>
    </w:div>
    <w:div w:id="443772337">
      <w:bodyDiv w:val="1"/>
      <w:marLeft w:val="0"/>
      <w:marRight w:val="0"/>
      <w:marTop w:val="0"/>
      <w:marBottom w:val="0"/>
      <w:divBdr>
        <w:top w:val="none" w:sz="0" w:space="0" w:color="auto"/>
        <w:left w:val="none" w:sz="0" w:space="0" w:color="auto"/>
        <w:bottom w:val="none" w:sz="0" w:space="0" w:color="auto"/>
        <w:right w:val="none" w:sz="0" w:space="0" w:color="auto"/>
      </w:divBdr>
    </w:div>
    <w:div w:id="455877038">
      <w:bodyDiv w:val="1"/>
      <w:marLeft w:val="0"/>
      <w:marRight w:val="0"/>
      <w:marTop w:val="0"/>
      <w:marBottom w:val="0"/>
      <w:divBdr>
        <w:top w:val="none" w:sz="0" w:space="0" w:color="auto"/>
        <w:left w:val="none" w:sz="0" w:space="0" w:color="auto"/>
        <w:bottom w:val="none" w:sz="0" w:space="0" w:color="auto"/>
        <w:right w:val="none" w:sz="0" w:space="0" w:color="auto"/>
      </w:divBdr>
    </w:div>
    <w:div w:id="508299790">
      <w:bodyDiv w:val="1"/>
      <w:marLeft w:val="0"/>
      <w:marRight w:val="0"/>
      <w:marTop w:val="0"/>
      <w:marBottom w:val="0"/>
      <w:divBdr>
        <w:top w:val="none" w:sz="0" w:space="0" w:color="auto"/>
        <w:left w:val="none" w:sz="0" w:space="0" w:color="auto"/>
        <w:bottom w:val="none" w:sz="0" w:space="0" w:color="auto"/>
        <w:right w:val="none" w:sz="0" w:space="0" w:color="auto"/>
      </w:divBdr>
    </w:div>
    <w:div w:id="513345420">
      <w:bodyDiv w:val="1"/>
      <w:marLeft w:val="0"/>
      <w:marRight w:val="0"/>
      <w:marTop w:val="0"/>
      <w:marBottom w:val="0"/>
      <w:divBdr>
        <w:top w:val="none" w:sz="0" w:space="0" w:color="auto"/>
        <w:left w:val="none" w:sz="0" w:space="0" w:color="auto"/>
        <w:bottom w:val="none" w:sz="0" w:space="0" w:color="auto"/>
        <w:right w:val="none" w:sz="0" w:space="0" w:color="auto"/>
      </w:divBdr>
    </w:div>
    <w:div w:id="535045781">
      <w:bodyDiv w:val="1"/>
      <w:marLeft w:val="0"/>
      <w:marRight w:val="0"/>
      <w:marTop w:val="0"/>
      <w:marBottom w:val="0"/>
      <w:divBdr>
        <w:top w:val="none" w:sz="0" w:space="0" w:color="auto"/>
        <w:left w:val="none" w:sz="0" w:space="0" w:color="auto"/>
        <w:bottom w:val="none" w:sz="0" w:space="0" w:color="auto"/>
        <w:right w:val="none" w:sz="0" w:space="0" w:color="auto"/>
      </w:divBdr>
    </w:div>
    <w:div w:id="542258159">
      <w:bodyDiv w:val="1"/>
      <w:marLeft w:val="0"/>
      <w:marRight w:val="0"/>
      <w:marTop w:val="0"/>
      <w:marBottom w:val="0"/>
      <w:divBdr>
        <w:top w:val="none" w:sz="0" w:space="0" w:color="auto"/>
        <w:left w:val="none" w:sz="0" w:space="0" w:color="auto"/>
        <w:bottom w:val="none" w:sz="0" w:space="0" w:color="auto"/>
        <w:right w:val="none" w:sz="0" w:space="0" w:color="auto"/>
      </w:divBdr>
    </w:div>
    <w:div w:id="546259225">
      <w:bodyDiv w:val="1"/>
      <w:marLeft w:val="0"/>
      <w:marRight w:val="0"/>
      <w:marTop w:val="0"/>
      <w:marBottom w:val="0"/>
      <w:divBdr>
        <w:top w:val="none" w:sz="0" w:space="0" w:color="auto"/>
        <w:left w:val="none" w:sz="0" w:space="0" w:color="auto"/>
        <w:bottom w:val="none" w:sz="0" w:space="0" w:color="auto"/>
        <w:right w:val="none" w:sz="0" w:space="0" w:color="auto"/>
      </w:divBdr>
    </w:div>
    <w:div w:id="591547948">
      <w:bodyDiv w:val="1"/>
      <w:marLeft w:val="0"/>
      <w:marRight w:val="0"/>
      <w:marTop w:val="0"/>
      <w:marBottom w:val="0"/>
      <w:divBdr>
        <w:top w:val="none" w:sz="0" w:space="0" w:color="auto"/>
        <w:left w:val="none" w:sz="0" w:space="0" w:color="auto"/>
        <w:bottom w:val="none" w:sz="0" w:space="0" w:color="auto"/>
        <w:right w:val="none" w:sz="0" w:space="0" w:color="auto"/>
      </w:divBdr>
    </w:div>
    <w:div w:id="599602175">
      <w:bodyDiv w:val="1"/>
      <w:marLeft w:val="0"/>
      <w:marRight w:val="0"/>
      <w:marTop w:val="0"/>
      <w:marBottom w:val="0"/>
      <w:divBdr>
        <w:top w:val="none" w:sz="0" w:space="0" w:color="auto"/>
        <w:left w:val="none" w:sz="0" w:space="0" w:color="auto"/>
        <w:bottom w:val="none" w:sz="0" w:space="0" w:color="auto"/>
        <w:right w:val="none" w:sz="0" w:space="0" w:color="auto"/>
      </w:divBdr>
    </w:div>
    <w:div w:id="601961402">
      <w:bodyDiv w:val="1"/>
      <w:marLeft w:val="0"/>
      <w:marRight w:val="0"/>
      <w:marTop w:val="0"/>
      <w:marBottom w:val="0"/>
      <w:divBdr>
        <w:top w:val="none" w:sz="0" w:space="0" w:color="auto"/>
        <w:left w:val="none" w:sz="0" w:space="0" w:color="auto"/>
        <w:bottom w:val="none" w:sz="0" w:space="0" w:color="auto"/>
        <w:right w:val="none" w:sz="0" w:space="0" w:color="auto"/>
      </w:divBdr>
    </w:div>
    <w:div w:id="606621342">
      <w:bodyDiv w:val="1"/>
      <w:marLeft w:val="0"/>
      <w:marRight w:val="0"/>
      <w:marTop w:val="0"/>
      <w:marBottom w:val="0"/>
      <w:divBdr>
        <w:top w:val="none" w:sz="0" w:space="0" w:color="auto"/>
        <w:left w:val="none" w:sz="0" w:space="0" w:color="auto"/>
        <w:bottom w:val="none" w:sz="0" w:space="0" w:color="auto"/>
        <w:right w:val="none" w:sz="0" w:space="0" w:color="auto"/>
      </w:divBdr>
    </w:div>
    <w:div w:id="630601525">
      <w:bodyDiv w:val="1"/>
      <w:marLeft w:val="0"/>
      <w:marRight w:val="0"/>
      <w:marTop w:val="0"/>
      <w:marBottom w:val="0"/>
      <w:divBdr>
        <w:top w:val="none" w:sz="0" w:space="0" w:color="auto"/>
        <w:left w:val="none" w:sz="0" w:space="0" w:color="auto"/>
        <w:bottom w:val="none" w:sz="0" w:space="0" w:color="auto"/>
        <w:right w:val="none" w:sz="0" w:space="0" w:color="auto"/>
      </w:divBdr>
    </w:div>
    <w:div w:id="655499444">
      <w:bodyDiv w:val="1"/>
      <w:marLeft w:val="0"/>
      <w:marRight w:val="0"/>
      <w:marTop w:val="0"/>
      <w:marBottom w:val="0"/>
      <w:divBdr>
        <w:top w:val="none" w:sz="0" w:space="0" w:color="auto"/>
        <w:left w:val="none" w:sz="0" w:space="0" w:color="auto"/>
        <w:bottom w:val="none" w:sz="0" w:space="0" w:color="auto"/>
        <w:right w:val="none" w:sz="0" w:space="0" w:color="auto"/>
      </w:divBdr>
    </w:div>
    <w:div w:id="656039195">
      <w:bodyDiv w:val="1"/>
      <w:marLeft w:val="0"/>
      <w:marRight w:val="0"/>
      <w:marTop w:val="0"/>
      <w:marBottom w:val="0"/>
      <w:divBdr>
        <w:top w:val="none" w:sz="0" w:space="0" w:color="auto"/>
        <w:left w:val="none" w:sz="0" w:space="0" w:color="auto"/>
        <w:bottom w:val="none" w:sz="0" w:space="0" w:color="auto"/>
        <w:right w:val="none" w:sz="0" w:space="0" w:color="auto"/>
      </w:divBdr>
    </w:div>
    <w:div w:id="706753902">
      <w:bodyDiv w:val="1"/>
      <w:marLeft w:val="0"/>
      <w:marRight w:val="0"/>
      <w:marTop w:val="0"/>
      <w:marBottom w:val="0"/>
      <w:divBdr>
        <w:top w:val="none" w:sz="0" w:space="0" w:color="auto"/>
        <w:left w:val="none" w:sz="0" w:space="0" w:color="auto"/>
        <w:bottom w:val="none" w:sz="0" w:space="0" w:color="auto"/>
        <w:right w:val="none" w:sz="0" w:space="0" w:color="auto"/>
      </w:divBdr>
    </w:div>
    <w:div w:id="743843441">
      <w:bodyDiv w:val="1"/>
      <w:marLeft w:val="0"/>
      <w:marRight w:val="0"/>
      <w:marTop w:val="0"/>
      <w:marBottom w:val="0"/>
      <w:divBdr>
        <w:top w:val="none" w:sz="0" w:space="0" w:color="auto"/>
        <w:left w:val="none" w:sz="0" w:space="0" w:color="auto"/>
        <w:bottom w:val="none" w:sz="0" w:space="0" w:color="auto"/>
        <w:right w:val="none" w:sz="0" w:space="0" w:color="auto"/>
      </w:divBdr>
    </w:div>
    <w:div w:id="768937504">
      <w:bodyDiv w:val="1"/>
      <w:marLeft w:val="0"/>
      <w:marRight w:val="0"/>
      <w:marTop w:val="0"/>
      <w:marBottom w:val="0"/>
      <w:divBdr>
        <w:top w:val="none" w:sz="0" w:space="0" w:color="auto"/>
        <w:left w:val="none" w:sz="0" w:space="0" w:color="auto"/>
        <w:bottom w:val="none" w:sz="0" w:space="0" w:color="auto"/>
        <w:right w:val="none" w:sz="0" w:space="0" w:color="auto"/>
      </w:divBdr>
    </w:div>
    <w:div w:id="778110483">
      <w:bodyDiv w:val="1"/>
      <w:marLeft w:val="0"/>
      <w:marRight w:val="0"/>
      <w:marTop w:val="0"/>
      <w:marBottom w:val="0"/>
      <w:divBdr>
        <w:top w:val="none" w:sz="0" w:space="0" w:color="auto"/>
        <w:left w:val="none" w:sz="0" w:space="0" w:color="auto"/>
        <w:bottom w:val="none" w:sz="0" w:space="0" w:color="auto"/>
        <w:right w:val="none" w:sz="0" w:space="0" w:color="auto"/>
      </w:divBdr>
    </w:div>
    <w:div w:id="784739693">
      <w:bodyDiv w:val="1"/>
      <w:marLeft w:val="0"/>
      <w:marRight w:val="0"/>
      <w:marTop w:val="0"/>
      <w:marBottom w:val="0"/>
      <w:divBdr>
        <w:top w:val="none" w:sz="0" w:space="0" w:color="auto"/>
        <w:left w:val="none" w:sz="0" w:space="0" w:color="auto"/>
        <w:bottom w:val="none" w:sz="0" w:space="0" w:color="auto"/>
        <w:right w:val="none" w:sz="0" w:space="0" w:color="auto"/>
      </w:divBdr>
    </w:div>
    <w:div w:id="788430565">
      <w:bodyDiv w:val="1"/>
      <w:marLeft w:val="0"/>
      <w:marRight w:val="0"/>
      <w:marTop w:val="0"/>
      <w:marBottom w:val="0"/>
      <w:divBdr>
        <w:top w:val="none" w:sz="0" w:space="0" w:color="auto"/>
        <w:left w:val="none" w:sz="0" w:space="0" w:color="auto"/>
        <w:bottom w:val="none" w:sz="0" w:space="0" w:color="auto"/>
        <w:right w:val="none" w:sz="0" w:space="0" w:color="auto"/>
      </w:divBdr>
    </w:div>
    <w:div w:id="794955155">
      <w:bodyDiv w:val="1"/>
      <w:marLeft w:val="0"/>
      <w:marRight w:val="0"/>
      <w:marTop w:val="0"/>
      <w:marBottom w:val="0"/>
      <w:divBdr>
        <w:top w:val="none" w:sz="0" w:space="0" w:color="auto"/>
        <w:left w:val="none" w:sz="0" w:space="0" w:color="auto"/>
        <w:bottom w:val="none" w:sz="0" w:space="0" w:color="auto"/>
        <w:right w:val="none" w:sz="0" w:space="0" w:color="auto"/>
      </w:divBdr>
    </w:div>
    <w:div w:id="812256780">
      <w:bodyDiv w:val="1"/>
      <w:marLeft w:val="0"/>
      <w:marRight w:val="0"/>
      <w:marTop w:val="0"/>
      <w:marBottom w:val="0"/>
      <w:divBdr>
        <w:top w:val="none" w:sz="0" w:space="0" w:color="auto"/>
        <w:left w:val="none" w:sz="0" w:space="0" w:color="auto"/>
        <w:bottom w:val="none" w:sz="0" w:space="0" w:color="auto"/>
        <w:right w:val="none" w:sz="0" w:space="0" w:color="auto"/>
      </w:divBdr>
    </w:div>
    <w:div w:id="820737662">
      <w:bodyDiv w:val="1"/>
      <w:marLeft w:val="0"/>
      <w:marRight w:val="0"/>
      <w:marTop w:val="0"/>
      <w:marBottom w:val="0"/>
      <w:divBdr>
        <w:top w:val="none" w:sz="0" w:space="0" w:color="auto"/>
        <w:left w:val="none" w:sz="0" w:space="0" w:color="auto"/>
        <w:bottom w:val="none" w:sz="0" w:space="0" w:color="auto"/>
        <w:right w:val="none" w:sz="0" w:space="0" w:color="auto"/>
      </w:divBdr>
    </w:div>
    <w:div w:id="835535041">
      <w:bodyDiv w:val="1"/>
      <w:marLeft w:val="0"/>
      <w:marRight w:val="0"/>
      <w:marTop w:val="0"/>
      <w:marBottom w:val="0"/>
      <w:divBdr>
        <w:top w:val="none" w:sz="0" w:space="0" w:color="auto"/>
        <w:left w:val="none" w:sz="0" w:space="0" w:color="auto"/>
        <w:bottom w:val="none" w:sz="0" w:space="0" w:color="auto"/>
        <w:right w:val="none" w:sz="0" w:space="0" w:color="auto"/>
      </w:divBdr>
    </w:div>
    <w:div w:id="845679750">
      <w:bodyDiv w:val="1"/>
      <w:marLeft w:val="0"/>
      <w:marRight w:val="0"/>
      <w:marTop w:val="0"/>
      <w:marBottom w:val="0"/>
      <w:divBdr>
        <w:top w:val="none" w:sz="0" w:space="0" w:color="auto"/>
        <w:left w:val="none" w:sz="0" w:space="0" w:color="auto"/>
        <w:bottom w:val="none" w:sz="0" w:space="0" w:color="auto"/>
        <w:right w:val="none" w:sz="0" w:space="0" w:color="auto"/>
      </w:divBdr>
    </w:div>
    <w:div w:id="872037257">
      <w:bodyDiv w:val="1"/>
      <w:marLeft w:val="0"/>
      <w:marRight w:val="0"/>
      <w:marTop w:val="0"/>
      <w:marBottom w:val="0"/>
      <w:divBdr>
        <w:top w:val="none" w:sz="0" w:space="0" w:color="auto"/>
        <w:left w:val="none" w:sz="0" w:space="0" w:color="auto"/>
        <w:bottom w:val="none" w:sz="0" w:space="0" w:color="auto"/>
        <w:right w:val="none" w:sz="0" w:space="0" w:color="auto"/>
      </w:divBdr>
    </w:div>
    <w:div w:id="902982440">
      <w:bodyDiv w:val="1"/>
      <w:marLeft w:val="0"/>
      <w:marRight w:val="0"/>
      <w:marTop w:val="0"/>
      <w:marBottom w:val="0"/>
      <w:divBdr>
        <w:top w:val="none" w:sz="0" w:space="0" w:color="auto"/>
        <w:left w:val="none" w:sz="0" w:space="0" w:color="auto"/>
        <w:bottom w:val="none" w:sz="0" w:space="0" w:color="auto"/>
        <w:right w:val="none" w:sz="0" w:space="0" w:color="auto"/>
      </w:divBdr>
    </w:div>
    <w:div w:id="945112741">
      <w:bodyDiv w:val="1"/>
      <w:marLeft w:val="0"/>
      <w:marRight w:val="0"/>
      <w:marTop w:val="0"/>
      <w:marBottom w:val="0"/>
      <w:divBdr>
        <w:top w:val="none" w:sz="0" w:space="0" w:color="auto"/>
        <w:left w:val="none" w:sz="0" w:space="0" w:color="auto"/>
        <w:bottom w:val="none" w:sz="0" w:space="0" w:color="auto"/>
        <w:right w:val="none" w:sz="0" w:space="0" w:color="auto"/>
      </w:divBdr>
    </w:div>
    <w:div w:id="945847729">
      <w:bodyDiv w:val="1"/>
      <w:marLeft w:val="0"/>
      <w:marRight w:val="0"/>
      <w:marTop w:val="0"/>
      <w:marBottom w:val="0"/>
      <w:divBdr>
        <w:top w:val="none" w:sz="0" w:space="0" w:color="auto"/>
        <w:left w:val="none" w:sz="0" w:space="0" w:color="auto"/>
        <w:bottom w:val="none" w:sz="0" w:space="0" w:color="auto"/>
        <w:right w:val="none" w:sz="0" w:space="0" w:color="auto"/>
      </w:divBdr>
    </w:div>
    <w:div w:id="952589347">
      <w:bodyDiv w:val="1"/>
      <w:marLeft w:val="0"/>
      <w:marRight w:val="0"/>
      <w:marTop w:val="0"/>
      <w:marBottom w:val="0"/>
      <w:divBdr>
        <w:top w:val="none" w:sz="0" w:space="0" w:color="auto"/>
        <w:left w:val="none" w:sz="0" w:space="0" w:color="auto"/>
        <w:bottom w:val="none" w:sz="0" w:space="0" w:color="auto"/>
        <w:right w:val="none" w:sz="0" w:space="0" w:color="auto"/>
      </w:divBdr>
    </w:div>
    <w:div w:id="963465162">
      <w:bodyDiv w:val="1"/>
      <w:marLeft w:val="0"/>
      <w:marRight w:val="0"/>
      <w:marTop w:val="0"/>
      <w:marBottom w:val="0"/>
      <w:divBdr>
        <w:top w:val="none" w:sz="0" w:space="0" w:color="auto"/>
        <w:left w:val="none" w:sz="0" w:space="0" w:color="auto"/>
        <w:bottom w:val="none" w:sz="0" w:space="0" w:color="auto"/>
        <w:right w:val="none" w:sz="0" w:space="0" w:color="auto"/>
      </w:divBdr>
    </w:div>
    <w:div w:id="984503533">
      <w:bodyDiv w:val="1"/>
      <w:marLeft w:val="0"/>
      <w:marRight w:val="0"/>
      <w:marTop w:val="0"/>
      <w:marBottom w:val="0"/>
      <w:divBdr>
        <w:top w:val="none" w:sz="0" w:space="0" w:color="auto"/>
        <w:left w:val="none" w:sz="0" w:space="0" w:color="auto"/>
        <w:bottom w:val="none" w:sz="0" w:space="0" w:color="auto"/>
        <w:right w:val="none" w:sz="0" w:space="0" w:color="auto"/>
      </w:divBdr>
    </w:div>
    <w:div w:id="987827465">
      <w:bodyDiv w:val="1"/>
      <w:marLeft w:val="0"/>
      <w:marRight w:val="0"/>
      <w:marTop w:val="0"/>
      <w:marBottom w:val="0"/>
      <w:divBdr>
        <w:top w:val="none" w:sz="0" w:space="0" w:color="auto"/>
        <w:left w:val="none" w:sz="0" w:space="0" w:color="auto"/>
        <w:bottom w:val="none" w:sz="0" w:space="0" w:color="auto"/>
        <w:right w:val="none" w:sz="0" w:space="0" w:color="auto"/>
      </w:divBdr>
    </w:div>
    <w:div w:id="1052583683">
      <w:bodyDiv w:val="1"/>
      <w:marLeft w:val="0"/>
      <w:marRight w:val="0"/>
      <w:marTop w:val="0"/>
      <w:marBottom w:val="0"/>
      <w:divBdr>
        <w:top w:val="none" w:sz="0" w:space="0" w:color="auto"/>
        <w:left w:val="none" w:sz="0" w:space="0" w:color="auto"/>
        <w:bottom w:val="none" w:sz="0" w:space="0" w:color="auto"/>
        <w:right w:val="none" w:sz="0" w:space="0" w:color="auto"/>
      </w:divBdr>
    </w:div>
    <w:div w:id="1102072424">
      <w:bodyDiv w:val="1"/>
      <w:marLeft w:val="0"/>
      <w:marRight w:val="0"/>
      <w:marTop w:val="0"/>
      <w:marBottom w:val="0"/>
      <w:divBdr>
        <w:top w:val="none" w:sz="0" w:space="0" w:color="auto"/>
        <w:left w:val="none" w:sz="0" w:space="0" w:color="auto"/>
        <w:bottom w:val="none" w:sz="0" w:space="0" w:color="auto"/>
        <w:right w:val="none" w:sz="0" w:space="0" w:color="auto"/>
      </w:divBdr>
    </w:div>
    <w:div w:id="1127233911">
      <w:bodyDiv w:val="1"/>
      <w:marLeft w:val="0"/>
      <w:marRight w:val="0"/>
      <w:marTop w:val="0"/>
      <w:marBottom w:val="0"/>
      <w:divBdr>
        <w:top w:val="none" w:sz="0" w:space="0" w:color="auto"/>
        <w:left w:val="none" w:sz="0" w:space="0" w:color="auto"/>
        <w:bottom w:val="none" w:sz="0" w:space="0" w:color="auto"/>
        <w:right w:val="none" w:sz="0" w:space="0" w:color="auto"/>
      </w:divBdr>
    </w:div>
    <w:div w:id="1150631737">
      <w:bodyDiv w:val="1"/>
      <w:marLeft w:val="0"/>
      <w:marRight w:val="0"/>
      <w:marTop w:val="0"/>
      <w:marBottom w:val="0"/>
      <w:divBdr>
        <w:top w:val="none" w:sz="0" w:space="0" w:color="auto"/>
        <w:left w:val="none" w:sz="0" w:space="0" w:color="auto"/>
        <w:bottom w:val="none" w:sz="0" w:space="0" w:color="auto"/>
        <w:right w:val="none" w:sz="0" w:space="0" w:color="auto"/>
      </w:divBdr>
    </w:div>
    <w:div w:id="1185901223">
      <w:bodyDiv w:val="1"/>
      <w:marLeft w:val="0"/>
      <w:marRight w:val="0"/>
      <w:marTop w:val="0"/>
      <w:marBottom w:val="0"/>
      <w:divBdr>
        <w:top w:val="none" w:sz="0" w:space="0" w:color="auto"/>
        <w:left w:val="none" w:sz="0" w:space="0" w:color="auto"/>
        <w:bottom w:val="none" w:sz="0" w:space="0" w:color="auto"/>
        <w:right w:val="none" w:sz="0" w:space="0" w:color="auto"/>
      </w:divBdr>
    </w:div>
    <w:div w:id="1195728416">
      <w:bodyDiv w:val="1"/>
      <w:marLeft w:val="0"/>
      <w:marRight w:val="0"/>
      <w:marTop w:val="0"/>
      <w:marBottom w:val="0"/>
      <w:divBdr>
        <w:top w:val="none" w:sz="0" w:space="0" w:color="auto"/>
        <w:left w:val="none" w:sz="0" w:space="0" w:color="auto"/>
        <w:bottom w:val="none" w:sz="0" w:space="0" w:color="auto"/>
        <w:right w:val="none" w:sz="0" w:space="0" w:color="auto"/>
      </w:divBdr>
    </w:div>
    <w:div w:id="1196582835">
      <w:bodyDiv w:val="1"/>
      <w:marLeft w:val="0"/>
      <w:marRight w:val="0"/>
      <w:marTop w:val="0"/>
      <w:marBottom w:val="0"/>
      <w:divBdr>
        <w:top w:val="none" w:sz="0" w:space="0" w:color="auto"/>
        <w:left w:val="none" w:sz="0" w:space="0" w:color="auto"/>
        <w:bottom w:val="none" w:sz="0" w:space="0" w:color="auto"/>
        <w:right w:val="none" w:sz="0" w:space="0" w:color="auto"/>
      </w:divBdr>
    </w:div>
    <w:div w:id="1208833399">
      <w:bodyDiv w:val="1"/>
      <w:marLeft w:val="0"/>
      <w:marRight w:val="0"/>
      <w:marTop w:val="0"/>
      <w:marBottom w:val="0"/>
      <w:divBdr>
        <w:top w:val="none" w:sz="0" w:space="0" w:color="auto"/>
        <w:left w:val="none" w:sz="0" w:space="0" w:color="auto"/>
        <w:bottom w:val="none" w:sz="0" w:space="0" w:color="auto"/>
        <w:right w:val="none" w:sz="0" w:space="0" w:color="auto"/>
      </w:divBdr>
    </w:div>
    <w:div w:id="1246644238">
      <w:bodyDiv w:val="1"/>
      <w:marLeft w:val="0"/>
      <w:marRight w:val="0"/>
      <w:marTop w:val="0"/>
      <w:marBottom w:val="0"/>
      <w:divBdr>
        <w:top w:val="none" w:sz="0" w:space="0" w:color="auto"/>
        <w:left w:val="none" w:sz="0" w:space="0" w:color="auto"/>
        <w:bottom w:val="none" w:sz="0" w:space="0" w:color="auto"/>
        <w:right w:val="none" w:sz="0" w:space="0" w:color="auto"/>
      </w:divBdr>
    </w:div>
    <w:div w:id="1296448676">
      <w:bodyDiv w:val="1"/>
      <w:marLeft w:val="0"/>
      <w:marRight w:val="0"/>
      <w:marTop w:val="0"/>
      <w:marBottom w:val="0"/>
      <w:divBdr>
        <w:top w:val="none" w:sz="0" w:space="0" w:color="auto"/>
        <w:left w:val="none" w:sz="0" w:space="0" w:color="auto"/>
        <w:bottom w:val="none" w:sz="0" w:space="0" w:color="auto"/>
        <w:right w:val="none" w:sz="0" w:space="0" w:color="auto"/>
      </w:divBdr>
    </w:div>
    <w:div w:id="1299263011">
      <w:bodyDiv w:val="1"/>
      <w:marLeft w:val="0"/>
      <w:marRight w:val="0"/>
      <w:marTop w:val="0"/>
      <w:marBottom w:val="0"/>
      <w:divBdr>
        <w:top w:val="none" w:sz="0" w:space="0" w:color="auto"/>
        <w:left w:val="none" w:sz="0" w:space="0" w:color="auto"/>
        <w:bottom w:val="none" w:sz="0" w:space="0" w:color="auto"/>
        <w:right w:val="none" w:sz="0" w:space="0" w:color="auto"/>
      </w:divBdr>
    </w:div>
    <w:div w:id="1363479909">
      <w:bodyDiv w:val="1"/>
      <w:marLeft w:val="0"/>
      <w:marRight w:val="0"/>
      <w:marTop w:val="0"/>
      <w:marBottom w:val="0"/>
      <w:divBdr>
        <w:top w:val="none" w:sz="0" w:space="0" w:color="auto"/>
        <w:left w:val="none" w:sz="0" w:space="0" w:color="auto"/>
        <w:bottom w:val="none" w:sz="0" w:space="0" w:color="auto"/>
        <w:right w:val="none" w:sz="0" w:space="0" w:color="auto"/>
      </w:divBdr>
    </w:div>
    <w:div w:id="1371615215">
      <w:bodyDiv w:val="1"/>
      <w:marLeft w:val="0"/>
      <w:marRight w:val="0"/>
      <w:marTop w:val="0"/>
      <w:marBottom w:val="0"/>
      <w:divBdr>
        <w:top w:val="none" w:sz="0" w:space="0" w:color="auto"/>
        <w:left w:val="none" w:sz="0" w:space="0" w:color="auto"/>
        <w:bottom w:val="none" w:sz="0" w:space="0" w:color="auto"/>
        <w:right w:val="none" w:sz="0" w:space="0" w:color="auto"/>
      </w:divBdr>
    </w:div>
    <w:div w:id="1377001694">
      <w:bodyDiv w:val="1"/>
      <w:marLeft w:val="0"/>
      <w:marRight w:val="0"/>
      <w:marTop w:val="0"/>
      <w:marBottom w:val="0"/>
      <w:divBdr>
        <w:top w:val="none" w:sz="0" w:space="0" w:color="auto"/>
        <w:left w:val="none" w:sz="0" w:space="0" w:color="auto"/>
        <w:bottom w:val="none" w:sz="0" w:space="0" w:color="auto"/>
        <w:right w:val="none" w:sz="0" w:space="0" w:color="auto"/>
      </w:divBdr>
    </w:div>
    <w:div w:id="1431586746">
      <w:bodyDiv w:val="1"/>
      <w:marLeft w:val="0"/>
      <w:marRight w:val="0"/>
      <w:marTop w:val="0"/>
      <w:marBottom w:val="0"/>
      <w:divBdr>
        <w:top w:val="none" w:sz="0" w:space="0" w:color="auto"/>
        <w:left w:val="none" w:sz="0" w:space="0" w:color="auto"/>
        <w:bottom w:val="none" w:sz="0" w:space="0" w:color="auto"/>
        <w:right w:val="none" w:sz="0" w:space="0" w:color="auto"/>
      </w:divBdr>
    </w:div>
    <w:div w:id="1445615419">
      <w:bodyDiv w:val="1"/>
      <w:marLeft w:val="0"/>
      <w:marRight w:val="0"/>
      <w:marTop w:val="0"/>
      <w:marBottom w:val="0"/>
      <w:divBdr>
        <w:top w:val="none" w:sz="0" w:space="0" w:color="auto"/>
        <w:left w:val="none" w:sz="0" w:space="0" w:color="auto"/>
        <w:bottom w:val="none" w:sz="0" w:space="0" w:color="auto"/>
        <w:right w:val="none" w:sz="0" w:space="0" w:color="auto"/>
      </w:divBdr>
    </w:div>
    <w:div w:id="1445690785">
      <w:bodyDiv w:val="1"/>
      <w:marLeft w:val="0"/>
      <w:marRight w:val="0"/>
      <w:marTop w:val="0"/>
      <w:marBottom w:val="0"/>
      <w:divBdr>
        <w:top w:val="none" w:sz="0" w:space="0" w:color="auto"/>
        <w:left w:val="none" w:sz="0" w:space="0" w:color="auto"/>
        <w:bottom w:val="none" w:sz="0" w:space="0" w:color="auto"/>
        <w:right w:val="none" w:sz="0" w:space="0" w:color="auto"/>
      </w:divBdr>
    </w:div>
    <w:div w:id="1456025331">
      <w:bodyDiv w:val="1"/>
      <w:marLeft w:val="0"/>
      <w:marRight w:val="0"/>
      <w:marTop w:val="0"/>
      <w:marBottom w:val="0"/>
      <w:divBdr>
        <w:top w:val="none" w:sz="0" w:space="0" w:color="auto"/>
        <w:left w:val="none" w:sz="0" w:space="0" w:color="auto"/>
        <w:bottom w:val="none" w:sz="0" w:space="0" w:color="auto"/>
        <w:right w:val="none" w:sz="0" w:space="0" w:color="auto"/>
      </w:divBdr>
    </w:div>
    <w:div w:id="1458373327">
      <w:bodyDiv w:val="1"/>
      <w:marLeft w:val="0"/>
      <w:marRight w:val="0"/>
      <w:marTop w:val="0"/>
      <w:marBottom w:val="0"/>
      <w:divBdr>
        <w:top w:val="none" w:sz="0" w:space="0" w:color="auto"/>
        <w:left w:val="none" w:sz="0" w:space="0" w:color="auto"/>
        <w:bottom w:val="none" w:sz="0" w:space="0" w:color="auto"/>
        <w:right w:val="none" w:sz="0" w:space="0" w:color="auto"/>
      </w:divBdr>
    </w:div>
    <w:div w:id="1472745568">
      <w:bodyDiv w:val="1"/>
      <w:marLeft w:val="0"/>
      <w:marRight w:val="0"/>
      <w:marTop w:val="0"/>
      <w:marBottom w:val="0"/>
      <w:divBdr>
        <w:top w:val="none" w:sz="0" w:space="0" w:color="auto"/>
        <w:left w:val="none" w:sz="0" w:space="0" w:color="auto"/>
        <w:bottom w:val="none" w:sz="0" w:space="0" w:color="auto"/>
        <w:right w:val="none" w:sz="0" w:space="0" w:color="auto"/>
      </w:divBdr>
    </w:div>
    <w:div w:id="1483230991">
      <w:bodyDiv w:val="1"/>
      <w:marLeft w:val="0"/>
      <w:marRight w:val="0"/>
      <w:marTop w:val="0"/>
      <w:marBottom w:val="0"/>
      <w:divBdr>
        <w:top w:val="none" w:sz="0" w:space="0" w:color="auto"/>
        <w:left w:val="none" w:sz="0" w:space="0" w:color="auto"/>
        <w:bottom w:val="none" w:sz="0" w:space="0" w:color="auto"/>
        <w:right w:val="none" w:sz="0" w:space="0" w:color="auto"/>
      </w:divBdr>
    </w:div>
    <w:div w:id="1484740114">
      <w:bodyDiv w:val="1"/>
      <w:marLeft w:val="0"/>
      <w:marRight w:val="0"/>
      <w:marTop w:val="0"/>
      <w:marBottom w:val="0"/>
      <w:divBdr>
        <w:top w:val="none" w:sz="0" w:space="0" w:color="auto"/>
        <w:left w:val="none" w:sz="0" w:space="0" w:color="auto"/>
        <w:bottom w:val="none" w:sz="0" w:space="0" w:color="auto"/>
        <w:right w:val="none" w:sz="0" w:space="0" w:color="auto"/>
      </w:divBdr>
    </w:div>
    <w:div w:id="1591893902">
      <w:bodyDiv w:val="1"/>
      <w:marLeft w:val="0"/>
      <w:marRight w:val="0"/>
      <w:marTop w:val="0"/>
      <w:marBottom w:val="0"/>
      <w:divBdr>
        <w:top w:val="none" w:sz="0" w:space="0" w:color="auto"/>
        <w:left w:val="none" w:sz="0" w:space="0" w:color="auto"/>
        <w:bottom w:val="none" w:sz="0" w:space="0" w:color="auto"/>
        <w:right w:val="none" w:sz="0" w:space="0" w:color="auto"/>
      </w:divBdr>
    </w:div>
    <w:div w:id="1597127925">
      <w:bodyDiv w:val="1"/>
      <w:marLeft w:val="0"/>
      <w:marRight w:val="0"/>
      <w:marTop w:val="0"/>
      <w:marBottom w:val="0"/>
      <w:divBdr>
        <w:top w:val="none" w:sz="0" w:space="0" w:color="auto"/>
        <w:left w:val="none" w:sz="0" w:space="0" w:color="auto"/>
        <w:bottom w:val="none" w:sz="0" w:space="0" w:color="auto"/>
        <w:right w:val="none" w:sz="0" w:space="0" w:color="auto"/>
      </w:divBdr>
    </w:div>
    <w:div w:id="1599674629">
      <w:bodyDiv w:val="1"/>
      <w:marLeft w:val="0"/>
      <w:marRight w:val="0"/>
      <w:marTop w:val="0"/>
      <w:marBottom w:val="0"/>
      <w:divBdr>
        <w:top w:val="none" w:sz="0" w:space="0" w:color="auto"/>
        <w:left w:val="none" w:sz="0" w:space="0" w:color="auto"/>
        <w:bottom w:val="none" w:sz="0" w:space="0" w:color="auto"/>
        <w:right w:val="none" w:sz="0" w:space="0" w:color="auto"/>
      </w:divBdr>
    </w:div>
    <w:div w:id="1608003884">
      <w:bodyDiv w:val="1"/>
      <w:marLeft w:val="0"/>
      <w:marRight w:val="0"/>
      <w:marTop w:val="0"/>
      <w:marBottom w:val="0"/>
      <w:divBdr>
        <w:top w:val="none" w:sz="0" w:space="0" w:color="auto"/>
        <w:left w:val="none" w:sz="0" w:space="0" w:color="auto"/>
        <w:bottom w:val="none" w:sz="0" w:space="0" w:color="auto"/>
        <w:right w:val="none" w:sz="0" w:space="0" w:color="auto"/>
      </w:divBdr>
    </w:div>
    <w:div w:id="1658027615">
      <w:bodyDiv w:val="1"/>
      <w:marLeft w:val="0"/>
      <w:marRight w:val="0"/>
      <w:marTop w:val="0"/>
      <w:marBottom w:val="0"/>
      <w:divBdr>
        <w:top w:val="none" w:sz="0" w:space="0" w:color="auto"/>
        <w:left w:val="none" w:sz="0" w:space="0" w:color="auto"/>
        <w:bottom w:val="none" w:sz="0" w:space="0" w:color="auto"/>
        <w:right w:val="none" w:sz="0" w:space="0" w:color="auto"/>
      </w:divBdr>
    </w:div>
    <w:div w:id="1663385527">
      <w:bodyDiv w:val="1"/>
      <w:marLeft w:val="0"/>
      <w:marRight w:val="0"/>
      <w:marTop w:val="0"/>
      <w:marBottom w:val="0"/>
      <w:divBdr>
        <w:top w:val="none" w:sz="0" w:space="0" w:color="auto"/>
        <w:left w:val="none" w:sz="0" w:space="0" w:color="auto"/>
        <w:bottom w:val="none" w:sz="0" w:space="0" w:color="auto"/>
        <w:right w:val="none" w:sz="0" w:space="0" w:color="auto"/>
      </w:divBdr>
    </w:div>
    <w:div w:id="1667592312">
      <w:bodyDiv w:val="1"/>
      <w:marLeft w:val="0"/>
      <w:marRight w:val="0"/>
      <w:marTop w:val="0"/>
      <w:marBottom w:val="0"/>
      <w:divBdr>
        <w:top w:val="none" w:sz="0" w:space="0" w:color="auto"/>
        <w:left w:val="none" w:sz="0" w:space="0" w:color="auto"/>
        <w:bottom w:val="none" w:sz="0" w:space="0" w:color="auto"/>
        <w:right w:val="none" w:sz="0" w:space="0" w:color="auto"/>
      </w:divBdr>
    </w:div>
    <w:div w:id="1699160993">
      <w:bodyDiv w:val="1"/>
      <w:marLeft w:val="0"/>
      <w:marRight w:val="0"/>
      <w:marTop w:val="0"/>
      <w:marBottom w:val="0"/>
      <w:divBdr>
        <w:top w:val="none" w:sz="0" w:space="0" w:color="auto"/>
        <w:left w:val="none" w:sz="0" w:space="0" w:color="auto"/>
        <w:bottom w:val="none" w:sz="0" w:space="0" w:color="auto"/>
        <w:right w:val="none" w:sz="0" w:space="0" w:color="auto"/>
      </w:divBdr>
    </w:div>
    <w:div w:id="1753040496">
      <w:bodyDiv w:val="1"/>
      <w:marLeft w:val="0"/>
      <w:marRight w:val="0"/>
      <w:marTop w:val="0"/>
      <w:marBottom w:val="0"/>
      <w:divBdr>
        <w:top w:val="none" w:sz="0" w:space="0" w:color="auto"/>
        <w:left w:val="none" w:sz="0" w:space="0" w:color="auto"/>
        <w:bottom w:val="none" w:sz="0" w:space="0" w:color="auto"/>
        <w:right w:val="none" w:sz="0" w:space="0" w:color="auto"/>
      </w:divBdr>
    </w:div>
    <w:div w:id="1769347425">
      <w:bodyDiv w:val="1"/>
      <w:marLeft w:val="0"/>
      <w:marRight w:val="0"/>
      <w:marTop w:val="0"/>
      <w:marBottom w:val="0"/>
      <w:divBdr>
        <w:top w:val="none" w:sz="0" w:space="0" w:color="auto"/>
        <w:left w:val="none" w:sz="0" w:space="0" w:color="auto"/>
        <w:bottom w:val="none" w:sz="0" w:space="0" w:color="auto"/>
        <w:right w:val="none" w:sz="0" w:space="0" w:color="auto"/>
      </w:divBdr>
    </w:div>
    <w:div w:id="1770197234">
      <w:bodyDiv w:val="1"/>
      <w:marLeft w:val="0"/>
      <w:marRight w:val="0"/>
      <w:marTop w:val="0"/>
      <w:marBottom w:val="0"/>
      <w:divBdr>
        <w:top w:val="none" w:sz="0" w:space="0" w:color="auto"/>
        <w:left w:val="none" w:sz="0" w:space="0" w:color="auto"/>
        <w:bottom w:val="none" w:sz="0" w:space="0" w:color="auto"/>
        <w:right w:val="none" w:sz="0" w:space="0" w:color="auto"/>
      </w:divBdr>
    </w:div>
    <w:div w:id="1796869773">
      <w:bodyDiv w:val="1"/>
      <w:marLeft w:val="0"/>
      <w:marRight w:val="0"/>
      <w:marTop w:val="0"/>
      <w:marBottom w:val="0"/>
      <w:divBdr>
        <w:top w:val="none" w:sz="0" w:space="0" w:color="auto"/>
        <w:left w:val="none" w:sz="0" w:space="0" w:color="auto"/>
        <w:bottom w:val="none" w:sz="0" w:space="0" w:color="auto"/>
        <w:right w:val="none" w:sz="0" w:space="0" w:color="auto"/>
      </w:divBdr>
    </w:div>
    <w:div w:id="1829126372">
      <w:bodyDiv w:val="1"/>
      <w:marLeft w:val="0"/>
      <w:marRight w:val="0"/>
      <w:marTop w:val="0"/>
      <w:marBottom w:val="0"/>
      <w:divBdr>
        <w:top w:val="none" w:sz="0" w:space="0" w:color="auto"/>
        <w:left w:val="none" w:sz="0" w:space="0" w:color="auto"/>
        <w:bottom w:val="none" w:sz="0" w:space="0" w:color="auto"/>
        <w:right w:val="none" w:sz="0" w:space="0" w:color="auto"/>
      </w:divBdr>
    </w:div>
    <w:div w:id="1880900697">
      <w:bodyDiv w:val="1"/>
      <w:marLeft w:val="0"/>
      <w:marRight w:val="0"/>
      <w:marTop w:val="0"/>
      <w:marBottom w:val="0"/>
      <w:divBdr>
        <w:top w:val="none" w:sz="0" w:space="0" w:color="auto"/>
        <w:left w:val="none" w:sz="0" w:space="0" w:color="auto"/>
        <w:bottom w:val="none" w:sz="0" w:space="0" w:color="auto"/>
        <w:right w:val="none" w:sz="0" w:space="0" w:color="auto"/>
      </w:divBdr>
    </w:div>
    <w:div w:id="1882285392">
      <w:bodyDiv w:val="1"/>
      <w:marLeft w:val="0"/>
      <w:marRight w:val="0"/>
      <w:marTop w:val="0"/>
      <w:marBottom w:val="0"/>
      <w:divBdr>
        <w:top w:val="none" w:sz="0" w:space="0" w:color="auto"/>
        <w:left w:val="none" w:sz="0" w:space="0" w:color="auto"/>
        <w:bottom w:val="none" w:sz="0" w:space="0" w:color="auto"/>
        <w:right w:val="none" w:sz="0" w:space="0" w:color="auto"/>
      </w:divBdr>
    </w:div>
    <w:div w:id="1882356702">
      <w:bodyDiv w:val="1"/>
      <w:marLeft w:val="0"/>
      <w:marRight w:val="0"/>
      <w:marTop w:val="0"/>
      <w:marBottom w:val="0"/>
      <w:divBdr>
        <w:top w:val="none" w:sz="0" w:space="0" w:color="auto"/>
        <w:left w:val="none" w:sz="0" w:space="0" w:color="auto"/>
        <w:bottom w:val="none" w:sz="0" w:space="0" w:color="auto"/>
        <w:right w:val="none" w:sz="0" w:space="0" w:color="auto"/>
      </w:divBdr>
    </w:div>
    <w:div w:id="1901477832">
      <w:bodyDiv w:val="1"/>
      <w:marLeft w:val="0"/>
      <w:marRight w:val="0"/>
      <w:marTop w:val="0"/>
      <w:marBottom w:val="0"/>
      <w:divBdr>
        <w:top w:val="none" w:sz="0" w:space="0" w:color="auto"/>
        <w:left w:val="none" w:sz="0" w:space="0" w:color="auto"/>
        <w:bottom w:val="none" w:sz="0" w:space="0" w:color="auto"/>
        <w:right w:val="none" w:sz="0" w:space="0" w:color="auto"/>
      </w:divBdr>
    </w:div>
    <w:div w:id="1957440671">
      <w:bodyDiv w:val="1"/>
      <w:marLeft w:val="0"/>
      <w:marRight w:val="0"/>
      <w:marTop w:val="0"/>
      <w:marBottom w:val="0"/>
      <w:divBdr>
        <w:top w:val="none" w:sz="0" w:space="0" w:color="auto"/>
        <w:left w:val="none" w:sz="0" w:space="0" w:color="auto"/>
        <w:bottom w:val="none" w:sz="0" w:space="0" w:color="auto"/>
        <w:right w:val="none" w:sz="0" w:space="0" w:color="auto"/>
      </w:divBdr>
    </w:div>
    <w:div w:id="1977954240">
      <w:bodyDiv w:val="1"/>
      <w:marLeft w:val="0"/>
      <w:marRight w:val="0"/>
      <w:marTop w:val="0"/>
      <w:marBottom w:val="0"/>
      <w:divBdr>
        <w:top w:val="none" w:sz="0" w:space="0" w:color="auto"/>
        <w:left w:val="none" w:sz="0" w:space="0" w:color="auto"/>
        <w:bottom w:val="none" w:sz="0" w:space="0" w:color="auto"/>
        <w:right w:val="none" w:sz="0" w:space="0" w:color="auto"/>
      </w:divBdr>
    </w:div>
    <w:div w:id="2000187775">
      <w:bodyDiv w:val="1"/>
      <w:marLeft w:val="0"/>
      <w:marRight w:val="0"/>
      <w:marTop w:val="0"/>
      <w:marBottom w:val="0"/>
      <w:divBdr>
        <w:top w:val="none" w:sz="0" w:space="0" w:color="auto"/>
        <w:left w:val="none" w:sz="0" w:space="0" w:color="auto"/>
        <w:bottom w:val="none" w:sz="0" w:space="0" w:color="auto"/>
        <w:right w:val="none" w:sz="0" w:space="0" w:color="auto"/>
      </w:divBdr>
    </w:div>
    <w:div w:id="2078823875">
      <w:bodyDiv w:val="1"/>
      <w:marLeft w:val="0"/>
      <w:marRight w:val="0"/>
      <w:marTop w:val="0"/>
      <w:marBottom w:val="0"/>
      <w:divBdr>
        <w:top w:val="none" w:sz="0" w:space="0" w:color="auto"/>
        <w:left w:val="none" w:sz="0" w:space="0" w:color="auto"/>
        <w:bottom w:val="none" w:sz="0" w:space="0" w:color="auto"/>
        <w:right w:val="none" w:sz="0" w:space="0" w:color="auto"/>
      </w:divBdr>
    </w:div>
    <w:div w:id="2107731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cid:image001.png@01D97763.20C37B90" TargetMode="External"/><Relationship Id="rId20" Type="http://schemas.openxmlformats.org/officeDocument/2006/relationships/image" Target="media/image10.pn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0" ma:contentTypeDescription="Create a new document." ma:contentTypeScope="" ma:versionID="6bce96547e049b1e843c0dffb10d32f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c56fc1af31eb38c2aa670cf2f4f43c47"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c512358-fc11-4277-8a67-05775d93f132}"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b:Source>
    <b:Tag>Ste95</b:Tag>
    <b:SourceType>Patent</b:SourceType>
    <b:Guid>{FE511E68-679F-4B15-B8B9-CF13EF552F75}</b:Guid>
    <b:Title>FIN-STABLIZED DESCARDING SABOT</b:Title>
    <b:Year>1995</b:Year>
    <b:Month>Dec</b:Month>
    <b:Day>12</b:Day>
    <b:Author>
      <b:Inventor>
        <b:NameList>
          <b:Person>
            <b:Last>Buc</b:Last>
            <b:First>Steven</b:First>
            <b:Middle>M.</b:Middle>
          </b:Person>
        </b:NameList>
      </b:Inventor>
    </b:Author>
    <b:CountryRegion>United States of America</b:CountryRegion>
    <b:PatentNumber>5,473,989</b:PatentNumber>
    <b:RefOrder>4</b:RefOrder>
  </b:Source>
  <b:Source>
    <b:Tag>Rob99</b:Tag>
    <b:SourceType>InternetSite</b:SourceType>
    <b:Guid>{0D31300B-BACD-4065-81E5-EFB0848AFF25}</b:Guid>
    <b:Author>
      <b:Author>
        <b:NameList>
          <b:Person>
            <b:Last>Sherman</b:Last>
            <b:First>Robert</b:First>
          </b:Person>
        </b:NameList>
      </b:Author>
    </b:Author>
    <b:Title>Military Analysis Network</b:Title>
    <b:Year>1999 </b:Year>
    <b:Month>December</b:Month>
    <b:Day>11</b:Day>
    <b:URL>https://man.fas.org/dod-101/sys/land/row/t-12.htm</b:URL>
    <b:RefOrder>6</b:RefOrder>
  </b:Source>
  <b:Source>
    <b:Tag>Dav22</b:Tag>
    <b:SourceType>InternetSite</b:SourceType>
    <b:Guid>{9D0679E5-BFB8-4858-AE64-5D094A9B1505}</b:Guid>
    <b:Title>Forbes</b:Title>
    <b:Year>2022</b:Year>
    <b:Month>may</b:Month>
    <b:Day>1</b:Day>
    <b:URL>https://www.forbes.com/sites/davidaxe/2022/05/01/ukraines-citizen-soldiers-are-shooting-60-year-old-guns-at-russian-tanks/?sh=6cb139f03431</b:URL>
    <b:Author>
      <b:Author>
        <b:NameList>
          <b:Person>
            <b:Last>Axe</b:Last>
            <b:First>David</b:First>
          </b:Person>
        </b:NameList>
      </b:Author>
    </b:Author>
    <b:RefOrder>7</b:RefOrder>
  </b:Source>
  <b:Source>
    <b:Tag>Glo23</b:Tag>
    <b:SourceType>InternetSite</b:SourceType>
    <b:Guid>{3150F930-B66A-4D19-82AB-31D5CE30703E}</b:Guid>
    <b:Author>
      <b:Author>
        <b:NameList>
          <b:Person>
            <b:Last>GlobalSecurity.Org</b:Last>
          </b:Person>
        </b:NameList>
      </b:Author>
    </b:Author>
    <b:Title>Rolled Homogeneous Armor (RHA)</b:Title>
    <b:YearAccessed>2023</b:YearAccessed>
    <b:MonthAccessed>04</b:MonthAccessed>
    <b:DayAccessed>05</b:DayAccessed>
    <b:URL>https://www.globalsecurity.org/military/intro/armor-rha.htm</b:URL>
    <b:RefOrder>8</b:RefOrder>
  </b:Source>
  <b:Source>
    <b:Tag>Gro23</b:Tag>
    <b:SourceType>InternetSite</b:SourceType>
    <b:Guid>{3A8FDB99-290B-4CBA-B419-8646A589E7FD}</b:Guid>
    <b:YearAccessed>2023</b:YearAccessed>
    <b:MonthAccessed>04</b:MonthAccessed>
    <b:DayAccessed>05</b:DayAccessed>
    <b:URL>https://groklab.org/tips-designers/frequent-question-does-ansys-use-fea.html#:~:text=Solidworks%20is%20mainly%203D%20CAD%20software%2C%20and%20the,than%20SolidWorks.%20For%20modelling%20purpose%20SolidWorks%20is%20right.</b:URL>
    <b:ProductionCompany>Grok Lab</b:ProductionCompany>
    <b:RefOrder>2</b:RefOrder>
  </b:Source>
  <b:Source>
    <b:Tag>ALL23</b:Tag>
    <b:SourceType>InternetSite</b:SourceType>
    <b:Guid>{79727A5A-8673-432E-BBEB-B9B1F7425968}</b:Guid>
    <b:Author>
      <b:Author>
        <b:NameList>
          <b:Person>
            <b:Last>ALL3DP</b:Last>
          </b:Person>
        </b:NameList>
      </b:Author>
    </b:Author>
    <b:YearAccessed>2023</b:YearAccessed>
    <b:MonthAccessed>04</b:MonthAccessed>
    <b:DayAccessed>05</b:DayAccessed>
    <b:URL>https://all3dp.com/2/what-is-solidworks-simply-explained/</b:URL>
    <b:ProductionCompany>ALL3DP</b:ProductionCompany>
    <b:RefOrder>1</b:RefOrder>
  </b:Source>
  <b:Source>
    <b:Tag>Nor23</b:Tag>
    <b:SourceType>InternetSite</b:SourceType>
    <b:Guid>{DBE820E4-3EB2-421F-98D4-7FF22975F999}</b:Guid>
    <b:YearAccessed>2023</b:YearAccessed>
    <b:MonthAccessed>04</b:MonthAccessed>
    <b:DayAccessed>05</b:DayAccessed>
    <b:URL>http://norfolktankmuseum.co.uk/types-of-ammunition/</b:URL>
    <b:Title>Norfolk Tank Museum</b:Title>
    <b:RefOrder>5</b:RefOrder>
  </b:Source>
  <b:Source>
    <b:Tag>Jac22</b:Tag>
    <b:SourceType>InternetSite</b:SourceType>
    <b:Guid>{1139794F-0035-4424-A855-AD018FBE7B52}</b:Guid>
    <b:Author>
      <b:Author>
        <b:NameList>
          <b:Person>
            <b:Last>O'Connell</b:Last>
            <b:First>Jackson</b:First>
          </b:Person>
        </b:NameList>
      </b:Author>
    </b:Author>
    <b:ProductionCompany>ALL3DP</b:ProductionCompany>
    <b:Year>2022</b:Year>
    <b:Month>December</b:Month>
    <b:Day>4</b:Day>
    <b:URL>https://all3dp.com/2/step-file-format-simply-explained/</b:URL>
    <b:RefOrder>3</b:RefOrder>
  </b:Source>
  <b:Source>
    <b:Tag>Wha22</b:Tag>
    <b:SourceType>InternetSite</b:SourceType>
    <b:Guid>{FE57A04F-3C07-4FB2-B7DF-4048184F6242}</b:Guid>
    <b:Title>What is Explicit Dynamics?</b:Title>
    <b:ProductionCompany>Ansys</b:ProductionCompany>
    <b:Year>2022</b:Year>
    <b:Month>July</b:Month>
    <b:Day>27</b:Day>
    <b:URL>https://www.ansys.com/blog/what-is-explicit-dynamics</b:URL>
    <b:RefOrder>9</b:RefOrder>
  </b:Source>
  <b:Source>
    <b:Tag>Ser12</b:Tag>
    <b:SourceType>InternetSite</b:SourceType>
    <b:Guid>{902DD42D-FBEA-4525-9237-56B6C1E55B93}</b:Guid>
    <b:Author>
      <b:Author>
        <b:NameList>
          <b:Person>
            <b:Last>Way</b:Last>
            <b:First>Sergyi</b:First>
          </b:Person>
        </b:NameList>
      </b:Author>
    </b:Author>
    <b:Year>2012</b:Year>
    <b:Month>12</b:Month>
    <b:Day>28</b:Day>
    <b:URL>http://www.army-guide.com/eng/article/article_2579.html</b:URL>
    <b:RefOrder>10</b:RefOrder>
  </b:Source>
  <b:Source>
    <b:Tag>Jon21</b:Tag>
    <b:SourceType>InternetSite</b:SourceType>
    <b:Guid>{F15CC8BB-18F2-4CAB-8434-FD874D2FEEBD}</b:Guid>
    <b:Author>
      <b:Author>
        <b:NameList>
          <b:Person>
            <b:Last>Hawkes</b:Last>
            <b:First>Jon</b:First>
          </b:Person>
        </b:NameList>
      </b:Author>
    </b:Author>
    <b:Title>Primer: AFV Protection</b:Title>
    <b:Year>2021</b:Year>
    <b:Month>may</b:Month>
    <b:Day>01</b:Day>
    <b:URL>https://www.tanknology.co.uk/post/primer-protection</b:URL>
    <b:RefOrder>12</b:RefOrder>
  </b:Source>
  <b:Source>
    <b:Tag>10023</b:Tag>
    <b:SourceType>InternetSite</b:SourceType>
    <b:Guid>{CA3FB4DF-3C3C-4AB8-AD72-07E222F5EF8C}</b:Guid>
    <b:Title>100 mm anti-tank gun T-12</b:Title>
    <b:YearAccessed>2023</b:YearAccessed>
    <b:MonthAccessed>04</b:MonthAccessed>
    <b:DayAccessed>20</b:DayAccessed>
    <b:URL>https://military-history.fandom.com/wiki/100_mm_anti-tank_gun_T-12</b:URL>
    <b:RefOrder>11</b:RefOrder>
  </b:Source>
</b:Sources>
</file>

<file path=customXml/itemProps1.xml><?xml version="1.0" encoding="utf-8"?>
<ds:datastoreItem xmlns:ds="http://schemas.openxmlformats.org/officeDocument/2006/customXml" ds:itemID="{7D692C6A-4362-4CFC-91DF-F3B0551F9A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17B2A2-7098-4FF5-ACA7-54A2FBB40E6C}">
  <ds:schemaRefs>
    <ds:schemaRef ds:uri="http://schemas.microsoft.com/sharepoint/v3/contenttype/forms"/>
  </ds:schemaRefs>
</ds:datastoreItem>
</file>

<file path=customXml/itemProps3.xml><?xml version="1.0" encoding="utf-8"?>
<ds:datastoreItem xmlns:ds="http://schemas.openxmlformats.org/officeDocument/2006/customXml" ds:itemID="{BB79A0F1-1BFE-411D-8F0F-7D71A19FC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5295</Words>
  <Characters>27483</Characters>
  <Application>Microsoft Office Word</Application>
  <DocSecurity>0</DocSecurity>
  <Lines>670</Lines>
  <Paragraphs>185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Noble</dc:creator>
  <cp:keywords/>
  <dc:description/>
  <cp:lastModifiedBy>Alexander Nichols (2114693)</cp:lastModifiedBy>
  <cp:revision>3</cp:revision>
  <dcterms:created xsi:type="dcterms:W3CDTF">2023-05-01T18:40:00Z</dcterms:created>
  <dcterms:modified xsi:type="dcterms:W3CDTF">2023-05-01T18:40:00Z</dcterms:modified>
</cp:coreProperties>
</file>