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232FF" w14:textId="77777777" w:rsidR="00ED4B66" w:rsidRDefault="00ED4B66" w:rsidP="00ED4B66">
      <w:pPr>
        <w:jc w:val="center"/>
        <w:rPr>
          <w:bCs/>
        </w:rPr>
      </w:pPr>
      <w:bookmarkStart w:id="0" w:name="_Hlk189477096"/>
      <w:r>
        <w:rPr>
          <w:bCs/>
          <w:noProof/>
        </w:rPr>
        <w:drawing>
          <wp:inline distT="0" distB="0" distL="0" distR="0" wp14:anchorId="05D9CD9E" wp14:editId="0FB1D7C8">
            <wp:extent cx="2731135" cy="15182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1135" cy="1518285"/>
                    </a:xfrm>
                    <a:prstGeom prst="rect">
                      <a:avLst/>
                    </a:prstGeom>
                    <a:noFill/>
                  </pic:spPr>
                </pic:pic>
              </a:graphicData>
            </a:graphic>
          </wp:inline>
        </w:drawing>
      </w:r>
    </w:p>
    <w:p w14:paraId="04F41416" w14:textId="647ACD14" w:rsidR="00ED4B66" w:rsidRDefault="00ED4B66" w:rsidP="00DE16A3">
      <w:pPr>
        <w:jc w:val="center"/>
        <w:rPr>
          <w:b/>
        </w:rPr>
      </w:pPr>
    </w:p>
    <w:p w14:paraId="6E859AB3" w14:textId="77777777" w:rsidR="00EB74A2" w:rsidRDefault="00EB74A2" w:rsidP="00DE16A3">
      <w:pPr>
        <w:jc w:val="center"/>
        <w:rPr>
          <w:b/>
        </w:rPr>
      </w:pPr>
    </w:p>
    <w:p w14:paraId="2D8087E9" w14:textId="77777777" w:rsidR="00EB74A2" w:rsidRDefault="00EB74A2" w:rsidP="00DE16A3">
      <w:pPr>
        <w:jc w:val="center"/>
        <w:rPr>
          <w:b/>
        </w:rPr>
      </w:pPr>
    </w:p>
    <w:p w14:paraId="4FB7A760" w14:textId="601538EB" w:rsidR="0024025F" w:rsidRDefault="000046C2" w:rsidP="000046C2">
      <w:pPr>
        <w:rPr>
          <w:b/>
        </w:rPr>
      </w:pPr>
      <w:r>
        <w:rPr>
          <w:b/>
        </w:rPr>
        <w:t>Student: Monica Roman</w:t>
      </w:r>
    </w:p>
    <w:p w14:paraId="00F82F75" w14:textId="41103180" w:rsidR="000046C2" w:rsidRPr="00DE16A3" w:rsidRDefault="000046C2" w:rsidP="000046C2">
      <w:pPr>
        <w:rPr>
          <w:b/>
        </w:rPr>
      </w:pPr>
      <w:r>
        <w:rPr>
          <w:b/>
        </w:rPr>
        <w:t>Student id: 2128507</w:t>
      </w:r>
    </w:p>
    <w:p w14:paraId="22B34E8F" w14:textId="377490E6" w:rsidR="00ED4B66" w:rsidRDefault="00ED4B66" w:rsidP="000046C2">
      <w:pPr>
        <w:rPr>
          <w:b/>
        </w:rPr>
      </w:pPr>
      <w:r w:rsidRPr="00DE16A3">
        <w:rPr>
          <w:b/>
        </w:rPr>
        <w:t>Module</w:t>
      </w:r>
      <w:r w:rsidR="0024025F" w:rsidRPr="0024025F">
        <w:rPr>
          <w:b/>
        </w:rPr>
        <w:t xml:space="preserve"> </w:t>
      </w:r>
      <w:r w:rsidR="0024025F" w:rsidRPr="00DE16A3">
        <w:rPr>
          <w:b/>
        </w:rPr>
        <w:t>BMIH6001</w:t>
      </w:r>
      <w:r w:rsidRPr="00DE16A3">
        <w:rPr>
          <w:b/>
        </w:rPr>
        <w:t xml:space="preserve">: Contemporary Themes </w:t>
      </w:r>
      <w:r w:rsidR="0024025F">
        <w:rPr>
          <w:b/>
        </w:rPr>
        <w:t>i</w:t>
      </w:r>
      <w:r w:rsidRPr="00DE16A3">
        <w:rPr>
          <w:b/>
        </w:rPr>
        <w:t>n the Hotel and Hospitality Sector</w:t>
      </w:r>
    </w:p>
    <w:p w14:paraId="4DE4B264" w14:textId="4B9A968A" w:rsidR="000046C2" w:rsidRDefault="000046C2" w:rsidP="000046C2">
      <w:pPr>
        <w:rPr>
          <w:b/>
        </w:rPr>
      </w:pPr>
      <w:r>
        <w:rPr>
          <w:b/>
        </w:rPr>
        <w:t xml:space="preserve">Lecturer: Ernest </w:t>
      </w:r>
      <w:proofErr w:type="spellStart"/>
      <w:r>
        <w:rPr>
          <w:b/>
        </w:rPr>
        <w:t>Wavei</w:t>
      </w:r>
      <w:proofErr w:type="spellEnd"/>
    </w:p>
    <w:p w14:paraId="09C5B5C4" w14:textId="77777777" w:rsidR="000046C2" w:rsidRDefault="000046C2" w:rsidP="000046C2">
      <w:pPr>
        <w:rPr>
          <w:b/>
        </w:rPr>
      </w:pPr>
    </w:p>
    <w:p w14:paraId="7FAAAE50" w14:textId="77777777" w:rsidR="00FB1F84" w:rsidRDefault="00FB1F84" w:rsidP="000046C2">
      <w:pPr>
        <w:rPr>
          <w:b/>
        </w:rPr>
      </w:pPr>
    </w:p>
    <w:p w14:paraId="373D8B63" w14:textId="77777777" w:rsidR="00FB1F84" w:rsidRDefault="00FB1F84" w:rsidP="000046C2">
      <w:pPr>
        <w:rPr>
          <w:b/>
        </w:rPr>
      </w:pPr>
    </w:p>
    <w:p w14:paraId="1586F69B" w14:textId="77777777" w:rsidR="00FB1F84" w:rsidRDefault="00FB1F84" w:rsidP="000046C2">
      <w:pPr>
        <w:rPr>
          <w:b/>
        </w:rPr>
      </w:pPr>
    </w:p>
    <w:p w14:paraId="5FB09E90" w14:textId="77777777" w:rsidR="00FB1F84" w:rsidRDefault="00FB1F84" w:rsidP="000046C2">
      <w:pPr>
        <w:rPr>
          <w:b/>
        </w:rPr>
      </w:pPr>
    </w:p>
    <w:p w14:paraId="7D349713" w14:textId="77777777" w:rsidR="00FB1F84" w:rsidRDefault="00FB1F84" w:rsidP="000046C2">
      <w:pPr>
        <w:rPr>
          <w:b/>
        </w:rPr>
      </w:pPr>
    </w:p>
    <w:p w14:paraId="1546FC20" w14:textId="77777777" w:rsidR="00FB1F84" w:rsidRDefault="00FB1F84" w:rsidP="000046C2">
      <w:pPr>
        <w:rPr>
          <w:b/>
        </w:rPr>
      </w:pPr>
    </w:p>
    <w:p w14:paraId="2DD66A89" w14:textId="77777777" w:rsidR="00FB1F84" w:rsidRDefault="00FB1F84" w:rsidP="000046C2">
      <w:pPr>
        <w:rPr>
          <w:b/>
        </w:rPr>
      </w:pPr>
    </w:p>
    <w:p w14:paraId="490C5771" w14:textId="77777777" w:rsidR="00FB1F84" w:rsidRDefault="00FB1F84" w:rsidP="000046C2">
      <w:pPr>
        <w:rPr>
          <w:b/>
        </w:rPr>
      </w:pPr>
    </w:p>
    <w:p w14:paraId="3EDE678C" w14:textId="77777777" w:rsidR="00FB1F84" w:rsidRPr="00DE16A3" w:rsidRDefault="00FB1F84" w:rsidP="000046C2">
      <w:pPr>
        <w:rPr>
          <w:b/>
        </w:rPr>
      </w:pPr>
    </w:p>
    <w:p w14:paraId="65C6E191" w14:textId="19C85411" w:rsidR="00DE16A3" w:rsidRDefault="00DE16A3" w:rsidP="002D2B56">
      <w:pPr>
        <w:rPr>
          <w:b/>
        </w:rPr>
      </w:pPr>
    </w:p>
    <w:p w14:paraId="7C69475E" w14:textId="3EE26971" w:rsidR="002D2B56" w:rsidRDefault="00EB74A2" w:rsidP="00EB74A2">
      <w:pPr>
        <w:rPr>
          <w:bCs/>
        </w:rPr>
      </w:pPr>
      <w:r>
        <w:rPr>
          <w:bCs/>
        </w:rPr>
        <w:lastRenderedPageBreak/>
        <w:t xml:space="preserve">AI </w:t>
      </w:r>
      <w:proofErr w:type="spellStart"/>
      <w:r w:rsidR="005D4268">
        <w:rPr>
          <w:bCs/>
        </w:rPr>
        <w:t>a</w:t>
      </w:r>
      <w:r>
        <w:rPr>
          <w:bCs/>
        </w:rPr>
        <w:t>knowledg</w:t>
      </w:r>
      <w:r w:rsidR="005D4268">
        <w:rPr>
          <w:bCs/>
        </w:rPr>
        <w:t>e</w:t>
      </w:r>
      <w:r>
        <w:rPr>
          <w:bCs/>
        </w:rPr>
        <w:t>ment</w:t>
      </w:r>
      <w:proofErr w:type="spellEnd"/>
      <w:r>
        <w:rPr>
          <w:bCs/>
        </w:rPr>
        <w:t xml:space="preserve">: I </w:t>
      </w:r>
      <w:proofErr w:type="spellStart"/>
      <w:r>
        <w:rPr>
          <w:bCs/>
        </w:rPr>
        <w:t>aknowledge</w:t>
      </w:r>
      <w:proofErr w:type="spellEnd"/>
      <w:r>
        <w:rPr>
          <w:bCs/>
        </w:rPr>
        <w:t xml:space="preserve"> that I have </w:t>
      </w:r>
      <w:r w:rsidRPr="00EB74A2">
        <w:rPr>
          <w:bCs/>
        </w:rPr>
        <w:t xml:space="preserve">used </w:t>
      </w:r>
      <w:r w:rsidR="007F0975">
        <w:rPr>
          <w:bCs/>
        </w:rPr>
        <w:t>Google Scholar</w:t>
      </w:r>
      <w:r w:rsidR="002D2B56">
        <w:rPr>
          <w:bCs/>
        </w:rPr>
        <w:t xml:space="preserve"> (https://google.com)</w:t>
      </w:r>
      <w:r w:rsidR="007F0975">
        <w:rPr>
          <w:bCs/>
        </w:rPr>
        <w:t xml:space="preserve"> from the 2</w:t>
      </w:r>
      <w:r w:rsidR="00B551A8">
        <w:rPr>
          <w:bCs/>
        </w:rPr>
        <w:t>3</w:t>
      </w:r>
      <w:r w:rsidR="007F0975" w:rsidRPr="007F0975">
        <w:rPr>
          <w:bCs/>
          <w:vertAlign w:val="superscript"/>
        </w:rPr>
        <w:t>th</w:t>
      </w:r>
      <w:r w:rsidR="007F0975">
        <w:rPr>
          <w:bCs/>
        </w:rPr>
        <w:t xml:space="preserve"> of January to the 9</w:t>
      </w:r>
      <w:r w:rsidR="007F0975" w:rsidRPr="007F0975">
        <w:rPr>
          <w:bCs/>
          <w:vertAlign w:val="superscript"/>
        </w:rPr>
        <w:t>th</w:t>
      </w:r>
      <w:r w:rsidR="007F0975">
        <w:rPr>
          <w:bCs/>
        </w:rPr>
        <w:t xml:space="preserve"> of February 2025 </w:t>
      </w:r>
      <w:r>
        <w:rPr>
          <w:bCs/>
        </w:rPr>
        <w:t xml:space="preserve">to find information for my project. </w:t>
      </w:r>
    </w:p>
    <w:p w14:paraId="7E15E77D" w14:textId="295EA0EB" w:rsidR="00445ED2" w:rsidRDefault="002D2B56" w:rsidP="00EB74A2">
      <w:pPr>
        <w:rPr>
          <w:bCs/>
        </w:rPr>
      </w:pPr>
      <w:r>
        <w:rPr>
          <w:bCs/>
        </w:rPr>
        <w:t>1.academic papers on food waste in hotel industry</w:t>
      </w:r>
    </w:p>
    <w:p w14:paraId="5565B753" w14:textId="2AF1952A" w:rsidR="00445ED2" w:rsidRDefault="002D2B56" w:rsidP="00EB74A2">
      <w:pPr>
        <w:rPr>
          <w:bCs/>
        </w:rPr>
      </w:pPr>
      <w:r>
        <w:rPr>
          <w:bCs/>
        </w:rPr>
        <w:t>2.</w:t>
      </w:r>
      <w:r w:rsidR="00445ED2">
        <w:rPr>
          <w:bCs/>
        </w:rPr>
        <w:t>first steps in sustainability</w:t>
      </w:r>
    </w:p>
    <w:p w14:paraId="37D5DB67" w14:textId="50527AD5" w:rsidR="002D2B56" w:rsidRDefault="00445ED2" w:rsidP="00EB74A2">
      <w:pPr>
        <w:rPr>
          <w:bCs/>
        </w:rPr>
      </w:pPr>
      <w:r>
        <w:rPr>
          <w:bCs/>
        </w:rPr>
        <w:t xml:space="preserve">3. </w:t>
      </w:r>
      <w:r w:rsidR="002D2B56">
        <w:rPr>
          <w:bCs/>
        </w:rPr>
        <w:t>how is Marriott</w:t>
      </w:r>
      <w:r w:rsidR="00CF26BB">
        <w:rPr>
          <w:bCs/>
        </w:rPr>
        <w:t>, Hilton, Hyatt</w:t>
      </w:r>
      <w:r w:rsidR="002D2B56">
        <w:rPr>
          <w:bCs/>
        </w:rPr>
        <w:t xml:space="preserve"> tackling food waste</w:t>
      </w:r>
    </w:p>
    <w:p w14:paraId="087A8146" w14:textId="0E5E668F" w:rsidR="002D2B56" w:rsidRDefault="00445ED2" w:rsidP="00EB74A2">
      <w:pPr>
        <w:rPr>
          <w:bCs/>
        </w:rPr>
      </w:pPr>
      <w:r>
        <w:rPr>
          <w:bCs/>
        </w:rPr>
        <w:t>4</w:t>
      </w:r>
      <w:r w:rsidR="002D2B56">
        <w:rPr>
          <w:bCs/>
        </w:rPr>
        <w:t>.benefits of reducing waste</w:t>
      </w:r>
      <w:r>
        <w:rPr>
          <w:bCs/>
        </w:rPr>
        <w:t xml:space="preserve"> in hospitality</w:t>
      </w:r>
    </w:p>
    <w:p w14:paraId="354DC23B" w14:textId="10EABCC4" w:rsidR="00DE16A3" w:rsidRDefault="00445ED2" w:rsidP="00EB74A2">
      <w:pPr>
        <w:rPr>
          <w:bCs/>
        </w:rPr>
      </w:pPr>
      <w:r>
        <w:rPr>
          <w:bCs/>
        </w:rPr>
        <w:t>5</w:t>
      </w:r>
      <w:r w:rsidR="002D2B56">
        <w:rPr>
          <w:bCs/>
        </w:rPr>
        <w:t>.sustainability legislation, policies</w:t>
      </w:r>
    </w:p>
    <w:p w14:paraId="5A51AB21" w14:textId="6914396B" w:rsidR="002D2B56" w:rsidRPr="00EB74A2" w:rsidRDefault="002D2B56" w:rsidP="00EB74A2">
      <w:pPr>
        <w:rPr>
          <w:bCs/>
        </w:rPr>
      </w:pPr>
      <w:r>
        <w:t>I confirm that I have not presented any AI generated text as my own work. I confirm I have copies of my drafts, notes, and other resources I used before, and after the use of AI tools which I may be asked to provide in evidence.</w:t>
      </w:r>
    </w:p>
    <w:p w14:paraId="36E63F43" w14:textId="3A15D125" w:rsidR="00DE16A3" w:rsidRDefault="00DE16A3" w:rsidP="00DE16A3">
      <w:pPr>
        <w:jc w:val="center"/>
        <w:rPr>
          <w:b/>
        </w:rPr>
      </w:pPr>
    </w:p>
    <w:p w14:paraId="7205502E" w14:textId="77777777" w:rsidR="00DE16A3" w:rsidRPr="00DE16A3" w:rsidRDefault="00DE16A3" w:rsidP="00DE16A3">
      <w:pPr>
        <w:jc w:val="center"/>
        <w:rPr>
          <w:b/>
        </w:rPr>
      </w:pPr>
    </w:p>
    <w:p w14:paraId="54D02E47" w14:textId="77777777" w:rsidR="00ED4B66" w:rsidRDefault="00DF7859">
      <w:pPr>
        <w:spacing w:line="259" w:lineRule="auto"/>
        <w:jc w:val="left"/>
      </w:pPr>
      <w:r>
        <w:br w:type="page"/>
      </w:r>
    </w:p>
    <w:p w14:paraId="6CB1970D" w14:textId="77777777" w:rsidR="00A17BC0" w:rsidRDefault="00A17BC0" w:rsidP="00A17BC0">
      <w:pPr>
        <w:jc w:val="center"/>
        <w:rPr>
          <w:bCs/>
        </w:rPr>
      </w:pPr>
      <w:bookmarkStart w:id="1" w:name="_Toc188565895"/>
      <w:r w:rsidRPr="0024025F">
        <w:rPr>
          <w:b/>
          <w:sz w:val="28"/>
          <w:szCs w:val="28"/>
        </w:rPr>
        <w:lastRenderedPageBreak/>
        <w:t>Sustainability in the hotel industry</w:t>
      </w:r>
      <w:r>
        <w:rPr>
          <w:b/>
          <w:sz w:val="28"/>
          <w:szCs w:val="28"/>
        </w:rPr>
        <w:t>:</w:t>
      </w:r>
      <w:r w:rsidRPr="0024025F">
        <w:rPr>
          <w:b/>
          <w:sz w:val="28"/>
          <w:szCs w:val="28"/>
        </w:rPr>
        <w:t xml:space="preserve"> </w:t>
      </w:r>
      <w:r>
        <w:rPr>
          <w:b/>
          <w:sz w:val="28"/>
          <w:szCs w:val="28"/>
        </w:rPr>
        <w:t>Understanding Contemporary Food Waste</w:t>
      </w:r>
    </w:p>
    <w:p w14:paraId="7AE87BF1" w14:textId="77777777" w:rsidR="00BA2268" w:rsidRPr="00BA2268" w:rsidRDefault="00BA2268" w:rsidP="00BA2268"/>
    <w:p w14:paraId="518C3940" w14:textId="3134F667" w:rsidR="00EB66F2" w:rsidRPr="00C316BF" w:rsidRDefault="00EB66F2" w:rsidP="004F189B">
      <w:pPr>
        <w:pStyle w:val="Heading1"/>
        <w:rPr>
          <w:sz w:val="28"/>
          <w:szCs w:val="28"/>
        </w:rPr>
      </w:pPr>
      <w:r w:rsidRPr="00C316BF">
        <w:rPr>
          <w:sz w:val="28"/>
          <w:szCs w:val="28"/>
        </w:rPr>
        <w:t>Abstract</w:t>
      </w:r>
      <w:bookmarkEnd w:id="1"/>
    </w:p>
    <w:p w14:paraId="0B7D35D4" w14:textId="2B119FD0" w:rsidR="00381104" w:rsidRDefault="00381104" w:rsidP="00381104">
      <w:r>
        <w:t>Worldwide</w:t>
      </w:r>
      <w:r w:rsidR="008D3FED">
        <w:t xml:space="preserve">, </w:t>
      </w:r>
      <w:r w:rsidR="00091DEB">
        <w:t>the hospitality industry</w:t>
      </w:r>
      <w:r w:rsidR="00364306">
        <w:t>,</w:t>
      </w:r>
      <w:r w:rsidR="00091DEB">
        <w:t xml:space="preserve"> and </w:t>
      </w:r>
      <w:r>
        <w:t xml:space="preserve">hotels </w:t>
      </w:r>
      <w:r w:rsidR="00091DEB">
        <w:t xml:space="preserve">in particular </w:t>
      </w:r>
      <w:r>
        <w:t>use more natural resources and energy than othe</w:t>
      </w:r>
      <w:r w:rsidR="00DF7859">
        <w:t>r sectors. This r</w:t>
      </w:r>
      <w:r w:rsidR="00A17BC0">
        <w:t>esearch paper</w:t>
      </w:r>
      <w:r>
        <w:t xml:space="preserve"> </w:t>
      </w:r>
      <w:r w:rsidR="00091DEB">
        <w:t xml:space="preserve">aims to </w:t>
      </w:r>
      <w:r w:rsidR="008D3FED">
        <w:t>examine</w:t>
      </w:r>
      <w:r>
        <w:t xml:space="preserve"> how sustainability </w:t>
      </w:r>
      <w:r w:rsidR="00091DEB">
        <w:t>emerged as a contemporary theme and how it developed</w:t>
      </w:r>
      <w:r>
        <w:t xml:space="preserve"> in </w:t>
      </w:r>
      <w:r w:rsidR="00091DEB">
        <w:t xml:space="preserve">time in </w:t>
      </w:r>
      <w:r>
        <w:t xml:space="preserve">hospitality businesses </w:t>
      </w:r>
      <w:r w:rsidR="00091DEB">
        <w:t>across the globe. What are the current sustainable goals and how close are hotels to achieving it</w:t>
      </w:r>
      <w:r w:rsidR="005D45FA">
        <w:t>?</w:t>
      </w:r>
      <w:r>
        <w:t xml:space="preserve"> </w:t>
      </w:r>
      <w:r w:rsidR="00464DEB">
        <w:t xml:space="preserve">From the first steps of banning single use plastic, reducing energy, water </w:t>
      </w:r>
      <w:r w:rsidR="00862F70">
        <w:t xml:space="preserve">consumption </w:t>
      </w:r>
      <w:r w:rsidR="00464DEB">
        <w:t xml:space="preserve">and food waste to building eco-smart hotels whose building process and materials used focus on sustainable </w:t>
      </w:r>
      <w:r w:rsidR="00862F70">
        <w:t>methods</w:t>
      </w:r>
      <w:r w:rsidR="00CE51B1">
        <w:t>,</w:t>
      </w:r>
      <w:r w:rsidR="00464DEB">
        <w:t xml:space="preserve"> it is a journey that many hospitality brands have embarked on. </w:t>
      </w:r>
      <w:r w:rsidR="008D3FED">
        <w:t>Studying past trends and examining business practices with</w:t>
      </w:r>
      <w:r w:rsidR="00091DEB">
        <w:t>in</w:t>
      </w:r>
      <w:r w:rsidR="008D3FED">
        <w:t xml:space="preserve"> industry literature</w:t>
      </w:r>
      <w:r w:rsidR="00091DEB">
        <w:t>,</w:t>
      </w:r>
      <w:r w:rsidR="008D3FED">
        <w:t xml:space="preserve"> </w:t>
      </w:r>
      <w:r w:rsidR="005D45FA">
        <w:t xml:space="preserve">it </w:t>
      </w:r>
      <w:r>
        <w:t>shows that sustainable operations boost economic and envir</w:t>
      </w:r>
      <w:r w:rsidR="00DF7859">
        <w:t xml:space="preserve">onmental performance. </w:t>
      </w:r>
      <w:r w:rsidR="00091DEB">
        <w:t xml:space="preserve">The environmental sustainability concerns all stakeholders in the hospitality </w:t>
      </w:r>
      <w:proofErr w:type="spellStart"/>
      <w:r w:rsidR="00091DEB">
        <w:t>organisation</w:t>
      </w:r>
      <w:r w:rsidR="00AB5F78">
        <w:t>s</w:t>
      </w:r>
      <w:proofErr w:type="spellEnd"/>
      <w:r w:rsidR="00091DEB">
        <w:t xml:space="preserve"> and has long-term implications that need careful consideration. </w:t>
      </w:r>
      <w:r w:rsidR="00464DEB">
        <w:t>Food waste has been a global issue for years</w:t>
      </w:r>
      <w:r w:rsidR="00EC78AD">
        <w:t>,</w:t>
      </w:r>
      <w:r w:rsidR="00464DEB">
        <w:t xml:space="preserve"> </w:t>
      </w:r>
      <w:r w:rsidR="00364306">
        <w:t>and even more so in the hotel industry</w:t>
      </w:r>
      <w:r w:rsidR="00862F70">
        <w:t>,</w:t>
      </w:r>
      <w:r w:rsidR="00364306">
        <w:t xml:space="preserve"> which acknowledged that things have to change</w:t>
      </w:r>
      <w:r w:rsidR="00CE51B1">
        <w:t>,</w:t>
      </w:r>
      <w:r w:rsidR="00364306">
        <w:t xml:space="preserve"> and need address</w:t>
      </w:r>
      <w:r w:rsidR="00862F70">
        <w:t>ing</w:t>
      </w:r>
      <w:r w:rsidR="00364306">
        <w:t xml:space="preserve"> as part of their sustainability efforts. Many international chains have started to study food waste and its negative effects</w:t>
      </w:r>
      <w:r w:rsidR="00AB5F78">
        <w:t>,</w:t>
      </w:r>
      <w:r w:rsidR="00364306">
        <w:t xml:space="preserve"> and come up with different strategies to reduce it. </w:t>
      </w:r>
      <w:r w:rsidR="00091DEB">
        <w:t>In the past five years</w:t>
      </w:r>
      <w:r w:rsidR="005D45FA">
        <w:t>, the hospitality industry has commi</w:t>
      </w:r>
      <w:r w:rsidR="00385BF3">
        <w:t>t</w:t>
      </w:r>
      <w:r w:rsidR="005D45FA">
        <w:t xml:space="preserve">ted to </w:t>
      </w:r>
      <w:proofErr w:type="spellStart"/>
      <w:r w:rsidR="005D45FA">
        <w:t>minimise</w:t>
      </w:r>
      <w:proofErr w:type="spellEnd"/>
      <w:r w:rsidR="005D45FA">
        <w:t xml:space="preserve"> the impact of their operations on the local environment using </w:t>
      </w:r>
      <w:r w:rsidR="00AB5F78">
        <w:t>various</w:t>
      </w:r>
      <w:r w:rsidR="005D45FA">
        <w:t xml:space="preserve"> </w:t>
      </w:r>
      <w:r w:rsidR="00AB5F78">
        <w:t>approaches</w:t>
      </w:r>
      <w:r w:rsidR="005D45FA">
        <w:t xml:space="preserve">. </w:t>
      </w:r>
      <w:r w:rsidR="00DF7859">
        <w:t xml:space="preserve">This </w:t>
      </w:r>
      <w:r w:rsidR="00A17BC0">
        <w:t>research paper</w:t>
      </w:r>
      <w:r>
        <w:t xml:space="preserve"> examines the </w:t>
      </w:r>
      <w:r w:rsidR="00364306">
        <w:t xml:space="preserve">efforts, strategies and </w:t>
      </w:r>
      <w:r>
        <w:t xml:space="preserve">impacts that </w:t>
      </w:r>
      <w:r w:rsidR="00364306">
        <w:t xml:space="preserve">food waste in the hotel industry has on the environment and hotel performance. </w:t>
      </w:r>
    </w:p>
    <w:p w14:paraId="5D86B6DE" w14:textId="77777777" w:rsidR="00DF7859" w:rsidRPr="00DF7859" w:rsidRDefault="006A04CC">
      <w:pPr>
        <w:spacing w:line="259" w:lineRule="auto"/>
        <w:jc w:val="left"/>
      </w:pPr>
      <w:r>
        <w:br w:type="page"/>
      </w:r>
    </w:p>
    <w:p w14:paraId="14224CFA" w14:textId="6D6BBC37" w:rsidR="00DF7859" w:rsidRPr="00DF7859" w:rsidRDefault="00DF7859" w:rsidP="0024025F">
      <w:pPr>
        <w:pStyle w:val="TOCHeading"/>
        <w:rPr>
          <w:b/>
          <w:color w:val="auto"/>
        </w:rPr>
      </w:pPr>
    </w:p>
    <w:p w14:paraId="673BA623" w14:textId="77777777" w:rsidR="00381104" w:rsidRPr="00C316BF" w:rsidRDefault="008C25F8" w:rsidP="008C25F8">
      <w:pPr>
        <w:pStyle w:val="Heading1"/>
        <w:rPr>
          <w:sz w:val="28"/>
          <w:szCs w:val="28"/>
        </w:rPr>
      </w:pPr>
      <w:bookmarkStart w:id="2" w:name="_Toc188565896"/>
      <w:r w:rsidRPr="00C316BF">
        <w:rPr>
          <w:sz w:val="28"/>
          <w:szCs w:val="28"/>
        </w:rPr>
        <w:t>Introduction</w:t>
      </w:r>
      <w:bookmarkEnd w:id="2"/>
    </w:p>
    <w:p w14:paraId="76617B15" w14:textId="50784A4F" w:rsidR="00EB66F2" w:rsidRPr="00EB66F2" w:rsidRDefault="00381104" w:rsidP="00381104">
      <w:r>
        <w:t>Concerns over environmental affairs</w:t>
      </w:r>
      <w:r w:rsidR="008D3FED">
        <w:t>, government rules, and guest preferences make sustainability a</w:t>
      </w:r>
      <w:r>
        <w:t xml:space="preserve"> vital focus for hotels and hospitality businesses. </w:t>
      </w:r>
      <w:r w:rsidR="008D74AB">
        <w:rPr>
          <w:rFonts w:ascii="Arial" w:hAnsi="Arial" w:cs="Arial"/>
          <w:color w:val="292929"/>
          <w:sz w:val="27"/>
          <w:szCs w:val="27"/>
          <w:shd w:val="clear" w:color="auto" w:fill="FFFFFF"/>
        </w:rPr>
        <w:t> </w:t>
      </w:r>
      <w:r w:rsidR="008D74AB" w:rsidRPr="00D94867">
        <w:rPr>
          <w:rFonts w:ascii="Arial" w:hAnsi="Arial" w:cs="Arial"/>
          <w:sz w:val="27"/>
          <w:szCs w:val="27"/>
          <w:shd w:val="clear" w:color="auto" w:fill="FFFFFF"/>
        </w:rPr>
        <w:t>“</w:t>
      </w:r>
      <w:r w:rsidR="008D74AB" w:rsidRPr="00D94867">
        <w:rPr>
          <w:rFonts w:cs="Times New Roman"/>
          <w:szCs w:val="24"/>
          <w:shd w:val="clear" w:color="auto" w:fill="FFFFFF"/>
        </w:rPr>
        <w:t>The tourism sector is taking enhanced responsibility for its social and environmental impacts, looking at sustainability as an interlinked element to competitiveness and resilience” (UNWTO, 2024)</w:t>
      </w:r>
      <w:r w:rsidR="008D74AB" w:rsidRPr="00D94867">
        <w:rPr>
          <w:rFonts w:ascii="Arial" w:hAnsi="Arial" w:cs="Arial"/>
          <w:sz w:val="27"/>
          <w:szCs w:val="27"/>
          <w:shd w:val="clear" w:color="auto" w:fill="FFFFFF"/>
        </w:rPr>
        <w:t>. </w:t>
      </w:r>
      <w:r>
        <w:t>The hotels depend heavily on energy resources and natural supplies</w:t>
      </w:r>
      <w:r w:rsidR="008D3FED">
        <w:t>,</w:t>
      </w:r>
      <w:r>
        <w:t xml:space="preserve"> which has caused environmental problems throughout t</w:t>
      </w:r>
      <w:r w:rsidR="00CC534F">
        <w:t>imes</w:t>
      </w:r>
      <w:r>
        <w:t xml:space="preserve">. </w:t>
      </w:r>
      <w:r w:rsidR="00EC78AD">
        <w:t>Nowadays, h</w:t>
      </w:r>
      <w:r>
        <w:t>otels incorporate sustainability practices to decrease environmental effects and increase</w:t>
      </w:r>
      <w:r w:rsidR="00DF7859">
        <w:t xml:space="preserve"> success</w:t>
      </w:r>
      <w:r w:rsidR="00EC78AD">
        <w:t>,</w:t>
      </w:r>
      <w:r w:rsidR="00DF7859">
        <w:t xml:space="preserve"> while pleasing guests. </w:t>
      </w:r>
      <w:r w:rsidR="00364306">
        <w:t>Food waste is one of the major concerns for the industry (Sustainable Hospitality Alliance, 2021)</w:t>
      </w:r>
      <w:r w:rsidR="00BC3FD1">
        <w:t xml:space="preserve"> with one out of six meals being wasted in the UK hospitality. </w:t>
      </w:r>
      <w:r w:rsidR="00CE51B1">
        <w:t>According to Sustainable Hospitality Alliance (2021) 18% of annual food waste in the UK is created by the hospitality and food service industry. Globally i</w:t>
      </w:r>
      <w:r w:rsidR="00A842C4">
        <w:t xml:space="preserve">n 2022 alone, </w:t>
      </w:r>
      <w:r w:rsidR="00575165">
        <w:t>nearly 800 million people were starving</w:t>
      </w:r>
      <w:r w:rsidR="00756B80">
        <w:t>,</w:t>
      </w:r>
      <w:r w:rsidR="00575165">
        <w:t xml:space="preserve"> while </w:t>
      </w:r>
      <w:r w:rsidR="00A842C4">
        <w:t xml:space="preserve">1,05 billion tons of </w:t>
      </w:r>
      <w:r w:rsidR="00575165">
        <w:t>food was wasted (United Nations, 2024).</w:t>
      </w:r>
      <w:r w:rsidR="00575165">
        <w:rPr>
          <w:rFonts w:ascii="Arial" w:hAnsi="Arial" w:cs="Arial"/>
          <w:color w:val="424245"/>
          <w:shd w:val="clear" w:color="auto" w:fill="FFFFFF"/>
        </w:rPr>
        <w:t xml:space="preserve"> </w:t>
      </w:r>
      <w:r w:rsidR="00575165">
        <w:t>Same</w:t>
      </w:r>
      <w:r w:rsidR="00A842C4">
        <w:t xml:space="preserve"> study revealed that food waste </w:t>
      </w:r>
      <w:r w:rsidR="00575165">
        <w:t>gas emission</w:t>
      </w:r>
      <w:r w:rsidR="00CE51B1">
        <w:t>s</w:t>
      </w:r>
      <w:r w:rsidR="00575165">
        <w:t xml:space="preserve"> are five times bigger than </w:t>
      </w:r>
      <w:r w:rsidR="00CE51B1">
        <w:t>those</w:t>
      </w:r>
      <w:r w:rsidR="00575165">
        <w:t xml:space="preserve"> from the aviation industry,</w:t>
      </w:r>
      <w:r w:rsidR="00575165">
        <w:rPr>
          <w:rFonts w:ascii="Arial" w:hAnsi="Arial" w:cs="Arial"/>
          <w:color w:val="424245"/>
          <w:shd w:val="clear" w:color="auto" w:fill="FFFFFF"/>
        </w:rPr>
        <w:t xml:space="preserve"> </w:t>
      </w:r>
      <w:r w:rsidR="00A842C4">
        <w:t>represent</w:t>
      </w:r>
      <w:r w:rsidR="00575165">
        <w:t>ing</w:t>
      </w:r>
      <w:r w:rsidR="00A842C4">
        <w:t xml:space="preserve"> 8-10% of global greenhouse gas emissions</w:t>
      </w:r>
      <w:r w:rsidR="00575165">
        <w:t xml:space="preserve">. </w:t>
      </w:r>
      <w:r w:rsidR="00BC3FD1">
        <w:t>Most of the big hotel chains have started to look into the waste issues and</w:t>
      </w:r>
      <w:r>
        <w:t xml:space="preserve"> </w:t>
      </w:r>
      <w:r w:rsidR="00BC3FD1">
        <w:t xml:space="preserve">are </w:t>
      </w:r>
      <w:r>
        <w:t>mak</w:t>
      </w:r>
      <w:r w:rsidR="00BC3FD1">
        <w:t>ing</w:t>
      </w:r>
      <w:r>
        <w:t xml:space="preserve"> sustainability an essential part of </w:t>
      </w:r>
      <w:r w:rsidR="00BC3FD1">
        <w:t>their</w:t>
      </w:r>
      <w:r>
        <w:t xml:space="preserve"> operational strategy</w:t>
      </w:r>
      <w:r w:rsidR="00BC3FD1">
        <w:t xml:space="preserve"> by incorporating sustainability efforts in the Corporate Social Responsibil</w:t>
      </w:r>
      <w:r w:rsidR="006949FF">
        <w:t>i</w:t>
      </w:r>
      <w:r w:rsidR="00BC3FD1">
        <w:t xml:space="preserve">ty policies. </w:t>
      </w:r>
      <w:r>
        <w:t xml:space="preserve"> </w:t>
      </w:r>
      <w:proofErr w:type="spellStart"/>
      <w:r w:rsidR="003A212C">
        <w:t>Amicarelli</w:t>
      </w:r>
      <w:proofErr w:type="spellEnd"/>
      <w:r w:rsidR="003A212C">
        <w:t xml:space="preserve"> </w:t>
      </w:r>
      <w:r w:rsidR="003A212C" w:rsidRPr="003A212C">
        <w:rPr>
          <w:i/>
          <w:iCs/>
        </w:rPr>
        <w:t>et al</w:t>
      </w:r>
      <w:r w:rsidR="003A212C">
        <w:t xml:space="preserve">. (2021) argue that food waste in the hotel industry is under-researched, even though the significance of food waste management has been long highlighted and </w:t>
      </w:r>
      <w:proofErr w:type="spellStart"/>
      <w:r w:rsidR="003A212C">
        <w:t>recogni</w:t>
      </w:r>
      <w:r w:rsidR="0054249F">
        <w:t>s</w:t>
      </w:r>
      <w:r w:rsidR="003A212C">
        <w:t>ed</w:t>
      </w:r>
      <w:proofErr w:type="spellEnd"/>
      <w:r w:rsidR="003A212C">
        <w:t xml:space="preserve"> by academics and authorities</w:t>
      </w:r>
      <w:r>
        <w:t xml:space="preserve">. </w:t>
      </w:r>
      <w:r w:rsidR="0054249F">
        <w:t>D</w:t>
      </w:r>
      <w:r>
        <w:t>edication to sustainability help</w:t>
      </w:r>
      <w:r w:rsidR="0054249F">
        <w:t>s</w:t>
      </w:r>
      <w:r>
        <w:t xml:space="preserve"> </w:t>
      </w:r>
      <w:proofErr w:type="spellStart"/>
      <w:r w:rsidR="0054249F">
        <w:t>organisations</w:t>
      </w:r>
      <w:proofErr w:type="spellEnd"/>
      <w:r>
        <w:t xml:space="preserve"> improve </w:t>
      </w:r>
      <w:r w:rsidR="0054249F">
        <w:t>their</w:t>
      </w:r>
      <w:r>
        <w:t xml:space="preserve"> operations while defending the environment</w:t>
      </w:r>
      <w:r w:rsidR="00862F70">
        <w:t>,</w:t>
      </w:r>
      <w:r>
        <w:t xml:space="preserve"> and build</w:t>
      </w:r>
      <w:r w:rsidR="0054249F">
        <w:t>ing</w:t>
      </w:r>
      <w:r>
        <w:t xml:space="preserve"> better t</w:t>
      </w:r>
      <w:r w:rsidR="00DF7859">
        <w:t>rust with customers</w:t>
      </w:r>
      <w:r w:rsidR="0054249F">
        <w:t xml:space="preserve"> and local communities</w:t>
      </w:r>
      <w:r w:rsidR="00DF7859">
        <w:t xml:space="preserve">. This </w:t>
      </w:r>
      <w:r w:rsidR="0054249F">
        <w:t>paper</w:t>
      </w:r>
      <w:r w:rsidR="008C25F8">
        <w:t xml:space="preserve"> explores</w:t>
      </w:r>
      <w:r w:rsidR="008D3FED">
        <w:t xml:space="preserve"> how the hotel sector embraced sustainability, what motivated its use, and</w:t>
      </w:r>
      <w:r>
        <w:t xml:space="preserve"> its effects on operational procedures</w:t>
      </w:r>
      <w:r w:rsidR="0054249F">
        <w:rPr>
          <w:noProof/>
        </w:rPr>
        <w:t xml:space="preserve"> </w:t>
      </w:r>
      <w:r w:rsidR="0054249F" w:rsidRPr="00D107B5">
        <w:rPr>
          <w:noProof/>
        </w:rPr>
        <w:t xml:space="preserve">(Purvis </w:t>
      </w:r>
      <w:r w:rsidR="0054249F" w:rsidRPr="0054249F">
        <w:rPr>
          <w:i/>
          <w:iCs/>
          <w:noProof/>
        </w:rPr>
        <w:t>et al</w:t>
      </w:r>
      <w:r w:rsidR="0054249F" w:rsidRPr="00D107B5">
        <w:rPr>
          <w:noProof/>
        </w:rPr>
        <w:t>., 2019)</w:t>
      </w:r>
      <w:r>
        <w:t>. Through PEST analysis</w:t>
      </w:r>
      <w:r w:rsidR="008D3FED">
        <w:t>,</w:t>
      </w:r>
      <w:r>
        <w:t xml:space="preserve"> this </w:t>
      </w:r>
      <w:r w:rsidR="0054249F">
        <w:t>work</w:t>
      </w:r>
      <w:r>
        <w:t xml:space="preserve"> reveals how political, economic, social, and technological elements affect sustainable practices</w:t>
      </w:r>
      <w:r w:rsidR="0054249F">
        <w:t xml:space="preserve"> in hospitality.</w:t>
      </w:r>
    </w:p>
    <w:p w14:paraId="14BBC3D3" w14:textId="77777777" w:rsidR="00EB66F2" w:rsidRPr="00EB66F2" w:rsidRDefault="00EB66F2" w:rsidP="00EB66F2"/>
    <w:p w14:paraId="74EB03EE" w14:textId="1CEC0A37" w:rsidR="00DF7859" w:rsidRDefault="00037BCA" w:rsidP="009A1A7B">
      <w:pPr>
        <w:spacing w:line="259" w:lineRule="auto"/>
        <w:rPr>
          <w:rFonts w:eastAsiaTheme="majorEastAsia" w:cstheme="majorBidi"/>
          <w:b/>
          <w:sz w:val="32"/>
          <w:szCs w:val="32"/>
        </w:rPr>
      </w:pPr>
      <w:r>
        <w:br w:type="page"/>
      </w:r>
    </w:p>
    <w:p w14:paraId="7702ADBB" w14:textId="77777777" w:rsidR="00EB66F2" w:rsidRPr="00C316BF" w:rsidRDefault="006A04CC" w:rsidP="004F189B">
      <w:pPr>
        <w:pStyle w:val="Heading1"/>
        <w:rPr>
          <w:sz w:val="28"/>
          <w:szCs w:val="28"/>
        </w:rPr>
      </w:pPr>
      <w:bookmarkStart w:id="3" w:name="_Toc188565897"/>
      <w:r w:rsidRPr="00C316BF">
        <w:rPr>
          <w:sz w:val="28"/>
          <w:szCs w:val="28"/>
        </w:rPr>
        <w:lastRenderedPageBreak/>
        <w:t>Literature</w:t>
      </w:r>
      <w:r w:rsidR="004F189B" w:rsidRPr="00C316BF">
        <w:rPr>
          <w:sz w:val="28"/>
          <w:szCs w:val="28"/>
        </w:rPr>
        <w:t xml:space="preserve"> Review</w:t>
      </w:r>
      <w:bookmarkEnd w:id="3"/>
    </w:p>
    <w:p w14:paraId="3CCFE1D5" w14:textId="77777777" w:rsidR="00DF301E" w:rsidRPr="00DF7859" w:rsidRDefault="00DF301E" w:rsidP="00DF301E">
      <w:pPr>
        <w:rPr>
          <w:b/>
        </w:rPr>
      </w:pPr>
      <w:r w:rsidRPr="00DF7859">
        <w:rPr>
          <w:b/>
        </w:rPr>
        <w:t>Historical Development of Sustainability in Hospitality</w:t>
      </w:r>
    </w:p>
    <w:p w14:paraId="349F405C" w14:textId="347E5F37" w:rsidR="00857B05" w:rsidRDefault="00CA2C56" w:rsidP="00DF301E">
      <w:r>
        <w:t xml:space="preserve">According to World Tourism Organization (2024) sustainable tourism </w:t>
      </w:r>
      <w:r w:rsidRPr="00CA2C56">
        <w:rPr>
          <w:rFonts w:cs="Times New Roman"/>
          <w:color w:val="000000" w:themeColor="text1"/>
          <w:shd w:val="clear" w:color="auto" w:fill="FFFFFF"/>
        </w:rPr>
        <w:t>“takes full account of its current and future economic, social and environmental impacts, addressing the needs of visitors, the industry, the environment and host communities".</w:t>
      </w:r>
      <w:r w:rsidRPr="00CA2C56">
        <w:rPr>
          <w:color w:val="000000" w:themeColor="text1"/>
        </w:rPr>
        <w:t xml:space="preserve"> </w:t>
      </w:r>
      <w:r w:rsidR="005737CE">
        <w:t>T</w:t>
      </w:r>
      <w:r>
        <w:t>he United Nations Conference in Stockholm</w:t>
      </w:r>
      <w:r w:rsidR="005737CE">
        <w:t xml:space="preserve"> in 1972 </w:t>
      </w:r>
      <w:r>
        <w:t>“</w:t>
      </w:r>
      <w:r w:rsidR="005737CE">
        <w:t xml:space="preserve">was </w:t>
      </w:r>
      <w:r>
        <w:t xml:space="preserve">the first world conference to make environment a major issue…placed environmental issues at the forefront of international concerns and marked the start of dialogue between industrialized and developing countries on the link between economic growth, the pollution of the air, water, and oceans and the well-being of people around the world” (UN, 1972). </w:t>
      </w:r>
      <w:r w:rsidR="00BD1320">
        <w:t xml:space="preserve">Ever since, there have been efforts </w:t>
      </w:r>
      <w:r w:rsidR="00483BE2">
        <w:t>to “go green” in all industries.</w:t>
      </w:r>
      <w:r w:rsidR="00BD1320">
        <w:t xml:space="preserve"> </w:t>
      </w:r>
      <w:r w:rsidR="00575165">
        <w:t>M</w:t>
      </w:r>
      <w:r w:rsidR="00E34377">
        <w:t>any Government agencies</w:t>
      </w:r>
      <w:r w:rsidR="009F7E70">
        <w:t xml:space="preserve"> (GOV.UK, 2023)</w:t>
      </w:r>
      <w:r w:rsidR="00E34377">
        <w:t xml:space="preserve"> and Environmental </w:t>
      </w:r>
      <w:proofErr w:type="spellStart"/>
      <w:r w:rsidR="00E34377">
        <w:t>organisations</w:t>
      </w:r>
      <w:proofErr w:type="spellEnd"/>
      <w:r w:rsidR="009F7E70">
        <w:t xml:space="preserve"> (Green Key, 2025)</w:t>
      </w:r>
      <w:r w:rsidR="00E34377">
        <w:t xml:space="preserve"> offer guidance and recommendations </w:t>
      </w:r>
      <w:r w:rsidR="00C316BF">
        <w:t xml:space="preserve">for all industry sectors, and still there are many hospitality businesses that are not able to take steps towards this (Khatter </w:t>
      </w:r>
      <w:r w:rsidR="00C316BF" w:rsidRPr="00C316BF">
        <w:rPr>
          <w:i/>
          <w:iCs/>
        </w:rPr>
        <w:t>et al.,</w:t>
      </w:r>
      <w:r w:rsidR="00C316BF">
        <w:t xml:space="preserve"> 2019). </w:t>
      </w:r>
      <w:r w:rsidR="00367286" w:rsidRPr="008401A3">
        <w:rPr>
          <w:rFonts w:cs="Times New Roman"/>
          <w:szCs w:val="24"/>
        </w:rPr>
        <w:t>Hospitality</w:t>
      </w:r>
      <w:r w:rsidR="00367286">
        <w:t xml:space="preserve"> has a major influence on the global environment: </w:t>
      </w:r>
      <w:r w:rsidR="005B794B">
        <w:t xml:space="preserve">pollution, </w:t>
      </w:r>
      <w:r w:rsidR="00367286">
        <w:t xml:space="preserve">draining resources, changing landscape, </w:t>
      </w:r>
      <w:r w:rsidR="00575165">
        <w:t xml:space="preserve">diminishing biodiversity, </w:t>
      </w:r>
      <w:r w:rsidR="00367286">
        <w:t xml:space="preserve">using energy. </w:t>
      </w:r>
      <w:r w:rsidR="00CE291E">
        <w:t>Some of the f</w:t>
      </w:r>
      <w:r w:rsidR="00857B05">
        <w:t>irs</w:t>
      </w:r>
      <w:r w:rsidR="00CE291E">
        <w:t>t sustainable initiatives adopted by hoteliers were reducing single-use plastic, introduci</w:t>
      </w:r>
      <w:r w:rsidR="00857B05">
        <w:t>ng</w:t>
      </w:r>
      <w:r w:rsidR="00CE291E">
        <w:t xml:space="preserve"> energy-efficient LED lighting and water-saving appliances</w:t>
      </w:r>
      <w:r w:rsidR="00857B05">
        <w:t>.</w:t>
      </w:r>
    </w:p>
    <w:p w14:paraId="04BDA368" w14:textId="4D7ADE25" w:rsidR="005737CE" w:rsidRPr="005737CE" w:rsidRDefault="005737CE" w:rsidP="00DF301E">
      <w:pPr>
        <w:rPr>
          <w:b/>
          <w:bCs/>
        </w:rPr>
      </w:pPr>
      <w:r w:rsidRPr="005737CE">
        <w:rPr>
          <w:b/>
          <w:bCs/>
        </w:rPr>
        <w:t>Worldwide environmental initiatives</w:t>
      </w:r>
    </w:p>
    <w:p w14:paraId="7F4D5EF9" w14:textId="6F07B90F" w:rsidR="00AB2E72" w:rsidRDefault="00CE291E" w:rsidP="00DF301E">
      <w:r>
        <w:t xml:space="preserve"> </w:t>
      </w:r>
      <w:r w:rsidR="00C32918">
        <w:t>Today, the global hotel industry is affected by climate change and the biodiversity decline. These challenges have led to adopting worldwide initiatives related to reducing carbon footprint</w:t>
      </w:r>
      <w:r w:rsidR="00A17BC0">
        <w:t xml:space="preserve"> (European Co</w:t>
      </w:r>
      <w:r w:rsidR="00F6047D">
        <w:t>m</w:t>
      </w:r>
      <w:r w:rsidR="00A17BC0">
        <w:t>mission, 2024)</w:t>
      </w:r>
      <w:r w:rsidR="005B794B">
        <w:t>,</w:t>
      </w:r>
      <w:r w:rsidR="00C32918">
        <w:t xml:space="preserve"> finding alternative energies and reducing waste. </w:t>
      </w:r>
      <w:r w:rsidR="00483BE2">
        <w:t>Some researchers consider sustainability a paradox</w:t>
      </w:r>
      <w:r w:rsidR="00AB2E72">
        <w:t>,</w:t>
      </w:r>
      <w:r w:rsidR="00483BE2">
        <w:t xml:space="preserve"> and </w:t>
      </w:r>
      <w:r w:rsidR="00BC7BAD">
        <w:t>even though over five decades pas</w:t>
      </w:r>
      <w:r w:rsidR="006F737C">
        <w:t>sed</w:t>
      </w:r>
      <w:r w:rsidR="00BC7BAD">
        <w:t xml:space="preserve"> since introducing the term, </w:t>
      </w:r>
      <w:r w:rsidR="00483BE2">
        <w:t>many businesses</w:t>
      </w:r>
      <w:r w:rsidR="00BC7BAD">
        <w:t xml:space="preserve"> are very slow at </w:t>
      </w:r>
      <w:proofErr w:type="spellStart"/>
      <w:r w:rsidR="00857B05">
        <w:t>practising</w:t>
      </w:r>
      <w:proofErr w:type="spellEnd"/>
      <w:r w:rsidR="00BC7BAD">
        <w:t xml:space="preserve"> sustainable measures in their operations. </w:t>
      </w:r>
      <w:r w:rsidR="00D1026F">
        <w:t>Jones, Hillier and Co</w:t>
      </w:r>
      <w:r w:rsidR="00577673">
        <w:t>m</w:t>
      </w:r>
      <w:r w:rsidR="00D1026F">
        <w:t xml:space="preserve">fort (2014) </w:t>
      </w:r>
      <w:proofErr w:type="spellStart"/>
      <w:r w:rsidR="00D1026F">
        <w:t>recognise</w:t>
      </w:r>
      <w:proofErr w:type="spellEnd"/>
      <w:r w:rsidR="00D1026F">
        <w:t xml:space="preserve"> that tourism can contribute to a sustainable future</w:t>
      </w:r>
      <w:r w:rsidR="00577673">
        <w:t>,</w:t>
      </w:r>
      <w:r w:rsidR="00D1026F">
        <w:t xml:space="preserve"> but point out several issues that must be addressed by the leading hospitality companies. </w:t>
      </w:r>
      <w:r w:rsidR="00483BE2">
        <w:t>Ramirez (2012) argued that in less developed countries, sustaina</w:t>
      </w:r>
      <w:r w:rsidR="00AB2E72">
        <w:t>ble development</w:t>
      </w:r>
      <w:r w:rsidR="00483BE2">
        <w:t xml:space="preserve"> could positively affect employment and economic growth but in turn, this growth would negatively impact people’s way of life and local natural resources</w:t>
      </w:r>
      <w:r w:rsidR="0080383F">
        <w:t xml:space="preserve">. </w:t>
      </w:r>
      <w:r w:rsidR="00577673">
        <w:t>O</w:t>
      </w:r>
      <w:r w:rsidR="00D1026F">
        <w:t>n the other hand</w:t>
      </w:r>
      <w:r w:rsidR="00577673">
        <w:t>,</w:t>
      </w:r>
      <w:r w:rsidR="00577673" w:rsidRPr="00577673">
        <w:t xml:space="preserve"> </w:t>
      </w:r>
      <w:r w:rsidR="00577673">
        <w:t>Adelson</w:t>
      </w:r>
      <w:r w:rsidR="00367286">
        <w:t xml:space="preserve"> </w:t>
      </w:r>
      <w:r w:rsidR="00367286" w:rsidRPr="00367286">
        <w:rPr>
          <w:i/>
          <w:iCs/>
        </w:rPr>
        <w:t>et</w:t>
      </w:r>
      <w:r w:rsidR="00367286">
        <w:rPr>
          <w:i/>
          <w:iCs/>
        </w:rPr>
        <w:t xml:space="preserve"> </w:t>
      </w:r>
      <w:r w:rsidR="00367286" w:rsidRPr="00367286">
        <w:rPr>
          <w:i/>
          <w:iCs/>
        </w:rPr>
        <w:t>al.</w:t>
      </w:r>
      <w:r w:rsidR="00367286">
        <w:rPr>
          <w:i/>
          <w:iCs/>
        </w:rPr>
        <w:t xml:space="preserve"> </w:t>
      </w:r>
      <w:r w:rsidR="00577673" w:rsidRPr="00367286">
        <w:rPr>
          <w:i/>
          <w:iCs/>
        </w:rPr>
        <w:t>(</w:t>
      </w:r>
      <w:r w:rsidR="00577673">
        <w:t xml:space="preserve">2016), though highlighting positive achievements through sustainable practices, </w:t>
      </w:r>
      <w:r w:rsidR="00D1026F">
        <w:t xml:space="preserve">points out the negative </w:t>
      </w:r>
      <w:r w:rsidR="00577673">
        <w:t>side of sustainability, known as “greenwashing”</w:t>
      </w:r>
      <w:r w:rsidR="00367286">
        <w:t xml:space="preserve">: many </w:t>
      </w:r>
      <w:proofErr w:type="spellStart"/>
      <w:r w:rsidR="00367286">
        <w:t>organisations</w:t>
      </w:r>
      <w:proofErr w:type="spellEnd"/>
      <w:r w:rsidR="00367286">
        <w:t xml:space="preserve"> are promoting sustainability for marketing purposes and financial gain, without actually </w:t>
      </w:r>
      <w:proofErr w:type="spellStart"/>
      <w:r w:rsidR="00367286">
        <w:t>practi</w:t>
      </w:r>
      <w:r w:rsidR="005737CE">
        <w:t>s</w:t>
      </w:r>
      <w:r w:rsidR="00367286">
        <w:t>ing</w:t>
      </w:r>
      <w:proofErr w:type="spellEnd"/>
      <w:r w:rsidR="00367286">
        <w:t xml:space="preserve"> it</w:t>
      </w:r>
      <w:r w:rsidR="00A4728D">
        <w:t>.</w:t>
      </w:r>
    </w:p>
    <w:p w14:paraId="7E015ADB" w14:textId="2990B902" w:rsidR="00857B05" w:rsidRDefault="00A4728D" w:rsidP="00DF301E">
      <w:r>
        <w:lastRenderedPageBreak/>
        <w:t xml:space="preserve"> </w:t>
      </w:r>
      <w:r w:rsidR="005E35EC">
        <w:t xml:space="preserve">Today, </w:t>
      </w:r>
      <w:r w:rsidR="008D3FED">
        <w:t xml:space="preserve">people care </w:t>
      </w:r>
      <w:r w:rsidR="005E35EC">
        <w:t>more about</w:t>
      </w:r>
      <w:r w:rsidR="008D3FED">
        <w:t xml:space="preserve"> sustainability </w:t>
      </w:r>
      <w:r w:rsidR="005E35EC">
        <w:t>worldwide</w:t>
      </w:r>
      <w:r w:rsidR="0080383F">
        <w:t>.</w:t>
      </w:r>
      <w:r w:rsidR="00381104">
        <w:t xml:space="preserve"> </w:t>
      </w:r>
      <w:r w:rsidR="004F2119">
        <w:t>C</w:t>
      </w:r>
      <w:r w:rsidR="00AB2E72">
        <w:t>limate change related natural disasters</w:t>
      </w:r>
      <w:r w:rsidR="00BC7BAD">
        <w:t xml:space="preserve"> </w:t>
      </w:r>
      <w:r w:rsidR="004F2119">
        <w:t xml:space="preserve">(NBC News, 2025) </w:t>
      </w:r>
      <w:r w:rsidR="00BC7BAD">
        <w:t xml:space="preserve">in the last couple of years </w:t>
      </w:r>
      <w:r w:rsidR="00AB2E72">
        <w:t>(massive flooding in Italy and Spain, powerful storms in UK and Ireland, wildfires in Australia, California)</w:t>
      </w:r>
      <w:r w:rsidR="004F2119">
        <w:t xml:space="preserve"> </w:t>
      </w:r>
      <w:r w:rsidR="00BC7BAD">
        <w:t>and access to social media are making people of all ages more aware and concerned about issues related to sustainability</w:t>
      </w:r>
      <w:r w:rsidR="00AB2E72">
        <w:t xml:space="preserve">. </w:t>
      </w:r>
      <w:r w:rsidR="005737CE">
        <w:t xml:space="preserve">Studies show that </w:t>
      </w:r>
      <w:r w:rsidR="005E35EC">
        <w:t>Millen</w:t>
      </w:r>
      <w:r w:rsidR="00C41971">
        <w:t>n</w:t>
      </w:r>
      <w:r w:rsidR="005E35EC">
        <w:t xml:space="preserve">ials and Gen Z </w:t>
      </w:r>
      <w:proofErr w:type="spellStart"/>
      <w:r w:rsidR="005E35EC">
        <w:t>travellers</w:t>
      </w:r>
      <w:proofErr w:type="spellEnd"/>
      <w:r w:rsidR="005E35EC">
        <w:t xml:space="preserve"> </w:t>
      </w:r>
      <w:r w:rsidR="00B009F4">
        <w:t>have the power to shape the future of a sustainable tourism and tourist destinations as they are the most socially and environmentally conscious generations (LinkedIn, 2024).</w:t>
      </w:r>
    </w:p>
    <w:p w14:paraId="431155B2" w14:textId="660C60F4" w:rsidR="005737CE" w:rsidRPr="005737CE" w:rsidRDefault="005737CE" w:rsidP="00DF301E">
      <w:pPr>
        <w:rPr>
          <w:b/>
          <w:bCs/>
        </w:rPr>
      </w:pPr>
      <w:r w:rsidRPr="005737CE">
        <w:rPr>
          <w:b/>
          <w:bCs/>
        </w:rPr>
        <w:t xml:space="preserve">Food waste management </w:t>
      </w:r>
      <w:r>
        <w:rPr>
          <w:b/>
          <w:bCs/>
        </w:rPr>
        <w:t>revolution</w:t>
      </w:r>
    </w:p>
    <w:p w14:paraId="0E178ECF" w14:textId="3B0B23FE" w:rsidR="00DF301E" w:rsidRDefault="00381104" w:rsidP="00DF301E">
      <w:r>
        <w:t>This</w:t>
      </w:r>
      <w:r w:rsidR="00AB2E72">
        <w:t xml:space="preserve"> </w:t>
      </w:r>
      <w:r>
        <w:t xml:space="preserve">paper </w:t>
      </w:r>
      <w:r w:rsidR="008D3FED">
        <w:t>examines</w:t>
      </w:r>
      <w:r>
        <w:t xml:space="preserve"> how sustainability developed in hospitality businesses and what </w:t>
      </w:r>
      <w:r w:rsidR="00E34377">
        <w:t>some of the major players in the industry are doing</w:t>
      </w:r>
      <w:r w:rsidR="005737CE">
        <w:rPr>
          <w:noProof/>
        </w:rPr>
        <w:t xml:space="preserve"> </w:t>
      </w:r>
      <w:r w:rsidR="005737CE" w:rsidRPr="00D107B5">
        <w:rPr>
          <w:noProof/>
        </w:rPr>
        <w:t>(Hall &amp; Higham, 2005)</w:t>
      </w:r>
      <w:r>
        <w:t xml:space="preserve">. </w:t>
      </w:r>
      <w:r w:rsidR="008D3FED">
        <w:t>Studying past trends and examining business practices with</w:t>
      </w:r>
      <w:r w:rsidR="000A4151">
        <w:t>in</w:t>
      </w:r>
      <w:r w:rsidR="008D3FED">
        <w:t xml:space="preserve"> industry literature </w:t>
      </w:r>
      <w:r>
        <w:t>shows that sustainable operations boost economic and environmental performance</w:t>
      </w:r>
      <w:r w:rsidR="00C82C74">
        <w:t>: reducing waste means cutting costs (UK Hospitality, 2025).</w:t>
      </w:r>
      <w:r>
        <w:t xml:space="preserve"> </w:t>
      </w:r>
      <w:r w:rsidR="00D9721D">
        <w:t xml:space="preserve">Marriott group is the first </w:t>
      </w:r>
      <w:r w:rsidR="009D4B31">
        <w:t xml:space="preserve">hospitality giant to employ Artificial Intelligence in tackling food waste (Marriott, 2024). Partnering with PLEDGE, Marriott has introduced Winnow, an AI platform to monitor and </w:t>
      </w:r>
      <w:proofErr w:type="spellStart"/>
      <w:r w:rsidR="009D4B31">
        <w:t>analyse</w:t>
      </w:r>
      <w:proofErr w:type="spellEnd"/>
      <w:r w:rsidR="009D4B31">
        <w:t xml:space="preserve"> food consumption and waste information across 53 hotels in the UK. Winnow allows the food and beverage department to access data in real time and enables teams to plan menus and order ingredients according to occupancy rates and available bookings. According to Marriott (2024) the use of Winnow has reduced food waste by 25% in the first six months of 2024</w:t>
      </w:r>
      <w:r w:rsidR="00857B05">
        <w:t>,</w:t>
      </w:r>
      <w:r w:rsidR="007C1150">
        <w:t xml:space="preserve"> but allowed them to maintain their famous standards of </w:t>
      </w:r>
      <w:r w:rsidR="000A4151">
        <w:t xml:space="preserve">food quality and </w:t>
      </w:r>
      <w:r w:rsidR="007C1150">
        <w:t xml:space="preserve">guest satisfaction. Hilton joined this quest by using the same AI tool Winnow in </w:t>
      </w:r>
      <w:r w:rsidR="00E10EEC">
        <w:t xml:space="preserve">a pilot </w:t>
      </w:r>
      <w:proofErr w:type="spellStart"/>
      <w:r w:rsidR="00E10EEC">
        <w:t>programme</w:t>
      </w:r>
      <w:proofErr w:type="spellEnd"/>
      <w:r w:rsidR="00E10EEC">
        <w:t xml:space="preserve">, across </w:t>
      </w:r>
      <w:r w:rsidR="007C1150">
        <w:t>thirteen hotels (</w:t>
      </w:r>
      <w:proofErr w:type="spellStart"/>
      <w:r w:rsidR="007C1150">
        <w:t>Thesra</w:t>
      </w:r>
      <w:proofErr w:type="spellEnd"/>
      <w:r w:rsidR="007C1150">
        <w:t>, 2024)</w:t>
      </w:r>
      <w:r w:rsidR="00756B80">
        <w:t>,</w:t>
      </w:r>
      <w:r w:rsidR="007C1150">
        <w:t xml:space="preserve"> among other measures.  </w:t>
      </w:r>
      <w:r w:rsidR="00E10EEC">
        <w:t>“</w:t>
      </w:r>
      <w:r w:rsidR="00E10EEC">
        <w:rPr>
          <w:rFonts w:cs="Times New Roman"/>
          <w:color w:val="000000"/>
          <w:szCs w:val="24"/>
          <w:shd w:val="clear" w:color="auto" w:fill="FFFFFF"/>
        </w:rPr>
        <w:t>T</w:t>
      </w:r>
      <w:r w:rsidR="00E10EEC" w:rsidRPr="00E10EEC">
        <w:rPr>
          <w:rFonts w:cs="Times New Roman"/>
          <w:color w:val="000000"/>
          <w:szCs w:val="24"/>
          <w:shd w:val="clear" w:color="auto" w:fill="FFFFFF"/>
        </w:rPr>
        <w:t>hrough composting, local sourcing, sustainable gastronomy, and food donations</w:t>
      </w:r>
      <w:r w:rsidR="005B794B">
        <w:rPr>
          <w:rFonts w:cs="Times New Roman"/>
          <w:color w:val="000000"/>
          <w:szCs w:val="24"/>
          <w:shd w:val="clear" w:color="auto" w:fill="FFFFFF"/>
        </w:rPr>
        <w:t>, i</w:t>
      </w:r>
      <w:r w:rsidR="00E10EEC" w:rsidRPr="00E10EEC">
        <w:rPr>
          <w:rFonts w:cs="Times New Roman"/>
          <w:color w:val="000000"/>
          <w:szCs w:val="24"/>
          <w:shd w:val="clear" w:color="auto" w:fill="FFFFFF"/>
        </w:rPr>
        <w:t>n just four months, we saw a 62% reduction in food waste across the 13 hotels</w:t>
      </w:r>
      <w:r w:rsidR="00E10EEC">
        <w:rPr>
          <w:rFonts w:cs="Times New Roman"/>
          <w:color w:val="000000"/>
          <w:szCs w:val="24"/>
          <w:shd w:val="clear" w:color="auto" w:fill="FFFFFF"/>
        </w:rPr>
        <w:t>”, prides Hilton (</w:t>
      </w:r>
      <w:proofErr w:type="spellStart"/>
      <w:r w:rsidR="00E10EEC">
        <w:rPr>
          <w:rFonts w:cs="Times New Roman"/>
          <w:color w:val="000000"/>
          <w:szCs w:val="24"/>
          <w:shd w:val="clear" w:color="auto" w:fill="FFFFFF"/>
        </w:rPr>
        <w:t>Thesra</w:t>
      </w:r>
      <w:proofErr w:type="spellEnd"/>
      <w:r w:rsidR="00E10EEC">
        <w:rPr>
          <w:rFonts w:cs="Times New Roman"/>
          <w:color w:val="000000"/>
          <w:szCs w:val="24"/>
          <w:shd w:val="clear" w:color="auto" w:fill="FFFFFF"/>
        </w:rPr>
        <w:t xml:space="preserve">, 2024). </w:t>
      </w:r>
      <w:r w:rsidR="002A0CE6">
        <w:rPr>
          <w:rFonts w:cs="Times New Roman"/>
          <w:color w:val="000000"/>
          <w:szCs w:val="24"/>
          <w:shd w:val="clear" w:color="auto" w:fill="FFFFFF"/>
        </w:rPr>
        <w:t>Hilton</w:t>
      </w:r>
      <w:r w:rsidR="00E10EEC">
        <w:rPr>
          <w:rFonts w:cs="Times New Roman"/>
          <w:color w:val="000000"/>
          <w:szCs w:val="24"/>
          <w:shd w:val="clear" w:color="auto" w:fill="FFFFFF"/>
        </w:rPr>
        <w:t xml:space="preserve"> introduc</w:t>
      </w:r>
      <w:r w:rsidR="002A0CE6">
        <w:rPr>
          <w:rFonts w:cs="Times New Roman"/>
          <w:color w:val="000000"/>
          <w:szCs w:val="24"/>
          <w:shd w:val="clear" w:color="auto" w:fill="FFFFFF"/>
        </w:rPr>
        <w:t>ed</w:t>
      </w:r>
      <w:r w:rsidR="00E10EEC">
        <w:rPr>
          <w:rFonts w:cs="Times New Roman"/>
          <w:color w:val="000000"/>
          <w:szCs w:val="24"/>
          <w:shd w:val="clear" w:color="auto" w:fill="FFFFFF"/>
        </w:rPr>
        <w:t xml:space="preserve"> the Green Ramadan Initiative in three hotels in the Middle East </w:t>
      </w:r>
      <w:r w:rsidR="00857B05">
        <w:rPr>
          <w:rFonts w:cs="Times New Roman"/>
          <w:color w:val="000000"/>
          <w:szCs w:val="24"/>
          <w:shd w:val="clear" w:color="auto" w:fill="FFFFFF"/>
        </w:rPr>
        <w:t>last year</w:t>
      </w:r>
      <w:r w:rsidR="00110A26">
        <w:rPr>
          <w:rFonts w:cs="Times New Roman"/>
          <w:color w:val="000000"/>
          <w:szCs w:val="24"/>
          <w:shd w:val="clear" w:color="auto" w:fill="FFFFFF"/>
        </w:rPr>
        <w:t>,</w:t>
      </w:r>
      <w:r w:rsidR="00E10EEC">
        <w:rPr>
          <w:rFonts w:cs="Times New Roman"/>
          <w:color w:val="000000"/>
          <w:szCs w:val="24"/>
          <w:shd w:val="clear" w:color="auto" w:fill="FFFFFF"/>
        </w:rPr>
        <w:t xml:space="preserve"> </w:t>
      </w:r>
      <w:r w:rsidR="002A0CE6">
        <w:rPr>
          <w:rFonts w:cs="Times New Roman"/>
          <w:color w:val="000000"/>
          <w:szCs w:val="24"/>
          <w:shd w:val="clear" w:color="auto" w:fill="FFFFFF"/>
        </w:rPr>
        <w:t>achieving</w:t>
      </w:r>
      <w:r w:rsidR="00110A26">
        <w:rPr>
          <w:rFonts w:cs="Times New Roman"/>
          <w:color w:val="000000"/>
          <w:szCs w:val="24"/>
          <w:shd w:val="clear" w:color="auto" w:fill="FFFFFF"/>
        </w:rPr>
        <w:t xml:space="preserve"> </w:t>
      </w:r>
      <w:r w:rsidR="00E10EEC">
        <w:rPr>
          <w:rFonts w:cs="Times New Roman"/>
          <w:color w:val="000000"/>
          <w:szCs w:val="24"/>
          <w:shd w:val="clear" w:color="auto" w:fill="FFFFFF"/>
        </w:rPr>
        <w:t>reduc</w:t>
      </w:r>
      <w:r w:rsidR="002A0CE6">
        <w:rPr>
          <w:rFonts w:cs="Times New Roman"/>
          <w:color w:val="000000"/>
          <w:szCs w:val="24"/>
          <w:shd w:val="clear" w:color="auto" w:fill="FFFFFF"/>
        </w:rPr>
        <w:t>tion of</w:t>
      </w:r>
      <w:r w:rsidR="00E10EEC">
        <w:rPr>
          <w:rFonts w:cs="Times New Roman"/>
          <w:color w:val="000000"/>
          <w:szCs w:val="24"/>
          <w:shd w:val="clear" w:color="auto" w:fill="FFFFFF"/>
        </w:rPr>
        <w:t xml:space="preserve"> food waste by 61% in </w:t>
      </w:r>
      <w:r w:rsidR="00110A26">
        <w:rPr>
          <w:rFonts w:cs="Times New Roman"/>
          <w:color w:val="000000"/>
          <w:szCs w:val="24"/>
          <w:shd w:val="clear" w:color="auto" w:fill="FFFFFF"/>
        </w:rPr>
        <w:t>just</w:t>
      </w:r>
      <w:r w:rsidR="00E10EEC">
        <w:rPr>
          <w:rFonts w:cs="Times New Roman"/>
          <w:color w:val="000000"/>
          <w:szCs w:val="24"/>
          <w:shd w:val="clear" w:color="auto" w:fill="FFFFFF"/>
        </w:rPr>
        <w:t xml:space="preserve"> one month. Due to this success, Hilton expanded the </w:t>
      </w:r>
      <w:proofErr w:type="spellStart"/>
      <w:r w:rsidR="00E10EEC">
        <w:rPr>
          <w:rFonts w:cs="Times New Roman"/>
          <w:color w:val="000000"/>
          <w:szCs w:val="24"/>
          <w:shd w:val="clear" w:color="auto" w:fill="FFFFFF"/>
        </w:rPr>
        <w:t>programme</w:t>
      </w:r>
      <w:proofErr w:type="spellEnd"/>
      <w:r w:rsidR="00E10EEC">
        <w:rPr>
          <w:rFonts w:cs="Times New Roman"/>
          <w:color w:val="000000"/>
          <w:szCs w:val="24"/>
          <w:shd w:val="clear" w:color="auto" w:fill="FFFFFF"/>
        </w:rPr>
        <w:t xml:space="preserve"> across 32 hotels for this year (Thesra,2024). In the UK, Hilton joined forces with Felix Project</w:t>
      </w:r>
      <w:r w:rsidR="00110A26">
        <w:rPr>
          <w:rFonts w:cs="Times New Roman"/>
          <w:color w:val="000000"/>
          <w:szCs w:val="24"/>
          <w:shd w:val="clear" w:color="auto" w:fill="FFFFFF"/>
        </w:rPr>
        <w:t xml:space="preserve"> and</w:t>
      </w:r>
      <w:r w:rsidR="00E10EEC">
        <w:rPr>
          <w:rFonts w:cs="Times New Roman"/>
          <w:color w:val="000000"/>
          <w:szCs w:val="24"/>
          <w:shd w:val="clear" w:color="auto" w:fill="FFFFFF"/>
        </w:rPr>
        <w:t xml:space="preserve"> </w:t>
      </w:r>
      <w:r w:rsidR="000A77BB">
        <w:rPr>
          <w:rFonts w:cs="Times New Roman"/>
          <w:color w:val="000000"/>
          <w:szCs w:val="24"/>
          <w:shd w:val="clear" w:color="auto" w:fill="FFFFFF"/>
        </w:rPr>
        <w:t xml:space="preserve">since 2020, Hilton London Metropole has provided over 75,000 meals for people in need, using the surplus food that would have been discarded. </w:t>
      </w:r>
      <w:r w:rsidR="00F03219">
        <w:rPr>
          <w:rFonts w:cs="Times New Roman"/>
          <w:color w:val="000000"/>
          <w:szCs w:val="24"/>
          <w:shd w:val="clear" w:color="auto" w:fill="FFFFFF"/>
        </w:rPr>
        <w:t>As a pioneer in the industry, Accor has been concerned about waste since 2015 and commit</w:t>
      </w:r>
      <w:r w:rsidR="000A4151">
        <w:rPr>
          <w:rFonts w:cs="Times New Roman"/>
          <w:color w:val="000000"/>
          <w:szCs w:val="24"/>
          <w:shd w:val="clear" w:color="auto" w:fill="FFFFFF"/>
        </w:rPr>
        <w:t>t</w:t>
      </w:r>
      <w:r w:rsidR="00F03219">
        <w:rPr>
          <w:rFonts w:cs="Times New Roman"/>
          <w:color w:val="000000"/>
          <w:szCs w:val="24"/>
          <w:shd w:val="clear" w:color="auto" w:fill="FFFFFF"/>
        </w:rPr>
        <w:t>ed to reducing it by 60% until 2030 (Accor, 2024). The group admits that food waste represented 53% of the operational waste of all Accor hotels in 2023, so different measures and solutions were implemented</w:t>
      </w:r>
      <w:r w:rsidR="002A0CE6">
        <w:rPr>
          <w:rFonts w:cs="Times New Roman"/>
          <w:color w:val="000000"/>
          <w:szCs w:val="24"/>
          <w:shd w:val="clear" w:color="auto" w:fill="FFFFFF"/>
        </w:rPr>
        <w:t xml:space="preserve">: </w:t>
      </w:r>
      <w:proofErr w:type="spellStart"/>
      <w:r w:rsidR="002A0CE6">
        <w:rPr>
          <w:rFonts w:cs="Times New Roman"/>
          <w:color w:val="000000"/>
          <w:szCs w:val="24"/>
          <w:shd w:val="clear" w:color="auto" w:fill="FFFFFF"/>
        </w:rPr>
        <w:t>r</w:t>
      </w:r>
      <w:r w:rsidR="00F03219">
        <w:rPr>
          <w:rFonts w:cs="Times New Roman"/>
          <w:color w:val="000000"/>
          <w:szCs w:val="24"/>
          <w:shd w:val="clear" w:color="auto" w:fill="FFFFFF"/>
        </w:rPr>
        <w:t>igurous</w:t>
      </w:r>
      <w:proofErr w:type="spellEnd"/>
      <w:r w:rsidR="00F03219">
        <w:rPr>
          <w:rFonts w:cs="Times New Roman"/>
          <w:color w:val="000000"/>
          <w:szCs w:val="24"/>
          <w:shd w:val="clear" w:color="auto" w:fill="FFFFFF"/>
        </w:rPr>
        <w:t xml:space="preserve"> head-count, </w:t>
      </w:r>
      <w:r w:rsidR="0089667D">
        <w:rPr>
          <w:rFonts w:cs="Times New Roman"/>
          <w:color w:val="000000"/>
          <w:szCs w:val="24"/>
          <w:shd w:val="clear" w:color="auto" w:fill="FFFFFF"/>
        </w:rPr>
        <w:t xml:space="preserve">simplifying recipes and menus, using same ingredients in various dishes across food outlets, provide to-go </w:t>
      </w:r>
      <w:r w:rsidR="0089667D">
        <w:rPr>
          <w:rFonts w:cs="Times New Roman"/>
          <w:color w:val="000000"/>
          <w:szCs w:val="24"/>
          <w:shd w:val="clear" w:color="auto" w:fill="FFFFFF"/>
        </w:rPr>
        <w:lastRenderedPageBreak/>
        <w:t xml:space="preserve">boxes for guests after big events, donate food to communities in need. </w:t>
      </w:r>
      <w:r w:rsidR="00974CEF">
        <w:rPr>
          <w:rFonts w:cs="Times New Roman"/>
          <w:color w:val="000000"/>
          <w:szCs w:val="24"/>
          <w:shd w:val="clear" w:color="auto" w:fill="FFFFFF"/>
        </w:rPr>
        <w:t>Some Accor hotels have signed up for the Too good to go app, where people can buy hotel/restaurant leftover food for minimal prices (Wired, 2024).</w:t>
      </w:r>
      <w:r w:rsidR="00E10EEC">
        <w:rPr>
          <w:rFonts w:ascii="Arial" w:hAnsi="Arial" w:cs="Arial"/>
          <w:color w:val="000000"/>
          <w:sz w:val="21"/>
          <w:szCs w:val="21"/>
          <w:shd w:val="clear" w:color="auto" w:fill="FFFFFF"/>
        </w:rPr>
        <w:t> </w:t>
      </w:r>
      <w:r w:rsidR="00C16E76">
        <w:t>Hyatt has implemented various traditional food waste management solutions in its hotel</w:t>
      </w:r>
      <w:r w:rsidR="00017721">
        <w:t>s (Hyatt, 2024)</w:t>
      </w:r>
      <w:r w:rsidR="00C16E76">
        <w:t>, but Hyatt Regency in Sydney have come up with a rather unusual method. Hyatt Sydney is Australia’s largest hotel with nearly 900 rooms, events and meeting spaces that can cater for 1000 people. Due to its size, food waste is a major issue that has been addressed with an unusual solution: “</w:t>
      </w:r>
      <w:r w:rsidR="00C16E76" w:rsidRPr="00C16E76">
        <w:rPr>
          <w:rFonts w:cs="Times New Roman"/>
          <w:color w:val="111111"/>
          <w:shd w:val="clear" w:color="auto" w:fill="FFFFFF"/>
        </w:rPr>
        <w:t xml:space="preserve">the innovative system </w:t>
      </w:r>
      <w:proofErr w:type="spellStart"/>
      <w:r w:rsidR="00C16E76" w:rsidRPr="00C16E76">
        <w:rPr>
          <w:rFonts w:cs="Times New Roman"/>
          <w:color w:val="111111"/>
          <w:shd w:val="clear" w:color="auto" w:fill="FFFFFF"/>
        </w:rPr>
        <w:t>utilises</w:t>
      </w:r>
      <w:proofErr w:type="spellEnd"/>
      <w:r w:rsidR="00C16E76" w:rsidRPr="00C16E76">
        <w:rPr>
          <w:rFonts w:cs="Times New Roman"/>
          <w:color w:val="111111"/>
          <w:shd w:val="clear" w:color="auto" w:fill="FFFFFF"/>
        </w:rPr>
        <w:t xml:space="preserve"> Black Soldier Fly larvae, housed in high-tech, </w:t>
      </w:r>
      <w:proofErr w:type="spellStart"/>
      <w:r w:rsidR="00C16E76" w:rsidRPr="00C16E76">
        <w:rPr>
          <w:rFonts w:cs="Times New Roman"/>
          <w:color w:val="111111"/>
          <w:shd w:val="clear" w:color="auto" w:fill="FFFFFF"/>
        </w:rPr>
        <w:t>containerised</w:t>
      </w:r>
      <w:proofErr w:type="spellEnd"/>
      <w:r w:rsidR="00C16E76" w:rsidRPr="00C16E76">
        <w:rPr>
          <w:rFonts w:cs="Times New Roman"/>
          <w:color w:val="111111"/>
          <w:shd w:val="clear" w:color="auto" w:fill="FFFFFF"/>
        </w:rPr>
        <w:t xml:space="preserve"> units dubbed ‘Maggot Robots’, to rapidly break down large quantities of food waste, reducing it by 95% in just 24 hours</w:t>
      </w:r>
      <w:r w:rsidR="00C16E76">
        <w:rPr>
          <w:rFonts w:cs="Times New Roman"/>
          <w:color w:val="111111"/>
          <w:shd w:val="clear" w:color="auto" w:fill="FFFFFF"/>
        </w:rPr>
        <w:t>” (Hotel management, 2024)</w:t>
      </w:r>
      <w:r w:rsidR="00C16E76" w:rsidRPr="00C16E76">
        <w:rPr>
          <w:rFonts w:cs="Times New Roman"/>
          <w:color w:val="111111"/>
          <w:shd w:val="clear" w:color="auto" w:fill="FFFFFF"/>
        </w:rPr>
        <w:t>.</w:t>
      </w:r>
      <w:r w:rsidR="00C16E76">
        <w:rPr>
          <w:rFonts w:cs="Times New Roman"/>
          <w:color w:val="111111"/>
          <w:shd w:val="clear" w:color="auto" w:fill="FFFFFF"/>
        </w:rPr>
        <w:t xml:space="preserve"> </w:t>
      </w:r>
      <w:r w:rsidR="007F25C5">
        <w:rPr>
          <w:rFonts w:cs="Times New Roman"/>
          <w:color w:val="111111"/>
          <w:shd w:val="clear" w:color="auto" w:fill="FFFFFF"/>
        </w:rPr>
        <w:t>The result of this process is an insect protein that will be fed to the chickens that supply the hotel’s eggs, contributing to creating a circular economy</w:t>
      </w:r>
      <w:r w:rsidR="006D786C">
        <w:rPr>
          <w:rFonts w:cs="Times New Roman"/>
          <w:color w:val="111111"/>
          <w:shd w:val="clear" w:color="auto" w:fill="FFFFFF"/>
        </w:rPr>
        <w:t xml:space="preserve"> and sustainable supply chain.</w:t>
      </w:r>
      <w:r w:rsidR="007F25C5">
        <w:rPr>
          <w:rFonts w:cs="Times New Roman"/>
          <w:color w:val="111111"/>
          <w:shd w:val="clear" w:color="auto" w:fill="FFFFFF"/>
        </w:rPr>
        <w:t xml:space="preserve"> While major </w:t>
      </w:r>
      <w:r w:rsidR="006D786C">
        <w:rPr>
          <w:rFonts w:cs="Times New Roman"/>
          <w:color w:val="111111"/>
          <w:shd w:val="clear" w:color="auto" w:fill="FFFFFF"/>
        </w:rPr>
        <w:t>brands</w:t>
      </w:r>
      <w:r w:rsidR="007F25C5">
        <w:rPr>
          <w:rFonts w:cs="Times New Roman"/>
          <w:color w:val="111111"/>
          <w:shd w:val="clear" w:color="auto" w:fill="FFFFFF"/>
        </w:rPr>
        <w:t xml:space="preserve"> in the industry have the financial power and stakeholders</w:t>
      </w:r>
      <w:r w:rsidR="00602922">
        <w:rPr>
          <w:rFonts w:cs="Times New Roman"/>
          <w:color w:val="111111"/>
          <w:shd w:val="clear" w:color="auto" w:fill="FFFFFF"/>
        </w:rPr>
        <w:t>’</w:t>
      </w:r>
      <w:r w:rsidR="007F25C5">
        <w:rPr>
          <w:rFonts w:cs="Times New Roman"/>
          <w:color w:val="111111"/>
          <w:shd w:val="clear" w:color="auto" w:fill="FFFFFF"/>
        </w:rPr>
        <w:t xml:space="preserve"> commitment to introduce such measures, </w:t>
      </w:r>
      <w:r w:rsidR="00E37723">
        <w:rPr>
          <w:rFonts w:cs="Times New Roman"/>
          <w:color w:val="111111"/>
          <w:shd w:val="clear" w:color="auto" w:fill="FFFFFF"/>
        </w:rPr>
        <w:t xml:space="preserve">small hotels and hospitality businesses complain that such </w:t>
      </w:r>
      <w:proofErr w:type="spellStart"/>
      <w:r w:rsidR="00E37723">
        <w:rPr>
          <w:rFonts w:cs="Times New Roman"/>
          <w:color w:val="111111"/>
          <w:shd w:val="clear" w:color="auto" w:fill="FFFFFF"/>
        </w:rPr>
        <w:t>endeavours</w:t>
      </w:r>
      <w:proofErr w:type="spellEnd"/>
      <w:r w:rsidR="00E37723">
        <w:rPr>
          <w:rFonts w:cs="Times New Roman"/>
          <w:color w:val="111111"/>
          <w:shd w:val="clear" w:color="auto" w:fill="FFFFFF"/>
        </w:rPr>
        <w:t xml:space="preserve"> would affect their financial stability due to higher costs. Recent studies showed there is a misconception that sustainable practices create higher costs</w:t>
      </w:r>
      <w:r w:rsidR="00602922" w:rsidRPr="00602922">
        <w:t xml:space="preserve"> </w:t>
      </w:r>
      <w:r w:rsidR="00602922">
        <w:t>and business owners prefer quick solutions rather than long-term benefits</w:t>
      </w:r>
      <w:r w:rsidR="00FF3B0A">
        <w:t xml:space="preserve"> (Hoogendoorn, Guerra and van der </w:t>
      </w:r>
      <w:proofErr w:type="spellStart"/>
      <w:r w:rsidR="00FF3B0A">
        <w:t>Zwan</w:t>
      </w:r>
      <w:proofErr w:type="spellEnd"/>
      <w:r w:rsidR="00FF3B0A">
        <w:t>, 2015)</w:t>
      </w:r>
      <w:r w:rsidR="00E37723">
        <w:rPr>
          <w:rFonts w:cs="Times New Roman"/>
          <w:color w:val="111111"/>
          <w:shd w:val="clear" w:color="auto" w:fill="FFFFFF"/>
        </w:rPr>
        <w:t xml:space="preserve">. </w:t>
      </w:r>
      <w:r>
        <w:t xml:space="preserve">The investigation of sustainability </w:t>
      </w:r>
      <w:r w:rsidR="00602922">
        <w:t xml:space="preserve">efforts </w:t>
      </w:r>
      <w:r>
        <w:t xml:space="preserve">at </w:t>
      </w:r>
      <w:r w:rsidR="00602922">
        <w:t>different hotels</w:t>
      </w:r>
      <w:r>
        <w:t xml:space="preserve"> demonstrates successful methods to combine eco-friendly practices with business success</w:t>
      </w:r>
      <w:r w:rsidR="00FF3B0A">
        <w:t xml:space="preserve"> and customer satisfaction. </w:t>
      </w:r>
    </w:p>
    <w:p w14:paraId="69EC8B21" w14:textId="3E05E502" w:rsidR="008D3FED" w:rsidRPr="00CC534F" w:rsidRDefault="000A37B3" w:rsidP="00CC534F">
      <w:pPr>
        <w:spacing w:line="259" w:lineRule="auto"/>
        <w:jc w:val="left"/>
        <w:rPr>
          <w:rFonts w:eastAsiaTheme="majorEastAsia" w:cstheme="majorBidi"/>
          <w:b/>
          <w:bCs/>
          <w:sz w:val="32"/>
          <w:szCs w:val="32"/>
        </w:rPr>
      </w:pPr>
      <w:bookmarkStart w:id="4" w:name="_Toc188565898"/>
      <w:bookmarkEnd w:id="0"/>
      <w:r w:rsidRPr="00CC534F">
        <w:rPr>
          <w:b/>
          <w:bCs/>
        </w:rPr>
        <w:t>Method</w:t>
      </w:r>
      <w:bookmarkEnd w:id="4"/>
    </w:p>
    <w:p w14:paraId="32A259AA" w14:textId="58F604B8" w:rsidR="008D3FED" w:rsidRDefault="0057264F" w:rsidP="008D3FED">
      <w:r>
        <w:t xml:space="preserve">The method used for this research paper is </w:t>
      </w:r>
      <w:proofErr w:type="spellStart"/>
      <w:r>
        <w:t>Netnography</w:t>
      </w:r>
      <w:proofErr w:type="spellEnd"/>
      <w:r>
        <w:t>.</w:t>
      </w:r>
      <w:r>
        <w:rPr>
          <w:rFonts w:ascii="Open Sans" w:hAnsi="Open Sans" w:cs="Open Sans"/>
          <w:color w:val="333333"/>
          <w:sz w:val="21"/>
          <w:szCs w:val="21"/>
          <w:shd w:val="clear" w:color="auto" w:fill="FFFFFF"/>
        </w:rPr>
        <w:t xml:space="preserve"> </w:t>
      </w:r>
      <w:r w:rsidR="008D3FED">
        <w:t>This</w:t>
      </w:r>
      <w:r>
        <w:t xml:space="preserve"> </w:t>
      </w:r>
      <w:r w:rsidR="008D3FED">
        <w:t>qualitative research</w:t>
      </w:r>
      <w:r w:rsidRPr="0057264F">
        <w:rPr>
          <w:rFonts w:cs="Times New Roman"/>
          <w:color w:val="000000" w:themeColor="text1"/>
          <w:szCs w:val="24"/>
          <w:shd w:val="clear" w:color="auto" w:fill="FFFFFF"/>
        </w:rPr>
        <w:t xml:space="preserve"> </w:t>
      </w:r>
      <w:r w:rsidR="007233F7">
        <w:rPr>
          <w:rFonts w:cs="Times New Roman"/>
          <w:color w:val="000000" w:themeColor="text1"/>
          <w:szCs w:val="24"/>
          <w:shd w:val="clear" w:color="auto" w:fill="FFFFFF"/>
        </w:rPr>
        <w:t>“</w:t>
      </w:r>
      <w:r w:rsidRPr="0057264F">
        <w:rPr>
          <w:rFonts w:cs="Times New Roman"/>
          <w:color w:val="000000" w:themeColor="text1"/>
          <w:szCs w:val="24"/>
          <w:shd w:val="clear" w:color="auto" w:fill="FFFFFF"/>
        </w:rPr>
        <w:t>is concerned with the study of online cultures and communities as distinct social phenomena</w:t>
      </w:r>
      <w:r w:rsidR="007233F7">
        <w:rPr>
          <w:rFonts w:cs="Times New Roman"/>
          <w:color w:val="000000" w:themeColor="text1"/>
          <w:szCs w:val="24"/>
          <w:shd w:val="clear" w:color="auto" w:fill="FFFFFF"/>
        </w:rPr>
        <w:t>” (</w:t>
      </w:r>
      <w:proofErr w:type="spellStart"/>
      <w:r w:rsidR="007233F7">
        <w:rPr>
          <w:rFonts w:cs="Times New Roman"/>
          <w:color w:val="000000" w:themeColor="text1"/>
          <w:szCs w:val="24"/>
          <w:shd w:val="clear" w:color="auto" w:fill="FFFFFF"/>
        </w:rPr>
        <w:t>Kozinetz</w:t>
      </w:r>
      <w:proofErr w:type="spellEnd"/>
      <w:r w:rsidR="007233F7">
        <w:rPr>
          <w:rFonts w:cs="Times New Roman"/>
          <w:color w:val="000000" w:themeColor="text1"/>
          <w:szCs w:val="24"/>
          <w:shd w:val="clear" w:color="auto" w:fill="FFFFFF"/>
        </w:rPr>
        <w:t>, 2019) and</w:t>
      </w:r>
      <w:r>
        <w:t xml:space="preserve"> </w:t>
      </w:r>
      <w:r w:rsidR="008D3FED">
        <w:t>is based on secondary resources</w:t>
      </w:r>
      <w:r w:rsidR="001C4465">
        <w:t>.</w:t>
      </w:r>
      <w:r w:rsidR="008D3FED">
        <w:t xml:space="preserve"> </w:t>
      </w:r>
      <w:r w:rsidR="00464A59">
        <w:t>T</w:t>
      </w:r>
      <w:r w:rsidR="00E572B8">
        <w:t>he researcher</w:t>
      </w:r>
      <w:r w:rsidR="00464A59">
        <w:t xml:space="preserve"> identified</w:t>
      </w:r>
      <w:r w:rsidR="00E572B8">
        <w:t xml:space="preserve"> </w:t>
      </w:r>
      <w:r w:rsidR="00464A59">
        <w:t>t</w:t>
      </w:r>
      <w:r w:rsidR="00464A59">
        <w:t xml:space="preserve">he food waste issue during </w:t>
      </w:r>
      <w:r w:rsidR="00E572B8">
        <w:t xml:space="preserve">family holidays and visits to other </w:t>
      </w:r>
      <w:r w:rsidR="001C4465">
        <w:t>hospitality</w:t>
      </w:r>
      <w:r w:rsidR="00E572B8">
        <w:t xml:space="preserve"> establishments.</w:t>
      </w:r>
      <w:r w:rsidR="008D3FED">
        <w:t xml:space="preserve"> Data were gathered on the sustainability practices followed for the hospitality industry, </w:t>
      </w:r>
      <w:r w:rsidR="001C4465">
        <w:t xml:space="preserve">mainly academic journals, industry reports, and case studies from different hotel brands, </w:t>
      </w:r>
      <w:r w:rsidR="00AC4C19">
        <w:t xml:space="preserve">from own websites or websites of hospitality magazines and associations that follow and highlight hospitality achievements in sustainability. </w:t>
      </w:r>
    </w:p>
    <w:p w14:paraId="7CA93587" w14:textId="17A530C8" w:rsidR="008D3FED" w:rsidRDefault="008D3FED" w:rsidP="008D3FED">
      <w:r>
        <w:t>The synthesis of these factors into a single study provides a comprehensive analysis of difficulties and possibilities associated with sustainable practice in hospitality</w:t>
      </w:r>
      <w:r w:rsidR="00110A26">
        <w:rPr>
          <w:noProof/>
        </w:rPr>
        <w:t xml:space="preserve"> </w:t>
      </w:r>
      <w:r w:rsidR="00110A26" w:rsidRPr="00D107B5">
        <w:rPr>
          <w:noProof/>
        </w:rPr>
        <w:t xml:space="preserve">(Choi </w:t>
      </w:r>
      <w:r w:rsidR="00110A26">
        <w:rPr>
          <w:noProof/>
        </w:rPr>
        <w:t>and</w:t>
      </w:r>
      <w:r w:rsidR="00110A26" w:rsidRPr="00D107B5">
        <w:rPr>
          <w:noProof/>
        </w:rPr>
        <w:t xml:space="preserve"> Sirakaya, 2006)</w:t>
      </w:r>
      <w:r>
        <w:t xml:space="preserve">. The </w:t>
      </w:r>
      <w:proofErr w:type="spellStart"/>
      <w:r>
        <w:t>analysed</w:t>
      </w:r>
      <w:proofErr w:type="spellEnd"/>
      <w:r>
        <w:t xml:space="preserve"> examples from the industry and best practices were aimed at drawing the most successful strateg</w:t>
      </w:r>
      <w:r w:rsidR="00AC4C19">
        <w:t>ies</w:t>
      </w:r>
      <w:r>
        <w:t xml:space="preserve"> for accomplis</w:t>
      </w:r>
      <w:r w:rsidR="00AC4C19">
        <w:t>hing</w:t>
      </w:r>
      <w:r>
        <w:t xml:space="preserve"> sustainability</w:t>
      </w:r>
      <w:r w:rsidR="00AC4C19">
        <w:t xml:space="preserve"> goals</w:t>
      </w:r>
      <w:r>
        <w:t>.</w:t>
      </w:r>
    </w:p>
    <w:p w14:paraId="02777B93" w14:textId="77777777" w:rsidR="00C357C3" w:rsidRDefault="00C357C3">
      <w:pPr>
        <w:spacing w:line="259" w:lineRule="auto"/>
        <w:jc w:val="left"/>
        <w:rPr>
          <w:rFonts w:eastAsiaTheme="majorEastAsia" w:cstheme="majorBidi"/>
          <w:b/>
          <w:sz w:val="32"/>
          <w:szCs w:val="32"/>
        </w:rPr>
      </w:pPr>
      <w:r>
        <w:br w:type="page"/>
      </w:r>
    </w:p>
    <w:p w14:paraId="5EAEED40" w14:textId="77777777" w:rsidR="00CC534F" w:rsidRDefault="008D3FED" w:rsidP="00CC534F">
      <w:pPr>
        <w:pStyle w:val="Heading1"/>
        <w:rPr>
          <w:sz w:val="28"/>
          <w:szCs w:val="28"/>
        </w:rPr>
      </w:pPr>
      <w:bookmarkStart w:id="5" w:name="_Toc188565899"/>
      <w:r w:rsidRPr="001F2B7D">
        <w:rPr>
          <w:sz w:val="28"/>
          <w:szCs w:val="28"/>
        </w:rPr>
        <w:lastRenderedPageBreak/>
        <w:t>Theme Impact Analysis</w:t>
      </w:r>
      <w:bookmarkStart w:id="6" w:name="_Toc188565900"/>
      <w:bookmarkEnd w:id="5"/>
    </w:p>
    <w:p w14:paraId="1DDE6C9B" w14:textId="0DE129DE" w:rsidR="001F2B7D" w:rsidRPr="001F2B7D" w:rsidRDefault="001F2B7D" w:rsidP="001F2B7D">
      <w:r>
        <w:t xml:space="preserve">Through PEST analysis, this </w:t>
      </w:r>
      <w:r w:rsidR="00C82C74">
        <w:t>research project</w:t>
      </w:r>
      <w:r>
        <w:t xml:space="preserve"> reveals how political, economic, social, and technological elements affect sustainable practices and how these factors impact the </w:t>
      </w:r>
      <w:proofErr w:type="spellStart"/>
      <w:r>
        <w:t>organisations’</w:t>
      </w:r>
      <w:proofErr w:type="spellEnd"/>
      <w:r>
        <w:t xml:space="preserve"> efforts to adding eco-friendly features and waste reduction measures.</w:t>
      </w:r>
    </w:p>
    <w:p w14:paraId="17249058" w14:textId="692F8284" w:rsidR="004E7CCD" w:rsidRPr="00CC534F" w:rsidRDefault="004E7CCD" w:rsidP="00CC534F">
      <w:pPr>
        <w:pStyle w:val="Heading1"/>
        <w:rPr>
          <w:sz w:val="24"/>
          <w:szCs w:val="24"/>
        </w:rPr>
      </w:pPr>
      <w:r w:rsidRPr="00CC534F">
        <w:rPr>
          <w:sz w:val="24"/>
          <w:szCs w:val="24"/>
        </w:rPr>
        <w:t>Political Factors</w:t>
      </w:r>
      <w:bookmarkEnd w:id="6"/>
    </w:p>
    <w:p w14:paraId="65F915AE" w14:textId="008003ED" w:rsidR="00CC534F" w:rsidRDefault="004E7CCD" w:rsidP="00CC534F">
      <w:r>
        <w:t>Nations across the globe enforce environmental regulations about climate change</w:t>
      </w:r>
      <w:r w:rsidR="00A50796">
        <w:t>, pushing</w:t>
      </w:r>
      <w:r>
        <w:t xml:space="preserve"> all industries to follow sustainable pr</w:t>
      </w:r>
      <w:r w:rsidR="001F2B7D">
        <w:t>actices</w:t>
      </w:r>
      <w:r w:rsidR="00A50796">
        <w:t>,</w:t>
      </w:r>
      <w:r>
        <w:t xml:space="preserve"> including hospitality. The UK Net Zero Strategy </w:t>
      </w:r>
      <w:r w:rsidR="002A7556">
        <w:t xml:space="preserve">(Gov.UK, 2021) </w:t>
      </w:r>
      <w:r>
        <w:t xml:space="preserve">and EU Green Deal </w:t>
      </w:r>
      <w:r w:rsidR="001F2B7D">
        <w:t>(European Co</w:t>
      </w:r>
      <w:r w:rsidR="0056170A">
        <w:t>m</w:t>
      </w:r>
      <w:r w:rsidR="001F2B7D">
        <w:t xml:space="preserve">mission, 2024) </w:t>
      </w:r>
      <w:r>
        <w:t>guide nations toward lowering their carbon footprint and making energy systems more efficient. Accurate adherence to environmental rules becomes mandatory for</w:t>
      </w:r>
      <w:r w:rsidR="002A7556">
        <w:t xml:space="preserve"> UK and European hotels</w:t>
      </w:r>
      <w:r>
        <w:t xml:space="preserve"> to prevent legal action and succeed in business</w:t>
      </w:r>
      <w:sdt>
        <w:sdtPr>
          <w:id w:val="1826926848"/>
          <w:citation/>
        </w:sdtPr>
        <w:sdtContent>
          <w:r w:rsidR="00726D77">
            <w:fldChar w:fldCharType="begin"/>
          </w:r>
          <w:r w:rsidR="00726D77">
            <w:instrText xml:space="preserve"> CITATION Mil121 \l 1033 </w:instrText>
          </w:r>
          <w:r w:rsidR="00726D77">
            <w:fldChar w:fldCharType="separate"/>
          </w:r>
          <w:r w:rsidR="00D107B5">
            <w:rPr>
              <w:noProof/>
            </w:rPr>
            <w:t xml:space="preserve"> </w:t>
          </w:r>
          <w:r w:rsidR="00D107B5" w:rsidRPr="00D107B5">
            <w:rPr>
              <w:noProof/>
            </w:rPr>
            <w:t>(Mill, 2012)</w:t>
          </w:r>
          <w:r w:rsidR="00726D77">
            <w:fldChar w:fldCharType="end"/>
          </w:r>
        </w:sdtContent>
      </w:sdt>
      <w:r>
        <w:t xml:space="preserve">. </w:t>
      </w:r>
      <w:r w:rsidR="002A7556">
        <w:t>Implementing</w:t>
      </w:r>
      <w:r>
        <w:t xml:space="preserve"> these policies</w:t>
      </w:r>
      <w:r w:rsidR="00A50796">
        <w:t>,</w:t>
      </w:r>
      <w:r>
        <w:t xml:space="preserve"> </w:t>
      </w:r>
      <w:r w:rsidR="002A7556">
        <w:t>hotels</w:t>
      </w:r>
      <w:r>
        <w:t xml:space="preserve"> earn </w:t>
      </w:r>
      <w:r w:rsidR="00A50796">
        <w:t>the trust of</w:t>
      </w:r>
      <w:r>
        <w:t xml:space="preserve"> social responsibility stakeholders</w:t>
      </w:r>
      <w:r w:rsidR="00114B11">
        <w:t>,</w:t>
      </w:r>
      <w:r>
        <w:t xml:space="preserve"> who choose environmentally sustainable hotels for their business and personal travel. Setting up </w:t>
      </w:r>
      <w:r w:rsidR="002A7556">
        <w:t>and following procedures</w:t>
      </w:r>
      <w:r>
        <w:t xml:space="preserve"> proves tough for small businesses because they lack staff and funding</w:t>
      </w:r>
      <w:sdt>
        <w:sdtPr>
          <w:id w:val="-2042199250"/>
          <w:citation/>
        </w:sdtPr>
        <w:sdtContent>
          <w:r w:rsidR="00726D77">
            <w:fldChar w:fldCharType="begin"/>
          </w:r>
          <w:r w:rsidR="00726D77">
            <w:instrText xml:space="preserve"> CITATION Coo19 \l 1033 </w:instrText>
          </w:r>
          <w:r w:rsidR="00726D77">
            <w:fldChar w:fldCharType="separate"/>
          </w:r>
          <w:r w:rsidR="00D107B5">
            <w:rPr>
              <w:noProof/>
            </w:rPr>
            <w:t xml:space="preserve"> </w:t>
          </w:r>
          <w:r w:rsidR="00D107B5" w:rsidRPr="00D107B5">
            <w:rPr>
              <w:noProof/>
            </w:rPr>
            <w:t>(Cooper &amp; Hall, 2019)</w:t>
          </w:r>
          <w:r w:rsidR="00726D77">
            <w:fldChar w:fldCharType="end"/>
          </w:r>
        </w:sdtContent>
      </w:sdt>
      <w:r>
        <w:t xml:space="preserve">. Regulatory requirements become difficult to handle </w:t>
      </w:r>
      <w:r w:rsidR="002A7556">
        <w:t>for</w:t>
      </w:r>
      <w:r w:rsidR="00A50796">
        <w:t xml:space="preserve"> </w:t>
      </w:r>
      <w:r w:rsidR="00C82C74">
        <w:t>such</w:t>
      </w:r>
      <w:r w:rsidR="002A7556">
        <w:t xml:space="preserve"> businesses</w:t>
      </w:r>
      <w:r w:rsidR="00A50796">
        <w:t>, which shows why government</w:t>
      </w:r>
      <w:r w:rsidR="002A7556">
        <w:t>s</w:t>
      </w:r>
      <w:r w:rsidR="00A50796">
        <w:t xml:space="preserve"> should build support systems to </w:t>
      </w:r>
      <w:r w:rsidR="002A7556">
        <w:t>help</w:t>
      </w:r>
      <w:r w:rsidR="00A50796">
        <w:t xml:space="preserve"> these establishments adopt sustainab</w:t>
      </w:r>
      <w:r w:rsidR="006D786C">
        <w:t>le</w:t>
      </w:r>
      <w:r w:rsidR="00A50796">
        <w:t xml:space="preserve"> practices</w:t>
      </w:r>
      <w:r w:rsidR="006E0C3D">
        <w:t>.</w:t>
      </w:r>
      <w:bookmarkStart w:id="7" w:name="_Toc188565901"/>
    </w:p>
    <w:p w14:paraId="691381DB" w14:textId="028290C9" w:rsidR="004E7CCD" w:rsidRPr="00CC534F" w:rsidRDefault="004E7CCD" w:rsidP="00CC534F">
      <w:pPr>
        <w:rPr>
          <w:b/>
          <w:bCs/>
        </w:rPr>
      </w:pPr>
      <w:r w:rsidRPr="00CC534F">
        <w:rPr>
          <w:b/>
          <w:bCs/>
        </w:rPr>
        <w:t>Economic Factors</w:t>
      </w:r>
      <w:bookmarkEnd w:id="7"/>
    </w:p>
    <w:p w14:paraId="2C6991FD" w14:textId="22795F42" w:rsidR="004E7CCD" w:rsidRDefault="00941ABB" w:rsidP="004E7CCD">
      <w:r>
        <w:t>Since 2023 the hospitality sector started performing at its best, compared to pre-pandemic levels. The economic uncertainties, geopolitical issues, climate change related events did not stop people’s passion for travel (WTTC, 2024). A</w:t>
      </w:r>
      <w:r w:rsidR="00CF6E19">
        <w:t xml:space="preserve">ccording to World Travel and Tourism Council and Oxford Economic 2023 and 2024 </w:t>
      </w:r>
      <w:r>
        <w:t xml:space="preserve">were </w:t>
      </w:r>
      <w:r w:rsidR="00CF6E19">
        <w:t xml:space="preserve">record-breaking years for the hotel industry (WTTC, 2024) </w:t>
      </w:r>
      <w:r w:rsidRPr="00941ABB">
        <w:t>“</w:t>
      </w:r>
      <w:r>
        <w:t xml:space="preserve">with the sector’s global economic contribution set to reach an all-time-high of </w:t>
      </w:r>
      <w:r w:rsidRPr="00941ABB">
        <w:rPr>
          <w:rFonts w:cs="Times New Roman"/>
          <w:color w:val="555555"/>
          <w:szCs w:val="24"/>
          <w:shd w:val="clear" w:color="auto" w:fill="FAFAFA"/>
        </w:rPr>
        <w:t>$</w:t>
      </w:r>
      <w:r w:rsidR="00F65333">
        <w:rPr>
          <w:rFonts w:cs="Times New Roman"/>
          <w:color w:val="555555"/>
          <w:szCs w:val="24"/>
          <w:shd w:val="clear" w:color="auto" w:fill="FAFAFA"/>
        </w:rPr>
        <w:t xml:space="preserve">11.1 </w:t>
      </w:r>
      <w:r w:rsidR="00F65333">
        <w:t xml:space="preserve">trillion”. </w:t>
      </w:r>
      <w:r w:rsidR="004E7CCD">
        <w:t>Energy-smart business processes help businesses cut utility costs and</w:t>
      </w:r>
      <w:r w:rsidR="002A7556">
        <w:t xml:space="preserve"> increase</w:t>
      </w:r>
      <w:r w:rsidR="004E7CCD">
        <w:t xml:space="preserve"> their profits. Hotels that support sustainability benefit from </w:t>
      </w:r>
      <w:r w:rsidR="00A50796">
        <w:t xml:space="preserve">lower operating costs and an expanding market of </w:t>
      </w:r>
      <w:proofErr w:type="spellStart"/>
      <w:r w:rsidR="00A50796">
        <w:t>travellers</w:t>
      </w:r>
      <w:proofErr w:type="spellEnd"/>
      <w:r w:rsidR="00A50796">
        <w:t xml:space="preserve"> searching for eco-friendly accommodation</w:t>
      </w:r>
      <w:r w:rsidR="00F65333">
        <w:t xml:space="preserve"> (LinkedIn, 2024)</w:t>
      </w:r>
      <w:r w:rsidR="00A50796">
        <w:t>, giving</w:t>
      </w:r>
      <w:r w:rsidR="004E7CCD">
        <w:t xml:space="preserve"> them an edge over traditional competitors. </w:t>
      </w:r>
      <w:r w:rsidR="00DE132F">
        <w:t>S</w:t>
      </w:r>
      <w:r w:rsidR="004E7CCD">
        <w:t xml:space="preserve">mall hotels and independent operators </w:t>
      </w:r>
      <w:r w:rsidR="00DE132F">
        <w:t>l</w:t>
      </w:r>
      <w:r w:rsidR="004E7CCD">
        <w:t xml:space="preserve">ack </w:t>
      </w:r>
      <w:r w:rsidR="00DE132F">
        <w:t>funds</w:t>
      </w:r>
      <w:r w:rsidR="004E7CCD">
        <w:t xml:space="preserve"> or access to financial </w:t>
      </w:r>
      <w:proofErr w:type="spellStart"/>
      <w:r w:rsidR="004E7CCD">
        <w:t>program</w:t>
      </w:r>
      <w:r w:rsidR="00DE132F">
        <w:t>mes</w:t>
      </w:r>
      <w:proofErr w:type="spellEnd"/>
      <w:r w:rsidR="00DE132F">
        <w:t xml:space="preserve"> to help introduce</w:t>
      </w:r>
      <w:r w:rsidR="004E7CCD">
        <w:t xml:space="preserve"> sustainable technolog</w:t>
      </w:r>
      <w:r w:rsidR="00DE132F">
        <w:t>ies</w:t>
      </w:r>
      <w:r w:rsidR="004E7CCD">
        <w:t>.</w:t>
      </w:r>
      <w:r w:rsidR="00DE132F">
        <w:t xml:space="preserve"> </w:t>
      </w:r>
      <w:r w:rsidR="00A50796">
        <w:t xml:space="preserve"> </w:t>
      </w:r>
      <w:r w:rsidR="00DE132F">
        <w:t>G</w:t>
      </w:r>
      <w:r w:rsidR="00A50796">
        <w:t xml:space="preserve">overnment partnership </w:t>
      </w:r>
      <w:r w:rsidR="00F65333">
        <w:t xml:space="preserve">and </w:t>
      </w:r>
      <w:r w:rsidR="00A50796">
        <w:t>assistance</w:t>
      </w:r>
      <w:r w:rsidR="00DE132F">
        <w:t xml:space="preserve"> would be needed</w:t>
      </w:r>
      <w:r w:rsidR="00A50796">
        <w:t xml:space="preserve"> </w:t>
      </w:r>
      <w:r w:rsidR="00F65333">
        <w:t>for</w:t>
      </w:r>
      <w:r w:rsidR="004E7CCD">
        <w:t xml:space="preserve"> easy funding options </w:t>
      </w:r>
      <w:r w:rsidR="00DE132F">
        <w:t>of</w:t>
      </w:r>
      <w:r w:rsidR="003A09AB">
        <w:t xml:space="preserve"> sustainability efforts.</w:t>
      </w:r>
    </w:p>
    <w:p w14:paraId="6912722C" w14:textId="77777777" w:rsidR="001E7FFA" w:rsidRDefault="001E7FFA" w:rsidP="004E7CCD"/>
    <w:p w14:paraId="31E6378A" w14:textId="77777777" w:rsidR="00AE2845" w:rsidRDefault="00AE2845" w:rsidP="00CC534F">
      <w:pPr>
        <w:spacing w:line="259" w:lineRule="auto"/>
        <w:rPr>
          <w:b/>
          <w:bCs/>
        </w:rPr>
      </w:pPr>
      <w:bookmarkStart w:id="8" w:name="_Toc188565902"/>
    </w:p>
    <w:p w14:paraId="78896333" w14:textId="2D91152D" w:rsidR="004E7CCD" w:rsidRPr="00CC534F" w:rsidRDefault="004E7CCD" w:rsidP="00CC534F">
      <w:pPr>
        <w:spacing w:line="259" w:lineRule="auto"/>
        <w:rPr>
          <w:rFonts w:eastAsiaTheme="majorEastAsia" w:cstheme="majorBidi"/>
          <w:b/>
          <w:bCs/>
          <w:sz w:val="28"/>
          <w:szCs w:val="26"/>
        </w:rPr>
      </w:pPr>
      <w:r w:rsidRPr="00CC534F">
        <w:rPr>
          <w:b/>
          <w:bCs/>
        </w:rPr>
        <w:lastRenderedPageBreak/>
        <w:t>Social Factors</w:t>
      </w:r>
      <w:bookmarkEnd w:id="8"/>
    </w:p>
    <w:p w14:paraId="49AF9776" w14:textId="150A483B" w:rsidR="004E7CCD" w:rsidRDefault="004E7CCD" w:rsidP="004E7CCD">
      <w:r>
        <w:t xml:space="preserve">The hospitality sector experiences deep social effects from customer preference changes and </w:t>
      </w:r>
      <w:r w:rsidR="00AE2845">
        <w:t>trends</w:t>
      </w:r>
      <w:r>
        <w:t>. Studies show that 70% of guests base their hotel choices on visible proof of environmentally sound practices</w:t>
      </w:r>
      <w:r w:rsidR="00742A03">
        <w:rPr>
          <w:noProof/>
        </w:rPr>
        <w:t xml:space="preserve"> </w:t>
      </w:r>
      <w:r w:rsidR="00742A03" w:rsidRPr="00D107B5">
        <w:rPr>
          <w:noProof/>
        </w:rPr>
        <w:t>(Camilleri, 2019)</w:t>
      </w:r>
      <w:r w:rsidR="00F65333">
        <w:t>, (LinkedIn, 2024)</w:t>
      </w:r>
      <w:r>
        <w:t xml:space="preserve">. </w:t>
      </w:r>
      <w:r w:rsidR="00742A03">
        <w:t xml:space="preserve">Hotels </w:t>
      </w:r>
      <w:r>
        <w:t>build on market demand by reducing waste</w:t>
      </w:r>
      <w:r w:rsidR="00125810">
        <w:t>, using local supplie</w:t>
      </w:r>
      <w:r w:rsidR="00742A03">
        <w:t>rs</w:t>
      </w:r>
      <w:r w:rsidR="00125810">
        <w:t>, involving</w:t>
      </w:r>
      <w:r>
        <w:t xml:space="preserve"> team members in environmental projects</w:t>
      </w:r>
      <w:r w:rsidR="00742A03">
        <w:t xml:space="preserve"> and showing transparency in their sustainability journey</w:t>
      </w:r>
      <w:r>
        <w:t xml:space="preserve">. </w:t>
      </w:r>
      <w:r w:rsidR="00742A03">
        <w:t xml:space="preserve">Recent trends on wellness retreats, connecting to nature have become very popular among </w:t>
      </w:r>
      <w:proofErr w:type="spellStart"/>
      <w:r w:rsidR="00742A03">
        <w:t>travellers</w:t>
      </w:r>
      <w:proofErr w:type="spellEnd"/>
      <w:r w:rsidR="00742A03">
        <w:t xml:space="preserve"> due to social media</w:t>
      </w:r>
      <w:r w:rsidR="006D786C">
        <w:t>,</w:t>
      </w:r>
      <w:r w:rsidR="00742A03">
        <w:t xml:space="preserve"> and several hotel brands have invested in such establishments. Taylor made holidays</w:t>
      </w:r>
      <w:r w:rsidR="00583CA2">
        <w:t>,</w:t>
      </w:r>
      <w:r w:rsidR="00742A03">
        <w:t xml:space="preserve"> </w:t>
      </w:r>
      <w:proofErr w:type="spellStart"/>
      <w:r w:rsidR="00742A03">
        <w:t>personalised</w:t>
      </w:r>
      <w:proofErr w:type="spellEnd"/>
      <w:r w:rsidR="00742A03">
        <w:t xml:space="preserve"> services</w:t>
      </w:r>
      <w:r w:rsidR="00583CA2">
        <w:t xml:space="preserve"> and healt</w:t>
      </w:r>
      <w:r w:rsidR="00AE2845">
        <w:t>h</w:t>
      </w:r>
      <w:r w:rsidR="00583CA2">
        <w:t>y food menus</w:t>
      </w:r>
      <w:r w:rsidR="00742A03">
        <w:t xml:space="preserve"> are top choices among </w:t>
      </w:r>
      <w:r w:rsidR="00583CA2">
        <w:t xml:space="preserve">affluent </w:t>
      </w:r>
      <w:proofErr w:type="spellStart"/>
      <w:r w:rsidR="00583CA2">
        <w:t>travellers</w:t>
      </w:r>
      <w:proofErr w:type="spellEnd"/>
      <w:r w:rsidR="00583CA2">
        <w:t xml:space="preserve">. Implementing sustainable practices requires a comprehensive education and awareness </w:t>
      </w:r>
      <w:proofErr w:type="spellStart"/>
      <w:r w:rsidR="00583CA2">
        <w:t>programme</w:t>
      </w:r>
      <w:proofErr w:type="spellEnd"/>
      <w:r w:rsidR="00583CA2">
        <w:t xml:space="preserve"> for both staff and guests to </w:t>
      </w:r>
      <w:proofErr w:type="spellStart"/>
      <w:r w:rsidR="00583CA2">
        <w:t>emphasise</w:t>
      </w:r>
      <w:proofErr w:type="spellEnd"/>
      <w:r w:rsidR="00583CA2">
        <w:t xml:space="preserve"> involvement and personal </w:t>
      </w:r>
      <w:r w:rsidR="00B52A8C">
        <w:t xml:space="preserve">contribution to mitigating these global issues. </w:t>
      </w:r>
      <w:r>
        <w:t xml:space="preserve"> </w:t>
      </w:r>
    </w:p>
    <w:p w14:paraId="70525983" w14:textId="39E8719C" w:rsidR="000B4397" w:rsidRDefault="000B4397" w:rsidP="000B4397">
      <w:pPr>
        <w:spacing w:line="259" w:lineRule="auto"/>
        <w:jc w:val="center"/>
      </w:pPr>
    </w:p>
    <w:p w14:paraId="4F58BA4D" w14:textId="6EB02C29" w:rsidR="004E7CCD" w:rsidRPr="00CC534F" w:rsidRDefault="004E7CCD" w:rsidP="00CC534F">
      <w:pPr>
        <w:spacing w:line="259" w:lineRule="auto"/>
        <w:rPr>
          <w:rFonts w:eastAsiaTheme="majorEastAsia" w:cstheme="majorBidi"/>
          <w:b/>
          <w:bCs/>
          <w:sz w:val="28"/>
          <w:szCs w:val="26"/>
        </w:rPr>
      </w:pPr>
      <w:bookmarkStart w:id="9" w:name="_Toc188565903"/>
      <w:r w:rsidRPr="00CC534F">
        <w:rPr>
          <w:b/>
          <w:bCs/>
        </w:rPr>
        <w:t>Technological Factors</w:t>
      </w:r>
      <w:bookmarkEnd w:id="9"/>
    </w:p>
    <w:p w14:paraId="19EFF211" w14:textId="6657A685" w:rsidR="001242C9" w:rsidRDefault="00B52A8C" w:rsidP="004E7CCD">
      <w:r>
        <w:t xml:space="preserve">Modern technology tools help hotels reach sustainability targets and manage service delivery simultaneously. Hotels must regularly invest on system updates and staff training to make the most of these systems (Deloitte, 2024). </w:t>
      </w:r>
      <w:r w:rsidR="00A907CE">
        <w:t xml:space="preserve">AI tools such as Winnow can help monitor and track food waste, while </w:t>
      </w:r>
      <w:r w:rsidR="009A33F4">
        <w:t xml:space="preserve">other AI platforms can </w:t>
      </w:r>
      <w:proofErr w:type="spellStart"/>
      <w:r w:rsidR="009A33F4">
        <w:t>analyse</w:t>
      </w:r>
      <w:proofErr w:type="spellEnd"/>
      <w:r w:rsidR="009A33F4">
        <w:t xml:space="preserve"> data from various sources to give insight into guest preferences for better </w:t>
      </w:r>
      <w:r w:rsidR="004A4E0F">
        <w:t>targeting</w:t>
      </w:r>
      <w:r w:rsidR="009A33F4">
        <w:t xml:space="preserve"> and sales campaigns. </w:t>
      </w:r>
      <w:r>
        <w:t xml:space="preserve">Latest Property management systems </w:t>
      </w:r>
      <w:r w:rsidR="00A907CE">
        <w:t>linked with customer relationship management tool</w:t>
      </w:r>
      <w:r w:rsidR="00AE2845">
        <w:t>s</w:t>
      </w:r>
      <w:r w:rsidR="00A907CE">
        <w:t xml:space="preserve"> help a more </w:t>
      </w:r>
      <w:proofErr w:type="spellStart"/>
      <w:r w:rsidR="00A907CE">
        <w:t>personalised</w:t>
      </w:r>
      <w:proofErr w:type="spellEnd"/>
      <w:r w:rsidR="00A907CE">
        <w:t xml:space="preserve"> communication and </w:t>
      </w:r>
      <w:r w:rsidR="001A5D11">
        <w:t>aid</w:t>
      </w:r>
      <w:r w:rsidR="00A907CE">
        <w:t xml:space="preserve"> guests </w:t>
      </w:r>
      <w:r w:rsidR="004C0F78">
        <w:t xml:space="preserve">to </w:t>
      </w:r>
      <w:proofErr w:type="spellStart"/>
      <w:r w:rsidR="00A907CE">
        <w:t>cu</w:t>
      </w:r>
      <w:r w:rsidR="004C0F78">
        <w:t>s</w:t>
      </w:r>
      <w:r w:rsidR="00A907CE">
        <w:t>tomise</w:t>
      </w:r>
      <w:proofErr w:type="spellEnd"/>
      <w:r w:rsidR="00A907CE">
        <w:t xml:space="preserve"> their stay from choosing the room to dining options</w:t>
      </w:r>
      <w:r w:rsidR="00AE2845">
        <w:t>;</w:t>
      </w:r>
      <w:r w:rsidR="004C0F78">
        <w:t xml:space="preserve"> u</w:t>
      </w:r>
      <w:r>
        <w:t>sing</w:t>
      </w:r>
      <w:r w:rsidR="004E7CCD">
        <w:t xml:space="preserve"> advanced monitoring systems to save energy and water resources </w:t>
      </w:r>
      <w:r w:rsidR="006D786C">
        <w:t>can</w:t>
      </w:r>
      <w:r w:rsidR="004E7CCD">
        <w:t xml:space="preserve"> decrease operational expenses</w:t>
      </w:r>
      <w:r w:rsidR="001A5D11">
        <w:rPr>
          <w:noProof/>
        </w:rPr>
        <w:t xml:space="preserve"> </w:t>
      </w:r>
      <w:r w:rsidR="001A5D11" w:rsidRPr="00D107B5">
        <w:rPr>
          <w:noProof/>
        </w:rPr>
        <w:t>(Santos &amp; Silva, 2019)</w:t>
      </w:r>
      <w:r w:rsidR="004E7CCD">
        <w:t>. Real-time energy trackers show hotels how well their systems work to stay efficient and eco-friendly. Modern te</w:t>
      </w:r>
      <w:r w:rsidR="004C0F78">
        <w:t>c</w:t>
      </w:r>
      <w:r w:rsidR="004E7CCD">
        <w:t>hnologies advance very fast</w:t>
      </w:r>
      <w:r w:rsidR="00D71ADA">
        <w:t>,</w:t>
      </w:r>
      <w:r w:rsidR="004E7CCD">
        <w:t xml:space="preserve"> thus creating difficulties for users</w:t>
      </w:r>
      <w:sdt>
        <w:sdtPr>
          <w:id w:val="-2045279414"/>
          <w:citation/>
        </w:sdtPr>
        <w:sdtContent>
          <w:r w:rsidR="004E7CCD">
            <w:fldChar w:fldCharType="begin"/>
          </w:r>
          <w:r w:rsidR="004E7CCD">
            <w:instrText xml:space="preserve"> CITATION Boz10 \l 1033 </w:instrText>
          </w:r>
          <w:r w:rsidR="004E7CCD">
            <w:fldChar w:fldCharType="separate"/>
          </w:r>
          <w:r w:rsidR="00D107B5">
            <w:rPr>
              <w:noProof/>
            </w:rPr>
            <w:t xml:space="preserve"> </w:t>
          </w:r>
          <w:r w:rsidR="00D107B5" w:rsidRPr="00D107B5">
            <w:rPr>
              <w:noProof/>
            </w:rPr>
            <w:t>(Bozkurt, 2010)</w:t>
          </w:r>
          <w:r w:rsidR="004E7CCD">
            <w:fldChar w:fldCharType="end"/>
          </w:r>
        </w:sdtContent>
      </w:sdt>
      <w:r w:rsidR="009A33F4">
        <w:t xml:space="preserve"> and increase operational costs if hotels want to keep up with it</w:t>
      </w:r>
      <w:r w:rsidR="004E7CCD">
        <w:t>. Small hotels face problems because advanced technology systems require expensive equipment and technical expertise</w:t>
      </w:r>
      <w:sdt>
        <w:sdtPr>
          <w:id w:val="1615711338"/>
          <w:citation/>
        </w:sdtPr>
        <w:sdtContent>
          <w:r w:rsidR="004E7CCD">
            <w:fldChar w:fldCharType="begin"/>
          </w:r>
          <w:r w:rsidR="009E4651">
            <w:instrText xml:space="preserve">CITATION Cha21 \l 1033 </w:instrText>
          </w:r>
          <w:r w:rsidR="004E7CCD">
            <w:fldChar w:fldCharType="separate"/>
          </w:r>
          <w:r w:rsidR="00D107B5">
            <w:rPr>
              <w:noProof/>
            </w:rPr>
            <w:t xml:space="preserve"> </w:t>
          </w:r>
          <w:r w:rsidR="00D107B5" w:rsidRPr="00D107B5">
            <w:rPr>
              <w:noProof/>
            </w:rPr>
            <w:t>(Chadlek, 2021)</w:t>
          </w:r>
          <w:r w:rsidR="004E7CCD">
            <w:fldChar w:fldCharType="end"/>
          </w:r>
        </w:sdtContent>
      </w:sdt>
      <w:r w:rsidR="004E7CCD">
        <w:t xml:space="preserve">. </w:t>
      </w:r>
    </w:p>
    <w:p w14:paraId="47CCBA74" w14:textId="77777777" w:rsidR="009A33F4" w:rsidRDefault="009A33F4" w:rsidP="004E7CCD"/>
    <w:p w14:paraId="3DC63EEF" w14:textId="77777777" w:rsidR="009A33F4" w:rsidRDefault="009A33F4" w:rsidP="004E7CCD"/>
    <w:p w14:paraId="1F2D3CCE" w14:textId="77777777" w:rsidR="004C0F78" w:rsidRDefault="004C0F78" w:rsidP="004E7CCD"/>
    <w:p w14:paraId="5457E2B8" w14:textId="77777777" w:rsidR="008C3142" w:rsidRDefault="008C3142" w:rsidP="00CC534F">
      <w:pPr>
        <w:spacing w:line="259" w:lineRule="auto"/>
        <w:jc w:val="left"/>
        <w:rPr>
          <w:b/>
          <w:bCs/>
        </w:rPr>
      </w:pPr>
      <w:bookmarkStart w:id="10" w:name="_Toc188565904"/>
    </w:p>
    <w:bookmarkEnd w:id="10"/>
    <w:p w14:paraId="2FB89D10" w14:textId="256C5B75" w:rsidR="00A74D53" w:rsidRDefault="00A74D53" w:rsidP="00A74D53">
      <w:pPr>
        <w:spacing w:line="259" w:lineRule="auto"/>
        <w:jc w:val="center"/>
      </w:pPr>
    </w:p>
    <w:p w14:paraId="2121688B" w14:textId="77777777" w:rsidR="008C3142" w:rsidRPr="00CC534F" w:rsidRDefault="008C3142" w:rsidP="008C3142">
      <w:pPr>
        <w:spacing w:line="259" w:lineRule="auto"/>
        <w:jc w:val="left"/>
        <w:rPr>
          <w:b/>
          <w:bCs/>
        </w:rPr>
      </w:pPr>
      <w:bookmarkStart w:id="11" w:name="_Toc188565907"/>
      <w:bookmarkStart w:id="12" w:name="_Toc188565905"/>
      <w:r w:rsidRPr="00CC534F">
        <w:rPr>
          <w:b/>
          <w:bCs/>
        </w:rPr>
        <w:t>Conclusion</w:t>
      </w:r>
      <w:bookmarkEnd w:id="11"/>
    </w:p>
    <w:p w14:paraId="19B465B4" w14:textId="675B7A9E" w:rsidR="008C3142" w:rsidRPr="003A09AB" w:rsidRDefault="006D2A38" w:rsidP="008C3142">
      <w:r>
        <w:t>S</w:t>
      </w:r>
      <w:r w:rsidR="008C3142">
        <w:t>ustainability in the hospitality industry</w:t>
      </w:r>
      <w:r w:rsidR="001A1547">
        <w:t xml:space="preserve"> </w:t>
      </w:r>
      <w:r>
        <w:t xml:space="preserve">is a necessity, not a question of willingness </w:t>
      </w:r>
      <w:r w:rsidR="001A1547">
        <w:t>(Deloitte, 2024)</w:t>
      </w:r>
      <w:r w:rsidR="008C3142">
        <w:t xml:space="preserve">. </w:t>
      </w:r>
      <w:r w:rsidR="001A1547">
        <w:t xml:space="preserve"> The greatest strength of </w:t>
      </w:r>
      <w:r>
        <w:t>sustainable</w:t>
      </w:r>
      <w:r w:rsidR="001A1547">
        <w:t xml:space="preserve"> initiatives is the</w:t>
      </w:r>
      <w:r>
        <w:t>ir</w:t>
      </w:r>
      <w:r w:rsidR="001A1547">
        <w:t xml:space="preserve"> dual ability: not only </w:t>
      </w:r>
      <w:r>
        <w:t xml:space="preserve">to </w:t>
      </w:r>
      <w:r w:rsidR="001A1547">
        <w:t xml:space="preserve">support the environment, but also </w:t>
      </w:r>
      <w:r>
        <w:t>enhance</w:t>
      </w:r>
      <w:r w:rsidR="001A1547">
        <w:t xml:space="preserve"> financial performance</w:t>
      </w:r>
      <w:r w:rsidR="00307D96">
        <w:t xml:space="preserve"> and guest satisfaction</w:t>
      </w:r>
      <w:r w:rsidR="001A1547">
        <w:t>. Sustainability strengthens brand image by enhancing reputation and attracting customers and stakeholders who are environmentally conscious</w:t>
      </w:r>
      <w:r w:rsidR="001A1547">
        <w:rPr>
          <w:noProof/>
        </w:rPr>
        <w:t xml:space="preserve"> </w:t>
      </w:r>
      <w:r w:rsidR="001A1547" w:rsidRPr="00D107B5">
        <w:rPr>
          <w:noProof/>
        </w:rPr>
        <w:t xml:space="preserve">(Costa </w:t>
      </w:r>
      <w:r w:rsidR="001A1547">
        <w:rPr>
          <w:noProof/>
        </w:rPr>
        <w:t xml:space="preserve">and </w:t>
      </w:r>
      <w:r w:rsidR="001A1547" w:rsidRPr="00D107B5">
        <w:rPr>
          <w:noProof/>
        </w:rPr>
        <w:t>Costa, 2022)</w:t>
      </w:r>
      <w:r w:rsidR="001A1547">
        <w:rPr>
          <w:noProof/>
        </w:rPr>
        <w:t xml:space="preserve">. </w:t>
      </w:r>
      <w:r w:rsidR="001A1547">
        <w:t xml:space="preserve">The examples provided above </w:t>
      </w:r>
      <w:r w:rsidR="008C3142">
        <w:t>show that sustainability can be achieved and made performable to enhance environmental and economic results</w:t>
      </w:r>
      <w:r w:rsidR="001A1547">
        <w:t xml:space="preserve">, while catering for </w:t>
      </w:r>
      <w:proofErr w:type="spellStart"/>
      <w:r w:rsidR="001A1547">
        <w:t>travellers</w:t>
      </w:r>
      <w:r>
        <w:t>’</w:t>
      </w:r>
      <w:proofErr w:type="spellEnd"/>
      <w:r w:rsidR="001A1547">
        <w:t xml:space="preserve"> demands and preferences</w:t>
      </w:r>
      <w:r w:rsidR="008C3142">
        <w:t xml:space="preserve">. The results pinpoint that stakeholder cooperation, developing technology, and policy adherence are important for achieving sustainability objectives. </w:t>
      </w:r>
      <w:r>
        <w:t>Obstacles</w:t>
      </w:r>
      <w:r w:rsidR="008C3142">
        <w:t xml:space="preserve"> are present</w:t>
      </w:r>
      <w:r>
        <w:t>,</w:t>
      </w:r>
      <w:r w:rsidR="008C3142">
        <w:t xml:space="preserve"> but can be reduced through smart investments, training staff, and involving guests. </w:t>
      </w:r>
      <w:r w:rsidR="001A1547">
        <w:t>Continuous education and training are crucial. By equipping employees with the knowledge and skills to support sustainability efforts, hotels can build a culture of environmental responsibility</w:t>
      </w:r>
      <w:r w:rsidR="001A1547">
        <w:rPr>
          <w:noProof/>
        </w:rPr>
        <w:t xml:space="preserve"> </w:t>
      </w:r>
      <w:r w:rsidR="001A1547" w:rsidRPr="00D107B5">
        <w:rPr>
          <w:noProof/>
        </w:rPr>
        <w:t>(Sharma</w:t>
      </w:r>
      <w:r w:rsidR="001A1547" w:rsidRPr="008C3142">
        <w:rPr>
          <w:i/>
          <w:iCs/>
          <w:noProof/>
        </w:rPr>
        <w:t>, et al</w:t>
      </w:r>
      <w:r w:rsidR="001A1547" w:rsidRPr="00D107B5">
        <w:rPr>
          <w:noProof/>
        </w:rPr>
        <w:t>., 2024)</w:t>
      </w:r>
      <w:r w:rsidR="001A1547">
        <w:t>. Stakeholder participation, backed by open communication on the long-term gains of sustainability, is necessary to secure buy-in and make environmentally friendly initiatives work</w:t>
      </w:r>
      <w:r w:rsidR="008E3E60">
        <w:t xml:space="preserve">. </w:t>
      </w:r>
      <w:r w:rsidR="00307D96">
        <w:t xml:space="preserve">There should be transparency to ensure trust and accountability. </w:t>
      </w:r>
      <w:r w:rsidR="008E3E60">
        <w:t>Despite challenges, a thoughtful and coordinated approach can release the full potential of sustainability within the hospitality sector,</w:t>
      </w:r>
      <w:r w:rsidR="008C3142">
        <w:t xml:space="preserve"> achiev</w:t>
      </w:r>
      <w:r w:rsidR="008E3E60">
        <w:t>ing</w:t>
      </w:r>
      <w:r w:rsidR="008C3142">
        <w:t xml:space="preserve"> long-term prosperity and becom</w:t>
      </w:r>
      <w:r w:rsidR="008E3E60">
        <w:t>ing</w:t>
      </w:r>
      <w:r w:rsidR="008C3142">
        <w:t xml:space="preserve"> part of the world's environmental objectives.</w:t>
      </w:r>
    </w:p>
    <w:bookmarkEnd w:id="12"/>
    <w:p w14:paraId="0D3EEB79" w14:textId="665DA855" w:rsidR="008D3FED" w:rsidRPr="00CC534F" w:rsidRDefault="00DF7859" w:rsidP="00CC534F">
      <w:pPr>
        <w:spacing w:line="259" w:lineRule="auto"/>
        <w:jc w:val="left"/>
        <w:rPr>
          <w:rFonts w:eastAsiaTheme="majorEastAsia" w:cstheme="majorBidi"/>
          <w:b/>
          <w:bCs/>
          <w:sz w:val="32"/>
          <w:szCs w:val="32"/>
        </w:rPr>
      </w:pPr>
      <w:r>
        <w:br w:type="page"/>
      </w:r>
      <w:bookmarkStart w:id="13" w:name="_Toc188565906"/>
      <w:r w:rsidRPr="00CC534F">
        <w:rPr>
          <w:b/>
          <w:bCs/>
        </w:rPr>
        <w:lastRenderedPageBreak/>
        <w:t>Recommendations</w:t>
      </w:r>
      <w:bookmarkEnd w:id="13"/>
    </w:p>
    <w:p w14:paraId="41DC2AD8" w14:textId="441EA5CA" w:rsidR="003A09AB" w:rsidRDefault="00F8247B" w:rsidP="008D3FED">
      <w:r>
        <w:t>Best results on food waste management could be obtained by</w:t>
      </w:r>
      <w:r w:rsidR="008D3FED">
        <w:t xml:space="preserve"> promot</w:t>
      </w:r>
      <w:r>
        <w:t>ing</w:t>
      </w:r>
      <w:r w:rsidR="008D3FED">
        <w:t xml:space="preserve"> greater stakeholder engagement</w:t>
      </w:r>
      <w:r w:rsidR="000856D2">
        <w:t xml:space="preserve">, </w:t>
      </w:r>
      <w:r w:rsidR="00F94C4C">
        <w:t xml:space="preserve">launching informative </w:t>
      </w:r>
      <w:proofErr w:type="spellStart"/>
      <w:r w:rsidR="00F94C4C">
        <w:t>programmes</w:t>
      </w:r>
      <w:proofErr w:type="spellEnd"/>
      <w:r w:rsidR="00F94C4C">
        <w:t xml:space="preserve"> regarding sustainability and guest adoption mode</w:t>
      </w:r>
      <w:r w:rsidR="00F94C4C">
        <w:rPr>
          <w:noProof/>
        </w:rPr>
        <w:t xml:space="preserve"> </w:t>
      </w:r>
      <w:r w:rsidR="00F94C4C" w:rsidRPr="00D107B5">
        <w:rPr>
          <w:noProof/>
        </w:rPr>
        <w:t>(Brotherton, 2015)</w:t>
      </w:r>
      <w:r w:rsidR="00F94C4C">
        <w:t xml:space="preserve">. </w:t>
      </w:r>
      <w:r w:rsidR="000856D2">
        <w:t xml:space="preserve">Regardless of size and financial situation, </w:t>
      </w:r>
      <w:r w:rsidR="00F94C4C">
        <w:t xml:space="preserve">hotels can take </w:t>
      </w:r>
      <w:r w:rsidR="000856D2">
        <w:t xml:space="preserve">small steps </w:t>
      </w:r>
      <w:r w:rsidR="00F94C4C">
        <w:t>towards reducing food waste by educating staff and guests</w:t>
      </w:r>
      <w:r w:rsidR="0063033F">
        <w:t>,</w:t>
      </w:r>
      <w:r w:rsidR="00F94C4C">
        <w:t xml:space="preserve"> and making them aware of their personal contribution towards this goal. This could involve signage information, filling out daily charts on </w:t>
      </w:r>
      <w:r w:rsidR="00215835">
        <w:t xml:space="preserve">occupancy, </w:t>
      </w:r>
      <w:r w:rsidR="00F94C4C">
        <w:t>consumption and waste, and workshops on sustainability. T</w:t>
      </w:r>
      <w:r w:rsidR="008D3FED">
        <w:t xml:space="preserve">raining </w:t>
      </w:r>
      <w:proofErr w:type="spellStart"/>
      <w:r w:rsidR="008D3FED">
        <w:t>program</w:t>
      </w:r>
      <w:r w:rsidR="000856D2">
        <w:t>me</w:t>
      </w:r>
      <w:r w:rsidR="008D3FED">
        <w:t>s</w:t>
      </w:r>
      <w:proofErr w:type="spellEnd"/>
      <w:r w:rsidR="008D3FED">
        <w:t xml:space="preserve"> are an instigator for employees to implement and advocate for sustainability. </w:t>
      </w:r>
      <w:r w:rsidR="00215835">
        <w:t xml:space="preserve">Hotels should team up with local authorities and charities to donate leftover meals to people in need, care-homes, nurseries or other vulnerable </w:t>
      </w:r>
      <w:proofErr w:type="spellStart"/>
      <w:r w:rsidR="00215835">
        <w:t>cathegories</w:t>
      </w:r>
      <w:proofErr w:type="spellEnd"/>
      <w:r w:rsidR="00215835">
        <w:t xml:space="preserve"> that could benefit from fresh cooked food</w:t>
      </w:r>
      <w:r w:rsidR="00475676">
        <w:t xml:space="preserve"> instead of being discarded</w:t>
      </w:r>
      <w:r w:rsidR="00215835">
        <w:t xml:space="preserve">. </w:t>
      </w:r>
      <w:r w:rsidR="0063033F">
        <w:t xml:space="preserve">Collaboration with universities </w:t>
      </w:r>
      <w:r w:rsidR="00475676">
        <w:t xml:space="preserve">and </w:t>
      </w:r>
      <w:r w:rsidR="001D4E9E">
        <w:t xml:space="preserve">food-tech </w:t>
      </w:r>
      <w:r w:rsidR="00475676">
        <w:t xml:space="preserve">colleges </w:t>
      </w:r>
      <w:r w:rsidR="0063033F">
        <w:t>could facilitate knowledge exchange and innovation in tackling food waste</w:t>
      </w:r>
      <w:r w:rsidR="001D4E9E">
        <w:t xml:space="preserve"> and </w:t>
      </w:r>
      <w:r w:rsidR="006D2A38">
        <w:t xml:space="preserve">create </w:t>
      </w:r>
      <w:r w:rsidR="001D4E9E">
        <w:t>a talent pool for future employees</w:t>
      </w:r>
      <w:r w:rsidR="0063033F">
        <w:t xml:space="preserve">. </w:t>
      </w:r>
    </w:p>
    <w:p w14:paraId="152741F5" w14:textId="77777777" w:rsidR="00110A26" w:rsidRDefault="00110A26" w:rsidP="008D3FED"/>
    <w:p w14:paraId="5422934C" w14:textId="77777777" w:rsidR="0063033F" w:rsidRDefault="0063033F" w:rsidP="008D3FED"/>
    <w:p w14:paraId="13FBD1B3" w14:textId="77777777" w:rsidR="0063033F" w:rsidRDefault="0063033F" w:rsidP="008D3FED"/>
    <w:p w14:paraId="10C6E9AE" w14:textId="77777777" w:rsidR="0063033F" w:rsidRDefault="0063033F" w:rsidP="008D3FED"/>
    <w:p w14:paraId="3E5E9F26" w14:textId="77777777" w:rsidR="0063033F" w:rsidRDefault="0063033F" w:rsidP="008D3FED"/>
    <w:p w14:paraId="545E63F0" w14:textId="77777777" w:rsidR="0063033F" w:rsidRDefault="0063033F" w:rsidP="008D3FED"/>
    <w:p w14:paraId="5E0048D2" w14:textId="77777777" w:rsidR="0063033F" w:rsidRDefault="0063033F" w:rsidP="008D3FED"/>
    <w:p w14:paraId="5F3D5AE6" w14:textId="77777777" w:rsidR="0063033F" w:rsidRDefault="0063033F" w:rsidP="008D3FED"/>
    <w:p w14:paraId="6F053361" w14:textId="77777777" w:rsidR="0063033F" w:rsidRDefault="0063033F" w:rsidP="008D3FED"/>
    <w:p w14:paraId="511FE5FA" w14:textId="77777777" w:rsidR="0063033F" w:rsidRDefault="0063033F" w:rsidP="008D3FED"/>
    <w:p w14:paraId="412217A1" w14:textId="77777777" w:rsidR="00A17BC0" w:rsidRDefault="00A17BC0" w:rsidP="008D3FED"/>
    <w:p w14:paraId="5E89772F" w14:textId="77777777" w:rsidR="00A17BC0" w:rsidRDefault="00A17BC0" w:rsidP="008D3FED"/>
    <w:bookmarkStart w:id="14" w:name="_Toc188565908" w:displacedByCustomXml="next"/>
    <w:sdt>
      <w:sdtPr>
        <w:rPr>
          <w:rFonts w:eastAsiaTheme="minorHAnsi" w:cstheme="minorBidi"/>
          <w:b w:val="0"/>
          <w:sz w:val="24"/>
          <w:szCs w:val="22"/>
        </w:rPr>
        <w:id w:val="88899919"/>
        <w:docPartObj>
          <w:docPartGallery w:val="Bibliographies"/>
          <w:docPartUnique/>
        </w:docPartObj>
      </w:sdtPr>
      <w:sdtContent>
        <w:p w14:paraId="08D5428B" w14:textId="66A62D5B" w:rsidR="00883F15" w:rsidRPr="0063033F" w:rsidRDefault="00350E89" w:rsidP="00883F15">
          <w:pPr>
            <w:pStyle w:val="Heading1"/>
            <w:rPr>
              <w:sz w:val="28"/>
              <w:szCs w:val="28"/>
            </w:rPr>
          </w:pPr>
          <w:r w:rsidRPr="0063033F">
            <w:rPr>
              <w:sz w:val="28"/>
              <w:szCs w:val="28"/>
            </w:rPr>
            <w:t>References</w:t>
          </w:r>
          <w:bookmarkEnd w:id="14"/>
        </w:p>
        <w:p w14:paraId="4354CC42" w14:textId="4512467D" w:rsidR="000A77BB" w:rsidRPr="000A77BB" w:rsidRDefault="000A77BB" w:rsidP="000A77BB">
          <w:r>
            <w:t xml:space="preserve">Accor (2024) </w:t>
          </w:r>
          <w:r w:rsidRPr="000A77BB">
            <w:rPr>
              <w:i/>
              <w:iCs/>
            </w:rPr>
            <w:t>Stories of change: Food waste</w:t>
          </w:r>
          <w:r>
            <w:t xml:space="preserve">. Available at: </w:t>
          </w:r>
          <w:hyperlink r:id="rId9" w:history="1">
            <w:r w:rsidRPr="00F14138">
              <w:rPr>
                <w:rStyle w:val="Hyperlink"/>
                <w:color w:val="auto"/>
              </w:rPr>
              <w:t>https://group.accor.com/en/Actualites/2024/03/stories-of-change-food-waste</w:t>
            </w:r>
          </w:hyperlink>
          <w:r>
            <w:t xml:space="preserve"> </w:t>
          </w:r>
          <w:r w:rsidR="00F14138">
            <w:t>(</w:t>
          </w:r>
          <w:r>
            <w:t xml:space="preserve">Accessed: 03 February 2025). </w:t>
          </w:r>
        </w:p>
        <w:p w14:paraId="082B9443" w14:textId="6ABF5715" w:rsidR="00182845" w:rsidRPr="00182845" w:rsidRDefault="00182845" w:rsidP="00182845">
          <w:r>
            <w:t xml:space="preserve">Adelson, G. (2016) </w:t>
          </w:r>
          <w:r w:rsidRPr="00F14138">
            <w:rPr>
              <w:i/>
              <w:iCs/>
            </w:rPr>
            <w:t>‘Environment: An Interdisciplinary Anthology’</w:t>
          </w:r>
          <w:r w:rsidR="00F14138">
            <w:rPr>
              <w:i/>
              <w:iCs/>
            </w:rPr>
            <w:t>.</w:t>
          </w:r>
          <w:r w:rsidRPr="00F14138">
            <w:t xml:space="preserve"> </w:t>
          </w:r>
          <w:r w:rsidR="00F14138">
            <w:t xml:space="preserve">Available at: </w:t>
          </w:r>
          <w:r>
            <w:t>http://www.envi ronmentanthology.org/index.php/concepts-a-case-studies/ch-5-the-paradox-of</w:t>
          </w:r>
          <w:r w:rsidR="00221F31">
            <w:t>-</w:t>
          </w:r>
          <w:r>
            <w:t xml:space="preserve">sustainable-development/295 (Accessed </w:t>
          </w:r>
          <w:r w:rsidR="00221F31">
            <w:t>02 February 2025</w:t>
          </w:r>
          <w:r>
            <w:t xml:space="preserve">). </w:t>
          </w:r>
        </w:p>
        <w:p w14:paraId="2E9E284D" w14:textId="75680E4F" w:rsidR="00883F15" w:rsidRPr="00883F15" w:rsidRDefault="00000000" w:rsidP="00883F15">
          <w:pPr>
            <w:pStyle w:val="NormalWeb"/>
            <w:shd w:val="clear" w:color="auto" w:fill="FFFFFF"/>
            <w:spacing w:before="0" w:beforeAutospacing="0" w:after="0" w:afterAutospacing="0" w:line="360" w:lineRule="auto"/>
            <w:jc w:val="both"/>
            <w:rPr>
              <w:color w:val="000000" w:themeColor="text1"/>
            </w:rPr>
          </w:pPr>
          <w:hyperlink r:id="rId10" w:tooltip="Vera Amicarelli" w:history="1">
            <w:r w:rsidR="00883F15" w:rsidRPr="00883F15">
              <w:rPr>
                <w:rStyle w:val="Hyperlink"/>
                <w:rFonts w:eastAsiaTheme="majorEastAsia"/>
                <w:color w:val="000000" w:themeColor="text1"/>
              </w:rPr>
              <w:t>Amicarelli, V.</w:t>
            </w:r>
          </w:hyperlink>
          <w:r w:rsidR="00883F15" w:rsidRPr="00883F15">
            <w:rPr>
              <w:color w:val="000000" w:themeColor="text1"/>
            </w:rPr>
            <w:t> </w:t>
          </w:r>
          <w:r w:rsidR="003A212C" w:rsidRPr="003A212C">
            <w:rPr>
              <w:i/>
              <w:iCs/>
              <w:color w:val="000000" w:themeColor="text1"/>
            </w:rPr>
            <w:t>et al</w:t>
          </w:r>
          <w:r w:rsidR="003A212C">
            <w:rPr>
              <w:color w:val="000000" w:themeColor="text1"/>
            </w:rPr>
            <w:t xml:space="preserve">. </w:t>
          </w:r>
          <w:r w:rsidR="00883F15" w:rsidRPr="00883F15">
            <w:rPr>
              <w:color w:val="000000" w:themeColor="text1"/>
            </w:rPr>
            <w:t>(2022), "</w:t>
          </w:r>
          <w:proofErr w:type="spellStart"/>
          <w:r w:rsidR="00883F15" w:rsidRPr="00883F15">
            <w:rPr>
              <w:color w:val="000000" w:themeColor="text1"/>
            </w:rPr>
            <w:t>How</w:t>
          </w:r>
          <w:proofErr w:type="spellEnd"/>
          <w:r w:rsidR="00883F15" w:rsidRPr="00883F15">
            <w:rPr>
              <w:color w:val="000000" w:themeColor="text1"/>
            </w:rPr>
            <w:t xml:space="preserve"> </w:t>
          </w:r>
          <w:proofErr w:type="spellStart"/>
          <w:r w:rsidR="00883F15" w:rsidRPr="00883F15">
            <w:rPr>
              <w:color w:val="000000" w:themeColor="text1"/>
            </w:rPr>
            <w:t>to</w:t>
          </w:r>
          <w:proofErr w:type="spellEnd"/>
          <w:r w:rsidR="00883F15" w:rsidRPr="00883F15">
            <w:rPr>
              <w:color w:val="000000" w:themeColor="text1"/>
            </w:rPr>
            <w:t xml:space="preserve"> </w:t>
          </w:r>
          <w:proofErr w:type="spellStart"/>
          <w:r w:rsidR="00883F15" w:rsidRPr="00883F15">
            <w:rPr>
              <w:color w:val="000000" w:themeColor="text1"/>
            </w:rPr>
            <w:t>manage</w:t>
          </w:r>
          <w:proofErr w:type="spellEnd"/>
          <w:r w:rsidR="00883F15" w:rsidRPr="00883F15">
            <w:rPr>
              <w:color w:val="000000" w:themeColor="text1"/>
            </w:rPr>
            <w:t xml:space="preserve"> </w:t>
          </w:r>
          <w:proofErr w:type="spellStart"/>
          <w:r w:rsidR="00883F15" w:rsidRPr="00883F15">
            <w:rPr>
              <w:color w:val="000000" w:themeColor="text1"/>
            </w:rPr>
            <w:t>and</w:t>
          </w:r>
          <w:proofErr w:type="spellEnd"/>
          <w:r w:rsidR="00883F15" w:rsidRPr="00883F15">
            <w:rPr>
              <w:color w:val="000000" w:themeColor="text1"/>
            </w:rPr>
            <w:t xml:space="preserve"> </w:t>
          </w:r>
          <w:proofErr w:type="spellStart"/>
          <w:r w:rsidR="00883F15" w:rsidRPr="00883F15">
            <w:rPr>
              <w:color w:val="000000" w:themeColor="text1"/>
            </w:rPr>
            <w:t>minimize</w:t>
          </w:r>
          <w:proofErr w:type="spellEnd"/>
          <w:r w:rsidR="00883F15" w:rsidRPr="00883F15">
            <w:rPr>
              <w:color w:val="000000" w:themeColor="text1"/>
            </w:rPr>
            <w:t xml:space="preserve"> </w:t>
          </w:r>
          <w:proofErr w:type="spellStart"/>
          <w:r w:rsidR="00883F15" w:rsidRPr="00883F15">
            <w:rPr>
              <w:color w:val="000000" w:themeColor="text1"/>
            </w:rPr>
            <w:t>food</w:t>
          </w:r>
          <w:proofErr w:type="spellEnd"/>
          <w:r w:rsidR="00883F15" w:rsidRPr="00883F15">
            <w:rPr>
              <w:color w:val="000000" w:themeColor="text1"/>
            </w:rPr>
            <w:t xml:space="preserve"> </w:t>
          </w:r>
          <w:proofErr w:type="spellStart"/>
          <w:r w:rsidR="00883F15" w:rsidRPr="00883F15">
            <w:rPr>
              <w:color w:val="000000" w:themeColor="text1"/>
            </w:rPr>
            <w:t>waste</w:t>
          </w:r>
          <w:proofErr w:type="spellEnd"/>
          <w:r w:rsidR="00883F15" w:rsidRPr="00883F15">
            <w:rPr>
              <w:color w:val="000000" w:themeColor="text1"/>
            </w:rPr>
            <w:t xml:space="preserve"> in </w:t>
          </w:r>
          <w:proofErr w:type="spellStart"/>
          <w:r w:rsidR="00883F15" w:rsidRPr="00883F15">
            <w:rPr>
              <w:color w:val="000000" w:themeColor="text1"/>
            </w:rPr>
            <w:t>the</w:t>
          </w:r>
          <w:proofErr w:type="spellEnd"/>
          <w:r w:rsidR="00883F15" w:rsidRPr="00883F15">
            <w:rPr>
              <w:color w:val="000000" w:themeColor="text1"/>
            </w:rPr>
            <w:t xml:space="preserve"> hotel </w:t>
          </w:r>
          <w:proofErr w:type="spellStart"/>
          <w:r w:rsidR="00883F15" w:rsidRPr="00883F15">
            <w:rPr>
              <w:color w:val="000000" w:themeColor="text1"/>
            </w:rPr>
            <w:t>industry</w:t>
          </w:r>
          <w:proofErr w:type="spellEnd"/>
          <w:r w:rsidR="00883F15" w:rsidRPr="00883F15">
            <w:rPr>
              <w:color w:val="000000" w:themeColor="text1"/>
            </w:rPr>
            <w:t xml:space="preserve">: an </w:t>
          </w:r>
          <w:proofErr w:type="spellStart"/>
          <w:r w:rsidR="00883F15" w:rsidRPr="00883F15">
            <w:rPr>
              <w:color w:val="000000" w:themeColor="text1"/>
            </w:rPr>
            <w:t>exploratory</w:t>
          </w:r>
          <w:proofErr w:type="spellEnd"/>
          <w:r w:rsidR="00883F15" w:rsidRPr="00883F15">
            <w:rPr>
              <w:color w:val="000000" w:themeColor="text1"/>
            </w:rPr>
            <w:t xml:space="preserve"> </w:t>
          </w:r>
          <w:proofErr w:type="spellStart"/>
          <w:r w:rsidR="00883F15" w:rsidRPr="00883F15">
            <w:rPr>
              <w:color w:val="000000" w:themeColor="text1"/>
            </w:rPr>
            <w:t>research</w:t>
          </w:r>
          <w:proofErr w:type="spellEnd"/>
          <w:r w:rsidR="00883F15" w:rsidRPr="00883F15">
            <w:rPr>
              <w:color w:val="000000" w:themeColor="text1"/>
            </w:rPr>
            <w:t>", </w:t>
          </w:r>
          <w:hyperlink r:id="rId11" w:history="1">
            <w:r w:rsidR="00883F15" w:rsidRPr="00883F15">
              <w:rPr>
                <w:rStyle w:val="Hyperlink"/>
                <w:rFonts w:eastAsiaTheme="majorEastAsia"/>
                <w:i/>
                <w:iCs/>
                <w:color w:val="000000" w:themeColor="text1"/>
              </w:rPr>
              <w:t>International Journal of Culture, Tourism and Hospitality Research</w:t>
            </w:r>
          </w:hyperlink>
          <w:r w:rsidR="00883F15" w:rsidRPr="00883F15">
            <w:rPr>
              <w:color w:val="000000" w:themeColor="text1"/>
            </w:rPr>
            <w:t>, Vol. 16 No. 1, pp. 152-167. </w:t>
          </w:r>
          <w:hyperlink r:id="rId12" w:tooltip="DOI: https://doi.org/10.1108/IJCTHR-01-2021-0019" w:history="1">
            <w:r w:rsidR="00883F15" w:rsidRPr="00883F15">
              <w:rPr>
                <w:rStyle w:val="Hyperlink"/>
                <w:rFonts w:eastAsiaTheme="majorEastAsia"/>
                <w:color w:val="000000" w:themeColor="text1"/>
              </w:rPr>
              <w:t>https://doi.org/10.1108/IJCTHR-01-2021-0019</w:t>
            </w:r>
          </w:hyperlink>
          <w:r w:rsidR="00883F15">
            <w:rPr>
              <w:color w:val="000000" w:themeColor="text1"/>
            </w:rPr>
            <w:t xml:space="preserve"> (</w:t>
          </w:r>
          <w:proofErr w:type="spellStart"/>
          <w:r w:rsidR="00883F15">
            <w:rPr>
              <w:color w:val="000000" w:themeColor="text1"/>
            </w:rPr>
            <w:t>Accessed</w:t>
          </w:r>
          <w:proofErr w:type="spellEnd"/>
          <w:r w:rsidR="00883F15">
            <w:rPr>
              <w:color w:val="000000" w:themeColor="text1"/>
            </w:rPr>
            <w:t xml:space="preserve">: 02 </w:t>
          </w:r>
          <w:proofErr w:type="spellStart"/>
          <w:r w:rsidR="00883F15">
            <w:rPr>
              <w:color w:val="000000" w:themeColor="text1"/>
            </w:rPr>
            <w:t>February</w:t>
          </w:r>
          <w:proofErr w:type="spellEnd"/>
          <w:r w:rsidR="00883F15">
            <w:rPr>
              <w:color w:val="000000" w:themeColor="text1"/>
            </w:rPr>
            <w:t xml:space="preserve"> 2025).</w:t>
          </w:r>
        </w:p>
        <w:sdt>
          <w:sdtPr>
            <w:id w:val="-573587230"/>
            <w:bibliography/>
          </w:sdtPr>
          <w:sdtContent>
            <w:p w14:paraId="2C3C2330" w14:textId="6116E238" w:rsidR="00D107B5" w:rsidRDefault="00350E89" w:rsidP="00883F15">
              <w:pPr>
                <w:pStyle w:val="Bibliography"/>
                <w:rPr>
                  <w:noProof/>
                  <w:szCs w:val="24"/>
                </w:rPr>
              </w:pPr>
              <w:r>
                <w:fldChar w:fldCharType="begin"/>
              </w:r>
              <w:r>
                <w:instrText xml:space="preserve"> BIBLIOGRAPHY </w:instrText>
              </w:r>
              <w:r>
                <w:fldChar w:fldCharType="separate"/>
              </w:r>
              <w:r w:rsidR="00D107B5">
                <w:rPr>
                  <w:noProof/>
                </w:rPr>
                <w:t xml:space="preserve">Batabyal, D. </w:t>
              </w:r>
              <w:r w:rsidR="001D4E9E">
                <w:rPr>
                  <w:noProof/>
                </w:rPr>
                <w:t>and</w:t>
              </w:r>
              <w:r w:rsidR="00D107B5">
                <w:rPr>
                  <w:noProof/>
                </w:rPr>
                <w:t xml:space="preserve"> Das, D.</w:t>
              </w:r>
              <w:r w:rsidR="00C45A34">
                <w:rPr>
                  <w:noProof/>
                </w:rPr>
                <w:t xml:space="preserve"> (</w:t>
              </w:r>
              <w:r w:rsidR="00D107B5">
                <w:rPr>
                  <w:noProof/>
                </w:rPr>
                <w:t>2019</w:t>
              </w:r>
              <w:r w:rsidR="00C45A34">
                <w:rPr>
                  <w:noProof/>
                </w:rPr>
                <w:t>)</w:t>
              </w:r>
              <w:r w:rsidR="00D107B5">
                <w:rPr>
                  <w:noProof/>
                </w:rPr>
                <w:t xml:space="preserve"> </w:t>
              </w:r>
              <w:r w:rsidR="00D107B5">
                <w:rPr>
                  <w:i/>
                  <w:iCs/>
                  <w:noProof/>
                </w:rPr>
                <w:t xml:space="preserve">Global trends, practices, and challenges in contemporary tourism and hospitality management. </w:t>
              </w:r>
              <w:r w:rsidR="00D107B5">
                <w:rPr>
                  <w:noProof/>
                </w:rPr>
                <w:t>Pennsylvania: Business Science Reference, IGI Global.</w:t>
              </w:r>
            </w:p>
            <w:p w14:paraId="1A1EAF3F" w14:textId="2F89B865" w:rsidR="00D107B5" w:rsidRDefault="00D107B5" w:rsidP="00883F15">
              <w:pPr>
                <w:pStyle w:val="Bibliography"/>
                <w:rPr>
                  <w:noProof/>
                </w:rPr>
              </w:pPr>
              <w:r>
                <w:rPr>
                  <w:noProof/>
                </w:rPr>
                <w:t>Bozkurt, A.</w:t>
              </w:r>
              <w:r w:rsidR="00C45A34">
                <w:rPr>
                  <w:noProof/>
                </w:rPr>
                <w:t xml:space="preserve"> (</w:t>
              </w:r>
              <w:r>
                <w:rPr>
                  <w:noProof/>
                </w:rPr>
                <w:t>2010</w:t>
              </w:r>
              <w:r w:rsidR="00C45A34">
                <w:rPr>
                  <w:noProof/>
                </w:rPr>
                <w:t>)</w:t>
              </w:r>
              <w:r>
                <w:rPr>
                  <w:noProof/>
                </w:rPr>
                <w:t xml:space="preserve"> Tourism Industry and Standardisation: An Impossible Task?. </w:t>
              </w:r>
              <w:r>
                <w:rPr>
                  <w:i/>
                  <w:iCs/>
                  <w:noProof/>
                </w:rPr>
                <w:t xml:space="preserve">Journal of Cukurova University Institute of Social Sciences, </w:t>
              </w:r>
              <w:r>
                <w:rPr>
                  <w:noProof/>
                </w:rPr>
                <w:t>19(3), pp. 331-344.</w:t>
              </w:r>
            </w:p>
            <w:p w14:paraId="2635D051" w14:textId="1336C23D" w:rsidR="00D107B5" w:rsidRDefault="00D107B5" w:rsidP="00883F15">
              <w:pPr>
                <w:pStyle w:val="Bibliography"/>
                <w:rPr>
                  <w:noProof/>
                </w:rPr>
              </w:pPr>
              <w:r>
                <w:rPr>
                  <w:noProof/>
                </w:rPr>
                <w:t xml:space="preserve">Bricker, K., Cottrell, S. </w:t>
              </w:r>
              <w:r w:rsidR="001D4E9E">
                <w:rPr>
                  <w:noProof/>
                </w:rPr>
                <w:t xml:space="preserve">and </w:t>
              </w:r>
              <w:r>
                <w:rPr>
                  <w:noProof/>
                </w:rPr>
                <w:t xml:space="preserve"> Black, R. </w:t>
              </w:r>
              <w:r w:rsidR="00C45A34">
                <w:rPr>
                  <w:noProof/>
                </w:rPr>
                <w:t>(</w:t>
              </w:r>
              <w:r>
                <w:rPr>
                  <w:noProof/>
                </w:rPr>
                <w:t>2012</w:t>
              </w:r>
              <w:r w:rsidR="00C45A34">
                <w:rPr>
                  <w:noProof/>
                </w:rPr>
                <w:t>)</w:t>
              </w:r>
              <w:r>
                <w:rPr>
                  <w:noProof/>
                </w:rPr>
                <w:t xml:space="preserve"> </w:t>
              </w:r>
              <w:r>
                <w:rPr>
                  <w:i/>
                  <w:iCs/>
                  <w:noProof/>
                </w:rPr>
                <w:t xml:space="preserve">Sustainable Tourism &amp; The Millennium Development Goals: Effecting Positive Change. </w:t>
              </w:r>
              <w:r>
                <w:rPr>
                  <w:noProof/>
                </w:rPr>
                <w:t>London: Jones and Bartlett.</w:t>
              </w:r>
            </w:p>
            <w:p w14:paraId="79857163" w14:textId="51A02038" w:rsidR="00D107B5" w:rsidRDefault="00D107B5" w:rsidP="00883F15">
              <w:pPr>
                <w:pStyle w:val="Bibliography"/>
                <w:rPr>
                  <w:noProof/>
                </w:rPr>
              </w:pPr>
              <w:r>
                <w:rPr>
                  <w:noProof/>
                </w:rPr>
                <w:t>Brotherton, B.</w:t>
              </w:r>
              <w:r w:rsidR="00C45A34">
                <w:rPr>
                  <w:noProof/>
                </w:rPr>
                <w:t xml:space="preserve"> (</w:t>
              </w:r>
              <w:r>
                <w:rPr>
                  <w:noProof/>
                </w:rPr>
                <w:t>2015</w:t>
              </w:r>
              <w:r w:rsidR="00C45A34">
                <w:rPr>
                  <w:noProof/>
                </w:rPr>
                <w:t xml:space="preserve">) </w:t>
              </w:r>
              <w:r>
                <w:rPr>
                  <w:i/>
                  <w:iCs/>
                  <w:noProof/>
                </w:rPr>
                <w:t xml:space="preserve">Researching Hospitality &amp; Tourism. </w:t>
              </w:r>
              <w:r>
                <w:rPr>
                  <w:noProof/>
                </w:rPr>
                <w:t xml:space="preserve">2nd ed. </w:t>
              </w:r>
              <w:r w:rsidR="00C45A34">
                <w:rPr>
                  <w:noProof/>
                </w:rPr>
                <w:t>London: Sage</w:t>
              </w:r>
            </w:p>
            <w:p w14:paraId="0F5BEB7D" w14:textId="3F34C370" w:rsidR="00D107B5" w:rsidRDefault="00D107B5" w:rsidP="00883F15">
              <w:pPr>
                <w:pStyle w:val="Bibliography"/>
                <w:rPr>
                  <w:noProof/>
                </w:rPr>
              </w:pPr>
              <w:r>
                <w:rPr>
                  <w:noProof/>
                </w:rPr>
                <w:t xml:space="preserve">Camilleri, M. A. </w:t>
              </w:r>
              <w:r w:rsidR="001D4E9E">
                <w:rPr>
                  <w:noProof/>
                </w:rPr>
                <w:t>(</w:t>
              </w:r>
              <w:r>
                <w:rPr>
                  <w:noProof/>
                </w:rPr>
                <w:t>2019</w:t>
              </w:r>
              <w:r w:rsidR="001D4E9E">
                <w:rPr>
                  <w:noProof/>
                </w:rPr>
                <w:t>)</w:t>
              </w:r>
              <w:r>
                <w:rPr>
                  <w:noProof/>
                </w:rPr>
                <w:t xml:space="preserve"> </w:t>
              </w:r>
              <w:r>
                <w:rPr>
                  <w:i/>
                  <w:iCs/>
                  <w:noProof/>
                </w:rPr>
                <w:t xml:space="preserve">Tourism planning and destination marketing. </w:t>
              </w:r>
              <w:r>
                <w:rPr>
                  <w:noProof/>
                </w:rPr>
                <w:t>Bingley: Uk Emerald Publishing.</w:t>
              </w:r>
            </w:p>
            <w:p w14:paraId="5465CC16" w14:textId="3B5F3F32" w:rsidR="00D107B5" w:rsidRDefault="00D107B5" w:rsidP="00883F15">
              <w:pPr>
                <w:pStyle w:val="Bibliography"/>
                <w:rPr>
                  <w:noProof/>
                </w:rPr>
              </w:pPr>
              <w:r>
                <w:rPr>
                  <w:noProof/>
                </w:rPr>
                <w:t xml:space="preserve">Cavalcante, W.F.D., Coelho, A. </w:t>
              </w:r>
              <w:r w:rsidR="001D4E9E">
                <w:rPr>
                  <w:noProof/>
                </w:rPr>
                <w:t>and</w:t>
              </w:r>
              <w:r>
                <w:rPr>
                  <w:noProof/>
                </w:rPr>
                <w:t xml:space="preserve"> Bairrada, C.</w:t>
              </w:r>
              <w:r w:rsidR="001D4E9E">
                <w:rPr>
                  <w:noProof/>
                </w:rPr>
                <w:t xml:space="preserve"> (</w:t>
              </w:r>
              <w:r>
                <w:rPr>
                  <w:noProof/>
                </w:rPr>
                <w:t>2021</w:t>
              </w:r>
              <w:r w:rsidR="001D4E9E">
                <w:rPr>
                  <w:noProof/>
                </w:rPr>
                <w:t>)</w:t>
              </w:r>
              <w:r>
                <w:rPr>
                  <w:noProof/>
                </w:rPr>
                <w:t xml:space="preserve"> Sustainability and Tourism Marketing: A Bibliometric Analysis of Publications between 1997 and 2020 Using VOSviewer Software. </w:t>
              </w:r>
              <w:r>
                <w:rPr>
                  <w:i/>
                  <w:iCs/>
                  <w:noProof/>
                </w:rPr>
                <w:t xml:space="preserve">Sustainability, </w:t>
              </w:r>
              <w:r>
                <w:rPr>
                  <w:noProof/>
                </w:rPr>
                <w:t>13(9), p. 4987.</w:t>
              </w:r>
            </w:p>
            <w:p w14:paraId="6053523D" w14:textId="4A74E888" w:rsidR="00D107B5" w:rsidRDefault="00D107B5" w:rsidP="00883F15">
              <w:pPr>
                <w:pStyle w:val="Bibliography"/>
                <w:rPr>
                  <w:noProof/>
                </w:rPr>
              </w:pPr>
              <w:r>
                <w:rPr>
                  <w:noProof/>
                </w:rPr>
                <w:t>Chadlek, N.</w:t>
              </w:r>
              <w:r w:rsidR="001D4E9E">
                <w:rPr>
                  <w:noProof/>
                </w:rPr>
                <w:t xml:space="preserve"> (</w:t>
              </w:r>
              <w:r>
                <w:rPr>
                  <w:noProof/>
                </w:rPr>
                <w:t>2021</w:t>
              </w:r>
              <w:r w:rsidR="001D4E9E">
                <w:rPr>
                  <w:noProof/>
                </w:rPr>
                <w:t>)</w:t>
              </w:r>
              <w:r>
                <w:rPr>
                  <w:noProof/>
                </w:rPr>
                <w:t xml:space="preserve"> </w:t>
              </w:r>
              <w:r>
                <w:rPr>
                  <w:i/>
                  <w:iCs/>
                  <w:noProof/>
                </w:rPr>
                <w:t xml:space="preserve">Why You Need Sustainability in Your Business Strategy. </w:t>
              </w:r>
              <w:r>
                <w:rPr>
                  <w:noProof/>
                </w:rPr>
                <w:t xml:space="preserve">[Online] </w:t>
              </w:r>
              <w:r>
                <w:rPr>
                  <w:noProof/>
                </w:rPr>
                <w:br/>
                <w:t xml:space="preserve">Available at: </w:t>
              </w:r>
              <w:r>
                <w:rPr>
                  <w:noProof/>
                  <w:u w:val="single"/>
                </w:rPr>
                <w:t>https://online.hbs.edu/blog/post/business-sustainability-strategies</w:t>
              </w:r>
              <w:r>
                <w:rPr>
                  <w:noProof/>
                </w:rPr>
                <w:br/>
                <w:t>[Accessed 23 January 2025].</w:t>
              </w:r>
            </w:p>
            <w:p w14:paraId="7786DDBA" w14:textId="4532F93C" w:rsidR="00D107B5" w:rsidRDefault="00D107B5" w:rsidP="00883F15">
              <w:pPr>
                <w:pStyle w:val="Bibliography"/>
                <w:rPr>
                  <w:noProof/>
                </w:rPr>
              </w:pPr>
              <w:r>
                <w:rPr>
                  <w:noProof/>
                </w:rPr>
                <w:t xml:space="preserve">Choi, H. </w:t>
              </w:r>
              <w:r w:rsidR="001D4E9E">
                <w:rPr>
                  <w:noProof/>
                </w:rPr>
                <w:t>and</w:t>
              </w:r>
              <w:r>
                <w:rPr>
                  <w:noProof/>
                </w:rPr>
                <w:t xml:space="preserve"> Sirakaya, E.</w:t>
              </w:r>
              <w:r w:rsidR="001D4E9E">
                <w:rPr>
                  <w:noProof/>
                </w:rPr>
                <w:t xml:space="preserve"> (</w:t>
              </w:r>
              <w:r>
                <w:rPr>
                  <w:noProof/>
                </w:rPr>
                <w:t>2006</w:t>
              </w:r>
              <w:r w:rsidR="001D4E9E">
                <w:rPr>
                  <w:noProof/>
                </w:rPr>
                <w:t>)</w:t>
              </w:r>
              <w:r>
                <w:rPr>
                  <w:noProof/>
                </w:rPr>
                <w:t xml:space="preserve"> Sustainability Indicators for Managing Community Tourism. </w:t>
              </w:r>
              <w:r>
                <w:rPr>
                  <w:i/>
                  <w:iCs/>
                  <w:noProof/>
                </w:rPr>
                <w:t xml:space="preserve">Tourism Management, </w:t>
              </w:r>
              <w:r>
                <w:rPr>
                  <w:noProof/>
                </w:rPr>
                <w:t>27(22).</w:t>
              </w:r>
            </w:p>
            <w:p w14:paraId="0BF5142C" w14:textId="46E9CCF6" w:rsidR="00D107B5" w:rsidRDefault="00D107B5" w:rsidP="00883F15">
              <w:pPr>
                <w:pStyle w:val="Bibliography"/>
                <w:rPr>
                  <w:noProof/>
                </w:rPr>
              </w:pPr>
              <w:r>
                <w:rPr>
                  <w:noProof/>
                </w:rPr>
                <w:lastRenderedPageBreak/>
                <w:t xml:space="preserve">Cooper, C. </w:t>
              </w:r>
              <w:r w:rsidR="001D4E9E">
                <w:rPr>
                  <w:noProof/>
                </w:rPr>
                <w:t>and</w:t>
              </w:r>
              <w:r>
                <w:rPr>
                  <w:noProof/>
                </w:rPr>
                <w:t xml:space="preserve"> Hall, M. </w:t>
              </w:r>
              <w:r w:rsidR="001D4E9E">
                <w:rPr>
                  <w:noProof/>
                </w:rPr>
                <w:t>(</w:t>
              </w:r>
              <w:r>
                <w:rPr>
                  <w:noProof/>
                </w:rPr>
                <w:t>2019</w:t>
              </w:r>
              <w:r w:rsidR="001D4E9E">
                <w:rPr>
                  <w:noProof/>
                </w:rPr>
                <w:t>)</w:t>
              </w:r>
              <w:r>
                <w:rPr>
                  <w:noProof/>
                </w:rPr>
                <w:t xml:space="preserve"> </w:t>
              </w:r>
              <w:r>
                <w:rPr>
                  <w:i/>
                  <w:iCs/>
                  <w:noProof/>
                </w:rPr>
                <w:t xml:space="preserve">Contemporary Tourism: An International Approach. </w:t>
              </w:r>
              <w:r>
                <w:rPr>
                  <w:noProof/>
                </w:rPr>
                <w:t>4th ed. Oxford: Goodfellows.</w:t>
              </w:r>
            </w:p>
            <w:p w14:paraId="5413892A" w14:textId="02D93326" w:rsidR="00D107B5" w:rsidRDefault="00D107B5" w:rsidP="00883F15">
              <w:pPr>
                <w:pStyle w:val="Bibliography"/>
                <w:rPr>
                  <w:noProof/>
                </w:rPr>
              </w:pPr>
              <w:r>
                <w:rPr>
                  <w:noProof/>
                </w:rPr>
                <w:t xml:space="preserve">Costa, V. </w:t>
              </w:r>
              <w:r w:rsidR="001D4E9E">
                <w:rPr>
                  <w:noProof/>
                </w:rPr>
                <w:t>and</w:t>
              </w:r>
              <w:r>
                <w:rPr>
                  <w:noProof/>
                </w:rPr>
                <w:t xml:space="preserve"> Costa, C. </w:t>
              </w:r>
              <w:r w:rsidR="001D4E9E">
                <w:rPr>
                  <w:noProof/>
                </w:rPr>
                <w:t>(</w:t>
              </w:r>
              <w:r>
                <w:rPr>
                  <w:noProof/>
                </w:rPr>
                <w:t>2022</w:t>
              </w:r>
              <w:r w:rsidR="001D4E9E">
                <w:rPr>
                  <w:noProof/>
                </w:rPr>
                <w:t>)</w:t>
              </w:r>
              <w:r>
                <w:rPr>
                  <w:noProof/>
                </w:rPr>
                <w:t xml:space="preserve"> </w:t>
              </w:r>
              <w:r>
                <w:rPr>
                  <w:i/>
                  <w:iCs/>
                  <w:noProof/>
                </w:rPr>
                <w:t xml:space="preserve">Sustainability and competitiveness in the hospitality industry. </w:t>
              </w:r>
              <w:r>
                <w:rPr>
                  <w:noProof/>
                </w:rPr>
                <w:t>Hershey, Pennsylvania: Business Science Reference.</w:t>
              </w:r>
            </w:p>
            <w:p w14:paraId="0C81FE68" w14:textId="617FEEED" w:rsidR="00D107B5" w:rsidRDefault="00D107B5" w:rsidP="00883F15">
              <w:pPr>
                <w:pStyle w:val="Bibliography"/>
                <w:rPr>
                  <w:noProof/>
                </w:rPr>
              </w:pPr>
              <w:r>
                <w:rPr>
                  <w:noProof/>
                </w:rPr>
                <w:t xml:space="preserve">Cote, C. </w:t>
              </w:r>
              <w:r w:rsidR="00007AEF">
                <w:rPr>
                  <w:noProof/>
                </w:rPr>
                <w:t>(</w:t>
              </w:r>
              <w:r>
                <w:rPr>
                  <w:noProof/>
                </w:rPr>
                <w:t>2021</w:t>
              </w:r>
              <w:r w:rsidR="00007AEF">
                <w:rPr>
                  <w:noProof/>
                </w:rPr>
                <w:t>)</w:t>
              </w:r>
              <w:r>
                <w:rPr>
                  <w:noProof/>
                </w:rPr>
                <w:t xml:space="preserve"> </w:t>
              </w:r>
              <w:r>
                <w:rPr>
                  <w:i/>
                  <w:iCs/>
                  <w:noProof/>
                </w:rPr>
                <w:t xml:space="preserve">Making the Business Case for Sustainability. </w:t>
              </w:r>
              <w:r>
                <w:rPr>
                  <w:noProof/>
                </w:rPr>
                <w:t xml:space="preserve">[Online] </w:t>
              </w:r>
              <w:r>
                <w:rPr>
                  <w:noProof/>
                </w:rPr>
                <w:br/>
                <w:t xml:space="preserve">Available at: </w:t>
              </w:r>
              <w:r>
                <w:rPr>
                  <w:noProof/>
                  <w:u w:val="single"/>
                </w:rPr>
                <w:t>https://online.hbs.edu/blog/post/business-case for-sustainability</w:t>
              </w:r>
              <w:r>
                <w:rPr>
                  <w:noProof/>
                </w:rPr>
                <w:br/>
              </w:r>
              <w:r w:rsidR="00DA0750">
                <w:rPr>
                  <w:noProof/>
                </w:rPr>
                <w:t>(</w:t>
              </w:r>
              <w:r>
                <w:rPr>
                  <w:noProof/>
                </w:rPr>
                <w:t>Accessed</w:t>
              </w:r>
              <w:r w:rsidR="00B551A8">
                <w:rPr>
                  <w:noProof/>
                </w:rPr>
                <w:t>:</w:t>
              </w:r>
              <w:r>
                <w:rPr>
                  <w:noProof/>
                </w:rPr>
                <w:t xml:space="preserve"> 23 January 2025</w:t>
              </w:r>
              <w:r w:rsidR="00007AEF">
                <w:rPr>
                  <w:noProof/>
                </w:rPr>
                <w:t>)</w:t>
              </w:r>
              <w:r>
                <w:rPr>
                  <w:noProof/>
                </w:rPr>
                <w:t>.</w:t>
              </w:r>
            </w:p>
            <w:p w14:paraId="73DAE7DF" w14:textId="3F41E07A" w:rsidR="00D107B5" w:rsidRDefault="00D107B5" w:rsidP="00883F15">
              <w:pPr>
                <w:pStyle w:val="Bibliography"/>
                <w:rPr>
                  <w:noProof/>
                </w:rPr>
              </w:pPr>
              <w:r>
                <w:rPr>
                  <w:noProof/>
                </w:rPr>
                <w:t xml:space="preserve">Dawson, J., Lemelin, H. </w:t>
              </w:r>
              <w:r w:rsidR="00007AEF">
                <w:rPr>
                  <w:noProof/>
                </w:rPr>
                <w:t xml:space="preserve"> and </w:t>
              </w:r>
              <w:r>
                <w:rPr>
                  <w:noProof/>
                </w:rPr>
                <w:t xml:space="preserve">Stewart, E. </w:t>
              </w:r>
              <w:r w:rsidR="00007AEF">
                <w:rPr>
                  <w:noProof/>
                </w:rPr>
                <w:t>(</w:t>
              </w:r>
              <w:r>
                <w:rPr>
                  <w:noProof/>
                </w:rPr>
                <w:t>2012</w:t>
              </w:r>
              <w:r w:rsidR="00007AEF">
                <w:rPr>
                  <w:noProof/>
                </w:rPr>
                <w:t xml:space="preserve">) </w:t>
              </w:r>
              <w:r>
                <w:rPr>
                  <w:i/>
                  <w:iCs/>
                  <w:noProof/>
                </w:rPr>
                <w:t xml:space="preserve">Last Chance Tourism: Adapting Tourism Opportunities in a Changing World. </w:t>
              </w:r>
              <w:r>
                <w:rPr>
                  <w:noProof/>
                </w:rPr>
                <w:t>London: Routledge.</w:t>
              </w:r>
            </w:p>
            <w:p w14:paraId="2FFE3D0A" w14:textId="447369BE" w:rsidR="00D107B5" w:rsidRDefault="00D107B5" w:rsidP="00883F15">
              <w:pPr>
                <w:pStyle w:val="Bibliography"/>
                <w:rPr>
                  <w:noProof/>
                </w:rPr>
              </w:pPr>
              <w:r>
                <w:rPr>
                  <w:noProof/>
                </w:rPr>
                <w:t xml:space="preserve">Dillard, J., Dujon, V. </w:t>
              </w:r>
              <w:r w:rsidR="00007AEF">
                <w:rPr>
                  <w:noProof/>
                </w:rPr>
                <w:t xml:space="preserve"> and </w:t>
              </w:r>
              <w:r>
                <w:rPr>
                  <w:noProof/>
                </w:rPr>
                <w:t>King, M.</w:t>
              </w:r>
              <w:r w:rsidR="00007AEF">
                <w:rPr>
                  <w:noProof/>
                </w:rPr>
                <w:t xml:space="preserve"> (</w:t>
              </w:r>
              <w:r>
                <w:rPr>
                  <w:noProof/>
                </w:rPr>
                <w:t>2009</w:t>
              </w:r>
              <w:r w:rsidR="00007AEF">
                <w:rPr>
                  <w:noProof/>
                </w:rPr>
                <w:t xml:space="preserve">) </w:t>
              </w:r>
              <w:r>
                <w:rPr>
                  <w:i/>
                  <w:iCs/>
                  <w:noProof/>
                </w:rPr>
                <w:t xml:space="preserve">Understanding the Social Dimension of Sustainability. </w:t>
              </w:r>
              <w:r>
                <w:rPr>
                  <w:noProof/>
                </w:rPr>
                <w:t>New York: Routledge.</w:t>
              </w:r>
            </w:p>
            <w:p w14:paraId="4778792E" w14:textId="13853AF2" w:rsidR="00D107B5" w:rsidRDefault="00D107B5" w:rsidP="00883F15">
              <w:pPr>
                <w:pStyle w:val="Bibliography"/>
                <w:rPr>
                  <w:noProof/>
                </w:rPr>
              </w:pPr>
              <w:r>
                <w:rPr>
                  <w:noProof/>
                </w:rPr>
                <w:t>Edgell, D</w:t>
              </w:r>
              <w:r w:rsidR="00007AEF">
                <w:rPr>
                  <w:noProof/>
                </w:rPr>
                <w:t>.</w:t>
              </w:r>
              <w:r>
                <w:rPr>
                  <w:noProof/>
                </w:rPr>
                <w:t xml:space="preserve"> </w:t>
              </w:r>
              <w:r w:rsidR="00007AEF">
                <w:rPr>
                  <w:noProof/>
                </w:rPr>
                <w:t>(</w:t>
              </w:r>
              <w:r>
                <w:rPr>
                  <w:noProof/>
                </w:rPr>
                <w:t>2019</w:t>
              </w:r>
              <w:r w:rsidR="00007AEF">
                <w:rPr>
                  <w:noProof/>
                </w:rPr>
                <w:t>)</w:t>
              </w:r>
              <w:r>
                <w:rPr>
                  <w:noProof/>
                </w:rPr>
                <w:t xml:space="preserve"> </w:t>
              </w:r>
              <w:r>
                <w:rPr>
                  <w:i/>
                  <w:iCs/>
                  <w:noProof/>
                </w:rPr>
                <w:t xml:space="preserve">Managing Sustainable Tourism: A Legacy for the Future. </w:t>
              </w:r>
              <w:r>
                <w:rPr>
                  <w:noProof/>
                </w:rPr>
                <w:t>3rd ed. London: Routledge.</w:t>
              </w:r>
            </w:p>
            <w:p w14:paraId="73CDBDAA" w14:textId="7E0427B6" w:rsidR="00D107B5" w:rsidRDefault="00007AEF" w:rsidP="001D4E9E">
              <w:r>
                <w:t xml:space="preserve">European Comission (2024) The European Green Deal. Available at: </w:t>
              </w:r>
              <w:r w:rsidRPr="00007AEF">
                <w:t>https://commission.europa.eu/strategy-and-policy/priorities-2019-2024/european-green-deal_en</w:t>
              </w:r>
              <w:r>
                <w:t xml:space="preserve"> (Accessed: 03 February 2025)</w:t>
              </w:r>
              <w:r w:rsidR="001D4E9E">
                <w:t>.</w:t>
              </w:r>
            </w:p>
            <w:p w14:paraId="36F20870" w14:textId="6EC2013A" w:rsidR="00D107B5" w:rsidRDefault="00D107B5" w:rsidP="00883F15">
              <w:pPr>
                <w:pStyle w:val="Bibliography"/>
                <w:rPr>
                  <w:noProof/>
                </w:rPr>
              </w:pPr>
              <w:r>
                <w:rPr>
                  <w:noProof/>
                </w:rPr>
                <w:t xml:space="preserve">Faulkner, B., Moscardo, G. </w:t>
              </w:r>
              <w:r w:rsidR="001D4E9E">
                <w:rPr>
                  <w:noProof/>
                </w:rPr>
                <w:t>and</w:t>
              </w:r>
              <w:r>
                <w:rPr>
                  <w:noProof/>
                </w:rPr>
                <w:t xml:space="preserve"> Laws, E. </w:t>
              </w:r>
              <w:r w:rsidR="001D4E9E">
                <w:rPr>
                  <w:noProof/>
                </w:rPr>
                <w:t>(</w:t>
              </w:r>
              <w:r>
                <w:rPr>
                  <w:noProof/>
                </w:rPr>
                <w:t>2001</w:t>
              </w:r>
              <w:r w:rsidR="001D4E9E">
                <w:rPr>
                  <w:noProof/>
                </w:rPr>
                <w:t>)</w:t>
              </w:r>
              <w:r>
                <w:rPr>
                  <w:noProof/>
                </w:rPr>
                <w:t xml:space="preserve"> </w:t>
              </w:r>
              <w:r>
                <w:rPr>
                  <w:i/>
                  <w:iCs/>
                  <w:noProof/>
                </w:rPr>
                <w:t xml:space="preserve">Tourism in 21st Century. Reflections on Experience. </w:t>
              </w:r>
              <w:r>
                <w:rPr>
                  <w:noProof/>
                </w:rPr>
                <w:t>Continuum, London: s.n.</w:t>
              </w:r>
            </w:p>
            <w:p w14:paraId="7E3A76E4" w14:textId="610A4359" w:rsidR="00D107B5" w:rsidRDefault="00D107B5" w:rsidP="00883F15">
              <w:pPr>
                <w:pStyle w:val="Bibliography"/>
                <w:rPr>
                  <w:noProof/>
                </w:rPr>
              </w:pPr>
              <w:r>
                <w:rPr>
                  <w:noProof/>
                </w:rPr>
                <w:t>Fletcher, J.</w:t>
              </w:r>
              <w:r w:rsidR="00861C76" w:rsidRPr="00861C76">
                <w:rPr>
                  <w:i/>
                  <w:iCs/>
                  <w:noProof/>
                </w:rPr>
                <w:t xml:space="preserve"> et al.</w:t>
              </w:r>
              <w:r w:rsidR="00861C76">
                <w:rPr>
                  <w:i/>
                  <w:iCs/>
                  <w:noProof/>
                </w:rPr>
                <w:t xml:space="preserve"> </w:t>
              </w:r>
              <w:r w:rsidR="00861C76">
                <w:rPr>
                  <w:noProof/>
                </w:rPr>
                <w:t>(</w:t>
              </w:r>
              <w:r>
                <w:rPr>
                  <w:noProof/>
                </w:rPr>
                <w:t xml:space="preserve"> 2018</w:t>
              </w:r>
              <w:r w:rsidR="00861C76">
                <w:rPr>
                  <w:noProof/>
                </w:rPr>
                <w:t>)</w:t>
              </w:r>
              <w:r>
                <w:rPr>
                  <w:noProof/>
                </w:rPr>
                <w:t xml:space="preserve"> </w:t>
              </w:r>
              <w:r>
                <w:rPr>
                  <w:i/>
                  <w:iCs/>
                  <w:noProof/>
                </w:rPr>
                <w:t xml:space="preserve">Tourism: Principles and Practice. </w:t>
              </w:r>
              <w:r>
                <w:rPr>
                  <w:noProof/>
                </w:rPr>
                <w:t>6th ed. Harlow: Pearson.</w:t>
              </w:r>
            </w:p>
            <w:p w14:paraId="23F0109A" w14:textId="16B43DF4" w:rsidR="00D107B5" w:rsidRDefault="00D107B5" w:rsidP="00883F15">
              <w:pPr>
                <w:pStyle w:val="Bibliography"/>
                <w:rPr>
                  <w:noProof/>
                </w:rPr>
              </w:pPr>
              <w:r>
                <w:rPr>
                  <w:noProof/>
                </w:rPr>
                <w:t xml:space="preserve">Ford, R. </w:t>
              </w:r>
              <w:r w:rsidR="005C5DAA">
                <w:rPr>
                  <w:noProof/>
                </w:rPr>
                <w:t>and</w:t>
              </w:r>
              <w:r>
                <w:rPr>
                  <w:noProof/>
                </w:rPr>
                <w:t xml:space="preserve"> Sturman, M.</w:t>
              </w:r>
              <w:r w:rsidR="005C5DAA">
                <w:rPr>
                  <w:noProof/>
                </w:rPr>
                <w:t xml:space="preserve"> (</w:t>
              </w:r>
              <w:r>
                <w:rPr>
                  <w:noProof/>
                </w:rPr>
                <w:t>2020</w:t>
              </w:r>
              <w:r w:rsidR="005C5DAA">
                <w:rPr>
                  <w:noProof/>
                </w:rPr>
                <w:t>)</w:t>
              </w:r>
              <w:r>
                <w:rPr>
                  <w:noProof/>
                </w:rPr>
                <w:t xml:space="preserve"> </w:t>
              </w:r>
              <w:r>
                <w:rPr>
                  <w:i/>
                  <w:iCs/>
                  <w:noProof/>
                </w:rPr>
                <w:t xml:space="preserve">Managing Hospitality Organisations. </w:t>
              </w:r>
              <w:r>
                <w:rPr>
                  <w:noProof/>
                </w:rPr>
                <w:t>2nd ed. London: Sage.</w:t>
              </w:r>
            </w:p>
            <w:p w14:paraId="4BB99C84" w14:textId="18E442C8" w:rsidR="00D107B5" w:rsidRDefault="00D107B5" w:rsidP="00883F15">
              <w:pPr>
                <w:pStyle w:val="Bibliography"/>
                <w:rPr>
                  <w:noProof/>
                </w:rPr>
              </w:pPr>
              <w:r>
                <w:rPr>
                  <w:noProof/>
                </w:rPr>
                <w:t xml:space="preserve">Grayson, E. </w:t>
              </w:r>
              <w:r w:rsidR="00861C76">
                <w:rPr>
                  <w:noProof/>
                </w:rPr>
                <w:t>and</w:t>
              </w:r>
              <w:r>
                <w:rPr>
                  <w:noProof/>
                </w:rPr>
                <w:t xml:space="preserve"> Kjelleren, G. </w:t>
              </w:r>
              <w:r w:rsidR="00723D56">
                <w:rPr>
                  <w:noProof/>
                </w:rPr>
                <w:t>(</w:t>
              </w:r>
              <w:r>
                <w:rPr>
                  <w:noProof/>
                </w:rPr>
                <w:t>2015</w:t>
              </w:r>
              <w:r w:rsidR="00723D56">
                <w:rPr>
                  <w:noProof/>
                </w:rPr>
                <w:t>)</w:t>
              </w:r>
              <w:r>
                <w:rPr>
                  <w:noProof/>
                </w:rPr>
                <w:t xml:space="preserve"> The Business Case for Environmental Sustainability. </w:t>
              </w:r>
              <w:r>
                <w:rPr>
                  <w:i/>
                  <w:iCs/>
                  <w:noProof/>
                </w:rPr>
                <w:t xml:space="preserve">Business Law Today, </w:t>
              </w:r>
              <w:r>
                <w:rPr>
                  <w:noProof/>
                </w:rPr>
                <w:t>pp. 1-5.</w:t>
              </w:r>
            </w:p>
            <w:p w14:paraId="2081EFD5" w14:textId="726996BA" w:rsidR="00007AEF" w:rsidRPr="00007AEF" w:rsidRDefault="00007AEF" w:rsidP="00007AEF">
              <w:r>
                <w:t xml:space="preserve">GOV.UK (2021) </w:t>
              </w:r>
              <w:r w:rsidRPr="00007AEF">
                <w:rPr>
                  <w:i/>
                  <w:iCs/>
                </w:rPr>
                <w:t>Net Zero Strategy: Build back greener</w:t>
              </w:r>
              <w:r>
                <w:t xml:space="preserve">. Available at: </w:t>
              </w:r>
              <w:r w:rsidRPr="00007AEF">
                <w:t>https://www.gov.uk/government/publications/net-zero-strategy</w:t>
              </w:r>
              <w:r>
                <w:t xml:space="preserve"> (Accessed: 03 February 2025).</w:t>
              </w:r>
            </w:p>
            <w:p w14:paraId="6D2CBBAA" w14:textId="4BD1B26D" w:rsidR="00585BCB" w:rsidRPr="00585BCB" w:rsidRDefault="00585BCB" w:rsidP="00883F15">
              <w:r>
                <w:t xml:space="preserve">GOV.UK (2023) </w:t>
              </w:r>
              <w:r w:rsidRPr="00723D56">
                <w:rPr>
                  <w:i/>
                  <w:iCs/>
                </w:rPr>
                <w:t>Far reaching ban on single use plastic in England</w:t>
              </w:r>
              <w:r>
                <w:t xml:space="preserve">. </w:t>
              </w:r>
              <w:r w:rsidR="00723D56">
                <w:t xml:space="preserve">Available at: </w:t>
              </w:r>
              <w:r w:rsidRPr="00585BCB">
                <w:t>https://www.gov.uk/government/news/far-reaching-ban-on-single-use-plastics-in-england</w:t>
              </w:r>
              <w:r w:rsidR="00723D56">
                <w:t xml:space="preserve"> (Accessed: 02 February 2025).</w:t>
              </w:r>
            </w:p>
            <w:p w14:paraId="2AB6531D" w14:textId="58B0E476" w:rsidR="00D107B5" w:rsidRDefault="00D107B5" w:rsidP="00883F15">
              <w:pPr>
                <w:pStyle w:val="Bibliography"/>
                <w:rPr>
                  <w:noProof/>
                </w:rPr>
              </w:pPr>
              <w:r>
                <w:rPr>
                  <w:noProof/>
                </w:rPr>
                <w:lastRenderedPageBreak/>
                <w:t xml:space="preserve">Hall, C. M. </w:t>
              </w:r>
              <w:r w:rsidR="00C658DA">
                <w:rPr>
                  <w:noProof/>
                </w:rPr>
                <w:t>and</w:t>
              </w:r>
              <w:r>
                <w:rPr>
                  <w:noProof/>
                </w:rPr>
                <w:t xml:space="preserve"> Higham, J.</w:t>
              </w:r>
              <w:r w:rsidR="00007AEF">
                <w:rPr>
                  <w:noProof/>
                </w:rPr>
                <w:t xml:space="preserve"> (</w:t>
              </w:r>
              <w:r>
                <w:rPr>
                  <w:noProof/>
                </w:rPr>
                <w:t>2005</w:t>
              </w:r>
              <w:r w:rsidR="00007AEF">
                <w:rPr>
                  <w:noProof/>
                </w:rPr>
                <w:t>)</w:t>
              </w:r>
              <w:r>
                <w:rPr>
                  <w:noProof/>
                </w:rPr>
                <w:t xml:space="preserve"> </w:t>
              </w:r>
              <w:r>
                <w:rPr>
                  <w:i/>
                  <w:iCs/>
                  <w:noProof/>
                </w:rPr>
                <w:t xml:space="preserve">Tourism, recreation and sustainability: Linking culture and the environment. </w:t>
              </w:r>
              <w:r>
                <w:rPr>
                  <w:noProof/>
                </w:rPr>
                <w:t>Wallingford, UK: CABI.</w:t>
              </w:r>
            </w:p>
            <w:p w14:paraId="2AC9E403" w14:textId="688BF9A9" w:rsidR="00FF3B0A" w:rsidRPr="00936B70" w:rsidRDefault="00FF3B0A" w:rsidP="00FF3B0A">
              <w:pPr>
                <w:rPr>
                  <w:rFonts w:cs="Times New Roman"/>
                </w:rPr>
              </w:pPr>
              <w:r w:rsidRPr="00936B70">
                <w:rPr>
                  <w:rFonts w:cs="Times New Roman"/>
                  <w:shd w:val="clear" w:color="auto" w:fill="FFFFFF"/>
                </w:rPr>
                <w:t xml:space="preserve">Hoogendoorn, B., Guerra, D. </w:t>
              </w:r>
              <w:r w:rsidR="00C658DA" w:rsidRPr="00936B70">
                <w:rPr>
                  <w:rFonts w:cs="Times New Roman"/>
                  <w:shd w:val="clear" w:color="auto" w:fill="FFFFFF"/>
                </w:rPr>
                <w:t>and</w:t>
              </w:r>
              <w:r w:rsidRPr="00936B70">
                <w:rPr>
                  <w:rFonts w:cs="Times New Roman"/>
                  <w:shd w:val="clear" w:color="auto" w:fill="FFFFFF"/>
                </w:rPr>
                <w:t xml:space="preserve"> van der Zwan, P. </w:t>
              </w:r>
              <w:r w:rsidR="00007AEF" w:rsidRPr="00936B70">
                <w:rPr>
                  <w:rFonts w:cs="Times New Roman"/>
                  <w:shd w:val="clear" w:color="auto" w:fill="FFFFFF"/>
                </w:rPr>
                <w:t xml:space="preserve">(2015) </w:t>
              </w:r>
              <w:r w:rsidRPr="00936B70">
                <w:rPr>
                  <w:rFonts w:cs="Times New Roman"/>
                  <w:shd w:val="clear" w:color="auto" w:fill="FFFFFF"/>
                </w:rPr>
                <w:t>What drives environmental practices of SMEs?. </w:t>
              </w:r>
              <w:r w:rsidRPr="00936B70">
                <w:rPr>
                  <w:rFonts w:cs="Times New Roman"/>
                  <w:i/>
                  <w:iCs/>
                  <w:shd w:val="clear" w:color="auto" w:fill="FFFFFF"/>
                </w:rPr>
                <w:t>Small Bus Econ</w:t>
              </w:r>
              <w:r w:rsidRPr="00936B70">
                <w:rPr>
                  <w:rFonts w:cs="Times New Roman"/>
                  <w:shd w:val="clear" w:color="auto" w:fill="FFFFFF"/>
                </w:rPr>
                <w:t> </w:t>
              </w:r>
              <w:r w:rsidRPr="00936B70">
                <w:rPr>
                  <w:rFonts w:cs="Times New Roman"/>
                  <w:b/>
                  <w:bCs/>
                  <w:shd w:val="clear" w:color="auto" w:fill="FFFFFF"/>
                </w:rPr>
                <w:t>44</w:t>
              </w:r>
              <w:r w:rsidRPr="00936B70">
                <w:rPr>
                  <w:rFonts w:cs="Times New Roman"/>
                  <w:shd w:val="clear" w:color="auto" w:fill="FFFFFF"/>
                </w:rPr>
                <w:t>, 759–781. https://doi.org/10.1007/s11187-014-9618-9 (Accessed: 03 February 2025).</w:t>
              </w:r>
            </w:p>
            <w:p w14:paraId="442D1ED2" w14:textId="57775CCB" w:rsidR="007020A7" w:rsidRPr="007020A7" w:rsidRDefault="007020A7" w:rsidP="007020A7">
              <w:r>
                <w:t xml:space="preserve">Hotel Management (2024) </w:t>
              </w:r>
              <w:r w:rsidRPr="007020A7">
                <w:rPr>
                  <w:i/>
                  <w:iCs/>
                </w:rPr>
                <w:t xml:space="preserve">Hyatt Regency calls in army of insects to tackle food waste on a major scale. </w:t>
              </w:r>
              <w:r>
                <w:t xml:space="preserve">Available at: </w:t>
              </w:r>
              <w:r w:rsidRPr="007020A7">
                <w:t>https://www.hotelmanagement.com.au/2024/08/05/hyatt-regency-sydney-calls-in-army-of-insects-to-tackle-food-waste-on-a-major-scale/</w:t>
              </w:r>
              <w:r>
                <w:t xml:space="preserve"> (Accessed: 03 February 2025)</w:t>
              </w:r>
              <w:r w:rsidR="00C658DA">
                <w:t>.</w:t>
              </w:r>
            </w:p>
            <w:p w14:paraId="552699DB" w14:textId="4652CAD9" w:rsidR="005C5DAA" w:rsidRPr="005C5DAA" w:rsidRDefault="005C5DAA" w:rsidP="005C5DAA">
              <w:r>
                <w:t xml:space="preserve">Hyatt (2024) </w:t>
              </w:r>
              <w:r w:rsidRPr="005C5DAA">
                <w:rPr>
                  <w:i/>
                  <w:iCs/>
                </w:rPr>
                <w:t>World of care: Caring for the planet</w:t>
              </w:r>
              <w:r>
                <w:t xml:space="preserve">. Available at: </w:t>
              </w:r>
              <w:r w:rsidRPr="005C5DAA">
                <w:t>https://www.hyatt.com/world-of-care/en-US/caring-for-the-planet</w:t>
              </w:r>
              <w:r>
                <w:t xml:space="preserve"> (Accessed: 03 February 2025).</w:t>
              </w:r>
            </w:p>
            <w:p w14:paraId="0D62DE80" w14:textId="126B9B1E" w:rsidR="00D107B5" w:rsidRDefault="00D107B5" w:rsidP="00883F15">
              <w:pPr>
                <w:pStyle w:val="Bibliography"/>
                <w:rPr>
                  <w:noProof/>
                </w:rPr>
              </w:pPr>
              <w:r>
                <w:rPr>
                  <w:noProof/>
                </w:rPr>
                <w:t xml:space="preserve">Jolliffe, L. </w:t>
              </w:r>
              <w:r w:rsidR="00C658DA">
                <w:rPr>
                  <w:noProof/>
                </w:rPr>
                <w:t>and</w:t>
              </w:r>
              <w:r>
                <w:rPr>
                  <w:noProof/>
                </w:rPr>
                <w:t xml:space="preserve"> Farnsworth, R. </w:t>
              </w:r>
              <w:r w:rsidR="00C658DA">
                <w:rPr>
                  <w:noProof/>
                </w:rPr>
                <w:t>(</w:t>
              </w:r>
              <w:r>
                <w:rPr>
                  <w:noProof/>
                </w:rPr>
                <w:t>2003</w:t>
              </w:r>
              <w:r w:rsidR="00C658DA">
                <w:rPr>
                  <w:noProof/>
                </w:rPr>
                <w:t>)</w:t>
              </w:r>
              <w:r>
                <w:rPr>
                  <w:noProof/>
                </w:rPr>
                <w:t xml:space="preserve"> Seasonality in tourism employment: Human resource challenges. </w:t>
              </w:r>
              <w:r>
                <w:rPr>
                  <w:i/>
                  <w:iCs/>
                  <w:noProof/>
                </w:rPr>
                <w:t xml:space="preserve">International Journal of Contemporary Hospitality Management, </w:t>
              </w:r>
              <w:r>
                <w:rPr>
                  <w:noProof/>
                </w:rPr>
                <w:t>15(6), pp. 312-316.</w:t>
              </w:r>
            </w:p>
            <w:p w14:paraId="24FE96F7" w14:textId="60582304" w:rsidR="00D107B5" w:rsidRDefault="00D107B5" w:rsidP="00883F15">
              <w:pPr>
                <w:pStyle w:val="Bibliography"/>
                <w:rPr>
                  <w:noProof/>
                </w:rPr>
              </w:pPr>
              <w:r>
                <w:rPr>
                  <w:noProof/>
                </w:rPr>
                <w:t>Leinonen, R.</w:t>
              </w:r>
              <w:r w:rsidR="00007AEF">
                <w:rPr>
                  <w:noProof/>
                </w:rPr>
                <w:t xml:space="preserve"> (</w:t>
              </w:r>
              <w:r>
                <w:rPr>
                  <w:noProof/>
                </w:rPr>
                <w:t>2009</w:t>
              </w:r>
              <w:r w:rsidR="00007AEF">
                <w:rPr>
                  <w:noProof/>
                </w:rPr>
                <w:t xml:space="preserve">) </w:t>
              </w:r>
              <w:r>
                <w:rPr>
                  <w:noProof/>
                </w:rPr>
                <w:t xml:space="preserve">Sustainable Tourism Planning and Regional Development in Peripheries: A Normadic View. Scandinavian. </w:t>
              </w:r>
              <w:r>
                <w:rPr>
                  <w:i/>
                  <w:iCs/>
                  <w:noProof/>
                </w:rPr>
                <w:t xml:space="preserve">Journal of Hospitality and Tourism, </w:t>
              </w:r>
              <w:r>
                <w:rPr>
                  <w:noProof/>
                </w:rPr>
                <w:t>9(4), pp. 424-425.</w:t>
              </w:r>
            </w:p>
            <w:p w14:paraId="32C2EDDA" w14:textId="34291974" w:rsidR="00A4254B" w:rsidRDefault="00C41971" w:rsidP="00C41971">
              <w:r>
                <w:t xml:space="preserve">LinkedIn (2024) </w:t>
              </w:r>
              <w:r w:rsidRPr="00C658DA">
                <w:rPr>
                  <w:i/>
                  <w:iCs/>
                </w:rPr>
                <w:t>Sustainable Tourism</w:t>
              </w:r>
              <w:r w:rsidR="00C658DA" w:rsidRPr="00C658DA">
                <w:rPr>
                  <w:i/>
                  <w:iCs/>
                </w:rPr>
                <w:t>. Collaborative approach to address Millennials, Gen Z and Alpha.</w:t>
              </w:r>
              <w:r>
                <w:t xml:space="preserve"> Available at: </w:t>
              </w:r>
              <w:r w:rsidRPr="00C41971">
                <w:t>https://www.linkedin.com/pulse/sustainable-tourism-collaborative-approach-address-gen-</w:t>
              </w:r>
              <w:r w:rsidR="00D9721D" w:rsidRPr="00D9721D">
                <w:t xml:space="preserve"> </w:t>
              </w:r>
              <w:r w:rsidR="00007AEF">
                <w:t xml:space="preserve"> </w:t>
              </w:r>
              <w:r w:rsidR="00A4254B">
                <w:t>(Accessed: 01 February 2025)</w:t>
              </w:r>
              <w:r w:rsidR="00C658DA">
                <w:t>.</w:t>
              </w:r>
            </w:p>
            <w:p w14:paraId="5E9C719C" w14:textId="37945FB3" w:rsidR="00C41971" w:rsidRPr="00C41971" w:rsidRDefault="00D9721D" w:rsidP="00C41971">
              <w:r>
                <w:t xml:space="preserve">Marriott (2024) </w:t>
              </w:r>
              <w:r w:rsidRPr="00D9721D">
                <w:rPr>
                  <w:i/>
                  <w:iCs/>
                </w:rPr>
                <w:t xml:space="preserve">Marriott hotels UK, Ireland and Nordics launches innitiative to reduce food waste across 53 hotels. </w:t>
              </w:r>
              <w:r>
                <w:t xml:space="preserve">Available at: </w:t>
              </w:r>
              <w:r w:rsidRPr="00D9721D">
                <w:t>https://marriott.pressarea.com/en/news/17102024/marriott-hotels-uk-ireland-and-nordics-launches-initiative-to-reduce-food-waste-across-53-hotels-1</w:t>
              </w:r>
              <w:r w:rsidR="00C41971" w:rsidRPr="00C41971">
                <w:t>badreddine-fsyif</w:t>
              </w:r>
              <w:r w:rsidR="00C41971">
                <w:t xml:space="preserve"> (Accessed: 02 February 2025).</w:t>
              </w:r>
            </w:p>
            <w:p w14:paraId="48999C4C" w14:textId="701989FA" w:rsidR="00D107B5" w:rsidRDefault="00D107B5" w:rsidP="00883F15">
              <w:pPr>
                <w:pStyle w:val="Bibliography"/>
                <w:rPr>
                  <w:noProof/>
                </w:rPr>
              </w:pPr>
              <w:r>
                <w:rPr>
                  <w:noProof/>
                </w:rPr>
                <w:t>Mill, R.</w:t>
              </w:r>
              <w:r w:rsidR="00C658DA">
                <w:rPr>
                  <w:noProof/>
                </w:rPr>
                <w:t xml:space="preserve"> (</w:t>
              </w:r>
              <w:r>
                <w:rPr>
                  <w:noProof/>
                </w:rPr>
                <w:t>2012</w:t>
              </w:r>
              <w:r w:rsidR="00C658DA">
                <w:rPr>
                  <w:noProof/>
                </w:rPr>
                <w:t>)</w:t>
              </w:r>
              <w:r>
                <w:rPr>
                  <w:noProof/>
                </w:rPr>
                <w:t xml:space="preserve"> </w:t>
              </w:r>
              <w:r>
                <w:rPr>
                  <w:i/>
                  <w:iCs/>
                  <w:noProof/>
                </w:rPr>
                <w:t xml:space="preserve">Resorts management and Operations. </w:t>
              </w:r>
              <w:r>
                <w:rPr>
                  <w:noProof/>
                </w:rPr>
                <w:t>3rd ed. London: Wiley.</w:t>
              </w:r>
            </w:p>
            <w:p w14:paraId="480DDC09" w14:textId="7212B4DD" w:rsidR="00D107B5" w:rsidRDefault="00D107B5" w:rsidP="00883F15">
              <w:pPr>
                <w:pStyle w:val="Bibliography"/>
                <w:rPr>
                  <w:noProof/>
                </w:rPr>
              </w:pPr>
              <w:r>
                <w:rPr>
                  <w:noProof/>
                </w:rPr>
                <w:t xml:space="preserve">Mowforth, M. </w:t>
              </w:r>
              <w:r w:rsidR="00C658DA">
                <w:rPr>
                  <w:noProof/>
                </w:rPr>
                <w:t>and</w:t>
              </w:r>
              <w:r>
                <w:rPr>
                  <w:noProof/>
                </w:rPr>
                <w:t xml:space="preserve"> Munt, I.</w:t>
              </w:r>
              <w:r w:rsidR="00F14138">
                <w:rPr>
                  <w:noProof/>
                </w:rPr>
                <w:t xml:space="preserve"> (</w:t>
              </w:r>
              <w:r>
                <w:rPr>
                  <w:noProof/>
                </w:rPr>
                <w:t>2015</w:t>
              </w:r>
              <w:r w:rsidR="00F14138">
                <w:rPr>
                  <w:noProof/>
                </w:rPr>
                <w:t>)</w:t>
              </w:r>
              <w:r>
                <w:rPr>
                  <w:noProof/>
                </w:rPr>
                <w:t xml:space="preserve"> </w:t>
              </w:r>
              <w:r>
                <w:rPr>
                  <w:i/>
                  <w:iCs/>
                  <w:noProof/>
                </w:rPr>
                <w:t xml:space="preserve">Tourism and Sustainability: Development and New Tourism in the Third World. </w:t>
              </w:r>
              <w:r>
                <w:rPr>
                  <w:noProof/>
                </w:rPr>
                <w:t>4th ed. London: Routledge.</w:t>
              </w:r>
            </w:p>
            <w:p w14:paraId="295DE555" w14:textId="52281FAE" w:rsidR="004F2119" w:rsidRPr="004F2119" w:rsidRDefault="004F2119" w:rsidP="004F2119">
              <w:r>
                <w:t xml:space="preserve">NBC News (2025) </w:t>
              </w:r>
              <w:r w:rsidRPr="004F2119">
                <w:rPr>
                  <w:i/>
                  <w:iCs/>
                </w:rPr>
                <w:t>See how large the California wildfires are.</w:t>
              </w:r>
              <w:r>
                <w:t xml:space="preserve"> Available at:   </w:t>
              </w:r>
              <w:r w:rsidRPr="004F2119">
                <w:t>https://www.nbcnews.com/data-graphics/california-fire-map-track-wildfires-size-rcna187291</w:t>
              </w:r>
              <w:r>
                <w:t xml:space="preserve"> (Accessed: 04 February 2025). </w:t>
              </w:r>
            </w:p>
            <w:p w14:paraId="56BF2999" w14:textId="52B181D0" w:rsidR="00D107B5" w:rsidRDefault="00D107B5" w:rsidP="00883F15">
              <w:pPr>
                <w:pStyle w:val="Bibliography"/>
                <w:rPr>
                  <w:noProof/>
                </w:rPr>
              </w:pPr>
              <w:r>
                <w:rPr>
                  <w:noProof/>
                </w:rPr>
                <w:lastRenderedPageBreak/>
                <w:t xml:space="preserve">Purvis, B., Mao, Y. </w:t>
              </w:r>
              <w:r w:rsidR="004F2119">
                <w:rPr>
                  <w:noProof/>
                </w:rPr>
                <w:t xml:space="preserve">and </w:t>
              </w:r>
              <w:r>
                <w:rPr>
                  <w:noProof/>
                </w:rPr>
                <w:t xml:space="preserve">Robinson, D. </w:t>
              </w:r>
              <w:r w:rsidR="004F2119">
                <w:rPr>
                  <w:noProof/>
                </w:rPr>
                <w:t>(</w:t>
              </w:r>
              <w:r>
                <w:rPr>
                  <w:noProof/>
                </w:rPr>
                <w:t>2019</w:t>
              </w:r>
              <w:r w:rsidR="004F2119">
                <w:rPr>
                  <w:noProof/>
                </w:rPr>
                <w:t>)</w:t>
              </w:r>
              <w:r w:rsidR="00F14138">
                <w:rPr>
                  <w:noProof/>
                </w:rPr>
                <w:t xml:space="preserve"> </w:t>
              </w:r>
              <w:r>
                <w:rPr>
                  <w:noProof/>
                </w:rPr>
                <w:t xml:space="preserve">Three pillars of sustainability: in search of conceptual origins. </w:t>
              </w:r>
              <w:r>
                <w:rPr>
                  <w:i/>
                  <w:iCs/>
                  <w:noProof/>
                </w:rPr>
                <w:t xml:space="preserve">Sustainability Science, </w:t>
              </w:r>
              <w:r>
                <w:rPr>
                  <w:noProof/>
                </w:rPr>
                <w:t>14(2), p. 681–695.</w:t>
              </w:r>
              <w:r w:rsidR="00C45A34">
                <w:rPr>
                  <w:noProof/>
                </w:rPr>
                <w:t xml:space="preserve"> </w:t>
              </w:r>
            </w:p>
            <w:p w14:paraId="32988A3E" w14:textId="0063D4D9" w:rsidR="00911073" w:rsidRPr="00911073" w:rsidRDefault="00C45A34" w:rsidP="00911073">
              <w:r>
                <w:t xml:space="preserve">One Planet (2025) </w:t>
              </w:r>
              <w:r w:rsidRPr="00C45A34">
                <w:rPr>
                  <w:i/>
                  <w:iCs/>
                </w:rPr>
                <w:t>Tourism Climate Action: Glasgow Declaration</w:t>
              </w:r>
              <w:r>
                <w:t xml:space="preserve">. Available at: </w:t>
              </w:r>
              <w:r w:rsidRPr="00C45A34">
                <w:t>https://www.oneplanetnetwork.org/programmes/sustainable-tourism/glasgow-declaration/policy-guidance</w:t>
              </w:r>
              <w:r>
                <w:t xml:space="preserve"> (Accessed: 02 February 2025).</w:t>
              </w:r>
            </w:p>
            <w:p w14:paraId="2F84C3C2" w14:textId="7ECDE864" w:rsidR="00911073" w:rsidRPr="00911073" w:rsidRDefault="00000000" w:rsidP="00F14138">
              <w:pPr>
                <w:pStyle w:val="NormalWeb"/>
                <w:shd w:val="clear" w:color="auto" w:fill="FFFFFF"/>
                <w:spacing w:before="0" w:beforeAutospacing="0" w:after="0" w:afterAutospacing="0" w:line="360" w:lineRule="auto"/>
                <w:jc w:val="both"/>
                <w:rPr>
                  <w:color w:val="000000" w:themeColor="text1"/>
                </w:rPr>
              </w:pPr>
              <w:hyperlink r:id="rId13" w:tooltip="Gabriel A. Ramirez" w:history="1">
                <w:r w:rsidR="00911073" w:rsidRPr="00911073">
                  <w:rPr>
                    <w:rStyle w:val="Hyperlink"/>
                    <w:rFonts w:eastAsiaTheme="majorEastAsia"/>
                    <w:color w:val="000000" w:themeColor="text1"/>
                    <w:u w:val="none"/>
                  </w:rPr>
                  <w:t>Ramirez, G.A.</w:t>
                </w:r>
              </w:hyperlink>
              <w:r w:rsidR="00911073" w:rsidRPr="00911073">
                <w:rPr>
                  <w:color w:val="000000" w:themeColor="text1"/>
                </w:rPr>
                <w:t> (2012), "Sustainable development: paradoxes, misunderstandings and learning organizations",</w:t>
              </w:r>
              <w:r w:rsidR="00911073" w:rsidRPr="00911073">
                <w:rPr>
                  <w:i/>
                  <w:iCs/>
                  <w:color w:val="000000" w:themeColor="text1"/>
                </w:rPr>
                <w:t> </w:t>
              </w:r>
              <w:hyperlink r:id="rId14" w:history="1">
                <w:r w:rsidR="00911073" w:rsidRPr="00911073">
                  <w:rPr>
                    <w:rStyle w:val="Hyperlink"/>
                    <w:rFonts w:eastAsiaTheme="majorEastAsia"/>
                    <w:i/>
                    <w:iCs/>
                    <w:color w:val="000000" w:themeColor="text1"/>
                    <w:u w:val="none"/>
                  </w:rPr>
                  <w:t>The Learning Organization</w:t>
                </w:r>
              </w:hyperlink>
              <w:r w:rsidR="00911073" w:rsidRPr="00911073">
                <w:rPr>
                  <w:color w:val="000000" w:themeColor="text1"/>
                </w:rPr>
                <w:t>, Vol. 19 No. 1, pp. 58-76. </w:t>
              </w:r>
              <w:hyperlink r:id="rId15" w:tooltip="DOI: https://doi.org/10.1108/09696471211190365" w:history="1">
                <w:r w:rsidR="00911073" w:rsidRPr="00911073">
                  <w:rPr>
                    <w:rStyle w:val="Hyperlink"/>
                    <w:rFonts w:eastAsiaTheme="majorEastAsia"/>
                    <w:color w:val="000000" w:themeColor="text1"/>
                  </w:rPr>
                  <w:t>https://doi.org/10.1108/09696471211190365</w:t>
                </w:r>
              </w:hyperlink>
              <w:r w:rsidR="00911073">
                <w:rPr>
                  <w:color w:val="000000" w:themeColor="text1"/>
                </w:rPr>
                <w:t xml:space="preserve"> (Accessed: 02 February 2025).</w:t>
              </w:r>
            </w:p>
            <w:p w14:paraId="7EABB4BC" w14:textId="39EEA5C9" w:rsidR="00D107B5" w:rsidRDefault="00D107B5" w:rsidP="00883F15">
              <w:pPr>
                <w:pStyle w:val="Bibliography"/>
                <w:rPr>
                  <w:noProof/>
                </w:rPr>
              </w:pPr>
              <w:r>
                <w:rPr>
                  <w:noProof/>
                </w:rPr>
                <w:t xml:space="preserve">Santos, J. </w:t>
              </w:r>
              <w:r w:rsidR="00F14138">
                <w:rPr>
                  <w:noProof/>
                </w:rPr>
                <w:t>and</w:t>
              </w:r>
              <w:r>
                <w:rPr>
                  <w:noProof/>
                </w:rPr>
                <w:t xml:space="preserve"> Silva, Ó.</w:t>
              </w:r>
              <w:r w:rsidR="00F14138">
                <w:rPr>
                  <w:noProof/>
                </w:rPr>
                <w:t xml:space="preserve"> (</w:t>
              </w:r>
              <w:r>
                <w:rPr>
                  <w:noProof/>
                </w:rPr>
                <w:t>2019</w:t>
              </w:r>
              <w:r w:rsidR="00F14138">
                <w:rPr>
                  <w:noProof/>
                </w:rPr>
                <w:t xml:space="preserve">) </w:t>
              </w:r>
              <w:r>
                <w:rPr>
                  <w:i/>
                  <w:iCs/>
                  <w:noProof/>
                </w:rPr>
                <w:t xml:space="preserve">Digital Marketing Strategies for Tourism, Hospitality, and Airline Industries. </w:t>
              </w:r>
              <w:r>
                <w:rPr>
                  <w:noProof/>
                </w:rPr>
                <w:t>1st ed. Hershey: IGI Global.</w:t>
              </w:r>
            </w:p>
            <w:p w14:paraId="1C418E8E" w14:textId="4446DE9A" w:rsidR="00D107B5" w:rsidRDefault="00D107B5" w:rsidP="00883F15">
              <w:pPr>
                <w:pStyle w:val="Bibliography"/>
                <w:rPr>
                  <w:noProof/>
                </w:rPr>
              </w:pPr>
              <w:r>
                <w:rPr>
                  <w:noProof/>
                </w:rPr>
                <w:t xml:space="preserve">Sharma, M., Singh, A. </w:t>
              </w:r>
              <w:r w:rsidR="00F14138">
                <w:rPr>
                  <w:noProof/>
                </w:rPr>
                <w:t>and</w:t>
              </w:r>
              <w:r>
                <w:rPr>
                  <w:noProof/>
                </w:rPr>
                <w:t xml:space="preserve"> Tyagi, P. </w:t>
              </w:r>
              <w:r w:rsidR="00F14138">
                <w:rPr>
                  <w:noProof/>
                </w:rPr>
                <w:t>(</w:t>
              </w:r>
              <w:r>
                <w:rPr>
                  <w:noProof/>
                </w:rPr>
                <w:t>2024</w:t>
              </w:r>
              <w:r w:rsidR="00F14138">
                <w:rPr>
                  <w:noProof/>
                </w:rPr>
                <w:t>)</w:t>
              </w:r>
              <w:r>
                <w:rPr>
                  <w:noProof/>
                </w:rPr>
                <w:t xml:space="preserve"> </w:t>
              </w:r>
              <w:r>
                <w:rPr>
                  <w:i/>
                  <w:iCs/>
                  <w:noProof/>
                </w:rPr>
                <w:t xml:space="preserve">Proceedings of the International Conference on Innovation and Regenerative Trends in Tourism and Hospitality Industry (IRTTHI 2024). </w:t>
              </w:r>
              <w:r>
                <w:rPr>
                  <w:noProof/>
                </w:rPr>
                <w:t>1st ed. Dordrecht: Atlantis Press Zeger Karssen.</w:t>
              </w:r>
            </w:p>
            <w:p w14:paraId="17FAF981" w14:textId="6DD6A5D7" w:rsidR="00291143" w:rsidRPr="00291143" w:rsidRDefault="00291143" w:rsidP="00883F15">
              <w:r>
                <w:t xml:space="preserve">Sustainable Hospitality Alliance (2021) </w:t>
              </w:r>
              <w:r w:rsidRPr="00291143">
                <w:rPr>
                  <w:i/>
                  <w:iCs/>
                </w:rPr>
                <w:t>Food waste.</w:t>
              </w:r>
              <w:r>
                <w:t xml:space="preserve"> Available at: </w:t>
              </w:r>
              <w:r w:rsidRPr="00291143">
                <w:t>https://sustainablehospitalityalliance.org/wp-content/uploads/2021/06/Food-waste-factsheet.pdf</w:t>
              </w:r>
              <w:r>
                <w:t xml:space="preserve"> (Accessed: 02 February 2025).</w:t>
              </w:r>
            </w:p>
            <w:p w14:paraId="1A06939D" w14:textId="7301371F" w:rsidR="00D107B5" w:rsidRDefault="00D107B5" w:rsidP="00883F15">
              <w:pPr>
                <w:pStyle w:val="Bibliography"/>
                <w:rPr>
                  <w:noProof/>
                </w:rPr>
              </w:pPr>
              <w:r>
                <w:rPr>
                  <w:noProof/>
                </w:rPr>
                <w:t>Swarbrooke, J.</w:t>
              </w:r>
              <w:r w:rsidR="00F14138">
                <w:rPr>
                  <w:noProof/>
                </w:rPr>
                <w:t xml:space="preserve"> (</w:t>
              </w:r>
              <w:r>
                <w:rPr>
                  <w:noProof/>
                </w:rPr>
                <w:t>1999</w:t>
              </w:r>
              <w:r w:rsidR="00F14138">
                <w:rPr>
                  <w:noProof/>
                </w:rPr>
                <w:t>)</w:t>
              </w:r>
              <w:r>
                <w:rPr>
                  <w:noProof/>
                </w:rPr>
                <w:t xml:space="preserve"> Sustainable Tourism Management. London: CABI Publishing. </w:t>
              </w:r>
              <w:r>
                <w:rPr>
                  <w:i/>
                  <w:iCs/>
                  <w:noProof/>
                </w:rPr>
                <w:t xml:space="preserve">African Journal of Hospitality, </w:t>
              </w:r>
              <w:r>
                <w:rPr>
                  <w:noProof/>
                </w:rPr>
                <w:t>8(5).</w:t>
              </w:r>
            </w:p>
            <w:p w14:paraId="0959A017" w14:textId="10AC8292" w:rsidR="00D107B5" w:rsidRDefault="00D107B5" w:rsidP="00883F15">
              <w:pPr>
                <w:pStyle w:val="Bibliography"/>
                <w:rPr>
                  <w:noProof/>
                </w:rPr>
              </w:pPr>
              <w:r>
                <w:rPr>
                  <w:noProof/>
                </w:rPr>
                <w:t xml:space="preserve">Tandon, A. </w:t>
              </w:r>
              <w:r w:rsidRPr="00AA4DEF">
                <w:rPr>
                  <w:i/>
                  <w:iCs/>
                  <w:noProof/>
                </w:rPr>
                <w:t>et al</w:t>
              </w:r>
              <w:r>
                <w:rPr>
                  <w:noProof/>
                </w:rPr>
                <w:t xml:space="preserve">. </w:t>
              </w:r>
              <w:r w:rsidR="00AA4DEF">
                <w:rPr>
                  <w:noProof/>
                </w:rPr>
                <w:t>(</w:t>
              </w:r>
              <w:r>
                <w:rPr>
                  <w:noProof/>
                </w:rPr>
                <w:t>2023</w:t>
              </w:r>
              <w:r w:rsidR="00AA4DEF">
                <w:rPr>
                  <w:noProof/>
                </w:rPr>
                <w:t>)</w:t>
              </w:r>
              <w:r w:rsidR="00F14138">
                <w:rPr>
                  <w:noProof/>
                </w:rPr>
                <w:t xml:space="preserve"> </w:t>
              </w:r>
              <w:r>
                <w:rPr>
                  <w:noProof/>
                </w:rPr>
                <w:t xml:space="preserve">Green and non-green outcomes of green human resource management (GHRM) in the tourism context. </w:t>
              </w:r>
              <w:r>
                <w:rPr>
                  <w:i/>
                  <w:iCs/>
                  <w:noProof/>
                </w:rPr>
                <w:t xml:space="preserve">Tourism Management, </w:t>
              </w:r>
              <w:r>
                <w:rPr>
                  <w:noProof/>
                </w:rPr>
                <w:t>Volume 98, p. 104765.</w:t>
              </w:r>
            </w:p>
            <w:p w14:paraId="6219C01E" w14:textId="4CB1ECF5" w:rsidR="00585BCB" w:rsidRDefault="00AA4DEF" w:rsidP="00883F15">
              <w:r>
                <w:t xml:space="preserve">Theseus (2018) </w:t>
              </w:r>
              <w:r w:rsidRPr="00883F15">
                <w:rPr>
                  <w:i/>
                  <w:iCs/>
                </w:rPr>
                <w:t xml:space="preserve">Food waste management in the hospitality industry Case study: Clarion Hotel Helsinki </w:t>
              </w:r>
              <w:r>
                <w:t>[pdf]. Available at:</w:t>
              </w:r>
              <w:r w:rsidR="004C52E6">
                <w:t xml:space="preserve"> </w:t>
              </w:r>
              <w:r w:rsidRPr="00AA4DEF">
                <w:t>https://www.theseus.fi/bitstream/handle/10024/142528/NGUYEN_KHANH%20LINH.pdf?sequence=1&amp;isAllowed=y</w:t>
              </w:r>
              <w:r>
                <w:t xml:space="preserve"> (Accessed:02 February 2025).</w:t>
              </w:r>
            </w:p>
            <w:p w14:paraId="56EA9CFA" w14:textId="6CA180C4" w:rsidR="007C1150" w:rsidRDefault="007C1150" w:rsidP="00883F15">
              <w:r>
                <w:t xml:space="preserve">The Sustainable Restaurant Association (2024) </w:t>
              </w:r>
              <w:r w:rsidRPr="007C1150">
                <w:rPr>
                  <w:i/>
                  <w:iCs/>
                </w:rPr>
                <w:t xml:space="preserve">How Hilton sparked its paradigm shift on food waste. </w:t>
              </w:r>
              <w:r>
                <w:t xml:space="preserve">Available at:  </w:t>
              </w:r>
              <w:r w:rsidRPr="007C1150">
                <w:t>https://thesra.org/news-insights/stories/how-hilton-sparked-its-paradigm-shift-on-food-waste/</w:t>
              </w:r>
              <w:r>
                <w:t xml:space="preserve"> (Accessed: 03 February 2025). </w:t>
              </w:r>
            </w:p>
            <w:p w14:paraId="0D4066BA" w14:textId="4C3E87FC" w:rsidR="005A753B" w:rsidRDefault="005A753B" w:rsidP="00883F15">
              <w:r>
                <w:t xml:space="preserve">UK Hospitality (2025) </w:t>
              </w:r>
              <w:r w:rsidRPr="005A753B">
                <w:rPr>
                  <w:i/>
                  <w:iCs/>
                </w:rPr>
                <w:t>Reducing waste in hospitality.</w:t>
              </w:r>
              <w:r>
                <w:t xml:space="preserve"> Available at: </w:t>
              </w:r>
              <w:r w:rsidRPr="005A753B">
                <w:t>https://www.ukhospitality.org.uk/reducing-waste-in-hospitality/</w:t>
              </w:r>
              <w:r>
                <w:t>(Accessed: 09 February 2025).</w:t>
              </w:r>
            </w:p>
            <w:p w14:paraId="20FCAE71" w14:textId="77777777" w:rsidR="005A753B" w:rsidRPr="00AA4DEF" w:rsidRDefault="005A753B" w:rsidP="00883F15"/>
            <w:p w14:paraId="34AE1A2E" w14:textId="0C5B6D67" w:rsidR="008401A3" w:rsidRPr="008401A3" w:rsidRDefault="008401A3" w:rsidP="008401A3">
              <w:r>
                <w:t xml:space="preserve">United Nations (1972) </w:t>
              </w:r>
              <w:r w:rsidRPr="008401A3">
                <w:rPr>
                  <w:i/>
                  <w:iCs/>
                </w:rPr>
                <w:t>United Nations Conference on the human environment</w:t>
              </w:r>
              <w:r>
                <w:t xml:space="preserve">. Available at: </w:t>
              </w:r>
              <w:r w:rsidRPr="008401A3">
                <w:t>https://www.un.org/en/conferences/environment/stockholm1972</w:t>
              </w:r>
              <w:r>
                <w:t xml:space="preserve"> (Accessed: 02 February 2025).</w:t>
              </w:r>
            </w:p>
            <w:p w14:paraId="43CB1F2C" w14:textId="3C7A6E7C" w:rsidR="00A842C4" w:rsidRDefault="00A842C4" w:rsidP="00883F15">
              <w:r>
                <w:t xml:space="preserve">United Nations (2024) </w:t>
              </w:r>
              <w:r w:rsidRPr="00A842C4">
                <w:rPr>
                  <w:i/>
                  <w:iCs/>
                  <w:color w:val="1A1A1C"/>
                  <w:spacing w:val="-14"/>
                  <w:szCs w:val="24"/>
                  <w:shd w:val="clear" w:color="auto" w:fill="FFFFFF"/>
                </w:rPr>
                <w:t>Food loss and waste account for 8-10% of annual global greenhouse gas emissions; cost USD 1 trillion annually</w:t>
              </w:r>
              <w:r>
                <w:rPr>
                  <w:i/>
                  <w:iCs/>
                  <w:color w:val="1A1A1C"/>
                  <w:spacing w:val="-14"/>
                  <w:szCs w:val="24"/>
                  <w:shd w:val="clear" w:color="auto" w:fill="FFFFFF"/>
                </w:rPr>
                <w:t xml:space="preserve">. </w:t>
              </w:r>
              <w:r w:rsidRPr="00A842C4">
                <w:rPr>
                  <w:color w:val="1A1A1C"/>
                  <w:spacing w:val="-14"/>
                  <w:szCs w:val="24"/>
                  <w:shd w:val="clear" w:color="auto" w:fill="FFFFFF"/>
                </w:rPr>
                <w:t>Available at:</w:t>
              </w:r>
              <w:r w:rsidRPr="00A842C4">
                <w:rPr>
                  <w:i/>
                  <w:iCs/>
                  <w:szCs w:val="24"/>
                </w:rPr>
                <w:t xml:space="preserve"> </w:t>
              </w:r>
              <w:r w:rsidRPr="00A842C4">
                <w:rPr>
                  <w:i/>
                  <w:iCs/>
                </w:rPr>
                <w:t>https</w:t>
              </w:r>
              <w:r w:rsidRPr="00A842C4">
                <w:t>://unfccc.int/news/food-loss-and-waste-account-for-8-10-of-annual-global-greenhouse-gas-emissions-cost-usd-1-trillion</w:t>
              </w:r>
              <w:r>
                <w:t xml:space="preserve"> (Accessed: 09 February 2025).</w:t>
              </w:r>
            </w:p>
            <w:p w14:paraId="2E0283CA" w14:textId="48ABD554" w:rsidR="008D74AB" w:rsidRPr="008D74AB" w:rsidRDefault="008D74AB" w:rsidP="00883F15">
              <w:r>
                <w:t xml:space="preserve">UNWTO (2024) </w:t>
              </w:r>
              <w:r w:rsidRPr="008401A3">
                <w:rPr>
                  <w:i/>
                  <w:iCs/>
                </w:rPr>
                <w:t>UN climate change Cop29 thematic day on tourism.</w:t>
              </w:r>
              <w:r>
                <w:t xml:space="preserve"> Available at:  </w:t>
              </w:r>
              <w:r w:rsidRPr="008D74AB">
                <w:t>https://www.unwto.org/events/un-climate-change-cop29-thematic-day-on-tourism</w:t>
              </w:r>
              <w:r>
                <w:t xml:space="preserve"> (Accessed: 02 February 2025).</w:t>
              </w:r>
            </w:p>
            <w:p w14:paraId="6C6E266E" w14:textId="22D812CE" w:rsidR="00974CEF" w:rsidRDefault="00D107B5" w:rsidP="00883F15">
              <w:pPr>
                <w:pStyle w:val="Bibliography"/>
                <w:rPr>
                  <w:noProof/>
                </w:rPr>
              </w:pPr>
              <w:r>
                <w:rPr>
                  <w:noProof/>
                </w:rPr>
                <w:t xml:space="preserve">Wahab, S. </w:t>
              </w:r>
              <w:r w:rsidR="00F14138">
                <w:rPr>
                  <w:noProof/>
                </w:rPr>
                <w:t>and</w:t>
              </w:r>
              <w:r>
                <w:rPr>
                  <w:noProof/>
                </w:rPr>
                <w:t xml:space="preserve"> Cooper, C.</w:t>
              </w:r>
              <w:r w:rsidR="00F14138">
                <w:rPr>
                  <w:noProof/>
                </w:rPr>
                <w:t xml:space="preserve"> (</w:t>
              </w:r>
              <w:r>
                <w:rPr>
                  <w:noProof/>
                </w:rPr>
                <w:t>2005</w:t>
              </w:r>
              <w:r w:rsidR="00F14138">
                <w:rPr>
                  <w:noProof/>
                </w:rPr>
                <w:t xml:space="preserve">) </w:t>
              </w:r>
              <w:r>
                <w:rPr>
                  <w:i/>
                  <w:iCs/>
                  <w:noProof/>
                </w:rPr>
                <w:t xml:space="preserve">Tourism in the Age of Globalisation. </w:t>
              </w:r>
              <w:r w:rsidR="00F14138">
                <w:rPr>
                  <w:noProof/>
                </w:rPr>
                <w:t>Abingdon:</w:t>
              </w:r>
              <w:r>
                <w:rPr>
                  <w:noProof/>
                </w:rPr>
                <w:t>Routledge</w:t>
              </w:r>
              <w:r w:rsidR="00F14138">
                <w:rPr>
                  <w:noProof/>
                </w:rPr>
                <w:t>.</w:t>
              </w:r>
            </w:p>
            <w:p w14:paraId="0D5281A8" w14:textId="652F3183" w:rsidR="00974CEF" w:rsidRDefault="00974CEF" w:rsidP="00883F15">
              <w:pPr>
                <w:pStyle w:val="Bibliography"/>
                <w:rPr>
                  <w:noProof/>
                </w:rPr>
              </w:pPr>
              <w:r w:rsidRPr="00974CEF">
                <w:t xml:space="preserve"> </w:t>
              </w:r>
              <w:r>
                <w:t xml:space="preserve">Wired (2024) </w:t>
              </w:r>
              <w:r w:rsidRPr="00F14138">
                <w:rPr>
                  <w:i/>
                  <w:iCs/>
                </w:rPr>
                <w:t xml:space="preserve">I spent a week eating discarded restaurant food. </w:t>
              </w:r>
              <w:r>
                <w:t xml:space="preserve">Available at: </w:t>
              </w:r>
              <w:r w:rsidRPr="00974CEF">
                <w:rPr>
                  <w:noProof/>
                </w:rPr>
                <w:t>https://www.wired.com/story/too-good-to-go-app-week-food-waste/</w:t>
              </w:r>
              <w:r>
                <w:rPr>
                  <w:noProof/>
                </w:rPr>
                <w:t xml:space="preserve"> (Accessed: 03 February 2025). </w:t>
              </w:r>
            </w:p>
            <w:p w14:paraId="38DBA493" w14:textId="5408B200" w:rsidR="00CF6E19" w:rsidRPr="00CF6E19" w:rsidRDefault="00CF6E19" w:rsidP="00CF6E19">
              <w:r>
                <w:t xml:space="preserve">World Travel and Tourism Council (2024) </w:t>
              </w:r>
              <w:r w:rsidRPr="00CF6E19">
                <w:rPr>
                  <w:i/>
                  <w:iCs/>
                </w:rPr>
                <w:t>Travel and Tourism set to break all records in 202</w:t>
              </w:r>
              <w:r>
                <w:t xml:space="preserve">4. Available at: </w:t>
              </w:r>
              <w:r w:rsidRPr="00CF6E19">
                <w:t>https://wttc.org/news-article/travel-and-tourism-set-to-break-all-records-in-2024-reveals-wttc</w:t>
              </w:r>
              <w:r>
                <w:t xml:space="preserve"> (Accessed: 03 February 2025).</w:t>
              </w:r>
            </w:p>
            <w:p w14:paraId="39F537CF" w14:textId="56563A95" w:rsidR="00D107B5" w:rsidRDefault="00D107B5" w:rsidP="00883F15">
              <w:pPr>
                <w:pStyle w:val="Bibliography"/>
                <w:rPr>
                  <w:noProof/>
                </w:rPr>
              </w:pPr>
            </w:p>
            <w:p w14:paraId="0F6AC74F" w14:textId="77777777" w:rsidR="00350E89" w:rsidRDefault="00350E89" w:rsidP="00883F15">
              <w:r>
                <w:rPr>
                  <w:b/>
                  <w:bCs/>
                  <w:noProof/>
                </w:rPr>
                <w:fldChar w:fldCharType="end"/>
              </w:r>
            </w:p>
          </w:sdtContent>
        </w:sdt>
      </w:sdtContent>
    </w:sdt>
    <w:p w14:paraId="0E6CE3A4" w14:textId="77777777" w:rsidR="00EB66F2" w:rsidRPr="00EB66F2" w:rsidRDefault="00EB66F2" w:rsidP="008D3FED"/>
    <w:p w14:paraId="0265B810" w14:textId="2BB0E2CB" w:rsidR="001E7FFA" w:rsidRDefault="001E7FFA">
      <w:pPr>
        <w:spacing w:line="259" w:lineRule="auto"/>
        <w:jc w:val="left"/>
      </w:pPr>
      <w:r>
        <w:br w:type="page"/>
      </w:r>
    </w:p>
    <w:p w14:paraId="37E2761B" w14:textId="77777777" w:rsidR="001E7FFA" w:rsidRPr="001E7FFA" w:rsidRDefault="001E7FFA" w:rsidP="001E7FFA"/>
    <w:sectPr w:rsidR="001E7FFA" w:rsidRPr="001E7FFA" w:rsidSect="00DE0628">
      <w:footerReference w:type="default" r:id="rId16"/>
      <w:pgSz w:w="12240" w:h="163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46543" w14:textId="77777777" w:rsidR="00A24598" w:rsidRDefault="00A24598" w:rsidP="00DE0628">
      <w:pPr>
        <w:spacing w:after="0" w:line="240" w:lineRule="auto"/>
      </w:pPr>
      <w:r>
        <w:separator/>
      </w:r>
    </w:p>
  </w:endnote>
  <w:endnote w:type="continuationSeparator" w:id="0">
    <w:p w14:paraId="17736C8A" w14:textId="77777777" w:rsidR="00A24598" w:rsidRDefault="00A24598" w:rsidP="00DE0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033388"/>
      <w:docPartObj>
        <w:docPartGallery w:val="Page Numbers (Bottom of Page)"/>
        <w:docPartUnique/>
      </w:docPartObj>
    </w:sdtPr>
    <w:sdtEndPr>
      <w:rPr>
        <w:noProof/>
      </w:rPr>
    </w:sdtEndPr>
    <w:sdtContent>
      <w:p w14:paraId="0F0B094C" w14:textId="77777777" w:rsidR="006E7C6E" w:rsidRDefault="006E7C6E">
        <w:pPr>
          <w:pStyle w:val="Footer"/>
          <w:jc w:val="center"/>
        </w:pPr>
        <w:r>
          <w:fldChar w:fldCharType="begin"/>
        </w:r>
        <w:r>
          <w:instrText xml:space="preserve"> PAGE   \* MERGEFORMAT </w:instrText>
        </w:r>
        <w:r>
          <w:fldChar w:fldCharType="separate"/>
        </w:r>
        <w:r w:rsidR="00D107B5">
          <w:rPr>
            <w:noProof/>
          </w:rPr>
          <w:t>29</w:t>
        </w:r>
        <w:r>
          <w:rPr>
            <w:noProof/>
          </w:rPr>
          <w:fldChar w:fldCharType="end"/>
        </w:r>
      </w:p>
    </w:sdtContent>
  </w:sdt>
  <w:p w14:paraId="35705E7C" w14:textId="77777777" w:rsidR="006E7C6E" w:rsidRDefault="006E7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56ABA" w14:textId="77777777" w:rsidR="00A24598" w:rsidRDefault="00A24598" w:rsidP="00DE0628">
      <w:pPr>
        <w:spacing w:after="0" w:line="240" w:lineRule="auto"/>
      </w:pPr>
      <w:r>
        <w:separator/>
      </w:r>
    </w:p>
  </w:footnote>
  <w:footnote w:type="continuationSeparator" w:id="0">
    <w:p w14:paraId="5569148E" w14:textId="77777777" w:rsidR="00A24598" w:rsidRDefault="00A24598" w:rsidP="00DE06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324C2"/>
    <w:multiLevelType w:val="multilevel"/>
    <w:tmpl w:val="DCD6A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4970E5"/>
    <w:multiLevelType w:val="hybridMultilevel"/>
    <w:tmpl w:val="8D5EEF02"/>
    <w:lvl w:ilvl="0" w:tplc="883AA64C">
      <w:start w:val="1"/>
      <w:numFmt w:val="bullet"/>
      <w:lvlText w:val=""/>
      <w:lvlJc w:val="center"/>
      <w:pPr>
        <w:ind w:left="720" w:hanging="360"/>
      </w:pPr>
      <w:rPr>
        <w:rFonts w:ascii="Symbol" w:hAnsi="Symbol" w:hint="default"/>
        <w:b/>
        <w:i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5547008">
    <w:abstractNumId w:val="0"/>
  </w:num>
  <w:num w:numId="2" w16cid:durableId="1865554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484C"/>
    <w:rsid w:val="000046C2"/>
    <w:rsid w:val="00007AEF"/>
    <w:rsid w:val="00017721"/>
    <w:rsid w:val="00023E02"/>
    <w:rsid w:val="00037BCA"/>
    <w:rsid w:val="000856D2"/>
    <w:rsid w:val="00091DEB"/>
    <w:rsid w:val="000A37B3"/>
    <w:rsid w:val="000A4151"/>
    <w:rsid w:val="000A77BB"/>
    <w:rsid w:val="000B4397"/>
    <w:rsid w:val="000C0235"/>
    <w:rsid w:val="000F5796"/>
    <w:rsid w:val="00102148"/>
    <w:rsid w:val="00110A26"/>
    <w:rsid w:val="00114B11"/>
    <w:rsid w:val="001242C9"/>
    <w:rsid w:val="00124CF6"/>
    <w:rsid w:val="00125810"/>
    <w:rsid w:val="00131775"/>
    <w:rsid w:val="00182845"/>
    <w:rsid w:val="0019182B"/>
    <w:rsid w:val="001A1547"/>
    <w:rsid w:val="001A5D11"/>
    <w:rsid w:val="001B0723"/>
    <w:rsid w:val="001B4C6A"/>
    <w:rsid w:val="001B77D8"/>
    <w:rsid w:val="001C4465"/>
    <w:rsid w:val="001D4E9E"/>
    <w:rsid w:val="001E7FFA"/>
    <w:rsid w:val="001F2B7D"/>
    <w:rsid w:val="00215835"/>
    <w:rsid w:val="00221F31"/>
    <w:rsid w:val="0024025F"/>
    <w:rsid w:val="002745A2"/>
    <w:rsid w:val="00291143"/>
    <w:rsid w:val="002A0CE6"/>
    <w:rsid w:val="002A7556"/>
    <w:rsid w:val="002B3043"/>
    <w:rsid w:val="002C33CD"/>
    <w:rsid w:val="002D2B56"/>
    <w:rsid w:val="002F5779"/>
    <w:rsid w:val="002F7ABF"/>
    <w:rsid w:val="00303C70"/>
    <w:rsid w:val="00307D96"/>
    <w:rsid w:val="00350E89"/>
    <w:rsid w:val="00352207"/>
    <w:rsid w:val="003532A3"/>
    <w:rsid w:val="00364306"/>
    <w:rsid w:val="00367286"/>
    <w:rsid w:val="00370260"/>
    <w:rsid w:val="00381104"/>
    <w:rsid w:val="00385814"/>
    <w:rsid w:val="00385BF3"/>
    <w:rsid w:val="003A09AB"/>
    <w:rsid w:val="003A212C"/>
    <w:rsid w:val="003D3F94"/>
    <w:rsid w:val="003D7D46"/>
    <w:rsid w:val="00405E99"/>
    <w:rsid w:val="0043347E"/>
    <w:rsid w:val="00445ED2"/>
    <w:rsid w:val="00461D4A"/>
    <w:rsid w:val="00462B2C"/>
    <w:rsid w:val="00464A59"/>
    <w:rsid w:val="00464DEB"/>
    <w:rsid w:val="00475676"/>
    <w:rsid w:val="00483BE2"/>
    <w:rsid w:val="00491D8D"/>
    <w:rsid w:val="004A4E0F"/>
    <w:rsid w:val="004C0F78"/>
    <w:rsid w:val="004C52E6"/>
    <w:rsid w:val="004E7CCD"/>
    <w:rsid w:val="004F189B"/>
    <w:rsid w:val="004F2119"/>
    <w:rsid w:val="00535117"/>
    <w:rsid w:val="0054249F"/>
    <w:rsid w:val="005448F0"/>
    <w:rsid w:val="0056170A"/>
    <w:rsid w:val="0057264F"/>
    <w:rsid w:val="00572CEA"/>
    <w:rsid w:val="005737CE"/>
    <w:rsid w:val="00575165"/>
    <w:rsid w:val="00577673"/>
    <w:rsid w:val="00583288"/>
    <w:rsid w:val="00583CA2"/>
    <w:rsid w:val="00585BCB"/>
    <w:rsid w:val="00590BDA"/>
    <w:rsid w:val="005A1F1F"/>
    <w:rsid w:val="005A6C61"/>
    <w:rsid w:val="005A753B"/>
    <w:rsid w:val="005B6268"/>
    <w:rsid w:val="005B794B"/>
    <w:rsid w:val="005C5DAA"/>
    <w:rsid w:val="005D1618"/>
    <w:rsid w:val="005D4268"/>
    <w:rsid w:val="005D45FA"/>
    <w:rsid w:val="005E35EC"/>
    <w:rsid w:val="00602922"/>
    <w:rsid w:val="0063033F"/>
    <w:rsid w:val="00674E02"/>
    <w:rsid w:val="00675FCF"/>
    <w:rsid w:val="006949FF"/>
    <w:rsid w:val="006A04CC"/>
    <w:rsid w:val="006C11AC"/>
    <w:rsid w:val="006C60B8"/>
    <w:rsid w:val="006D2A38"/>
    <w:rsid w:val="006D786C"/>
    <w:rsid w:val="006E0C3D"/>
    <w:rsid w:val="006E7C6E"/>
    <w:rsid w:val="006F42CD"/>
    <w:rsid w:val="006F737C"/>
    <w:rsid w:val="007020A7"/>
    <w:rsid w:val="007044F1"/>
    <w:rsid w:val="007233F7"/>
    <w:rsid w:val="00723D56"/>
    <w:rsid w:val="00726D77"/>
    <w:rsid w:val="00736648"/>
    <w:rsid w:val="00742538"/>
    <w:rsid w:val="00742A03"/>
    <w:rsid w:val="007504B5"/>
    <w:rsid w:val="00756B80"/>
    <w:rsid w:val="00757A75"/>
    <w:rsid w:val="00771FC1"/>
    <w:rsid w:val="00772CD5"/>
    <w:rsid w:val="007C1150"/>
    <w:rsid w:val="007F0975"/>
    <w:rsid w:val="007F25C5"/>
    <w:rsid w:val="007F2832"/>
    <w:rsid w:val="007F4E0B"/>
    <w:rsid w:val="0080383F"/>
    <w:rsid w:val="00816655"/>
    <w:rsid w:val="00824348"/>
    <w:rsid w:val="00827E97"/>
    <w:rsid w:val="008401A3"/>
    <w:rsid w:val="008576FD"/>
    <w:rsid w:val="00857B05"/>
    <w:rsid w:val="00861C76"/>
    <w:rsid w:val="00862F70"/>
    <w:rsid w:val="00883F15"/>
    <w:rsid w:val="008947F5"/>
    <w:rsid w:val="0089637B"/>
    <w:rsid w:val="0089667D"/>
    <w:rsid w:val="008A484C"/>
    <w:rsid w:val="008C1213"/>
    <w:rsid w:val="008C25F8"/>
    <w:rsid w:val="008C3142"/>
    <w:rsid w:val="008D3FED"/>
    <w:rsid w:val="008D74AB"/>
    <w:rsid w:val="008E3E60"/>
    <w:rsid w:val="009062B5"/>
    <w:rsid w:val="00911073"/>
    <w:rsid w:val="00936B70"/>
    <w:rsid w:val="00941ABB"/>
    <w:rsid w:val="00944667"/>
    <w:rsid w:val="00950A7F"/>
    <w:rsid w:val="00963588"/>
    <w:rsid w:val="00974CEF"/>
    <w:rsid w:val="009813A2"/>
    <w:rsid w:val="009A1A7B"/>
    <w:rsid w:val="009A33F4"/>
    <w:rsid w:val="009B041F"/>
    <w:rsid w:val="009B1657"/>
    <w:rsid w:val="009C7DF6"/>
    <w:rsid w:val="009D4B31"/>
    <w:rsid w:val="009E4651"/>
    <w:rsid w:val="009F552D"/>
    <w:rsid w:val="009F7E70"/>
    <w:rsid w:val="00A1291D"/>
    <w:rsid w:val="00A17BC0"/>
    <w:rsid w:val="00A2415C"/>
    <w:rsid w:val="00A24598"/>
    <w:rsid w:val="00A4254B"/>
    <w:rsid w:val="00A45ABB"/>
    <w:rsid w:val="00A45BEE"/>
    <w:rsid w:val="00A4728D"/>
    <w:rsid w:val="00A50796"/>
    <w:rsid w:val="00A74D53"/>
    <w:rsid w:val="00A842C4"/>
    <w:rsid w:val="00A907CE"/>
    <w:rsid w:val="00AA4DEF"/>
    <w:rsid w:val="00AB2E72"/>
    <w:rsid w:val="00AB5F78"/>
    <w:rsid w:val="00AC4C19"/>
    <w:rsid w:val="00AD3F59"/>
    <w:rsid w:val="00AE2845"/>
    <w:rsid w:val="00B009F4"/>
    <w:rsid w:val="00B21DF4"/>
    <w:rsid w:val="00B52A8C"/>
    <w:rsid w:val="00B551A8"/>
    <w:rsid w:val="00B606E3"/>
    <w:rsid w:val="00BA2268"/>
    <w:rsid w:val="00BA4382"/>
    <w:rsid w:val="00BC3FD1"/>
    <w:rsid w:val="00BC7BAD"/>
    <w:rsid w:val="00BD1320"/>
    <w:rsid w:val="00C1337C"/>
    <w:rsid w:val="00C16E76"/>
    <w:rsid w:val="00C316BF"/>
    <w:rsid w:val="00C32918"/>
    <w:rsid w:val="00C357C3"/>
    <w:rsid w:val="00C363D2"/>
    <w:rsid w:val="00C41971"/>
    <w:rsid w:val="00C45A34"/>
    <w:rsid w:val="00C658DA"/>
    <w:rsid w:val="00C77584"/>
    <w:rsid w:val="00C82C74"/>
    <w:rsid w:val="00CA2C56"/>
    <w:rsid w:val="00CC534F"/>
    <w:rsid w:val="00CD76E4"/>
    <w:rsid w:val="00CE291E"/>
    <w:rsid w:val="00CE51B1"/>
    <w:rsid w:val="00CF26BB"/>
    <w:rsid w:val="00CF6E19"/>
    <w:rsid w:val="00D02D8A"/>
    <w:rsid w:val="00D06AE8"/>
    <w:rsid w:val="00D1026F"/>
    <w:rsid w:val="00D107B5"/>
    <w:rsid w:val="00D22362"/>
    <w:rsid w:val="00D47A99"/>
    <w:rsid w:val="00D71695"/>
    <w:rsid w:val="00D71ADA"/>
    <w:rsid w:val="00D91B2E"/>
    <w:rsid w:val="00D94867"/>
    <w:rsid w:val="00D9721D"/>
    <w:rsid w:val="00DA0750"/>
    <w:rsid w:val="00DB1B45"/>
    <w:rsid w:val="00DB64B8"/>
    <w:rsid w:val="00DD7561"/>
    <w:rsid w:val="00DE0628"/>
    <w:rsid w:val="00DE0F5D"/>
    <w:rsid w:val="00DE132F"/>
    <w:rsid w:val="00DE16A3"/>
    <w:rsid w:val="00DF301E"/>
    <w:rsid w:val="00DF7859"/>
    <w:rsid w:val="00E10EEC"/>
    <w:rsid w:val="00E34377"/>
    <w:rsid w:val="00E37723"/>
    <w:rsid w:val="00E572B8"/>
    <w:rsid w:val="00EB66F2"/>
    <w:rsid w:val="00EB74A2"/>
    <w:rsid w:val="00EC78AD"/>
    <w:rsid w:val="00ED1A46"/>
    <w:rsid w:val="00ED4B66"/>
    <w:rsid w:val="00F03219"/>
    <w:rsid w:val="00F14138"/>
    <w:rsid w:val="00F6047D"/>
    <w:rsid w:val="00F65333"/>
    <w:rsid w:val="00F8247B"/>
    <w:rsid w:val="00F94C4C"/>
    <w:rsid w:val="00FB1F84"/>
    <w:rsid w:val="00FF3B0A"/>
    <w:rsid w:val="00FF7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F74277"/>
  <w15:chartTrackingRefBased/>
  <w15:docId w15:val="{28A4561D-A80E-4D43-827C-3D8F976AF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6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4466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4466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124CF6"/>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66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4466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B4C6A"/>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1B4C6A"/>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124CF6"/>
    <w:rPr>
      <w:rFonts w:ascii="Times New Roman" w:eastAsiaTheme="majorEastAsia" w:hAnsi="Times New Roman" w:cstheme="majorBidi"/>
      <w:b/>
      <w:sz w:val="24"/>
      <w:szCs w:val="24"/>
      <w:lang w:val="en-GB"/>
    </w:rPr>
  </w:style>
  <w:style w:type="paragraph" w:styleId="Subtitle">
    <w:name w:val="Subtitle"/>
    <w:aliases w:val="Normal 1"/>
    <w:basedOn w:val="Normal"/>
    <w:next w:val="Normal"/>
    <w:link w:val="SubtitleChar"/>
    <w:uiPriority w:val="11"/>
    <w:qFormat/>
    <w:rsid w:val="00DE0F5D"/>
    <w:pPr>
      <w:numPr>
        <w:ilvl w:val="1"/>
      </w:numPr>
      <w:suppressAutoHyphens/>
      <w:autoSpaceDN w:val="0"/>
      <w:textAlignment w:val="baseline"/>
    </w:pPr>
    <w:rPr>
      <w:rFonts w:eastAsiaTheme="minorEastAsia"/>
      <w:spacing w:val="15"/>
      <w:kern w:val="3"/>
    </w:rPr>
  </w:style>
  <w:style w:type="character" w:customStyle="1" w:styleId="SubtitleChar">
    <w:name w:val="Subtitle Char"/>
    <w:aliases w:val="Normal 1 Char"/>
    <w:basedOn w:val="DefaultParagraphFont"/>
    <w:link w:val="Subtitle"/>
    <w:uiPriority w:val="11"/>
    <w:rsid w:val="00DE0F5D"/>
    <w:rPr>
      <w:rFonts w:ascii="Times New Roman" w:eastAsiaTheme="minorEastAsia" w:hAnsi="Times New Roman"/>
      <w:spacing w:val="15"/>
      <w:kern w:val="3"/>
      <w:sz w:val="24"/>
      <w:lang w:val="en-GB"/>
    </w:rPr>
  </w:style>
  <w:style w:type="paragraph" w:styleId="TableofFigures">
    <w:name w:val="table of figures"/>
    <w:basedOn w:val="Normal"/>
    <w:next w:val="Normal"/>
    <w:uiPriority w:val="99"/>
    <w:unhideWhenUsed/>
    <w:rsid w:val="00102148"/>
    <w:pPr>
      <w:ind w:left="475" w:hanging="475"/>
    </w:pPr>
    <w:rPr>
      <w:rFonts w:cstheme="minorHAnsi"/>
    </w:rPr>
  </w:style>
  <w:style w:type="paragraph" w:styleId="Header">
    <w:name w:val="header"/>
    <w:basedOn w:val="Normal"/>
    <w:link w:val="HeaderChar"/>
    <w:uiPriority w:val="99"/>
    <w:unhideWhenUsed/>
    <w:rsid w:val="00DE06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628"/>
    <w:rPr>
      <w:rFonts w:ascii="Times New Roman" w:hAnsi="Times New Roman"/>
      <w:sz w:val="24"/>
    </w:rPr>
  </w:style>
  <w:style w:type="paragraph" w:styleId="Footer">
    <w:name w:val="footer"/>
    <w:basedOn w:val="Normal"/>
    <w:link w:val="FooterChar"/>
    <w:uiPriority w:val="99"/>
    <w:unhideWhenUsed/>
    <w:rsid w:val="00DE06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628"/>
    <w:rPr>
      <w:rFonts w:ascii="Times New Roman" w:hAnsi="Times New Roman"/>
      <w:sz w:val="24"/>
    </w:rPr>
  </w:style>
  <w:style w:type="paragraph" w:styleId="ListParagraph">
    <w:name w:val="List Paragraph"/>
    <w:basedOn w:val="Normal"/>
    <w:uiPriority w:val="34"/>
    <w:qFormat/>
    <w:rsid w:val="000A37B3"/>
    <w:pPr>
      <w:ind w:left="720"/>
      <w:contextualSpacing/>
    </w:pPr>
  </w:style>
  <w:style w:type="table" w:styleId="TableGrid">
    <w:name w:val="Table Grid"/>
    <w:basedOn w:val="TableNormal"/>
    <w:uiPriority w:val="39"/>
    <w:rsid w:val="00DF7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785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F7859"/>
    <w:pPr>
      <w:spacing w:after="100"/>
    </w:pPr>
  </w:style>
  <w:style w:type="paragraph" w:styleId="TOC2">
    <w:name w:val="toc 2"/>
    <w:basedOn w:val="Normal"/>
    <w:next w:val="Normal"/>
    <w:autoRedefine/>
    <w:uiPriority w:val="39"/>
    <w:unhideWhenUsed/>
    <w:rsid w:val="00DF7859"/>
    <w:pPr>
      <w:spacing w:after="100"/>
      <w:ind w:left="240"/>
    </w:pPr>
  </w:style>
  <w:style w:type="character" w:styleId="Hyperlink">
    <w:name w:val="Hyperlink"/>
    <w:basedOn w:val="DefaultParagraphFont"/>
    <w:uiPriority w:val="99"/>
    <w:unhideWhenUsed/>
    <w:rsid w:val="00DF7859"/>
    <w:rPr>
      <w:color w:val="0563C1" w:themeColor="hyperlink"/>
      <w:u w:val="single"/>
    </w:rPr>
  </w:style>
  <w:style w:type="paragraph" w:styleId="Bibliography">
    <w:name w:val="Bibliography"/>
    <w:basedOn w:val="Normal"/>
    <w:next w:val="Normal"/>
    <w:uiPriority w:val="37"/>
    <w:unhideWhenUsed/>
    <w:rsid w:val="00350E89"/>
  </w:style>
  <w:style w:type="paragraph" w:styleId="NormalWeb">
    <w:name w:val="Normal (Web)"/>
    <w:basedOn w:val="Normal"/>
    <w:uiPriority w:val="99"/>
    <w:unhideWhenUsed/>
    <w:rsid w:val="00883F15"/>
    <w:pPr>
      <w:spacing w:before="100" w:beforeAutospacing="1" w:after="100" w:afterAutospacing="1" w:line="240" w:lineRule="auto"/>
      <w:jc w:val="left"/>
    </w:pPr>
    <w:rPr>
      <w:rFonts w:eastAsia="Times New Roman" w:cs="Times New Roman"/>
      <w:szCs w:val="24"/>
      <w:lang w:val="ro-RO" w:eastAsia="ro-RO"/>
    </w:rPr>
  </w:style>
  <w:style w:type="character" w:styleId="UnresolvedMention">
    <w:name w:val="Unresolved Mention"/>
    <w:basedOn w:val="DefaultParagraphFont"/>
    <w:uiPriority w:val="99"/>
    <w:semiHidden/>
    <w:unhideWhenUsed/>
    <w:rsid w:val="000A7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820">
      <w:bodyDiv w:val="1"/>
      <w:marLeft w:val="0"/>
      <w:marRight w:val="0"/>
      <w:marTop w:val="0"/>
      <w:marBottom w:val="0"/>
      <w:divBdr>
        <w:top w:val="none" w:sz="0" w:space="0" w:color="auto"/>
        <w:left w:val="none" w:sz="0" w:space="0" w:color="auto"/>
        <w:bottom w:val="none" w:sz="0" w:space="0" w:color="auto"/>
        <w:right w:val="none" w:sz="0" w:space="0" w:color="auto"/>
      </w:divBdr>
    </w:div>
    <w:div w:id="4674301">
      <w:bodyDiv w:val="1"/>
      <w:marLeft w:val="0"/>
      <w:marRight w:val="0"/>
      <w:marTop w:val="0"/>
      <w:marBottom w:val="0"/>
      <w:divBdr>
        <w:top w:val="none" w:sz="0" w:space="0" w:color="auto"/>
        <w:left w:val="none" w:sz="0" w:space="0" w:color="auto"/>
        <w:bottom w:val="none" w:sz="0" w:space="0" w:color="auto"/>
        <w:right w:val="none" w:sz="0" w:space="0" w:color="auto"/>
      </w:divBdr>
    </w:div>
    <w:div w:id="9525135">
      <w:bodyDiv w:val="1"/>
      <w:marLeft w:val="0"/>
      <w:marRight w:val="0"/>
      <w:marTop w:val="0"/>
      <w:marBottom w:val="0"/>
      <w:divBdr>
        <w:top w:val="none" w:sz="0" w:space="0" w:color="auto"/>
        <w:left w:val="none" w:sz="0" w:space="0" w:color="auto"/>
        <w:bottom w:val="none" w:sz="0" w:space="0" w:color="auto"/>
        <w:right w:val="none" w:sz="0" w:space="0" w:color="auto"/>
      </w:divBdr>
    </w:div>
    <w:div w:id="12465903">
      <w:bodyDiv w:val="1"/>
      <w:marLeft w:val="0"/>
      <w:marRight w:val="0"/>
      <w:marTop w:val="0"/>
      <w:marBottom w:val="0"/>
      <w:divBdr>
        <w:top w:val="none" w:sz="0" w:space="0" w:color="auto"/>
        <w:left w:val="none" w:sz="0" w:space="0" w:color="auto"/>
        <w:bottom w:val="none" w:sz="0" w:space="0" w:color="auto"/>
        <w:right w:val="none" w:sz="0" w:space="0" w:color="auto"/>
      </w:divBdr>
    </w:div>
    <w:div w:id="19745932">
      <w:bodyDiv w:val="1"/>
      <w:marLeft w:val="0"/>
      <w:marRight w:val="0"/>
      <w:marTop w:val="0"/>
      <w:marBottom w:val="0"/>
      <w:divBdr>
        <w:top w:val="none" w:sz="0" w:space="0" w:color="auto"/>
        <w:left w:val="none" w:sz="0" w:space="0" w:color="auto"/>
        <w:bottom w:val="none" w:sz="0" w:space="0" w:color="auto"/>
        <w:right w:val="none" w:sz="0" w:space="0" w:color="auto"/>
      </w:divBdr>
    </w:div>
    <w:div w:id="20012493">
      <w:bodyDiv w:val="1"/>
      <w:marLeft w:val="0"/>
      <w:marRight w:val="0"/>
      <w:marTop w:val="0"/>
      <w:marBottom w:val="0"/>
      <w:divBdr>
        <w:top w:val="none" w:sz="0" w:space="0" w:color="auto"/>
        <w:left w:val="none" w:sz="0" w:space="0" w:color="auto"/>
        <w:bottom w:val="none" w:sz="0" w:space="0" w:color="auto"/>
        <w:right w:val="none" w:sz="0" w:space="0" w:color="auto"/>
      </w:divBdr>
    </w:div>
    <w:div w:id="21519040">
      <w:bodyDiv w:val="1"/>
      <w:marLeft w:val="0"/>
      <w:marRight w:val="0"/>
      <w:marTop w:val="0"/>
      <w:marBottom w:val="0"/>
      <w:divBdr>
        <w:top w:val="none" w:sz="0" w:space="0" w:color="auto"/>
        <w:left w:val="none" w:sz="0" w:space="0" w:color="auto"/>
        <w:bottom w:val="none" w:sz="0" w:space="0" w:color="auto"/>
        <w:right w:val="none" w:sz="0" w:space="0" w:color="auto"/>
      </w:divBdr>
    </w:div>
    <w:div w:id="21562030">
      <w:bodyDiv w:val="1"/>
      <w:marLeft w:val="0"/>
      <w:marRight w:val="0"/>
      <w:marTop w:val="0"/>
      <w:marBottom w:val="0"/>
      <w:divBdr>
        <w:top w:val="none" w:sz="0" w:space="0" w:color="auto"/>
        <w:left w:val="none" w:sz="0" w:space="0" w:color="auto"/>
        <w:bottom w:val="none" w:sz="0" w:space="0" w:color="auto"/>
        <w:right w:val="none" w:sz="0" w:space="0" w:color="auto"/>
      </w:divBdr>
    </w:div>
    <w:div w:id="23601704">
      <w:bodyDiv w:val="1"/>
      <w:marLeft w:val="0"/>
      <w:marRight w:val="0"/>
      <w:marTop w:val="0"/>
      <w:marBottom w:val="0"/>
      <w:divBdr>
        <w:top w:val="none" w:sz="0" w:space="0" w:color="auto"/>
        <w:left w:val="none" w:sz="0" w:space="0" w:color="auto"/>
        <w:bottom w:val="none" w:sz="0" w:space="0" w:color="auto"/>
        <w:right w:val="none" w:sz="0" w:space="0" w:color="auto"/>
      </w:divBdr>
    </w:div>
    <w:div w:id="28379385">
      <w:bodyDiv w:val="1"/>
      <w:marLeft w:val="0"/>
      <w:marRight w:val="0"/>
      <w:marTop w:val="0"/>
      <w:marBottom w:val="0"/>
      <w:divBdr>
        <w:top w:val="none" w:sz="0" w:space="0" w:color="auto"/>
        <w:left w:val="none" w:sz="0" w:space="0" w:color="auto"/>
        <w:bottom w:val="none" w:sz="0" w:space="0" w:color="auto"/>
        <w:right w:val="none" w:sz="0" w:space="0" w:color="auto"/>
      </w:divBdr>
    </w:div>
    <w:div w:id="29230635">
      <w:bodyDiv w:val="1"/>
      <w:marLeft w:val="0"/>
      <w:marRight w:val="0"/>
      <w:marTop w:val="0"/>
      <w:marBottom w:val="0"/>
      <w:divBdr>
        <w:top w:val="none" w:sz="0" w:space="0" w:color="auto"/>
        <w:left w:val="none" w:sz="0" w:space="0" w:color="auto"/>
        <w:bottom w:val="none" w:sz="0" w:space="0" w:color="auto"/>
        <w:right w:val="none" w:sz="0" w:space="0" w:color="auto"/>
      </w:divBdr>
    </w:div>
    <w:div w:id="32273246">
      <w:bodyDiv w:val="1"/>
      <w:marLeft w:val="0"/>
      <w:marRight w:val="0"/>
      <w:marTop w:val="0"/>
      <w:marBottom w:val="0"/>
      <w:divBdr>
        <w:top w:val="none" w:sz="0" w:space="0" w:color="auto"/>
        <w:left w:val="none" w:sz="0" w:space="0" w:color="auto"/>
        <w:bottom w:val="none" w:sz="0" w:space="0" w:color="auto"/>
        <w:right w:val="none" w:sz="0" w:space="0" w:color="auto"/>
      </w:divBdr>
    </w:div>
    <w:div w:id="32388362">
      <w:bodyDiv w:val="1"/>
      <w:marLeft w:val="0"/>
      <w:marRight w:val="0"/>
      <w:marTop w:val="0"/>
      <w:marBottom w:val="0"/>
      <w:divBdr>
        <w:top w:val="none" w:sz="0" w:space="0" w:color="auto"/>
        <w:left w:val="none" w:sz="0" w:space="0" w:color="auto"/>
        <w:bottom w:val="none" w:sz="0" w:space="0" w:color="auto"/>
        <w:right w:val="none" w:sz="0" w:space="0" w:color="auto"/>
      </w:divBdr>
    </w:div>
    <w:div w:id="35084535">
      <w:bodyDiv w:val="1"/>
      <w:marLeft w:val="0"/>
      <w:marRight w:val="0"/>
      <w:marTop w:val="0"/>
      <w:marBottom w:val="0"/>
      <w:divBdr>
        <w:top w:val="none" w:sz="0" w:space="0" w:color="auto"/>
        <w:left w:val="none" w:sz="0" w:space="0" w:color="auto"/>
        <w:bottom w:val="none" w:sz="0" w:space="0" w:color="auto"/>
        <w:right w:val="none" w:sz="0" w:space="0" w:color="auto"/>
      </w:divBdr>
    </w:div>
    <w:div w:id="35205130">
      <w:bodyDiv w:val="1"/>
      <w:marLeft w:val="0"/>
      <w:marRight w:val="0"/>
      <w:marTop w:val="0"/>
      <w:marBottom w:val="0"/>
      <w:divBdr>
        <w:top w:val="none" w:sz="0" w:space="0" w:color="auto"/>
        <w:left w:val="none" w:sz="0" w:space="0" w:color="auto"/>
        <w:bottom w:val="none" w:sz="0" w:space="0" w:color="auto"/>
        <w:right w:val="none" w:sz="0" w:space="0" w:color="auto"/>
      </w:divBdr>
    </w:div>
    <w:div w:id="37318134">
      <w:bodyDiv w:val="1"/>
      <w:marLeft w:val="0"/>
      <w:marRight w:val="0"/>
      <w:marTop w:val="0"/>
      <w:marBottom w:val="0"/>
      <w:divBdr>
        <w:top w:val="none" w:sz="0" w:space="0" w:color="auto"/>
        <w:left w:val="none" w:sz="0" w:space="0" w:color="auto"/>
        <w:bottom w:val="none" w:sz="0" w:space="0" w:color="auto"/>
        <w:right w:val="none" w:sz="0" w:space="0" w:color="auto"/>
      </w:divBdr>
    </w:div>
    <w:div w:id="39863556">
      <w:bodyDiv w:val="1"/>
      <w:marLeft w:val="0"/>
      <w:marRight w:val="0"/>
      <w:marTop w:val="0"/>
      <w:marBottom w:val="0"/>
      <w:divBdr>
        <w:top w:val="none" w:sz="0" w:space="0" w:color="auto"/>
        <w:left w:val="none" w:sz="0" w:space="0" w:color="auto"/>
        <w:bottom w:val="none" w:sz="0" w:space="0" w:color="auto"/>
        <w:right w:val="none" w:sz="0" w:space="0" w:color="auto"/>
      </w:divBdr>
    </w:div>
    <w:div w:id="43918926">
      <w:bodyDiv w:val="1"/>
      <w:marLeft w:val="0"/>
      <w:marRight w:val="0"/>
      <w:marTop w:val="0"/>
      <w:marBottom w:val="0"/>
      <w:divBdr>
        <w:top w:val="none" w:sz="0" w:space="0" w:color="auto"/>
        <w:left w:val="none" w:sz="0" w:space="0" w:color="auto"/>
        <w:bottom w:val="none" w:sz="0" w:space="0" w:color="auto"/>
        <w:right w:val="none" w:sz="0" w:space="0" w:color="auto"/>
      </w:divBdr>
    </w:div>
    <w:div w:id="49040598">
      <w:bodyDiv w:val="1"/>
      <w:marLeft w:val="0"/>
      <w:marRight w:val="0"/>
      <w:marTop w:val="0"/>
      <w:marBottom w:val="0"/>
      <w:divBdr>
        <w:top w:val="none" w:sz="0" w:space="0" w:color="auto"/>
        <w:left w:val="none" w:sz="0" w:space="0" w:color="auto"/>
        <w:bottom w:val="none" w:sz="0" w:space="0" w:color="auto"/>
        <w:right w:val="none" w:sz="0" w:space="0" w:color="auto"/>
      </w:divBdr>
    </w:div>
    <w:div w:id="49773848">
      <w:bodyDiv w:val="1"/>
      <w:marLeft w:val="0"/>
      <w:marRight w:val="0"/>
      <w:marTop w:val="0"/>
      <w:marBottom w:val="0"/>
      <w:divBdr>
        <w:top w:val="none" w:sz="0" w:space="0" w:color="auto"/>
        <w:left w:val="none" w:sz="0" w:space="0" w:color="auto"/>
        <w:bottom w:val="none" w:sz="0" w:space="0" w:color="auto"/>
        <w:right w:val="none" w:sz="0" w:space="0" w:color="auto"/>
      </w:divBdr>
    </w:div>
    <w:div w:id="54208803">
      <w:bodyDiv w:val="1"/>
      <w:marLeft w:val="0"/>
      <w:marRight w:val="0"/>
      <w:marTop w:val="0"/>
      <w:marBottom w:val="0"/>
      <w:divBdr>
        <w:top w:val="none" w:sz="0" w:space="0" w:color="auto"/>
        <w:left w:val="none" w:sz="0" w:space="0" w:color="auto"/>
        <w:bottom w:val="none" w:sz="0" w:space="0" w:color="auto"/>
        <w:right w:val="none" w:sz="0" w:space="0" w:color="auto"/>
      </w:divBdr>
    </w:div>
    <w:div w:id="56242458">
      <w:bodyDiv w:val="1"/>
      <w:marLeft w:val="0"/>
      <w:marRight w:val="0"/>
      <w:marTop w:val="0"/>
      <w:marBottom w:val="0"/>
      <w:divBdr>
        <w:top w:val="none" w:sz="0" w:space="0" w:color="auto"/>
        <w:left w:val="none" w:sz="0" w:space="0" w:color="auto"/>
        <w:bottom w:val="none" w:sz="0" w:space="0" w:color="auto"/>
        <w:right w:val="none" w:sz="0" w:space="0" w:color="auto"/>
      </w:divBdr>
    </w:div>
    <w:div w:id="56826119">
      <w:bodyDiv w:val="1"/>
      <w:marLeft w:val="0"/>
      <w:marRight w:val="0"/>
      <w:marTop w:val="0"/>
      <w:marBottom w:val="0"/>
      <w:divBdr>
        <w:top w:val="none" w:sz="0" w:space="0" w:color="auto"/>
        <w:left w:val="none" w:sz="0" w:space="0" w:color="auto"/>
        <w:bottom w:val="none" w:sz="0" w:space="0" w:color="auto"/>
        <w:right w:val="none" w:sz="0" w:space="0" w:color="auto"/>
      </w:divBdr>
    </w:div>
    <w:div w:id="66269971">
      <w:bodyDiv w:val="1"/>
      <w:marLeft w:val="0"/>
      <w:marRight w:val="0"/>
      <w:marTop w:val="0"/>
      <w:marBottom w:val="0"/>
      <w:divBdr>
        <w:top w:val="none" w:sz="0" w:space="0" w:color="auto"/>
        <w:left w:val="none" w:sz="0" w:space="0" w:color="auto"/>
        <w:bottom w:val="none" w:sz="0" w:space="0" w:color="auto"/>
        <w:right w:val="none" w:sz="0" w:space="0" w:color="auto"/>
      </w:divBdr>
    </w:div>
    <w:div w:id="74977921">
      <w:bodyDiv w:val="1"/>
      <w:marLeft w:val="0"/>
      <w:marRight w:val="0"/>
      <w:marTop w:val="0"/>
      <w:marBottom w:val="0"/>
      <w:divBdr>
        <w:top w:val="none" w:sz="0" w:space="0" w:color="auto"/>
        <w:left w:val="none" w:sz="0" w:space="0" w:color="auto"/>
        <w:bottom w:val="none" w:sz="0" w:space="0" w:color="auto"/>
        <w:right w:val="none" w:sz="0" w:space="0" w:color="auto"/>
      </w:divBdr>
    </w:div>
    <w:div w:id="75640075">
      <w:bodyDiv w:val="1"/>
      <w:marLeft w:val="0"/>
      <w:marRight w:val="0"/>
      <w:marTop w:val="0"/>
      <w:marBottom w:val="0"/>
      <w:divBdr>
        <w:top w:val="none" w:sz="0" w:space="0" w:color="auto"/>
        <w:left w:val="none" w:sz="0" w:space="0" w:color="auto"/>
        <w:bottom w:val="none" w:sz="0" w:space="0" w:color="auto"/>
        <w:right w:val="none" w:sz="0" w:space="0" w:color="auto"/>
      </w:divBdr>
    </w:div>
    <w:div w:id="77410790">
      <w:bodyDiv w:val="1"/>
      <w:marLeft w:val="0"/>
      <w:marRight w:val="0"/>
      <w:marTop w:val="0"/>
      <w:marBottom w:val="0"/>
      <w:divBdr>
        <w:top w:val="none" w:sz="0" w:space="0" w:color="auto"/>
        <w:left w:val="none" w:sz="0" w:space="0" w:color="auto"/>
        <w:bottom w:val="none" w:sz="0" w:space="0" w:color="auto"/>
        <w:right w:val="none" w:sz="0" w:space="0" w:color="auto"/>
      </w:divBdr>
    </w:div>
    <w:div w:id="83041205">
      <w:bodyDiv w:val="1"/>
      <w:marLeft w:val="0"/>
      <w:marRight w:val="0"/>
      <w:marTop w:val="0"/>
      <w:marBottom w:val="0"/>
      <w:divBdr>
        <w:top w:val="none" w:sz="0" w:space="0" w:color="auto"/>
        <w:left w:val="none" w:sz="0" w:space="0" w:color="auto"/>
        <w:bottom w:val="none" w:sz="0" w:space="0" w:color="auto"/>
        <w:right w:val="none" w:sz="0" w:space="0" w:color="auto"/>
      </w:divBdr>
    </w:div>
    <w:div w:id="88628529">
      <w:bodyDiv w:val="1"/>
      <w:marLeft w:val="0"/>
      <w:marRight w:val="0"/>
      <w:marTop w:val="0"/>
      <w:marBottom w:val="0"/>
      <w:divBdr>
        <w:top w:val="none" w:sz="0" w:space="0" w:color="auto"/>
        <w:left w:val="none" w:sz="0" w:space="0" w:color="auto"/>
        <w:bottom w:val="none" w:sz="0" w:space="0" w:color="auto"/>
        <w:right w:val="none" w:sz="0" w:space="0" w:color="auto"/>
      </w:divBdr>
    </w:div>
    <w:div w:id="88817417">
      <w:bodyDiv w:val="1"/>
      <w:marLeft w:val="0"/>
      <w:marRight w:val="0"/>
      <w:marTop w:val="0"/>
      <w:marBottom w:val="0"/>
      <w:divBdr>
        <w:top w:val="none" w:sz="0" w:space="0" w:color="auto"/>
        <w:left w:val="none" w:sz="0" w:space="0" w:color="auto"/>
        <w:bottom w:val="none" w:sz="0" w:space="0" w:color="auto"/>
        <w:right w:val="none" w:sz="0" w:space="0" w:color="auto"/>
      </w:divBdr>
    </w:div>
    <w:div w:id="92826392">
      <w:bodyDiv w:val="1"/>
      <w:marLeft w:val="0"/>
      <w:marRight w:val="0"/>
      <w:marTop w:val="0"/>
      <w:marBottom w:val="0"/>
      <w:divBdr>
        <w:top w:val="none" w:sz="0" w:space="0" w:color="auto"/>
        <w:left w:val="none" w:sz="0" w:space="0" w:color="auto"/>
        <w:bottom w:val="none" w:sz="0" w:space="0" w:color="auto"/>
        <w:right w:val="none" w:sz="0" w:space="0" w:color="auto"/>
      </w:divBdr>
    </w:div>
    <w:div w:id="96801823">
      <w:bodyDiv w:val="1"/>
      <w:marLeft w:val="0"/>
      <w:marRight w:val="0"/>
      <w:marTop w:val="0"/>
      <w:marBottom w:val="0"/>
      <w:divBdr>
        <w:top w:val="none" w:sz="0" w:space="0" w:color="auto"/>
        <w:left w:val="none" w:sz="0" w:space="0" w:color="auto"/>
        <w:bottom w:val="none" w:sz="0" w:space="0" w:color="auto"/>
        <w:right w:val="none" w:sz="0" w:space="0" w:color="auto"/>
      </w:divBdr>
    </w:div>
    <w:div w:id="100878804">
      <w:bodyDiv w:val="1"/>
      <w:marLeft w:val="0"/>
      <w:marRight w:val="0"/>
      <w:marTop w:val="0"/>
      <w:marBottom w:val="0"/>
      <w:divBdr>
        <w:top w:val="none" w:sz="0" w:space="0" w:color="auto"/>
        <w:left w:val="none" w:sz="0" w:space="0" w:color="auto"/>
        <w:bottom w:val="none" w:sz="0" w:space="0" w:color="auto"/>
        <w:right w:val="none" w:sz="0" w:space="0" w:color="auto"/>
      </w:divBdr>
    </w:div>
    <w:div w:id="101458017">
      <w:bodyDiv w:val="1"/>
      <w:marLeft w:val="0"/>
      <w:marRight w:val="0"/>
      <w:marTop w:val="0"/>
      <w:marBottom w:val="0"/>
      <w:divBdr>
        <w:top w:val="none" w:sz="0" w:space="0" w:color="auto"/>
        <w:left w:val="none" w:sz="0" w:space="0" w:color="auto"/>
        <w:bottom w:val="none" w:sz="0" w:space="0" w:color="auto"/>
        <w:right w:val="none" w:sz="0" w:space="0" w:color="auto"/>
      </w:divBdr>
    </w:div>
    <w:div w:id="101923725">
      <w:bodyDiv w:val="1"/>
      <w:marLeft w:val="0"/>
      <w:marRight w:val="0"/>
      <w:marTop w:val="0"/>
      <w:marBottom w:val="0"/>
      <w:divBdr>
        <w:top w:val="none" w:sz="0" w:space="0" w:color="auto"/>
        <w:left w:val="none" w:sz="0" w:space="0" w:color="auto"/>
        <w:bottom w:val="none" w:sz="0" w:space="0" w:color="auto"/>
        <w:right w:val="none" w:sz="0" w:space="0" w:color="auto"/>
      </w:divBdr>
    </w:div>
    <w:div w:id="109053950">
      <w:bodyDiv w:val="1"/>
      <w:marLeft w:val="0"/>
      <w:marRight w:val="0"/>
      <w:marTop w:val="0"/>
      <w:marBottom w:val="0"/>
      <w:divBdr>
        <w:top w:val="none" w:sz="0" w:space="0" w:color="auto"/>
        <w:left w:val="none" w:sz="0" w:space="0" w:color="auto"/>
        <w:bottom w:val="none" w:sz="0" w:space="0" w:color="auto"/>
        <w:right w:val="none" w:sz="0" w:space="0" w:color="auto"/>
      </w:divBdr>
    </w:div>
    <w:div w:id="113183870">
      <w:bodyDiv w:val="1"/>
      <w:marLeft w:val="0"/>
      <w:marRight w:val="0"/>
      <w:marTop w:val="0"/>
      <w:marBottom w:val="0"/>
      <w:divBdr>
        <w:top w:val="none" w:sz="0" w:space="0" w:color="auto"/>
        <w:left w:val="none" w:sz="0" w:space="0" w:color="auto"/>
        <w:bottom w:val="none" w:sz="0" w:space="0" w:color="auto"/>
        <w:right w:val="none" w:sz="0" w:space="0" w:color="auto"/>
      </w:divBdr>
    </w:div>
    <w:div w:id="113255161">
      <w:bodyDiv w:val="1"/>
      <w:marLeft w:val="0"/>
      <w:marRight w:val="0"/>
      <w:marTop w:val="0"/>
      <w:marBottom w:val="0"/>
      <w:divBdr>
        <w:top w:val="none" w:sz="0" w:space="0" w:color="auto"/>
        <w:left w:val="none" w:sz="0" w:space="0" w:color="auto"/>
        <w:bottom w:val="none" w:sz="0" w:space="0" w:color="auto"/>
        <w:right w:val="none" w:sz="0" w:space="0" w:color="auto"/>
      </w:divBdr>
    </w:div>
    <w:div w:id="113445308">
      <w:bodyDiv w:val="1"/>
      <w:marLeft w:val="0"/>
      <w:marRight w:val="0"/>
      <w:marTop w:val="0"/>
      <w:marBottom w:val="0"/>
      <w:divBdr>
        <w:top w:val="none" w:sz="0" w:space="0" w:color="auto"/>
        <w:left w:val="none" w:sz="0" w:space="0" w:color="auto"/>
        <w:bottom w:val="none" w:sz="0" w:space="0" w:color="auto"/>
        <w:right w:val="none" w:sz="0" w:space="0" w:color="auto"/>
      </w:divBdr>
    </w:div>
    <w:div w:id="113986145">
      <w:bodyDiv w:val="1"/>
      <w:marLeft w:val="0"/>
      <w:marRight w:val="0"/>
      <w:marTop w:val="0"/>
      <w:marBottom w:val="0"/>
      <w:divBdr>
        <w:top w:val="none" w:sz="0" w:space="0" w:color="auto"/>
        <w:left w:val="none" w:sz="0" w:space="0" w:color="auto"/>
        <w:bottom w:val="none" w:sz="0" w:space="0" w:color="auto"/>
        <w:right w:val="none" w:sz="0" w:space="0" w:color="auto"/>
      </w:divBdr>
    </w:div>
    <w:div w:id="115411415">
      <w:bodyDiv w:val="1"/>
      <w:marLeft w:val="0"/>
      <w:marRight w:val="0"/>
      <w:marTop w:val="0"/>
      <w:marBottom w:val="0"/>
      <w:divBdr>
        <w:top w:val="none" w:sz="0" w:space="0" w:color="auto"/>
        <w:left w:val="none" w:sz="0" w:space="0" w:color="auto"/>
        <w:bottom w:val="none" w:sz="0" w:space="0" w:color="auto"/>
        <w:right w:val="none" w:sz="0" w:space="0" w:color="auto"/>
      </w:divBdr>
    </w:div>
    <w:div w:id="115686382">
      <w:bodyDiv w:val="1"/>
      <w:marLeft w:val="0"/>
      <w:marRight w:val="0"/>
      <w:marTop w:val="0"/>
      <w:marBottom w:val="0"/>
      <w:divBdr>
        <w:top w:val="none" w:sz="0" w:space="0" w:color="auto"/>
        <w:left w:val="none" w:sz="0" w:space="0" w:color="auto"/>
        <w:bottom w:val="none" w:sz="0" w:space="0" w:color="auto"/>
        <w:right w:val="none" w:sz="0" w:space="0" w:color="auto"/>
      </w:divBdr>
    </w:div>
    <w:div w:id="115761774">
      <w:bodyDiv w:val="1"/>
      <w:marLeft w:val="0"/>
      <w:marRight w:val="0"/>
      <w:marTop w:val="0"/>
      <w:marBottom w:val="0"/>
      <w:divBdr>
        <w:top w:val="none" w:sz="0" w:space="0" w:color="auto"/>
        <w:left w:val="none" w:sz="0" w:space="0" w:color="auto"/>
        <w:bottom w:val="none" w:sz="0" w:space="0" w:color="auto"/>
        <w:right w:val="none" w:sz="0" w:space="0" w:color="auto"/>
      </w:divBdr>
    </w:div>
    <w:div w:id="123887895">
      <w:bodyDiv w:val="1"/>
      <w:marLeft w:val="0"/>
      <w:marRight w:val="0"/>
      <w:marTop w:val="0"/>
      <w:marBottom w:val="0"/>
      <w:divBdr>
        <w:top w:val="none" w:sz="0" w:space="0" w:color="auto"/>
        <w:left w:val="none" w:sz="0" w:space="0" w:color="auto"/>
        <w:bottom w:val="none" w:sz="0" w:space="0" w:color="auto"/>
        <w:right w:val="none" w:sz="0" w:space="0" w:color="auto"/>
      </w:divBdr>
    </w:div>
    <w:div w:id="129981301">
      <w:bodyDiv w:val="1"/>
      <w:marLeft w:val="0"/>
      <w:marRight w:val="0"/>
      <w:marTop w:val="0"/>
      <w:marBottom w:val="0"/>
      <w:divBdr>
        <w:top w:val="none" w:sz="0" w:space="0" w:color="auto"/>
        <w:left w:val="none" w:sz="0" w:space="0" w:color="auto"/>
        <w:bottom w:val="none" w:sz="0" w:space="0" w:color="auto"/>
        <w:right w:val="none" w:sz="0" w:space="0" w:color="auto"/>
      </w:divBdr>
    </w:div>
    <w:div w:id="134153061">
      <w:bodyDiv w:val="1"/>
      <w:marLeft w:val="0"/>
      <w:marRight w:val="0"/>
      <w:marTop w:val="0"/>
      <w:marBottom w:val="0"/>
      <w:divBdr>
        <w:top w:val="none" w:sz="0" w:space="0" w:color="auto"/>
        <w:left w:val="none" w:sz="0" w:space="0" w:color="auto"/>
        <w:bottom w:val="none" w:sz="0" w:space="0" w:color="auto"/>
        <w:right w:val="none" w:sz="0" w:space="0" w:color="auto"/>
      </w:divBdr>
    </w:div>
    <w:div w:id="140007899">
      <w:bodyDiv w:val="1"/>
      <w:marLeft w:val="0"/>
      <w:marRight w:val="0"/>
      <w:marTop w:val="0"/>
      <w:marBottom w:val="0"/>
      <w:divBdr>
        <w:top w:val="none" w:sz="0" w:space="0" w:color="auto"/>
        <w:left w:val="none" w:sz="0" w:space="0" w:color="auto"/>
        <w:bottom w:val="none" w:sz="0" w:space="0" w:color="auto"/>
        <w:right w:val="none" w:sz="0" w:space="0" w:color="auto"/>
      </w:divBdr>
    </w:div>
    <w:div w:id="140927643">
      <w:bodyDiv w:val="1"/>
      <w:marLeft w:val="0"/>
      <w:marRight w:val="0"/>
      <w:marTop w:val="0"/>
      <w:marBottom w:val="0"/>
      <w:divBdr>
        <w:top w:val="none" w:sz="0" w:space="0" w:color="auto"/>
        <w:left w:val="none" w:sz="0" w:space="0" w:color="auto"/>
        <w:bottom w:val="none" w:sz="0" w:space="0" w:color="auto"/>
        <w:right w:val="none" w:sz="0" w:space="0" w:color="auto"/>
      </w:divBdr>
    </w:div>
    <w:div w:id="143546128">
      <w:bodyDiv w:val="1"/>
      <w:marLeft w:val="0"/>
      <w:marRight w:val="0"/>
      <w:marTop w:val="0"/>
      <w:marBottom w:val="0"/>
      <w:divBdr>
        <w:top w:val="none" w:sz="0" w:space="0" w:color="auto"/>
        <w:left w:val="none" w:sz="0" w:space="0" w:color="auto"/>
        <w:bottom w:val="none" w:sz="0" w:space="0" w:color="auto"/>
        <w:right w:val="none" w:sz="0" w:space="0" w:color="auto"/>
      </w:divBdr>
    </w:div>
    <w:div w:id="144395074">
      <w:bodyDiv w:val="1"/>
      <w:marLeft w:val="0"/>
      <w:marRight w:val="0"/>
      <w:marTop w:val="0"/>
      <w:marBottom w:val="0"/>
      <w:divBdr>
        <w:top w:val="none" w:sz="0" w:space="0" w:color="auto"/>
        <w:left w:val="none" w:sz="0" w:space="0" w:color="auto"/>
        <w:bottom w:val="none" w:sz="0" w:space="0" w:color="auto"/>
        <w:right w:val="none" w:sz="0" w:space="0" w:color="auto"/>
      </w:divBdr>
    </w:div>
    <w:div w:id="146093641">
      <w:bodyDiv w:val="1"/>
      <w:marLeft w:val="0"/>
      <w:marRight w:val="0"/>
      <w:marTop w:val="0"/>
      <w:marBottom w:val="0"/>
      <w:divBdr>
        <w:top w:val="none" w:sz="0" w:space="0" w:color="auto"/>
        <w:left w:val="none" w:sz="0" w:space="0" w:color="auto"/>
        <w:bottom w:val="none" w:sz="0" w:space="0" w:color="auto"/>
        <w:right w:val="none" w:sz="0" w:space="0" w:color="auto"/>
      </w:divBdr>
    </w:div>
    <w:div w:id="147013270">
      <w:bodyDiv w:val="1"/>
      <w:marLeft w:val="0"/>
      <w:marRight w:val="0"/>
      <w:marTop w:val="0"/>
      <w:marBottom w:val="0"/>
      <w:divBdr>
        <w:top w:val="none" w:sz="0" w:space="0" w:color="auto"/>
        <w:left w:val="none" w:sz="0" w:space="0" w:color="auto"/>
        <w:bottom w:val="none" w:sz="0" w:space="0" w:color="auto"/>
        <w:right w:val="none" w:sz="0" w:space="0" w:color="auto"/>
      </w:divBdr>
    </w:div>
    <w:div w:id="147980369">
      <w:bodyDiv w:val="1"/>
      <w:marLeft w:val="0"/>
      <w:marRight w:val="0"/>
      <w:marTop w:val="0"/>
      <w:marBottom w:val="0"/>
      <w:divBdr>
        <w:top w:val="none" w:sz="0" w:space="0" w:color="auto"/>
        <w:left w:val="none" w:sz="0" w:space="0" w:color="auto"/>
        <w:bottom w:val="none" w:sz="0" w:space="0" w:color="auto"/>
        <w:right w:val="none" w:sz="0" w:space="0" w:color="auto"/>
      </w:divBdr>
    </w:div>
    <w:div w:id="150753561">
      <w:bodyDiv w:val="1"/>
      <w:marLeft w:val="0"/>
      <w:marRight w:val="0"/>
      <w:marTop w:val="0"/>
      <w:marBottom w:val="0"/>
      <w:divBdr>
        <w:top w:val="none" w:sz="0" w:space="0" w:color="auto"/>
        <w:left w:val="none" w:sz="0" w:space="0" w:color="auto"/>
        <w:bottom w:val="none" w:sz="0" w:space="0" w:color="auto"/>
        <w:right w:val="none" w:sz="0" w:space="0" w:color="auto"/>
      </w:divBdr>
    </w:div>
    <w:div w:id="158815507">
      <w:bodyDiv w:val="1"/>
      <w:marLeft w:val="0"/>
      <w:marRight w:val="0"/>
      <w:marTop w:val="0"/>
      <w:marBottom w:val="0"/>
      <w:divBdr>
        <w:top w:val="none" w:sz="0" w:space="0" w:color="auto"/>
        <w:left w:val="none" w:sz="0" w:space="0" w:color="auto"/>
        <w:bottom w:val="none" w:sz="0" w:space="0" w:color="auto"/>
        <w:right w:val="none" w:sz="0" w:space="0" w:color="auto"/>
      </w:divBdr>
    </w:div>
    <w:div w:id="158817512">
      <w:bodyDiv w:val="1"/>
      <w:marLeft w:val="0"/>
      <w:marRight w:val="0"/>
      <w:marTop w:val="0"/>
      <w:marBottom w:val="0"/>
      <w:divBdr>
        <w:top w:val="none" w:sz="0" w:space="0" w:color="auto"/>
        <w:left w:val="none" w:sz="0" w:space="0" w:color="auto"/>
        <w:bottom w:val="none" w:sz="0" w:space="0" w:color="auto"/>
        <w:right w:val="none" w:sz="0" w:space="0" w:color="auto"/>
      </w:divBdr>
    </w:div>
    <w:div w:id="164832987">
      <w:bodyDiv w:val="1"/>
      <w:marLeft w:val="0"/>
      <w:marRight w:val="0"/>
      <w:marTop w:val="0"/>
      <w:marBottom w:val="0"/>
      <w:divBdr>
        <w:top w:val="none" w:sz="0" w:space="0" w:color="auto"/>
        <w:left w:val="none" w:sz="0" w:space="0" w:color="auto"/>
        <w:bottom w:val="none" w:sz="0" w:space="0" w:color="auto"/>
        <w:right w:val="none" w:sz="0" w:space="0" w:color="auto"/>
      </w:divBdr>
    </w:div>
    <w:div w:id="173767732">
      <w:bodyDiv w:val="1"/>
      <w:marLeft w:val="0"/>
      <w:marRight w:val="0"/>
      <w:marTop w:val="0"/>
      <w:marBottom w:val="0"/>
      <w:divBdr>
        <w:top w:val="none" w:sz="0" w:space="0" w:color="auto"/>
        <w:left w:val="none" w:sz="0" w:space="0" w:color="auto"/>
        <w:bottom w:val="none" w:sz="0" w:space="0" w:color="auto"/>
        <w:right w:val="none" w:sz="0" w:space="0" w:color="auto"/>
      </w:divBdr>
    </w:div>
    <w:div w:id="174153441">
      <w:bodyDiv w:val="1"/>
      <w:marLeft w:val="0"/>
      <w:marRight w:val="0"/>
      <w:marTop w:val="0"/>
      <w:marBottom w:val="0"/>
      <w:divBdr>
        <w:top w:val="none" w:sz="0" w:space="0" w:color="auto"/>
        <w:left w:val="none" w:sz="0" w:space="0" w:color="auto"/>
        <w:bottom w:val="none" w:sz="0" w:space="0" w:color="auto"/>
        <w:right w:val="none" w:sz="0" w:space="0" w:color="auto"/>
      </w:divBdr>
    </w:div>
    <w:div w:id="182936650">
      <w:bodyDiv w:val="1"/>
      <w:marLeft w:val="0"/>
      <w:marRight w:val="0"/>
      <w:marTop w:val="0"/>
      <w:marBottom w:val="0"/>
      <w:divBdr>
        <w:top w:val="none" w:sz="0" w:space="0" w:color="auto"/>
        <w:left w:val="none" w:sz="0" w:space="0" w:color="auto"/>
        <w:bottom w:val="none" w:sz="0" w:space="0" w:color="auto"/>
        <w:right w:val="none" w:sz="0" w:space="0" w:color="auto"/>
      </w:divBdr>
    </w:div>
    <w:div w:id="196506266">
      <w:bodyDiv w:val="1"/>
      <w:marLeft w:val="0"/>
      <w:marRight w:val="0"/>
      <w:marTop w:val="0"/>
      <w:marBottom w:val="0"/>
      <w:divBdr>
        <w:top w:val="none" w:sz="0" w:space="0" w:color="auto"/>
        <w:left w:val="none" w:sz="0" w:space="0" w:color="auto"/>
        <w:bottom w:val="none" w:sz="0" w:space="0" w:color="auto"/>
        <w:right w:val="none" w:sz="0" w:space="0" w:color="auto"/>
      </w:divBdr>
    </w:div>
    <w:div w:id="198325633">
      <w:bodyDiv w:val="1"/>
      <w:marLeft w:val="0"/>
      <w:marRight w:val="0"/>
      <w:marTop w:val="0"/>
      <w:marBottom w:val="0"/>
      <w:divBdr>
        <w:top w:val="none" w:sz="0" w:space="0" w:color="auto"/>
        <w:left w:val="none" w:sz="0" w:space="0" w:color="auto"/>
        <w:bottom w:val="none" w:sz="0" w:space="0" w:color="auto"/>
        <w:right w:val="none" w:sz="0" w:space="0" w:color="auto"/>
      </w:divBdr>
    </w:div>
    <w:div w:id="199322169">
      <w:bodyDiv w:val="1"/>
      <w:marLeft w:val="0"/>
      <w:marRight w:val="0"/>
      <w:marTop w:val="0"/>
      <w:marBottom w:val="0"/>
      <w:divBdr>
        <w:top w:val="none" w:sz="0" w:space="0" w:color="auto"/>
        <w:left w:val="none" w:sz="0" w:space="0" w:color="auto"/>
        <w:bottom w:val="none" w:sz="0" w:space="0" w:color="auto"/>
        <w:right w:val="none" w:sz="0" w:space="0" w:color="auto"/>
      </w:divBdr>
    </w:div>
    <w:div w:id="201552896">
      <w:bodyDiv w:val="1"/>
      <w:marLeft w:val="0"/>
      <w:marRight w:val="0"/>
      <w:marTop w:val="0"/>
      <w:marBottom w:val="0"/>
      <w:divBdr>
        <w:top w:val="none" w:sz="0" w:space="0" w:color="auto"/>
        <w:left w:val="none" w:sz="0" w:space="0" w:color="auto"/>
        <w:bottom w:val="none" w:sz="0" w:space="0" w:color="auto"/>
        <w:right w:val="none" w:sz="0" w:space="0" w:color="auto"/>
      </w:divBdr>
    </w:div>
    <w:div w:id="201939081">
      <w:bodyDiv w:val="1"/>
      <w:marLeft w:val="0"/>
      <w:marRight w:val="0"/>
      <w:marTop w:val="0"/>
      <w:marBottom w:val="0"/>
      <w:divBdr>
        <w:top w:val="none" w:sz="0" w:space="0" w:color="auto"/>
        <w:left w:val="none" w:sz="0" w:space="0" w:color="auto"/>
        <w:bottom w:val="none" w:sz="0" w:space="0" w:color="auto"/>
        <w:right w:val="none" w:sz="0" w:space="0" w:color="auto"/>
      </w:divBdr>
    </w:div>
    <w:div w:id="202256927">
      <w:bodyDiv w:val="1"/>
      <w:marLeft w:val="0"/>
      <w:marRight w:val="0"/>
      <w:marTop w:val="0"/>
      <w:marBottom w:val="0"/>
      <w:divBdr>
        <w:top w:val="none" w:sz="0" w:space="0" w:color="auto"/>
        <w:left w:val="none" w:sz="0" w:space="0" w:color="auto"/>
        <w:bottom w:val="none" w:sz="0" w:space="0" w:color="auto"/>
        <w:right w:val="none" w:sz="0" w:space="0" w:color="auto"/>
      </w:divBdr>
    </w:div>
    <w:div w:id="203370667">
      <w:bodyDiv w:val="1"/>
      <w:marLeft w:val="0"/>
      <w:marRight w:val="0"/>
      <w:marTop w:val="0"/>
      <w:marBottom w:val="0"/>
      <w:divBdr>
        <w:top w:val="none" w:sz="0" w:space="0" w:color="auto"/>
        <w:left w:val="none" w:sz="0" w:space="0" w:color="auto"/>
        <w:bottom w:val="none" w:sz="0" w:space="0" w:color="auto"/>
        <w:right w:val="none" w:sz="0" w:space="0" w:color="auto"/>
      </w:divBdr>
    </w:div>
    <w:div w:id="208227515">
      <w:bodyDiv w:val="1"/>
      <w:marLeft w:val="0"/>
      <w:marRight w:val="0"/>
      <w:marTop w:val="0"/>
      <w:marBottom w:val="0"/>
      <w:divBdr>
        <w:top w:val="none" w:sz="0" w:space="0" w:color="auto"/>
        <w:left w:val="none" w:sz="0" w:space="0" w:color="auto"/>
        <w:bottom w:val="none" w:sz="0" w:space="0" w:color="auto"/>
        <w:right w:val="none" w:sz="0" w:space="0" w:color="auto"/>
      </w:divBdr>
    </w:div>
    <w:div w:id="209343037">
      <w:bodyDiv w:val="1"/>
      <w:marLeft w:val="0"/>
      <w:marRight w:val="0"/>
      <w:marTop w:val="0"/>
      <w:marBottom w:val="0"/>
      <w:divBdr>
        <w:top w:val="none" w:sz="0" w:space="0" w:color="auto"/>
        <w:left w:val="none" w:sz="0" w:space="0" w:color="auto"/>
        <w:bottom w:val="none" w:sz="0" w:space="0" w:color="auto"/>
        <w:right w:val="none" w:sz="0" w:space="0" w:color="auto"/>
      </w:divBdr>
    </w:div>
    <w:div w:id="209541886">
      <w:bodyDiv w:val="1"/>
      <w:marLeft w:val="0"/>
      <w:marRight w:val="0"/>
      <w:marTop w:val="0"/>
      <w:marBottom w:val="0"/>
      <w:divBdr>
        <w:top w:val="none" w:sz="0" w:space="0" w:color="auto"/>
        <w:left w:val="none" w:sz="0" w:space="0" w:color="auto"/>
        <w:bottom w:val="none" w:sz="0" w:space="0" w:color="auto"/>
        <w:right w:val="none" w:sz="0" w:space="0" w:color="auto"/>
      </w:divBdr>
    </w:div>
    <w:div w:id="211507234">
      <w:bodyDiv w:val="1"/>
      <w:marLeft w:val="0"/>
      <w:marRight w:val="0"/>
      <w:marTop w:val="0"/>
      <w:marBottom w:val="0"/>
      <w:divBdr>
        <w:top w:val="none" w:sz="0" w:space="0" w:color="auto"/>
        <w:left w:val="none" w:sz="0" w:space="0" w:color="auto"/>
        <w:bottom w:val="none" w:sz="0" w:space="0" w:color="auto"/>
        <w:right w:val="none" w:sz="0" w:space="0" w:color="auto"/>
      </w:divBdr>
    </w:div>
    <w:div w:id="212618596">
      <w:bodyDiv w:val="1"/>
      <w:marLeft w:val="0"/>
      <w:marRight w:val="0"/>
      <w:marTop w:val="0"/>
      <w:marBottom w:val="0"/>
      <w:divBdr>
        <w:top w:val="none" w:sz="0" w:space="0" w:color="auto"/>
        <w:left w:val="none" w:sz="0" w:space="0" w:color="auto"/>
        <w:bottom w:val="none" w:sz="0" w:space="0" w:color="auto"/>
        <w:right w:val="none" w:sz="0" w:space="0" w:color="auto"/>
      </w:divBdr>
    </w:div>
    <w:div w:id="217514293">
      <w:bodyDiv w:val="1"/>
      <w:marLeft w:val="0"/>
      <w:marRight w:val="0"/>
      <w:marTop w:val="0"/>
      <w:marBottom w:val="0"/>
      <w:divBdr>
        <w:top w:val="none" w:sz="0" w:space="0" w:color="auto"/>
        <w:left w:val="none" w:sz="0" w:space="0" w:color="auto"/>
        <w:bottom w:val="none" w:sz="0" w:space="0" w:color="auto"/>
        <w:right w:val="none" w:sz="0" w:space="0" w:color="auto"/>
      </w:divBdr>
    </w:div>
    <w:div w:id="218058422">
      <w:bodyDiv w:val="1"/>
      <w:marLeft w:val="0"/>
      <w:marRight w:val="0"/>
      <w:marTop w:val="0"/>
      <w:marBottom w:val="0"/>
      <w:divBdr>
        <w:top w:val="none" w:sz="0" w:space="0" w:color="auto"/>
        <w:left w:val="none" w:sz="0" w:space="0" w:color="auto"/>
        <w:bottom w:val="none" w:sz="0" w:space="0" w:color="auto"/>
        <w:right w:val="none" w:sz="0" w:space="0" w:color="auto"/>
      </w:divBdr>
    </w:div>
    <w:div w:id="219556908">
      <w:bodyDiv w:val="1"/>
      <w:marLeft w:val="0"/>
      <w:marRight w:val="0"/>
      <w:marTop w:val="0"/>
      <w:marBottom w:val="0"/>
      <w:divBdr>
        <w:top w:val="none" w:sz="0" w:space="0" w:color="auto"/>
        <w:left w:val="none" w:sz="0" w:space="0" w:color="auto"/>
        <w:bottom w:val="none" w:sz="0" w:space="0" w:color="auto"/>
        <w:right w:val="none" w:sz="0" w:space="0" w:color="auto"/>
      </w:divBdr>
    </w:div>
    <w:div w:id="220676749">
      <w:bodyDiv w:val="1"/>
      <w:marLeft w:val="0"/>
      <w:marRight w:val="0"/>
      <w:marTop w:val="0"/>
      <w:marBottom w:val="0"/>
      <w:divBdr>
        <w:top w:val="none" w:sz="0" w:space="0" w:color="auto"/>
        <w:left w:val="none" w:sz="0" w:space="0" w:color="auto"/>
        <w:bottom w:val="none" w:sz="0" w:space="0" w:color="auto"/>
        <w:right w:val="none" w:sz="0" w:space="0" w:color="auto"/>
      </w:divBdr>
    </w:div>
    <w:div w:id="223295197">
      <w:bodyDiv w:val="1"/>
      <w:marLeft w:val="0"/>
      <w:marRight w:val="0"/>
      <w:marTop w:val="0"/>
      <w:marBottom w:val="0"/>
      <w:divBdr>
        <w:top w:val="none" w:sz="0" w:space="0" w:color="auto"/>
        <w:left w:val="none" w:sz="0" w:space="0" w:color="auto"/>
        <w:bottom w:val="none" w:sz="0" w:space="0" w:color="auto"/>
        <w:right w:val="none" w:sz="0" w:space="0" w:color="auto"/>
      </w:divBdr>
    </w:div>
    <w:div w:id="223756325">
      <w:bodyDiv w:val="1"/>
      <w:marLeft w:val="0"/>
      <w:marRight w:val="0"/>
      <w:marTop w:val="0"/>
      <w:marBottom w:val="0"/>
      <w:divBdr>
        <w:top w:val="none" w:sz="0" w:space="0" w:color="auto"/>
        <w:left w:val="none" w:sz="0" w:space="0" w:color="auto"/>
        <w:bottom w:val="none" w:sz="0" w:space="0" w:color="auto"/>
        <w:right w:val="none" w:sz="0" w:space="0" w:color="auto"/>
      </w:divBdr>
    </w:div>
    <w:div w:id="244994683">
      <w:bodyDiv w:val="1"/>
      <w:marLeft w:val="0"/>
      <w:marRight w:val="0"/>
      <w:marTop w:val="0"/>
      <w:marBottom w:val="0"/>
      <w:divBdr>
        <w:top w:val="none" w:sz="0" w:space="0" w:color="auto"/>
        <w:left w:val="none" w:sz="0" w:space="0" w:color="auto"/>
        <w:bottom w:val="none" w:sz="0" w:space="0" w:color="auto"/>
        <w:right w:val="none" w:sz="0" w:space="0" w:color="auto"/>
      </w:divBdr>
    </w:div>
    <w:div w:id="255670966">
      <w:bodyDiv w:val="1"/>
      <w:marLeft w:val="0"/>
      <w:marRight w:val="0"/>
      <w:marTop w:val="0"/>
      <w:marBottom w:val="0"/>
      <w:divBdr>
        <w:top w:val="none" w:sz="0" w:space="0" w:color="auto"/>
        <w:left w:val="none" w:sz="0" w:space="0" w:color="auto"/>
        <w:bottom w:val="none" w:sz="0" w:space="0" w:color="auto"/>
        <w:right w:val="none" w:sz="0" w:space="0" w:color="auto"/>
      </w:divBdr>
    </w:div>
    <w:div w:id="256135449">
      <w:bodyDiv w:val="1"/>
      <w:marLeft w:val="0"/>
      <w:marRight w:val="0"/>
      <w:marTop w:val="0"/>
      <w:marBottom w:val="0"/>
      <w:divBdr>
        <w:top w:val="none" w:sz="0" w:space="0" w:color="auto"/>
        <w:left w:val="none" w:sz="0" w:space="0" w:color="auto"/>
        <w:bottom w:val="none" w:sz="0" w:space="0" w:color="auto"/>
        <w:right w:val="none" w:sz="0" w:space="0" w:color="auto"/>
      </w:divBdr>
    </w:div>
    <w:div w:id="261570840">
      <w:bodyDiv w:val="1"/>
      <w:marLeft w:val="0"/>
      <w:marRight w:val="0"/>
      <w:marTop w:val="0"/>
      <w:marBottom w:val="0"/>
      <w:divBdr>
        <w:top w:val="none" w:sz="0" w:space="0" w:color="auto"/>
        <w:left w:val="none" w:sz="0" w:space="0" w:color="auto"/>
        <w:bottom w:val="none" w:sz="0" w:space="0" w:color="auto"/>
        <w:right w:val="none" w:sz="0" w:space="0" w:color="auto"/>
      </w:divBdr>
    </w:div>
    <w:div w:id="264194685">
      <w:bodyDiv w:val="1"/>
      <w:marLeft w:val="0"/>
      <w:marRight w:val="0"/>
      <w:marTop w:val="0"/>
      <w:marBottom w:val="0"/>
      <w:divBdr>
        <w:top w:val="none" w:sz="0" w:space="0" w:color="auto"/>
        <w:left w:val="none" w:sz="0" w:space="0" w:color="auto"/>
        <w:bottom w:val="none" w:sz="0" w:space="0" w:color="auto"/>
        <w:right w:val="none" w:sz="0" w:space="0" w:color="auto"/>
      </w:divBdr>
    </w:div>
    <w:div w:id="266276172">
      <w:bodyDiv w:val="1"/>
      <w:marLeft w:val="0"/>
      <w:marRight w:val="0"/>
      <w:marTop w:val="0"/>
      <w:marBottom w:val="0"/>
      <w:divBdr>
        <w:top w:val="none" w:sz="0" w:space="0" w:color="auto"/>
        <w:left w:val="none" w:sz="0" w:space="0" w:color="auto"/>
        <w:bottom w:val="none" w:sz="0" w:space="0" w:color="auto"/>
        <w:right w:val="none" w:sz="0" w:space="0" w:color="auto"/>
      </w:divBdr>
    </w:div>
    <w:div w:id="267086563">
      <w:bodyDiv w:val="1"/>
      <w:marLeft w:val="0"/>
      <w:marRight w:val="0"/>
      <w:marTop w:val="0"/>
      <w:marBottom w:val="0"/>
      <w:divBdr>
        <w:top w:val="none" w:sz="0" w:space="0" w:color="auto"/>
        <w:left w:val="none" w:sz="0" w:space="0" w:color="auto"/>
        <w:bottom w:val="none" w:sz="0" w:space="0" w:color="auto"/>
        <w:right w:val="none" w:sz="0" w:space="0" w:color="auto"/>
      </w:divBdr>
    </w:div>
    <w:div w:id="270746877">
      <w:bodyDiv w:val="1"/>
      <w:marLeft w:val="0"/>
      <w:marRight w:val="0"/>
      <w:marTop w:val="0"/>
      <w:marBottom w:val="0"/>
      <w:divBdr>
        <w:top w:val="none" w:sz="0" w:space="0" w:color="auto"/>
        <w:left w:val="none" w:sz="0" w:space="0" w:color="auto"/>
        <w:bottom w:val="none" w:sz="0" w:space="0" w:color="auto"/>
        <w:right w:val="none" w:sz="0" w:space="0" w:color="auto"/>
      </w:divBdr>
    </w:div>
    <w:div w:id="271480137">
      <w:bodyDiv w:val="1"/>
      <w:marLeft w:val="0"/>
      <w:marRight w:val="0"/>
      <w:marTop w:val="0"/>
      <w:marBottom w:val="0"/>
      <w:divBdr>
        <w:top w:val="none" w:sz="0" w:space="0" w:color="auto"/>
        <w:left w:val="none" w:sz="0" w:space="0" w:color="auto"/>
        <w:bottom w:val="none" w:sz="0" w:space="0" w:color="auto"/>
        <w:right w:val="none" w:sz="0" w:space="0" w:color="auto"/>
      </w:divBdr>
    </w:div>
    <w:div w:id="271590053">
      <w:bodyDiv w:val="1"/>
      <w:marLeft w:val="0"/>
      <w:marRight w:val="0"/>
      <w:marTop w:val="0"/>
      <w:marBottom w:val="0"/>
      <w:divBdr>
        <w:top w:val="none" w:sz="0" w:space="0" w:color="auto"/>
        <w:left w:val="none" w:sz="0" w:space="0" w:color="auto"/>
        <w:bottom w:val="none" w:sz="0" w:space="0" w:color="auto"/>
        <w:right w:val="none" w:sz="0" w:space="0" w:color="auto"/>
      </w:divBdr>
    </w:div>
    <w:div w:id="274406587">
      <w:bodyDiv w:val="1"/>
      <w:marLeft w:val="0"/>
      <w:marRight w:val="0"/>
      <w:marTop w:val="0"/>
      <w:marBottom w:val="0"/>
      <w:divBdr>
        <w:top w:val="none" w:sz="0" w:space="0" w:color="auto"/>
        <w:left w:val="none" w:sz="0" w:space="0" w:color="auto"/>
        <w:bottom w:val="none" w:sz="0" w:space="0" w:color="auto"/>
        <w:right w:val="none" w:sz="0" w:space="0" w:color="auto"/>
      </w:divBdr>
    </w:div>
    <w:div w:id="276301878">
      <w:bodyDiv w:val="1"/>
      <w:marLeft w:val="0"/>
      <w:marRight w:val="0"/>
      <w:marTop w:val="0"/>
      <w:marBottom w:val="0"/>
      <w:divBdr>
        <w:top w:val="none" w:sz="0" w:space="0" w:color="auto"/>
        <w:left w:val="none" w:sz="0" w:space="0" w:color="auto"/>
        <w:bottom w:val="none" w:sz="0" w:space="0" w:color="auto"/>
        <w:right w:val="none" w:sz="0" w:space="0" w:color="auto"/>
      </w:divBdr>
    </w:div>
    <w:div w:id="276763321">
      <w:bodyDiv w:val="1"/>
      <w:marLeft w:val="0"/>
      <w:marRight w:val="0"/>
      <w:marTop w:val="0"/>
      <w:marBottom w:val="0"/>
      <w:divBdr>
        <w:top w:val="none" w:sz="0" w:space="0" w:color="auto"/>
        <w:left w:val="none" w:sz="0" w:space="0" w:color="auto"/>
        <w:bottom w:val="none" w:sz="0" w:space="0" w:color="auto"/>
        <w:right w:val="none" w:sz="0" w:space="0" w:color="auto"/>
      </w:divBdr>
    </w:div>
    <w:div w:id="278340307">
      <w:bodyDiv w:val="1"/>
      <w:marLeft w:val="0"/>
      <w:marRight w:val="0"/>
      <w:marTop w:val="0"/>
      <w:marBottom w:val="0"/>
      <w:divBdr>
        <w:top w:val="none" w:sz="0" w:space="0" w:color="auto"/>
        <w:left w:val="none" w:sz="0" w:space="0" w:color="auto"/>
        <w:bottom w:val="none" w:sz="0" w:space="0" w:color="auto"/>
        <w:right w:val="none" w:sz="0" w:space="0" w:color="auto"/>
      </w:divBdr>
    </w:div>
    <w:div w:id="279605993">
      <w:bodyDiv w:val="1"/>
      <w:marLeft w:val="0"/>
      <w:marRight w:val="0"/>
      <w:marTop w:val="0"/>
      <w:marBottom w:val="0"/>
      <w:divBdr>
        <w:top w:val="none" w:sz="0" w:space="0" w:color="auto"/>
        <w:left w:val="none" w:sz="0" w:space="0" w:color="auto"/>
        <w:bottom w:val="none" w:sz="0" w:space="0" w:color="auto"/>
        <w:right w:val="none" w:sz="0" w:space="0" w:color="auto"/>
      </w:divBdr>
    </w:div>
    <w:div w:id="280721980">
      <w:bodyDiv w:val="1"/>
      <w:marLeft w:val="0"/>
      <w:marRight w:val="0"/>
      <w:marTop w:val="0"/>
      <w:marBottom w:val="0"/>
      <w:divBdr>
        <w:top w:val="none" w:sz="0" w:space="0" w:color="auto"/>
        <w:left w:val="none" w:sz="0" w:space="0" w:color="auto"/>
        <w:bottom w:val="none" w:sz="0" w:space="0" w:color="auto"/>
        <w:right w:val="none" w:sz="0" w:space="0" w:color="auto"/>
      </w:divBdr>
    </w:div>
    <w:div w:id="283737167">
      <w:bodyDiv w:val="1"/>
      <w:marLeft w:val="0"/>
      <w:marRight w:val="0"/>
      <w:marTop w:val="0"/>
      <w:marBottom w:val="0"/>
      <w:divBdr>
        <w:top w:val="none" w:sz="0" w:space="0" w:color="auto"/>
        <w:left w:val="none" w:sz="0" w:space="0" w:color="auto"/>
        <w:bottom w:val="none" w:sz="0" w:space="0" w:color="auto"/>
        <w:right w:val="none" w:sz="0" w:space="0" w:color="auto"/>
      </w:divBdr>
    </w:div>
    <w:div w:id="286786666">
      <w:bodyDiv w:val="1"/>
      <w:marLeft w:val="0"/>
      <w:marRight w:val="0"/>
      <w:marTop w:val="0"/>
      <w:marBottom w:val="0"/>
      <w:divBdr>
        <w:top w:val="none" w:sz="0" w:space="0" w:color="auto"/>
        <w:left w:val="none" w:sz="0" w:space="0" w:color="auto"/>
        <w:bottom w:val="none" w:sz="0" w:space="0" w:color="auto"/>
        <w:right w:val="none" w:sz="0" w:space="0" w:color="auto"/>
      </w:divBdr>
    </w:div>
    <w:div w:id="299120122">
      <w:bodyDiv w:val="1"/>
      <w:marLeft w:val="0"/>
      <w:marRight w:val="0"/>
      <w:marTop w:val="0"/>
      <w:marBottom w:val="0"/>
      <w:divBdr>
        <w:top w:val="none" w:sz="0" w:space="0" w:color="auto"/>
        <w:left w:val="none" w:sz="0" w:space="0" w:color="auto"/>
        <w:bottom w:val="none" w:sz="0" w:space="0" w:color="auto"/>
        <w:right w:val="none" w:sz="0" w:space="0" w:color="auto"/>
      </w:divBdr>
    </w:div>
    <w:div w:id="307514706">
      <w:bodyDiv w:val="1"/>
      <w:marLeft w:val="0"/>
      <w:marRight w:val="0"/>
      <w:marTop w:val="0"/>
      <w:marBottom w:val="0"/>
      <w:divBdr>
        <w:top w:val="none" w:sz="0" w:space="0" w:color="auto"/>
        <w:left w:val="none" w:sz="0" w:space="0" w:color="auto"/>
        <w:bottom w:val="none" w:sz="0" w:space="0" w:color="auto"/>
        <w:right w:val="none" w:sz="0" w:space="0" w:color="auto"/>
      </w:divBdr>
    </w:div>
    <w:div w:id="309990658">
      <w:bodyDiv w:val="1"/>
      <w:marLeft w:val="0"/>
      <w:marRight w:val="0"/>
      <w:marTop w:val="0"/>
      <w:marBottom w:val="0"/>
      <w:divBdr>
        <w:top w:val="none" w:sz="0" w:space="0" w:color="auto"/>
        <w:left w:val="none" w:sz="0" w:space="0" w:color="auto"/>
        <w:bottom w:val="none" w:sz="0" w:space="0" w:color="auto"/>
        <w:right w:val="none" w:sz="0" w:space="0" w:color="auto"/>
      </w:divBdr>
    </w:div>
    <w:div w:id="312562419">
      <w:bodyDiv w:val="1"/>
      <w:marLeft w:val="0"/>
      <w:marRight w:val="0"/>
      <w:marTop w:val="0"/>
      <w:marBottom w:val="0"/>
      <w:divBdr>
        <w:top w:val="none" w:sz="0" w:space="0" w:color="auto"/>
        <w:left w:val="none" w:sz="0" w:space="0" w:color="auto"/>
        <w:bottom w:val="none" w:sz="0" w:space="0" w:color="auto"/>
        <w:right w:val="none" w:sz="0" w:space="0" w:color="auto"/>
      </w:divBdr>
    </w:div>
    <w:div w:id="313947894">
      <w:bodyDiv w:val="1"/>
      <w:marLeft w:val="0"/>
      <w:marRight w:val="0"/>
      <w:marTop w:val="0"/>
      <w:marBottom w:val="0"/>
      <w:divBdr>
        <w:top w:val="none" w:sz="0" w:space="0" w:color="auto"/>
        <w:left w:val="none" w:sz="0" w:space="0" w:color="auto"/>
        <w:bottom w:val="none" w:sz="0" w:space="0" w:color="auto"/>
        <w:right w:val="none" w:sz="0" w:space="0" w:color="auto"/>
      </w:divBdr>
    </w:div>
    <w:div w:id="316342936">
      <w:bodyDiv w:val="1"/>
      <w:marLeft w:val="0"/>
      <w:marRight w:val="0"/>
      <w:marTop w:val="0"/>
      <w:marBottom w:val="0"/>
      <w:divBdr>
        <w:top w:val="none" w:sz="0" w:space="0" w:color="auto"/>
        <w:left w:val="none" w:sz="0" w:space="0" w:color="auto"/>
        <w:bottom w:val="none" w:sz="0" w:space="0" w:color="auto"/>
        <w:right w:val="none" w:sz="0" w:space="0" w:color="auto"/>
      </w:divBdr>
    </w:div>
    <w:div w:id="317728693">
      <w:bodyDiv w:val="1"/>
      <w:marLeft w:val="0"/>
      <w:marRight w:val="0"/>
      <w:marTop w:val="0"/>
      <w:marBottom w:val="0"/>
      <w:divBdr>
        <w:top w:val="none" w:sz="0" w:space="0" w:color="auto"/>
        <w:left w:val="none" w:sz="0" w:space="0" w:color="auto"/>
        <w:bottom w:val="none" w:sz="0" w:space="0" w:color="auto"/>
        <w:right w:val="none" w:sz="0" w:space="0" w:color="auto"/>
      </w:divBdr>
    </w:div>
    <w:div w:id="321935680">
      <w:bodyDiv w:val="1"/>
      <w:marLeft w:val="0"/>
      <w:marRight w:val="0"/>
      <w:marTop w:val="0"/>
      <w:marBottom w:val="0"/>
      <w:divBdr>
        <w:top w:val="none" w:sz="0" w:space="0" w:color="auto"/>
        <w:left w:val="none" w:sz="0" w:space="0" w:color="auto"/>
        <w:bottom w:val="none" w:sz="0" w:space="0" w:color="auto"/>
        <w:right w:val="none" w:sz="0" w:space="0" w:color="auto"/>
      </w:divBdr>
    </w:div>
    <w:div w:id="323242062">
      <w:bodyDiv w:val="1"/>
      <w:marLeft w:val="0"/>
      <w:marRight w:val="0"/>
      <w:marTop w:val="0"/>
      <w:marBottom w:val="0"/>
      <w:divBdr>
        <w:top w:val="none" w:sz="0" w:space="0" w:color="auto"/>
        <w:left w:val="none" w:sz="0" w:space="0" w:color="auto"/>
        <w:bottom w:val="none" w:sz="0" w:space="0" w:color="auto"/>
        <w:right w:val="none" w:sz="0" w:space="0" w:color="auto"/>
      </w:divBdr>
    </w:div>
    <w:div w:id="325207119">
      <w:bodyDiv w:val="1"/>
      <w:marLeft w:val="0"/>
      <w:marRight w:val="0"/>
      <w:marTop w:val="0"/>
      <w:marBottom w:val="0"/>
      <w:divBdr>
        <w:top w:val="none" w:sz="0" w:space="0" w:color="auto"/>
        <w:left w:val="none" w:sz="0" w:space="0" w:color="auto"/>
        <w:bottom w:val="none" w:sz="0" w:space="0" w:color="auto"/>
        <w:right w:val="none" w:sz="0" w:space="0" w:color="auto"/>
      </w:divBdr>
    </w:div>
    <w:div w:id="330329375">
      <w:bodyDiv w:val="1"/>
      <w:marLeft w:val="0"/>
      <w:marRight w:val="0"/>
      <w:marTop w:val="0"/>
      <w:marBottom w:val="0"/>
      <w:divBdr>
        <w:top w:val="none" w:sz="0" w:space="0" w:color="auto"/>
        <w:left w:val="none" w:sz="0" w:space="0" w:color="auto"/>
        <w:bottom w:val="none" w:sz="0" w:space="0" w:color="auto"/>
        <w:right w:val="none" w:sz="0" w:space="0" w:color="auto"/>
      </w:divBdr>
    </w:div>
    <w:div w:id="331489362">
      <w:bodyDiv w:val="1"/>
      <w:marLeft w:val="0"/>
      <w:marRight w:val="0"/>
      <w:marTop w:val="0"/>
      <w:marBottom w:val="0"/>
      <w:divBdr>
        <w:top w:val="none" w:sz="0" w:space="0" w:color="auto"/>
        <w:left w:val="none" w:sz="0" w:space="0" w:color="auto"/>
        <w:bottom w:val="none" w:sz="0" w:space="0" w:color="auto"/>
        <w:right w:val="none" w:sz="0" w:space="0" w:color="auto"/>
      </w:divBdr>
    </w:div>
    <w:div w:id="337581037">
      <w:bodyDiv w:val="1"/>
      <w:marLeft w:val="0"/>
      <w:marRight w:val="0"/>
      <w:marTop w:val="0"/>
      <w:marBottom w:val="0"/>
      <w:divBdr>
        <w:top w:val="none" w:sz="0" w:space="0" w:color="auto"/>
        <w:left w:val="none" w:sz="0" w:space="0" w:color="auto"/>
        <w:bottom w:val="none" w:sz="0" w:space="0" w:color="auto"/>
        <w:right w:val="none" w:sz="0" w:space="0" w:color="auto"/>
      </w:divBdr>
    </w:div>
    <w:div w:id="338696279">
      <w:bodyDiv w:val="1"/>
      <w:marLeft w:val="0"/>
      <w:marRight w:val="0"/>
      <w:marTop w:val="0"/>
      <w:marBottom w:val="0"/>
      <w:divBdr>
        <w:top w:val="none" w:sz="0" w:space="0" w:color="auto"/>
        <w:left w:val="none" w:sz="0" w:space="0" w:color="auto"/>
        <w:bottom w:val="none" w:sz="0" w:space="0" w:color="auto"/>
        <w:right w:val="none" w:sz="0" w:space="0" w:color="auto"/>
      </w:divBdr>
    </w:div>
    <w:div w:id="340010566">
      <w:bodyDiv w:val="1"/>
      <w:marLeft w:val="0"/>
      <w:marRight w:val="0"/>
      <w:marTop w:val="0"/>
      <w:marBottom w:val="0"/>
      <w:divBdr>
        <w:top w:val="none" w:sz="0" w:space="0" w:color="auto"/>
        <w:left w:val="none" w:sz="0" w:space="0" w:color="auto"/>
        <w:bottom w:val="none" w:sz="0" w:space="0" w:color="auto"/>
        <w:right w:val="none" w:sz="0" w:space="0" w:color="auto"/>
      </w:divBdr>
    </w:div>
    <w:div w:id="340546461">
      <w:bodyDiv w:val="1"/>
      <w:marLeft w:val="0"/>
      <w:marRight w:val="0"/>
      <w:marTop w:val="0"/>
      <w:marBottom w:val="0"/>
      <w:divBdr>
        <w:top w:val="none" w:sz="0" w:space="0" w:color="auto"/>
        <w:left w:val="none" w:sz="0" w:space="0" w:color="auto"/>
        <w:bottom w:val="none" w:sz="0" w:space="0" w:color="auto"/>
        <w:right w:val="none" w:sz="0" w:space="0" w:color="auto"/>
      </w:divBdr>
    </w:div>
    <w:div w:id="354887799">
      <w:bodyDiv w:val="1"/>
      <w:marLeft w:val="0"/>
      <w:marRight w:val="0"/>
      <w:marTop w:val="0"/>
      <w:marBottom w:val="0"/>
      <w:divBdr>
        <w:top w:val="none" w:sz="0" w:space="0" w:color="auto"/>
        <w:left w:val="none" w:sz="0" w:space="0" w:color="auto"/>
        <w:bottom w:val="none" w:sz="0" w:space="0" w:color="auto"/>
        <w:right w:val="none" w:sz="0" w:space="0" w:color="auto"/>
      </w:divBdr>
    </w:div>
    <w:div w:id="358119730">
      <w:bodyDiv w:val="1"/>
      <w:marLeft w:val="0"/>
      <w:marRight w:val="0"/>
      <w:marTop w:val="0"/>
      <w:marBottom w:val="0"/>
      <w:divBdr>
        <w:top w:val="none" w:sz="0" w:space="0" w:color="auto"/>
        <w:left w:val="none" w:sz="0" w:space="0" w:color="auto"/>
        <w:bottom w:val="none" w:sz="0" w:space="0" w:color="auto"/>
        <w:right w:val="none" w:sz="0" w:space="0" w:color="auto"/>
      </w:divBdr>
    </w:div>
    <w:div w:id="363403878">
      <w:bodyDiv w:val="1"/>
      <w:marLeft w:val="0"/>
      <w:marRight w:val="0"/>
      <w:marTop w:val="0"/>
      <w:marBottom w:val="0"/>
      <w:divBdr>
        <w:top w:val="none" w:sz="0" w:space="0" w:color="auto"/>
        <w:left w:val="none" w:sz="0" w:space="0" w:color="auto"/>
        <w:bottom w:val="none" w:sz="0" w:space="0" w:color="auto"/>
        <w:right w:val="none" w:sz="0" w:space="0" w:color="auto"/>
      </w:divBdr>
    </w:div>
    <w:div w:id="365640068">
      <w:bodyDiv w:val="1"/>
      <w:marLeft w:val="0"/>
      <w:marRight w:val="0"/>
      <w:marTop w:val="0"/>
      <w:marBottom w:val="0"/>
      <w:divBdr>
        <w:top w:val="none" w:sz="0" w:space="0" w:color="auto"/>
        <w:left w:val="none" w:sz="0" w:space="0" w:color="auto"/>
        <w:bottom w:val="none" w:sz="0" w:space="0" w:color="auto"/>
        <w:right w:val="none" w:sz="0" w:space="0" w:color="auto"/>
      </w:divBdr>
    </w:div>
    <w:div w:id="368536235">
      <w:bodyDiv w:val="1"/>
      <w:marLeft w:val="0"/>
      <w:marRight w:val="0"/>
      <w:marTop w:val="0"/>
      <w:marBottom w:val="0"/>
      <w:divBdr>
        <w:top w:val="none" w:sz="0" w:space="0" w:color="auto"/>
        <w:left w:val="none" w:sz="0" w:space="0" w:color="auto"/>
        <w:bottom w:val="none" w:sz="0" w:space="0" w:color="auto"/>
        <w:right w:val="none" w:sz="0" w:space="0" w:color="auto"/>
      </w:divBdr>
    </w:div>
    <w:div w:id="372002155">
      <w:bodyDiv w:val="1"/>
      <w:marLeft w:val="0"/>
      <w:marRight w:val="0"/>
      <w:marTop w:val="0"/>
      <w:marBottom w:val="0"/>
      <w:divBdr>
        <w:top w:val="none" w:sz="0" w:space="0" w:color="auto"/>
        <w:left w:val="none" w:sz="0" w:space="0" w:color="auto"/>
        <w:bottom w:val="none" w:sz="0" w:space="0" w:color="auto"/>
        <w:right w:val="none" w:sz="0" w:space="0" w:color="auto"/>
      </w:divBdr>
    </w:div>
    <w:div w:id="373308504">
      <w:bodyDiv w:val="1"/>
      <w:marLeft w:val="0"/>
      <w:marRight w:val="0"/>
      <w:marTop w:val="0"/>
      <w:marBottom w:val="0"/>
      <w:divBdr>
        <w:top w:val="none" w:sz="0" w:space="0" w:color="auto"/>
        <w:left w:val="none" w:sz="0" w:space="0" w:color="auto"/>
        <w:bottom w:val="none" w:sz="0" w:space="0" w:color="auto"/>
        <w:right w:val="none" w:sz="0" w:space="0" w:color="auto"/>
      </w:divBdr>
    </w:div>
    <w:div w:id="375130043">
      <w:bodyDiv w:val="1"/>
      <w:marLeft w:val="0"/>
      <w:marRight w:val="0"/>
      <w:marTop w:val="0"/>
      <w:marBottom w:val="0"/>
      <w:divBdr>
        <w:top w:val="none" w:sz="0" w:space="0" w:color="auto"/>
        <w:left w:val="none" w:sz="0" w:space="0" w:color="auto"/>
        <w:bottom w:val="none" w:sz="0" w:space="0" w:color="auto"/>
        <w:right w:val="none" w:sz="0" w:space="0" w:color="auto"/>
      </w:divBdr>
    </w:div>
    <w:div w:id="378674608">
      <w:bodyDiv w:val="1"/>
      <w:marLeft w:val="0"/>
      <w:marRight w:val="0"/>
      <w:marTop w:val="0"/>
      <w:marBottom w:val="0"/>
      <w:divBdr>
        <w:top w:val="none" w:sz="0" w:space="0" w:color="auto"/>
        <w:left w:val="none" w:sz="0" w:space="0" w:color="auto"/>
        <w:bottom w:val="none" w:sz="0" w:space="0" w:color="auto"/>
        <w:right w:val="none" w:sz="0" w:space="0" w:color="auto"/>
      </w:divBdr>
    </w:div>
    <w:div w:id="384840373">
      <w:bodyDiv w:val="1"/>
      <w:marLeft w:val="0"/>
      <w:marRight w:val="0"/>
      <w:marTop w:val="0"/>
      <w:marBottom w:val="0"/>
      <w:divBdr>
        <w:top w:val="none" w:sz="0" w:space="0" w:color="auto"/>
        <w:left w:val="none" w:sz="0" w:space="0" w:color="auto"/>
        <w:bottom w:val="none" w:sz="0" w:space="0" w:color="auto"/>
        <w:right w:val="none" w:sz="0" w:space="0" w:color="auto"/>
      </w:divBdr>
    </w:div>
    <w:div w:id="385229582">
      <w:bodyDiv w:val="1"/>
      <w:marLeft w:val="0"/>
      <w:marRight w:val="0"/>
      <w:marTop w:val="0"/>
      <w:marBottom w:val="0"/>
      <w:divBdr>
        <w:top w:val="none" w:sz="0" w:space="0" w:color="auto"/>
        <w:left w:val="none" w:sz="0" w:space="0" w:color="auto"/>
        <w:bottom w:val="none" w:sz="0" w:space="0" w:color="auto"/>
        <w:right w:val="none" w:sz="0" w:space="0" w:color="auto"/>
      </w:divBdr>
    </w:div>
    <w:div w:id="385761000">
      <w:bodyDiv w:val="1"/>
      <w:marLeft w:val="0"/>
      <w:marRight w:val="0"/>
      <w:marTop w:val="0"/>
      <w:marBottom w:val="0"/>
      <w:divBdr>
        <w:top w:val="none" w:sz="0" w:space="0" w:color="auto"/>
        <w:left w:val="none" w:sz="0" w:space="0" w:color="auto"/>
        <w:bottom w:val="none" w:sz="0" w:space="0" w:color="auto"/>
        <w:right w:val="none" w:sz="0" w:space="0" w:color="auto"/>
      </w:divBdr>
    </w:div>
    <w:div w:id="389382064">
      <w:bodyDiv w:val="1"/>
      <w:marLeft w:val="0"/>
      <w:marRight w:val="0"/>
      <w:marTop w:val="0"/>
      <w:marBottom w:val="0"/>
      <w:divBdr>
        <w:top w:val="none" w:sz="0" w:space="0" w:color="auto"/>
        <w:left w:val="none" w:sz="0" w:space="0" w:color="auto"/>
        <w:bottom w:val="none" w:sz="0" w:space="0" w:color="auto"/>
        <w:right w:val="none" w:sz="0" w:space="0" w:color="auto"/>
      </w:divBdr>
    </w:div>
    <w:div w:id="393547817">
      <w:bodyDiv w:val="1"/>
      <w:marLeft w:val="0"/>
      <w:marRight w:val="0"/>
      <w:marTop w:val="0"/>
      <w:marBottom w:val="0"/>
      <w:divBdr>
        <w:top w:val="none" w:sz="0" w:space="0" w:color="auto"/>
        <w:left w:val="none" w:sz="0" w:space="0" w:color="auto"/>
        <w:bottom w:val="none" w:sz="0" w:space="0" w:color="auto"/>
        <w:right w:val="none" w:sz="0" w:space="0" w:color="auto"/>
      </w:divBdr>
    </w:div>
    <w:div w:id="393940016">
      <w:bodyDiv w:val="1"/>
      <w:marLeft w:val="0"/>
      <w:marRight w:val="0"/>
      <w:marTop w:val="0"/>
      <w:marBottom w:val="0"/>
      <w:divBdr>
        <w:top w:val="none" w:sz="0" w:space="0" w:color="auto"/>
        <w:left w:val="none" w:sz="0" w:space="0" w:color="auto"/>
        <w:bottom w:val="none" w:sz="0" w:space="0" w:color="auto"/>
        <w:right w:val="none" w:sz="0" w:space="0" w:color="auto"/>
      </w:divBdr>
    </w:div>
    <w:div w:id="394088520">
      <w:bodyDiv w:val="1"/>
      <w:marLeft w:val="0"/>
      <w:marRight w:val="0"/>
      <w:marTop w:val="0"/>
      <w:marBottom w:val="0"/>
      <w:divBdr>
        <w:top w:val="none" w:sz="0" w:space="0" w:color="auto"/>
        <w:left w:val="none" w:sz="0" w:space="0" w:color="auto"/>
        <w:bottom w:val="none" w:sz="0" w:space="0" w:color="auto"/>
        <w:right w:val="none" w:sz="0" w:space="0" w:color="auto"/>
      </w:divBdr>
    </w:div>
    <w:div w:id="395249345">
      <w:bodyDiv w:val="1"/>
      <w:marLeft w:val="0"/>
      <w:marRight w:val="0"/>
      <w:marTop w:val="0"/>
      <w:marBottom w:val="0"/>
      <w:divBdr>
        <w:top w:val="none" w:sz="0" w:space="0" w:color="auto"/>
        <w:left w:val="none" w:sz="0" w:space="0" w:color="auto"/>
        <w:bottom w:val="none" w:sz="0" w:space="0" w:color="auto"/>
        <w:right w:val="none" w:sz="0" w:space="0" w:color="auto"/>
      </w:divBdr>
    </w:div>
    <w:div w:id="396369199">
      <w:bodyDiv w:val="1"/>
      <w:marLeft w:val="0"/>
      <w:marRight w:val="0"/>
      <w:marTop w:val="0"/>
      <w:marBottom w:val="0"/>
      <w:divBdr>
        <w:top w:val="none" w:sz="0" w:space="0" w:color="auto"/>
        <w:left w:val="none" w:sz="0" w:space="0" w:color="auto"/>
        <w:bottom w:val="none" w:sz="0" w:space="0" w:color="auto"/>
        <w:right w:val="none" w:sz="0" w:space="0" w:color="auto"/>
      </w:divBdr>
    </w:div>
    <w:div w:id="398019960">
      <w:bodyDiv w:val="1"/>
      <w:marLeft w:val="0"/>
      <w:marRight w:val="0"/>
      <w:marTop w:val="0"/>
      <w:marBottom w:val="0"/>
      <w:divBdr>
        <w:top w:val="none" w:sz="0" w:space="0" w:color="auto"/>
        <w:left w:val="none" w:sz="0" w:space="0" w:color="auto"/>
        <w:bottom w:val="none" w:sz="0" w:space="0" w:color="auto"/>
        <w:right w:val="none" w:sz="0" w:space="0" w:color="auto"/>
      </w:divBdr>
    </w:div>
    <w:div w:id="401678430">
      <w:bodyDiv w:val="1"/>
      <w:marLeft w:val="0"/>
      <w:marRight w:val="0"/>
      <w:marTop w:val="0"/>
      <w:marBottom w:val="0"/>
      <w:divBdr>
        <w:top w:val="none" w:sz="0" w:space="0" w:color="auto"/>
        <w:left w:val="none" w:sz="0" w:space="0" w:color="auto"/>
        <w:bottom w:val="none" w:sz="0" w:space="0" w:color="auto"/>
        <w:right w:val="none" w:sz="0" w:space="0" w:color="auto"/>
      </w:divBdr>
    </w:div>
    <w:div w:id="407456760">
      <w:bodyDiv w:val="1"/>
      <w:marLeft w:val="0"/>
      <w:marRight w:val="0"/>
      <w:marTop w:val="0"/>
      <w:marBottom w:val="0"/>
      <w:divBdr>
        <w:top w:val="none" w:sz="0" w:space="0" w:color="auto"/>
        <w:left w:val="none" w:sz="0" w:space="0" w:color="auto"/>
        <w:bottom w:val="none" w:sz="0" w:space="0" w:color="auto"/>
        <w:right w:val="none" w:sz="0" w:space="0" w:color="auto"/>
      </w:divBdr>
      <w:divsChild>
        <w:div w:id="750736872">
          <w:marLeft w:val="0"/>
          <w:marRight w:val="0"/>
          <w:marTop w:val="0"/>
          <w:marBottom w:val="0"/>
          <w:divBdr>
            <w:top w:val="none" w:sz="0" w:space="0" w:color="auto"/>
            <w:left w:val="none" w:sz="0" w:space="0" w:color="auto"/>
            <w:bottom w:val="none" w:sz="0" w:space="0" w:color="auto"/>
            <w:right w:val="none" w:sz="0" w:space="0" w:color="auto"/>
          </w:divBdr>
        </w:div>
        <w:div w:id="1412577551">
          <w:marLeft w:val="0"/>
          <w:marRight w:val="0"/>
          <w:marTop w:val="0"/>
          <w:marBottom w:val="0"/>
          <w:divBdr>
            <w:top w:val="none" w:sz="0" w:space="0" w:color="auto"/>
            <w:left w:val="none" w:sz="0" w:space="0" w:color="auto"/>
            <w:bottom w:val="none" w:sz="0" w:space="0" w:color="auto"/>
            <w:right w:val="none" w:sz="0" w:space="0" w:color="auto"/>
          </w:divBdr>
        </w:div>
        <w:div w:id="1805004417">
          <w:marLeft w:val="0"/>
          <w:marRight w:val="0"/>
          <w:marTop w:val="0"/>
          <w:marBottom w:val="0"/>
          <w:divBdr>
            <w:top w:val="none" w:sz="0" w:space="0" w:color="auto"/>
            <w:left w:val="none" w:sz="0" w:space="0" w:color="auto"/>
            <w:bottom w:val="none" w:sz="0" w:space="0" w:color="auto"/>
            <w:right w:val="none" w:sz="0" w:space="0" w:color="auto"/>
          </w:divBdr>
        </w:div>
        <w:div w:id="363600767">
          <w:marLeft w:val="0"/>
          <w:marRight w:val="0"/>
          <w:marTop w:val="0"/>
          <w:marBottom w:val="0"/>
          <w:divBdr>
            <w:top w:val="none" w:sz="0" w:space="0" w:color="auto"/>
            <w:left w:val="none" w:sz="0" w:space="0" w:color="auto"/>
            <w:bottom w:val="none" w:sz="0" w:space="0" w:color="auto"/>
            <w:right w:val="none" w:sz="0" w:space="0" w:color="auto"/>
          </w:divBdr>
        </w:div>
        <w:div w:id="1708752450">
          <w:marLeft w:val="0"/>
          <w:marRight w:val="0"/>
          <w:marTop w:val="0"/>
          <w:marBottom w:val="0"/>
          <w:divBdr>
            <w:top w:val="none" w:sz="0" w:space="0" w:color="auto"/>
            <w:left w:val="none" w:sz="0" w:space="0" w:color="auto"/>
            <w:bottom w:val="none" w:sz="0" w:space="0" w:color="auto"/>
            <w:right w:val="none" w:sz="0" w:space="0" w:color="auto"/>
          </w:divBdr>
        </w:div>
        <w:div w:id="1312903581">
          <w:marLeft w:val="0"/>
          <w:marRight w:val="0"/>
          <w:marTop w:val="0"/>
          <w:marBottom w:val="0"/>
          <w:divBdr>
            <w:top w:val="none" w:sz="0" w:space="0" w:color="auto"/>
            <w:left w:val="none" w:sz="0" w:space="0" w:color="auto"/>
            <w:bottom w:val="none" w:sz="0" w:space="0" w:color="auto"/>
            <w:right w:val="none" w:sz="0" w:space="0" w:color="auto"/>
          </w:divBdr>
        </w:div>
      </w:divsChild>
    </w:div>
    <w:div w:id="411051353">
      <w:bodyDiv w:val="1"/>
      <w:marLeft w:val="0"/>
      <w:marRight w:val="0"/>
      <w:marTop w:val="0"/>
      <w:marBottom w:val="0"/>
      <w:divBdr>
        <w:top w:val="none" w:sz="0" w:space="0" w:color="auto"/>
        <w:left w:val="none" w:sz="0" w:space="0" w:color="auto"/>
        <w:bottom w:val="none" w:sz="0" w:space="0" w:color="auto"/>
        <w:right w:val="none" w:sz="0" w:space="0" w:color="auto"/>
      </w:divBdr>
    </w:div>
    <w:div w:id="419256127">
      <w:bodyDiv w:val="1"/>
      <w:marLeft w:val="0"/>
      <w:marRight w:val="0"/>
      <w:marTop w:val="0"/>
      <w:marBottom w:val="0"/>
      <w:divBdr>
        <w:top w:val="none" w:sz="0" w:space="0" w:color="auto"/>
        <w:left w:val="none" w:sz="0" w:space="0" w:color="auto"/>
        <w:bottom w:val="none" w:sz="0" w:space="0" w:color="auto"/>
        <w:right w:val="none" w:sz="0" w:space="0" w:color="auto"/>
      </w:divBdr>
    </w:div>
    <w:div w:id="420688102">
      <w:bodyDiv w:val="1"/>
      <w:marLeft w:val="0"/>
      <w:marRight w:val="0"/>
      <w:marTop w:val="0"/>
      <w:marBottom w:val="0"/>
      <w:divBdr>
        <w:top w:val="none" w:sz="0" w:space="0" w:color="auto"/>
        <w:left w:val="none" w:sz="0" w:space="0" w:color="auto"/>
        <w:bottom w:val="none" w:sz="0" w:space="0" w:color="auto"/>
        <w:right w:val="none" w:sz="0" w:space="0" w:color="auto"/>
      </w:divBdr>
    </w:div>
    <w:div w:id="421604312">
      <w:bodyDiv w:val="1"/>
      <w:marLeft w:val="0"/>
      <w:marRight w:val="0"/>
      <w:marTop w:val="0"/>
      <w:marBottom w:val="0"/>
      <w:divBdr>
        <w:top w:val="none" w:sz="0" w:space="0" w:color="auto"/>
        <w:left w:val="none" w:sz="0" w:space="0" w:color="auto"/>
        <w:bottom w:val="none" w:sz="0" w:space="0" w:color="auto"/>
        <w:right w:val="none" w:sz="0" w:space="0" w:color="auto"/>
      </w:divBdr>
    </w:div>
    <w:div w:id="424225017">
      <w:bodyDiv w:val="1"/>
      <w:marLeft w:val="0"/>
      <w:marRight w:val="0"/>
      <w:marTop w:val="0"/>
      <w:marBottom w:val="0"/>
      <w:divBdr>
        <w:top w:val="none" w:sz="0" w:space="0" w:color="auto"/>
        <w:left w:val="none" w:sz="0" w:space="0" w:color="auto"/>
        <w:bottom w:val="none" w:sz="0" w:space="0" w:color="auto"/>
        <w:right w:val="none" w:sz="0" w:space="0" w:color="auto"/>
      </w:divBdr>
    </w:div>
    <w:div w:id="431508995">
      <w:bodyDiv w:val="1"/>
      <w:marLeft w:val="0"/>
      <w:marRight w:val="0"/>
      <w:marTop w:val="0"/>
      <w:marBottom w:val="0"/>
      <w:divBdr>
        <w:top w:val="none" w:sz="0" w:space="0" w:color="auto"/>
        <w:left w:val="none" w:sz="0" w:space="0" w:color="auto"/>
        <w:bottom w:val="none" w:sz="0" w:space="0" w:color="auto"/>
        <w:right w:val="none" w:sz="0" w:space="0" w:color="auto"/>
      </w:divBdr>
    </w:div>
    <w:div w:id="434790768">
      <w:bodyDiv w:val="1"/>
      <w:marLeft w:val="0"/>
      <w:marRight w:val="0"/>
      <w:marTop w:val="0"/>
      <w:marBottom w:val="0"/>
      <w:divBdr>
        <w:top w:val="none" w:sz="0" w:space="0" w:color="auto"/>
        <w:left w:val="none" w:sz="0" w:space="0" w:color="auto"/>
        <w:bottom w:val="none" w:sz="0" w:space="0" w:color="auto"/>
        <w:right w:val="none" w:sz="0" w:space="0" w:color="auto"/>
      </w:divBdr>
    </w:div>
    <w:div w:id="438791665">
      <w:bodyDiv w:val="1"/>
      <w:marLeft w:val="0"/>
      <w:marRight w:val="0"/>
      <w:marTop w:val="0"/>
      <w:marBottom w:val="0"/>
      <w:divBdr>
        <w:top w:val="none" w:sz="0" w:space="0" w:color="auto"/>
        <w:left w:val="none" w:sz="0" w:space="0" w:color="auto"/>
        <w:bottom w:val="none" w:sz="0" w:space="0" w:color="auto"/>
        <w:right w:val="none" w:sz="0" w:space="0" w:color="auto"/>
      </w:divBdr>
    </w:div>
    <w:div w:id="444276131">
      <w:bodyDiv w:val="1"/>
      <w:marLeft w:val="0"/>
      <w:marRight w:val="0"/>
      <w:marTop w:val="0"/>
      <w:marBottom w:val="0"/>
      <w:divBdr>
        <w:top w:val="none" w:sz="0" w:space="0" w:color="auto"/>
        <w:left w:val="none" w:sz="0" w:space="0" w:color="auto"/>
        <w:bottom w:val="none" w:sz="0" w:space="0" w:color="auto"/>
        <w:right w:val="none" w:sz="0" w:space="0" w:color="auto"/>
      </w:divBdr>
    </w:div>
    <w:div w:id="447160745">
      <w:bodyDiv w:val="1"/>
      <w:marLeft w:val="0"/>
      <w:marRight w:val="0"/>
      <w:marTop w:val="0"/>
      <w:marBottom w:val="0"/>
      <w:divBdr>
        <w:top w:val="none" w:sz="0" w:space="0" w:color="auto"/>
        <w:left w:val="none" w:sz="0" w:space="0" w:color="auto"/>
        <w:bottom w:val="none" w:sz="0" w:space="0" w:color="auto"/>
        <w:right w:val="none" w:sz="0" w:space="0" w:color="auto"/>
      </w:divBdr>
    </w:div>
    <w:div w:id="447509907">
      <w:bodyDiv w:val="1"/>
      <w:marLeft w:val="0"/>
      <w:marRight w:val="0"/>
      <w:marTop w:val="0"/>
      <w:marBottom w:val="0"/>
      <w:divBdr>
        <w:top w:val="none" w:sz="0" w:space="0" w:color="auto"/>
        <w:left w:val="none" w:sz="0" w:space="0" w:color="auto"/>
        <w:bottom w:val="none" w:sz="0" w:space="0" w:color="auto"/>
        <w:right w:val="none" w:sz="0" w:space="0" w:color="auto"/>
      </w:divBdr>
    </w:div>
    <w:div w:id="455102690">
      <w:bodyDiv w:val="1"/>
      <w:marLeft w:val="0"/>
      <w:marRight w:val="0"/>
      <w:marTop w:val="0"/>
      <w:marBottom w:val="0"/>
      <w:divBdr>
        <w:top w:val="none" w:sz="0" w:space="0" w:color="auto"/>
        <w:left w:val="none" w:sz="0" w:space="0" w:color="auto"/>
        <w:bottom w:val="none" w:sz="0" w:space="0" w:color="auto"/>
        <w:right w:val="none" w:sz="0" w:space="0" w:color="auto"/>
      </w:divBdr>
    </w:div>
    <w:div w:id="460540847">
      <w:bodyDiv w:val="1"/>
      <w:marLeft w:val="0"/>
      <w:marRight w:val="0"/>
      <w:marTop w:val="0"/>
      <w:marBottom w:val="0"/>
      <w:divBdr>
        <w:top w:val="none" w:sz="0" w:space="0" w:color="auto"/>
        <w:left w:val="none" w:sz="0" w:space="0" w:color="auto"/>
        <w:bottom w:val="none" w:sz="0" w:space="0" w:color="auto"/>
        <w:right w:val="none" w:sz="0" w:space="0" w:color="auto"/>
      </w:divBdr>
    </w:div>
    <w:div w:id="467281084">
      <w:bodyDiv w:val="1"/>
      <w:marLeft w:val="0"/>
      <w:marRight w:val="0"/>
      <w:marTop w:val="0"/>
      <w:marBottom w:val="0"/>
      <w:divBdr>
        <w:top w:val="none" w:sz="0" w:space="0" w:color="auto"/>
        <w:left w:val="none" w:sz="0" w:space="0" w:color="auto"/>
        <w:bottom w:val="none" w:sz="0" w:space="0" w:color="auto"/>
        <w:right w:val="none" w:sz="0" w:space="0" w:color="auto"/>
      </w:divBdr>
    </w:div>
    <w:div w:id="468745194">
      <w:bodyDiv w:val="1"/>
      <w:marLeft w:val="0"/>
      <w:marRight w:val="0"/>
      <w:marTop w:val="0"/>
      <w:marBottom w:val="0"/>
      <w:divBdr>
        <w:top w:val="none" w:sz="0" w:space="0" w:color="auto"/>
        <w:left w:val="none" w:sz="0" w:space="0" w:color="auto"/>
        <w:bottom w:val="none" w:sz="0" w:space="0" w:color="auto"/>
        <w:right w:val="none" w:sz="0" w:space="0" w:color="auto"/>
      </w:divBdr>
    </w:div>
    <w:div w:id="476338897">
      <w:bodyDiv w:val="1"/>
      <w:marLeft w:val="0"/>
      <w:marRight w:val="0"/>
      <w:marTop w:val="0"/>
      <w:marBottom w:val="0"/>
      <w:divBdr>
        <w:top w:val="none" w:sz="0" w:space="0" w:color="auto"/>
        <w:left w:val="none" w:sz="0" w:space="0" w:color="auto"/>
        <w:bottom w:val="none" w:sz="0" w:space="0" w:color="auto"/>
        <w:right w:val="none" w:sz="0" w:space="0" w:color="auto"/>
      </w:divBdr>
    </w:div>
    <w:div w:id="485324872">
      <w:bodyDiv w:val="1"/>
      <w:marLeft w:val="0"/>
      <w:marRight w:val="0"/>
      <w:marTop w:val="0"/>
      <w:marBottom w:val="0"/>
      <w:divBdr>
        <w:top w:val="none" w:sz="0" w:space="0" w:color="auto"/>
        <w:left w:val="none" w:sz="0" w:space="0" w:color="auto"/>
        <w:bottom w:val="none" w:sz="0" w:space="0" w:color="auto"/>
        <w:right w:val="none" w:sz="0" w:space="0" w:color="auto"/>
      </w:divBdr>
    </w:div>
    <w:div w:id="485584885">
      <w:bodyDiv w:val="1"/>
      <w:marLeft w:val="0"/>
      <w:marRight w:val="0"/>
      <w:marTop w:val="0"/>
      <w:marBottom w:val="0"/>
      <w:divBdr>
        <w:top w:val="none" w:sz="0" w:space="0" w:color="auto"/>
        <w:left w:val="none" w:sz="0" w:space="0" w:color="auto"/>
        <w:bottom w:val="none" w:sz="0" w:space="0" w:color="auto"/>
        <w:right w:val="none" w:sz="0" w:space="0" w:color="auto"/>
      </w:divBdr>
    </w:div>
    <w:div w:id="486747298">
      <w:bodyDiv w:val="1"/>
      <w:marLeft w:val="0"/>
      <w:marRight w:val="0"/>
      <w:marTop w:val="0"/>
      <w:marBottom w:val="0"/>
      <w:divBdr>
        <w:top w:val="none" w:sz="0" w:space="0" w:color="auto"/>
        <w:left w:val="none" w:sz="0" w:space="0" w:color="auto"/>
        <w:bottom w:val="none" w:sz="0" w:space="0" w:color="auto"/>
        <w:right w:val="none" w:sz="0" w:space="0" w:color="auto"/>
      </w:divBdr>
    </w:div>
    <w:div w:id="487290208">
      <w:bodyDiv w:val="1"/>
      <w:marLeft w:val="0"/>
      <w:marRight w:val="0"/>
      <w:marTop w:val="0"/>
      <w:marBottom w:val="0"/>
      <w:divBdr>
        <w:top w:val="none" w:sz="0" w:space="0" w:color="auto"/>
        <w:left w:val="none" w:sz="0" w:space="0" w:color="auto"/>
        <w:bottom w:val="none" w:sz="0" w:space="0" w:color="auto"/>
        <w:right w:val="none" w:sz="0" w:space="0" w:color="auto"/>
      </w:divBdr>
    </w:div>
    <w:div w:id="493843797">
      <w:bodyDiv w:val="1"/>
      <w:marLeft w:val="0"/>
      <w:marRight w:val="0"/>
      <w:marTop w:val="0"/>
      <w:marBottom w:val="0"/>
      <w:divBdr>
        <w:top w:val="none" w:sz="0" w:space="0" w:color="auto"/>
        <w:left w:val="none" w:sz="0" w:space="0" w:color="auto"/>
        <w:bottom w:val="none" w:sz="0" w:space="0" w:color="auto"/>
        <w:right w:val="none" w:sz="0" w:space="0" w:color="auto"/>
      </w:divBdr>
    </w:div>
    <w:div w:id="496771240">
      <w:bodyDiv w:val="1"/>
      <w:marLeft w:val="0"/>
      <w:marRight w:val="0"/>
      <w:marTop w:val="0"/>
      <w:marBottom w:val="0"/>
      <w:divBdr>
        <w:top w:val="none" w:sz="0" w:space="0" w:color="auto"/>
        <w:left w:val="none" w:sz="0" w:space="0" w:color="auto"/>
        <w:bottom w:val="none" w:sz="0" w:space="0" w:color="auto"/>
        <w:right w:val="none" w:sz="0" w:space="0" w:color="auto"/>
      </w:divBdr>
    </w:div>
    <w:div w:id="496966624">
      <w:bodyDiv w:val="1"/>
      <w:marLeft w:val="0"/>
      <w:marRight w:val="0"/>
      <w:marTop w:val="0"/>
      <w:marBottom w:val="0"/>
      <w:divBdr>
        <w:top w:val="none" w:sz="0" w:space="0" w:color="auto"/>
        <w:left w:val="none" w:sz="0" w:space="0" w:color="auto"/>
        <w:bottom w:val="none" w:sz="0" w:space="0" w:color="auto"/>
        <w:right w:val="none" w:sz="0" w:space="0" w:color="auto"/>
      </w:divBdr>
    </w:div>
    <w:div w:id="497690637">
      <w:bodyDiv w:val="1"/>
      <w:marLeft w:val="0"/>
      <w:marRight w:val="0"/>
      <w:marTop w:val="0"/>
      <w:marBottom w:val="0"/>
      <w:divBdr>
        <w:top w:val="none" w:sz="0" w:space="0" w:color="auto"/>
        <w:left w:val="none" w:sz="0" w:space="0" w:color="auto"/>
        <w:bottom w:val="none" w:sz="0" w:space="0" w:color="auto"/>
        <w:right w:val="none" w:sz="0" w:space="0" w:color="auto"/>
      </w:divBdr>
    </w:div>
    <w:div w:id="504635932">
      <w:bodyDiv w:val="1"/>
      <w:marLeft w:val="0"/>
      <w:marRight w:val="0"/>
      <w:marTop w:val="0"/>
      <w:marBottom w:val="0"/>
      <w:divBdr>
        <w:top w:val="none" w:sz="0" w:space="0" w:color="auto"/>
        <w:left w:val="none" w:sz="0" w:space="0" w:color="auto"/>
        <w:bottom w:val="none" w:sz="0" w:space="0" w:color="auto"/>
        <w:right w:val="none" w:sz="0" w:space="0" w:color="auto"/>
      </w:divBdr>
    </w:div>
    <w:div w:id="506099988">
      <w:bodyDiv w:val="1"/>
      <w:marLeft w:val="0"/>
      <w:marRight w:val="0"/>
      <w:marTop w:val="0"/>
      <w:marBottom w:val="0"/>
      <w:divBdr>
        <w:top w:val="none" w:sz="0" w:space="0" w:color="auto"/>
        <w:left w:val="none" w:sz="0" w:space="0" w:color="auto"/>
        <w:bottom w:val="none" w:sz="0" w:space="0" w:color="auto"/>
        <w:right w:val="none" w:sz="0" w:space="0" w:color="auto"/>
      </w:divBdr>
    </w:div>
    <w:div w:id="507256904">
      <w:bodyDiv w:val="1"/>
      <w:marLeft w:val="0"/>
      <w:marRight w:val="0"/>
      <w:marTop w:val="0"/>
      <w:marBottom w:val="0"/>
      <w:divBdr>
        <w:top w:val="none" w:sz="0" w:space="0" w:color="auto"/>
        <w:left w:val="none" w:sz="0" w:space="0" w:color="auto"/>
        <w:bottom w:val="none" w:sz="0" w:space="0" w:color="auto"/>
        <w:right w:val="none" w:sz="0" w:space="0" w:color="auto"/>
      </w:divBdr>
    </w:div>
    <w:div w:id="508760279">
      <w:bodyDiv w:val="1"/>
      <w:marLeft w:val="0"/>
      <w:marRight w:val="0"/>
      <w:marTop w:val="0"/>
      <w:marBottom w:val="0"/>
      <w:divBdr>
        <w:top w:val="none" w:sz="0" w:space="0" w:color="auto"/>
        <w:left w:val="none" w:sz="0" w:space="0" w:color="auto"/>
        <w:bottom w:val="none" w:sz="0" w:space="0" w:color="auto"/>
        <w:right w:val="none" w:sz="0" w:space="0" w:color="auto"/>
      </w:divBdr>
    </w:div>
    <w:div w:id="515507439">
      <w:bodyDiv w:val="1"/>
      <w:marLeft w:val="0"/>
      <w:marRight w:val="0"/>
      <w:marTop w:val="0"/>
      <w:marBottom w:val="0"/>
      <w:divBdr>
        <w:top w:val="none" w:sz="0" w:space="0" w:color="auto"/>
        <w:left w:val="none" w:sz="0" w:space="0" w:color="auto"/>
        <w:bottom w:val="none" w:sz="0" w:space="0" w:color="auto"/>
        <w:right w:val="none" w:sz="0" w:space="0" w:color="auto"/>
      </w:divBdr>
    </w:div>
    <w:div w:id="515776139">
      <w:bodyDiv w:val="1"/>
      <w:marLeft w:val="0"/>
      <w:marRight w:val="0"/>
      <w:marTop w:val="0"/>
      <w:marBottom w:val="0"/>
      <w:divBdr>
        <w:top w:val="none" w:sz="0" w:space="0" w:color="auto"/>
        <w:left w:val="none" w:sz="0" w:space="0" w:color="auto"/>
        <w:bottom w:val="none" w:sz="0" w:space="0" w:color="auto"/>
        <w:right w:val="none" w:sz="0" w:space="0" w:color="auto"/>
      </w:divBdr>
    </w:div>
    <w:div w:id="515969604">
      <w:bodyDiv w:val="1"/>
      <w:marLeft w:val="0"/>
      <w:marRight w:val="0"/>
      <w:marTop w:val="0"/>
      <w:marBottom w:val="0"/>
      <w:divBdr>
        <w:top w:val="none" w:sz="0" w:space="0" w:color="auto"/>
        <w:left w:val="none" w:sz="0" w:space="0" w:color="auto"/>
        <w:bottom w:val="none" w:sz="0" w:space="0" w:color="auto"/>
        <w:right w:val="none" w:sz="0" w:space="0" w:color="auto"/>
      </w:divBdr>
    </w:div>
    <w:div w:id="521404751">
      <w:bodyDiv w:val="1"/>
      <w:marLeft w:val="0"/>
      <w:marRight w:val="0"/>
      <w:marTop w:val="0"/>
      <w:marBottom w:val="0"/>
      <w:divBdr>
        <w:top w:val="none" w:sz="0" w:space="0" w:color="auto"/>
        <w:left w:val="none" w:sz="0" w:space="0" w:color="auto"/>
        <w:bottom w:val="none" w:sz="0" w:space="0" w:color="auto"/>
        <w:right w:val="none" w:sz="0" w:space="0" w:color="auto"/>
      </w:divBdr>
    </w:div>
    <w:div w:id="522322936">
      <w:bodyDiv w:val="1"/>
      <w:marLeft w:val="0"/>
      <w:marRight w:val="0"/>
      <w:marTop w:val="0"/>
      <w:marBottom w:val="0"/>
      <w:divBdr>
        <w:top w:val="none" w:sz="0" w:space="0" w:color="auto"/>
        <w:left w:val="none" w:sz="0" w:space="0" w:color="auto"/>
        <w:bottom w:val="none" w:sz="0" w:space="0" w:color="auto"/>
        <w:right w:val="none" w:sz="0" w:space="0" w:color="auto"/>
      </w:divBdr>
    </w:div>
    <w:div w:id="524834624">
      <w:bodyDiv w:val="1"/>
      <w:marLeft w:val="0"/>
      <w:marRight w:val="0"/>
      <w:marTop w:val="0"/>
      <w:marBottom w:val="0"/>
      <w:divBdr>
        <w:top w:val="none" w:sz="0" w:space="0" w:color="auto"/>
        <w:left w:val="none" w:sz="0" w:space="0" w:color="auto"/>
        <w:bottom w:val="none" w:sz="0" w:space="0" w:color="auto"/>
        <w:right w:val="none" w:sz="0" w:space="0" w:color="auto"/>
      </w:divBdr>
    </w:div>
    <w:div w:id="526603573">
      <w:bodyDiv w:val="1"/>
      <w:marLeft w:val="0"/>
      <w:marRight w:val="0"/>
      <w:marTop w:val="0"/>
      <w:marBottom w:val="0"/>
      <w:divBdr>
        <w:top w:val="none" w:sz="0" w:space="0" w:color="auto"/>
        <w:left w:val="none" w:sz="0" w:space="0" w:color="auto"/>
        <w:bottom w:val="none" w:sz="0" w:space="0" w:color="auto"/>
        <w:right w:val="none" w:sz="0" w:space="0" w:color="auto"/>
      </w:divBdr>
    </w:div>
    <w:div w:id="529220167">
      <w:bodyDiv w:val="1"/>
      <w:marLeft w:val="0"/>
      <w:marRight w:val="0"/>
      <w:marTop w:val="0"/>
      <w:marBottom w:val="0"/>
      <w:divBdr>
        <w:top w:val="none" w:sz="0" w:space="0" w:color="auto"/>
        <w:left w:val="none" w:sz="0" w:space="0" w:color="auto"/>
        <w:bottom w:val="none" w:sz="0" w:space="0" w:color="auto"/>
        <w:right w:val="none" w:sz="0" w:space="0" w:color="auto"/>
      </w:divBdr>
    </w:div>
    <w:div w:id="537083592">
      <w:bodyDiv w:val="1"/>
      <w:marLeft w:val="0"/>
      <w:marRight w:val="0"/>
      <w:marTop w:val="0"/>
      <w:marBottom w:val="0"/>
      <w:divBdr>
        <w:top w:val="none" w:sz="0" w:space="0" w:color="auto"/>
        <w:left w:val="none" w:sz="0" w:space="0" w:color="auto"/>
        <w:bottom w:val="none" w:sz="0" w:space="0" w:color="auto"/>
        <w:right w:val="none" w:sz="0" w:space="0" w:color="auto"/>
      </w:divBdr>
    </w:div>
    <w:div w:id="542716266">
      <w:bodyDiv w:val="1"/>
      <w:marLeft w:val="0"/>
      <w:marRight w:val="0"/>
      <w:marTop w:val="0"/>
      <w:marBottom w:val="0"/>
      <w:divBdr>
        <w:top w:val="none" w:sz="0" w:space="0" w:color="auto"/>
        <w:left w:val="none" w:sz="0" w:space="0" w:color="auto"/>
        <w:bottom w:val="none" w:sz="0" w:space="0" w:color="auto"/>
        <w:right w:val="none" w:sz="0" w:space="0" w:color="auto"/>
      </w:divBdr>
    </w:div>
    <w:div w:id="545677562">
      <w:bodyDiv w:val="1"/>
      <w:marLeft w:val="0"/>
      <w:marRight w:val="0"/>
      <w:marTop w:val="0"/>
      <w:marBottom w:val="0"/>
      <w:divBdr>
        <w:top w:val="none" w:sz="0" w:space="0" w:color="auto"/>
        <w:left w:val="none" w:sz="0" w:space="0" w:color="auto"/>
        <w:bottom w:val="none" w:sz="0" w:space="0" w:color="auto"/>
        <w:right w:val="none" w:sz="0" w:space="0" w:color="auto"/>
      </w:divBdr>
    </w:div>
    <w:div w:id="545798292">
      <w:bodyDiv w:val="1"/>
      <w:marLeft w:val="0"/>
      <w:marRight w:val="0"/>
      <w:marTop w:val="0"/>
      <w:marBottom w:val="0"/>
      <w:divBdr>
        <w:top w:val="none" w:sz="0" w:space="0" w:color="auto"/>
        <w:left w:val="none" w:sz="0" w:space="0" w:color="auto"/>
        <w:bottom w:val="none" w:sz="0" w:space="0" w:color="auto"/>
        <w:right w:val="none" w:sz="0" w:space="0" w:color="auto"/>
      </w:divBdr>
    </w:div>
    <w:div w:id="547030391">
      <w:bodyDiv w:val="1"/>
      <w:marLeft w:val="0"/>
      <w:marRight w:val="0"/>
      <w:marTop w:val="0"/>
      <w:marBottom w:val="0"/>
      <w:divBdr>
        <w:top w:val="none" w:sz="0" w:space="0" w:color="auto"/>
        <w:left w:val="none" w:sz="0" w:space="0" w:color="auto"/>
        <w:bottom w:val="none" w:sz="0" w:space="0" w:color="auto"/>
        <w:right w:val="none" w:sz="0" w:space="0" w:color="auto"/>
      </w:divBdr>
    </w:div>
    <w:div w:id="548103608">
      <w:bodyDiv w:val="1"/>
      <w:marLeft w:val="0"/>
      <w:marRight w:val="0"/>
      <w:marTop w:val="0"/>
      <w:marBottom w:val="0"/>
      <w:divBdr>
        <w:top w:val="none" w:sz="0" w:space="0" w:color="auto"/>
        <w:left w:val="none" w:sz="0" w:space="0" w:color="auto"/>
        <w:bottom w:val="none" w:sz="0" w:space="0" w:color="auto"/>
        <w:right w:val="none" w:sz="0" w:space="0" w:color="auto"/>
      </w:divBdr>
    </w:div>
    <w:div w:id="548539296">
      <w:bodyDiv w:val="1"/>
      <w:marLeft w:val="0"/>
      <w:marRight w:val="0"/>
      <w:marTop w:val="0"/>
      <w:marBottom w:val="0"/>
      <w:divBdr>
        <w:top w:val="none" w:sz="0" w:space="0" w:color="auto"/>
        <w:left w:val="none" w:sz="0" w:space="0" w:color="auto"/>
        <w:bottom w:val="none" w:sz="0" w:space="0" w:color="auto"/>
        <w:right w:val="none" w:sz="0" w:space="0" w:color="auto"/>
      </w:divBdr>
    </w:div>
    <w:div w:id="549416032">
      <w:bodyDiv w:val="1"/>
      <w:marLeft w:val="0"/>
      <w:marRight w:val="0"/>
      <w:marTop w:val="0"/>
      <w:marBottom w:val="0"/>
      <w:divBdr>
        <w:top w:val="none" w:sz="0" w:space="0" w:color="auto"/>
        <w:left w:val="none" w:sz="0" w:space="0" w:color="auto"/>
        <w:bottom w:val="none" w:sz="0" w:space="0" w:color="auto"/>
        <w:right w:val="none" w:sz="0" w:space="0" w:color="auto"/>
      </w:divBdr>
    </w:div>
    <w:div w:id="562909327">
      <w:bodyDiv w:val="1"/>
      <w:marLeft w:val="0"/>
      <w:marRight w:val="0"/>
      <w:marTop w:val="0"/>
      <w:marBottom w:val="0"/>
      <w:divBdr>
        <w:top w:val="none" w:sz="0" w:space="0" w:color="auto"/>
        <w:left w:val="none" w:sz="0" w:space="0" w:color="auto"/>
        <w:bottom w:val="none" w:sz="0" w:space="0" w:color="auto"/>
        <w:right w:val="none" w:sz="0" w:space="0" w:color="auto"/>
      </w:divBdr>
    </w:div>
    <w:div w:id="565342538">
      <w:bodyDiv w:val="1"/>
      <w:marLeft w:val="0"/>
      <w:marRight w:val="0"/>
      <w:marTop w:val="0"/>
      <w:marBottom w:val="0"/>
      <w:divBdr>
        <w:top w:val="none" w:sz="0" w:space="0" w:color="auto"/>
        <w:left w:val="none" w:sz="0" w:space="0" w:color="auto"/>
        <w:bottom w:val="none" w:sz="0" w:space="0" w:color="auto"/>
        <w:right w:val="none" w:sz="0" w:space="0" w:color="auto"/>
      </w:divBdr>
    </w:div>
    <w:div w:id="568926652">
      <w:bodyDiv w:val="1"/>
      <w:marLeft w:val="0"/>
      <w:marRight w:val="0"/>
      <w:marTop w:val="0"/>
      <w:marBottom w:val="0"/>
      <w:divBdr>
        <w:top w:val="none" w:sz="0" w:space="0" w:color="auto"/>
        <w:left w:val="none" w:sz="0" w:space="0" w:color="auto"/>
        <w:bottom w:val="none" w:sz="0" w:space="0" w:color="auto"/>
        <w:right w:val="none" w:sz="0" w:space="0" w:color="auto"/>
      </w:divBdr>
    </w:div>
    <w:div w:id="569929015">
      <w:bodyDiv w:val="1"/>
      <w:marLeft w:val="0"/>
      <w:marRight w:val="0"/>
      <w:marTop w:val="0"/>
      <w:marBottom w:val="0"/>
      <w:divBdr>
        <w:top w:val="none" w:sz="0" w:space="0" w:color="auto"/>
        <w:left w:val="none" w:sz="0" w:space="0" w:color="auto"/>
        <w:bottom w:val="none" w:sz="0" w:space="0" w:color="auto"/>
        <w:right w:val="none" w:sz="0" w:space="0" w:color="auto"/>
      </w:divBdr>
    </w:div>
    <w:div w:id="576013127">
      <w:bodyDiv w:val="1"/>
      <w:marLeft w:val="0"/>
      <w:marRight w:val="0"/>
      <w:marTop w:val="0"/>
      <w:marBottom w:val="0"/>
      <w:divBdr>
        <w:top w:val="none" w:sz="0" w:space="0" w:color="auto"/>
        <w:left w:val="none" w:sz="0" w:space="0" w:color="auto"/>
        <w:bottom w:val="none" w:sz="0" w:space="0" w:color="auto"/>
        <w:right w:val="none" w:sz="0" w:space="0" w:color="auto"/>
      </w:divBdr>
    </w:div>
    <w:div w:id="576668539">
      <w:bodyDiv w:val="1"/>
      <w:marLeft w:val="0"/>
      <w:marRight w:val="0"/>
      <w:marTop w:val="0"/>
      <w:marBottom w:val="0"/>
      <w:divBdr>
        <w:top w:val="none" w:sz="0" w:space="0" w:color="auto"/>
        <w:left w:val="none" w:sz="0" w:space="0" w:color="auto"/>
        <w:bottom w:val="none" w:sz="0" w:space="0" w:color="auto"/>
        <w:right w:val="none" w:sz="0" w:space="0" w:color="auto"/>
      </w:divBdr>
    </w:div>
    <w:div w:id="579875754">
      <w:bodyDiv w:val="1"/>
      <w:marLeft w:val="0"/>
      <w:marRight w:val="0"/>
      <w:marTop w:val="0"/>
      <w:marBottom w:val="0"/>
      <w:divBdr>
        <w:top w:val="none" w:sz="0" w:space="0" w:color="auto"/>
        <w:left w:val="none" w:sz="0" w:space="0" w:color="auto"/>
        <w:bottom w:val="none" w:sz="0" w:space="0" w:color="auto"/>
        <w:right w:val="none" w:sz="0" w:space="0" w:color="auto"/>
      </w:divBdr>
    </w:div>
    <w:div w:id="587008120">
      <w:bodyDiv w:val="1"/>
      <w:marLeft w:val="0"/>
      <w:marRight w:val="0"/>
      <w:marTop w:val="0"/>
      <w:marBottom w:val="0"/>
      <w:divBdr>
        <w:top w:val="none" w:sz="0" w:space="0" w:color="auto"/>
        <w:left w:val="none" w:sz="0" w:space="0" w:color="auto"/>
        <w:bottom w:val="none" w:sz="0" w:space="0" w:color="auto"/>
        <w:right w:val="none" w:sz="0" w:space="0" w:color="auto"/>
      </w:divBdr>
    </w:div>
    <w:div w:id="588655589">
      <w:bodyDiv w:val="1"/>
      <w:marLeft w:val="0"/>
      <w:marRight w:val="0"/>
      <w:marTop w:val="0"/>
      <w:marBottom w:val="0"/>
      <w:divBdr>
        <w:top w:val="none" w:sz="0" w:space="0" w:color="auto"/>
        <w:left w:val="none" w:sz="0" w:space="0" w:color="auto"/>
        <w:bottom w:val="none" w:sz="0" w:space="0" w:color="auto"/>
        <w:right w:val="none" w:sz="0" w:space="0" w:color="auto"/>
      </w:divBdr>
    </w:div>
    <w:div w:id="590167587">
      <w:bodyDiv w:val="1"/>
      <w:marLeft w:val="0"/>
      <w:marRight w:val="0"/>
      <w:marTop w:val="0"/>
      <w:marBottom w:val="0"/>
      <w:divBdr>
        <w:top w:val="none" w:sz="0" w:space="0" w:color="auto"/>
        <w:left w:val="none" w:sz="0" w:space="0" w:color="auto"/>
        <w:bottom w:val="none" w:sz="0" w:space="0" w:color="auto"/>
        <w:right w:val="none" w:sz="0" w:space="0" w:color="auto"/>
      </w:divBdr>
    </w:div>
    <w:div w:id="599721285">
      <w:bodyDiv w:val="1"/>
      <w:marLeft w:val="0"/>
      <w:marRight w:val="0"/>
      <w:marTop w:val="0"/>
      <w:marBottom w:val="0"/>
      <w:divBdr>
        <w:top w:val="none" w:sz="0" w:space="0" w:color="auto"/>
        <w:left w:val="none" w:sz="0" w:space="0" w:color="auto"/>
        <w:bottom w:val="none" w:sz="0" w:space="0" w:color="auto"/>
        <w:right w:val="none" w:sz="0" w:space="0" w:color="auto"/>
      </w:divBdr>
    </w:div>
    <w:div w:id="601035074">
      <w:bodyDiv w:val="1"/>
      <w:marLeft w:val="0"/>
      <w:marRight w:val="0"/>
      <w:marTop w:val="0"/>
      <w:marBottom w:val="0"/>
      <w:divBdr>
        <w:top w:val="none" w:sz="0" w:space="0" w:color="auto"/>
        <w:left w:val="none" w:sz="0" w:space="0" w:color="auto"/>
        <w:bottom w:val="none" w:sz="0" w:space="0" w:color="auto"/>
        <w:right w:val="none" w:sz="0" w:space="0" w:color="auto"/>
      </w:divBdr>
    </w:div>
    <w:div w:id="603348227">
      <w:bodyDiv w:val="1"/>
      <w:marLeft w:val="0"/>
      <w:marRight w:val="0"/>
      <w:marTop w:val="0"/>
      <w:marBottom w:val="0"/>
      <w:divBdr>
        <w:top w:val="none" w:sz="0" w:space="0" w:color="auto"/>
        <w:left w:val="none" w:sz="0" w:space="0" w:color="auto"/>
        <w:bottom w:val="none" w:sz="0" w:space="0" w:color="auto"/>
        <w:right w:val="none" w:sz="0" w:space="0" w:color="auto"/>
      </w:divBdr>
    </w:div>
    <w:div w:id="604582602">
      <w:bodyDiv w:val="1"/>
      <w:marLeft w:val="0"/>
      <w:marRight w:val="0"/>
      <w:marTop w:val="0"/>
      <w:marBottom w:val="0"/>
      <w:divBdr>
        <w:top w:val="none" w:sz="0" w:space="0" w:color="auto"/>
        <w:left w:val="none" w:sz="0" w:space="0" w:color="auto"/>
        <w:bottom w:val="none" w:sz="0" w:space="0" w:color="auto"/>
        <w:right w:val="none" w:sz="0" w:space="0" w:color="auto"/>
      </w:divBdr>
    </w:div>
    <w:div w:id="605967939">
      <w:bodyDiv w:val="1"/>
      <w:marLeft w:val="0"/>
      <w:marRight w:val="0"/>
      <w:marTop w:val="0"/>
      <w:marBottom w:val="0"/>
      <w:divBdr>
        <w:top w:val="none" w:sz="0" w:space="0" w:color="auto"/>
        <w:left w:val="none" w:sz="0" w:space="0" w:color="auto"/>
        <w:bottom w:val="none" w:sz="0" w:space="0" w:color="auto"/>
        <w:right w:val="none" w:sz="0" w:space="0" w:color="auto"/>
      </w:divBdr>
    </w:div>
    <w:div w:id="610865084">
      <w:bodyDiv w:val="1"/>
      <w:marLeft w:val="0"/>
      <w:marRight w:val="0"/>
      <w:marTop w:val="0"/>
      <w:marBottom w:val="0"/>
      <w:divBdr>
        <w:top w:val="none" w:sz="0" w:space="0" w:color="auto"/>
        <w:left w:val="none" w:sz="0" w:space="0" w:color="auto"/>
        <w:bottom w:val="none" w:sz="0" w:space="0" w:color="auto"/>
        <w:right w:val="none" w:sz="0" w:space="0" w:color="auto"/>
      </w:divBdr>
    </w:div>
    <w:div w:id="612522589">
      <w:bodyDiv w:val="1"/>
      <w:marLeft w:val="0"/>
      <w:marRight w:val="0"/>
      <w:marTop w:val="0"/>
      <w:marBottom w:val="0"/>
      <w:divBdr>
        <w:top w:val="none" w:sz="0" w:space="0" w:color="auto"/>
        <w:left w:val="none" w:sz="0" w:space="0" w:color="auto"/>
        <w:bottom w:val="none" w:sz="0" w:space="0" w:color="auto"/>
        <w:right w:val="none" w:sz="0" w:space="0" w:color="auto"/>
      </w:divBdr>
    </w:div>
    <w:div w:id="612712407">
      <w:bodyDiv w:val="1"/>
      <w:marLeft w:val="0"/>
      <w:marRight w:val="0"/>
      <w:marTop w:val="0"/>
      <w:marBottom w:val="0"/>
      <w:divBdr>
        <w:top w:val="none" w:sz="0" w:space="0" w:color="auto"/>
        <w:left w:val="none" w:sz="0" w:space="0" w:color="auto"/>
        <w:bottom w:val="none" w:sz="0" w:space="0" w:color="auto"/>
        <w:right w:val="none" w:sz="0" w:space="0" w:color="auto"/>
      </w:divBdr>
    </w:div>
    <w:div w:id="628975887">
      <w:bodyDiv w:val="1"/>
      <w:marLeft w:val="0"/>
      <w:marRight w:val="0"/>
      <w:marTop w:val="0"/>
      <w:marBottom w:val="0"/>
      <w:divBdr>
        <w:top w:val="none" w:sz="0" w:space="0" w:color="auto"/>
        <w:left w:val="none" w:sz="0" w:space="0" w:color="auto"/>
        <w:bottom w:val="none" w:sz="0" w:space="0" w:color="auto"/>
        <w:right w:val="none" w:sz="0" w:space="0" w:color="auto"/>
      </w:divBdr>
    </w:div>
    <w:div w:id="629018563">
      <w:bodyDiv w:val="1"/>
      <w:marLeft w:val="0"/>
      <w:marRight w:val="0"/>
      <w:marTop w:val="0"/>
      <w:marBottom w:val="0"/>
      <w:divBdr>
        <w:top w:val="none" w:sz="0" w:space="0" w:color="auto"/>
        <w:left w:val="none" w:sz="0" w:space="0" w:color="auto"/>
        <w:bottom w:val="none" w:sz="0" w:space="0" w:color="auto"/>
        <w:right w:val="none" w:sz="0" w:space="0" w:color="auto"/>
      </w:divBdr>
    </w:div>
    <w:div w:id="631252303">
      <w:bodyDiv w:val="1"/>
      <w:marLeft w:val="0"/>
      <w:marRight w:val="0"/>
      <w:marTop w:val="0"/>
      <w:marBottom w:val="0"/>
      <w:divBdr>
        <w:top w:val="none" w:sz="0" w:space="0" w:color="auto"/>
        <w:left w:val="none" w:sz="0" w:space="0" w:color="auto"/>
        <w:bottom w:val="none" w:sz="0" w:space="0" w:color="auto"/>
        <w:right w:val="none" w:sz="0" w:space="0" w:color="auto"/>
      </w:divBdr>
    </w:div>
    <w:div w:id="632061334">
      <w:bodyDiv w:val="1"/>
      <w:marLeft w:val="0"/>
      <w:marRight w:val="0"/>
      <w:marTop w:val="0"/>
      <w:marBottom w:val="0"/>
      <w:divBdr>
        <w:top w:val="none" w:sz="0" w:space="0" w:color="auto"/>
        <w:left w:val="none" w:sz="0" w:space="0" w:color="auto"/>
        <w:bottom w:val="none" w:sz="0" w:space="0" w:color="auto"/>
        <w:right w:val="none" w:sz="0" w:space="0" w:color="auto"/>
      </w:divBdr>
    </w:div>
    <w:div w:id="634483170">
      <w:bodyDiv w:val="1"/>
      <w:marLeft w:val="0"/>
      <w:marRight w:val="0"/>
      <w:marTop w:val="0"/>
      <w:marBottom w:val="0"/>
      <w:divBdr>
        <w:top w:val="none" w:sz="0" w:space="0" w:color="auto"/>
        <w:left w:val="none" w:sz="0" w:space="0" w:color="auto"/>
        <w:bottom w:val="none" w:sz="0" w:space="0" w:color="auto"/>
        <w:right w:val="none" w:sz="0" w:space="0" w:color="auto"/>
      </w:divBdr>
    </w:div>
    <w:div w:id="636765277">
      <w:bodyDiv w:val="1"/>
      <w:marLeft w:val="0"/>
      <w:marRight w:val="0"/>
      <w:marTop w:val="0"/>
      <w:marBottom w:val="0"/>
      <w:divBdr>
        <w:top w:val="none" w:sz="0" w:space="0" w:color="auto"/>
        <w:left w:val="none" w:sz="0" w:space="0" w:color="auto"/>
        <w:bottom w:val="none" w:sz="0" w:space="0" w:color="auto"/>
        <w:right w:val="none" w:sz="0" w:space="0" w:color="auto"/>
      </w:divBdr>
    </w:div>
    <w:div w:id="639458757">
      <w:bodyDiv w:val="1"/>
      <w:marLeft w:val="0"/>
      <w:marRight w:val="0"/>
      <w:marTop w:val="0"/>
      <w:marBottom w:val="0"/>
      <w:divBdr>
        <w:top w:val="none" w:sz="0" w:space="0" w:color="auto"/>
        <w:left w:val="none" w:sz="0" w:space="0" w:color="auto"/>
        <w:bottom w:val="none" w:sz="0" w:space="0" w:color="auto"/>
        <w:right w:val="none" w:sz="0" w:space="0" w:color="auto"/>
      </w:divBdr>
    </w:div>
    <w:div w:id="640234558">
      <w:bodyDiv w:val="1"/>
      <w:marLeft w:val="0"/>
      <w:marRight w:val="0"/>
      <w:marTop w:val="0"/>
      <w:marBottom w:val="0"/>
      <w:divBdr>
        <w:top w:val="none" w:sz="0" w:space="0" w:color="auto"/>
        <w:left w:val="none" w:sz="0" w:space="0" w:color="auto"/>
        <w:bottom w:val="none" w:sz="0" w:space="0" w:color="auto"/>
        <w:right w:val="none" w:sz="0" w:space="0" w:color="auto"/>
      </w:divBdr>
    </w:div>
    <w:div w:id="643854814">
      <w:bodyDiv w:val="1"/>
      <w:marLeft w:val="0"/>
      <w:marRight w:val="0"/>
      <w:marTop w:val="0"/>
      <w:marBottom w:val="0"/>
      <w:divBdr>
        <w:top w:val="none" w:sz="0" w:space="0" w:color="auto"/>
        <w:left w:val="none" w:sz="0" w:space="0" w:color="auto"/>
        <w:bottom w:val="none" w:sz="0" w:space="0" w:color="auto"/>
        <w:right w:val="none" w:sz="0" w:space="0" w:color="auto"/>
      </w:divBdr>
    </w:div>
    <w:div w:id="644436054">
      <w:bodyDiv w:val="1"/>
      <w:marLeft w:val="0"/>
      <w:marRight w:val="0"/>
      <w:marTop w:val="0"/>
      <w:marBottom w:val="0"/>
      <w:divBdr>
        <w:top w:val="none" w:sz="0" w:space="0" w:color="auto"/>
        <w:left w:val="none" w:sz="0" w:space="0" w:color="auto"/>
        <w:bottom w:val="none" w:sz="0" w:space="0" w:color="auto"/>
        <w:right w:val="none" w:sz="0" w:space="0" w:color="auto"/>
      </w:divBdr>
    </w:div>
    <w:div w:id="655300154">
      <w:bodyDiv w:val="1"/>
      <w:marLeft w:val="0"/>
      <w:marRight w:val="0"/>
      <w:marTop w:val="0"/>
      <w:marBottom w:val="0"/>
      <w:divBdr>
        <w:top w:val="none" w:sz="0" w:space="0" w:color="auto"/>
        <w:left w:val="none" w:sz="0" w:space="0" w:color="auto"/>
        <w:bottom w:val="none" w:sz="0" w:space="0" w:color="auto"/>
        <w:right w:val="none" w:sz="0" w:space="0" w:color="auto"/>
      </w:divBdr>
    </w:div>
    <w:div w:id="655768740">
      <w:bodyDiv w:val="1"/>
      <w:marLeft w:val="0"/>
      <w:marRight w:val="0"/>
      <w:marTop w:val="0"/>
      <w:marBottom w:val="0"/>
      <w:divBdr>
        <w:top w:val="none" w:sz="0" w:space="0" w:color="auto"/>
        <w:left w:val="none" w:sz="0" w:space="0" w:color="auto"/>
        <w:bottom w:val="none" w:sz="0" w:space="0" w:color="auto"/>
        <w:right w:val="none" w:sz="0" w:space="0" w:color="auto"/>
      </w:divBdr>
    </w:div>
    <w:div w:id="658576674">
      <w:bodyDiv w:val="1"/>
      <w:marLeft w:val="0"/>
      <w:marRight w:val="0"/>
      <w:marTop w:val="0"/>
      <w:marBottom w:val="0"/>
      <w:divBdr>
        <w:top w:val="none" w:sz="0" w:space="0" w:color="auto"/>
        <w:left w:val="none" w:sz="0" w:space="0" w:color="auto"/>
        <w:bottom w:val="none" w:sz="0" w:space="0" w:color="auto"/>
        <w:right w:val="none" w:sz="0" w:space="0" w:color="auto"/>
      </w:divBdr>
    </w:div>
    <w:div w:id="658733595">
      <w:bodyDiv w:val="1"/>
      <w:marLeft w:val="0"/>
      <w:marRight w:val="0"/>
      <w:marTop w:val="0"/>
      <w:marBottom w:val="0"/>
      <w:divBdr>
        <w:top w:val="none" w:sz="0" w:space="0" w:color="auto"/>
        <w:left w:val="none" w:sz="0" w:space="0" w:color="auto"/>
        <w:bottom w:val="none" w:sz="0" w:space="0" w:color="auto"/>
        <w:right w:val="none" w:sz="0" w:space="0" w:color="auto"/>
      </w:divBdr>
    </w:div>
    <w:div w:id="660739117">
      <w:bodyDiv w:val="1"/>
      <w:marLeft w:val="0"/>
      <w:marRight w:val="0"/>
      <w:marTop w:val="0"/>
      <w:marBottom w:val="0"/>
      <w:divBdr>
        <w:top w:val="none" w:sz="0" w:space="0" w:color="auto"/>
        <w:left w:val="none" w:sz="0" w:space="0" w:color="auto"/>
        <w:bottom w:val="none" w:sz="0" w:space="0" w:color="auto"/>
        <w:right w:val="none" w:sz="0" w:space="0" w:color="auto"/>
      </w:divBdr>
    </w:div>
    <w:div w:id="670641652">
      <w:bodyDiv w:val="1"/>
      <w:marLeft w:val="0"/>
      <w:marRight w:val="0"/>
      <w:marTop w:val="0"/>
      <w:marBottom w:val="0"/>
      <w:divBdr>
        <w:top w:val="none" w:sz="0" w:space="0" w:color="auto"/>
        <w:left w:val="none" w:sz="0" w:space="0" w:color="auto"/>
        <w:bottom w:val="none" w:sz="0" w:space="0" w:color="auto"/>
        <w:right w:val="none" w:sz="0" w:space="0" w:color="auto"/>
      </w:divBdr>
    </w:div>
    <w:div w:id="674113708">
      <w:bodyDiv w:val="1"/>
      <w:marLeft w:val="0"/>
      <w:marRight w:val="0"/>
      <w:marTop w:val="0"/>
      <w:marBottom w:val="0"/>
      <w:divBdr>
        <w:top w:val="none" w:sz="0" w:space="0" w:color="auto"/>
        <w:left w:val="none" w:sz="0" w:space="0" w:color="auto"/>
        <w:bottom w:val="none" w:sz="0" w:space="0" w:color="auto"/>
        <w:right w:val="none" w:sz="0" w:space="0" w:color="auto"/>
      </w:divBdr>
    </w:div>
    <w:div w:id="677781042">
      <w:bodyDiv w:val="1"/>
      <w:marLeft w:val="0"/>
      <w:marRight w:val="0"/>
      <w:marTop w:val="0"/>
      <w:marBottom w:val="0"/>
      <w:divBdr>
        <w:top w:val="none" w:sz="0" w:space="0" w:color="auto"/>
        <w:left w:val="none" w:sz="0" w:space="0" w:color="auto"/>
        <w:bottom w:val="none" w:sz="0" w:space="0" w:color="auto"/>
        <w:right w:val="none" w:sz="0" w:space="0" w:color="auto"/>
      </w:divBdr>
    </w:div>
    <w:div w:id="678577487">
      <w:bodyDiv w:val="1"/>
      <w:marLeft w:val="0"/>
      <w:marRight w:val="0"/>
      <w:marTop w:val="0"/>
      <w:marBottom w:val="0"/>
      <w:divBdr>
        <w:top w:val="none" w:sz="0" w:space="0" w:color="auto"/>
        <w:left w:val="none" w:sz="0" w:space="0" w:color="auto"/>
        <w:bottom w:val="none" w:sz="0" w:space="0" w:color="auto"/>
        <w:right w:val="none" w:sz="0" w:space="0" w:color="auto"/>
      </w:divBdr>
    </w:div>
    <w:div w:id="683478893">
      <w:bodyDiv w:val="1"/>
      <w:marLeft w:val="0"/>
      <w:marRight w:val="0"/>
      <w:marTop w:val="0"/>
      <w:marBottom w:val="0"/>
      <w:divBdr>
        <w:top w:val="none" w:sz="0" w:space="0" w:color="auto"/>
        <w:left w:val="none" w:sz="0" w:space="0" w:color="auto"/>
        <w:bottom w:val="none" w:sz="0" w:space="0" w:color="auto"/>
        <w:right w:val="none" w:sz="0" w:space="0" w:color="auto"/>
      </w:divBdr>
    </w:div>
    <w:div w:id="687950760">
      <w:bodyDiv w:val="1"/>
      <w:marLeft w:val="0"/>
      <w:marRight w:val="0"/>
      <w:marTop w:val="0"/>
      <w:marBottom w:val="0"/>
      <w:divBdr>
        <w:top w:val="none" w:sz="0" w:space="0" w:color="auto"/>
        <w:left w:val="none" w:sz="0" w:space="0" w:color="auto"/>
        <w:bottom w:val="none" w:sz="0" w:space="0" w:color="auto"/>
        <w:right w:val="none" w:sz="0" w:space="0" w:color="auto"/>
      </w:divBdr>
    </w:div>
    <w:div w:id="694699656">
      <w:bodyDiv w:val="1"/>
      <w:marLeft w:val="0"/>
      <w:marRight w:val="0"/>
      <w:marTop w:val="0"/>
      <w:marBottom w:val="0"/>
      <w:divBdr>
        <w:top w:val="none" w:sz="0" w:space="0" w:color="auto"/>
        <w:left w:val="none" w:sz="0" w:space="0" w:color="auto"/>
        <w:bottom w:val="none" w:sz="0" w:space="0" w:color="auto"/>
        <w:right w:val="none" w:sz="0" w:space="0" w:color="auto"/>
      </w:divBdr>
    </w:div>
    <w:div w:id="695274718">
      <w:bodyDiv w:val="1"/>
      <w:marLeft w:val="0"/>
      <w:marRight w:val="0"/>
      <w:marTop w:val="0"/>
      <w:marBottom w:val="0"/>
      <w:divBdr>
        <w:top w:val="none" w:sz="0" w:space="0" w:color="auto"/>
        <w:left w:val="none" w:sz="0" w:space="0" w:color="auto"/>
        <w:bottom w:val="none" w:sz="0" w:space="0" w:color="auto"/>
        <w:right w:val="none" w:sz="0" w:space="0" w:color="auto"/>
      </w:divBdr>
    </w:div>
    <w:div w:id="696780894">
      <w:bodyDiv w:val="1"/>
      <w:marLeft w:val="0"/>
      <w:marRight w:val="0"/>
      <w:marTop w:val="0"/>
      <w:marBottom w:val="0"/>
      <w:divBdr>
        <w:top w:val="none" w:sz="0" w:space="0" w:color="auto"/>
        <w:left w:val="none" w:sz="0" w:space="0" w:color="auto"/>
        <w:bottom w:val="none" w:sz="0" w:space="0" w:color="auto"/>
        <w:right w:val="none" w:sz="0" w:space="0" w:color="auto"/>
      </w:divBdr>
    </w:div>
    <w:div w:id="699355302">
      <w:bodyDiv w:val="1"/>
      <w:marLeft w:val="0"/>
      <w:marRight w:val="0"/>
      <w:marTop w:val="0"/>
      <w:marBottom w:val="0"/>
      <w:divBdr>
        <w:top w:val="none" w:sz="0" w:space="0" w:color="auto"/>
        <w:left w:val="none" w:sz="0" w:space="0" w:color="auto"/>
        <w:bottom w:val="none" w:sz="0" w:space="0" w:color="auto"/>
        <w:right w:val="none" w:sz="0" w:space="0" w:color="auto"/>
      </w:divBdr>
    </w:div>
    <w:div w:id="701636557">
      <w:bodyDiv w:val="1"/>
      <w:marLeft w:val="0"/>
      <w:marRight w:val="0"/>
      <w:marTop w:val="0"/>
      <w:marBottom w:val="0"/>
      <w:divBdr>
        <w:top w:val="none" w:sz="0" w:space="0" w:color="auto"/>
        <w:left w:val="none" w:sz="0" w:space="0" w:color="auto"/>
        <w:bottom w:val="none" w:sz="0" w:space="0" w:color="auto"/>
        <w:right w:val="none" w:sz="0" w:space="0" w:color="auto"/>
      </w:divBdr>
    </w:div>
    <w:div w:id="701714333">
      <w:bodyDiv w:val="1"/>
      <w:marLeft w:val="0"/>
      <w:marRight w:val="0"/>
      <w:marTop w:val="0"/>
      <w:marBottom w:val="0"/>
      <w:divBdr>
        <w:top w:val="none" w:sz="0" w:space="0" w:color="auto"/>
        <w:left w:val="none" w:sz="0" w:space="0" w:color="auto"/>
        <w:bottom w:val="none" w:sz="0" w:space="0" w:color="auto"/>
        <w:right w:val="none" w:sz="0" w:space="0" w:color="auto"/>
      </w:divBdr>
    </w:div>
    <w:div w:id="702024358">
      <w:bodyDiv w:val="1"/>
      <w:marLeft w:val="0"/>
      <w:marRight w:val="0"/>
      <w:marTop w:val="0"/>
      <w:marBottom w:val="0"/>
      <w:divBdr>
        <w:top w:val="none" w:sz="0" w:space="0" w:color="auto"/>
        <w:left w:val="none" w:sz="0" w:space="0" w:color="auto"/>
        <w:bottom w:val="none" w:sz="0" w:space="0" w:color="auto"/>
        <w:right w:val="none" w:sz="0" w:space="0" w:color="auto"/>
      </w:divBdr>
    </w:div>
    <w:div w:id="702096723">
      <w:bodyDiv w:val="1"/>
      <w:marLeft w:val="0"/>
      <w:marRight w:val="0"/>
      <w:marTop w:val="0"/>
      <w:marBottom w:val="0"/>
      <w:divBdr>
        <w:top w:val="none" w:sz="0" w:space="0" w:color="auto"/>
        <w:left w:val="none" w:sz="0" w:space="0" w:color="auto"/>
        <w:bottom w:val="none" w:sz="0" w:space="0" w:color="auto"/>
        <w:right w:val="none" w:sz="0" w:space="0" w:color="auto"/>
      </w:divBdr>
    </w:div>
    <w:div w:id="703873320">
      <w:bodyDiv w:val="1"/>
      <w:marLeft w:val="0"/>
      <w:marRight w:val="0"/>
      <w:marTop w:val="0"/>
      <w:marBottom w:val="0"/>
      <w:divBdr>
        <w:top w:val="none" w:sz="0" w:space="0" w:color="auto"/>
        <w:left w:val="none" w:sz="0" w:space="0" w:color="auto"/>
        <w:bottom w:val="none" w:sz="0" w:space="0" w:color="auto"/>
        <w:right w:val="none" w:sz="0" w:space="0" w:color="auto"/>
      </w:divBdr>
    </w:div>
    <w:div w:id="711997337">
      <w:bodyDiv w:val="1"/>
      <w:marLeft w:val="0"/>
      <w:marRight w:val="0"/>
      <w:marTop w:val="0"/>
      <w:marBottom w:val="0"/>
      <w:divBdr>
        <w:top w:val="none" w:sz="0" w:space="0" w:color="auto"/>
        <w:left w:val="none" w:sz="0" w:space="0" w:color="auto"/>
        <w:bottom w:val="none" w:sz="0" w:space="0" w:color="auto"/>
        <w:right w:val="none" w:sz="0" w:space="0" w:color="auto"/>
      </w:divBdr>
    </w:div>
    <w:div w:id="724568242">
      <w:bodyDiv w:val="1"/>
      <w:marLeft w:val="0"/>
      <w:marRight w:val="0"/>
      <w:marTop w:val="0"/>
      <w:marBottom w:val="0"/>
      <w:divBdr>
        <w:top w:val="none" w:sz="0" w:space="0" w:color="auto"/>
        <w:left w:val="none" w:sz="0" w:space="0" w:color="auto"/>
        <w:bottom w:val="none" w:sz="0" w:space="0" w:color="auto"/>
        <w:right w:val="none" w:sz="0" w:space="0" w:color="auto"/>
      </w:divBdr>
    </w:div>
    <w:div w:id="725379714">
      <w:bodyDiv w:val="1"/>
      <w:marLeft w:val="0"/>
      <w:marRight w:val="0"/>
      <w:marTop w:val="0"/>
      <w:marBottom w:val="0"/>
      <w:divBdr>
        <w:top w:val="none" w:sz="0" w:space="0" w:color="auto"/>
        <w:left w:val="none" w:sz="0" w:space="0" w:color="auto"/>
        <w:bottom w:val="none" w:sz="0" w:space="0" w:color="auto"/>
        <w:right w:val="none" w:sz="0" w:space="0" w:color="auto"/>
      </w:divBdr>
    </w:div>
    <w:div w:id="729889486">
      <w:bodyDiv w:val="1"/>
      <w:marLeft w:val="0"/>
      <w:marRight w:val="0"/>
      <w:marTop w:val="0"/>
      <w:marBottom w:val="0"/>
      <w:divBdr>
        <w:top w:val="none" w:sz="0" w:space="0" w:color="auto"/>
        <w:left w:val="none" w:sz="0" w:space="0" w:color="auto"/>
        <w:bottom w:val="none" w:sz="0" w:space="0" w:color="auto"/>
        <w:right w:val="none" w:sz="0" w:space="0" w:color="auto"/>
      </w:divBdr>
    </w:div>
    <w:div w:id="730345568">
      <w:bodyDiv w:val="1"/>
      <w:marLeft w:val="0"/>
      <w:marRight w:val="0"/>
      <w:marTop w:val="0"/>
      <w:marBottom w:val="0"/>
      <w:divBdr>
        <w:top w:val="none" w:sz="0" w:space="0" w:color="auto"/>
        <w:left w:val="none" w:sz="0" w:space="0" w:color="auto"/>
        <w:bottom w:val="none" w:sz="0" w:space="0" w:color="auto"/>
        <w:right w:val="none" w:sz="0" w:space="0" w:color="auto"/>
      </w:divBdr>
    </w:div>
    <w:div w:id="732967842">
      <w:bodyDiv w:val="1"/>
      <w:marLeft w:val="0"/>
      <w:marRight w:val="0"/>
      <w:marTop w:val="0"/>
      <w:marBottom w:val="0"/>
      <w:divBdr>
        <w:top w:val="none" w:sz="0" w:space="0" w:color="auto"/>
        <w:left w:val="none" w:sz="0" w:space="0" w:color="auto"/>
        <w:bottom w:val="none" w:sz="0" w:space="0" w:color="auto"/>
        <w:right w:val="none" w:sz="0" w:space="0" w:color="auto"/>
      </w:divBdr>
    </w:div>
    <w:div w:id="733819457">
      <w:bodyDiv w:val="1"/>
      <w:marLeft w:val="0"/>
      <w:marRight w:val="0"/>
      <w:marTop w:val="0"/>
      <w:marBottom w:val="0"/>
      <w:divBdr>
        <w:top w:val="none" w:sz="0" w:space="0" w:color="auto"/>
        <w:left w:val="none" w:sz="0" w:space="0" w:color="auto"/>
        <w:bottom w:val="none" w:sz="0" w:space="0" w:color="auto"/>
        <w:right w:val="none" w:sz="0" w:space="0" w:color="auto"/>
      </w:divBdr>
    </w:div>
    <w:div w:id="737870057">
      <w:bodyDiv w:val="1"/>
      <w:marLeft w:val="0"/>
      <w:marRight w:val="0"/>
      <w:marTop w:val="0"/>
      <w:marBottom w:val="0"/>
      <w:divBdr>
        <w:top w:val="none" w:sz="0" w:space="0" w:color="auto"/>
        <w:left w:val="none" w:sz="0" w:space="0" w:color="auto"/>
        <w:bottom w:val="none" w:sz="0" w:space="0" w:color="auto"/>
        <w:right w:val="none" w:sz="0" w:space="0" w:color="auto"/>
      </w:divBdr>
    </w:div>
    <w:div w:id="739138901">
      <w:bodyDiv w:val="1"/>
      <w:marLeft w:val="0"/>
      <w:marRight w:val="0"/>
      <w:marTop w:val="0"/>
      <w:marBottom w:val="0"/>
      <w:divBdr>
        <w:top w:val="none" w:sz="0" w:space="0" w:color="auto"/>
        <w:left w:val="none" w:sz="0" w:space="0" w:color="auto"/>
        <w:bottom w:val="none" w:sz="0" w:space="0" w:color="auto"/>
        <w:right w:val="none" w:sz="0" w:space="0" w:color="auto"/>
      </w:divBdr>
    </w:div>
    <w:div w:id="743918620">
      <w:bodyDiv w:val="1"/>
      <w:marLeft w:val="0"/>
      <w:marRight w:val="0"/>
      <w:marTop w:val="0"/>
      <w:marBottom w:val="0"/>
      <w:divBdr>
        <w:top w:val="none" w:sz="0" w:space="0" w:color="auto"/>
        <w:left w:val="none" w:sz="0" w:space="0" w:color="auto"/>
        <w:bottom w:val="none" w:sz="0" w:space="0" w:color="auto"/>
        <w:right w:val="none" w:sz="0" w:space="0" w:color="auto"/>
      </w:divBdr>
    </w:div>
    <w:div w:id="745149002">
      <w:bodyDiv w:val="1"/>
      <w:marLeft w:val="0"/>
      <w:marRight w:val="0"/>
      <w:marTop w:val="0"/>
      <w:marBottom w:val="0"/>
      <w:divBdr>
        <w:top w:val="none" w:sz="0" w:space="0" w:color="auto"/>
        <w:left w:val="none" w:sz="0" w:space="0" w:color="auto"/>
        <w:bottom w:val="none" w:sz="0" w:space="0" w:color="auto"/>
        <w:right w:val="none" w:sz="0" w:space="0" w:color="auto"/>
      </w:divBdr>
    </w:div>
    <w:div w:id="756950615">
      <w:bodyDiv w:val="1"/>
      <w:marLeft w:val="0"/>
      <w:marRight w:val="0"/>
      <w:marTop w:val="0"/>
      <w:marBottom w:val="0"/>
      <w:divBdr>
        <w:top w:val="none" w:sz="0" w:space="0" w:color="auto"/>
        <w:left w:val="none" w:sz="0" w:space="0" w:color="auto"/>
        <w:bottom w:val="none" w:sz="0" w:space="0" w:color="auto"/>
        <w:right w:val="none" w:sz="0" w:space="0" w:color="auto"/>
      </w:divBdr>
    </w:div>
    <w:div w:id="764768011">
      <w:bodyDiv w:val="1"/>
      <w:marLeft w:val="0"/>
      <w:marRight w:val="0"/>
      <w:marTop w:val="0"/>
      <w:marBottom w:val="0"/>
      <w:divBdr>
        <w:top w:val="none" w:sz="0" w:space="0" w:color="auto"/>
        <w:left w:val="none" w:sz="0" w:space="0" w:color="auto"/>
        <w:bottom w:val="none" w:sz="0" w:space="0" w:color="auto"/>
        <w:right w:val="none" w:sz="0" w:space="0" w:color="auto"/>
      </w:divBdr>
    </w:div>
    <w:div w:id="765031126">
      <w:bodyDiv w:val="1"/>
      <w:marLeft w:val="0"/>
      <w:marRight w:val="0"/>
      <w:marTop w:val="0"/>
      <w:marBottom w:val="0"/>
      <w:divBdr>
        <w:top w:val="none" w:sz="0" w:space="0" w:color="auto"/>
        <w:left w:val="none" w:sz="0" w:space="0" w:color="auto"/>
        <w:bottom w:val="none" w:sz="0" w:space="0" w:color="auto"/>
        <w:right w:val="none" w:sz="0" w:space="0" w:color="auto"/>
      </w:divBdr>
    </w:div>
    <w:div w:id="773407412">
      <w:bodyDiv w:val="1"/>
      <w:marLeft w:val="0"/>
      <w:marRight w:val="0"/>
      <w:marTop w:val="0"/>
      <w:marBottom w:val="0"/>
      <w:divBdr>
        <w:top w:val="none" w:sz="0" w:space="0" w:color="auto"/>
        <w:left w:val="none" w:sz="0" w:space="0" w:color="auto"/>
        <w:bottom w:val="none" w:sz="0" w:space="0" w:color="auto"/>
        <w:right w:val="none" w:sz="0" w:space="0" w:color="auto"/>
      </w:divBdr>
    </w:div>
    <w:div w:id="775910249">
      <w:bodyDiv w:val="1"/>
      <w:marLeft w:val="0"/>
      <w:marRight w:val="0"/>
      <w:marTop w:val="0"/>
      <w:marBottom w:val="0"/>
      <w:divBdr>
        <w:top w:val="none" w:sz="0" w:space="0" w:color="auto"/>
        <w:left w:val="none" w:sz="0" w:space="0" w:color="auto"/>
        <w:bottom w:val="none" w:sz="0" w:space="0" w:color="auto"/>
        <w:right w:val="none" w:sz="0" w:space="0" w:color="auto"/>
      </w:divBdr>
    </w:div>
    <w:div w:id="786698450">
      <w:bodyDiv w:val="1"/>
      <w:marLeft w:val="0"/>
      <w:marRight w:val="0"/>
      <w:marTop w:val="0"/>
      <w:marBottom w:val="0"/>
      <w:divBdr>
        <w:top w:val="none" w:sz="0" w:space="0" w:color="auto"/>
        <w:left w:val="none" w:sz="0" w:space="0" w:color="auto"/>
        <w:bottom w:val="none" w:sz="0" w:space="0" w:color="auto"/>
        <w:right w:val="none" w:sz="0" w:space="0" w:color="auto"/>
      </w:divBdr>
    </w:div>
    <w:div w:id="793477045">
      <w:bodyDiv w:val="1"/>
      <w:marLeft w:val="0"/>
      <w:marRight w:val="0"/>
      <w:marTop w:val="0"/>
      <w:marBottom w:val="0"/>
      <w:divBdr>
        <w:top w:val="none" w:sz="0" w:space="0" w:color="auto"/>
        <w:left w:val="none" w:sz="0" w:space="0" w:color="auto"/>
        <w:bottom w:val="none" w:sz="0" w:space="0" w:color="auto"/>
        <w:right w:val="none" w:sz="0" w:space="0" w:color="auto"/>
      </w:divBdr>
    </w:div>
    <w:div w:id="795950496">
      <w:bodyDiv w:val="1"/>
      <w:marLeft w:val="0"/>
      <w:marRight w:val="0"/>
      <w:marTop w:val="0"/>
      <w:marBottom w:val="0"/>
      <w:divBdr>
        <w:top w:val="none" w:sz="0" w:space="0" w:color="auto"/>
        <w:left w:val="none" w:sz="0" w:space="0" w:color="auto"/>
        <w:bottom w:val="none" w:sz="0" w:space="0" w:color="auto"/>
        <w:right w:val="none" w:sz="0" w:space="0" w:color="auto"/>
      </w:divBdr>
    </w:div>
    <w:div w:id="797995997">
      <w:bodyDiv w:val="1"/>
      <w:marLeft w:val="0"/>
      <w:marRight w:val="0"/>
      <w:marTop w:val="0"/>
      <w:marBottom w:val="0"/>
      <w:divBdr>
        <w:top w:val="none" w:sz="0" w:space="0" w:color="auto"/>
        <w:left w:val="none" w:sz="0" w:space="0" w:color="auto"/>
        <w:bottom w:val="none" w:sz="0" w:space="0" w:color="auto"/>
        <w:right w:val="none" w:sz="0" w:space="0" w:color="auto"/>
      </w:divBdr>
    </w:div>
    <w:div w:id="798374804">
      <w:bodyDiv w:val="1"/>
      <w:marLeft w:val="0"/>
      <w:marRight w:val="0"/>
      <w:marTop w:val="0"/>
      <w:marBottom w:val="0"/>
      <w:divBdr>
        <w:top w:val="none" w:sz="0" w:space="0" w:color="auto"/>
        <w:left w:val="none" w:sz="0" w:space="0" w:color="auto"/>
        <w:bottom w:val="none" w:sz="0" w:space="0" w:color="auto"/>
        <w:right w:val="none" w:sz="0" w:space="0" w:color="auto"/>
      </w:divBdr>
    </w:div>
    <w:div w:id="798911936">
      <w:bodyDiv w:val="1"/>
      <w:marLeft w:val="0"/>
      <w:marRight w:val="0"/>
      <w:marTop w:val="0"/>
      <w:marBottom w:val="0"/>
      <w:divBdr>
        <w:top w:val="none" w:sz="0" w:space="0" w:color="auto"/>
        <w:left w:val="none" w:sz="0" w:space="0" w:color="auto"/>
        <w:bottom w:val="none" w:sz="0" w:space="0" w:color="auto"/>
        <w:right w:val="none" w:sz="0" w:space="0" w:color="auto"/>
      </w:divBdr>
    </w:div>
    <w:div w:id="799228972">
      <w:bodyDiv w:val="1"/>
      <w:marLeft w:val="0"/>
      <w:marRight w:val="0"/>
      <w:marTop w:val="0"/>
      <w:marBottom w:val="0"/>
      <w:divBdr>
        <w:top w:val="none" w:sz="0" w:space="0" w:color="auto"/>
        <w:left w:val="none" w:sz="0" w:space="0" w:color="auto"/>
        <w:bottom w:val="none" w:sz="0" w:space="0" w:color="auto"/>
        <w:right w:val="none" w:sz="0" w:space="0" w:color="auto"/>
      </w:divBdr>
    </w:div>
    <w:div w:id="800727719">
      <w:bodyDiv w:val="1"/>
      <w:marLeft w:val="0"/>
      <w:marRight w:val="0"/>
      <w:marTop w:val="0"/>
      <w:marBottom w:val="0"/>
      <w:divBdr>
        <w:top w:val="none" w:sz="0" w:space="0" w:color="auto"/>
        <w:left w:val="none" w:sz="0" w:space="0" w:color="auto"/>
        <w:bottom w:val="none" w:sz="0" w:space="0" w:color="auto"/>
        <w:right w:val="none" w:sz="0" w:space="0" w:color="auto"/>
      </w:divBdr>
    </w:div>
    <w:div w:id="805514446">
      <w:bodyDiv w:val="1"/>
      <w:marLeft w:val="0"/>
      <w:marRight w:val="0"/>
      <w:marTop w:val="0"/>
      <w:marBottom w:val="0"/>
      <w:divBdr>
        <w:top w:val="none" w:sz="0" w:space="0" w:color="auto"/>
        <w:left w:val="none" w:sz="0" w:space="0" w:color="auto"/>
        <w:bottom w:val="none" w:sz="0" w:space="0" w:color="auto"/>
        <w:right w:val="none" w:sz="0" w:space="0" w:color="auto"/>
      </w:divBdr>
    </w:div>
    <w:div w:id="806976341">
      <w:bodyDiv w:val="1"/>
      <w:marLeft w:val="0"/>
      <w:marRight w:val="0"/>
      <w:marTop w:val="0"/>
      <w:marBottom w:val="0"/>
      <w:divBdr>
        <w:top w:val="none" w:sz="0" w:space="0" w:color="auto"/>
        <w:left w:val="none" w:sz="0" w:space="0" w:color="auto"/>
        <w:bottom w:val="none" w:sz="0" w:space="0" w:color="auto"/>
        <w:right w:val="none" w:sz="0" w:space="0" w:color="auto"/>
      </w:divBdr>
    </w:div>
    <w:div w:id="807824321">
      <w:bodyDiv w:val="1"/>
      <w:marLeft w:val="0"/>
      <w:marRight w:val="0"/>
      <w:marTop w:val="0"/>
      <w:marBottom w:val="0"/>
      <w:divBdr>
        <w:top w:val="none" w:sz="0" w:space="0" w:color="auto"/>
        <w:left w:val="none" w:sz="0" w:space="0" w:color="auto"/>
        <w:bottom w:val="none" w:sz="0" w:space="0" w:color="auto"/>
        <w:right w:val="none" w:sz="0" w:space="0" w:color="auto"/>
      </w:divBdr>
    </w:div>
    <w:div w:id="808598917">
      <w:bodyDiv w:val="1"/>
      <w:marLeft w:val="0"/>
      <w:marRight w:val="0"/>
      <w:marTop w:val="0"/>
      <w:marBottom w:val="0"/>
      <w:divBdr>
        <w:top w:val="none" w:sz="0" w:space="0" w:color="auto"/>
        <w:left w:val="none" w:sz="0" w:space="0" w:color="auto"/>
        <w:bottom w:val="none" w:sz="0" w:space="0" w:color="auto"/>
        <w:right w:val="none" w:sz="0" w:space="0" w:color="auto"/>
      </w:divBdr>
    </w:div>
    <w:div w:id="816652020">
      <w:bodyDiv w:val="1"/>
      <w:marLeft w:val="0"/>
      <w:marRight w:val="0"/>
      <w:marTop w:val="0"/>
      <w:marBottom w:val="0"/>
      <w:divBdr>
        <w:top w:val="none" w:sz="0" w:space="0" w:color="auto"/>
        <w:left w:val="none" w:sz="0" w:space="0" w:color="auto"/>
        <w:bottom w:val="none" w:sz="0" w:space="0" w:color="auto"/>
        <w:right w:val="none" w:sz="0" w:space="0" w:color="auto"/>
      </w:divBdr>
    </w:div>
    <w:div w:id="817578423">
      <w:bodyDiv w:val="1"/>
      <w:marLeft w:val="0"/>
      <w:marRight w:val="0"/>
      <w:marTop w:val="0"/>
      <w:marBottom w:val="0"/>
      <w:divBdr>
        <w:top w:val="none" w:sz="0" w:space="0" w:color="auto"/>
        <w:left w:val="none" w:sz="0" w:space="0" w:color="auto"/>
        <w:bottom w:val="none" w:sz="0" w:space="0" w:color="auto"/>
        <w:right w:val="none" w:sz="0" w:space="0" w:color="auto"/>
      </w:divBdr>
    </w:div>
    <w:div w:id="818156612">
      <w:bodyDiv w:val="1"/>
      <w:marLeft w:val="0"/>
      <w:marRight w:val="0"/>
      <w:marTop w:val="0"/>
      <w:marBottom w:val="0"/>
      <w:divBdr>
        <w:top w:val="none" w:sz="0" w:space="0" w:color="auto"/>
        <w:left w:val="none" w:sz="0" w:space="0" w:color="auto"/>
        <w:bottom w:val="none" w:sz="0" w:space="0" w:color="auto"/>
        <w:right w:val="none" w:sz="0" w:space="0" w:color="auto"/>
      </w:divBdr>
    </w:div>
    <w:div w:id="819923123">
      <w:bodyDiv w:val="1"/>
      <w:marLeft w:val="0"/>
      <w:marRight w:val="0"/>
      <w:marTop w:val="0"/>
      <w:marBottom w:val="0"/>
      <w:divBdr>
        <w:top w:val="none" w:sz="0" w:space="0" w:color="auto"/>
        <w:left w:val="none" w:sz="0" w:space="0" w:color="auto"/>
        <w:bottom w:val="none" w:sz="0" w:space="0" w:color="auto"/>
        <w:right w:val="none" w:sz="0" w:space="0" w:color="auto"/>
      </w:divBdr>
    </w:div>
    <w:div w:id="820538425">
      <w:bodyDiv w:val="1"/>
      <w:marLeft w:val="0"/>
      <w:marRight w:val="0"/>
      <w:marTop w:val="0"/>
      <w:marBottom w:val="0"/>
      <w:divBdr>
        <w:top w:val="none" w:sz="0" w:space="0" w:color="auto"/>
        <w:left w:val="none" w:sz="0" w:space="0" w:color="auto"/>
        <w:bottom w:val="none" w:sz="0" w:space="0" w:color="auto"/>
        <w:right w:val="none" w:sz="0" w:space="0" w:color="auto"/>
      </w:divBdr>
    </w:div>
    <w:div w:id="825903717">
      <w:bodyDiv w:val="1"/>
      <w:marLeft w:val="0"/>
      <w:marRight w:val="0"/>
      <w:marTop w:val="0"/>
      <w:marBottom w:val="0"/>
      <w:divBdr>
        <w:top w:val="none" w:sz="0" w:space="0" w:color="auto"/>
        <w:left w:val="none" w:sz="0" w:space="0" w:color="auto"/>
        <w:bottom w:val="none" w:sz="0" w:space="0" w:color="auto"/>
        <w:right w:val="none" w:sz="0" w:space="0" w:color="auto"/>
      </w:divBdr>
    </w:div>
    <w:div w:id="829294334">
      <w:bodyDiv w:val="1"/>
      <w:marLeft w:val="0"/>
      <w:marRight w:val="0"/>
      <w:marTop w:val="0"/>
      <w:marBottom w:val="0"/>
      <w:divBdr>
        <w:top w:val="none" w:sz="0" w:space="0" w:color="auto"/>
        <w:left w:val="none" w:sz="0" w:space="0" w:color="auto"/>
        <w:bottom w:val="none" w:sz="0" w:space="0" w:color="auto"/>
        <w:right w:val="none" w:sz="0" w:space="0" w:color="auto"/>
      </w:divBdr>
    </w:div>
    <w:div w:id="830221029">
      <w:bodyDiv w:val="1"/>
      <w:marLeft w:val="0"/>
      <w:marRight w:val="0"/>
      <w:marTop w:val="0"/>
      <w:marBottom w:val="0"/>
      <w:divBdr>
        <w:top w:val="none" w:sz="0" w:space="0" w:color="auto"/>
        <w:left w:val="none" w:sz="0" w:space="0" w:color="auto"/>
        <w:bottom w:val="none" w:sz="0" w:space="0" w:color="auto"/>
        <w:right w:val="none" w:sz="0" w:space="0" w:color="auto"/>
      </w:divBdr>
    </w:div>
    <w:div w:id="836309832">
      <w:bodyDiv w:val="1"/>
      <w:marLeft w:val="0"/>
      <w:marRight w:val="0"/>
      <w:marTop w:val="0"/>
      <w:marBottom w:val="0"/>
      <w:divBdr>
        <w:top w:val="none" w:sz="0" w:space="0" w:color="auto"/>
        <w:left w:val="none" w:sz="0" w:space="0" w:color="auto"/>
        <w:bottom w:val="none" w:sz="0" w:space="0" w:color="auto"/>
        <w:right w:val="none" w:sz="0" w:space="0" w:color="auto"/>
      </w:divBdr>
    </w:div>
    <w:div w:id="837497331">
      <w:bodyDiv w:val="1"/>
      <w:marLeft w:val="0"/>
      <w:marRight w:val="0"/>
      <w:marTop w:val="0"/>
      <w:marBottom w:val="0"/>
      <w:divBdr>
        <w:top w:val="none" w:sz="0" w:space="0" w:color="auto"/>
        <w:left w:val="none" w:sz="0" w:space="0" w:color="auto"/>
        <w:bottom w:val="none" w:sz="0" w:space="0" w:color="auto"/>
        <w:right w:val="none" w:sz="0" w:space="0" w:color="auto"/>
      </w:divBdr>
    </w:div>
    <w:div w:id="837623993">
      <w:bodyDiv w:val="1"/>
      <w:marLeft w:val="0"/>
      <w:marRight w:val="0"/>
      <w:marTop w:val="0"/>
      <w:marBottom w:val="0"/>
      <w:divBdr>
        <w:top w:val="none" w:sz="0" w:space="0" w:color="auto"/>
        <w:left w:val="none" w:sz="0" w:space="0" w:color="auto"/>
        <w:bottom w:val="none" w:sz="0" w:space="0" w:color="auto"/>
        <w:right w:val="none" w:sz="0" w:space="0" w:color="auto"/>
      </w:divBdr>
    </w:div>
    <w:div w:id="846941197">
      <w:bodyDiv w:val="1"/>
      <w:marLeft w:val="0"/>
      <w:marRight w:val="0"/>
      <w:marTop w:val="0"/>
      <w:marBottom w:val="0"/>
      <w:divBdr>
        <w:top w:val="none" w:sz="0" w:space="0" w:color="auto"/>
        <w:left w:val="none" w:sz="0" w:space="0" w:color="auto"/>
        <w:bottom w:val="none" w:sz="0" w:space="0" w:color="auto"/>
        <w:right w:val="none" w:sz="0" w:space="0" w:color="auto"/>
      </w:divBdr>
    </w:div>
    <w:div w:id="849838073">
      <w:bodyDiv w:val="1"/>
      <w:marLeft w:val="0"/>
      <w:marRight w:val="0"/>
      <w:marTop w:val="0"/>
      <w:marBottom w:val="0"/>
      <w:divBdr>
        <w:top w:val="none" w:sz="0" w:space="0" w:color="auto"/>
        <w:left w:val="none" w:sz="0" w:space="0" w:color="auto"/>
        <w:bottom w:val="none" w:sz="0" w:space="0" w:color="auto"/>
        <w:right w:val="none" w:sz="0" w:space="0" w:color="auto"/>
      </w:divBdr>
    </w:div>
    <w:div w:id="850412366">
      <w:bodyDiv w:val="1"/>
      <w:marLeft w:val="0"/>
      <w:marRight w:val="0"/>
      <w:marTop w:val="0"/>
      <w:marBottom w:val="0"/>
      <w:divBdr>
        <w:top w:val="none" w:sz="0" w:space="0" w:color="auto"/>
        <w:left w:val="none" w:sz="0" w:space="0" w:color="auto"/>
        <w:bottom w:val="none" w:sz="0" w:space="0" w:color="auto"/>
        <w:right w:val="none" w:sz="0" w:space="0" w:color="auto"/>
      </w:divBdr>
    </w:div>
    <w:div w:id="859857060">
      <w:bodyDiv w:val="1"/>
      <w:marLeft w:val="0"/>
      <w:marRight w:val="0"/>
      <w:marTop w:val="0"/>
      <w:marBottom w:val="0"/>
      <w:divBdr>
        <w:top w:val="none" w:sz="0" w:space="0" w:color="auto"/>
        <w:left w:val="none" w:sz="0" w:space="0" w:color="auto"/>
        <w:bottom w:val="none" w:sz="0" w:space="0" w:color="auto"/>
        <w:right w:val="none" w:sz="0" w:space="0" w:color="auto"/>
      </w:divBdr>
    </w:div>
    <w:div w:id="870190283">
      <w:bodyDiv w:val="1"/>
      <w:marLeft w:val="0"/>
      <w:marRight w:val="0"/>
      <w:marTop w:val="0"/>
      <w:marBottom w:val="0"/>
      <w:divBdr>
        <w:top w:val="none" w:sz="0" w:space="0" w:color="auto"/>
        <w:left w:val="none" w:sz="0" w:space="0" w:color="auto"/>
        <w:bottom w:val="none" w:sz="0" w:space="0" w:color="auto"/>
        <w:right w:val="none" w:sz="0" w:space="0" w:color="auto"/>
      </w:divBdr>
    </w:div>
    <w:div w:id="874391507">
      <w:bodyDiv w:val="1"/>
      <w:marLeft w:val="0"/>
      <w:marRight w:val="0"/>
      <w:marTop w:val="0"/>
      <w:marBottom w:val="0"/>
      <w:divBdr>
        <w:top w:val="none" w:sz="0" w:space="0" w:color="auto"/>
        <w:left w:val="none" w:sz="0" w:space="0" w:color="auto"/>
        <w:bottom w:val="none" w:sz="0" w:space="0" w:color="auto"/>
        <w:right w:val="none" w:sz="0" w:space="0" w:color="auto"/>
      </w:divBdr>
    </w:div>
    <w:div w:id="877471744">
      <w:bodyDiv w:val="1"/>
      <w:marLeft w:val="0"/>
      <w:marRight w:val="0"/>
      <w:marTop w:val="0"/>
      <w:marBottom w:val="0"/>
      <w:divBdr>
        <w:top w:val="none" w:sz="0" w:space="0" w:color="auto"/>
        <w:left w:val="none" w:sz="0" w:space="0" w:color="auto"/>
        <w:bottom w:val="none" w:sz="0" w:space="0" w:color="auto"/>
        <w:right w:val="none" w:sz="0" w:space="0" w:color="auto"/>
      </w:divBdr>
    </w:div>
    <w:div w:id="878975480">
      <w:bodyDiv w:val="1"/>
      <w:marLeft w:val="0"/>
      <w:marRight w:val="0"/>
      <w:marTop w:val="0"/>
      <w:marBottom w:val="0"/>
      <w:divBdr>
        <w:top w:val="none" w:sz="0" w:space="0" w:color="auto"/>
        <w:left w:val="none" w:sz="0" w:space="0" w:color="auto"/>
        <w:bottom w:val="none" w:sz="0" w:space="0" w:color="auto"/>
        <w:right w:val="none" w:sz="0" w:space="0" w:color="auto"/>
      </w:divBdr>
    </w:div>
    <w:div w:id="879051221">
      <w:bodyDiv w:val="1"/>
      <w:marLeft w:val="0"/>
      <w:marRight w:val="0"/>
      <w:marTop w:val="0"/>
      <w:marBottom w:val="0"/>
      <w:divBdr>
        <w:top w:val="none" w:sz="0" w:space="0" w:color="auto"/>
        <w:left w:val="none" w:sz="0" w:space="0" w:color="auto"/>
        <w:bottom w:val="none" w:sz="0" w:space="0" w:color="auto"/>
        <w:right w:val="none" w:sz="0" w:space="0" w:color="auto"/>
      </w:divBdr>
    </w:div>
    <w:div w:id="881677262">
      <w:bodyDiv w:val="1"/>
      <w:marLeft w:val="0"/>
      <w:marRight w:val="0"/>
      <w:marTop w:val="0"/>
      <w:marBottom w:val="0"/>
      <w:divBdr>
        <w:top w:val="none" w:sz="0" w:space="0" w:color="auto"/>
        <w:left w:val="none" w:sz="0" w:space="0" w:color="auto"/>
        <w:bottom w:val="none" w:sz="0" w:space="0" w:color="auto"/>
        <w:right w:val="none" w:sz="0" w:space="0" w:color="auto"/>
      </w:divBdr>
    </w:div>
    <w:div w:id="882253587">
      <w:bodyDiv w:val="1"/>
      <w:marLeft w:val="0"/>
      <w:marRight w:val="0"/>
      <w:marTop w:val="0"/>
      <w:marBottom w:val="0"/>
      <w:divBdr>
        <w:top w:val="none" w:sz="0" w:space="0" w:color="auto"/>
        <w:left w:val="none" w:sz="0" w:space="0" w:color="auto"/>
        <w:bottom w:val="none" w:sz="0" w:space="0" w:color="auto"/>
        <w:right w:val="none" w:sz="0" w:space="0" w:color="auto"/>
      </w:divBdr>
    </w:div>
    <w:div w:id="886839369">
      <w:bodyDiv w:val="1"/>
      <w:marLeft w:val="0"/>
      <w:marRight w:val="0"/>
      <w:marTop w:val="0"/>
      <w:marBottom w:val="0"/>
      <w:divBdr>
        <w:top w:val="none" w:sz="0" w:space="0" w:color="auto"/>
        <w:left w:val="none" w:sz="0" w:space="0" w:color="auto"/>
        <w:bottom w:val="none" w:sz="0" w:space="0" w:color="auto"/>
        <w:right w:val="none" w:sz="0" w:space="0" w:color="auto"/>
      </w:divBdr>
    </w:div>
    <w:div w:id="892155219">
      <w:bodyDiv w:val="1"/>
      <w:marLeft w:val="0"/>
      <w:marRight w:val="0"/>
      <w:marTop w:val="0"/>
      <w:marBottom w:val="0"/>
      <w:divBdr>
        <w:top w:val="none" w:sz="0" w:space="0" w:color="auto"/>
        <w:left w:val="none" w:sz="0" w:space="0" w:color="auto"/>
        <w:bottom w:val="none" w:sz="0" w:space="0" w:color="auto"/>
        <w:right w:val="none" w:sz="0" w:space="0" w:color="auto"/>
      </w:divBdr>
    </w:div>
    <w:div w:id="892698204">
      <w:bodyDiv w:val="1"/>
      <w:marLeft w:val="0"/>
      <w:marRight w:val="0"/>
      <w:marTop w:val="0"/>
      <w:marBottom w:val="0"/>
      <w:divBdr>
        <w:top w:val="none" w:sz="0" w:space="0" w:color="auto"/>
        <w:left w:val="none" w:sz="0" w:space="0" w:color="auto"/>
        <w:bottom w:val="none" w:sz="0" w:space="0" w:color="auto"/>
        <w:right w:val="none" w:sz="0" w:space="0" w:color="auto"/>
      </w:divBdr>
    </w:div>
    <w:div w:id="907569021">
      <w:bodyDiv w:val="1"/>
      <w:marLeft w:val="0"/>
      <w:marRight w:val="0"/>
      <w:marTop w:val="0"/>
      <w:marBottom w:val="0"/>
      <w:divBdr>
        <w:top w:val="none" w:sz="0" w:space="0" w:color="auto"/>
        <w:left w:val="none" w:sz="0" w:space="0" w:color="auto"/>
        <w:bottom w:val="none" w:sz="0" w:space="0" w:color="auto"/>
        <w:right w:val="none" w:sz="0" w:space="0" w:color="auto"/>
      </w:divBdr>
    </w:div>
    <w:div w:id="912471938">
      <w:bodyDiv w:val="1"/>
      <w:marLeft w:val="0"/>
      <w:marRight w:val="0"/>
      <w:marTop w:val="0"/>
      <w:marBottom w:val="0"/>
      <w:divBdr>
        <w:top w:val="none" w:sz="0" w:space="0" w:color="auto"/>
        <w:left w:val="none" w:sz="0" w:space="0" w:color="auto"/>
        <w:bottom w:val="none" w:sz="0" w:space="0" w:color="auto"/>
        <w:right w:val="none" w:sz="0" w:space="0" w:color="auto"/>
      </w:divBdr>
    </w:div>
    <w:div w:id="913663113">
      <w:bodyDiv w:val="1"/>
      <w:marLeft w:val="0"/>
      <w:marRight w:val="0"/>
      <w:marTop w:val="0"/>
      <w:marBottom w:val="0"/>
      <w:divBdr>
        <w:top w:val="none" w:sz="0" w:space="0" w:color="auto"/>
        <w:left w:val="none" w:sz="0" w:space="0" w:color="auto"/>
        <w:bottom w:val="none" w:sz="0" w:space="0" w:color="auto"/>
        <w:right w:val="none" w:sz="0" w:space="0" w:color="auto"/>
      </w:divBdr>
    </w:div>
    <w:div w:id="913667758">
      <w:bodyDiv w:val="1"/>
      <w:marLeft w:val="0"/>
      <w:marRight w:val="0"/>
      <w:marTop w:val="0"/>
      <w:marBottom w:val="0"/>
      <w:divBdr>
        <w:top w:val="none" w:sz="0" w:space="0" w:color="auto"/>
        <w:left w:val="none" w:sz="0" w:space="0" w:color="auto"/>
        <w:bottom w:val="none" w:sz="0" w:space="0" w:color="auto"/>
        <w:right w:val="none" w:sz="0" w:space="0" w:color="auto"/>
      </w:divBdr>
    </w:div>
    <w:div w:id="914321062">
      <w:bodyDiv w:val="1"/>
      <w:marLeft w:val="0"/>
      <w:marRight w:val="0"/>
      <w:marTop w:val="0"/>
      <w:marBottom w:val="0"/>
      <w:divBdr>
        <w:top w:val="none" w:sz="0" w:space="0" w:color="auto"/>
        <w:left w:val="none" w:sz="0" w:space="0" w:color="auto"/>
        <w:bottom w:val="none" w:sz="0" w:space="0" w:color="auto"/>
        <w:right w:val="none" w:sz="0" w:space="0" w:color="auto"/>
      </w:divBdr>
    </w:div>
    <w:div w:id="917789749">
      <w:bodyDiv w:val="1"/>
      <w:marLeft w:val="0"/>
      <w:marRight w:val="0"/>
      <w:marTop w:val="0"/>
      <w:marBottom w:val="0"/>
      <w:divBdr>
        <w:top w:val="none" w:sz="0" w:space="0" w:color="auto"/>
        <w:left w:val="none" w:sz="0" w:space="0" w:color="auto"/>
        <w:bottom w:val="none" w:sz="0" w:space="0" w:color="auto"/>
        <w:right w:val="none" w:sz="0" w:space="0" w:color="auto"/>
      </w:divBdr>
    </w:div>
    <w:div w:id="927273315">
      <w:bodyDiv w:val="1"/>
      <w:marLeft w:val="0"/>
      <w:marRight w:val="0"/>
      <w:marTop w:val="0"/>
      <w:marBottom w:val="0"/>
      <w:divBdr>
        <w:top w:val="none" w:sz="0" w:space="0" w:color="auto"/>
        <w:left w:val="none" w:sz="0" w:space="0" w:color="auto"/>
        <w:bottom w:val="none" w:sz="0" w:space="0" w:color="auto"/>
        <w:right w:val="none" w:sz="0" w:space="0" w:color="auto"/>
      </w:divBdr>
    </w:div>
    <w:div w:id="928152556">
      <w:bodyDiv w:val="1"/>
      <w:marLeft w:val="0"/>
      <w:marRight w:val="0"/>
      <w:marTop w:val="0"/>
      <w:marBottom w:val="0"/>
      <w:divBdr>
        <w:top w:val="none" w:sz="0" w:space="0" w:color="auto"/>
        <w:left w:val="none" w:sz="0" w:space="0" w:color="auto"/>
        <w:bottom w:val="none" w:sz="0" w:space="0" w:color="auto"/>
        <w:right w:val="none" w:sz="0" w:space="0" w:color="auto"/>
      </w:divBdr>
    </w:div>
    <w:div w:id="928271137">
      <w:bodyDiv w:val="1"/>
      <w:marLeft w:val="0"/>
      <w:marRight w:val="0"/>
      <w:marTop w:val="0"/>
      <w:marBottom w:val="0"/>
      <w:divBdr>
        <w:top w:val="none" w:sz="0" w:space="0" w:color="auto"/>
        <w:left w:val="none" w:sz="0" w:space="0" w:color="auto"/>
        <w:bottom w:val="none" w:sz="0" w:space="0" w:color="auto"/>
        <w:right w:val="none" w:sz="0" w:space="0" w:color="auto"/>
      </w:divBdr>
    </w:div>
    <w:div w:id="932471316">
      <w:bodyDiv w:val="1"/>
      <w:marLeft w:val="0"/>
      <w:marRight w:val="0"/>
      <w:marTop w:val="0"/>
      <w:marBottom w:val="0"/>
      <w:divBdr>
        <w:top w:val="none" w:sz="0" w:space="0" w:color="auto"/>
        <w:left w:val="none" w:sz="0" w:space="0" w:color="auto"/>
        <w:bottom w:val="none" w:sz="0" w:space="0" w:color="auto"/>
        <w:right w:val="none" w:sz="0" w:space="0" w:color="auto"/>
      </w:divBdr>
    </w:div>
    <w:div w:id="932855169">
      <w:bodyDiv w:val="1"/>
      <w:marLeft w:val="0"/>
      <w:marRight w:val="0"/>
      <w:marTop w:val="0"/>
      <w:marBottom w:val="0"/>
      <w:divBdr>
        <w:top w:val="none" w:sz="0" w:space="0" w:color="auto"/>
        <w:left w:val="none" w:sz="0" w:space="0" w:color="auto"/>
        <w:bottom w:val="none" w:sz="0" w:space="0" w:color="auto"/>
        <w:right w:val="none" w:sz="0" w:space="0" w:color="auto"/>
      </w:divBdr>
    </w:div>
    <w:div w:id="939264458">
      <w:bodyDiv w:val="1"/>
      <w:marLeft w:val="0"/>
      <w:marRight w:val="0"/>
      <w:marTop w:val="0"/>
      <w:marBottom w:val="0"/>
      <w:divBdr>
        <w:top w:val="none" w:sz="0" w:space="0" w:color="auto"/>
        <w:left w:val="none" w:sz="0" w:space="0" w:color="auto"/>
        <w:bottom w:val="none" w:sz="0" w:space="0" w:color="auto"/>
        <w:right w:val="none" w:sz="0" w:space="0" w:color="auto"/>
      </w:divBdr>
    </w:div>
    <w:div w:id="951934271">
      <w:bodyDiv w:val="1"/>
      <w:marLeft w:val="0"/>
      <w:marRight w:val="0"/>
      <w:marTop w:val="0"/>
      <w:marBottom w:val="0"/>
      <w:divBdr>
        <w:top w:val="none" w:sz="0" w:space="0" w:color="auto"/>
        <w:left w:val="none" w:sz="0" w:space="0" w:color="auto"/>
        <w:bottom w:val="none" w:sz="0" w:space="0" w:color="auto"/>
        <w:right w:val="none" w:sz="0" w:space="0" w:color="auto"/>
      </w:divBdr>
    </w:div>
    <w:div w:id="954215889">
      <w:bodyDiv w:val="1"/>
      <w:marLeft w:val="0"/>
      <w:marRight w:val="0"/>
      <w:marTop w:val="0"/>
      <w:marBottom w:val="0"/>
      <w:divBdr>
        <w:top w:val="none" w:sz="0" w:space="0" w:color="auto"/>
        <w:left w:val="none" w:sz="0" w:space="0" w:color="auto"/>
        <w:bottom w:val="none" w:sz="0" w:space="0" w:color="auto"/>
        <w:right w:val="none" w:sz="0" w:space="0" w:color="auto"/>
      </w:divBdr>
    </w:div>
    <w:div w:id="958531875">
      <w:bodyDiv w:val="1"/>
      <w:marLeft w:val="0"/>
      <w:marRight w:val="0"/>
      <w:marTop w:val="0"/>
      <w:marBottom w:val="0"/>
      <w:divBdr>
        <w:top w:val="none" w:sz="0" w:space="0" w:color="auto"/>
        <w:left w:val="none" w:sz="0" w:space="0" w:color="auto"/>
        <w:bottom w:val="none" w:sz="0" w:space="0" w:color="auto"/>
        <w:right w:val="none" w:sz="0" w:space="0" w:color="auto"/>
      </w:divBdr>
    </w:div>
    <w:div w:id="958612849">
      <w:bodyDiv w:val="1"/>
      <w:marLeft w:val="0"/>
      <w:marRight w:val="0"/>
      <w:marTop w:val="0"/>
      <w:marBottom w:val="0"/>
      <w:divBdr>
        <w:top w:val="none" w:sz="0" w:space="0" w:color="auto"/>
        <w:left w:val="none" w:sz="0" w:space="0" w:color="auto"/>
        <w:bottom w:val="none" w:sz="0" w:space="0" w:color="auto"/>
        <w:right w:val="none" w:sz="0" w:space="0" w:color="auto"/>
      </w:divBdr>
    </w:div>
    <w:div w:id="966856143">
      <w:bodyDiv w:val="1"/>
      <w:marLeft w:val="0"/>
      <w:marRight w:val="0"/>
      <w:marTop w:val="0"/>
      <w:marBottom w:val="0"/>
      <w:divBdr>
        <w:top w:val="none" w:sz="0" w:space="0" w:color="auto"/>
        <w:left w:val="none" w:sz="0" w:space="0" w:color="auto"/>
        <w:bottom w:val="none" w:sz="0" w:space="0" w:color="auto"/>
        <w:right w:val="none" w:sz="0" w:space="0" w:color="auto"/>
      </w:divBdr>
    </w:div>
    <w:div w:id="974484314">
      <w:bodyDiv w:val="1"/>
      <w:marLeft w:val="0"/>
      <w:marRight w:val="0"/>
      <w:marTop w:val="0"/>
      <w:marBottom w:val="0"/>
      <w:divBdr>
        <w:top w:val="none" w:sz="0" w:space="0" w:color="auto"/>
        <w:left w:val="none" w:sz="0" w:space="0" w:color="auto"/>
        <w:bottom w:val="none" w:sz="0" w:space="0" w:color="auto"/>
        <w:right w:val="none" w:sz="0" w:space="0" w:color="auto"/>
      </w:divBdr>
    </w:div>
    <w:div w:id="977420631">
      <w:bodyDiv w:val="1"/>
      <w:marLeft w:val="0"/>
      <w:marRight w:val="0"/>
      <w:marTop w:val="0"/>
      <w:marBottom w:val="0"/>
      <w:divBdr>
        <w:top w:val="none" w:sz="0" w:space="0" w:color="auto"/>
        <w:left w:val="none" w:sz="0" w:space="0" w:color="auto"/>
        <w:bottom w:val="none" w:sz="0" w:space="0" w:color="auto"/>
        <w:right w:val="none" w:sz="0" w:space="0" w:color="auto"/>
      </w:divBdr>
    </w:div>
    <w:div w:id="980692505">
      <w:bodyDiv w:val="1"/>
      <w:marLeft w:val="0"/>
      <w:marRight w:val="0"/>
      <w:marTop w:val="0"/>
      <w:marBottom w:val="0"/>
      <w:divBdr>
        <w:top w:val="none" w:sz="0" w:space="0" w:color="auto"/>
        <w:left w:val="none" w:sz="0" w:space="0" w:color="auto"/>
        <w:bottom w:val="none" w:sz="0" w:space="0" w:color="auto"/>
        <w:right w:val="none" w:sz="0" w:space="0" w:color="auto"/>
      </w:divBdr>
    </w:div>
    <w:div w:id="980887679">
      <w:bodyDiv w:val="1"/>
      <w:marLeft w:val="0"/>
      <w:marRight w:val="0"/>
      <w:marTop w:val="0"/>
      <w:marBottom w:val="0"/>
      <w:divBdr>
        <w:top w:val="none" w:sz="0" w:space="0" w:color="auto"/>
        <w:left w:val="none" w:sz="0" w:space="0" w:color="auto"/>
        <w:bottom w:val="none" w:sz="0" w:space="0" w:color="auto"/>
        <w:right w:val="none" w:sz="0" w:space="0" w:color="auto"/>
      </w:divBdr>
    </w:div>
    <w:div w:id="995065053">
      <w:bodyDiv w:val="1"/>
      <w:marLeft w:val="0"/>
      <w:marRight w:val="0"/>
      <w:marTop w:val="0"/>
      <w:marBottom w:val="0"/>
      <w:divBdr>
        <w:top w:val="none" w:sz="0" w:space="0" w:color="auto"/>
        <w:left w:val="none" w:sz="0" w:space="0" w:color="auto"/>
        <w:bottom w:val="none" w:sz="0" w:space="0" w:color="auto"/>
        <w:right w:val="none" w:sz="0" w:space="0" w:color="auto"/>
      </w:divBdr>
    </w:div>
    <w:div w:id="996152063">
      <w:bodyDiv w:val="1"/>
      <w:marLeft w:val="0"/>
      <w:marRight w:val="0"/>
      <w:marTop w:val="0"/>
      <w:marBottom w:val="0"/>
      <w:divBdr>
        <w:top w:val="none" w:sz="0" w:space="0" w:color="auto"/>
        <w:left w:val="none" w:sz="0" w:space="0" w:color="auto"/>
        <w:bottom w:val="none" w:sz="0" w:space="0" w:color="auto"/>
        <w:right w:val="none" w:sz="0" w:space="0" w:color="auto"/>
      </w:divBdr>
    </w:div>
    <w:div w:id="996420691">
      <w:bodyDiv w:val="1"/>
      <w:marLeft w:val="0"/>
      <w:marRight w:val="0"/>
      <w:marTop w:val="0"/>
      <w:marBottom w:val="0"/>
      <w:divBdr>
        <w:top w:val="none" w:sz="0" w:space="0" w:color="auto"/>
        <w:left w:val="none" w:sz="0" w:space="0" w:color="auto"/>
        <w:bottom w:val="none" w:sz="0" w:space="0" w:color="auto"/>
        <w:right w:val="none" w:sz="0" w:space="0" w:color="auto"/>
      </w:divBdr>
    </w:div>
    <w:div w:id="999692254">
      <w:bodyDiv w:val="1"/>
      <w:marLeft w:val="0"/>
      <w:marRight w:val="0"/>
      <w:marTop w:val="0"/>
      <w:marBottom w:val="0"/>
      <w:divBdr>
        <w:top w:val="none" w:sz="0" w:space="0" w:color="auto"/>
        <w:left w:val="none" w:sz="0" w:space="0" w:color="auto"/>
        <w:bottom w:val="none" w:sz="0" w:space="0" w:color="auto"/>
        <w:right w:val="none" w:sz="0" w:space="0" w:color="auto"/>
      </w:divBdr>
    </w:div>
    <w:div w:id="1011296469">
      <w:bodyDiv w:val="1"/>
      <w:marLeft w:val="0"/>
      <w:marRight w:val="0"/>
      <w:marTop w:val="0"/>
      <w:marBottom w:val="0"/>
      <w:divBdr>
        <w:top w:val="none" w:sz="0" w:space="0" w:color="auto"/>
        <w:left w:val="none" w:sz="0" w:space="0" w:color="auto"/>
        <w:bottom w:val="none" w:sz="0" w:space="0" w:color="auto"/>
        <w:right w:val="none" w:sz="0" w:space="0" w:color="auto"/>
      </w:divBdr>
    </w:div>
    <w:div w:id="1015418748">
      <w:bodyDiv w:val="1"/>
      <w:marLeft w:val="0"/>
      <w:marRight w:val="0"/>
      <w:marTop w:val="0"/>
      <w:marBottom w:val="0"/>
      <w:divBdr>
        <w:top w:val="none" w:sz="0" w:space="0" w:color="auto"/>
        <w:left w:val="none" w:sz="0" w:space="0" w:color="auto"/>
        <w:bottom w:val="none" w:sz="0" w:space="0" w:color="auto"/>
        <w:right w:val="none" w:sz="0" w:space="0" w:color="auto"/>
      </w:divBdr>
    </w:div>
    <w:div w:id="1017347967">
      <w:bodyDiv w:val="1"/>
      <w:marLeft w:val="0"/>
      <w:marRight w:val="0"/>
      <w:marTop w:val="0"/>
      <w:marBottom w:val="0"/>
      <w:divBdr>
        <w:top w:val="none" w:sz="0" w:space="0" w:color="auto"/>
        <w:left w:val="none" w:sz="0" w:space="0" w:color="auto"/>
        <w:bottom w:val="none" w:sz="0" w:space="0" w:color="auto"/>
        <w:right w:val="none" w:sz="0" w:space="0" w:color="auto"/>
      </w:divBdr>
    </w:div>
    <w:div w:id="1020427616">
      <w:bodyDiv w:val="1"/>
      <w:marLeft w:val="0"/>
      <w:marRight w:val="0"/>
      <w:marTop w:val="0"/>
      <w:marBottom w:val="0"/>
      <w:divBdr>
        <w:top w:val="none" w:sz="0" w:space="0" w:color="auto"/>
        <w:left w:val="none" w:sz="0" w:space="0" w:color="auto"/>
        <w:bottom w:val="none" w:sz="0" w:space="0" w:color="auto"/>
        <w:right w:val="none" w:sz="0" w:space="0" w:color="auto"/>
      </w:divBdr>
    </w:div>
    <w:div w:id="1024599524">
      <w:bodyDiv w:val="1"/>
      <w:marLeft w:val="0"/>
      <w:marRight w:val="0"/>
      <w:marTop w:val="0"/>
      <w:marBottom w:val="0"/>
      <w:divBdr>
        <w:top w:val="none" w:sz="0" w:space="0" w:color="auto"/>
        <w:left w:val="none" w:sz="0" w:space="0" w:color="auto"/>
        <w:bottom w:val="none" w:sz="0" w:space="0" w:color="auto"/>
        <w:right w:val="none" w:sz="0" w:space="0" w:color="auto"/>
      </w:divBdr>
    </w:div>
    <w:div w:id="1024983572">
      <w:bodyDiv w:val="1"/>
      <w:marLeft w:val="0"/>
      <w:marRight w:val="0"/>
      <w:marTop w:val="0"/>
      <w:marBottom w:val="0"/>
      <w:divBdr>
        <w:top w:val="none" w:sz="0" w:space="0" w:color="auto"/>
        <w:left w:val="none" w:sz="0" w:space="0" w:color="auto"/>
        <w:bottom w:val="none" w:sz="0" w:space="0" w:color="auto"/>
        <w:right w:val="none" w:sz="0" w:space="0" w:color="auto"/>
      </w:divBdr>
    </w:div>
    <w:div w:id="1026834987">
      <w:bodyDiv w:val="1"/>
      <w:marLeft w:val="0"/>
      <w:marRight w:val="0"/>
      <w:marTop w:val="0"/>
      <w:marBottom w:val="0"/>
      <w:divBdr>
        <w:top w:val="none" w:sz="0" w:space="0" w:color="auto"/>
        <w:left w:val="none" w:sz="0" w:space="0" w:color="auto"/>
        <w:bottom w:val="none" w:sz="0" w:space="0" w:color="auto"/>
        <w:right w:val="none" w:sz="0" w:space="0" w:color="auto"/>
      </w:divBdr>
    </w:div>
    <w:div w:id="1027023492">
      <w:bodyDiv w:val="1"/>
      <w:marLeft w:val="0"/>
      <w:marRight w:val="0"/>
      <w:marTop w:val="0"/>
      <w:marBottom w:val="0"/>
      <w:divBdr>
        <w:top w:val="none" w:sz="0" w:space="0" w:color="auto"/>
        <w:left w:val="none" w:sz="0" w:space="0" w:color="auto"/>
        <w:bottom w:val="none" w:sz="0" w:space="0" w:color="auto"/>
        <w:right w:val="none" w:sz="0" w:space="0" w:color="auto"/>
      </w:divBdr>
    </w:div>
    <w:div w:id="1031765665">
      <w:bodyDiv w:val="1"/>
      <w:marLeft w:val="0"/>
      <w:marRight w:val="0"/>
      <w:marTop w:val="0"/>
      <w:marBottom w:val="0"/>
      <w:divBdr>
        <w:top w:val="none" w:sz="0" w:space="0" w:color="auto"/>
        <w:left w:val="none" w:sz="0" w:space="0" w:color="auto"/>
        <w:bottom w:val="none" w:sz="0" w:space="0" w:color="auto"/>
        <w:right w:val="none" w:sz="0" w:space="0" w:color="auto"/>
      </w:divBdr>
    </w:div>
    <w:div w:id="1032220530">
      <w:bodyDiv w:val="1"/>
      <w:marLeft w:val="0"/>
      <w:marRight w:val="0"/>
      <w:marTop w:val="0"/>
      <w:marBottom w:val="0"/>
      <w:divBdr>
        <w:top w:val="none" w:sz="0" w:space="0" w:color="auto"/>
        <w:left w:val="none" w:sz="0" w:space="0" w:color="auto"/>
        <w:bottom w:val="none" w:sz="0" w:space="0" w:color="auto"/>
        <w:right w:val="none" w:sz="0" w:space="0" w:color="auto"/>
      </w:divBdr>
    </w:div>
    <w:div w:id="1032609185">
      <w:bodyDiv w:val="1"/>
      <w:marLeft w:val="0"/>
      <w:marRight w:val="0"/>
      <w:marTop w:val="0"/>
      <w:marBottom w:val="0"/>
      <w:divBdr>
        <w:top w:val="none" w:sz="0" w:space="0" w:color="auto"/>
        <w:left w:val="none" w:sz="0" w:space="0" w:color="auto"/>
        <w:bottom w:val="none" w:sz="0" w:space="0" w:color="auto"/>
        <w:right w:val="none" w:sz="0" w:space="0" w:color="auto"/>
      </w:divBdr>
    </w:div>
    <w:div w:id="1042705260">
      <w:bodyDiv w:val="1"/>
      <w:marLeft w:val="0"/>
      <w:marRight w:val="0"/>
      <w:marTop w:val="0"/>
      <w:marBottom w:val="0"/>
      <w:divBdr>
        <w:top w:val="none" w:sz="0" w:space="0" w:color="auto"/>
        <w:left w:val="none" w:sz="0" w:space="0" w:color="auto"/>
        <w:bottom w:val="none" w:sz="0" w:space="0" w:color="auto"/>
        <w:right w:val="none" w:sz="0" w:space="0" w:color="auto"/>
      </w:divBdr>
    </w:div>
    <w:div w:id="1045058028">
      <w:bodyDiv w:val="1"/>
      <w:marLeft w:val="0"/>
      <w:marRight w:val="0"/>
      <w:marTop w:val="0"/>
      <w:marBottom w:val="0"/>
      <w:divBdr>
        <w:top w:val="none" w:sz="0" w:space="0" w:color="auto"/>
        <w:left w:val="none" w:sz="0" w:space="0" w:color="auto"/>
        <w:bottom w:val="none" w:sz="0" w:space="0" w:color="auto"/>
        <w:right w:val="none" w:sz="0" w:space="0" w:color="auto"/>
      </w:divBdr>
    </w:div>
    <w:div w:id="1046878592">
      <w:bodyDiv w:val="1"/>
      <w:marLeft w:val="0"/>
      <w:marRight w:val="0"/>
      <w:marTop w:val="0"/>
      <w:marBottom w:val="0"/>
      <w:divBdr>
        <w:top w:val="none" w:sz="0" w:space="0" w:color="auto"/>
        <w:left w:val="none" w:sz="0" w:space="0" w:color="auto"/>
        <w:bottom w:val="none" w:sz="0" w:space="0" w:color="auto"/>
        <w:right w:val="none" w:sz="0" w:space="0" w:color="auto"/>
      </w:divBdr>
    </w:div>
    <w:div w:id="1048528124">
      <w:bodyDiv w:val="1"/>
      <w:marLeft w:val="0"/>
      <w:marRight w:val="0"/>
      <w:marTop w:val="0"/>
      <w:marBottom w:val="0"/>
      <w:divBdr>
        <w:top w:val="none" w:sz="0" w:space="0" w:color="auto"/>
        <w:left w:val="none" w:sz="0" w:space="0" w:color="auto"/>
        <w:bottom w:val="none" w:sz="0" w:space="0" w:color="auto"/>
        <w:right w:val="none" w:sz="0" w:space="0" w:color="auto"/>
      </w:divBdr>
    </w:div>
    <w:div w:id="1049844164">
      <w:bodyDiv w:val="1"/>
      <w:marLeft w:val="0"/>
      <w:marRight w:val="0"/>
      <w:marTop w:val="0"/>
      <w:marBottom w:val="0"/>
      <w:divBdr>
        <w:top w:val="none" w:sz="0" w:space="0" w:color="auto"/>
        <w:left w:val="none" w:sz="0" w:space="0" w:color="auto"/>
        <w:bottom w:val="none" w:sz="0" w:space="0" w:color="auto"/>
        <w:right w:val="none" w:sz="0" w:space="0" w:color="auto"/>
      </w:divBdr>
    </w:div>
    <w:div w:id="1049958568">
      <w:bodyDiv w:val="1"/>
      <w:marLeft w:val="0"/>
      <w:marRight w:val="0"/>
      <w:marTop w:val="0"/>
      <w:marBottom w:val="0"/>
      <w:divBdr>
        <w:top w:val="none" w:sz="0" w:space="0" w:color="auto"/>
        <w:left w:val="none" w:sz="0" w:space="0" w:color="auto"/>
        <w:bottom w:val="none" w:sz="0" w:space="0" w:color="auto"/>
        <w:right w:val="none" w:sz="0" w:space="0" w:color="auto"/>
      </w:divBdr>
    </w:div>
    <w:div w:id="1052576071">
      <w:bodyDiv w:val="1"/>
      <w:marLeft w:val="0"/>
      <w:marRight w:val="0"/>
      <w:marTop w:val="0"/>
      <w:marBottom w:val="0"/>
      <w:divBdr>
        <w:top w:val="none" w:sz="0" w:space="0" w:color="auto"/>
        <w:left w:val="none" w:sz="0" w:space="0" w:color="auto"/>
        <w:bottom w:val="none" w:sz="0" w:space="0" w:color="auto"/>
        <w:right w:val="none" w:sz="0" w:space="0" w:color="auto"/>
      </w:divBdr>
    </w:div>
    <w:div w:id="1054308411">
      <w:bodyDiv w:val="1"/>
      <w:marLeft w:val="0"/>
      <w:marRight w:val="0"/>
      <w:marTop w:val="0"/>
      <w:marBottom w:val="0"/>
      <w:divBdr>
        <w:top w:val="none" w:sz="0" w:space="0" w:color="auto"/>
        <w:left w:val="none" w:sz="0" w:space="0" w:color="auto"/>
        <w:bottom w:val="none" w:sz="0" w:space="0" w:color="auto"/>
        <w:right w:val="none" w:sz="0" w:space="0" w:color="auto"/>
      </w:divBdr>
    </w:div>
    <w:div w:id="1056121093">
      <w:bodyDiv w:val="1"/>
      <w:marLeft w:val="0"/>
      <w:marRight w:val="0"/>
      <w:marTop w:val="0"/>
      <w:marBottom w:val="0"/>
      <w:divBdr>
        <w:top w:val="none" w:sz="0" w:space="0" w:color="auto"/>
        <w:left w:val="none" w:sz="0" w:space="0" w:color="auto"/>
        <w:bottom w:val="none" w:sz="0" w:space="0" w:color="auto"/>
        <w:right w:val="none" w:sz="0" w:space="0" w:color="auto"/>
      </w:divBdr>
    </w:div>
    <w:div w:id="1056204447">
      <w:bodyDiv w:val="1"/>
      <w:marLeft w:val="0"/>
      <w:marRight w:val="0"/>
      <w:marTop w:val="0"/>
      <w:marBottom w:val="0"/>
      <w:divBdr>
        <w:top w:val="none" w:sz="0" w:space="0" w:color="auto"/>
        <w:left w:val="none" w:sz="0" w:space="0" w:color="auto"/>
        <w:bottom w:val="none" w:sz="0" w:space="0" w:color="auto"/>
        <w:right w:val="none" w:sz="0" w:space="0" w:color="auto"/>
      </w:divBdr>
    </w:div>
    <w:div w:id="1059091328">
      <w:bodyDiv w:val="1"/>
      <w:marLeft w:val="0"/>
      <w:marRight w:val="0"/>
      <w:marTop w:val="0"/>
      <w:marBottom w:val="0"/>
      <w:divBdr>
        <w:top w:val="none" w:sz="0" w:space="0" w:color="auto"/>
        <w:left w:val="none" w:sz="0" w:space="0" w:color="auto"/>
        <w:bottom w:val="none" w:sz="0" w:space="0" w:color="auto"/>
        <w:right w:val="none" w:sz="0" w:space="0" w:color="auto"/>
      </w:divBdr>
    </w:div>
    <w:div w:id="1060246007">
      <w:bodyDiv w:val="1"/>
      <w:marLeft w:val="0"/>
      <w:marRight w:val="0"/>
      <w:marTop w:val="0"/>
      <w:marBottom w:val="0"/>
      <w:divBdr>
        <w:top w:val="none" w:sz="0" w:space="0" w:color="auto"/>
        <w:left w:val="none" w:sz="0" w:space="0" w:color="auto"/>
        <w:bottom w:val="none" w:sz="0" w:space="0" w:color="auto"/>
        <w:right w:val="none" w:sz="0" w:space="0" w:color="auto"/>
      </w:divBdr>
    </w:div>
    <w:div w:id="1061175296">
      <w:bodyDiv w:val="1"/>
      <w:marLeft w:val="0"/>
      <w:marRight w:val="0"/>
      <w:marTop w:val="0"/>
      <w:marBottom w:val="0"/>
      <w:divBdr>
        <w:top w:val="none" w:sz="0" w:space="0" w:color="auto"/>
        <w:left w:val="none" w:sz="0" w:space="0" w:color="auto"/>
        <w:bottom w:val="none" w:sz="0" w:space="0" w:color="auto"/>
        <w:right w:val="none" w:sz="0" w:space="0" w:color="auto"/>
      </w:divBdr>
    </w:div>
    <w:div w:id="1063675200">
      <w:bodyDiv w:val="1"/>
      <w:marLeft w:val="0"/>
      <w:marRight w:val="0"/>
      <w:marTop w:val="0"/>
      <w:marBottom w:val="0"/>
      <w:divBdr>
        <w:top w:val="none" w:sz="0" w:space="0" w:color="auto"/>
        <w:left w:val="none" w:sz="0" w:space="0" w:color="auto"/>
        <w:bottom w:val="none" w:sz="0" w:space="0" w:color="auto"/>
        <w:right w:val="none" w:sz="0" w:space="0" w:color="auto"/>
      </w:divBdr>
    </w:div>
    <w:div w:id="1067531484">
      <w:bodyDiv w:val="1"/>
      <w:marLeft w:val="0"/>
      <w:marRight w:val="0"/>
      <w:marTop w:val="0"/>
      <w:marBottom w:val="0"/>
      <w:divBdr>
        <w:top w:val="none" w:sz="0" w:space="0" w:color="auto"/>
        <w:left w:val="none" w:sz="0" w:space="0" w:color="auto"/>
        <w:bottom w:val="none" w:sz="0" w:space="0" w:color="auto"/>
        <w:right w:val="none" w:sz="0" w:space="0" w:color="auto"/>
      </w:divBdr>
    </w:div>
    <w:div w:id="1067726564">
      <w:bodyDiv w:val="1"/>
      <w:marLeft w:val="0"/>
      <w:marRight w:val="0"/>
      <w:marTop w:val="0"/>
      <w:marBottom w:val="0"/>
      <w:divBdr>
        <w:top w:val="none" w:sz="0" w:space="0" w:color="auto"/>
        <w:left w:val="none" w:sz="0" w:space="0" w:color="auto"/>
        <w:bottom w:val="none" w:sz="0" w:space="0" w:color="auto"/>
        <w:right w:val="none" w:sz="0" w:space="0" w:color="auto"/>
      </w:divBdr>
    </w:div>
    <w:div w:id="1069226520">
      <w:bodyDiv w:val="1"/>
      <w:marLeft w:val="0"/>
      <w:marRight w:val="0"/>
      <w:marTop w:val="0"/>
      <w:marBottom w:val="0"/>
      <w:divBdr>
        <w:top w:val="none" w:sz="0" w:space="0" w:color="auto"/>
        <w:left w:val="none" w:sz="0" w:space="0" w:color="auto"/>
        <w:bottom w:val="none" w:sz="0" w:space="0" w:color="auto"/>
        <w:right w:val="none" w:sz="0" w:space="0" w:color="auto"/>
      </w:divBdr>
    </w:div>
    <w:div w:id="1069228898">
      <w:bodyDiv w:val="1"/>
      <w:marLeft w:val="0"/>
      <w:marRight w:val="0"/>
      <w:marTop w:val="0"/>
      <w:marBottom w:val="0"/>
      <w:divBdr>
        <w:top w:val="none" w:sz="0" w:space="0" w:color="auto"/>
        <w:left w:val="none" w:sz="0" w:space="0" w:color="auto"/>
        <w:bottom w:val="none" w:sz="0" w:space="0" w:color="auto"/>
        <w:right w:val="none" w:sz="0" w:space="0" w:color="auto"/>
      </w:divBdr>
    </w:div>
    <w:div w:id="1081945569">
      <w:bodyDiv w:val="1"/>
      <w:marLeft w:val="0"/>
      <w:marRight w:val="0"/>
      <w:marTop w:val="0"/>
      <w:marBottom w:val="0"/>
      <w:divBdr>
        <w:top w:val="none" w:sz="0" w:space="0" w:color="auto"/>
        <w:left w:val="none" w:sz="0" w:space="0" w:color="auto"/>
        <w:bottom w:val="none" w:sz="0" w:space="0" w:color="auto"/>
        <w:right w:val="none" w:sz="0" w:space="0" w:color="auto"/>
      </w:divBdr>
    </w:div>
    <w:div w:id="1082138942">
      <w:bodyDiv w:val="1"/>
      <w:marLeft w:val="0"/>
      <w:marRight w:val="0"/>
      <w:marTop w:val="0"/>
      <w:marBottom w:val="0"/>
      <w:divBdr>
        <w:top w:val="none" w:sz="0" w:space="0" w:color="auto"/>
        <w:left w:val="none" w:sz="0" w:space="0" w:color="auto"/>
        <w:bottom w:val="none" w:sz="0" w:space="0" w:color="auto"/>
        <w:right w:val="none" w:sz="0" w:space="0" w:color="auto"/>
      </w:divBdr>
    </w:div>
    <w:div w:id="1086807552">
      <w:bodyDiv w:val="1"/>
      <w:marLeft w:val="0"/>
      <w:marRight w:val="0"/>
      <w:marTop w:val="0"/>
      <w:marBottom w:val="0"/>
      <w:divBdr>
        <w:top w:val="none" w:sz="0" w:space="0" w:color="auto"/>
        <w:left w:val="none" w:sz="0" w:space="0" w:color="auto"/>
        <w:bottom w:val="none" w:sz="0" w:space="0" w:color="auto"/>
        <w:right w:val="none" w:sz="0" w:space="0" w:color="auto"/>
      </w:divBdr>
    </w:div>
    <w:div w:id="1087269671">
      <w:bodyDiv w:val="1"/>
      <w:marLeft w:val="0"/>
      <w:marRight w:val="0"/>
      <w:marTop w:val="0"/>
      <w:marBottom w:val="0"/>
      <w:divBdr>
        <w:top w:val="none" w:sz="0" w:space="0" w:color="auto"/>
        <w:left w:val="none" w:sz="0" w:space="0" w:color="auto"/>
        <w:bottom w:val="none" w:sz="0" w:space="0" w:color="auto"/>
        <w:right w:val="none" w:sz="0" w:space="0" w:color="auto"/>
      </w:divBdr>
    </w:div>
    <w:div w:id="1087730873">
      <w:bodyDiv w:val="1"/>
      <w:marLeft w:val="0"/>
      <w:marRight w:val="0"/>
      <w:marTop w:val="0"/>
      <w:marBottom w:val="0"/>
      <w:divBdr>
        <w:top w:val="none" w:sz="0" w:space="0" w:color="auto"/>
        <w:left w:val="none" w:sz="0" w:space="0" w:color="auto"/>
        <w:bottom w:val="none" w:sz="0" w:space="0" w:color="auto"/>
        <w:right w:val="none" w:sz="0" w:space="0" w:color="auto"/>
      </w:divBdr>
    </w:div>
    <w:div w:id="1088117673">
      <w:bodyDiv w:val="1"/>
      <w:marLeft w:val="0"/>
      <w:marRight w:val="0"/>
      <w:marTop w:val="0"/>
      <w:marBottom w:val="0"/>
      <w:divBdr>
        <w:top w:val="none" w:sz="0" w:space="0" w:color="auto"/>
        <w:left w:val="none" w:sz="0" w:space="0" w:color="auto"/>
        <w:bottom w:val="none" w:sz="0" w:space="0" w:color="auto"/>
        <w:right w:val="none" w:sz="0" w:space="0" w:color="auto"/>
      </w:divBdr>
    </w:div>
    <w:div w:id="1088887943">
      <w:bodyDiv w:val="1"/>
      <w:marLeft w:val="0"/>
      <w:marRight w:val="0"/>
      <w:marTop w:val="0"/>
      <w:marBottom w:val="0"/>
      <w:divBdr>
        <w:top w:val="none" w:sz="0" w:space="0" w:color="auto"/>
        <w:left w:val="none" w:sz="0" w:space="0" w:color="auto"/>
        <w:bottom w:val="none" w:sz="0" w:space="0" w:color="auto"/>
        <w:right w:val="none" w:sz="0" w:space="0" w:color="auto"/>
      </w:divBdr>
    </w:div>
    <w:div w:id="1090740433">
      <w:bodyDiv w:val="1"/>
      <w:marLeft w:val="0"/>
      <w:marRight w:val="0"/>
      <w:marTop w:val="0"/>
      <w:marBottom w:val="0"/>
      <w:divBdr>
        <w:top w:val="none" w:sz="0" w:space="0" w:color="auto"/>
        <w:left w:val="none" w:sz="0" w:space="0" w:color="auto"/>
        <w:bottom w:val="none" w:sz="0" w:space="0" w:color="auto"/>
        <w:right w:val="none" w:sz="0" w:space="0" w:color="auto"/>
      </w:divBdr>
    </w:div>
    <w:div w:id="1092045367">
      <w:bodyDiv w:val="1"/>
      <w:marLeft w:val="0"/>
      <w:marRight w:val="0"/>
      <w:marTop w:val="0"/>
      <w:marBottom w:val="0"/>
      <w:divBdr>
        <w:top w:val="none" w:sz="0" w:space="0" w:color="auto"/>
        <w:left w:val="none" w:sz="0" w:space="0" w:color="auto"/>
        <w:bottom w:val="none" w:sz="0" w:space="0" w:color="auto"/>
        <w:right w:val="none" w:sz="0" w:space="0" w:color="auto"/>
      </w:divBdr>
    </w:div>
    <w:div w:id="1095059708">
      <w:bodyDiv w:val="1"/>
      <w:marLeft w:val="0"/>
      <w:marRight w:val="0"/>
      <w:marTop w:val="0"/>
      <w:marBottom w:val="0"/>
      <w:divBdr>
        <w:top w:val="none" w:sz="0" w:space="0" w:color="auto"/>
        <w:left w:val="none" w:sz="0" w:space="0" w:color="auto"/>
        <w:bottom w:val="none" w:sz="0" w:space="0" w:color="auto"/>
        <w:right w:val="none" w:sz="0" w:space="0" w:color="auto"/>
      </w:divBdr>
    </w:div>
    <w:div w:id="1099105545">
      <w:bodyDiv w:val="1"/>
      <w:marLeft w:val="0"/>
      <w:marRight w:val="0"/>
      <w:marTop w:val="0"/>
      <w:marBottom w:val="0"/>
      <w:divBdr>
        <w:top w:val="none" w:sz="0" w:space="0" w:color="auto"/>
        <w:left w:val="none" w:sz="0" w:space="0" w:color="auto"/>
        <w:bottom w:val="none" w:sz="0" w:space="0" w:color="auto"/>
        <w:right w:val="none" w:sz="0" w:space="0" w:color="auto"/>
      </w:divBdr>
    </w:div>
    <w:div w:id="1100487023">
      <w:bodyDiv w:val="1"/>
      <w:marLeft w:val="0"/>
      <w:marRight w:val="0"/>
      <w:marTop w:val="0"/>
      <w:marBottom w:val="0"/>
      <w:divBdr>
        <w:top w:val="none" w:sz="0" w:space="0" w:color="auto"/>
        <w:left w:val="none" w:sz="0" w:space="0" w:color="auto"/>
        <w:bottom w:val="none" w:sz="0" w:space="0" w:color="auto"/>
        <w:right w:val="none" w:sz="0" w:space="0" w:color="auto"/>
      </w:divBdr>
    </w:div>
    <w:div w:id="1103039026">
      <w:bodyDiv w:val="1"/>
      <w:marLeft w:val="0"/>
      <w:marRight w:val="0"/>
      <w:marTop w:val="0"/>
      <w:marBottom w:val="0"/>
      <w:divBdr>
        <w:top w:val="none" w:sz="0" w:space="0" w:color="auto"/>
        <w:left w:val="none" w:sz="0" w:space="0" w:color="auto"/>
        <w:bottom w:val="none" w:sz="0" w:space="0" w:color="auto"/>
        <w:right w:val="none" w:sz="0" w:space="0" w:color="auto"/>
      </w:divBdr>
    </w:div>
    <w:div w:id="1104812765">
      <w:bodyDiv w:val="1"/>
      <w:marLeft w:val="0"/>
      <w:marRight w:val="0"/>
      <w:marTop w:val="0"/>
      <w:marBottom w:val="0"/>
      <w:divBdr>
        <w:top w:val="none" w:sz="0" w:space="0" w:color="auto"/>
        <w:left w:val="none" w:sz="0" w:space="0" w:color="auto"/>
        <w:bottom w:val="none" w:sz="0" w:space="0" w:color="auto"/>
        <w:right w:val="none" w:sz="0" w:space="0" w:color="auto"/>
      </w:divBdr>
    </w:div>
    <w:div w:id="1105924321">
      <w:bodyDiv w:val="1"/>
      <w:marLeft w:val="0"/>
      <w:marRight w:val="0"/>
      <w:marTop w:val="0"/>
      <w:marBottom w:val="0"/>
      <w:divBdr>
        <w:top w:val="none" w:sz="0" w:space="0" w:color="auto"/>
        <w:left w:val="none" w:sz="0" w:space="0" w:color="auto"/>
        <w:bottom w:val="none" w:sz="0" w:space="0" w:color="auto"/>
        <w:right w:val="none" w:sz="0" w:space="0" w:color="auto"/>
      </w:divBdr>
    </w:div>
    <w:div w:id="1106535361">
      <w:bodyDiv w:val="1"/>
      <w:marLeft w:val="0"/>
      <w:marRight w:val="0"/>
      <w:marTop w:val="0"/>
      <w:marBottom w:val="0"/>
      <w:divBdr>
        <w:top w:val="none" w:sz="0" w:space="0" w:color="auto"/>
        <w:left w:val="none" w:sz="0" w:space="0" w:color="auto"/>
        <w:bottom w:val="none" w:sz="0" w:space="0" w:color="auto"/>
        <w:right w:val="none" w:sz="0" w:space="0" w:color="auto"/>
      </w:divBdr>
    </w:div>
    <w:div w:id="1114400072">
      <w:bodyDiv w:val="1"/>
      <w:marLeft w:val="0"/>
      <w:marRight w:val="0"/>
      <w:marTop w:val="0"/>
      <w:marBottom w:val="0"/>
      <w:divBdr>
        <w:top w:val="none" w:sz="0" w:space="0" w:color="auto"/>
        <w:left w:val="none" w:sz="0" w:space="0" w:color="auto"/>
        <w:bottom w:val="none" w:sz="0" w:space="0" w:color="auto"/>
        <w:right w:val="none" w:sz="0" w:space="0" w:color="auto"/>
      </w:divBdr>
    </w:div>
    <w:div w:id="1116483969">
      <w:bodyDiv w:val="1"/>
      <w:marLeft w:val="0"/>
      <w:marRight w:val="0"/>
      <w:marTop w:val="0"/>
      <w:marBottom w:val="0"/>
      <w:divBdr>
        <w:top w:val="none" w:sz="0" w:space="0" w:color="auto"/>
        <w:left w:val="none" w:sz="0" w:space="0" w:color="auto"/>
        <w:bottom w:val="none" w:sz="0" w:space="0" w:color="auto"/>
        <w:right w:val="none" w:sz="0" w:space="0" w:color="auto"/>
      </w:divBdr>
    </w:div>
    <w:div w:id="1117875065">
      <w:bodyDiv w:val="1"/>
      <w:marLeft w:val="0"/>
      <w:marRight w:val="0"/>
      <w:marTop w:val="0"/>
      <w:marBottom w:val="0"/>
      <w:divBdr>
        <w:top w:val="none" w:sz="0" w:space="0" w:color="auto"/>
        <w:left w:val="none" w:sz="0" w:space="0" w:color="auto"/>
        <w:bottom w:val="none" w:sz="0" w:space="0" w:color="auto"/>
        <w:right w:val="none" w:sz="0" w:space="0" w:color="auto"/>
      </w:divBdr>
    </w:div>
    <w:div w:id="1123353928">
      <w:bodyDiv w:val="1"/>
      <w:marLeft w:val="0"/>
      <w:marRight w:val="0"/>
      <w:marTop w:val="0"/>
      <w:marBottom w:val="0"/>
      <w:divBdr>
        <w:top w:val="none" w:sz="0" w:space="0" w:color="auto"/>
        <w:left w:val="none" w:sz="0" w:space="0" w:color="auto"/>
        <w:bottom w:val="none" w:sz="0" w:space="0" w:color="auto"/>
        <w:right w:val="none" w:sz="0" w:space="0" w:color="auto"/>
      </w:divBdr>
    </w:div>
    <w:div w:id="1124542231">
      <w:bodyDiv w:val="1"/>
      <w:marLeft w:val="0"/>
      <w:marRight w:val="0"/>
      <w:marTop w:val="0"/>
      <w:marBottom w:val="0"/>
      <w:divBdr>
        <w:top w:val="none" w:sz="0" w:space="0" w:color="auto"/>
        <w:left w:val="none" w:sz="0" w:space="0" w:color="auto"/>
        <w:bottom w:val="none" w:sz="0" w:space="0" w:color="auto"/>
        <w:right w:val="none" w:sz="0" w:space="0" w:color="auto"/>
      </w:divBdr>
    </w:div>
    <w:div w:id="1128204270">
      <w:bodyDiv w:val="1"/>
      <w:marLeft w:val="0"/>
      <w:marRight w:val="0"/>
      <w:marTop w:val="0"/>
      <w:marBottom w:val="0"/>
      <w:divBdr>
        <w:top w:val="none" w:sz="0" w:space="0" w:color="auto"/>
        <w:left w:val="none" w:sz="0" w:space="0" w:color="auto"/>
        <w:bottom w:val="none" w:sz="0" w:space="0" w:color="auto"/>
        <w:right w:val="none" w:sz="0" w:space="0" w:color="auto"/>
      </w:divBdr>
    </w:div>
    <w:div w:id="1135369678">
      <w:bodyDiv w:val="1"/>
      <w:marLeft w:val="0"/>
      <w:marRight w:val="0"/>
      <w:marTop w:val="0"/>
      <w:marBottom w:val="0"/>
      <w:divBdr>
        <w:top w:val="none" w:sz="0" w:space="0" w:color="auto"/>
        <w:left w:val="none" w:sz="0" w:space="0" w:color="auto"/>
        <w:bottom w:val="none" w:sz="0" w:space="0" w:color="auto"/>
        <w:right w:val="none" w:sz="0" w:space="0" w:color="auto"/>
      </w:divBdr>
    </w:div>
    <w:div w:id="1135947035">
      <w:bodyDiv w:val="1"/>
      <w:marLeft w:val="0"/>
      <w:marRight w:val="0"/>
      <w:marTop w:val="0"/>
      <w:marBottom w:val="0"/>
      <w:divBdr>
        <w:top w:val="none" w:sz="0" w:space="0" w:color="auto"/>
        <w:left w:val="none" w:sz="0" w:space="0" w:color="auto"/>
        <w:bottom w:val="none" w:sz="0" w:space="0" w:color="auto"/>
        <w:right w:val="none" w:sz="0" w:space="0" w:color="auto"/>
      </w:divBdr>
    </w:div>
    <w:div w:id="1138376774">
      <w:bodyDiv w:val="1"/>
      <w:marLeft w:val="0"/>
      <w:marRight w:val="0"/>
      <w:marTop w:val="0"/>
      <w:marBottom w:val="0"/>
      <w:divBdr>
        <w:top w:val="none" w:sz="0" w:space="0" w:color="auto"/>
        <w:left w:val="none" w:sz="0" w:space="0" w:color="auto"/>
        <w:bottom w:val="none" w:sz="0" w:space="0" w:color="auto"/>
        <w:right w:val="none" w:sz="0" w:space="0" w:color="auto"/>
      </w:divBdr>
    </w:div>
    <w:div w:id="1141582317">
      <w:bodyDiv w:val="1"/>
      <w:marLeft w:val="0"/>
      <w:marRight w:val="0"/>
      <w:marTop w:val="0"/>
      <w:marBottom w:val="0"/>
      <w:divBdr>
        <w:top w:val="none" w:sz="0" w:space="0" w:color="auto"/>
        <w:left w:val="none" w:sz="0" w:space="0" w:color="auto"/>
        <w:bottom w:val="none" w:sz="0" w:space="0" w:color="auto"/>
        <w:right w:val="none" w:sz="0" w:space="0" w:color="auto"/>
      </w:divBdr>
    </w:div>
    <w:div w:id="1153911565">
      <w:bodyDiv w:val="1"/>
      <w:marLeft w:val="0"/>
      <w:marRight w:val="0"/>
      <w:marTop w:val="0"/>
      <w:marBottom w:val="0"/>
      <w:divBdr>
        <w:top w:val="none" w:sz="0" w:space="0" w:color="auto"/>
        <w:left w:val="none" w:sz="0" w:space="0" w:color="auto"/>
        <w:bottom w:val="none" w:sz="0" w:space="0" w:color="auto"/>
        <w:right w:val="none" w:sz="0" w:space="0" w:color="auto"/>
      </w:divBdr>
    </w:div>
    <w:div w:id="1156383620">
      <w:bodyDiv w:val="1"/>
      <w:marLeft w:val="0"/>
      <w:marRight w:val="0"/>
      <w:marTop w:val="0"/>
      <w:marBottom w:val="0"/>
      <w:divBdr>
        <w:top w:val="none" w:sz="0" w:space="0" w:color="auto"/>
        <w:left w:val="none" w:sz="0" w:space="0" w:color="auto"/>
        <w:bottom w:val="none" w:sz="0" w:space="0" w:color="auto"/>
        <w:right w:val="none" w:sz="0" w:space="0" w:color="auto"/>
      </w:divBdr>
    </w:div>
    <w:div w:id="1160660590">
      <w:bodyDiv w:val="1"/>
      <w:marLeft w:val="0"/>
      <w:marRight w:val="0"/>
      <w:marTop w:val="0"/>
      <w:marBottom w:val="0"/>
      <w:divBdr>
        <w:top w:val="none" w:sz="0" w:space="0" w:color="auto"/>
        <w:left w:val="none" w:sz="0" w:space="0" w:color="auto"/>
        <w:bottom w:val="none" w:sz="0" w:space="0" w:color="auto"/>
        <w:right w:val="none" w:sz="0" w:space="0" w:color="auto"/>
      </w:divBdr>
    </w:div>
    <w:div w:id="1164929217">
      <w:bodyDiv w:val="1"/>
      <w:marLeft w:val="0"/>
      <w:marRight w:val="0"/>
      <w:marTop w:val="0"/>
      <w:marBottom w:val="0"/>
      <w:divBdr>
        <w:top w:val="none" w:sz="0" w:space="0" w:color="auto"/>
        <w:left w:val="none" w:sz="0" w:space="0" w:color="auto"/>
        <w:bottom w:val="none" w:sz="0" w:space="0" w:color="auto"/>
        <w:right w:val="none" w:sz="0" w:space="0" w:color="auto"/>
      </w:divBdr>
    </w:div>
    <w:div w:id="1173647369">
      <w:bodyDiv w:val="1"/>
      <w:marLeft w:val="0"/>
      <w:marRight w:val="0"/>
      <w:marTop w:val="0"/>
      <w:marBottom w:val="0"/>
      <w:divBdr>
        <w:top w:val="none" w:sz="0" w:space="0" w:color="auto"/>
        <w:left w:val="none" w:sz="0" w:space="0" w:color="auto"/>
        <w:bottom w:val="none" w:sz="0" w:space="0" w:color="auto"/>
        <w:right w:val="none" w:sz="0" w:space="0" w:color="auto"/>
      </w:divBdr>
    </w:div>
    <w:div w:id="1177312106">
      <w:bodyDiv w:val="1"/>
      <w:marLeft w:val="0"/>
      <w:marRight w:val="0"/>
      <w:marTop w:val="0"/>
      <w:marBottom w:val="0"/>
      <w:divBdr>
        <w:top w:val="none" w:sz="0" w:space="0" w:color="auto"/>
        <w:left w:val="none" w:sz="0" w:space="0" w:color="auto"/>
        <w:bottom w:val="none" w:sz="0" w:space="0" w:color="auto"/>
        <w:right w:val="none" w:sz="0" w:space="0" w:color="auto"/>
      </w:divBdr>
    </w:div>
    <w:div w:id="1179735346">
      <w:bodyDiv w:val="1"/>
      <w:marLeft w:val="0"/>
      <w:marRight w:val="0"/>
      <w:marTop w:val="0"/>
      <w:marBottom w:val="0"/>
      <w:divBdr>
        <w:top w:val="none" w:sz="0" w:space="0" w:color="auto"/>
        <w:left w:val="none" w:sz="0" w:space="0" w:color="auto"/>
        <w:bottom w:val="none" w:sz="0" w:space="0" w:color="auto"/>
        <w:right w:val="none" w:sz="0" w:space="0" w:color="auto"/>
      </w:divBdr>
    </w:div>
    <w:div w:id="1186871263">
      <w:bodyDiv w:val="1"/>
      <w:marLeft w:val="0"/>
      <w:marRight w:val="0"/>
      <w:marTop w:val="0"/>
      <w:marBottom w:val="0"/>
      <w:divBdr>
        <w:top w:val="none" w:sz="0" w:space="0" w:color="auto"/>
        <w:left w:val="none" w:sz="0" w:space="0" w:color="auto"/>
        <w:bottom w:val="none" w:sz="0" w:space="0" w:color="auto"/>
        <w:right w:val="none" w:sz="0" w:space="0" w:color="auto"/>
      </w:divBdr>
    </w:div>
    <w:div w:id="1189103650">
      <w:bodyDiv w:val="1"/>
      <w:marLeft w:val="0"/>
      <w:marRight w:val="0"/>
      <w:marTop w:val="0"/>
      <w:marBottom w:val="0"/>
      <w:divBdr>
        <w:top w:val="none" w:sz="0" w:space="0" w:color="auto"/>
        <w:left w:val="none" w:sz="0" w:space="0" w:color="auto"/>
        <w:bottom w:val="none" w:sz="0" w:space="0" w:color="auto"/>
        <w:right w:val="none" w:sz="0" w:space="0" w:color="auto"/>
      </w:divBdr>
    </w:div>
    <w:div w:id="1191451270">
      <w:bodyDiv w:val="1"/>
      <w:marLeft w:val="0"/>
      <w:marRight w:val="0"/>
      <w:marTop w:val="0"/>
      <w:marBottom w:val="0"/>
      <w:divBdr>
        <w:top w:val="none" w:sz="0" w:space="0" w:color="auto"/>
        <w:left w:val="none" w:sz="0" w:space="0" w:color="auto"/>
        <w:bottom w:val="none" w:sz="0" w:space="0" w:color="auto"/>
        <w:right w:val="none" w:sz="0" w:space="0" w:color="auto"/>
      </w:divBdr>
    </w:div>
    <w:div w:id="1193423037">
      <w:bodyDiv w:val="1"/>
      <w:marLeft w:val="0"/>
      <w:marRight w:val="0"/>
      <w:marTop w:val="0"/>
      <w:marBottom w:val="0"/>
      <w:divBdr>
        <w:top w:val="none" w:sz="0" w:space="0" w:color="auto"/>
        <w:left w:val="none" w:sz="0" w:space="0" w:color="auto"/>
        <w:bottom w:val="none" w:sz="0" w:space="0" w:color="auto"/>
        <w:right w:val="none" w:sz="0" w:space="0" w:color="auto"/>
      </w:divBdr>
    </w:div>
    <w:div w:id="1201748945">
      <w:bodyDiv w:val="1"/>
      <w:marLeft w:val="0"/>
      <w:marRight w:val="0"/>
      <w:marTop w:val="0"/>
      <w:marBottom w:val="0"/>
      <w:divBdr>
        <w:top w:val="none" w:sz="0" w:space="0" w:color="auto"/>
        <w:left w:val="none" w:sz="0" w:space="0" w:color="auto"/>
        <w:bottom w:val="none" w:sz="0" w:space="0" w:color="auto"/>
        <w:right w:val="none" w:sz="0" w:space="0" w:color="auto"/>
      </w:divBdr>
    </w:div>
    <w:div w:id="1206017135">
      <w:bodyDiv w:val="1"/>
      <w:marLeft w:val="0"/>
      <w:marRight w:val="0"/>
      <w:marTop w:val="0"/>
      <w:marBottom w:val="0"/>
      <w:divBdr>
        <w:top w:val="none" w:sz="0" w:space="0" w:color="auto"/>
        <w:left w:val="none" w:sz="0" w:space="0" w:color="auto"/>
        <w:bottom w:val="none" w:sz="0" w:space="0" w:color="auto"/>
        <w:right w:val="none" w:sz="0" w:space="0" w:color="auto"/>
      </w:divBdr>
    </w:div>
    <w:div w:id="1208100541">
      <w:bodyDiv w:val="1"/>
      <w:marLeft w:val="0"/>
      <w:marRight w:val="0"/>
      <w:marTop w:val="0"/>
      <w:marBottom w:val="0"/>
      <w:divBdr>
        <w:top w:val="none" w:sz="0" w:space="0" w:color="auto"/>
        <w:left w:val="none" w:sz="0" w:space="0" w:color="auto"/>
        <w:bottom w:val="none" w:sz="0" w:space="0" w:color="auto"/>
        <w:right w:val="none" w:sz="0" w:space="0" w:color="auto"/>
      </w:divBdr>
    </w:div>
    <w:div w:id="1209606471">
      <w:bodyDiv w:val="1"/>
      <w:marLeft w:val="0"/>
      <w:marRight w:val="0"/>
      <w:marTop w:val="0"/>
      <w:marBottom w:val="0"/>
      <w:divBdr>
        <w:top w:val="none" w:sz="0" w:space="0" w:color="auto"/>
        <w:left w:val="none" w:sz="0" w:space="0" w:color="auto"/>
        <w:bottom w:val="none" w:sz="0" w:space="0" w:color="auto"/>
        <w:right w:val="none" w:sz="0" w:space="0" w:color="auto"/>
      </w:divBdr>
    </w:div>
    <w:div w:id="1211065471">
      <w:bodyDiv w:val="1"/>
      <w:marLeft w:val="0"/>
      <w:marRight w:val="0"/>
      <w:marTop w:val="0"/>
      <w:marBottom w:val="0"/>
      <w:divBdr>
        <w:top w:val="none" w:sz="0" w:space="0" w:color="auto"/>
        <w:left w:val="none" w:sz="0" w:space="0" w:color="auto"/>
        <w:bottom w:val="none" w:sz="0" w:space="0" w:color="auto"/>
        <w:right w:val="none" w:sz="0" w:space="0" w:color="auto"/>
      </w:divBdr>
    </w:div>
    <w:div w:id="1213542394">
      <w:bodyDiv w:val="1"/>
      <w:marLeft w:val="0"/>
      <w:marRight w:val="0"/>
      <w:marTop w:val="0"/>
      <w:marBottom w:val="0"/>
      <w:divBdr>
        <w:top w:val="none" w:sz="0" w:space="0" w:color="auto"/>
        <w:left w:val="none" w:sz="0" w:space="0" w:color="auto"/>
        <w:bottom w:val="none" w:sz="0" w:space="0" w:color="auto"/>
        <w:right w:val="none" w:sz="0" w:space="0" w:color="auto"/>
      </w:divBdr>
    </w:div>
    <w:div w:id="1223172599">
      <w:bodyDiv w:val="1"/>
      <w:marLeft w:val="0"/>
      <w:marRight w:val="0"/>
      <w:marTop w:val="0"/>
      <w:marBottom w:val="0"/>
      <w:divBdr>
        <w:top w:val="none" w:sz="0" w:space="0" w:color="auto"/>
        <w:left w:val="none" w:sz="0" w:space="0" w:color="auto"/>
        <w:bottom w:val="none" w:sz="0" w:space="0" w:color="auto"/>
        <w:right w:val="none" w:sz="0" w:space="0" w:color="auto"/>
      </w:divBdr>
    </w:div>
    <w:div w:id="1224372327">
      <w:bodyDiv w:val="1"/>
      <w:marLeft w:val="0"/>
      <w:marRight w:val="0"/>
      <w:marTop w:val="0"/>
      <w:marBottom w:val="0"/>
      <w:divBdr>
        <w:top w:val="none" w:sz="0" w:space="0" w:color="auto"/>
        <w:left w:val="none" w:sz="0" w:space="0" w:color="auto"/>
        <w:bottom w:val="none" w:sz="0" w:space="0" w:color="auto"/>
        <w:right w:val="none" w:sz="0" w:space="0" w:color="auto"/>
      </w:divBdr>
    </w:div>
    <w:div w:id="1225413320">
      <w:bodyDiv w:val="1"/>
      <w:marLeft w:val="0"/>
      <w:marRight w:val="0"/>
      <w:marTop w:val="0"/>
      <w:marBottom w:val="0"/>
      <w:divBdr>
        <w:top w:val="none" w:sz="0" w:space="0" w:color="auto"/>
        <w:left w:val="none" w:sz="0" w:space="0" w:color="auto"/>
        <w:bottom w:val="none" w:sz="0" w:space="0" w:color="auto"/>
        <w:right w:val="none" w:sz="0" w:space="0" w:color="auto"/>
      </w:divBdr>
    </w:div>
    <w:div w:id="1230533425">
      <w:bodyDiv w:val="1"/>
      <w:marLeft w:val="0"/>
      <w:marRight w:val="0"/>
      <w:marTop w:val="0"/>
      <w:marBottom w:val="0"/>
      <w:divBdr>
        <w:top w:val="none" w:sz="0" w:space="0" w:color="auto"/>
        <w:left w:val="none" w:sz="0" w:space="0" w:color="auto"/>
        <w:bottom w:val="none" w:sz="0" w:space="0" w:color="auto"/>
        <w:right w:val="none" w:sz="0" w:space="0" w:color="auto"/>
      </w:divBdr>
    </w:div>
    <w:div w:id="1232934408">
      <w:bodyDiv w:val="1"/>
      <w:marLeft w:val="0"/>
      <w:marRight w:val="0"/>
      <w:marTop w:val="0"/>
      <w:marBottom w:val="0"/>
      <w:divBdr>
        <w:top w:val="none" w:sz="0" w:space="0" w:color="auto"/>
        <w:left w:val="none" w:sz="0" w:space="0" w:color="auto"/>
        <w:bottom w:val="none" w:sz="0" w:space="0" w:color="auto"/>
        <w:right w:val="none" w:sz="0" w:space="0" w:color="auto"/>
      </w:divBdr>
    </w:div>
    <w:div w:id="1233546598">
      <w:bodyDiv w:val="1"/>
      <w:marLeft w:val="0"/>
      <w:marRight w:val="0"/>
      <w:marTop w:val="0"/>
      <w:marBottom w:val="0"/>
      <w:divBdr>
        <w:top w:val="none" w:sz="0" w:space="0" w:color="auto"/>
        <w:left w:val="none" w:sz="0" w:space="0" w:color="auto"/>
        <w:bottom w:val="none" w:sz="0" w:space="0" w:color="auto"/>
        <w:right w:val="none" w:sz="0" w:space="0" w:color="auto"/>
      </w:divBdr>
    </w:div>
    <w:div w:id="1236553471">
      <w:bodyDiv w:val="1"/>
      <w:marLeft w:val="0"/>
      <w:marRight w:val="0"/>
      <w:marTop w:val="0"/>
      <w:marBottom w:val="0"/>
      <w:divBdr>
        <w:top w:val="none" w:sz="0" w:space="0" w:color="auto"/>
        <w:left w:val="none" w:sz="0" w:space="0" w:color="auto"/>
        <w:bottom w:val="none" w:sz="0" w:space="0" w:color="auto"/>
        <w:right w:val="none" w:sz="0" w:space="0" w:color="auto"/>
      </w:divBdr>
    </w:div>
    <w:div w:id="1238789110">
      <w:bodyDiv w:val="1"/>
      <w:marLeft w:val="0"/>
      <w:marRight w:val="0"/>
      <w:marTop w:val="0"/>
      <w:marBottom w:val="0"/>
      <w:divBdr>
        <w:top w:val="none" w:sz="0" w:space="0" w:color="auto"/>
        <w:left w:val="none" w:sz="0" w:space="0" w:color="auto"/>
        <w:bottom w:val="none" w:sz="0" w:space="0" w:color="auto"/>
        <w:right w:val="none" w:sz="0" w:space="0" w:color="auto"/>
      </w:divBdr>
    </w:div>
    <w:div w:id="1239746445">
      <w:bodyDiv w:val="1"/>
      <w:marLeft w:val="0"/>
      <w:marRight w:val="0"/>
      <w:marTop w:val="0"/>
      <w:marBottom w:val="0"/>
      <w:divBdr>
        <w:top w:val="none" w:sz="0" w:space="0" w:color="auto"/>
        <w:left w:val="none" w:sz="0" w:space="0" w:color="auto"/>
        <w:bottom w:val="none" w:sz="0" w:space="0" w:color="auto"/>
        <w:right w:val="none" w:sz="0" w:space="0" w:color="auto"/>
      </w:divBdr>
    </w:div>
    <w:div w:id="1243490994">
      <w:bodyDiv w:val="1"/>
      <w:marLeft w:val="0"/>
      <w:marRight w:val="0"/>
      <w:marTop w:val="0"/>
      <w:marBottom w:val="0"/>
      <w:divBdr>
        <w:top w:val="none" w:sz="0" w:space="0" w:color="auto"/>
        <w:left w:val="none" w:sz="0" w:space="0" w:color="auto"/>
        <w:bottom w:val="none" w:sz="0" w:space="0" w:color="auto"/>
        <w:right w:val="none" w:sz="0" w:space="0" w:color="auto"/>
      </w:divBdr>
    </w:div>
    <w:div w:id="1246112100">
      <w:bodyDiv w:val="1"/>
      <w:marLeft w:val="0"/>
      <w:marRight w:val="0"/>
      <w:marTop w:val="0"/>
      <w:marBottom w:val="0"/>
      <w:divBdr>
        <w:top w:val="none" w:sz="0" w:space="0" w:color="auto"/>
        <w:left w:val="none" w:sz="0" w:space="0" w:color="auto"/>
        <w:bottom w:val="none" w:sz="0" w:space="0" w:color="auto"/>
        <w:right w:val="none" w:sz="0" w:space="0" w:color="auto"/>
      </w:divBdr>
    </w:div>
    <w:div w:id="1252005924">
      <w:bodyDiv w:val="1"/>
      <w:marLeft w:val="0"/>
      <w:marRight w:val="0"/>
      <w:marTop w:val="0"/>
      <w:marBottom w:val="0"/>
      <w:divBdr>
        <w:top w:val="none" w:sz="0" w:space="0" w:color="auto"/>
        <w:left w:val="none" w:sz="0" w:space="0" w:color="auto"/>
        <w:bottom w:val="none" w:sz="0" w:space="0" w:color="auto"/>
        <w:right w:val="none" w:sz="0" w:space="0" w:color="auto"/>
      </w:divBdr>
    </w:div>
    <w:div w:id="1260408365">
      <w:bodyDiv w:val="1"/>
      <w:marLeft w:val="0"/>
      <w:marRight w:val="0"/>
      <w:marTop w:val="0"/>
      <w:marBottom w:val="0"/>
      <w:divBdr>
        <w:top w:val="none" w:sz="0" w:space="0" w:color="auto"/>
        <w:left w:val="none" w:sz="0" w:space="0" w:color="auto"/>
        <w:bottom w:val="none" w:sz="0" w:space="0" w:color="auto"/>
        <w:right w:val="none" w:sz="0" w:space="0" w:color="auto"/>
      </w:divBdr>
    </w:div>
    <w:div w:id="1264000451">
      <w:bodyDiv w:val="1"/>
      <w:marLeft w:val="0"/>
      <w:marRight w:val="0"/>
      <w:marTop w:val="0"/>
      <w:marBottom w:val="0"/>
      <w:divBdr>
        <w:top w:val="none" w:sz="0" w:space="0" w:color="auto"/>
        <w:left w:val="none" w:sz="0" w:space="0" w:color="auto"/>
        <w:bottom w:val="none" w:sz="0" w:space="0" w:color="auto"/>
        <w:right w:val="none" w:sz="0" w:space="0" w:color="auto"/>
      </w:divBdr>
    </w:div>
    <w:div w:id="1273392473">
      <w:bodyDiv w:val="1"/>
      <w:marLeft w:val="0"/>
      <w:marRight w:val="0"/>
      <w:marTop w:val="0"/>
      <w:marBottom w:val="0"/>
      <w:divBdr>
        <w:top w:val="none" w:sz="0" w:space="0" w:color="auto"/>
        <w:left w:val="none" w:sz="0" w:space="0" w:color="auto"/>
        <w:bottom w:val="none" w:sz="0" w:space="0" w:color="auto"/>
        <w:right w:val="none" w:sz="0" w:space="0" w:color="auto"/>
      </w:divBdr>
    </w:div>
    <w:div w:id="1282613663">
      <w:bodyDiv w:val="1"/>
      <w:marLeft w:val="0"/>
      <w:marRight w:val="0"/>
      <w:marTop w:val="0"/>
      <w:marBottom w:val="0"/>
      <w:divBdr>
        <w:top w:val="none" w:sz="0" w:space="0" w:color="auto"/>
        <w:left w:val="none" w:sz="0" w:space="0" w:color="auto"/>
        <w:bottom w:val="none" w:sz="0" w:space="0" w:color="auto"/>
        <w:right w:val="none" w:sz="0" w:space="0" w:color="auto"/>
      </w:divBdr>
    </w:div>
    <w:div w:id="1286543532">
      <w:bodyDiv w:val="1"/>
      <w:marLeft w:val="0"/>
      <w:marRight w:val="0"/>
      <w:marTop w:val="0"/>
      <w:marBottom w:val="0"/>
      <w:divBdr>
        <w:top w:val="none" w:sz="0" w:space="0" w:color="auto"/>
        <w:left w:val="none" w:sz="0" w:space="0" w:color="auto"/>
        <w:bottom w:val="none" w:sz="0" w:space="0" w:color="auto"/>
        <w:right w:val="none" w:sz="0" w:space="0" w:color="auto"/>
      </w:divBdr>
    </w:div>
    <w:div w:id="1293755968">
      <w:bodyDiv w:val="1"/>
      <w:marLeft w:val="0"/>
      <w:marRight w:val="0"/>
      <w:marTop w:val="0"/>
      <w:marBottom w:val="0"/>
      <w:divBdr>
        <w:top w:val="none" w:sz="0" w:space="0" w:color="auto"/>
        <w:left w:val="none" w:sz="0" w:space="0" w:color="auto"/>
        <w:bottom w:val="none" w:sz="0" w:space="0" w:color="auto"/>
        <w:right w:val="none" w:sz="0" w:space="0" w:color="auto"/>
      </w:divBdr>
    </w:div>
    <w:div w:id="1294556311">
      <w:bodyDiv w:val="1"/>
      <w:marLeft w:val="0"/>
      <w:marRight w:val="0"/>
      <w:marTop w:val="0"/>
      <w:marBottom w:val="0"/>
      <w:divBdr>
        <w:top w:val="none" w:sz="0" w:space="0" w:color="auto"/>
        <w:left w:val="none" w:sz="0" w:space="0" w:color="auto"/>
        <w:bottom w:val="none" w:sz="0" w:space="0" w:color="auto"/>
        <w:right w:val="none" w:sz="0" w:space="0" w:color="auto"/>
      </w:divBdr>
    </w:div>
    <w:div w:id="1294948652">
      <w:bodyDiv w:val="1"/>
      <w:marLeft w:val="0"/>
      <w:marRight w:val="0"/>
      <w:marTop w:val="0"/>
      <w:marBottom w:val="0"/>
      <w:divBdr>
        <w:top w:val="none" w:sz="0" w:space="0" w:color="auto"/>
        <w:left w:val="none" w:sz="0" w:space="0" w:color="auto"/>
        <w:bottom w:val="none" w:sz="0" w:space="0" w:color="auto"/>
        <w:right w:val="none" w:sz="0" w:space="0" w:color="auto"/>
      </w:divBdr>
    </w:div>
    <w:div w:id="1298103758">
      <w:bodyDiv w:val="1"/>
      <w:marLeft w:val="0"/>
      <w:marRight w:val="0"/>
      <w:marTop w:val="0"/>
      <w:marBottom w:val="0"/>
      <w:divBdr>
        <w:top w:val="none" w:sz="0" w:space="0" w:color="auto"/>
        <w:left w:val="none" w:sz="0" w:space="0" w:color="auto"/>
        <w:bottom w:val="none" w:sz="0" w:space="0" w:color="auto"/>
        <w:right w:val="none" w:sz="0" w:space="0" w:color="auto"/>
      </w:divBdr>
    </w:div>
    <w:div w:id="1305499998">
      <w:bodyDiv w:val="1"/>
      <w:marLeft w:val="0"/>
      <w:marRight w:val="0"/>
      <w:marTop w:val="0"/>
      <w:marBottom w:val="0"/>
      <w:divBdr>
        <w:top w:val="none" w:sz="0" w:space="0" w:color="auto"/>
        <w:left w:val="none" w:sz="0" w:space="0" w:color="auto"/>
        <w:bottom w:val="none" w:sz="0" w:space="0" w:color="auto"/>
        <w:right w:val="none" w:sz="0" w:space="0" w:color="auto"/>
      </w:divBdr>
    </w:div>
    <w:div w:id="1306468072">
      <w:bodyDiv w:val="1"/>
      <w:marLeft w:val="0"/>
      <w:marRight w:val="0"/>
      <w:marTop w:val="0"/>
      <w:marBottom w:val="0"/>
      <w:divBdr>
        <w:top w:val="none" w:sz="0" w:space="0" w:color="auto"/>
        <w:left w:val="none" w:sz="0" w:space="0" w:color="auto"/>
        <w:bottom w:val="none" w:sz="0" w:space="0" w:color="auto"/>
        <w:right w:val="none" w:sz="0" w:space="0" w:color="auto"/>
      </w:divBdr>
    </w:div>
    <w:div w:id="1309091918">
      <w:bodyDiv w:val="1"/>
      <w:marLeft w:val="0"/>
      <w:marRight w:val="0"/>
      <w:marTop w:val="0"/>
      <w:marBottom w:val="0"/>
      <w:divBdr>
        <w:top w:val="none" w:sz="0" w:space="0" w:color="auto"/>
        <w:left w:val="none" w:sz="0" w:space="0" w:color="auto"/>
        <w:bottom w:val="none" w:sz="0" w:space="0" w:color="auto"/>
        <w:right w:val="none" w:sz="0" w:space="0" w:color="auto"/>
      </w:divBdr>
    </w:div>
    <w:div w:id="1309365096">
      <w:bodyDiv w:val="1"/>
      <w:marLeft w:val="0"/>
      <w:marRight w:val="0"/>
      <w:marTop w:val="0"/>
      <w:marBottom w:val="0"/>
      <w:divBdr>
        <w:top w:val="none" w:sz="0" w:space="0" w:color="auto"/>
        <w:left w:val="none" w:sz="0" w:space="0" w:color="auto"/>
        <w:bottom w:val="none" w:sz="0" w:space="0" w:color="auto"/>
        <w:right w:val="none" w:sz="0" w:space="0" w:color="auto"/>
      </w:divBdr>
    </w:div>
    <w:div w:id="1312634494">
      <w:bodyDiv w:val="1"/>
      <w:marLeft w:val="0"/>
      <w:marRight w:val="0"/>
      <w:marTop w:val="0"/>
      <w:marBottom w:val="0"/>
      <w:divBdr>
        <w:top w:val="none" w:sz="0" w:space="0" w:color="auto"/>
        <w:left w:val="none" w:sz="0" w:space="0" w:color="auto"/>
        <w:bottom w:val="none" w:sz="0" w:space="0" w:color="auto"/>
        <w:right w:val="none" w:sz="0" w:space="0" w:color="auto"/>
      </w:divBdr>
    </w:div>
    <w:div w:id="1313408489">
      <w:bodyDiv w:val="1"/>
      <w:marLeft w:val="0"/>
      <w:marRight w:val="0"/>
      <w:marTop w:val="0"/>
      <w:marBottom w:val="0"/>
      <w:divBdr>
        <w:top w:val="none" w:sz="0" w:space="0" w:color="auto"/>
        <w:left w:val="none" w:sz="0" w:space="0" w:color="auto"/>
        <w:bottom w:val="none" w:sz="0" w:space="0" w:color="auto"/>
        <w:right w:val="none" w:sz="0" w:space="0" w:color="auto"/>
      </w:divBdr>
    </w:div>
    <w:div w:id="1319069439">
      <w:bodyDiv w:val="1"/>
      <w:marLeft w:val="0"/>
      <w:marRight w:val="0"/>
      <w:marTop w:val="0"/>
      <w:marBottom w:val="0"/>
      <w:divBdr>
        <w:top w:val="none" w:sz="0" w:space="0" w:color="auto"/>
        <w:left w:val="none" w:sz="0" w:space="0" w:color="auto"/>
        <w:bottom w:val="none" w:sz="0" w:space="0" w:color="auto"/>
        <w:right w:val="none" w:sz="0" w:space="0" w:color="auto"/>
      </w:divBdr>
    </w:div>
    <w:div w:id="1320573462">
      <w:bodyDiv w:val="1"/>
      <w:marLeft w:val="0"/>
      <w:marRight w:val="0"/>
      <w:marTop w:val="0"/>
      <w:marBottom w:val="0"/>
      <w:divBdr>
        <w:top w:val="none" w:sz="0" w:space="0" w:color="auto"/>
        <w:left w:val="none" w:sz="0" w:space="0" w:color="auto"/>
        <w:bottom w:val="none" w:sz="0" w:space="0" w:color="auto"/>
        <w:right w:val="none" w:sz="0" w:space="0" w:color="auto"/>
      </w:divBdr>
    </w:div>
    <w:div w:id="1322926263">
      <w:bodyDiv w:val="1"/>
      <w:marLeft w:val="0"/>
      <w:marRight w:val="0"/>
      <w:marTop w:val="0"/>
      <w:marBottom w:val="0"/>
      <w:divBdr>
        <w:top w:val="none" w:sz="0" w:space="0" w:color="auto"/>
        <w:left w:val="none" w:sz="0" w:space="0" w:color="auto"/>
        <w:bottom w:val="none" w:sz="0" w:space="0" w:color="auto"/>
        <w:right w:val="none" w:sz="0" w:space="0" w:color="auto"/>
      </w:divBdr>
    </w:div>
    <w:div w:id="1326124610">
      <w:bodyDiv w:val="1"/>
      <w:marLeft w:val="0"/>
      <w:marRight w:val="0"/>
      <w:marTop w:val="0"/>
      <w:marBottom w:val="0"/>
      <w:divBdr>
        <w:top w:val="none" w:sz="0" w:space="0" w:color="auto"/>
        <w:left w:val="none" w:sz="0" w:space="0" w:color="auto"/>
        <w:bottom w:val="none" w:sz="0" w:space="0" w:color="auto"/>
        <w:right w:val="none" w:sz="0" w:space="0" w:color="auto"/>
      </w:divBdr>
    </w:div>
    <w:div w:id="1326472013">
      <w:bodyDiv w:val="1"/>
      <w:marLeft w:val="0"/>
      <w:marRight w:val="0"/>
      <w:marTop w:val="0"/>
      <w:marBottom w:val="0"/>
      <w:divBdr>
        <w:top w:val="none" w:sz="0" w:space="0" w:color="auto"/>
        <w:left w:val="none" w:sz="0" w:space="0" w:color="auto"/>
        <w:bottom w:val="none" w:sz="0" w:space="0" w:color="auto"/>
        <w:right w:val="none" w:sz="0" w:space="0" w:color="auto"/>
      </w:divBdr>
    </w:div>
    <w:div w:id="1327830004">
      <w:bodyDiv w:val="1"/>
      <w:marLeft w:val="0"/>
      <w:marRight w:val="0"/>
      <w:marTop w:val="0"/>
      <w:marBottom w:val="0"/>
      <w:divBdr>
        <w:top w:val="none" w:sz="0" w:space="0" w:color="auto"/>
        <w:left w:val="none" w:sz="0" w:space="0" w:color="auto"/>
        <w:bottom w:val="none" w:sz="0" w:space="0" w:color="auto"/>
        <w:right w:val="none" w:sz="0" w:space="0" w:color="auto"/>
      </w:divBdr>
    </w:div>
    <w:div w:id="1329939572">
      <w:bodyDiv w:val="1"/>
      <w:marLeft w:val="0"/>
      <w:marRight w:val="0"/>
      <w:marTop w:val="0"/>
      <w:marBottom w:val="0"/>
      <w:divBdr>
        <w:top w:val="none" w:sz="0" w:space="0" w:color="auto"/>
        <w:left w:val="none" w:sz="0" w:space="0" w:color="auto"/>
        <w:bottom w:val="none" w:sz="0" w:space="0" w:color="auto"/>
        <w:right w:val="none" w:sz="0" w:space="0" w:color="auto"/>
      </w:divBdr>
    </w:div>
    <w:div w:id="1331834272">
      <w:bodyDiv w:val="1"/>
      <w:marLeft w:val="0"/>
      <w:marRight w:val="0"/>
      <w:marTop w:val="0"/>
      <w:marBottom w:val="0"/>
      <w:divBdr>
        <w:top w:val="none" w:sz="0" w:space="0" w:color="auto"/>
        <w:left w:val="none" w:sz="0" w:space="0" w:color="auto"/>
        <w:bottom w:val="none" w:sz="0" w:space="0" w:color="auto"/>
        <w:right w:val="none" w:sz="0" w:space="0" w:color="auto"/>
      </w:divBdr>
    </w:div>
    <w:div w:id="1333752364">
      <w:bodyDiv w:val="1"/>
      <w:marLeft w:val="0"/>
      <w:marRight w:val="0"/>
      <w:marTop w:val="0"/>
      <w:marBottom w:val="0"/>
      <w:divBdr>
        <w:top w:val="none" w:sz="0" w:space="0" w:color="auto"/>
        <w:left w:val="none" w:sz="0" w:space="0" w:color="auto"/>
        <w:bottom w:val="none" w:sz="0" w:space="0" w:color="auto"/>
        <w:right w:val="none" w:sz="0" w:space="0" w:color="auto"/>
      </w:divBdr>
    </w:div>
    <w:div w:id="1348026198">
      <w:bodyDiv w:val="1"/>
      <w:marLeft w:val="0"/>
      <w:marRight w:val="0"/>
      <w:marTop w:val="0"/>
      <w:marBottom w:val="0"/>
      <w:divBdr>
        <w:top w:val="none" w:sz="0" w:space="0" w:color="auto"/>
        <w:left w:val="none" w:sz="0" w:space="0" w:color="auto"/>
        <w:bottom w:val="none" w:sz="0" w:space="0" w:color="auto"/>
        <w:right w:val="none" w:sz="0" w:space="0" w:color="auto"/>
      </w:divBdr>
    </w:div>
    <w:div w:id="1348947940">
      <w:bodyDiv w:val="1"/>
      <w:marLeft w:val="0"/>
      <w:marRight w:val="0"/>
      <w:marTop w:val="0"/>
      <w:marBottom w:val="0"/>
      <w:divBdr>
        <w:top w:val="none" w:sz="0" w:space="0" w:color="auto"/>
        <w:left w:val="none" w:sz="0" w:space="0" w:color="auto"/>
        <w:bottom w:val="none" w:sz="0" w:space="0" w:color="auto"/>
        <w:right w:val="none" w:sz="0" w:space="0" w:color="auto"/>
      </w:divBdr>
    </w:div>
    <w:div w:id="1349991867">
      <w:bodyDiv w:val="1"/>
      <w:marLeft w:val="0"/>
      <w:marRight w:val="0"/>
      <w:marTop w:val="0"/>
      <w:marBottom w:val="0"/>
      <w:divBdr>
        <w:top w:val="none" w:sz="0" w:space="0" w:color="auto"/>
        <w:left w:val="none" w:sz="0" w:space="0" w:color="auto"/>
        <w:bottom w:val="none" w:sz="0" w:space="0" w:color="auto"/>
        <w:right w:val="none" w:sz="0" w:space="0" w:color="auto"/>
      </w:divBdr>
    </w:div>
    <w:div w:id="1351103105">
      <w:bodyDiv w:val="1"/>
      <w:marLeft w:val="0"/>
      <w:marRight w:val="0"/>
      <w:marTop w:val="0"/>
      <w:marBottom w:val="0"/>
      <w:divBdr>
        <w:top w:val="none" w:sz="0" w:space="0" w:color="auto"/>
        <w:left w:val="none" w:sz="0" w:space="0" w:color="auto"/>
        <w:bottom w:val="none" w:sz="0" w:space="0" w:color="auto"/>
        <w:right w:val="none" w:sz="0" w:space="0" w:color="auto"/>
      </w:divBdr>
    </w:div>
    <w:div w:id="1364095455">
      <w:bodyDiv w:val="1"/>
      <w:marLeft w:val="0"/>
      <w:marRight w:val="0"/>
      <w:marTop w:val="0"/>
      <w:marBottom w:val="0"/>
      <w:divBdr>
        <w:top w:val="none" w:sz="0" w:space="0" w:color="auto"/>
        <w:left w:val="none" w:sz="0" w:space="0" w:color="auto"/>
        <w:bottom w:val="none" w:sz="0" w:space="0" w:color="auto"/>
        <w:right w:val="none" w:sz="0" w:space="0" w:color="auto"/>
      </w:divBdr>
    </w:div>
    <w:div w:id="1365717449">
      <w:bodyDiv w:val="1"/>
      <w:marLeft w:val="0"/>
      <w:marRight w:val="0"/>
      <w:marTop w:val="0"/>
      <w:marBottom w:val="0"/>
      <w:divBdr>
        <w:top w:val="none" w:sz="0" w:space="0" w:color="auto"/>
        <w:left w:val="none" w:sz="0" w:space="0" w:color="auto"/>
        <w:bottom w:val="none" w:sz="0" w:space="0" w:color="auto"/>
        <w:right w:val="none" w:sz="0" w:space="0" w:color="auto"/>
      </w:divBdr>
    </w:div>
    <w:div w:id="1366254945">
      <w:bodyDiv w:val="1"/>
      <w:marLeft w:val="0"/>
      <w:marRight w:val="0"/>
      <w:marTop w:val="0"/>
      <w:marBottom w:val="0"/>
      <w:divBdr>
        <w:top w:val="none" w:sz="0" w:space="0" w:color="auto"/>
        <w:left w:val="none" w:sz="0" w:space="0" w:color="auto"/>
        <w:bottom w:val="none" w:sz="0" w:space="0" w:color="auto"/>
        <w:right w:val="none" w:sz="0" w:space="0" w:color="auto"/>
      </w:divBdr>
    </w:div>
    <w:div w:id="1366294658">
      <w:bodyDiv w:val="1"/>
      <w:marLeft w:val="0"/>
      <w:marRight w:val="0"/>
      <w:marTop w:val="0"/>
      <w:marBottom w:val="0"/>
      <w:divBdr>
        <w:top w:val="none" w:sz="0" w:space="0" w:color="auto"/>
        <w:left w:val="none" w:sz="0" w:space="0" w:color="auto"/>
        <w:bottom w:val="none" w:sz="0" w:space="0" w:color="auto"/>
        <w:right w:val="none" w:sz="0" w:space="0" w:color="auto"/>
      </w:divBdr>
    </w:div>
    <w:div w:id="1366559977">
      <w:bodyDiv w:val="1"/>
      <w:marLeft w:val="0"/>
      <w:marRight w:val="0"/>
      <w:marTop w:val="0"/>
      <w:marBottom w:val="0"/>
      <w:divBdr>
        <w:top w:val="none" w:sz="0" w:space="0" w:color="auto"/>
        <w:left w:val="none" w:sz="0" w:space="0" w:color="auto"/>
        <w:bottom w:val="none" w:sz="0" w:space="0" w:color="auto"/>
        <w:right w:val="none" w:sz="0" w:space="0" w:color="auto"/>
      </w:divBdr>
    </w:div>
    <w:div w:id="1377391109">
      <w:bodyDiv w:val="1"/>
      <w:marLeft w:val="0"/>
      <w:marRight w:val="0"/>
      <w:marTop w:val="0"/>
      <w:marBottom w:val="0"/>
      <w:divBdr>
        <w:top w:val="none" w:sz="0" w:space="0" w:color="auto"/>
        <w:left w:val="none" w:sz="0" w:space="0" w:color="auto"/>
        <w:bottom w:val="none" w:sz="0" w:space="0" w:color="auto"/>
        <w:right w:val="none" w:sz="0" w:space="0" w:color="auto"/>
      </w:divBdr>
    </w:div>
    <w:div w:id="1380476807">
      <w:bodyDiv w:val="1"/>
      <w:marLeft w:val="0"/>
      <w:marRight w:val="0"/>
      <w:marTop w:val="0"/>
      <w:marBottom w:val="0"/>
      <w:divBdr>
        <w:top w:val="none" w:sz="0" w:space="0" w:color="auto"/>
        <w:left w:val="none" w:sz="0" w:space="0" w:color="auto"/>
        <w:bottom w:val="none" w:sz="0" w:space="0" w:color="auto"/>
        <w:right w:val="none" w:sz="0" w:space="0" w:color="auto"/>
      </w:divBdr>
    </w:div>
    <w:div w:id="1385562989">
      <w:bodyDiv w:val="1"/>
      <w:marLeft w:val="0"/>
      <w:marRight w:val="0"/>
      <w:marTop w:val="0"/>
      <w:marBottom w:val="0"/>
      <w:divBdr>
        <w:top w:val="none" w:sz="0" w:space="0" w:color="auto"/>
        <w:left w:val="none" w:sz="0" w:space="0" w:color="auto"/>
        <w:bottom w:val="none" w:sz="0" w:space="0" w:color="auto"/>
        <w:right w:val="none" w:sz="0" w:space="0" w:color="auto"/>
      </w:divBdr>
    </w:div>
    <w:div w:id="1389450704">
      <w:bodyDiv w:val="1"/>
      <w:marLeft w:val="0"/>
      <w:marRight w:val="0"/>
      <w:marTop w:val="0"/>
      <w:marBottom w:val="0"/>
      <w:divBdr>
        <w:top w:val="none" w:sz="0" w:space="0" w:color="auto"/>
        <w:left w:val="none" w:sz="0" w:space="0" w:color="auto"/>
        <w:bottom w:val="none" w:sz="0" w:space="0" w:color="auto"/>
        <w:right w:val="none" w:sz="0" w:space="0" w:color="auto"/>
      </w:divBdr>
    </w:div>
    <w:div w:id="1391927098">
      <w:bodyDiv w:val="1"/>
      <w:marLeft w:val="0"/>
      <w:marRight w:val="0"/>
      <w:marTop w:val="0"/>
      <w:marBottom w:val="0"/>
      <w:divBdr>
        <w:top w:val="none" w:sz="0" w:space="0" w:color="auto"/>
        <w:left w:val="none" w:sz="0" w:space="0" w:color="auto"/>
        <w:bottom w:val="none" w:sz="0" w:space="0" w:color="auto"/>
        <w:right w:val="none" w:sz="0" w:space="0" w:color="auto"/>
      </w:divBdr>
    </w:div>
    <w:div w:id="1392000485">
      <w:bodyDiv w:val="1"/>
      <w:marLeft w:val="0"/>
      <w:marRight w:val="0"/>
      <w:marTop w:val="0"/>
      <w:marBottom w:val="0"/>
      <w:divBdr>
        <w:top w:val="none" w:sz="0" w:space="0" w:color="auto"/>
        <w:left w:val="none" w:sz="0" w:space="0" w:color="auto"/>
        <w:bottom w:val="none" w:sz="0" w:space="0" w:color="auto"/>
        <w:right w:val="none" w:sz="0" w:space="0" w:color="auto"/>
      </w:divBdr>
    </w:div>
    <w:div w:id="1392730261">
      <w:bodyDiv w:val="1"/>
      <w:marLeft w:val="0"/>
      <w:marRight w:val="0"/>
      <w:marTop w:val="0"/>
      <w:marBottom w:val="0"/>
      <w:divBdr>
        <w:top w:val="none" w:sz="0" w:space="0" w:color="auto"/>
        <w:left w:val="none" w:sz="0" w:space="0" w:color="auto"/>
        <w:bottom w:val="none" w:sz="0" w:space="0" w:color="auto"/>
        <w:right w:val="none" w:sz="0" w:space="0" w:color="auto"/>
      </w:divBdr>
    </w:div>
    <w:div w:id="1404791260">
      <w:bodyDiv w:val="1"/>
      <w:marLeft w:val="0"/>
      <w:marRight w:val="0"/>
      <w:marTop w:val="0"/>
      <w:marBottom w:val="0"/>
      <w:divBdr>
        <w:top w:val="none" w:sz="0" w:space="0" w:color="auto"/>
        <w:left w:val="none" w:sz="0" w:space="0" w:color="auto"/>
        <w:bottom w:val="none" w:sz="0" w:space="0" w:color="auto"/>
        <w:right w:val="none" w:sz="0" w:space="0" w:color="auto"/>
      </w:divBdr>
    </w:div>
    <w:div w:id="1405294090">
      <w:bodyDiv w:val="1"/>
      <w:marLeft w:val="0"/>
      <w:marRight w:val="0"/>
      <w:marTop w:val="0"/>
      <w:marBottom w:val="0"/>
      <w:divBdr>
        <w:top w:val="none" w:sz="0" w:space="0" w:color="auto"/>
        <w:left w:val="none" w:sz="0" w:space="0" w:color="auto"/>
        <w:bottom w:val="none" w:sz="0" w:space="0" w:color="auto"/>
        <w:right w:val="none" w:sz="0" w:space="0" w:color="auto"/>
      </w:divBdr>
    </w:div>
    <w:div w:id="1405297703">
      <w:bodyDiv w:val="1"/>
      <w:marLeft w:val="0"/>
      <w:marRight w:val="0"/>
      <w:marTop w:val="0"/>
      <w:marBottom w:val="0"/>
      <w:divBdr>
        <w:top w:val="none" w:sz="0" w:space="0" w:color="auto"/>
        <w:left w:val="none" w:sz="0" w:space="0" w:color="auto"/>
        <w:bottom w:val="none" w:sz="0" w:space="0" w:color="auto"/>
        <w:right w:val="none" w:sz="0" w:space="0" w:color="auto"/>
      </w:divBdr>
    </w:div>
    <w:div w:id="1407606055">
      <w:bodyDiv w:val="1"/>
      <w:marLeft w:val="0"/>
      <w:marRight w:val="0"/>
      <w:marTop w:val="0"/>
      <w:marBottom w:val="0"/>
      <w:divBdr>
        <w:top w:val="none" w:sz="0" w:space="0" w:color="auto"/>
        <w:left w:val="none" w:sz="0" w:space="0" w:color="auto"/>
        <w:bottom w:val="none" w:sz="0" w:space="0" w:color="auto"/>
        <w:right w:val="none" w:sz="0" w:space="0" w:color="auto"/>
      </w:divBdr>
    </w:div>
    <w:div w:id="1412892791">
      <w:bodyDiv w:val="1"/>
      <w:marLeft w:val="0"/>
      <w:marRight w:val="0"/>
      <w:marTop w:val="0"/>
      <w:marBottom w:val="0"/>
      <w:divBdr>
        <w:top w:val="none" w:sz="0" w:space="0" w:color="auto"/>
        <w:left w:val="none" w:sz="0" w:space="0" w:color="auto"/>
        <w:bottom w:val="none" w:sz="0" w:space="0" w:color="auto"/>
        <w:right w:val="none" w:sz="0" w:space="0" w:color="auto"/>
      </w:divBdr>
    </w:div>
    <w:div w:id="1416321299">
      <w:bodyDiv w:val="1"/>
      <w:marLeft w:val="0"/>
      <w:marRight w:val="0"/>
      <w:marTop w:val="0"/>
      <w:marBottom w:val="0"/>
      <w:divBdr>
        <w:top w:val="none" w:sz="0" w:space="0" w:color="auto"/>
        <w:left w:val="none" w:sz="0" w:space="0" w:color="auto"/>
        <w:bottom w:val="none" w:sz="0" w:space="0" w:color="auto"/>
        <w:right w:val="none" w:sz="0" w:space="0" w:color="auto"/>
      </w:divBdr>
    </w:div>
    <w:div w:id="1418743670">
      <w:bodyDiv w:val="1"/>
      <w:marLeft w:val="0"/>
      <w:marRight w:val="0"/>
      <w:marTop w:val="0"/>
      <w:marBottom w:val="0"/>
      <w:divBdr>
        <w:top w:val="none" w:sz="0" w:space="0" w:color="auto"/>
        <w:left w:val="none" w:sz="0" w:space="0" w:color="auto"/>
        <w:bottom w:val="none" w:sz="0" w:space="0" w:color="auto"/>
        <w:right w:val="none" w:sz="0" w:space="0" w:color="auto"/>
      </w:divBdr>
    </w:div>
    <w:div w:id="1422607513">
      <w:bodyDiv w:val="1"/>
      <w:marLeft w:val="0"/>
      <w:marRight w:val="0"/>
      <w:marTop w:val="0"/>
      <w:marBottom w:val="0"/>
      <w:divBdr>
        <w:top w:val="none" w:sz="0" w:space="0" w:color="auto"/>
        <w:left w:val="none" w:sz="0" w:space="0" w:color="auto"/>
        <w:bottom w:val="none" w:sz="0" w:space="0" w:color="auto"/>
        <w:right w:val="none" w:sz="0" w:space="0" w:color="auto"/>
      </w:divBdr>
    </w:div>
    <w:div w:id="1428428876">
      <w:bodyDiv w:val="1"/>
      <w:marLeft w:val="0"/>
      <w:marRight w:val="0"/>
      <w:marTop w:val="0"/>
      <w:marBottom w:val="0"/>
      <w:divBdr>
        <w:top w:val="none" w:sz="0" w:space="0" w:color="auto"/>
        <w:left w:val="none" w:sz="0" w:space="0" w:color="auto"/>
        <w:bottom w:val="none" w:sz="0" w:space="0" w:color="auto"/>
        <w:right w:val="none" w:sz="0" w:space="0" w:color="auto"/>
      </w:divBdr>
    </w:div>
    <w:div w:id="1431121353">
      <w:bodyDiv w:val="1"/>
      <w:marLeft w:val="0"/>
      <w:marRight w:val="0"/>
      <w:marTop w:val="0"/>
      <w:marBottom w:val="0"/>
      <w:divBdr>
        <w:top w:val="none" w:sz="0" w:space="0" w:color="auto"/>
        <w:left w:val="none" w:sz="0" w:space="0" w:color="auto"/>
        <w:bottom w:val="none" w:sz="0" w:space="0" w:color="auto"/>
        <w:right w:val="none" w:sz="0" w:space="0" w:color="auto"/>
      </w:divBdr>
    </w:div>
    <w:div w:id="1431585134">
      <w:bodyDiv w:val="1"/>
      <w:marLeft w:val="0"/>
      <w:marRight w:val="0"/>
      <w:marTop w:val="0"/>
      <w:marBottom w:val="0"/>
      <w:divBdr>
        <w:top w:val="none" w:sz="0" w:space="0" w:color="auto"/>
        <w:left w:val="none" w:sz="0" w:space="0" w:color="auto"/>
        <w:bottom w:val="none" w:sz="0" w:space="0" w:color="auto"/>
        <w:right w:val="none" w:sz="0" w:space="0" w:color="auto"/>
      </w:divBdr>
    </w:div>
    <w:div w:id="1434133785">
      <w:bodyDiv w:val="1"/>
      <w:marLeft w:val="0"/>
      <w:marRight w:val="0"/>
      <w:marTop w:val="0"/>
      <w:marBottom w:val="0"/>
      <w:divBdr>
        <w:top w:val="none" w:sz="0" w:space="0" w:color="auto"/>
        <w:left w:val="none" w:sz="0" w:space="0" w:color="auto"/>
        <w:bottom w:val="none" w:sz="0" w:space="0" w:color="auto"/>
        <w:right w:val="none" w:sz="0" w:space="0" w:color="auto"/>
      </w:divBdr>
    </w:div>
    <w:div w:id="1442458817">
      <w:bodyDiv w:val="1"/>
      <w:marLeft w:val="0"/>
      <w:marRight w:val="0"/>
      <w:marTop w:val="0"/>
      <w:marBottom w:val="0"/>
      <w:divBdr>
        <w:top w:val="none" w:sz="0" w:space="0" w:color="auto"/>
        <w:left w:val="none" w:sz="0" w:space="0" w:color="auto"/>
        <w:bottom w:val="none" w:sz="0" w:space="0" w:color="auto"/>
        <w:right w:val="none" w:sz="0" w:space="0" w:color="auto"/>
      </w:divBdr>
    </w:div>
    <w:div w:id="1443643936">
      <w:bodyDiv w:val="1"/>
      <w:marLeft w:val="0"/>
      <w:marRight w:val="0"/>
      <w:marTop w:val="0"/>
      <w:marBottom w:val="0"/>
      <w:divBdr>
        <w:top w:val="none" w:sz="0" w:space="0" w:color="auto"/>
        <w:left w:val="none" w:sz="0" w:space="0" w:color="auto"/>
        <w:bottom w:val="none" w:sz="0" w:space="0" w:color="auto"/>
        <w:right w:val="none" w:sz="0" w:space="0" w:color="auto"/>
      </w:divBdr>
    </w:div>
    <w:div w:id="1447846909">
      <w:bodyDiv w:val="1"/>
      <w:marLeft w:val="0"/>
      <w:marRight w:val="0"/>
      <w:marTop w:val="0"/>
      <w:marBottom w:val="0"/>
      <w:divBdr>
        <w:top w:val="none" w:sz="0" w:space="0" w:color="auto"/>
        <w:left w:val="none" w:sz="0" w:space="0" w:color="auto"/>
        <w:bottom w:val="none" w:sz="0" w:space="0" w:color="auto"/>
        <w:right w:val="none" w:sz="0" w:space="0" w:color="auto"/>
      </w:divBdr>
    </w:div>
    <w:div w:id="1448113542">
      <w:bodyDiv w:val="1"/>
      <w:marLeft w:val="0"/>
      <w:marRight w:val="0"/>
      <w:marTop w:val="0"/>
      <w:marBottom w:val="0"/>
      <w:divBdr>
        <w:top w:val="none" w:sz="0" w:space="0" w:color="auto"/>
        <w:left w:val="none" w:sz="0" w:space="0" w:color="auto"/>
        <w:bottom w:val="none" w:sz="0" w:space="0" w:color="auto"/>
        <w:right w:val="none" w:sz="0" w:space="0" w:color="auto"/>
      </w:divBdr>
    </w:div>
    <w:div w:id="1448352308">
      <w:bodyDiv w:val="1"/>
      <w:marLeft w:val="0"/>
      <w:marRight w:val="0"/>
      <w:marTop w:val="0"/>
      <w:marBottom w:val="0"/>
      <w:divBdr>
        <w:top w:val="none" w:sz="0" w:space="0" w:color="auto"/>
        <w:left w:val="none" w:sz="0" w:space="0" w:color="auto"/>
        <w:bottom w:val="none" w:sz="0" w:space="0" w:color="auto"/>
        <w:right w:val="none" w:sz="0" w:space="0" w:color="auto"/>
      </w:divBdr>
    </w:div>
    <w:div w:id="1453596738">
      <w:bodyDiv w:val="1"/>
      <w:marLeft w:val="0"/>
      <w:marRight w:val="0"/>
      <w:marTop w:val="0"/>
      <w:marBottom w:val="0"/>
      <w:divBdr>
        <w:top w:val="none" w:sz="0" w:space="0" w:color="auto"/>
        <w:left w:val="none" w:sz="0" w:space="0" w:color="auto"/>
        <w:bottom w:val="none" w:sz="0" w:space="0" w:color="auto"/>
        <w:right w:val="none" w:sz="0" w:space="0" w:color="auto"/>
      </w:divBdr>
    </w:div>
    <w:div w:id="1458572574">
      <w:bodyDiv w:val="1"/>
      <w:marLeft w:val="0"/>
      <w:marRight w:val="0"/>
      <w:marTop w:val="0"/>
      <w:marBottom w:val="0"/>
      <w:divBdr>
        <w:top w:val="none" w:sz="0" w:space="0" w:color="auto"/>
        <w:left w:val="none" w:sz="0" w:space="0" w:color="auto"/>
        <w:bottom w:val="none" w:sz="0" w:space="0" w:color="auto"/>
        <w:right w:val="none" w:sz="0" w:space="0" w:color="auto"/>
      </w:divBdr>
    </w:div>
    <w:div w:id="1459572067">
      <w:bodyDiv w:val="1"/>
      <w:marLeft w:val="0"/>
      <w:marRight w:val="0"/>
      <w:marTop w:val="0"/>
      <w:marBottom w:val="0"/>
      <w:divBdr>
        <w:top w:val="none" w:sz="0" w:space="0" w:color="auto"/>
        <w:left w:val="none" w:sz="0" w:space="0" w:color="auto"/>
        <w:bottom w:val="none" w:sz="0" w:space="0" w:color="auto"/>
        <w:right w:val="none" w:sz="0" w:space="0" w:color="auto"/>
      </w:divBdr>
    </w:div>
    <w:div w:id="1461150310">
      <w:bodyDiv w:val="1"/>
      <w:marLeft w:val="0"/>
      <w:marRight w:val="0"/>
      <w:marTop w:val="0"/>
      <w:marBottom w:val="0"/>
      <w:divBdr>
        <w:top w:val="none" w:sz="0" w:space="0" w:color="auto"/>
        <w:left w:val="none" w:sz="0" w:space="0" w:color="auto"/>
        <w:bottom w:val="none" w:sz="0" w:space="0" w:color="auto"/>
        <w:right w:val="none" w:sz="0" w:space="0" w:color="auto"/>
      </w:divBdr>
    </w:div>
    <w:div w:id="1466242770">
      <w:bodyDiv w:val="1"/>
      <w:marLeft w:val="0"/>
      <w:marRight w:val="0"/>
      <w:marTop w:val="0"/>
      <w:marBottom w:val="0"/>
      <w:divBdr>
        <w:top w:val="none" w:sz="0" w:space="0" w:color="auto"/>
        <w:left w:val="none" w:sz="0" w:space="0" w:color="auto"/>
        <w:bottom w:val="none" w:sz="0" w:space="0" w:color="auto"/>
        <w:right w:val="none" w:sz="0" w:space="0" w:color="auto"/>
      </w:divBdr>
    </w:div>
    <w:div w:id="1467313295">
      <w:bodyDiv w:val="1"/>
      <w:marLeft w:val="0"/>
      <w:marRight w:val="0"/>
      <w:marTop w:val="0"/>
      <w:marBottom w:val="0"/>
      <w:divBdr>
        <w:top w:val="none" w:sz="0" w:space="0" w:color="auto"/>
        <w:left w:val="none" w:sz="0" w:space="0" w:color="auto"/>
        <w:bottom w:val="none" w:sz="0" w:space="0" w:color="auto"/>
        <w:right w:val="none" w:sz="0" w:space="0" w:color="auto"/>
      </w:divBdr>
    </w:div>
    <w:div w:id="1475564339">
      <w:bodyDiv w:val="1"/>
      <w:marLeft w:val="0"/>
      <w:marRight w:val="0"/>
      <w:marTop w:val="0"/>
      <w:marBottom w:val="0"/>
      <w:divBdr>
        <w:top w:val="none" w:sz="0" w:space="0" w:color="auto"/>
        <w:left w:val="none" w:sz="0" w:space="0" w:color="auto"/>
        <w:bottom w:val="none" w:sz="0" w:space="0" w:color="auto"/>
        <w:right w:val="none" w:sz="0" w:space="0" w:color="auto"/>
      </w:divBdr>
    </w:div>
    <w:div w:id="1476681943">
      <w:bodyDiv w:val="1"/>
      <w:marLeft w:val="0"/>
      <w:marRight w:val="0"/>
      <w:marTop w:val="0"/>
      <w:marBottom w:val="0"/>
      <w:divBdr>
        <w:top w:val="none" w:sz="0" w:space="0" w:color="auto"/>
        <w:left w:val="none" w:sz="0" w:space="0" w:color="auto"/>
        <w:bottom w:val="none" w:sz="0" w:space="0" w:color="auto"/>
        <w:right w:val="none" w:sz="0" w:space="0" w:color="auto"/>
      </w:divBdr>
    </w:div>
    <w:div w:id="1477258140">
      <w:bodyDiv w:val="1"/>
      <w:marLeft w:val="0"/>
      <w:marRight w:val="0"/>
      <w:marTop w:val="0"/>
      <w:marBottom w:val="0"/>
      <w:divBdr>
        <w:top w:val="none" w:sz="0" w:space="0" w:color="auto"/>
        <w:left w:val="none" w:sz="0" w:space="0" w:color="auto"/>
        <w:bottom w:val="none" w:sz="0" w:space="0" w:color="auto"/>
        <w:right w:val="none" w:sz="0" w:space="0" w:color="auto"/>
      </w:divBdr>
    </w:div>
    <w:div w:id="1480147705">
      <w:bodyDiv w:val="1"/>
      <w:marLeft w:val="0"/>
      <w:marRight w:val="0"/>
      <w:marTop w:val="0"/>
      <w:marBottom w:val="0"/>
      <w:divBdr>
        <w:top w:val="none" w:sz="0" w:space="0" w:color="auto"/>
        <w:left w:val="none" w:sz="0" w:space="0" w:color="auto"/>
        <w:bottom w:val="none" w:sz="0" w:space="0" w:color="auto"/>
        <w:right w:val="none" w:sz="0" w:space="0" w:color="auto"/>
      </w:divBdr>
    </w:div>
    <w:div w:id="1481533177">
      <w:bodyDiv w:val="1"/>
      <w:marLeft w:val="0"/>
      <w:marRight w:val="0"/>
      <w:marTop w:val="0"/>
      <w:marBottom w:val="0"/>
      <w:divBdr>
        <w:top w:val="none" w:sz="0" w:space="0" w:color="auto"/>
        <w:left w:val="none" w:sz="0" w:space="0" w:color="auto"/>
        <w:bottom w:val="none" w:sz="0" w:space="0" w:color="auto"/>
        <w:right w:val="none" w:sz="0" w:space="0" w:color="auto"/>
      </w:divBdr>
    </w:div>
    <w:div w:id="1482579271">
      <w:bodyDiv w:val="1"/>
      <w:marLeft w:val="0"/>
      <w:marRight w:val="0"/>
      <w:marTop w:val="0"/>
      <w:marBottom w:val="0"/>
      <w:divBdr>
        <w:top w:val="none" w:sz="0" w:space="0" w:color="auto"/>
        <w:left w:val="none" w:sz="0" w:space="0" w:color="auto"/>
        <w:bottom w:val="none" w:sz="0" w:space="0" w:color="auto"/>
        <w:right w:val="none" w:sz="0" w:space="0" w:color="auto"/>
      </w:divBdr>
    </w:div>
    <w:div w:id="1483767271">
      <w:bodyDiv w:val="1"/>
      <w:marLeft w:val="0"/>
      <w:marRight w:val="0"/>
      <w:marTop w:val="0"/>
      <w:marBottom w:val="0"/>
      <w:divBdr>
        <w:top w:val="none" w:sz="0" w:space="0" w:color="auto"/>
        <w:left w:val="none" w:sz="0" w:space="0" w:color="auto"/>
        <w:bottom w:val="none" w:sz="0" w:space="0" w:color="auto"/>
        <w:right w:val="none" w:sz="0" w:space="0" w:color="auto"/>
      </w:divBdr>
    </w:div>
    <w:div w:id="1485314274">
      <w:bodyDiv w:val="1"/>
      <w:marLeft w:val="0"/>
      <w:marRight w:val="0"/>
      <w:marTop w:val="0"/>
      <w:marBottom w:val="0"/>
      <w:divBdr>
        <w:top w:val="none" w:sz="0" w:space="0" w:color="auto"/>
        <w:left w:val="none" w:sz="0" w:space="0" w:color="auto"/>
        <w:bottom w:val="none" w:sz="0" w:space="0" w:color="auto"/>
        <w:right w:val="none" w:sz="0" w:space="0" w:color="auto"/>
      </w:divBdr>
    </w:div>
    <w:div w:id="1488597015">
      <w:bodyDiv w:val="1"/>
      <w:marLeft w:val="0"/>
      <w:marRight w:val="0"/>
      <w:marTop w:val="0"/>
      <w:marBottom w:val="0"/>
      <w:divBdr>
        <w:top w:val="none" w:sz="0" w:space="0" w:color="auto"/>
        <w:left w:val="none" w:sz="0" w:space="0" w:color="auto"/>
        <w:bottom w:val="none" w:sz="0" w:space="0" w:color="auto"/>
        <w:right w:val="none" w:sz="0" w:space="0" w:color="auto"/>
      </w:divBdr>
    </w:div>
    <w:div w:id="1493763394">
      <w:bodyDiv w:val="1"/>
      <w:marLeft w:val="0"/>
      <w:marRight w:val="0"/>
      <w:marTop w:val="0"/>
      <w:marBottom w:val="0"/>
      <w:divBdr>
        <w:top w:val="none" w:sz="0" w:space="0" w:color="auto"/>
        <w:left w:val="none" w:sz="0" w:space="0" w:color="auto"/>
        <w:bottom w:val="none" w:sz="0" w:space="0" w:color="auto"/>
        <w:right w:val="none" w:sz="0" w:space="0" w:color="auto"/>
      </w:divBdr>
    </w:div>
    <w:div w:id="1493788717">
      <w:bodyDiv w:val="1"/>
      <w:marLeft w:val="0"/>
      <w:marRight w:val="0"/>
      <w:marTop w:val="0"/>
      <w:marBottom w:val="0"/>
      <w:divBdr>
        <w:top w:val="none" w:sz="0" w:space="0" w:color="auto"/>
        <w:left w:val="none" w:sz="0" w:space="0" w:color="auto"/>
        <w:bottom w:val="none" w:sz="0" w:space="0" w:color="auto"/>
        <w:right w:val="none" w:sz="0" w:space="0" w:color="auto"/>
      </w:divBdr>
    </w:div>
    <w:div w:id="1498687334">
      <w:bodyDiv w:val="1"/>
      <w:marLeft w:val="0"/>
      <w:marRight w:val="0"/>
      <w:marTop w:val="0"/>
      <w:marBottom w:val="0"/>
      <w:divBdr>
        <w:top w:val="none" w:sz="0" w:space="0" w:color="auto"/>
        <w:left w:val="none" w:sz="0" w:space="0" w:color="auto"/>
        <w:bottom w:val="none" w:sz="0" w:space="0" w:color="auto"/>
        <w:right w:val="none" w:sz="0" w:space="0" w:color="auto"/>
      </w:divBdr>
    </w:div>
    <w:div w:id="1503396521">
      <w:bodyDiv w:val="1"/>
      <w:marLeft w:val="0"/>
      <w:marRight w:val="0"/>
      <w:marTop w:val="0"/>
      <w:marBottom w:val="0"/>
      <w:divBdr>
        <w:top w:val="none" w:sz="0" w:space="0" w:color="auto"/>
        <w:left w:val="none" w:sz="0" w:space="0" w:color="auto"/>
        <w:bottom w:val="none" w:sz="0" w:space="0" w:color="auto"/>
        <w:right w:val="none" w:sz="0" w:space="0" w:color="auto"/>
      </w:divBdr>
    </w:div>
    <w:div w:id="1510411564">
      <w:bodyDiv w:val="1"/>
      <w:marLeft w:val="0"/>
      <w:marRight w:val="0"/>
      <w:marTop w:val="0"/>
      <w:marBottom w:val="0"/>
      <w:divBdr>
        <w:top w:val="none" w:sz="0" w:space="0" w:color="auto"/>
        <w:left w:val="none" w:sz="0" w:space="0" w:color="auto"/>
        <w:bottom w:val="none" w:sz="0" w:space="0" w:color="auto"/>
        <w:right w:val="none" w:sz="0" w:space="0" w:color="auto"/>
      </w:divBdr>
    </w:div>
    <w:div w:id="1510868591">
      <w:bodyDiv w:val="1"/>
      <w:marLeft w:val="0"/>
      <w:marRight w:val="0"/>
      <w:marTop w:val="0"/>
      <w:marBottom w:val="0"/>
      <w:divBdr>
        <w:top w:val="none" w:sz="0" w:space="0" w:color="auto"/>
        <w:left w:val="none" w:sz="0" w:space="0" w:color="auto"/>
        <w:bottom w:val="none" w:sz="0" w:space="0" w:color="auto"/>
        <w:right w:val="none" w:sz="0" w:space="0" w:color="auto"/>
      </w:divBdr>
    </w:div>
    <w:div w:id="1510871120">
      <w:bodyDiv w:val="1"/>
      <w:marLeft w:val="0"/>
      <w:marRight w:val="0"/>
      <w:marTop w:val="0"/>
      <w:marBottom w:val="0"/>
      <w:divBdr>
        <w:top w:val="none" w:sz="0" w:space="0" w:color="auto"/>
        <w:left w:val="none" w:sz="0" w:space="0" w:color="auto"/>
        <w:bottom w:val="none" w:sz="0" w:space="0" w:color="auto"/>
        <w:right w:val="none" w:sz="0" w:space="0" w:color="auto"/>
      </w:divBdr>
    </w:div>
    <w:div w:id="1521964612">
      <w:bodyDiv w:val="1"/>
      <w:marLeft w:val="0"/>
      <w:marRight w:val="0"/>
      <w:marTop w:val="0"/>
      <w:marBottom w:val="0"/>
      <w:divBdr>
        <w:top w:val="none" w:sz="0" w:space="0" w:color="auto"/>
        <w:left w:val="none" w:sz="0" w:space="0" w:color="auto"/>
        <w:bottom w:val="none" w:sz="0" w:space="0" w:color="auto"/>
        <w:right w:val="none" w:sz="0" w:space="0" w:color="auto"/>
      </w:divBdr>
    </w:div>
    <w:div w:id="1523744294">
      <w:bodyDiv w:val="1"/>
      <w:marLeft w:val="0"/>
      <w:marRight w:val="0"/>
      <w:marTop w:val="0"/>
      <w:marBottom w:val="0"/>
      <w:divBdr>
        <w:top w:val="none" w:sz="0" w:space="0" w:color="auto"/>
        <w:left w:val="none" w:sz="0" w:space="0" w:color="auto"/>
        <w:bottom w:val="none" w:sz="0" w:space="0" w:color="auto"/>
        <w:right w:val="none" w:sz="0" w:space="0" w:color="auto"/>
      </w:divBdr>
    </w:div>
    <w:div w:id="1524245689">
      <w:bodyDiv w:val="1"/>
      <w:marLeft w:val="0"/>
      <w:marRight w:val="0"/>
      <w:marTop w:val="0"/>
      <w:marBottom w:val="0"/>
      <w:divBdr>
        <w:top w:val="none" w:sz="0" w:space="0" w:color="auto"/>
        <w:left w:val="none" w:sz="0" w:space="0" w:color="auto"/>
        <w:bottom w:val="none" w:sz="0" w:space="0" w:color="auto"/>
        <w:right w:val="none" w:sz="0" w:space="0" w:color="auto"/>
      </w:divBdr>
    </w:div>
    <w:div w:id="1525286661">
      <w:bodyDiv w:val="1"/>
      <w:marLeft w:val="0"/>
      <w:marRight w:val="0"/>
      <w:marTop w:val="0"/>
      <w:marBottom w:val="0"/>
      <w:divBdr>
        <w:top w:val="none" w:sz="0" w:space="0" w:color="auto"/>
        <w:left w:val="none" w:sz="0" w:space="0" w:color="auto"/>
        <w:bottom w:val="none" w:sz="0" w:space="0" w:color="auto"/>
        <w:right w:val="none" w:sz="0" w:space="0" w:color="auto"/>
      </w:divBdr>
    </w:div>
    <w:div w:id="1526558747">
      <w:bodyDiv w:val="1"/>
      <w:marLeft w:val="0"/>
      <w:marRight w:val="0"/>
      <w:marTop w:val="0"/>
      <w:marBottom w:val="0"/>
      <w:divBdr>
        <w:top w:val="none" w:sz="0" w:space="0" w:color="auto"/>
        <w:left w:val="none" w:sz="0" w:space="0" w:color="auto"/>
        <w:bottom w:val="none" w:sz="0" w:space="0" w:color="auto"/>
        <w:right w:val="none" w:sz="0" w:space="0" w:color="auto"/>
      </w:divBdr>
    </w:div>
    <w:div w:id="1527714675">
      <w:bodyDiv w:val="1"/>
      <w:marLeft w:val="0"/>
      <w:marRight w:val="0"/>
      <w:marTop w:val="0"/>
      <w:marBottom w:val="0"/>
      <w:divBdr>
        <w:top w:val="none" w:sz="0" w:space="0" w:color="auto"/>
        <w:left w:val="none" w:sz="0" w:space="0" w:color="auto"/>
        <w:bottom w:val="none" w:sz="0" w:space="0" w:color="auto"/>
        <w:right w:val="none" w:sz="0" w:space="0" w:color="auto"/>
      </w:divBdr>
    </w:div>
    <w:div w:id="1527981997">
      <w:bodyDiv w:val="1"/>
      <w:marLeft w:val="0"/>
      <w:marRight w:val="0"/>
      <w:marTop w:val="0"/>
      <w:marBottom w:val="0"/>
      <w:divBdr>
        <w:top w:val="none" w:sz="0" w:space="0" w:color="auto"/>
        <w:left w:val="none" w:sz="0" w:space="0" w:color="auto"/>
        <w:bottom w:val="none" w:sz="0" w:space="0" w:color="auto"/>
        <w:right w:val="none" w:sz="0" w:space="0" w:color="auto"/>
      </w:divBdr>
    </w:div>
    <w:div w:id="1530029677">
      <w:bodyDiv w:val="1"/>
      <w:marLeft w:val="0"/>
      <w:marRight w:val="0"/>
      <w:marTop w:val="0"/>
      <w:marBottom w:val="0"/>
      <w:divBdr>
        <w:top w:val="none" w:sz="0" w:space="0" w:color="auto"/>
        <w:left w:val="none" w:sz="0" w:space="0" w:color="auto"/>
        <w:bottom w:val="none" w:sz="0" w:space="0" w:color="auto"/>
        <w:right w:val="none" w:sz="0" w:space="0" w:color="auto"/>
      </w:divBdr>
    </w:div>
    <w:div w:id="1534534108">
      <w:bodyDiv w:val="1"/>
      <w:marLeft w:val="0"/>
      <w:marRight w:val="0"/>
      <w:marTop w:val="0"/>
      <w:marBottom w:val="0"/>
      <w:divBdr>
        <w:top w:val="none" w:sz="0" w:space="0" w:color="auto"/>
        <w:left w:val="none" w:sz="0" w:space="0" w:color="auto"/>
        <w:bottom w:val="none" w:sz="0" w:space="0" w:color="auto"/>
        <w:right w:val="none" w:sz="0" w:space="0" w:color="auto"/>
      </w:divBdr>
    </w:div>
    <w:div w:id="1540555824">
      <w:bodyDiv w:val="1"/>
      <w:marLeft w:val="0"/>
      <w:marRight w:val="0"/>
      <w:marTop w:val="0"/>
      <w:marBottom w:val="0"/>
      <w:divBdr>
        <w:top w:val="none" w:sz="0" w:space="0" w:color="auto"/>
        <w:left w:val="none" w:sz="0" w:space="0" w:color="auto"/>
        <w:bottom w:val="none" w:sz="0" w:space="0" w:color="auto"/>
        <w:right w:val="none" w:sz="0" w:space="0" w:color="auto"/>
      </w:divBdr>
    </w:div>
    <w:div w:id="1543707788">
      <w:bodyDiv w:val="1"/>
      <w:marLeft w:val="0"/>
      <w:marRight w:val="0"/>
      <w:marTop w:val="0"/>
      <w:marBottom w:val="0"/>
      <w:divBdr>
        <w:top w:val="none" w:sz="0" w:space="0" w:color="auto"/>
        <w:left w:val="none" w:sz="0" w:space="0" w:color="auto"/>
        <w:bottom w:val="none" w:sz="0" w:space="0" w:color="auto"/>
        <w:right w:val="none" w:sz="0" w:space="0" w:color="auto"/>
      </w:divBdr>
    </w:div>
    <w:div w:id="1544364709">
      <w:bodyDiv w:val="1"/>
      <w:marLeft w:val="0"/>
      <w:marRight w:val="0"/>
      <w:marTop w:val="0"/>
      <w:marBottom w:val="0"/>
      <w:divBdr>
        <w:top w:val="none" w:sz="0" w:space="0" w:color="auto"/>
        <w:left w:val="none" w:sz="0" w:space="0" w:color="auto"/>
        <w:bottom w:val="none" w:sz="0" w:space="0" w:color="auto"/>
        <w:right w:val="none" w:sz="0" w:space="0" w:color="auto"/>
      </w:divBdr>
    </w:div>
    <w:div w:id="1548224397">
      <w:bodyDiv w:val="1"/>
      <w:marLeft w:val="0"/>
      <w:marRight w:val="0"/>
      <w:marTop w:val="0"/>
      <w:marBottom w:val="0"/>
      <w:divBdr>
        <w:top w:val="none" w:sz="0" w:space="0" w:color="auto"/>
        <w:left w:val="none" w:sz="0" w:space="0" w:color="auto"/>
        <w:bottom w:val="none" w:sz="0" w:space="0" w:color="auto"/>
        <w:right w:val="none" w:sz="0" w:space="0" w:color="auto"/>
      </w:divBdr>
    </w:div>
    <w:div w:id="1549731049">
      <w:bodyDiv w:val="1"/>
      <w:marLeft w:val="0"/>
      <w:marRight w:val="0"/>
      <w:marTop w:val="0"/>
      <w:marBottom w:val="0"/>
      <w:divBdr>
        <w:top w:val="none" w:sz="0" w:space="0" w:color="auto"/>
        <w:left w:val="none" w:sz="0" w:space="0" w:color="auto"/>
        <w:bottom w:val="none" w:sz="0" w:space="0" w:color="auto"/>
        <w:right w:val="none" w:sz="0" w:space="0" w:color="auto"/>
      </w:divBdr>
    </w:div>
    <w:div w:id="1551072050">
      <w:bodyDiv w:val="1"/>
      <w:marLeft w:val="0"/>
      <w:marRight w:val="0"/>
      <w:marTop w:val="0"/>
      <w:marBottom w:val="0"/>
      <w:divBdr>
        <w:top w:val="none" w:sz="0" w:space="0" w:color="auto"/>
        <w:left w:val="none" w:sz="0" w:space="0" w:color="auto"/>
        <w:bottom w:val="none" w:sz="0" w:space="0" w:color="auto"/>
        <w:right w:val="none" w:sz="0" w:space="0" w:color="auto"/>
      </w:divBdr>
    </w:div>
    <w:div w:id="1552302338">
      <w:bodyDiv w:val="1"/>
      <w:marLeft w:val="0"/>
      <w:marRight w:val="0"/>
      <w:marTop w:val="0"/>
      <w:marBottom w:val="0"/>
      <w:divBdr>
        <w:top w:val="none" w:sz="0" w:space="0" w:color="auto"/>
        <w:left w:val="none" w:sz="0" w:space="0" w:color="auto"/>
        <w:bottom w:val="none" w:sz="0" w:space="0" w:color="auto"/>
        <w:right w:val="none" w:sz="0" w:space="0" w:color="auto"/>
      </w:divBdr>
    </w:div>
    <w:div w:id="1560290195">
      <w:bodyDiv w:val="1"/>
      <w:marLeft w:val="0"/>
      <w:marRight w:val="0"/>
      <w:marTop w:val="0"/>
      <w:marBottom w:val="0"/>
      <w:divBdr>
        <w:top w:val="none" w:sz="0" w:space="0" w:color="auto"/>
        <w:left w:val="none" w:sz="0" w:space="0" w:color="auto"/>
        <w:bottom w:val="none" w:sz="0" w:space="0" w:color="auto"/>
        <w:right w:val="none" w:sz="0" w:space="0" w:color="auto"/>
      </w:divBdr>
    </w:div>
    <w:div w:id="1563637497">
      <w:bodyDiv w:val="1"/>
      <w:marLeft w:val="0"/>
      <w:marRight w:val="0"/>
      <w:marTop w:val="0"/>
      <w:marBottom w:val="0"/>
      <w:divBdr>
        <w:top w:val="none" w:sz="0" w:space="0" w:color="auto"/>
        <w:left w:val="none" w:sz="0" w:space="0" w:color="auto"/>
        <w:bottom w:val="none" w:sz="0" w:space="0" w:color="auto"/>
        <w:right w:val="none" w:sz="0" w:space="0" w:color="auto"/>
      </w:divBdr>
    </w:div>
    <w:div w:id="1567060667">
      <w:bodyDiv w:val="1"/>
      <w:marLeft w:val="0"/>
      <w:marRight w:val="0"/>
      <w:marTop w:val="0"/>
      <w:marBottom w:val="0"/>
      <w:divBdr>
        <w:top w:val="none" w:sz="0" w:space="0" w:color="auto"/>
        <w:left w:val="none" w:sz="0" w:space="0" w:color="auto"/>
        <w:bottom w:val="none" w:sz="0" w:space="0" w:color="auto"/>
        <w:right w:val="none" w:sz="0" w:space="0" w:color="auto"/>
      </w:divBdr>
    </w:div>
    <w:div w:id="1571381746">
      <w:bodyDiv w:val="1"/>
      <w:marLeft w:val="0"/>
      <w:marRight w:val="0"/>
      <w:marTop w:val="0"/>
      <w:marBottom w:val="0"/>
      <w:divBdr>
        <w:top w:val="none" w:sz="0" w:space="0" w:color="auto"/>
        <w:left w:val="none" w:sz="0" w:space="0" w:color="auto"/>
        <w:bottom w:val="none" w:sz="0" w:space="0" w:color="auto"/>
        <w:right w:val="none" w:sz="0" w:space="0" w:color="auto"/>
      </w:divBdr>
    </w:div>
    <w:div w:id="1571496579">
      <w:bodyDiv w:val="1"/>
      <w:marLeft w:val="0"/>
      <w:marRight w:val="0"/>
      <w:marTop w:val="0"/>
      <w:marBottom w:val="0"/>
      <w:divBdr>
        <w:top w:val="none" w:sz="0" w:space="0" w:color="auto"/>
        <w:left w:val="none" w:sz="0" w:space="0" w:color="auto"/>
        <w:bottom w:val="none" w:sz="0" w:space="0" w:color="auto"/>
        <w:right w:val="none" w:sz="0" w:space="0" w:color="auto"/>
      </w:divBdr>
    </w:div>
    <w:div w:id="1574007233">
      <w:bodyDiv w:val="1"/>
      <w:marLeft w:val="0"/>
      <w:marRight w:val="0"/>
      <w:marTop w:val="0"/>
      <w:marBottom w:val="0"/>
      <w:divBdr>
        <w:top w:val="none" w:sz="0" w:space="0" w:color="auto"/>
        <w:left w:val="none" w:sz="0" w:space="0" w:color="auto"/>
        <w:bottom w:val="none" w:sz="0" w:space="0" w:color="auto"/>
        <w:right w:val="none" w:sz="0" w:space="0" w:color="auto"/>
      </w:divBdr>
    </w:div>
    <w:div w:id="1576818282">
      <w:bodyDiv w:val="1"/>
      <w:marLeft w:val="0"/>
      <w:marRight w:val="0"/>
      <w:marTop w:val="0"/>
      <w:marBottom w:val="0"/>
      <w:divBdr>
        <w:top w:val="none" w:sz="0" w:space="0" w:color="auto"/>
        <w:left w:val="none" w:sz="0" w:space="0" w:color="auto"/>
        <w:bottom w:val="none" w:sz="0" w:space="0" w:color="auto"/>
        <w:right w:val="none" w:sz="0" w:space="0" w:color="auto"/>
      </w:divBdr>
    </w:div>
    <w:div w:id="1577667900">
      <w:bodyDiv w:val="1"/>
      <w:marLeft w:val="0"/>
      <w:marRight w:val="0"/>
      <w:marTop w:val="0"/>
      <w:marBottom w:val="0"/>
      <w:divBdr>
        <w:top w:val="none" w:sz="0" w:space="0" w:color="auto"/>
        <w:left w:val="none" w:sz="0" w:space="0" w:color="auto"/>
        <w:bottom w:val="none" w:sz="0" w:space="0" w:color="auto"/>
        <w:right w:val="none" w:sz="0" w:space="0" w:color="auto"/>
      </w:divBdr>
    </w:div>
    <w:div w:id="1578442643">
      <w:bodyDiv w:val="1"/>
      <w:marLeft w:val="0"/>
      <w:marRight w:val="0"/>
      <w:marTop w:val="0"/>
      <w:marBottom w:val="0"/>
      <w:divBdr>
        <w:top w:val="none" w:sz="0" w:space="0" w:color="auto"/>
        <w:left w:val="none" w:sz="0" w:space="0" w:color="auto"/>
        <w:bottom w:val="none" w:sz="0" w:space="0" w:color="auto"/>
        <w:right w:val="none" w:sz="0" w:space="0" w:color="auto"/>
      </w:divBdr>
    </w:div>
    <w:div w:id="1588538922">
      <w:bodyDiv w:val="1"/>
      <w:marLeft w:val="0"/>
      <w:marRight w:val="0"/>
      <w:marTop w:val="0"/>
      <w:marBottom w:val="0"/>
      <w:divBdr>
        <w:top w:val="none" w:sz="0" w:space="0" w:color="auto"/>
        <w:left w:val="none" w:sz="0" w:space="0" w:color="auto"/>
        <w:bottom w:val="none" w:sz="0" w:space="0" w:color="auto"/>
        <w:right w:val="none" w:sz="0" w:space="0" w:color="auto"/>
      </w:divBdr>
    </w:div>
    <w:div w:id="1588609970">
      <w:bodyDiv w:val="1"/>
      <w:marLeft w:val="0"/>
      <w:marRight w:val="0"/>
      <w:marTop w:val="0"/>
      <w:marBottom w:val="0"/>
      <w:divBdr>
        <w:top w:val="none" w:sz="0" w:space="0" w:color="auto"/>
        <w:left w:val="none" w:sz="0" w:space="0" w:color="auto"/>
        <w:bottom w:val="none" w:sz="0" w:space="0" w:color="auto"/>
        <w:right w:val="none" w:sz="0" w:space="0" w:color="auto"/>
      </w:divBdr>
    </w:div>
    <w:div w:id="1589577989">
      <w:bodyDiv w:val="1"/>
      <w:marLeft w:val="0"/>
      <w:marRight w:val="0"/>
      <w:marTop w:val="0"/>
      <w:marBottom w:val="0"/>
      <w:divBdr>
        <w:top w:val="none" w:sz="0" w:space="0" w:color="auto"/>
        <w:left w:val="none" w:sz="0" w:space="0" w:color="auto"/>
        <w:bottom w:val="none" w:sz="0" w:space="0" w:color="auto"/>
        <w:right w:val="none" w:sz="0" w:space="0" w:color="auto"/>
      </w:divBdr>
    </w:div>
    <w:div w:id="1593735497">
      <w:bodyDiv w:val="1"/>
      <w:marLeft w:val="0"/>
      <w:marRight w:val="0"/>
      <w:marTop w:val="0"/>
      <w:marBottom w:val="0"/>
      <w:divBdr>
        <w:top w:val="none" w:sz="0" w:space="0" w:color="auto"/>
        <w:left w:val="none" w:sz="0" w:space="0" w:color="auto"/>
        <w:bottom w:val="none" w:sz="0" w:space="0" w:color="auto"/>
        <w:right w:val="none" w:sz="0" w:space="0" w:color="auto"/>
      </w:divBdr>
    </w:div>
    <w:div w:id="1595821297">
      <w:bodyDiv w:val="1"/>
      <w:marLeft w:val="0"/>
      <w:marRight w:val="0"/>
      <w:marTop w:val="0"/>
      <w:marBottom w:val="0"/>
      <w:divBdr>
        <w:top w:val="none" w:sz="0" w:space="0" w:color="auto"/>
        <w:left w:val="none" w:sz="0" w:space="0" w:color="auto"/>
        <w:bottom w:val="none" w:sz="0" w:space="0" w:color="auto"/>
        <w:right w:val="none" w:sz="0" w:space="0" w:color="auto"/>
      </w:divBdr>
    </w:div>
    <w:div w:id="1596785029">
      <w:bodyDiv w:val="1"/>
      <w:marLeft w:val="0"/>
      <w:marRight w:val="0"/>
      <w:marTop w:val="0"/>
      <w:marBottom w:val="0"/>
      <w:divBdr>
        <w:top w:val="none" w:sz="0" w:space="0" w:color="auto"/>
        <w:left w:val="none" w:sz="0" w:space="0" w:color="auto"/>
        <w:bottom w:val="none" w:sz="0" w:space="0" w:color="auto"/>
        <w:right w:val="none" w:sz="0" w:space="0" w:color="auto"/>
      </w:divBdr>
    </w:div>
    <w:div w:id="1598292775">
      <w:bodyDiv w:val="1"/>
      <w:marLeft w:val="0"/>
      <w:marRight w:val="0"/>
      <w:marTop w:val="0"/>
      <w:marBottom w:val="0"/>
      <w:divBdr>
        <w:top w:val="none" w:sz="0" w:space="0" w:color="auto"/>
        <w:left w:val="none" w:sz="0" w:space="0" w:color="auto"/>
        <w:bottom w:val="none" w:sz="0" w:space="0" w:color="auto"/>
        <w:right w:val="none" w:sz="0" w:space="0" w:color="auto"/>
      </w:divBdr>
    </w:div>
    <w:div w:id="1600790281">
      <w:bodyDiv w:val="1"/>
      <w:marLeft w:val="0"/>
      <w:marRight w:val="0"/>
      <w:marTop w:val="0"/>
      <w:marBottom w:val="0"/>
      <w:divBdr>
        <w:top w:val="none" w:sz="0" w:space="0" w:color="auto"/>
        <w:left w:val="none" w:sz="0" w:space="0" w:color="auto"/>
        <w:bottom w:val="none" w:sz="0" w:space="0" w:color="auto"/>
        <w:right w:val="none" w:sz="0" w:space="0" w:color="auto"/>
      </w:divBdr>
    </w:div>
    <w:div w:id="1603493441">
      <w:bodyDiv w:val="1"/>
      <w:marLeft w:val="0"/>
      <w:marRight w:val="0"/>
      <w:marTop w:val="0"/>
      <w:marBottom w:val="0"/>
      <w:divBdr>
        <w:top w:val="none" w:sz="0" w:space="0" w:color="auto"/>
        <w:left w:val="none" w:sz="0" w:space="0" w:color="auto"/>
        <w:bottom w:val="none" w:sz="0" w:space="0" w:color="auto"/>
        <w:right w:val="none" w:sz="0" w:space="0" w:color="auto"/>
      </w:divBdr>
    </w:div>
    <w:div w:id="1611277309">
      <w:bodyDiv w:val="1"/>
      <w:marLeft w:val="0"/>
      <w:marRight w:val="0"/>
      <w:marTop w:val="0"/>
      <w:marBottom w:val="0"/>
      <w:divBdr>
        <w:top w:val="none" w:sz="0" w:space="0" w:color="auto"/>
        <w:left w:val="none" w:sz="0" w:space="0" w:color="auto"/>
        <w:bottom w:val="none" w:sz="0" w:space="0" w:color="auto"/>
        <w:right w:val="none" w:sz="0" w:space="0" w:color="auto"/>
      </w:divBdr>
    </w:div>
    <w:div w:id="1617562896">
      <w:bodyDiv w:val="1"/>
      <w:marLeft w:val="0"/>
      <w:marRight w:val="0"/>
      <w:marTop w:val="0"/>
      <w:marBottom w:val="0"/>
      <w:divBdr>
        <w:top w:val="none" w:sz="0" w:space="0" w:color="auto"/>
        <w:left w:val="none" w:sz="0" w:space="0" w:color="auto"/>
        <w:bottom w:val="none" w:sz="0" w:space="0" w:color="auto"/>
        <w:right w:val="none" w:sz="0" w:space="0" w:color="auto"/>
      </w:divBdr>
    </w:div>
    <w:div w:id="1619408997">
      <w:bodyDiv w:val="1"/>
      <w:marLeft w:val="0"/>
      <w:marRight w:val="0"/>
      <w:marTop w:val="0"/>
      <w:marBottom w:val="0"/>
      <w:divBdr>
        <w:top w:val="none" w:sz="0" w:space="0" w:color="auto"/>
        <w:left w:val="none" w:sz="0" w:space="0" w:color="auto"/>
        <w:bottom w:val="none" w:sz="0" w:space="0" w:color="auto"/>
        <w:right w:val="none" w:sz="0" w:space="0" w:color="auto"/>
      </w:divBdr>
    </w:div>
    <w:div w:id="1627999861">
      <w:bodyDiv w:val="1"/>
      <w:marLeft w:val="0"/>
      <w:marRight w:val="0"/>
      <w:marTop w:val="0"/>
      <w:marBottom w:val="0"/>
      <w:divBdr>
        <w:top w:val="none" w:sz="0" w:space="0" w:color="auto"/>
        <w:left w:val="none" w:sz="0" w:space="0" w:color="auto"/>
        <w:bottom w:val="none" w:sz="0" w:space="0" w:color="auto"/>
        <w:right w:val="none" w:sz="0" w:space="0" w:color="auto"/>
      </w:divBdr>
    </w:div>
    <w:div w:id="1629555856">
      <w:bodyDiv w:val="1"/>
      <w:marLeft w:val="0"/>
      <w:marRight w:val="0"/>
      <w:marTop w:val="0"/>
      <w:marBottom w:val="0"/>
      <w:divBdr>
        <w:top w:val="none" w:sz="0" w:space="0" w:color="auto"/>
        <w:left w:val="none" w:sz="0" w:space="0" w:color="auto"/>
        <w:bottom w:val="none" w:sz="0" w:space="0" w:color="auto"/>
        <w:right w:val="none" w:sz="0" w:space="0" w:color="auto"/>
      </w:divBdr>
    </w:div>
    <w:div w:id="1629582381">
      <w:bodyDiv w:val="1"/>
      <w:marLeft w:val="0"/>
      <w:marRight w:val="0"/>
      <w:marTop w:val="0"/>
      <w:marBottom w:val="0"/>
      <w:divBdr>
        <w:top w:val="none" w:sz="0" w:space="0" w:color="auto"/>
        <w:left w:val="none" w:sz="0" w:space="0" w:color="auto"/>
        <w:bottom w:val="none" w:sz="0" w:space="0" w:color="auto"/>
        <w:right w:val="none" w:sz="0" w:space="0" w:color="auto"/>
      </w:divBdr>
    </w:div>
    <w:div w:id="1629702711">
      <w:bodyDiv w:val="1"/>
      <w:marLeft w:val="0"/>
      <w:marRight w:val="0"/>
      <w:marTop w:val="0"/>
      <w:marBottom w:val="0"/>
      <w:divBdr>
        <w:top w:val="none" w:sz="0" w:space="0" w:color="auto"/>
        <w:left w:val="none" w:sz="0" w:space="0" w:color="auto"/>
        <w:bottom w:val="none" w:sz="0" w:space="0" w:color="auto"/>
        <w:right w:val="none" w:sz="0" w:space="0" w:color="auto"/>
      </w:divBdr>
    </w:div>
    <w:div w:id="1630278610">
      <w:bodyDiv w:val="1"/>
      <w:marLeft w:val="0"/>
      <w:marRight w:val="0"/>
      <w:marTop w:val="0"/>
      <w:marBottom w:val="0"/>
      <w:divBdr>
        <w:top w:val="none" w:sz="0" w:space="0" w:color="auto"/>
        <w:left w:val="none" w:sz="0" w:space="0" w:color="auto"/>
        <w:bottom w:val="none" w:sz="0" w:space="0" w:color="auto"/>
        <w:right w:val="none" w:sz="0" w:space="0" w:color="auto"/>
      </w:divBdr>
    </w:div>
    <w:div w:id="1631131198">
      <w:bodyDiv w:val="1"/>
      <w:marLeft w:val="0"/>
      <w:marRight w:val="0"/>
      <w:marTop w:val="0"/>
      <w:marBottom w:val="0"/>
      <w:divBdr>
        <w:top w:val="none" w:sz="0" w:space="0" w:color="auto"/>
        <w:left w:val="none" w:sz="0" w:space="0" w:color="auto"/>
        <w:bottom w:val="none" w:sz="0" w:space="0" w:color="auto"/>
        <w:right w:val="none" w:sz="0" w:space="0" w:color="auto"/>
      </w:divBdr>
    </w:div>
    <w:div w:id="1635211550">
      <w:bodyDiv w:val="1"/>
      <w:marLeft w:val="0"/>
      <w:marRight w:val="0"/>
      <w:marTop w:val="0"/>
      <w:marBottom w:val="0"/>
      <w:divBdr>
        <w:top w:val="none" w:sz="0" w:space="0" w:color="auto"/>
        <w:left w:val="none" w:sz="0" w:space="0" w:color="auto"/>
        <w:bottom w:val="none" w:sz="0" w:space="0" w:color="auto"/>
        <w:right w:val="none" w:sz="0" w:space="0" w:color="auto"/>
      </w:divBdr>
    </w:div>
    <w:div w:id="1636523749">
      <w:bodyDiv w:val="1"/>
      <w:marLeft w:val="0"/>
      <w:marRight w:val="0"/>
      <w:marTop w:val="0"/>
      <w:marBottom w:val="0"/>
      <w:divBdr>
        <w:top w:val="none" w:sz="0" w:space="0" w:color="auto"/>
        <w:left w:val="none" w:sz="0" w:space="0" w:color="auto"/>
        <w:bottom w:val="none" w:sz="0" w:space="0" w:color="auto"/>
        <w:right w:val="none" w:sz="0" w:space="0" w:color="auto"/>
      </w:divBdr>
    </w:div>
    <w:div w:id="1638876444">
      <w:bodyDiv w:val="1"/>
      <w:marLeft w:val="0"/>
      <w:marRight w:val="0"/>
      <w:marTop w:val="0"/>
      <w:marBottom w:val="0"/>
      <w:divBdr>
        <w:top w:val="none" w:sz="0" w:space="0" w:color="auto"/>
        <w:left w:val="none" w:sz="0" w:space="0" w:color="auto"/>
        <w:bottom w:val="none" w:sz="0" w:space="0" w:color="auto"/>
        <w:right w:val="none" w:sz="0" w:space="0" w:color="auto"/>
      </w:divBdr>
    </w:div>
    <w:div w:id="1639336103">
      <w:bodyDiv w:val="1"/>
      <w:marLeft w:val="0"/>
      <w:marRight w:val="0"/>
      <w:marTop w:val="0"/>
      <w:marBottom w:val="0"/>
      <w:divBdr>
        <w:top w:val="none" w:sz="0" w:space="0" w:color="auto"/>
        <w:left w:val="none" w:sz="0" w:space="0" w:color="auto"/>
        <w:bottom w:val="none" w:sz="0" w:space="0" w:color="auto"/>
        <w:right w:val="none" w:sz="0" w:space="0" w:color="auto"/>
      </w:divBdr>
    </w:div>
    <w:div w:id="1645892942">
      <w:bodyDiv w:val="1"/>
      <w:marLeft w:val="0"/>
      <w:marRight w:val="0"/>
      <w:marTop w:val="0"/>
      <w:marBottom w:val="0"/>
      <w:divBdr>
        <w:top w:val="none" w:sz="0" w:space="0" w:color="auto"/>
        <w:left w:val="none" w:sz="0" w:space="0" w:color="auto"/>
        <w:bottom w:val="none" w:sz="0" w:space="0" w:color="auto"/>
        <w:right w:val="none" w:sz="0" w:space="0" w:color="auto"/>
      </w:divBdr>
    </w:div>
    <w:div w:id="1646543391">
      <w:bodyDiv w:val="1"/>
      <w:marLeft w:val="0"/>
      <w:marRight w:val="0"/>
      <w:marTop w:val="0"/>
      <w:marBottom w:val="0"/>
      <w:divBdr>
        <w:top w:val="none" w:sz="0" w:space="0" w:color="auto"/>
        <w:left w:val="none" w:sz="0" w:space="0" w:color="auto"/>
        <w:bottom w:val="none" w:sz="0" w:space="0" w:color="auto"/>
        <w:right w:val="none" w:sz="0" w:space="0" w:color="auto"/>
      </w:divBdr>
    </w:div>
    <w:div w:id="1647275961">
      <w:bodyDiv w:val="1"/>
      <w:marLeft w:val="0"/>
      <w:marRight w:val="0"/>
      <w:marTop w:val="0"/>
      <w:marBottom w:val="0"/>
      <w:divBdr>
        <w:top w:val="none" w:sz="0" w:space="0" w:color="auto"/>
        <w:left w:val="none" w:sz="0" w:space="0" w:color="auto"/>
        <w:bottom w:val="none" w:sz="0" w:space="0" w:color="auto"/>
        <w:right w:val="none" w:sz="0" w:space="0" w:color="auto"/>
      </w:divBdr>
    </w:div>
    <w:div w:id="1651595236">
      <w:bodyDiv w:val="1"/>
      <w:marLeft w:val="0"/>
      <w:marRight w:val="0"/>
      <w:marTop w:val="0"/>
      <w:marBottom w:val="0"/>
      <w:divBdr>
        <w:top w:val="none" w:sz="0" w:space="0" w:color="auto"/>
        <w:left w:val="none" w:sz="0" w:space="0" w:color="auto"/>
        <w:bottom w:val="none" w:sz="0" w:space="0" w:color="auto"/>
        <w:right w:val="none" w:sz="0" w:space="0" w:color="auto"/>
      </w:divBdr>
    </w:div>
    <w:div w:id="1655643767">
      <w:bodyDiv w:val="1"/>
      <w:marLeft w:val="0"/>
      <w:marRight w:val="0"/>
      <w:marTop w:val="0"/>
      <w:marBottom w:val="0"/>
      <w:divBdr>
        <w:top w:val="none" w:sz="0" w:space="0" w:color="auto"/>
        <w:left w:val="none" w:sz="0" w:space="0" w:color="auto"/>
        <w:bottom w:val="none" w:sz="0" w:space="0" w:color="auto"/>
        <w:right w:val="none" w:sz="0" w:space="0" w:color="auto"/>
      </w:divBdr>
    </w:div>
    <w:div w:id="1661302726">
      <w:bodyDiv w:val="1"/>
      <w:marLeft w:val="0"/>
      <w:marRight w:val="0"/>
      <w:marTop w:val="0"/>
      <w:marBottom w:val="0"/>
      <w:divBdr>
        <w:top w:val="none" w:sz="0" w:space="0" w:color="auto"/>
        <w:left w:val="none" w:sz="0" w:space="0" w:color="auto"/>
        <w:bottom w:val="none" w:sz="0" w:space="0" w:color="auto"/>
        <w:right w:val="none" w:sz="0" w:space="0" w:color="auto"/>
      </w:divBdr>
    </w:div>
    <w:div w:id="1661689425">
      <w:bodyDiv w:val="1"/>
      <w:marLeft w:val="0"/>
      <w:marRight w:val="0"/>
      <w:marTop w:val="0"/>
      <w:marBottom w:val="0"/>
      <w:divBdr>
        <w:top w:val="none" w:sz="0" w:space="0" w:color="auto"/>
        <w:left w:val="none" w:sz="0" w:space="0" w:color="auto"/>
        <w:bottom w:val="none" w:sz="0" w:space="0" w:color="auto"/>
        <w:right w:val="none" w:sz="0" w:space="0" w:color="auto"/>
      </w:divBdr>
    </w:div>
    <w:div w:id="1664120323">
      <w:bodyDiv w:val="1"/>
      <w:marLeft w:val="0"/>
      <w:marRight w:val="0"/>
      <w:marTop w:val="0"/>
      <w:marBottom w:val="0"/>
      <w:divBdr>
        <w:top w:val="none" w:sz="0" w:space="0" w:color="auto"/>
        <w:left w:val="none" w:sz="0" w:space="0" w:color="auto"/>
        <w:bottom w:val="none" w:sz="0" w:space="0" w:color="auto"/>
        <w:right w:val="none" w:sz="0" w:space="0" w:color="auto"/>
      </w:divBdr>
    </w:div>
    <w:div w:id="1666056848">
      <w:bodyDiv w:val="1"/>
      <w:marLeft w:val="0"/>
      <w:marRight w:val="0"/>
      <w:marTop w:val="0"/>
      <w:marBottom w:val="0"/>
      <w:divBdr>
        <w:top w:val="none" w:sz="0" w:space="0" w:color="auto"/>
        <w:left w:val="none" w:sz="0" w:space="0" w:color="auto"/>
        <w:bottom w:val="none" w:sz="0" w:space="0" w:color="auto"/>
        <w:right w:val="none" w:sz="0" w:space="0" w:color="auto"/>
      </w:divBdr>
    </w:div>
    <w:div w:id="1671444606">
      <w:bodyDiv w:val="1"/>
      <w:marLeft w:val="0"/>
      <w:marRight w:val="0"/>
      <w:marTop w:val="0"/>
      <w:marBottom w:val="0"/>
      <w:divBdr>
        <w:top w:val="none" w:sz="0" w:space="0" w:color="auto"/>
        <w:left w:val="none" w:sz="0" w:space="0" w:color="auto"/>
        <w:bottom w:val="none" w:sz="0" w:space="0" w:color="auto"/>
        <w:right w:val="none" w:sz="0" w:space="0" w:color="auto"/>
      </w:divBdr>
    </w:div>
    <w:div w:id="1674140665">
      <w:bodyDiv w:val="1"/>
      <w:marLeft w:val="0"/>
      <w:marRight w:val="0"/>
      <w:marTop w:val="0"/>
      <w:marBottom w:val="0"/>
      <w:divBdr>
        <w:top w:val="none" w:sz="0" w:space="0" w:color="auto"/>
        <w:left w:val="none" w:sz="0" w:space="0" w:color="auto"/>
        <w:bottom w:val="none" w:sz="0" w:space="0" w:color="auto"/>
        <w:right w:val="none" w:sz="0" w:space="0" w:color="auto"/>
      </w:divBdr>
    </w:div>
    <w:div w:id="1675185941">
      <w:bodyDiv w:val="1"/>
      <w:marLeft w:val="0"/>
      <w:marRight w:val="0"/>
      <w:marTop w:val="0"/>
      <w:marBottom w:val="0"/>
      <w:divBdr>
        <w:top w:val="none" w:sz="0" w:space="0" w:color="auto"/>
        <w:left w:val="none" w:sz="0" w:space="0" w:color="auto"/>
        <w:bottom w:val="none" w:sz="0" w:space="0" w:color="auto"/>
        <w:right w:val="none" w:sz="0" w:space="0" w:color="auto"/>
      </w:divBdr>
    </w:div>
    <w:div w:id="1683361990">
      <w:bodyDiv w:val="1"/>
      <w:marLeft w:val="0"/>
      <w:marRight w:val="0"/>
      <w:marTop w:val="0"/>
      <w:marBottom w:val="0"/>
      <w:divBdr>
        <w:top w:val="none" w:sz="0" w:space="0" w:color="auto"/>
        <w:left w:val="none" w:sz="0" w:space="0" w:color="auto"/>
        <w:bottom w:val="none" w:sz="0" w:space="0" w:color="auto"/>
        <w:right w:val="none" w:sz="0" w:space="0" w:color="auto"/>
      </w:divBdr>
    </w:div>
    <w:div w:id="1683432612">
      <w:bodyDiv w:val="1"/>
      <w:marLeft w:val="0"/>
      <w:marRight w:val="0"/>
      <w:marTop w:val="0"/>
      <w:marBottom w:val="0"/>
      <w:divBdr>
        <w:top w:val="none" w:sz="0" w:space="0" w:color="auto"/>
        <w:left w:val="none" w:sz="0" w:space="0" w:color="auto"/>
        <w:bottom w:val="none" w:sz="0" w:space="0" w:color="auto"/>
        <w:right w:val="none" w:sz="0" w:space="0" w:color="auto"/>
      </w:divBdr>
    </w:div>
    <w:div w:id="1692297225">
      <w:bodyDiv w:val="1"/>
      <w:marLeft w:val="0"/>
      <w:marRight w:val="0"/>
      <w:marTop w:val="0"/>
      <w:marBottom w:val="0"/>
      <w:divBdr>
        <w:top w:val="none" w:sz="0" w:space="0" w:color="auto"/>
        <w:left w:val="none" w:sz="0" w:space="0" w:color="auto"/>
        <w:bottom w:val="none" w:sz="0" w:space="0" w:color="auto"/>
        <w:right w:val="none" w:sz="0" w:space="0" w:color="auto"/>
      </w:divBdr>
    </w:div>
    <w:div w:id="1693066602">
      <w:bodyDiv w:val="1"/>
      <w:marLeft w:val="0"/>
      <w:marRight w:val="0"/>
      <w:marTop w:val="0"/>
      <w:marBottom w:val="0"/>
      <w:divBdr>
        <w:top w:val="none" w:sz="0" w:space="0" w:color="auto"/>
        <w:left w:val="none" w:sz="0" w:space="0" w:color="auto"/>
        <w:bottom w:val="none" w:sz="0" w:space="0" w:color="auto"/>
        <w:right w:val="none" w:sz="0" w:space="0" w:color="auto"/>
      </w:divBdr>
    </w:div>
    <w:div w:id="1694303992">
      <w:bodyDiv w:val="1"/>
      <w:marLeft w:val="0"/>
      <w:marRight w:val="0"/>
      <w:marTop w:val="0"/>
      <w:marBottom w:val="0"/>
      <w:divBdr>
        <w:top w:val="none" w:sz="0" w:space="0" w:color="auto"/>
        <w:left w:val="none" w:sz="0" w:space="0" w:color="auto"/>
        <w:bottom w:val="none" w:sz="0" w:space="0" w:color="auto"/>
        <w:right w:val="none" w:sz="0" w:space="0" w:color="auto"/>
      </w:divBdr>
    </w:div>
    <w:div w:id="1698235796">
      <w:bodyDiv w:val="1"/>
      <w:marLeft w:val="0"/>
      <w:marRight w:val="0"/>
      <w:marTop w:val="0"/>
      <w:marBottom w:val="0"/>
      <w:divBdr>
        <w:top w:val="none" w:sz="0" w:space="0" w:color="auto"/>
        <w:left w:val="none" w:sz="0" w:space="0" w:color="auto"/>
        <w:bottom w:val="none" w:sz="0" w:space="0" w:color="auto"/>
        <w:right w:val="none" w:sz="0" w:space="0" w:color="auto"/>
      </w:divBdr>
    </w:div>
    <w:div w:id="1699089715">
      <w:bodyDiv w:val="1"/>
      <w:marLeft w:val="0"/>
      <w:marRight w:val="0"/>
      <w:marTop w:val="0"/>
      <w:marBottom w:val="0"/>
      <w:divBdr>
        <w:top w:val="none" w:sz="0" w:space="0" w:color="auto"/>
        <w:left w:val="none" w:sz="0" w:space="0" w:color="auto"/>
        <w:bottom w:val="none" w:sz="0" w:space="0" w:color="auto"/>
        <w:right w:val="none" w:sz="0" w:space="0" w:color="auto"/>
      </w:divBdr>
    </w:div>
    <w:div w:id="1699238371">
      <w:bodyDiv w:val="1"/>
      <w:marLeft w:val="0"/>
      <w:marRight w:val="0"/>
      <w:marTop w:val="0"/>
      <w:marBottom w:val="0"/>
      <w:divBdr>
        <w:top w:val="none" w:sz="0" w:space="0" w:color="auto"/>
        <w:left w:val="none" w:sz="0" w:space="0" w:color="auto"/>
        <w:bottom w:val="none" w:sz="0" w:space="0" w:color="auto"/>
        <w:right w:val="none" w:sz="0" w:space="0" w:color="auto"/>
      </w:divBdr>
    </w:div>
    <w:div w:id="1699503274">
      <w:bodyDiv w:val="1"/>
      <w:marLeft w:val="0"/>
      <w:marRight w:val="0"/>
      <w:marTop w:val="0"/>
      <w:marBottom w:val="0"/>
      <w:divBdr>
        <w:top w:val="none" w:sz="0" w:space="0" w:color="auto"/>
        <w:left w:val="none" w:sz="0" w:space="0" w:color="auto"/>
        <w:bottom w:val="none" w:sz="0" w:space="0" w:color="auto"/>
        <w:right w:val="none" w:sz="0" w:space="0" w:color="auto"/>
      </w:divBdr>
    </w:div>
    <w:div w:id="1701127802">
      <w:bodyDiv w:val="1"/>
      <w:marLeft w:val="0"/>
      <w:marRight w:val="0"/>
      <w:marTop w:val="0"/>
      <w:marBottom w:val="0"/>
      <w:divBdr>
        <w:top w:val="none" w:sz="0" w:space="0" w:color="auto"/>
        <w:left w:val="none" w:sz="0" w:space="0" w:color="auto"/>
        <w:bottom w:val="none" w:sz="0" w:space="0" w:color="auto"/>
        <w:right w:val="none" w:sz="0" w:space="0" w:color="auto"/>
      </w:divBdr>
    </w:div>
    <w:div w:id="1703745634">
      <w:bodyDiv w:val="1"/>
      <w:marLeft w:val="0"/>
      <w:marRight w:val="0"/>
      <w:marTop w:val="0"/>
      <w:marBottom w:val="0"/>
      <w:divBdr>
        <w:top w:val="none" w:sz="0" w:space="0" w:color="auto"/>
        <w:left w:val="none" w:sz="0" w:space="0" w:color="auto"/>
        <w:bottom w:val="none" w:sz="0" w:space="0" w:color="auto"/>
        <w:right w:val="none" w:sz="0" w:space="0" w:color="auto"/>
      </w:divBdr>
    </w:div>
    <w:div w:id="1705668744">
      <w:bodyDiv w:val="1"/>
      <w:marLeft w:val="0"/>
      <w:marRight w:val="0"/>
      <w:marTop w:val="0"/>
      <w:marBottom w:val="0"/>
      <w:divBdr>
        <w:top w:val="none" w:sz="0" w:space="0" w:color="auto"/>
        <w:left w:val="none" w:sz="0" w:space="0" w:color="auto"/>
        <w:bottom w:val="none" w:sz="0" w:space="0" w:color="auto"/>
        <w:right w:val="none" w:sz="0" w:space="0" w:color="auto"/>
      </w:divBdr>
    </w:div>
    <w:div w:id="1709724376">
      <w:bodyDiv w:val="1"/>
      <w:marLeft w:val="0"/>
      <w:marRight w:val="0"/>
      <w:marTop w:val="0"/>
      <w:marBottom w:val="0"/>
      <w:divBdr>
        <w:top w:val="none" w:sz="0" w:space="0" w:color="auto"/>
        <w:left w:val="none" w:sz="0" w:space="0" w:color="auto"/>
        <w:bottom w:val="none" w:sz="0" w:space="0" w:color="auto"/>
        <w:right w:val="none" w:sz="0" w:space="0" w:color="auto"/>
      </w:divBdr>
    </w:div>
    <w:div w:id="1713188462">
      <w:bodyDiv w:val="1"/>
      <w:marLeft w:val="0"/>
      <w:marRight w:val="0"/>
      <w:marTop w:val="0"/>
      <w:marBottom w:val="0"/>
      <w:divBdr>
        <w:top w:val="none" w:sz="0" w:space="0" w:color="auto"/>
        <w:left w:val="none" w:sz="0" w:space="0" w:color="auto"/>
        <w:bottom w:val="none" w:sz="0" w:space="0" w:color="auto"/>
        <w:right w:val="none" w:sz="0" w:space="0" w:color="auto"/>
      </w:divBdr>
    </w:div>
    <w:div w:id="1714579179">
      <w:bodyDiv w:val="1"/>
      <w:marLeft w:val="0"/>
      <w:marRight w:val="0"/>
      <w:marTop w:val="0"/>
      <w:marBottom w:val="0"/>
      <w:divBdr>
        <w:top w:val="none" w:sz="0" w:space="0" w:color="auto"/>
        <w:left w:val="none" w:sz="0" w:space="0" w:color="auto"/>
        <w:bottom w:val="none" w:sz="0" w:space="0" w:color="auto"/>
        <w:right w:val="none" w:sz="0" w:space="0" w:color="auto"/>
      </w:divBdr>
    </w:div>
    <w:div w:id="1718118161">
      <w:bodyDiv w:val="1"/>
      <w:marLeft w:val="0"/>
      <w:marRight w:val="0"/>
      <w:marTop w:val="0"/>
      <w:marBottom w:val="0"/>
      <w:divBdr>
        <w:top w:val="none" w:sz="0" w:space="0" w:color="auto"/>
        <w:left w:val="none" w:sz="0" w:space="0" w:color="auto"/>
        <w:bottom w:val="none" w:sz="0" w:space="0" w:color="auto"/>
        <w:right w:val="none" w:sz="0" w:space="0" w:color="auto"/>
      </w:divBdr>
    </w:div>
    <w:div w:id="1720014392">
      <w:bodyDiv w:val="1"/>
      <w:marLeft w:val="0"/>
      <w:marRight w:val="0"/>
      <w:marTop w:val="0"/>
      <w:marBottom w:val="0"/>
      <w:divBdr>
        <w:top w:val="none" w:sz="0" w:space="0" w:color="auto"/>
        <w:left w:val="none" w:sz="0" w:space="0" w:color="auto"/>
        <w:bottom w:val="none" w:sz="0" w:space="0" w:color="auto"/>
        <w:right w:val="none" w:sz="0" w:space="0" w:color="auto"/>
      </w:divBdr>
    </w:div>
    <w:div w:id="1720323988">
      <w:bodyDiv w:val="1"/>
      <w:marLeft w:val="0"/>
      <w:marRight w:val="0"/>
      <w:marTop w:val="0"/>
      <w:marBottom w:val="0"/>
      <w:divBdr>
        <w:top w:val="none" w:sz="0" w:space="0" w:color="auto"/>
        <w:left w:val="none" w:sz="0" w:space="0" w:color="auto"/>
        <w:bottom w:val="none" w:sz="0" w:space="0" w:color="auto"/>
        <w:right w:val="none" w:sz="0" w:space="0" w:color="auto"/>
      </w:divBdr>
    </w:div>
    <w:div w:id="1727025895">
      <w:bodyDiv w:val="1"/>
      <w:marLeft w:val="0"/>
      <w:marRight w:val="0"/>
      <w:marTop w:val="0"/>
      <w:marBottom w:val="0"/>
      <w:divBdr>
        <w:top w:val="none" w:sz="0" w:space="0" w:color="auto"/>
        <w:left w:val="none" w:sz="0" w:space="0" w:color="auto"/>
        <w:bottom w:val="none" w:sz="0" w:space="0" w:color="auto"/>
        <w:right w:val="none" w:sz="0" w:space="0" w:color="auto"/>
      </w:divBdr>
    </w:div>
    <w:div w:id="1727217385">
      <w:bodyDiv w:val="1"/>
      <w:marLeft w:val="0"/>
      <w:marRight w:val="0"/>
      <w:marTop w:val="0"/>
      <w:marBottom w:val="0"/>
      <w:divBdr>
        <w:top w:val="none" w:sz="0" w:space="0" w:color="auto"/>
        <w:left w:val="none" w:sz="0" w:space="0" w:color="auto"/>
        <w:bottom w:val="none" w:sz="0" w:space="0" w:color="auto"/>
        <w:right w:val="none" w:sz="0" w:space="0" w:color="auto"/>
      </w:divBdr>
    </w:div>
    <w:div w:id="1730491560">
      <w:bodyDiv w:val="1"/>
      <w:marLeft w:val="0"/>
      <w:marRight w:val="0"/>
      <w:marTop w:val="0"/>
      <w:marBottom w:val="0"/>
      <w:divBdr>
        <w:top w:val="none" w:sz="0" w:space="0" w:color="auto"/>
        <w:left w:val="none" w:sz="0" w:space="0" w:color="auto"/>
        <w:bottom w:val="none" w:sz="0" w:space="0" w:color="auto"/>
        <w:right w:val="none" w:sz="0" w:space="0" w:color="auto"/>
      </w:divBdr>
    </w:div>
    <w:div w:id="1731221636">
      <w:bodyDiv w:val="1"/>
      <w:marLeft w:val="0"/>
      <w:marRight w:val="0"/>
      <w:marTop w:val="0"/>
      <w:marBottom w:val="0"/>
      <w:divBdr>
        <w:top w:val="none" w:sz="0" w:space="0" w:color="auto"/>
        <w:left w:val="none" w:sz="0" w:space="0" w:color="auto"/>
        <w:bottom w:val="none" w:sz="0" w:space="0" w:color="auto"/>
        <w:right w:val="none" w:sz="0" w:space="0" w:color="auto"/>
      </w:divBdr>
    </w:div>
    <w:div w:id="1736010049">
      <w:bodyDiv w:val="1"/>
      <w:marLeft w:val="0"/>
      <w:marRight w:val="0"/>
      <w:marTop w:val="0"/>
      <w:marBottom w:val="0"/>
      <w:divBdr>
        <w:top w:val="none" w:sz="0" w:space="0" w:color="auto"/>
        <w:left w:val="none" w:sz="0" w:space="0" w:color="auto"/>
        <w:bottom w:val="none" w:sz="0" w:space="0" w:color="auto"/>
        <w:right w:val="none" w:sz="0" w:space="0" w:color="auto"/>
      </w:divBdr>
    </w:div>
    <w:div w:id="1736077987">
      <w:bodyDiv w:val="1"/>
      <w:marLeft w:val="0"/>
      <w:marRight w:val="0"/>
      <w:marTop w:val="0"/>
      <w:marBottom w:val="0"/>
      <w:divBdr>
        <w:top w:val="none" w:sz="0" w:space="0" w:color="auto"/>
        <w:left w:val="none" w:sz="0" w:space="0" w:color="auto"/>
        <w:bottom w:val="none" w:sz="0" w:space="0" w:color="auto"/>
        <w:right w:val="none" w:sz="0" w:space="0" w:color="auto"/>
      </w:divBdr>
    </w:div>
    <w:div w:id="1736854223">
      <w:bodyDiv w:val="1"/>
      <w:marLeft w:val="0"/>
      <w:marRight w:val="0"/>
      <w:marTop w:val="0"/>
      <w:marBottom w:val="0"/>
      <w:divBdr>
        <w:top w:val="none" w:sz="0" w:space="0" w:color="auto"/>
        <w:left w:val="none" w:sz="0" w:space="0" w:color="auto"/>
        <w:bottom w:val="none" w:sz="0" w:space="0" w:color="auto"/>
        <w:right w:val="none" w:sz="0" w:space="0" w:color="auto"/>
      </w:divBdr>
    </w:div>
    <w:div w:id="1738355043">
      <w:bodyDiv w:val="1"/>
      <w:marLeft w:val="0"/>
      <w:marRight w:val="0"/>
      <w:marTop w:val="0"/>
      <w:marBottom w:val="0"/>
      <w:divBdr>
        <w:top w:val="none" w:sz="0" w:space="0" w:color="auto"/>
        <w:left w:val="none" w:sz="0" w:space="0" w:color="auto"/>
        <w:bottom w:val="none" w:sz="0" w:space="0" w:color="auto"/>
        <w:right w:val="none" w:sz="0" w:space="0" w:color="auto"/>
      </w:divBdr>
    </w:div>
    <w:div w:id="1738430026">
      <w:bodyDiv w:val="1"/>
      <w:marLeft w:val="0"/>
      <w:marRight w:val="0"/>
      <w:marTop w:val="0"/>
      <w:marBottom w:val="0"/>
      <w:divBdr>
        <w:top w:val="none" w:sz="0" w:space="0" w:color="auto"/>
        <w:left w:val="none" w:sz="0" w:space="0" w:color="auto"/>
        <w:bottom w:val="none" w:sz="0" w:space="0" w:color="auto"/>
        <w:right w:val="none" w:sz="0" w:space="0" w:color="auto"/>
      </w:divBdr>
    </w:div>
    <w:div w:id="1739401900">
      <w:bodyDiv w:val="1"/>
      <w:marLeft w:val="0"/>
      <w:marRight w:val="0"/>
      <w:marTop w:val="0"/>
      <w:marBottom w:val="0"/>
      <w:divBdr>
        <w:top w:val="none" w:sz="0" w:space="0" w:color="auto"/>
        <w:left w:val="none" w:sz="0" w:space="0" w:color="auto"/>
        <w:bottom w:val="none" w:sz="0" w:space="0" w:color="auto"/>
        <w:right w:val="none" w:sz="0" w:space="0" w:color="auto"/>
      </w:divBdr>
    </w:div>
    <w:div w:id="1747798338">
      <w:bodyDiv w:val="1"/>
      <w:marLeft w:val="0"/>
      <w:marRight w:val="0"/>
      <w:marTop w:val="0"/>
      <w:marBottom w:val="0"/>
      <w:divBdr>
        <w:top w:val="none" w:sz="0" w:space="0" w:color="auto"/>
        <w:left w:val="none" w:sz="0" w:space="0" w:color="auto"/>
        <w:bottom w:val="none" w:sz="0" w:space="0" w:color="auto"/>
        <w:right w:val="none" w:sz="0" w:space="0" w:color="auto"/>
      </w:divBdr>
    </w:div>
    <w:div w:id="1749037912">
      <w:bodyDiv w:val="1"/>
      <w:marLeft w:val="0"/>
      <w:marRight w:val="0"/>
      <w:marTop w:val="0"/>
      <w:marBottom w:val="0"/>
      <w:divBdr>
        <w:top w:val="none" w:sz="0" w:space="0" w:color="auto"/>
        <w:left w:val="none" w:sz="0" w:space="0" w:color="auto"/>
        <w:bottom w:val="none" w:sz="0" w:space="0" w:color="auto"/>
        <w:right w:val="none" w:sz="0" w:space="0" w:color="auto"/>
      </w:divBdr>
    </w:div>
    <w:div w:id="1749762792">
      <w:bodyDiv w:val="1"/>
      <w:marLeft w:val="0"/>
      <w:marRight w:val="0"/>
      <w:marTop w:val="0"/>
      <w:marBottom w:val="0"/>
      <w:divBdr>
        <w:top w:val="none" w:sz="0" w:space="0" w:color="auto"/>
        <w:left w:val="none" w:sz="0" w:space="0" w:color="auto"/>
        <w:bottom w:val="none" w:sz="0" w:space="0" w:color="auto"/>
        <w:right w:val="none" w:sz="0" w:space="0" w:color="auto"/>
      </w:divBdr>
    </w:div>
    <w:div w:id="1770810372">
      <w:bodyDiv w:val="1"/>
      <w:marLeft w:val="0"/>
      <w:marRight w:val="0"/>
      <w:marTop w:val="0"/>
      <w:marBottom w:val="0"/>
      <w:divBdr>
        <w:top w:val="none" w:sz="0" w:space="0" w:color="auto"/>
        <w:left w:val="none" w:sz="0" w:space="0" w:color="auto"/>
        <w:bottom w:val="none" w:sz="0" w:space="0" w:color="auto"/>
        <w:right w:val="none" w:sz="0" w:space="0" w:color="auto"/>
      </w:divBdr>
    </w:div>
    <w:div w:id="1772773911">
      <w:bodyDiv w:val="1"/>
      <w:marLeft w:val="0"/>
      <w:marRight w:val="0"/>
      <w:marTop w:val="0"/>
      <w:marBottom w:val="0"/>
      <w:divBdr>
        <w:top w:val="none" w:sz="0" w:space="0" w:color="auto"/>
        <w:left w:val="none" w:sz="0" w:space="0" w:color="auto"/>
        <w:bottom w:val="none" w:sz="0" w:space="0" w:color="auto"/>
        <w:right w:val="none" w:sz="0" w:space="0" w:color="auto"/>
      </w:divBdr>
    </w:div>
    <w:div w:id="1772892057">
      <w:bodyDiv w:val="1"/>
      <w:marLeft w:val="0"/>
      <w:marRight w:val="0"/>
      <w:marTop w:val="0"/>
      <w:marBottom w:val="0"/>
      <w:divBdr>
        <w:top w:val="none" w:sz="0" w:space="0" w:color="auto"/>
        <w:left w:val="none" w:sz="0" w:space="0" w:color="auto"/>
        <w:bottom w:val="none" w:sz="0" w:space="0" w:color="auto"/>
        <w:right w:val="none" w:sz="0" w:space="0" w:color="auto"/>
      </w:divBdr>
    </w:div>
    <w:div w:id="1776289326">
      <w:bodyDiv w:val="1"/>
      <w:marLeft w:val="0"/>
      <w:marRight w:val="0"/>
      <w:marTop w:val="0"/>
      <w:marBottom w:val="0"/>
      <w:divBdr>
        <w:top w:val="none" w:sz="0" w:space="0" w:color="auto"/>
        <w:left w:val="none" w:sz="0" w:space="0" w:color="auto"/>
        <w:bottom w:val="none" w:sz="0" w:space="0" w:color="auto"/>
        <w:right w:val="none" w:sz="0" w:space="0" w:color="auto"/>
      </w:divBdr>
    </w:div>
    <w:div w:id="1778482981">
      <w:bodyDiv w:val="1"/>
      <w:marLeft w:val="0"/>
      <w:marRight w:val="0"/>
      <w:marTop w:val="0"/>
      <w:marBottom w:val="0"/>
      <w:divBdr>
        <w:top w:val="none" w:sz="0" w:space="0" w:color="auto"/>
        <w:left w:val="none" w:sz="0" w:space="0" w:color="auto"/>
        <w:bottom w:val="none" w:sz="0" w:space="0" w:color="auto"/>
        <w:right w:val="none" w:sz="0" w:space="0" w:color="auto"/>
      </w:divBdr>
    </w:div>
    <w:div w:id="1785344427">
      <w:bodyDiv w:val="1"/>
      <w:marLeft w:val="0"/>
      <w:marRight w:val="0"/>
      <w:marTop w:val="0"/>
      <w:marBottom w:val="0"/>
      <w:divBdr>
        <w:top w:val="none" w:sz="0" w:space="0" w:color="auto"/>
        <w:left w:val="none" w:sz="0" w:space="0" w:color="auto"/>
        <w:bottom w:val="none" w:sz="0" w:space="0" w:color="auto"/>
        <w:right w:val="none" w:sz="0" w:space="0" w:color="auto"/>
      </w:divBdr>
    </w:div>
    <w:div w:id="1787192813">
      <w:bodyDiv w:val="1"/>
      <w:marLeft w:val="0"/>
      <w:marRight w:val="0"/>
      <w:marTop w:val="0"/>
      <w:marBottom w:val="0"/>
      <w:divBdr>
        <w:top w:val="none" w:sz="0" w:space="0" w:color="auto"/>
        <w:left w:val="none" w:sz="0" w:space="0" w:color="auto"/>
        <w:bottom w:val="none" w:sz="0" w:space="0" w:color="auto"/>
        <w:right w:val="none" w:sz="0" w:space="0" w:color="auto"/>
      </w:divBdr>
    </w:div>
    <w:div w:id="1791628463">
      <w:bodyDiv w:val="1"/>
      <w:marLeft w:val="0"/>
      <w:marRight w:val="0"/>
      <w:marTop w:val="0"/>
      <w:marBottom w:val="0"/>
      <w:divBdr>
        <w:top w:val="none" w:sz="0" w:space="0" w:color="auto"/>
        <w:left w:val="none" w:sz="0" w:space="0" w:color="auto"/>
        <w:bottom w:val="none" w:sz="0" w:space="0" w:color="auto"/>
        <w:right w:val="none" w:sz="0" w:space="0" w:color="auto"/>
      </w:divBdr>
    </w:div>
    <w:div w:id="1792044409">
      <w:bodyDiv w:val="1"/>
      <w:marLeft w:val="0"/>
      <w:marRight w:val="0"/>
      <w:marTop w:val="0"/>
      <w:marBottom w:val="0"/>
      <w:divBdr>
        <w:top w:val="none" w:sz="0" w:space="0" w:color="auto"/>
        <w:left w:val="none" w:sz="0" w:space="0" w:color="auto"/>
        <w:bottom w:val="none" w:sz="0" w:space="0" w:color="auto"/>
        <w:right w:val="none" w:sz="0" w:space="0" w:color="auto"/>
      </w:divBdr>
    </w:div>
    <w:div w:id="1799569533">
      <w:bodyDiv w:val="1"/>
      <w:marLeft w:val="0"/>
      <w:marRight w:val="0"/>
      <w:marTop w:val="0"/>
      <w:marBottom w:val="0"/>
      <w:divBdr>
        <w:top w:val="none" w:sz="0" w:space="0" w:color="auto"/>
        <w:left w:val="none" w:sz="0" w:space="0" w:color="auto"/>
        <w:bottom w:val="none" w:sz="0" w:space="0" w:color="auto"/>
        <w:right w:val="none" w:sz="0" w:space="0" w:color="auto"/>
      </w:divBdr>
    </w:div>
    <w:div w:id="1800344055">
      <w:bodyDiv w:val="1"/>
      <w:marLeft w:val="0"/>
      <w:marRight w:val="0"/>
      <w:marTop w:val="0"/>
      <w:marBottom w:val="0"/>
      <w:divBdr>
        <w:top w:val="none" w:sz="0" w:space="0" w:color="auto"/>
        <w:left w:val="none" w:sz="0" w:space="0" w:color="auto"/>
        <w:bottom w:val="none" w:sz="0" w:space="0" w:color="auto"/>
        <w:right w:val="none" w:sz="0" w:space="0" w:color="auto"/>
      </w:divBdr>
    </w:div>
    <w:div w:id="1800537226">
      <w:bodyDiv w:val="1"/>
      <w:marLeft w:val="0"/>
      <w:marRight w:val="0"/>
      <w:marTop w:val="0"/>
      <w:marBottom w:val="0"/>
      <w:divBdr>
        <w:top w:val="none" w:sz="0" w:space="0" w:color="auto"/>
        <w:left w:val="none" w:sz="0" w:space="0" w:color="auto"/>
        <w:bottom w:val="none" w:sz="0" w:space="0" w:color="auto"/>
        <w:right w:val="none" w:sz="0" w:space="0" w:color="auto"/>
      </w:divBdr>
    </w:div>
    <w:div w:id="1801149611">
      <w:bodyDiv w:val="1"/>
      <w:marLeft w:val="0"/>
      <w:marRight w:val="0"/>
      <w:marTop w:val="0"/>
      <w:marBottom w:val="0"/>
      <w:divBdr>
        <w:top w:val="none" w:sz="0" w:space="0" w:color="auto"/>
        <w:left w:val="none" w:sz="0" w:space="0" w:color="auto"/>
        <w:bottom w:val="none" w:sz="0" w:space="0" w:color="auto"/>
        <w:right w:val="none" w:sz="0" w:space="0" w:color="auto"/>
      </w:divBdr>
    </w:div>
    <w:div w:id="1804730748">
      <w:bodyDiv w:val="1"/>
      <w:marLeft w:val="0"/>
      <w:marRight w:val="0"/>
      <w:marTop w:val="0"/>
      <w:marBottom w:val="0"/>
      <w:divBdr>
        <w:top w:val="none" w:sz="0" w:space="0" w:color="auto"/>
        <w:left w:val="none" w:sz="0" w:space="0" w:color="auto"/>
        <w:bottom w:val="none" w:sz="0" w:space="0" w:color="auto"/>
        <w:right w:val="none" w:sz="0" w:space="0" w:color="auto"/>
      </w:divBdr>
    </w:div>
    <w:div w:id="1807549023">
      <w:bodyDiv w:val="1"/>
      <w:marLeft w:val="0"/>
      <w:marRight w:val="0"/>
      <w:marTop w:val="0"/>
      <w:marBottom w:val="0"/>
      <w:divBdr>
        <w:top w:val="none" w:sz="0" w:space="0" w:color="auto"/>
        <w:left w:val="none" w:sz="0" w:space="0" w:color="auto"/>
        <w:bottom w:val="none" w:sz="0" w:space="0" w:color="auto"/>
        <w:right w:val="none" w:sz="0" w:space="0" w:color="auto"/>
      </w:divBdr>
    </w:div>
    <w:div w:id="1807776655">
      <w:bodyDiv w:val="1"/>
      <w:marLeft w:val="0"/>
      <w:marRight w:val="0"/>
      <w:marTop w:val="0"/>
      <w:marBottom w:val="0"/>
      <w:divBdr>
        <w:top w:val="none" w:sz="0" w:space="0" w:color="auto"/>
        <w:left w:val="none" w:sz="0" w:space="0" w:color="auto"/>
        <w:bottom w:val="none" w:sz="0" w:space="0" w:color="auto"/>
        <w:right w:val="none" w:sz="0" w:space="0" w:color="auto"/>
      </w:divBdr>
    </w:div>
    <w:div w:id="1814641574">
      <w:bodyDiv w:val="1"/>
      <w:marLeft w:val="0"/>
      <w:marRight w:val="0"/>
      <w:marTop w:val="0"/>
      <w:marBottom w:val="0"/>
      <w:divBdr>
        <w:top w:val="none" w:sz="0" w:space="0" w:color="auto"/>
        <w:left w:val="none" w:sz="0" w:space="0" w:color="auto"/>
        <w:bottom w:val="none" w:sz="0" w:space="0" w:color="auto"/>
        <w:right w:val="none" w:sz="0" w:space="0" w:color="auto"/>
      </w:divBdr>
    </w:div>
    <w:div w:id="1816337167">
      <w:bodyDiv w:val="1"/>
      <w:marLeft w:val="0"/>
      <w:marRight w:val="0"/>
      <w:marTop w:val="0"/>
      <w:marBottom w:val="0"/>
      <w:divBdr>
        <w:top w:val="none" w:sz="0" w:space="0" w:color="auto"/>
        <w:left w:val="none" w:sz="0" w:space="0" w:color="auto"/>
        <w:bottom w:val="none" w:sz="0" w:space="0" w:color="auto"/>
        <w:right w:val="none" w:sz="0" w:space="0" w:color="auto"/>
      </w:divBdr>
    </w:div>
    <w:div w:id="1816946896">
      <w:bodyDiv w:val="1"/>
      <w:marLeft w:val="0"/>
      <w:marRight w:val="0"/>
      <w:marTop w:val="0"/>
      <w:marBottom w:val="0"/>
      <w:divBdr>
        <w:top w:val="none" w:sz="0" w:space="0" w:color="auto"/>
        <w:left w:val="none" w:sz="0" w:space="0" w:color="auto"/>
        <w:bottom w:val="none" w:sz="0" w:space="0" w:color="auto"/>
        <w:right w:val="none" w:sz="0" w:space="0" w:color="auto"/>
      </w:divBdr>
    </w:div>
    <w:div w:id="1817528433">
      <w:bodyDiv w:val="1"/>
      <w:marLeft w:val="0"/>
      <w:marRight w:val="0"/>
      <w:marTop w:val="0"/>
      <w:marBottom w:val="0"/>
      <w:divBdr>
        <w:top w:val="none" w:sz="0" w:space="0" w:color="auto"/>
        <w:left w:val="none" w:sz="0" w:space="0" w:color="auto"/>
        <w:bottom w:val="none" w:sz="0" w:space="0" w:color="auto"/>
        <w:right w:val="none" w:sz="0" w:space="0" w:color="auto"/>
      </w:divBdr>
    </w:div>
    <w:div w:id="1822771040">
      <w:bodyDiv w:val="1"/>
      <w:marLeft w:val="0"/>
      <w:marRight w:val="0"/>
      <w:marTop w:val="0"/>
      <w:marBottom w:val="0"/>
      <w:divBdr>
        <w:top w:val="none" w:sz="0" w:space="0" w:color="auto"/>
        <w:left w:val="none" w:sz="0" w:space="0" w:color="auto"/>
        <w:bottom w:val="none" w:sz="0" w:space="0" w:color="auto"/>
        <w:right w:val="none" w:sz="0" w:space="0" w:color="auto"/>
      </w:divBdr>
    </w:div>
    <w:div w:id="1826435311">
      <w:bodyDiv w:val="1"/>
      <w:marLeft w:val="0"/>
      <w:marRight w:val="0"/>
      <w:marTop w:val="0"/>
      <w:marBottom w:val="0"/>
      <w:divBdr>
        <w:top w:val="none" w:sz="0" w:space="0" w:color="auto"/>
        <w:left w:val="none" w:sz="0" w:space="0" w:color="auto"/>
        <w:bottom w:val="none" w:sz="0" w:space="0" w:color="auto"/>
        <w:right w:val="none" w:sz="0" w:space="0" w:color="auto"/>
      </w:divBdr>
    </w:div>
    <w:div w:id="1827475441">
      <w:bodyDiv w:val="1"/>
      <w:marLeft w:val="0"/>
      <w:marRight w:val="0"/>
      <w:marTop w:val="0"/>
      <w:marBottom w:val="0"/>
      <w:divBdr>
        <w:top w:val="none" w:sz="0" w:space="0" w:color="auto"/>
        <w:left w:val="none" w:sz="0" w:space="0" w:color="auto"/>
        <w:bottom w:val="none" w:sz="0" w:space="0" w:color="auto"/>
        <w:right w:val="none" w:sz="0" w:space="0" w:color="auto"/>
      </w:divBdr>
    </w:div>
    <w:div w:id="1833332534">
      <w:bodyDiv w:val="1"/>
      <w:marLeft w:val="0"/>
      <w:marRight w:val="0"/>
      <w:marTop w:val="0"/>
      <w:marBottom w:val="0"/>
      <w:divBdr>
        <w:top w:val="none" w:sz="0" w:space="0" w:color="auto"/>
        <w:left w:val="none" w:sz="0" w:space="0" w:color="auto"/>
        <w:bottom w:val="none" w:sz="0" w:space="0" w:color="auto"/>
        <w:right w:val="none" w:sz="0" w:space="0" w:color="auto"/>
      </w:divBdr>
    </w:div>
    <w:div w:id="1839730295">
      <w:bodyDiv w:val="1"/>
      <w:marLeft w:val="0"/>
      <w:marRight w:val="0"/>
      <w:marTop w:val="0"/>
      <w:marBottom w:val="0"/>
      <w:divBdr>
        <w:top w:val="none" w:sz="0" w:space="0" w:color="auto"/>
        <w:left w:val="none" w:sz="0" w:space="0" w:color="auto"/>
        <w:bottom w:val="none" w:sz="0" w:space="0" w:color="auto"/>
        <w:right w:val="none" w:sz="0" w:space="0" w:color="auto"/>
      </w:divBdr>
    </w:div>
    <w:div w:id="1840076152">
      <w:bodyDiv w:val="1"/>
      <w:marLeft w:val="0"/>
      <w:marRight w:val="0"/>
      <w:marTop w:val="0"/>
      <w:marBottom w:val="0"/>
      <w:divBdr>
        <w:top w:val="none" w:sz="0" w:space="0" w:color="auto"/>
        <w:left w:val="none" w:sz="0" w:space="0" w:color="auto"/>
        <w:bottom w:val="none" w:sz="0" w:space="0" w:color="auto"/>
        <w:right w:val="none" w:sz="0" w:space="0" w:color="auto"/>
      </w:divBdr>
    </w:div>
    <w:div w:id="1843547402">
      <w:bodyDiv w:val="1"/>
      <w:marLeft w:val="0"/>
      <w:marRight w:val="0"/>
      <w:marTop w:val="0"/>
      <w:marBottom w:val="0"/>
      <w:divBdr>
        <w:top w:val="none" w:sz="0" w:space="0" w:color="auto"/>
        <w:left w:val="none" w:sz="0" w:space="0" w:color="auto"/>
        <w:bottom w:val="none" w:sz="0" w:space="0" w:color="auto"/>
        <w:right w:val="none" w:sz="0" w:space="0" w:color="auto"/>
      </w:divBdr>
    </w:div>
    <w:div w:id="1844398065">
      <w:bodyDiv w:val="1"/>
      <w:marLeft w:val="0"/>
      <w:marRight w:val="0"/>
      <w:marTop w:val="0"/>
      <w:marBottom w:val="0"/>
      <w:divBdr>
        <w:top w:val="none" w:sz="0" w:space="0" w:color="auto"/>
        <w:left w:val="none" w:sz="0" w:space="0" w:color="auto"/>
        <w:bottom w:val="none" w:sz="0" w:space="0" w:color="auto"/>
        <w:right w:val="none" w:sz="0" w:space="0" w:color="auto"/>
      </w:divBdr>
    </w:div>
    <w:div w:id="1858764504">
      <w:bodyDiv w:val="1"/>
      <w:marLeft w:val="0"/>
      <w:marRight w:val="0"/>
      <w:marTop w:val="0"/>
      <w:marBottom w:val="0"/>
      <w:divBdr>
        <w:top w:val="none" w:sz="0" w:space="0" w:color="auto"/>
        <w:left w:val="none" w:sz="0" w:space="0" w:color="auto"/>
        <w:bottom w:val="none" w:sz="0" w:space="0" w:color="auto"/>
        <w:right w:val="none" w:sz="0" w:space="0" w:color="auto"/>
      </w:divBdr>
    </w:div>
    <w:div w:id="1864172721">
      <w:bodyDiv w:val="1"/>
      <w:marLeft w:val="0"/>
      <w:marRight w:val="0"/>
      <w:marTop w:val="0"/>
      <w:marBottom w:val="0"/>
      <w:divBdr>
        <w:top w:val="none" w:sz="0" w:space="0" w:color="auto"/>
        <w:left w:val="none" w:sz="0" w:space="0" w:color="auto"/>
        <w:bottom w:val="none" w:sz="0" w:space="0" w:color="auto"/>
        <w:right w:val="none" w:sz="0" w:space="0" w:color="auto"/>
      </w:divBdr>
    </w:div>
    <w:div w:id="1871911702">
      <w:bodyDiv w:val="1"/>
      <w:marLeft w:val="0"/>
      <w:marRight w:val="0"/>
      <w:marTop w:val="0"/>
      <w:marBottom w:val="0"/>
      <w:divBdr>
        <w:top w:val="none" w:sz="0" w:space="0" w:color="auto"/>
        <w:left w:val="none" w:sz="0" w:space="0" w:color="auto"/>
        <w:bottom w:val="none" w:sz="0" w:space="0" w:color="auto"/>
        <w:right w:val="none" w:sz="0" w:space="0" w:color="auto"/>
      </w:divBdr>
    </w:div>
    <w:div w:id="1872373775">
      <w:bodyDiv w:val="1"/>
      <w:marLeft w:val="0"/>
      <w:marRight w:val="0"/>
      <w:marTop w:val="0"/>
      <w:marBottom w:val="0"/>
      <w:divBdr>
        <w:top w:val="none" w:sz="0" w:space="0" w:color="auto"/>
        <w:left w:val="none" w:sz="0" w:space="0" w:color="auto"/>
        <w:bottom w:val="none" w:sz="0" w:space="0" w:color="auto"/>
        <w:right w:val="none" w:sz="0" w:space="0" w:color="auto"/>
      </w:divBdr>
    </w:div>
    <w:div w:id="1874536186">
      <w:bodyDiv w:val="1"/>
      <w:marLeft w:val="0"/>
      <w:marRight w:val="0"/>
      <w:marTop w:val="0"/>
      <w:marBottom w:val="0"/>
      <w:divBdr>
        <w:top w:val="none" w:sz="0" w:space="0" w:color="auto"/>
        <w:left w:val="none" w:sz="0" w:space="0" w:color="auto"/>
        <w:bottom w:val="none" w:sz="0" w:space="0" w:color="auto"/>
        <w:right w:val="none" w:sz="0" w:space="0" w:color="auto"/>
      </w:divBdr>
    </w:div>
    <w:div w:id="1876312135">
      <w:bodyDiv w:val="1"/>
      <w:marLeft w:val="0"/>
      <w:marRight w:val="0"/>
      <w:marTop w:val="0"/>
      <w:marBottom w:val="0"/>
      <w:divBdr>
        <w:top w:val="none" w:sz="0" w:space="0" w:color="auto"/>
        <w:left w:val="none" w:sz="0" w:space="0" w:color="auto"/>
        <w:bottom w:val="none" w:sz="0" w:space="0" w:color="auto"/>
        <w:right w:val="none" w:sz="0" w:space="0" w:color="auto"/>
      </w:divBdr>
    </w:div>
    <w:div w:id="1883786426">
      <w:bodyDiv w:val="1"/>
      <w:marLeft w:val="0"/>
      <w:marRight w:val="0"/>
      <w:marTop w:val="0"/>
      <w:marBottom w:val="0"/>
      <w:divBdr>
        <w:top w:val="none" w:sz="0" w:space="0" w:color="auto"/>
        <w:left w:val="none" w:sz="0" w:space="0" w:color="auto"/>
        <w:bottom w:val="none" w:sz="0" w:space="0" w:color="auto"/>
        <w:right w:val="none" w:sz="0" w:space="0" w:color="auto"/>
      </w:divBdr>
    </w:div>
    <w:div w:id="1885865711">
      <w:bodyDiv w:val="1"/>
      <w:marLeft w:val="0"/>
      <w:marRight w:val="0"/>
      <w:marTop w:val="0"/>
      <w:marBottom w:val="0"/>
      <w:divBdr>
        <w:top w:val="none" w:sz="0" w:space="0" w:color="auto"/>
        <w:left w:val="none" w:sz="0" w:space="0" w:color="auto"/>
        <w:bottom w:val="none" w:sz="0" w:space="0" w:color="auto"/>
        <w:right w:val="none" w:sz="0" w:space="0" w:color="auto"/>
      </w:divBdr>
    </w:div>
    <w:div w:id="1885949486">
      <w:bodyDiv w:val="1"/>
      <w:marLeft w:val="0"/>
      <w:marRight w:val="0"/>
      <w:marTop w:val="0"/>
      <w:marBottom w:val="0"/>
      <w:divBdr>
        <w:top w:val="none" w:sz="0" w:space="0" w:color="auto"/>
        <w:left w:val="none" w:sz="0" w:space="0" w:color="auto"/>
        <w:bottom w:val="none" w:sz="0" w:space="0" w:color="auto"/>
        <w:right w:val="none" w:sz="0" w:space="0" w:color="auto"/>
      </w:divBdr>
    </w:div>
    <w:div w:id="1890455334">
      <w:bodyDiv w:val="1"/>
      <w:marLeft w:val="0"/>
      <w:marRight w:val="0"/>
      <w:marTop w:val="0"/>
      <w:marBottom w:val="0"/>
      <w:divBdr>
        <w:top w:val="none" w:sz="0" w:space="0" w:color="auto"/>
        <w:left w:val="none" w:sz="0" w:space="0" w:color="auto"/>
        <w:bottom w:val="none" w:sz="0" w:space="0" w:color="auto"/>
        <w:right w:val="none" w:sz="0" w:space="0" w:color="auto"/>
      </w:divBdr>
    </w:div>
    <w:div w:id="1892499850">
      <w:bodyDiv w:val="1"/>
      <w:marLeft w:val="0"/>
      <w:marRight w:val="0"/>
      <w:marTop w:val="0"/>
      <w:marBottom w:val="0"/>
      <w:divBdr>
        <w:top w:val="none" w:sz="0" w:space="0" w:color="auto"/>
        <w:left w:val="none" w:sz="0" w:space="0" w:color="auto"/>
        <w:bottom w:val="none" w:sz="0" w:space="0" w:color="auto"/>
        <w:right w:val="none" w:sz="0" w:space="0" w:color="auto"/>
      </w:divBdr>
    </w:div>
    <w:div w:id="1894147197">
      <w:bodyDiv w:val="1"/>
      <w:marLeft w:val="0"/>
      <w:marRight w:val="0"/>
      <w:marTop w:val="0"/>
      <w:marBottom w:val="0"/>
      <w:divBdr>
        <w:top w:val="none" w:sz="0" w:space="0" w:color="auto"/>
        <w:left w:val="none" w:sz="0" w:space="0" w:color="auto"/>
        <w:bottom w:val="none" w:sz="0" w:space="0" w:color="auto"/>
        <w:right w:val="none" w:sz="0" w:space="0" w:color="auto"/>
      </w:divBdr>
    </w:div>
    <w:div w:id="1894194726">
      <w:bodyDiv w:val="1"/>
      <w:marLeft w:val="0"/>
      <w:marRight w:val="0"/>
      <w:marTop w:val="0"/>
      <w:marBottom w:val="0"/>
      <w:divBdr>
        <w:top w:val="none" w:sz="0" w:space="0" w:color="auto"/>
        <w:left w:val="none" w:sz="0" w:space="0" w:color="auto"/>
        <w:bottom w:val="none" w:sz="0" w:space="0" w:color="auto"/>
        <w:right w:val="none" w:sz="0" w:space="0" w:color="auto"/>
      </w:divBdr>
    </w:div>
    <w:div w:id="1895504798">
      <w:bodyDiv w:val="1"/>
      <w:marLeft w:val="0"/>
      <w:marRight w:val="0"/>
      <w:marTop w:val="0"/>
      <w:marBottom w:val="0"/>
      <w:divBdr>
        <w:top w:val="none" w:sz="0" w:space="0" w:color="auto"/>
        <w:left w:val="none" w:sz="0" w:space="0" w:color="auto"/>
        <w:bottom w:val="none" w:sz="0" w:space="0" w:color="auto"/>
        <w:right w:val="none" w:sz="0" w:space="0" w:color="auto"/>
      </w:divBdr>
    </w:div>
    <w:div w:id="1895660217">
      <w:bodyDiv w:val="1"/>
      <w:marLeft w:val="0"/>
      <w:marRight w:val="0"/>
      <w:marTop w:val="0"/>
      <w:marBottom w:val="0"/>
      <w:divBdr>
        <w:top w:val="none" w:sz="0" w:space="0" w:color="auto"/>
        <w:left w:val="none" w:sz="0" w:space="0" w:color="auto"/>
        <w:bottom w:val="none" w:sz="0" w:space="0" w:color="auto"/>
        <w:right w:val="none" w:sz="0" w:space="0" w:color="auto"/>
      </w:divBdr>
    </w:div>
    <w:div w:id="1896894528">
      <w:bodyDiv w:val="1"/>
      <w:marLeft w:val="0"/>
      <w:marRight w:val="0"/>
      <w:marTop w:val="0"/>
      <w:marBottom w:val="0"/>
      <w:divBdr>
        <w:top w:val="none" w:sz="0" w:space="0" w:color="auto"/>
        <w:left w:val="none" w:sz="0" w:space="0" w:color="auto"/>
        <w:bottom w:val="none" w:sz="0" w:space="0" w:color="auto"/>
        <w:right w:val="none" w:sz="0" w:space="0" w:color="auto"/>
      </w:divBdr>
    </w:div>
    <w:div w:id="1898782954">
      <w:bodyDiv w:val="1"/>
      <w:marLeft w:val="0"/>
      <w:marRight w:val="0"/>
      <w:marTop w:val="0"/>
      <w:marBottom w:val="0"/>
      <w:divBdr>
        <w:top w:val="none" w:sz="0" w:space="0" w:color="auto"/>
        <w:left w:val="none" w:sz="0" w:space="0" w:color="auto"/>
        <w:bottom w:val="none" w:sz="0" w:space="0" w:color="auto"/>
        <w:right w:val="none" w:sz="0" w:space="0" w:color="auto"/>
      </w:divBdr>
    </w:div>
    <w:div w:id="1907110994">
      <w:bodyDiv w:val="1"/>
      <w:marLeft w:val="0"/>
      <w:marRight w:val="0"/>
      <w:marTop w:val="0"/>
      <w:marBottom w:val="0"/>
      <w:divBdr>
        <w:top w:val="none" w:sz="0" w:space="0" w:color="auto"/>
        <w:left w:val="none" w:sz="0" w:space="0" w:color="auto"/>
        <w:bottom w:val="none" w:sz="0" w:space="0" w:color="auto"/>
        <w:right w:val="none" w:sz="0" w:space="0" w:color="auto"/>
      </w:divBdr>
    </w:div>
    <w:div w:id="1907834819">
      <w:bodyDiv w:val="1"/>
      <w:marLeft w:val="0"/>
      <w:marRight w:val="0"/>
      <w:marTop w:val="0"/>
      <w:marBottom w:val="0"/>
      <w:divBdr>
        <w:top w:val="none" w:sz="0" w:space="0" w:color="auto"/>
        <w:left w:val="none" w:sz="0" w:space="0" w:color="auto"/>
        <w:bottom w:val="none" w:sz="0" w:space="0" w:color="auto"/>
        <w:right w:val="none" w:sz="0" w:space="0" w:color="auto"/>
      </w:divBdr>
    </w:div>
    <w:div w:id="1912806052">
      <w:bodyDiv w:val="1"/>
      <w:marLeft w:val="0"/>
      <w:marRight w:val="0"/>
      <w:marTop w:val="0"/>
      <w:marBottom w:val="0"/>
      <w:divBdr>
        <w:top w:val="none" w:sz="0" w:space="0" w:color="auto"/>
        <w:left w:val="none" w:sz="0" w:space="0" w:color="auto"/>
        <w:bottom w:val="none" w:sz="0" w:space="0" w:color="auto"/>
        <w:right w:val="none" w:sz="0" w:space="0" w:color="auto"/>
      </w:divBdr>
    </w:div>
    <w:div w:id="1920943072">
      <w:bodyDiv w:val="1"/>
      <w:marLeft w:val="0"/>
      <w:marRight w:val="0"/>
      <w:marTop w:val="0"/>
      <w:marBottom w:val="0"/>
      <w:divBdr>
        <w:top w:val="none" w:sz="0" w:space="0" w:color="auto"/>
        <w:left w:val="none" w:sz="0" w:space="0" w:color="auto"/>
        <w:bottom w:val="none" w:sz="0" w:space="0" w:color="auto"/>
        <w:right w:val="none" w:sz="0" w:space="0" w:color="auto"/>
      </w:divBdr>
    </w:div>
    <w:div w:id="1924754008">
      <w:bodyDiv w:val="1"/>
      <w:marLeft w:val="0"/>
      <w:marRight w:val="0"/>
      <w:marTop w:val="0"/>
      <w:marBottom w:val="0"/>
      <w:divBdr>
        <w:top w:val="none" w:sz="0" w:space="0" w:color="auto"/>
        <w:left w:val="none" w:sz="0" w:space="0" w:color="auto"/>
        <w:bottom w:val="none" w:sz="0" w:space="0" w:color="auto"/>
        <w:right w:val="none" w:sz="0" w:space="0" w:color="auto"/>
      </w:divBdr>
    </w:div>
    <w:div w:id="1932007943">
      <w:bodyDiv w:val="1"/>
      <w:marLeft w:val="0"/>
      <w:marRight w:val="0"/>
      <w:marTop w:val="0"/>
      <w:marBottom w:val="0"/>
      <w:divBdr>
        <w:top w:val="none" w:sz="0" w:space="0" w:color="auto"/>
        <w:left w:val="none" w:sz="0" w:space="0" w:color="auto"/>
        <w:bottom w:val="none" w:sz="0" w:space="0" w:color="auto"/>
        <w:right w:val="none" w:sz="0" w:space="0" w:color="auto"/>
      </w:divBdr>
    </w:div>
    <w:div w:id="1947811753">
      <w:bodyDiv w:val="1"/>
      <w:marLeft w:val="0"/>
      <w:marRight w:val="0"/>
      <w:marTop w:val="0"/>
      <w:marBottom w:val="0"/>
      <w:divBdr>
        <w:top w:val="none" w:sz="0" w:space="0" w:color="auto"/>
        <w:left w:val="none" w:sz="0" w:space="0" w:color="auto"/>
        <w:bottom w:val="none" w:sz="0" w:space="0" w:color="auto"/>
        <w:right w:val="none" w:sz="0" w:space="0" w:color="auto"/>
      </w:divBdr>
    </w:div>
    <w:div w:id="1947930617">
      <w:bodyDiv w:val="1"/>
      <w:marLeft w:val="0"/>
      <w:marRight w:val="0"/>
      <w:marTop w:val="0"/>
      <w:marBottom w:val="0"/>
      <w:divBdr>
        <w:top w:val="none" w:sz="0" w:space="0" w:color="auto"/>
        <w:left w:val="none" w:sz="0" w:space="0" w:color="auto"/>
        <w:bottom w:val="none" w:sz="0" w:space="0" w:color="auto"/>
        <w:right w:val="none" w:sz="0" w:space="0" w:color="auto"/>
      </w:divBdr>
    </w:div>
    <w:div w:id="1948350107">
      <w:bodyDiv w:val="1"/>
      <w:marLeft w:val="0"/>
      <w:marRight w:val="0"/>
      <w:marTop w:val="0"/>
      <w:marBottom w:val="0"/>
      <w:divBdr>
        <w:top w:val="none" w:sz="0" w:space="0" w:color="auto"/>
        <w:left w:val="none" w:sz="0" w:space="0" w:color="auto"/>
        <w:bottom w:val="none" w:sz="0" w:space="0" w:color="auto"/>
        <w:right w:val="none" w:sz="0" w:space="0" w:color="auto"/>
      </w:divBdr>
    </w:div>
    <w:div w:id="1950968737">
      <w:bodyDiv w:val="1"/>
      <w:marLeft w:val="0"/>
      <w:marRight w:val="0"/>
      <w:marTop w:val="0"/>
      <w:marBottom w:val="0"/>
      <w:divBdr>
        <w:top w:val="none" w:sz="0" w:space="0" w:color="auto"/>
        <w:left w:val="none" w:sz="0" w:space="0" w:color="auto"/>
        <w:bottom w:val="none" w:sz="0" w:space="0" w:color="auto"/>
        <w:right w:val="none" w:sz="0" w:space="0" w:color="auto"/>
      </w:divBdr>
    </w:div>
    <w:div w:id="1952587594">
      <w:bodyDiv w:val="1"/>
      <w:marLeft w:val="0"/>
      <w:marRight w:val="0"/>
      <w:marTop w:val="0"/>
      <w:marBottom w:val="0"/>
      <w:divBdr>
        <w:top w:val="none" w:sz="0" w:space="0" w:color="auto"/>
        <w:left w:val="none" w:sz="0" w:space="0" w:color="auto"/>
        <w:bottom w:val="none" w:sz="0" w:space="0" w:color="auto"/>
        <w:right w:val="none" w:sz="0" w:space="0" w:color="auto"/>
      </w:divBdr>
    </w:div>
    <w:div w:id="1956332116">
      <w:bodyDiv w:val="1"/>
      <w:marLeft w:val="0"/>
      <w:marRight w:val="0"/>
      <w:marTop w:val="0"/>
      <w:marBottom w:val="0"/>
      <w:divBdr>
        <w:top w:val="none" w:sz="0" w:space="0" w:color="auto"/>
        <w:left w:val="none" w:sz="0" w:space="0" w:color="auto"/>
        <w:bottom w:val="none" w:sz="0" w:space="0" w:color="auto"/>
        <w:right w:val="none" w:sz="0" w:space="0" w:color="auto"/>
      </w:divBdr>
    </w:div>
    <w:div w:id="1966080156">
      <w:bodyDiv w:val="1"/>
      <w:marLeft w:val="0"/>
      <w:marRight w:val="0"/>
      <w:marTop w:val="0"/>
      <w:marBottom w:val="0"/>
      <w:divBdr>
        <w:top w:val="none" w:sz="0" w:space="0" w:color="auto"/>
        <w:left w:val="none" w:sz="0" w:space="0" w:color="auto"/>
        <w:bottom w:val="none" w:sz="0" w:space="0" w:color="auto"/>
        <w:right w:val="none" w:sz="0" w:space="0" w:color="auto"/>
      </w:divBdr>
    </w:div>
    <w:div w:id="1974022525">
      <w:bodyDiv w:val="1"/>
      <w:marLeft w:val="0"/>
      <w:marRight w:val="0"/>
      <w:marTop w:val="0"/>
      <w:marBottom w:val="0"/>
      <w:divBdr>
        <w:top w:val="none" w:sz="0" w:space="0" w:color="auto"/>
        <w:left w:val="none" w:sz="0" w:space="0" w:color="auto"/>
        <w:bottom w:val="none" w:sz="0" w:space="0" w:color="auto"/>
        <w:right w:val="none" w:sz="0" w:space="0" w:color="auto"/>
      </w:divBdr>
    </w:div>
    <w:div w:id="1976134493">
      <w:bodyDiv w:val="1"/>
      <w:marLeft w:val="0"/>
      <w:marRight w:val="0"/>
      <w:marTop w:val="0"/>
      <w:marBottom w:val="0"/>
      <w:divBdr>
        <w:top w:val="none" w:sz="0" w:space="0" w:color="auto"/>
        <w:left w:val="none" w:sz="0" w:space="0" w:color="auto"/>
        <w:bottom w:val="none" w:sz="0" w:space="0" w:color="auto"/>
        <w:right w:val="none" w:sz="0" w:space="0" w:color="auto"/>
      </w:divBdr>
    </w:div>
    <w:div w:id="1977493246">
      <w:bodyDiv w:val="1"/>
      <w:marLeft w:val="0"/>
      <w:marRight w:val="0"/>
      <w:marTop w:val="0"/>
      <w:marBottom w:val="0"/>
      <w:divBdr>
        <w:top w:val="none" w:sz="0" w:space="0" w:color="auto"/>
        <w:left w:val="none" w:sz="0" w:space="0" w:color="auto"/>
        <w:bottom w:val="none" w:sz="0" w:space="0" w:color="auto"/>
        <w:right w:val="none" w:sz="0" w:space="0" w:color="auto"/>
      </w:divBdr>
    </w:div>
    <w:div w:id="1979601320">
      <w:bodyDiv w:val="1"/>
      <w:marLeft w:val="0"/>
      <w:marRight w:val="0"/>
      <w:marTop w:val="0"/>
      <w:marBottom w:val="0"/>
      <w:divBdr>
        <w:top w:val="none" w:sz="0" w:space="0" w:color="auto"/>
        <w:left w:val="none" w:sz="0" w:space="0" w:color="auto"/>
        <w:bottom w:val="none" w:sz="0" w:space="0" w:color="auto"/>
        <w:right w:val="none" w:sz="0" w:space="0" w:color="auto"/>
      </w:divBdr>
    </w:div>
    <w:div w:id="1981767157">
      <w:bodyDiv w:val="1"/>
      <w:marLeft w:val="0"/>
      <w:marRight w:val="0"/>
      <w:marTop w:val="0"/>
      <w:marBottom w:val="0"/>
      <w:divBdr>
        <w:top w:val="none" w:sz="0" w:space="0" w:color="auto"/>
        <w:left w:val="none" w:sz="0" w:space="0" w:color="auto"/>
        <w:bottom w:val="none" w:sz="0" w:space="0" w:color="auto"/>
        <w:right w:val="none" w:sz="0" w:space="0" w:color="auto"/>
      </w:divBdr>
    </w:div>
    <w:div w:id="1992900074">
      <w:bodyDiv w:val="1"/>
      <w:marLeft w:val="0"/>
      <w:marRight w:val="0"/>
      <w:marTop w:val="0"/>
      <w:marBottom w:val="0"/>
      <w:divBdr>
        <w:top w:val="none" w:sz="0" w:space="0" w:color="auto"/>
        <w:left w:val="none" w:sz="0" w:space="0" w:color="auto"/>
        <w:bottom w:val="none" w:sz="0" w:space="0" w:color="auto"/>
        <w:right w:val="none" w:sz="0" w:space="0" w:color="auto"/>
      </w:divBdr>
    </w:div>
    <w:div w:id="1995913193">
      <w:bodyDiv w:val="1"/>
      <w:marLeft w:val="0"/>
      <w:marRight w:val="0"/>
      <w:marTop w:val="0"/>
      <w:marBottom w:val="0"/>
      <w:divBdr>
        <w:top w:val="none" w:sz="0" w:space="0" w:color="auto"/>
        <w:left w:val="none" w:sz="0" w:space="0" w:color="auto"/>
        <w:bottom w:val="none" w:sz="0" w:space="0" w:color="auto"/>
        <w:right w:val="none" w:sz="0" w:space="0" w:color="auto"/>
      </w:divBdr>
    </w:div>
    <w:div w:id="1999459348">
      <w:bodyDiv w:val="1"/>
      <w:marLeft w:val="0"/>
      <w:marRight w:val="0"/>
      <w:marTop w:val="0"/>
      <w:marBottom w:val="0"/>
      <w:divBdr>
        <w:top w:val="none" w:sz="0" w:space="0" w:color="auto"/>
        <w:left w:val="none" w:sz="0" w:space="0" w:color="auto"/>
        <w:bottom w:val="none" w:sz="0" w:space="0" w:color="auto"/>
        <w:right w:val="none" w:sz="0" w:space="0" w:color="auto"/>
      </w:divBdr>
    </w:div>
    <w:div w:id="2007203834">
      <w:bodyDiv w:val="1"/>
      <w:marLeft w:val="0"/>
      <w:marRight w:val="0"/>
      <w:marTop w:val="0"/>
      <w:marBottom w:val="0"/>
      <w:divBdr>
        <w:top w:val="none" w:sz="0" w:space="0" w:color="auto"/>
        <w:left w:val="none" w:sz="0" w:space="0" w:color="auto"/>
        <w:bottom w:val="none" w:sz="0" w:space="0" w:color="auto"/>
        <w:right w:val="none" w:sz="0" w:space="0" w:color="auto"/>
      </w:divBdr>
    </w:div>
    <w:div w:id="2011256473">
      <w:bodyDiv w:val="1"/>
      <w:marLeft w:val="0"/>
      <w:marRight w:val="0"/>
      <w:marTop w:val="0"/>
      <w:marBottom w:val="0"/>
      <w:divBdr>
        <w:top w:val="none" w:sz="0" w:space="0" w:color="auto"/>
        <w:left w:val="none" w:sz="0" w:space="0" w:color="auto"/>
        <w:bottom w:val="none" w:sz="0" w:space="0" w:color="auto"/>
        <w:right w:val="none" w:sz="0" w:space="0" w:color="auto"/>
      </w:divBdr>
    </w:div>
    <w:div w:id="2012372453">
      <w:bodyDiv w:val="1"/>
      <w:marLeft w:val="0"/>
      <w:marRight w:val="0"/>
      <w:marTop w:val="0"/>
      <w:marBottom w:val="0"/>
      <w:divBdr>
        <w:top w:val="none" w:sz="0" w:space="0" w:color="auto"/>
        <w:left w:val="none" w:sz="0" w:space="0" w:color="auto"/>
        <w:bottom w:val="none" w:sz="0" w:space="0" w:color="auto"/>
        <w:right w:val="none" w:sz="0" w:space="0" w:color="auto"/>
      </w:divBdr>
    </w:div>
    <w:div w:id="2013678173">
      <w:bodyDiv w:val="1"/>
      <w:marLeft w:val="0"/>
      <w:marRight w:val="0"/>
      <w:marTop w:val="0"/>
      <w:marBottom w:val="0"/>
      <w:divBdr>
        <w:top w:val="none" w:sz="0" w:space="0" w:color="auto"/>
        <w:left w:val="none" w:sz="0" w:space="0" w:color="auto"/>
        <w:bottom w:val="none" w:sz="0" w:space="0" w:color="auto"/>
        <w:right w:val="none" w:sz="0" w:space="0" w:color="auto"/>
      </w:divBdr>
    </w:div>
    <w:div w:id="2014529602">
      <w:bodyDiv w:val="1"/>
      <w:marLeft w:val="0"/>
      <w:marRight w:val="0"/>
      <w:marTop w:val="0"/>
      <w:marBottom w:val="0"/>
      <w:divBdr>
        <w:top w:val="none" w:sz="0" w:space="0" w:color="auto"/>
        <w:left w:val="none" w:sz="0" w:space="0" w:color="auto"/>
        <w:bottom w:val="none" w:sz="0" w:space="0" w:color="auto"/>
        <w:right w:val="none" w:sz="0" w:space="0" w:color="auto"/>
      </w:divBdr>
    </w:div>
    <w:div w:id="2017926401">
      <w:bodyDiv w:val="1"/>
      <w:marLeft w:val="0"/>
      <w:marRight w:val="0"/>
      <w:marTop w:val="0"/>
      <w:marBottom w:val="0"/>
      <w:divBdr>
        <w:top w:val="none" w:sz="0" w:space="0" w:color="auto"/>
        <w:left w:val="none" w:sz="0" w:space="0" w:color="auto"/>
        <w:bottom w:val="none" w:sz="0" w:space="0" w:color="auto"/>
        <w:right w:val="none" w:sz="0" w:space="0" w:color="auto"/>
      </w:divBdr>
    </w:div>
    <w:div w:id="2025401917">
      <w:bodyDiv w:val="1"/>
      <w:marLeft w:val="0"/>
      <w:marRight w:val="0"/>
      <w:marTop w:val="0"/>
      <w:marBottom w:val="0"/>
      <w:divBdr>
        <w:top w:val="none" w:sz="0" w:space="0" w:color="auto"/>
        <w:left w:val="none" w:sz="0" w:space="0" w:color="auto"/>
        <w:bottom w:val="none" w:sz="0" w:space="0" w:color="auto"/>
        <w:right w:val="none" w:sz="0" w:space="0" w:color="auto"/>
      </w:divBdr>
    </w:div>
    <w:div w:id="2028290949">
      <w:bodyDiv w:val="1"/>
      <w:marLeft w:val="0"/>
      <w:marRight w:val="0"/>
      <w:marTop w:val="0"/>
      <w:marBottom w:val="0"/>
      <w:divBdr>
        <w:top w:val="none" w:sz="0" w:space="0" w:color="auto"/>
        <w:left w:val="none" w:sz="0" w:space="0" w:color="auto"/>
        <w:bottom w:val="none" w:sz="0" w:space="0" w:color="auto"/>
        <w:right w:val="none" w:sz="0" w:space="0" w:color="auto"/>
      </w:divBdr>
    </w:div>
    <w:div w:id="2030064317">
      <w:bodyDiv w:val="1"/>
      <w:marLeft w:val="0"/>
      <w:marRight w:val="0"/>
      <w:marTop w:val="0"/>
      <w:marBottom w:val="0"/>
      <w:divBdr>
        <w:top w:val="none" w:sz="0" w:space="0" w:color="auto"/>
        <w:left w:val="none" w:sz="0" w:space="0" w:color="auto"/>
        <w:bottom w:val="none" w:sz="0" w:space="0" w:color="auto"/>
        <w:right w:val="none" w:sz="0" w:space="0" w:color="auto"/>
      </w:divBdr>
    </w:div>
    <w:div w:id="2035299157">
      <w:bodyDiv w:val="1"/>
      <w:marLeft w:val="0"/>
      <w:marRight w:val="0"/>
      <w:marTop w:val="0"/>
      <w:marBottom w:val="0"/>
      <w:divBdr>
        <w:top w:val="none" w:sz="0" w:space="0" w:color="auto"/>
        <w:left w:val="none" w:sz="0" w:space="0" w:color="auto"/>
        <w:bottom w:val="none" w:sz="0" w:space="0" w:color="auto"/>
        <w:right w:val="none" w:sz="0" w:space="0" w:color="auto"/>
      </w:divBdr>
    </w:div>
    <w:div w:id="2036883083">
      <w:bodyDiv w:val="1"/>
      <w:marLeft w:val="0"/>
      <w:marRight w:val="0"/>
      <w:marTop w:val="0"/>
      <w:marBottom w:val="0"/>
      <w:divBdr>
        <w:top w:val="none" w:sz="0" w:space="0" w:color="auto"/>
        <w:left w:val="none" w:sz="0" w:space="0" w:color="auto"/>
        <w:bottom w:val="none" w:sz="0" w:space="0" w:color="auto"/>
        <w:right w:val="none" w:sz="0" w:space="0" w:color="auto"/>
      </w:divBdr>
    </w:div>
    <w:div w:id="2036886434">
      <w:bodyDiv w:val="1"/>
      <w:marLeft w:val="0"/>
      <w:marRight w:val="0"/>
      <w:marTop w:val="0"/>
      <w:marBottom w:val="0"/>
      <w:divBdr>
        <w:top w:val="none" w:sz="0" w:space="0" w:color="auto"/>
        <w:left w:val="none" w:sz="0" w:space="0" w:color="auto"/>
        <w:bottom w:val="none" w:sz="0" w:space="0" w:color="auto"/>
        <w:right w:val="none" w:sz="0" w:space="0" w:color="auto"/>
      </w:divBdr>
    </w:div>
    <w:div w:id="2038656983">
      <w:bodyDiv w:val="1"/>
      <w:marLeft w:val="0"/>
      <w:marRight w:val="0"/>
      <w:marTop w:val="0"/>
      <w:marBottom w:val="0"/>
      <w:divBdr>
        <w:top w:val="none" w:sz="0" w:space="0" w:color="auto"/>
        <w:left w:val="none" w:sz="0" w:space="0" w:color="auto"/>
        <w:bottom w:val="none" w:sz="0" w:space="0" w:color="auto"/>
        <w:right w:val="none" w:sz="0" w:space="0" w:color="auto"/>
      </w:divBdr>
    </w:div>
    <w:div w:id="2043287060">
      <w:bodyDiv w:val="1"/>
      <w:marLeft w:val="0"/>
      <w:marRight w:val="0"/>
      <w:marTop w:val="0"/>
      <w:marBottom w:val="0"/>
      <w:divBdr>
        <w:top w:val="none" w:sz="0" w:space="0" w:color="auto"/>
        <w:left w:val="none" w:sz="0" w:space="0" w:color="auto"/>
        <w:bottom w:val="none" w:sz="0" w:space="0" w:color="auto"/>
        <w:right w:val="none" w:sz="0" w:space="0" w:color="auto"/>
      </w:divBdr>
    </w:div>
    <w:div w:id="2043439196">
      <w:bodyDiv w:val="1"/>
      <w:marLeft w:val="0"/>
      <w:marRight w:val="0"/>
      <w:marTop w:val="0"/>
      <w:marBottom w:val="0"/>
      <w:divBdr>
        <w:top w:val="none" w:sz="0" w:space="0" w:color="auto"/>
        <w:left w:val="none" w:sz="0" w:space="0" w:color="auto"/>
        <w:bottom w:val="none" w:sz="0" w:space="0" w:color="auto"/>
        <w:right w:val="none" w:sz="0" w:space="0" w:color="auto"/>
      </w:divBdr>
    </w:div>
    <w:div w:id="2043937373">
      <w:bodyDiv w:val="1"/>
      <w:marLeft w:val="0"/>
      <w:marRight w:val="0"/>
      <w:marTop w:val="0"/>
      <w:marBottom w:val="0"/>
      <w:divBdr>
        <w:top w:val="none" w:sz="0" w:space="0" w:color="auto"/>
        <w:left w:val="none" w:sz="0" w:space="0" w:color="auto"/>
        <w:bottom w:val="none" w:sz="0" w:space="0" w:color="auto"/>
        <w:right w:val="none" w:sz="0" w:space="0" w:color="auto"/>
      </w:divBdr>
    </w:div>
    <w:div w:id="2047215000">
      <w:bodyDiv w:val="1"/>
      <w:marLeft w:val="0"/>
      <w:marRight w:val="0"/>
      <w:marTop w:val="0"/>
      <w:marBottom w:val="0"/>
      <w:divBdr>
        <w:top w:val="none" w:sz="0" w:space="0" w:color="auto"/>
        <w:left w:val="none" w:sz="0" w:space="0" w:color="auto"/>
        <w:bottom w:val="none" w:sz="0" w:space="0" w:color="auto"/>
        <w:right w:val="none" w:sz="0" w:space="0" w:color="auto"/>
      </w:divBdr>
    </w:div>
    <w:div w:id="2051224386">
      <w:bodyDiv w:val="1"/>
      <w:marLeft w:val="0"/>
      <w:marRight w:val="0"/>
      <w:marTop w:val="0"/>
      <w:marBottom w:val="0"/>
      <w:divBdr>
        <w:top w:val="none" w:sz="0" w:space="0" w:color="auto"/>
        <w:left w:val="none" w:sz="0" w:space="0" w:color="auto"/>
        <w:bottom w:val="none" w:sz="0" w:space="0" w:color="auto"/>
        <w:right w:val="none" w:sz="0" w:space="0" w:color="auto"/>
      </w:divBdr>
    </w:div>
    <w:div w:id="2053574363">
      <w:bodyDiv w:val="1"/>
      <w:marLeft w:val="0"/>
      <w:marRight w:val="0"/>
      <w:marTop w:val="0"/>
      <w:marBottom w:val="0"/>
      <w:divBdr>
        <w:top w:val="none" w:sz="0" w:space="0" w:color="auto"/>
        <w:left w:val="none" w:sz="0" w:space="0" w:color="auto"/>
        <w:bottom w:val="none" w:sz="0" w:space="0" w:color="auto"/>
        <w:right w:val="none" w:sz="0" w:space="0" w:color="auto"/>
      </w:divBdr>
    </w:div>
    <w:div w:id="2056192409">
      <w:bodyDiv w:val="1"/>
      <w:marLeft w:val="0"/>
      <w:marRight w:val="0"/>
      <w:marTop w:val="0"/>
      <w:marBottom w:val="0"/>
      <w:divBdr>
        <w:top w:val="none" w:sz="0" w:space="0" w:color="auto"/>
        <w:left w:val="none" w:sz="0" w:space="0" w:color="auto"/>
        <w:bottom w:val="none" w:sz="0" w:space="0" w:color="auto"/>
        <w:right w:val="none" w:sz="0" w:space="0" w:color="auto"/>
      </w:divBdr>
    </w:div>
    <w:div w:id="2064787782">
      <w:bodyDiv w:val="1"/>
      <w:marLeft w:val="0"/>
      <w:marRight w:val="0"/>
      <w:marTop w:val="0"/>
      <w:marBottom w:val="0"/>
      <w:divBdr>
        <w:top w:val="none" w:sz="0" w:space="0" w:color="auto"/>
        <w:left w:val="none" w:sz="0" w:space="0" w:color="auto"/>
        <w:bottom w:val="none" w:sz="0" w:space="0" w:color="auto"/>
        <w:right w:val="none" w:sz="0" w:space="0" w:color="auto"/>
      </w:divBdr>
    </w:div>
    <w:div w:id="2065525403">
      <w:bodyDiv w:val="1"/>
      <w:marLeft w:val="0"/>
      <w:marRight w:val="0"/>
      <w:marTop w:val="0"/>
      <w:marBottom w:val="0"/>
      <w:divBdr>
        <w:top w:val="none" w:sz="0" w:space="0" w:color="auto"/>
        <w:left w:val="none" w:sz="0" w:space="0" w:color="auto"/>
        <w:bottom w:val="none" w:sz="0" w:space="0" w:color="auto"/>
        <w:right w:val="none" w:sz="0" w:space="0" w:color="auto"/>
      </w:divBdr>
    </w:div>
    <w:div w:id="2067020593">
      <w:bodyDiv w:val="1"/>
      <w:marLeft w:val="0"/>
      <w:marRight w:val="0"/>
      <w:marTop w:val="0"/>
      <w:marBottom w:val="0"/>
      <w:divBdr>
        <w:top w:val="none" w:sz="0" w:space="0" w:color="auto"/>
        <w:left w:val="none" w:sz="0" w:space="0" w:color="auto"/>
        <w:bottom w:val="none" w:sz="0" w:space="0" w:color="auto"/>
        <w:right w:val="none" w:sz="0" w:space="0" w:color="auto"/>
      </w:divBdr>
    </w:div>
    <w:div w:id="2069182892">
      <w:bodyDiv w:val="1"/>
      <w:marLeft w:val="0"/>
      <w:marRight w:val="0"/>
      <w:marTop w:val="0"/>
      <w:marBottom w:val="0"/>
      <w:divBdr>
        <w:top w:val="none" w:sz="0" w:space="0" w:color="auto"/>
        <w:left w:val="none" w:sz="0" w:space="0" w:color="auto"/>
        <w:bottom w:val="none" w:sz="0" w:space="0" w:color="auto"/>
        <w:right w:val="none" w:sz="0" w:space="0" w:color="auto"/>
      </w:divBdr>
    </w:div>
    <w:div w:id="2070375783">
      <w:bodyDiv w:val="1"/>
      <w:marLeft w:val="0"/>
      <w:marRight w:val="0"/>
      <w:marTop w:val="0"/>
      <w:marBottom w:val="0"/>
      <w:divBdr>
        <w:top w:val="none" w:sz="0" w:space="0" w:color="auto"/>
        <w:left w:val="none" w:sz="0" w:space="0" w:color="auto"/>
        <w:bottom w:val="none" w:sz="0" w:space="0" w:color="auto"/>
        <w:right w:val="none" w:sz="0" w:space="0" w:color="auto"/>
      </w:divBdr>
    </w:div>
    <w:div w:id="2070684109">
      <w:bodyDiv w:val="1"/>
      <w:marLeft w:val="0"/>
      <w:marRight w:val="0"/>
      <w:marTop w:val="0"/>
      <w:marBottom w:val="0"/>
      <w:divBdr>
        <w:top w:val="none" w:sz="0" w:space="0" w:color="auto"/>
        <w:left w:val="none" w:sz="0" w:space="0" w:color="auto"/>
        <w:bottom w:val="none" w:sz="0" w:space="0" w:color="auto"/>
        <w:right w:val="none" w:sz="0" w:space="0" w:color="auto"/>
      </w:divBdr>
    </w:div>
    <w:div w:id="2077051624">
      <w:bodyDiv w:val="1"/>
      <w:marLeft w:val="0"/>
      <w:marRight w:val="0"/>
      <w:marTop w:val="0"/>
      <w:marBottom w:val="0"/>
      <w:divBdr>
        <w:top w:val="none" w:sz="0" w:space="0" w:color="auto"/>
        <w:left w:val="none" w:sz="0" w:space="0" w:color="auto"/>
        <w:bottom w:val="none" w:sz="0" w:space="0" w:color="auto"/>
        <w:right w:val="none" w:sz="0" w:space="0" w:color="auto"/>
      </w:divBdr>
    </w:div>
    <w:div w:id="2080326948">
      <w:bodyDiv w:val="1"/>
      <w:marLeft w:val="0"/>
      <w:marRight w:val="0"/>
      <w:marTop w:val="0"/>
      <w:marBottom w:val="0"/>
      <w:divBdr>
        <w:top w:val="none" w:sz="0" w:space="0" w:color="auto"/>
        <w:left w:val="none" w:sz="0" w:space="0" w:color="auto"/>
        <w:bottom w:val="none" w:sz="0" w:space="0" w:color="auto"/>
        <w:right w:val="none" w:sz="0" w:space="0" w:color="auto"/>
      </w:divBdr>
      <w:divsChild>
        <w:div w:id="1434785853">
          <w:marLeft w:val="0"/>
          <w:marRight w:val="0"/>
          <w:marTop w:val="0"/>
          <w:marBottom w:val="0"/>
          <w:divBdr>
            <w:top w:val="none" w:sz="0" w:space="0" w:color="auto"/>
            <w:left w:val="none" w:sz="0" w:space="0" w:color="auto"/>
            <w:bottom w:val="none" w:sz="0" w:space="0" w:color="auto"/>
            <w:right w:val="none" w:sz="0" w:space="0" w:color="auto"/>
          </w:divBdr>
        </w:div>
      </w:divsChild>
    </w:div>
    <w:div w:id="2084836861">
      <w:bodyDiv w:val="1"/>
      <w:marLeft w:val="0"/>
      <w:marRight w:val="0"/>
      <w:marTop w:val="0"/>
      <w:marBottom w:val="0"/>
      <w:divBdr>
        <w:top w:val="none" w:sz="0" w:space="0" w:color="auto"/>
        <w:left w:val="none" w:sz="0" w:space="0" w:color="auto"/>
        <w:bottom w:val="none" w:sz="0" w:space="0" w:color="auto"/>
        <w:right w:val="none" w:sz="0" w:space="0" w:color="auto"/>
      </w:divBdr>
    </w:div>
    <w:div w:id="2085225036">
      <w:bodyDiv w:val="1"/>
      <w:marLeft w:val="0"/>
      <w:marRight w:val="0"/>
      <w:marTop w:val="0"/>
      <w:marBottom w:val="0"/>
      <w:divBdr>
        <w:top w:val="none" w:sz="0" w:space="0" w:color="auto"/>
        <w:left w:val="none" w:sz="0" w:space="0" w:color="auto"/>
        <w:bottom w:val="none" w:sz="0" w:space="0" w:color="auto"/>
        <w:right w:val="none" w:sz="0" w:space="0" w:color="auto"/>
      </w:divBdr>
    </w:div>
    <w:div w:id="2086604250">
      <w:bodyDiv w:val="1"/>
      <w:marLeft w:val="0"/>
      <w:marRight w:val="0"/>
      <w:marTop w:val="0"/>
      <w:marBottom w:val="0"/>
      <w:divBdr>
        <w:top w:val="none" w:sz="0" w:space="0" w:color="auto"/>
        <w:left w:val="none" w:sz="0" w:space="0" w:color="auto"/>
        <w:bottom w:val="none" w:sz="0" w:space="0" w:color="auto"/>
        <w:right w:val="none" w:sz="0" w:space="0" w:color="auto"/>
      </w:divBdr>
    </w:div>
    <w:div w:id="2105372132">
      <w:bodyDiv w:val="1"/>
      <w:marLeft w:val="0"/>
      <w:marRight w:val="0"/>
      <w:marTop w:val="0"/>
      <w:marBottom w:val="0"/>
      <w:divBdr>
        <w:top w:val="none" w:sz="0" w:space="0" w:color="auto"/>
        <w:left w:val="none" w:sz="0" w:space="0" w:color="auto"/>
        <w:bottom w:val="none" w:sz="0" w:space="0" w:color="auto"/>
        <w:right w:val="none" w:sz="0" w:space="0" w:color="auto"/>
      </w:divBdr>
    </w:div>
    <w:div w:id="2121869581">
      <w:bodyDiv w:val="1"/>
      <w:marLeft w:val="0"/>
      <w:marRight w:val="0"/>
      <w:marTop w:val="0"/>
      <w:marBottom w:val="0"/>
      <w:divBdr>
        <w:top w:val="none" w:sz="0" w:space="0" w:color="auto"/>
        <w:left w:val="none" w:sz="0" w:space="0" w:color="auto"/>
        <w:bottom w:val="none" w:sz="0" w:space="0" w:color="auto"/>
        <w:right w:val="none" w:sz="0" w:space="0" w:color="auto"/>
      </w:divBdr>
    </w:div>
    <w:div w:id="2123065268">
      <w:bodyDiv w:val="1"/>
      <w:marLeft w:val="0"/>
      <w:marRight w:val="0"/>
      <w:marTop w:val="0"/>
      <w:marBottom w:val="0"/>
      <w:divBdr>
        <w:top w:val="none" w:sz="0" w:space="0" w:color="auto"/>
        <w:left w:val="none" w:sz="0" w:space="0" w:color="auto"/>
        <w:bottom w:val="none" w:sz="0" w:space="0" w:color="auto"/>
        <w:right w:val="none" w:sz="0" w:space="0" w:color="auto"/>
      </w:divBdr>
    </w:div>
    <w:div w:id="2123331383">
      <w:bodyDiv w:val="1"/>
      <w:marLeft w:val="0"/>
      <w:marRight w:val="0"/>
      <w:marTop w:val="0"/>
      <w:marBottom w:val="0"/>
      <w:divBdr>
        <w:top w:val="none" w:sz="0" w:space="0" w:color="auto"/>
        <w:left w:val="none" w:sz="0" w:space="0" w:color="auto"/>
        <w:bottom w:val="none" w:sz="0" w:space="0" w:color="auto"/>
        <w:right w:val="none" w:sz="0" w:space="0" w:color="auto"/>
      </w:divBdr>
    </w:div>
    <w:div w:id="2125421145">
      <w:bodyDiv w:val="1"/>
      <w:marLeft w:val="0"/>
      <w:marRight w:val="0"/>
      <w:marTop w:val="0"/>
      <w:marBottom w:val="0"/>
      <w:divBdr>
        <w:top w:val="none" w:sz="0" w:space="0" w:color="auto"/>
        <w:left w:val="none" w:sz="0" w:space="0" w:color="auto"/>
        <w:bottom w:val="none" w:sz="0" w:space="0" w:color="auto"/>
        <w:right w:val="none" w:sz="0" w:space="0" w:color="auto"/>
      </w:divBdr>
    </w:div>
    <w:div w:id="2126193856">
      <w:bodyDiv w:val="1"/>
      <w:marLeft w:val="0"/>
      <w:marRight w:val="0"/>
      <w:marTop w:val="0"/>
      <w:marBottom w:val="0"/>
      <w:divBdr>
        <w:top w:val="none" w:sz="0" w:space="0" w:color="auto"/>
        <w:left w:val="none" w:sz="0" w:space="0" w:color="auto"/>
        <w:bottom w:val="none" w:sz="0" w:space="0" w:color="auto"/>
        <w:right w:val="none" w:sz="0" w:space="0" w:color="auto"/>
      </w:divBdr>
    </w:div>
    <w:div w:id="2127651847">
      <w:bodyDiv w:val="1"/>
      <w:marLeft w:val="0"/>
      <w:marRight w:val="0"/>
      <w:marTop w:val="0"/>
      <w:marBottom w:val="0"/>
      <w:divBdr>
        <w:top w:val="none" w:sz="0" w:space="0" w:color="auto"/>
        <w:left w:val="none" w:sz="0" w:space="0" w:color="auto"/>
        <w:bottom w:val="none" w:sz="0" w:space="0" w:color="auto"/>
        <w:right w:val="none" w:sz="0" w:space="0" w:color="auto"/>
      </w:divBdr>
    </w:div>
    <w:div w:id="2127844980">
      <w:bodyDiv w:val="1"/>
      <w:marLeft w:val="0"/>
      <w:marRight w:val="0"/>
      <w:marTop w:val="0"/>
      <w:marBottom w:val="0"/>
      <w:divBdr>
        <w:top w:val="none" w:sz="0" w:space="0" w:color="auto"/>
        <w:left w:val="none" w:sz="0" w:space="0" w:color="auto"/>
        <w:bottom w:val="none" w:sz="0" w:space="0" w:color="auto"/>
        <w:right w:val="none" w:sz="0" w:space="0" w:color="auto"/>
      </w:divBdr>
    </w:div>
    <w:div w:id="2128696191">
      <w:bodyDiv w:val="1"/>
      <w:marLeft w:val="0"/>
      <w:marRight w:val="0"/>
      <w:marTop w:val="0"/>
      <w:marBottom w:val="0"/>
      <w:divBdr>
        <w:top w:val="none" w:sz="0" w:space="0" w:color="auto"/>
        <w:left w:val="none" w:sz="0" w:space="0" w:color="auto"/>
        <w:bottom w:val="none" w:sz="0" w:space="0" w:color="auto"/>
        <w:right w:val="none" w:sz="0" w:space="0" w:color="auto"/>
      </w:divBdr>
    </w:div>
    <w:div w:id="213347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Gabriel%20A.%20Ramirez"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IJCTHR-01-2021-00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publication/issn/1750-6182" TargetMode="External"/><Relationship Id="rId5" Type="http://schemas.openxmlformats.org/officeDocument/2006/relationships/webSettings" Target="webSettings.xml"/><Relationship Id="rId15" Type="http://schemas.openxmlformats.org/officeDocument/2006/relationships/hyperlink" Target="https://doi.org/10.1108/09696471211190365" TargetMode="External"/><Relationship Id="rId10" Type="http://schemas.openxmlformats.org/officeDocument/2006/relationships/hyperlink" Target="https://www.emerald.com/insight/search?q=Vera%20Amicarelli" TargetMode="External"/><Relationship Id="rId4" Type="http://schemas.openxmlformats.org/officeDocument/2006/relationships/settings" Target="settings.xml"/><Relationship Id="rId9" Type="http://schemas.openxmlformats.org/officeDocument/2006/relationships/hyperlink" Target="https://group.accor.com/en/Actualites/2024/03/stories-of-change-food-waste" TargetMode="External"/><Relationship Id="rId14" Type="http://schemas.openxmlformats.org/officeDocument/2006/relationships/hyperlink" Target="https://www.emerald.com/insight/publication/issn/0969-64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Book</b:SourceType>
    <b:Guid>{174C20B3-E101-47B3-A79F-5448077ADD20}</b:Guid>
    <b:Title>Managing Hospitality Organisations</b:Title>
    <b:Year>2020</b:Year>
    <b:Author>
      <b:Author>
        <b:NameList>
          <b:Person>
            <b:Last>Ford</b:Last>
            <b:First>R.C</b:First>
          </b:Person>
          <b:Person>
            <b:Last>Sturman</b:Last>
            <b:First>M.C</b:First>
          </b:Person>
        </b:NameList>
      </b:Author>
    </b:Author>
    <b:City>London</b:City>
    <b:Publisher>Sage</b:Publisher>
    <b:Edition>2nd</b:Edition>
    <b:RefOrder>1</b:RefOrder>
  </b:Source>
  <b:Source>
    <b:Tag>Bat19</b:Tag>
    <b:SourceType>Book</b:SourceType>
    <b:Guid>{8262AC36-F6E4-4C3A-BC36-31E0C1D1B7D7}</b:Guid>
    <b:Author>
      <b:Author>
        <b:NameList>
          <b:Person>
            <b:Last>Batabyal</b:Last>
            <b:First>D.</b:First>
          </b:Person>
          <b:Person>
            <b:Last>Das</b:Last>
            <b:First>D.K.</b:First>
          </b:Person>
        </b:NameList>
      </b:Author>
    </b:Author>
    <b:Title>Global trends, practices, and challenges in contemporary tourism and hospitality management</b:Title>
    <b:Year>2019</b:Year>
    <b:City>Pennsylvania</b:City>
    <b:Publisher> Business Science Reference, an imprint of IGI Global</b:Publisher>
    <b:RefOrder>27</b:RefOrder>
  </b:Source>
  <b:Source>
    <b:Tag>Coo19</b:Tag>
    <b:SourceType>Book</b:SourceType>
    <b:Guid>{29D9ED9E-1B53-4253-8584-F36BEEE07926}</b:Guid>
    <b:Author>
      <b:Author>
        <b:NameList>
          <b:Person>
            <b:Last>Cooper</b:Last>
            <b:First>C.</b:First>
          </b:Person>
          <b:Person>
            <b:Last>Hall</b:Last>
            <b:First>M.</b:First>
          </b:Person>
        </b:NameList>
      </b:Author>
    </b:Author>
    <b:Title>Contemporary Tourism: An International Approach</b:Title>
    <b:Year>2019</b:Year>
    <b:City> Oxford</b:City>
    <b:Publisher>Goodfellows</b:Publisher>
    <b:Edition>4th</b:Edition>
    <b:RefOrder>21</b:RefOrder>
  </b:Source>
  <b:Source>
    <b:Tag>Tri09</b:Tag>
    <b:SourceType>Book</b:SourceType>
    <b:Guid>{2314E9CD-71F3-4064-A807-98F288D76567}</b:Guid>
    <b:Author>
      <b:Author>
        <b:NameList>
          <b:Person>
            <b:Last>Tribe</b:Last>
            <b:First>J.</b:First>
          </b:Person>
        </b:NameList>
      </b:Author>
    </b:Author>
    <b:Title>Philosophical issues in Tourism (Aspects of Tourism)</b:Title>
    <b:Year>2009</b:Year>
    <b:Publisher>Channel View</b:Publisher>
    <b:RefOrder>29</b:RefOrder>
  </b:Source>
  <b:Source>
    <b:Tag>Cos22</b:Tag>
    <b:SourceType>Book</b:SourceType>
    <b:Guid>{975B49FE-EE67-4A45-A5D2-774E6D354B75}</b:Guid>
    <b:Author>
      <b:Author>
        <b:NameList>
          <b:Person>
            <b:Last>Costa</b:Last>
            <b:First>V.</b:First>
          </b:Person>
          <b:Person>
            <b:Last>Costa</b:Last>
            <b:First>C.</b:First>
          </b:Person>
        </b:NameList>
      </b:Author>
    </b:Author>
    <b:Title>Sustainability and competitiveness in the hospitality industry</b:Title>
    <b:Year>2022</b:Year>
    <b:City>Hershey, Pennsylvania</b:City>
    <b:Publisher>Business Science Reference</b:Publisher>
    <b:RefOrder>31</b:RefOrder>
  </b:Source>
  <b:Source>
    <b:Tag>Sha24</b:Tag>
    <b:SourceType>Book</b:SourceType>
    <b:Guid>{3DC49CA4-2D94-469B-BA3E-9B078693A7B5}</b:Guid>
    <b:Author>
      <b:Author>
        <b:NameList>
          <b:Person>
            <b:Last>Sharma</b:Last>
            <b:First>M.</b:First>
          </b:Person>
          <b:Person>
            <b:Last>Singh</b:Last>
            <b:First>A.K.</b:First>
          </b:Person>
          <b:Person>
            <b:Last>Tyagi</b:Last>
            <b:First>P.</b:First>
          </b:Person>
        </b:NameList>
      </b:Author>
    </b:Author>
    <b:Title> Proceedings of the International Conference on Innovation and Regenerative Trends in Tourism and Hospitality Industry (IRTTHI 2024)</b:Title>
    <b:Year>2024</b:Year>
    <b:City>Dordrecht</b:City>
    <b:Publisher>Atlantis Press Zeger Karssen</b:Publisher>
    <b:Edition>1st</b:Edition>
    <b:RefOrder>32</b:RefOrder>
  </b:Source>
  <b:Source>
    <b:Tag>Daw12</b:Tag>
    <b:SourceType>Book</b:SourceType>
    <b:Guid>{BF9E7208-5C92-42E2-BC3E-E9B9A29B230E}</b:Guid>
    <b:Author>
      <b:Author>
        <b:NameList>
          <b:Person>
            <b:Last>Dawson</b:Last>
            <b:First>J.</b:First>
          </b:Person>
          <b:Person>
            <b:Last>Lemelin</b:Last>
            <b:First>H.</b:First>
          </b:Person>
          <b:Person>
            <b:Last>Stewart</b:Last>
            <b:First>E.</b:First>
          </b:Person>
        </b:NameList>
      </b:Author>
    </b:Author>
    <b:Title>Last Chance Tourism: Adapting Tourism Opportunities in a Changing World</b:Title>
    <b:Year>2012</b:Year>
    <b:City>London</b:City>
    <b:Publisher>Routledge</b:Publisher>
    <b:RefOrder>16</b:RefOrder>
  </b:Source>
  <b:Source>
    <b:Tag>Mil121</b:Tag>
    <b:SourceType>Book</b:SourceType>
    <b:Guid>{905A49F2-B6CB-46C1-B905-6EBA431C64EC}</b:Guid>
    <b:Author>
      <b:Author>
        <b:NameList>
          <b:Person>
            <b:Last>Mill</b:Last>
            <b:First>R.</b:First>
          </b:Person>
        </b:NameList>
      </b:Author>
    </b:Author>
    <b:Title>Resorts management and Operations</b:Title>
    <b:Year>2012</b:Year>
    <b:City>London</b:City>
    <b:Publisher>Wiley</b:Publisher>
    <b:Edition>3rd</b:Edition>
    <b:RefOrder>20</b:RefOrder>
  </b:Source>
  <b:Source>
    <b:Tag>Bri121</b:Tag>
    <b:SourceType>Book</b:SourceType>
    <b:Guid>{60D53272-A3E6-4694-9928-AA7654D10230}</b:Guid>
    <b:Author>
      <b:Author>
        <b:NameList>
          <b:Person>
            <b:Last>Bricker</b:Last>
            <b:First>K.</b:First>
          </b:Person>
          <b:Person>
            <b:Last>Cottrell</b:Last>
            <b:First>S.</b:First>
          </b:Person>
          <b:Person>
            <b:Last>Black</b:Last>
            <b:First>R.S.</b:First>
          </b:Person>
        </b:NameList>
      </b:Author>
    </b:Author>
    <b:Title>Sustainable Tourism &amp; The Millennium Development Goals: Effecting Positive Change</b:Title>
    <b:Year>2012</b:Year>
    <b:City>London</b:City>
    <b:Publisher>Jones and Bartlett</b:Publisher>
    <b:URL>http://www.Kalahari.Com/Books/Sustainable-Tourism-The-Millennium-DevelopmentGoals_P_44072160</b:URL>
    <b:RefOrder>25</b:RefOrder>
  </b:Source>
  <b:Source>
    <b:Tag>Mar19</b:Tag>
    <b:SourceType>Book</b:SourceType>
    <b:Guid>{A1D0B58B-3DA7-4C06-9AFE-4A117A7DD2F3}</b:Guid>
    <b:Author>
      <b:Author>
        <b:NameList>
          <b:Person>
            <b:Last>Camilleri</b:Last>
            <b:First>Mark</b:First>
            <b:Middle>Anthony</b:Middle>
          </b:Person>
        </b:NameList>
      </b:Author>
    </b:Author>
    <b:Title>Tourism planning and destination marketing</b:Title>
    <b:Year>2019</b:Year>
    <b:City>Bingley</b:City>
    <b:Publisher>Uk Emerald Publishing</b:Publisher>
    <b:RefOrder>23</b:RefOrder>
  </b:Source>
  <b:Source>
    <b:Tag>Boz10</b:Tag>
    <b:SourceType>JournalArticle</b:SourceType>
    <b:Guid>{B314A31B-4270-480D-AA5F-676472DC0963}</b:Guid>
    <b:Author>
      <b:Author>
        <b:NameList>
          <b:Person>
            <b:Last>Bozkurt</b:Last>
            <b:First>A.</b:First>
          </b:Person>
        </b:NameList>
      </b:Author>
    </b:Author>
    <b:Title>Tourism Industry and Standardisation: An Impossible Task?</b:Title>
    <b:JournalName>Journal of Cukurova University Institute of Social Sciences</b:JournalName>
    <b:Year>2010</b:Year>
    <b:Pages>331-344</b:Pages>
    <b:Volume>19</b:Volume>
    <b:Issue>3</b:Issue>
    <b:RefOrder>3</b:RefOrder>
  </b:Source>
  <b:Source>
    <b:Tag>Edg19</b:Tag>
    <b:SourceType>Book</b:SourceType>
    <b:Guid>{2816E81E-AE15-4149-B9BB-627B51DC30AB}</b:Guid>
    <b:Author>
      <b:Author>
        <b:NameList>
          <b:Person>
            <b:Last>Edgell</b:Last>
            <b:First>D.</b:First>
          </b:Person>
        </b:NameList>
      </b:Author>
    </b:Author>
    <b:Title>Managing Sustainable Tourism: A Legacy for the Future</b:Title>
    <b:Year>2019</b:Year>
    <b:City>London</b:City>
    <b:Publisher>Routledge</b:Publisher>
    <b:Edition>3rd</b:Edition>
    <b:RefOrder>9</b:RefOrder>
  </b:Source>
  <b:Source>
    <b:Tag>Fle18</b:Tag>
    <b:SourceType>Book</b:SourceType>
    <b:Guid>{F8821466-2DD8-4D60-93C7-B59C59DE4F08}</b:Guid>
    <b:Author>
      <b:Author>
        <b:NameList>
          <b:Person>
            <b:Last>Fletcher</b:Last>
            <b:First>J.</b:First>
          </b:Person>
          <b:Person>
            <b:Last>Fyall</b:Last>
            <b:First>A.</b:First>
          </b:Person>
          <b:Person>
            <b:Last>Gilbert</b:Last>
            <b:First>D.</b:First>
          </b:Person>
          <b:Person>
            <b:Last>Wanhill</b:Last>
            <b:First>S.</b:First>
          </b:Person>
        </b:NameList>
      </b:Author>
    </b:Author>
    <b:Title>Tourism: Principles and Practice</b:Title>
    <b:Year>2018</b:Year>
    <b:City>Harlow</b:City>
    <b:Publisher>Pearson</b:Publisher>
    <b:Edition>6th</b:Edition>
    <b:RefOrder>6</b:RefOrder>
  </b:Source>
  <b:Source>
    <b:Tag>Hal05</b:Tag>
    <b:SourceType>Book</b:SourceType>
    <b:Guid>{D0557A00-A171-471C-950E-FA42FB18EE36}</b:Guid>
    <b:Author>
      <b:Author>
        <b:NameList>
          <b:Person>
            <b:Last>Hall</b:Last>
            <b:First>C.</b:First>
            <b:Middle>M.</b:Middle>
          </b:Person>
          <b:Person>
            <b:Last>Higham</b:Last>
            <b:First>J.</b:First>
          </b:Person>
        </b:NameList>
      </b:Author>
    </b:Author>
    <b:Title>Tourism, recreation and sustainability: Linking culture and the environment</b:Title>
    <b:Year>2005</b:Year>
    <b:Publisher>CABI</b:Publisher>
    <b:City>Wallingford, UK</b:City>
    <b:RefOrder>4</b:RefOrder>
  </b:Source>
  <b:Source>
    <b:Tag>Lei09</b:Tag>
    <b:SourceType>JournalArticle</b:SourceType>
    <b:Guid>{448AE1E3-4189-40A8-8BF0-B548533B8FCE}</b:Guid>
    <b:Author>
      <b:Author>
        <b:NameList>
          <b:Person>
            <b:Last>Leinonen</b:Last>
            <b:First>R.</b:First>
          </b:Person>
        </b:NameList>
      </b:Author>
    </b:Author>
    <b:Title>Sustainable Tourism Planning and Regional Development in Peripheries: A Normadic View. Scandinavian</b:Title>
    <b:JournalName>Journal of Hospitality and Tourism</b:JournalName>
    <b:Year>2009</b:Year>
    <b:Pages>424-425</b:Pages>
    <b:Volume>9</b:Volume>
    <b:Issue>4</b:Issue>
    <b:RefOrder>12</b:RefOrder>
  </b:Source>
  <b:Source>
    <b:Tag>Mow15</b:Tag>
    <b:SourceType>Book</b:SourceType>
    <b:Guid>{5FB7CF65-9B22-4B6F-90A9-85A823336D05}</b:Guid>
    <b:Title>Tourism and Sustainability: Development and New Tourism in the Third World</b:Title>
    <b:Year>2015</b:Year>
    <b:Author>
      <b:Author>
        <b:NameList>
          <b:Person>
            <b:Last>Mowforth</b:Last>
            <b:First>M.</b:First>
          </b:Person>
          <b:Person>
            <b:Last>Munt</b:Last>
            <b:First>I.</b:First>
          </b:Person>
        </b:NameList>
      </b:Author>
    </b:Author>
    <b:City>London</b:City>
    <b:Publisher>Routledge</b:Publisher>
    <b:Edition>4th</b:Edition>
    <b:RefOrder>18</b:RefOrder>
  </b:Source>
  <b:Source>
    <b:Tag>Swa99</b:Tag>
    <b:SourceType>JournalArticle</b:SourceType>
    <b:Guid>{AD2499E1-9A43-4D63-BE88-EB7356F0FC5C}</b:Guid>
    <b:Author>
      <b:Author>
        <b:NameList>
          <b:Person>
            <b:Last>Swarbrooke</b:Last>
            <b:First>J.</b:First>
          </b:Person>
        </b:NameList>
      </b:Author>
    </b:Author>
    <b:Title>Sustainable Tourism Management. London: CABI Publishing</b:Title>
    <b:Year>1999</b:Year>
    <b:JournalName>African Journal of Hospitality</b:JournalName>
    <b:Volume>8</b:Volume>
    <b:Issue>5</b:Issue>
    <b:RefOrder>10</b:RefOrder>
  </b:Source>
  <b:Source>
    <b:Tag>Tan23</b:Tag>
    <b:SourceType>JournalArticle</b:SourceType>
    <b:Guid>{B2F8DDAD-CBBF-4A25-BBF6-6A09B22FEADC}</b:Guid>
    <b:Author>
      <b:Author>
        <b:NameList>
          <b:Person>
            <b:Last>Tandon</b:Last>
            <b:First>A.</b:First>
          </b:Person>
          <b:Person>
            <b:Last>Dhir</b:Last>
            <b:First>A.</b:First>
          </b:Person>
          <b:Person>
            <b:Last>Madan</b:Last>
            <b:First>P.</b:First>
          </b:Person>
          <b:Person>
            <b:Last>Srivastava</b:Last>
            <b:First>S.</b:First>
          </b:Person>
          <b:Person>
            <b:Last>Nicolau</b:Last>
            <b:First>J.L.</b:First>
          </b:Person>
        </b:NameList>
      </b:Author>
    </b:Author>
    <b:Title>Green and non-green outcomes of green human resource management (GHRM) in the tourism context</b:Title>
    <b:JournalName>Tourism Management</b:JournalName>
    <b:Year>2023</b:Year>
    <b:Pages>104765</b:Pages>
    <b:Volume>98</b:Volume>
    <b:RefOrder>14</b:RefOrder>
  </b:Source>
  <b:Source>
    <b:Tag>Meh19</b:Tag>
    <b:SourceType>JournalArticle</b:SourceType>
    <b:Guid>{43D004B8-CDB3-4F66-9CC7-B8674730BEAD}</b:Guid>
    <b:Author>
      <b:Author>
        <b:NameList>
          <b:Person>
            <b:Last>Mehdi</b:Last>
            <b:First>S.</b:First>
            <b:Middle>A.</b:Middle>
          </b:Person>
        </b:NameList>
      </b:Author>
    </b:Author>
    <b:Title>Tourism Visitor Export, Income Generation and Employment Capacity: A Comparative Analysis of the Tourism Industries of India, China and Malaysia</b:Title>
    <b:JournalName>IUP Journal of Entrepreneurship Development</b:JournalName>
    <b:Year>2019</b:Year>
    <b:Pages>42–55</b:Pages>
    <b:Volume>16</b:Volume>
    <b:Issue>2</b:Issue>
    <b:RefOrder>8</b:RefOrder>
  </b:Source>
  <b:Source>
    <b:Tag>Jol03</b:Tag>
    <b:SourceType>JournalArticle</b:SourceType>
    <b:Guid>{8C1755D6-906A-4CAA-A26D-977338847240}</b:Guid>
    <b:Author>
      <b:Author>
        <b:NameList>
          <b:Person>
            <b:Last>Jolliffe</b:Last>
            <b:First>L.</b:First>
          </b:Person>
          <b:Person>
            <b:Last>Farnsworth</b:Last>
            <b:First>R.</b:First>
          </b:Person>
        </b:NameList>
      </b:Author>
    </b:Author>
    <b:Title>Seasonality in tourism employment: Human resource challenges</b:Title>
    <b:JournalName>International Journal of Contemporary Hospitality Management</b:JournalName>
    <b:Year>2003</b:Year>
    <b:Pages>312-316</b:Pages>
    <b:Volume>15</b:Volume>
    <b:Issue>6</b:Issue>
    <b:RefOrder>5</b:RefOrder>
  </b:Source>
  <b:Source>
    <b:Tag>Cav</b:Tag>
    <b:SourceType>JournalArticle</b:SourceType>
    <b:Guid>{4E1DC31E-F905-4746-B696-5C3A2AF120EC}</b:Guid>
    <b:Author>
      <b:Author>
        <b:NameList>
          <b:Person>
            <b:Last>Cavalcante</b:Last>
            <b:First>W.Q.</b:First>
          </b:Person>
          <b:Person>
            <b:Last>F.</b:Last>
            <b:First>De</b:First>
          </b:Person>
          <b:Person>
            <b:Last>Coelho</b:Last>
            <b:First>A.</b:First>
          </b:Person>
          <b:Person>
            <b:Last>Bairrada</b:Last>
            <b:First>C.M.</b:First>
          </b:Person>
        </b:NameList>
      </b:Author>
    </b:Author>
    <b:Title>Sustainability and Tourism Marketing: A Bibliometric Analysis of Publications between 1997 and 2020 Using VOSviewer Software</b:Title>
    <b:JournalName>Sustainability</b:JournalName>
    <b:Pages>4987</b:Pages>
    <b:Volume>13</b:Volume>
    <b:Issue>9</b:Issue>
    <b:DOI>https://doi.org/10.3390/su1309</b:DOI>
    <b:Year>2021</b:Year>
    <b:RefOrder>22</b:RefOrder>
  </b:Source>
  <b:Source>
    <b:Tag>Cho06</b:Tag>
    <b:SourceType>JournalArticle</b:SourceType>
    <b:Guid>{B8E98A76-2D8B-4405-A5A0-6A5B08ACA814}</b:Guid>
    <b:Author>
      <b:Author>
        <b:NameList>
          <b:Person>
            <b:Last>Choi</b:Last>
            <b:First>H.C</b:First>
          </b:Person>
          <b:Person>
            <b:Last>Sirakaya</b:Last>
            <b:First>E.</b:First>
          </b:Person>
        </b:NameList>
      </b:Author>
    </b:Author>
    <b:Title>Sustainability Indicators for Managing Community Tourism</b:Title>
    <b:Year>2006</b:Year>
    <b:JournalName>Tourism Management</b:JournalName>
    <b:Volume>27</b:Volume>
    <b:Issue>22</b:Issue>
    <b:RefOrder>19</b:RefOrder>
  </b:Source>
  <b:Source>
    <b:Tag>DIt24</b:Tag>
    <b:SourceType>JournalArticle</b:SourceType>
    <b:Guid>{7BF4DBEB-7339-4A2E-80BE-2FCAB555BDC7}</b:Guid>
    <b:Author>
      <b:Author>
        <b:NameList>
          <b:Person>
            <b:Last>D’Itria</b:Last>
            <b:First>E.</b:First>
          </b:Person>
          <b:Person>
            <b:Last>Pei</b:Last>
            <b:First>X.</b:First>
          </b:Person>
          <b:Person>
            <b:Last>Bertola</b:Last>
            <b:First>P.</b:First>
          </b:Person>
        </b:NameList>
      </b:Author>
    </b:Author>
    <b:Title>Designing Sustainability Today: An Analytical Framework for a Design for Sustainability Model in European Fashion and Furniture Industries</b:Title>
    <b:JournalName>Sustainability</b:JournalName>
    <b:Year>2024</b:Year>
    <b:Pages>3240</b:Pages>
    <b:Volume>16</b:Volume>
    <b:Issue>8</b:Issue>
    <b:RefOrder>13</b:RefOrder>
  </b:Source>
  <b:Source>
    <b:Tag>Dil09</b:Tag>
    <b:SourceType>Book</b:SourceType>
    <b:Guid>{910594BB-EBEE-4D52-AB99-933494B4B697}</b:Guid>
    <b:Title>Understanding the Social Dimension of Sustainability</b:Title>
    <b:Year>2009</b:Year>
    <b:Author>
      <b:Author>
        <b:NameList>
          <b:Person>
            <b:Last>Dillard</b:Last>
            <b:First>J.</b:First>
          </b:Person>
          <b:Person>
            <b:Last>Dujon</b:Last>
            <b:First>V.</b:First>
          </b:Person>
          <b:Person>
            <b:Last>King</b:Last>
            <b:First>M.C.</b:First>
          </b:Person>
        </b:NameList>
      </b:Author>
    </b:Author>
    <b:City>New York</b:City>
    <b:Publisher>Routledge</b:Publisher>
    <b:RefOrder>11</b:RefOrder>
  </b:Source>
  <b:Source>
    <b:Tag>Gra151</b:Tag>
    <b:SourceType>JournalArticle</b:SourceType>
    <b:Guid>{0F0DBB76-BFE3-4FDA-BEFB-1495EBE4AD74}</b:Guid>
    <b:Author>
      <b:Author>
        <b:NameList>
          <b:Person>
            <b:Last>Grayson</b:Last>
            <b:First>E.L.</b:First>
          </b:Person>
          <b:Person>
            <b:Last>Kjelleren</b:Last>
            <b:First>G.P.</b:First>
          </b:Person>
        </b:NameList>
      </b:Author>
    </b:Author>
    <b:Title>The Business Case for Environmental Sustainability</b:Title>
    <b:JournalName>Business Law Today</b:JournalName>
    <b:Year>2015</b:Year>
    <b:Pages>1-5</b:Pages>
    <b:URL>https://research.ebsco.com/linkprocessor/plink?id=ac392124-0f3f-3495-a663-f16ebf801009</b:URL>
    <b:RefOrder>15</b:RefOrder>
  </b:Source>
  <b:Source>
    <b:Tag>Pur19</b:Tag>
    <b:SourceType>JournalArticle</b:SourceType>
    <b:Guid>{717239C0-555A-4731-9385-5FDFEED976DC}</b:Guid>
    <b:Author>
      <b:Author>
        <b:NameList>
          <b:Person>
            <b:Last>Purvis</b:Last>
            <b:First>B.</b:First>
          </b:Person>
          <b:Person>
            <b:Last>Mao</b:Last>
            <b:First>Y.</b:First>
          </b:Person>
          <b:Person>
            <b:Last>Robinson</b:Last>
            <b:First>D.</b:First>
          </b:Person>
        </b:NameList>
      </b:Author>
    </b:Author>
    <b:Title>Three pillars of sustainability: in search of conceptual origins</b:Title>
    <b:Year>2019</b:Year>
    <b:DOI>10.1007/s11625-018-0627-5</b:DOI>
    <b:JournalName>Sustainability Science</b:JournalName>
    <b:Pages>681–695</b:Pages>
    <b:Volume>14</b:Volume>
    <b:Issue>2</b:Issue>
    <b:RefOrder>2</b:RefOrder>
  </b:Source>
  <b:Source>
    <b:Tag>Bro15</b:Tag>
    <b:SourceType>Book</b:SourceType>
    <b:Guid>{5F9E5191-6682-45F4-8C69-F0D01B6DC0D4}</b:Guid>
    <b:Author>
      <b:Author>
        <b:NameList>
          <b:Person>
            <b:Last>Brotherton</b:Last>
            <b:First>B.</b:First>
          </b:Person>
        </b:NameList>
      </b:Author>
    </b:Author>
    <b:Title>Researching Hospitality &amp; Tourism</b:Title>
    <b:Year>2015</b:Year>
    <b:Edition>2nd</b:Edition>
    <b:RefOrder>33</b:RefOrder>
  </b:Source>
  <b:Source>
    <b:Tag>Fau01</b:Tag>
    <b:SourceType>Book</b:SourceType>
    <b:Guid>{ACEA0DD5-D652-41A0-A696-DA1C54E4A1E3}</b:Guid>
    <b:Author>
      <b:Author>
        <b:NameList>
          <b:Person>
            <b:Last>Faulkner</b:Last>
            <b:First>B.</b:First>
          </b:Person>
          <b:Person>
            <b:Last>Moscardo</b:Last>
            <b:First>G.</b:First>
          </b:Person>
          <b:Person>
            <b:Last>Laws</b:Last>
            <b:First>E.</b:First>
          </b:Person>
        </b:NameList>
      </b:Author>
    </b:Author>
    <b:Title>Tourism in 21st Century. Reflections on Experience. </b:Title>
    <b:Year>2001</b:Year>
    <b:City>Continuum, London</b:City>
    <b:RefOrder>34</b:RefOrder>
  </b:Source>
  <b:Source>
    <b:Tag>Cha21</b:Tag>
    <b:SourceType>InternetSite</b:SourceType>
    <b:Guid>{A17EAA75-CC33-4911-AF8B-07D55400F2CB}</b:Guid>
    <b:Title>Why You Need Sustainability in Your Business Strategy</b:Title>
    <b:Year>2021</b:Year>
    <b:Author>
      <b:Author>
        <b:NameList>
          <b:Person>
            <b:Last>Chadlek</b:Last>
            <b:First>N.</b:First>
          </b:Person>
        </b:NameList>
      </b:Author>
    </b:Author>
    <b:YearAccessed>2025</b:YearAccessed>
    <b:MonthAccessed>January</b:MonthAccessed>
    <b:DayAccessed>23</b:DayAccessed>
    <b:URL>https://online.hbs.edu/blog/post/business-sustainability-strategies</b:URL>
    <b:RefOrder>28</b:RefOrder>
  </b:Source>
  <b:Source>
    <b:Tag>Cot21</b:Tag>
    <b:SourceType>InternetSite</b:SourceType>
    <b:Guid>{A2286281-6139-46EB-8E6B-A6BE1B948E7C}</b:Guid>
    <b:Author>
      <b:Author>
        <b:NameList>
          <b:Person>
            <b:Last>Cote</b:Last>
            <b:First>C.</b:First>
          </b:Person>
        </b:NameList>
      </b:Author>
    </b:Author>
    <b:Title>Making the Business Case for Sustainability</b:Title>
    <b:Year>2021</b:Year>
    <b:YearAccessed>2025</b:YearAccessed>
    <b:MonthAccessed>January</b:MonthAccessed>
    <b:DayAccessed>23</b:DayAccessed>
    <b:URL>https://online.hbs.edu/blog/post/business-case for-sustainability</b:URL>
    <b:RefOrder>17</b:RefOrder>
  </b:Source>
  <b:Source>
    <b:Tag>Fai24</b:Tag>
    <b:SourceType>InternetSite</b:SourceType>
    <b:Guid>{E23B139D-2801-4AF9-9C08-069654B0BD6C}</b:Guid>
    <b:Author>
      <b:Author>
        <b:NameList>
          <b:Person>
            <b:Last>FailteIreland</b:Last>
          </b:Person>
        </b:NameList>
      </b:Author>
    </b:Author>
    <b:Title>Environmental Sustainability in Business</b:Title>
    <b:Year>2024</b:Year>
    <b:YearAccessed>2025</b:YearAccessed>
    <b:MonthAccessed>January</b:MonthAccessed>
    <b:DayAccessed>23</b:DayAccessed>
    <b:URL>https://www.failteireland.ie/FailteIreland/media/WebsiteStructure/Documents/2_Develop_Your_Business/1_StartGrow_Your_Business/Environmental-Sustainability-in-Business-BT-ESB-C9-0913-4.pdf</b:URL>
    <b:RefOrder>7</b:RefOrder>
  </b:Source>
  <b:Source>
    <b:Tag>Wah05</b:Tag>
    <b:SourceType>Book</b:SourceType>
    <b:Guid>{B2E2C0D9-77E2-4E2A-90A4-C1F691EEF7E7}</b:Guid>
    <b:Author>
      <b:Author>
        <b:NameList>
          <b:Person>
            <b:Last>Wahab</b:Last>
            <b:First>S.</b:First>
          </b:Person>
          <b:Person>
            <b:Last>Cooper</b:Last>
            <b:First>C.</b:First>
          </b:Person>
        </b:NameList>
      </b:Author>
    </b:Author>
    <b:Title>Tourism in the Age of Globalisation</b:Title>
    <b:Year>2005</b:Year>
    <b:City>Routledge</b:City>
    <b:Publisher>Abingdon</b:Publisher>
    <b:RefOrder>30</b:RefOrder>
  </b:Source>
  <b:Source>
    <b:Tag>San19</b:Tag>
    <b:SourceType>Book</b:SourceType>
    <b:Guid>{46E2D166-6157-41EE-8DB6-138B4AA15222}</b:Guid>
    <b:Author>
      <b:Author>
        <b:NameList>
          <b:Person>
            <b:Last>Santos</b:Last>
            <b:First>J.D.</b:First>
          </b:Person>
          <b:Person>
            <b:Last>Silva</b:Last>
            <b:First>Ó.L.</b:First>
          </b:Person>
        </b:NameList>
      </b:Author>
    </b:Author>
    <b:Title>Digital Marketing Strategies for Tourism, Hospitality, and Airline Industries</b:Title>
    <b:Year>2019</b:Year>
    <b:City>Hershey</b:City>
    <b:Publisher>IGI Global</b:Publisher>
    <b:Edition>1st</b:Edition>
    <b:RefOrder>26</b:RefOrder>
  </b:Source>
  <b:Source>
    <b:Tag>Iva19</b:Tag>
    <b:SourceType>Book</b:SourceType>
    <b:Guid>{877A42DC-C4E5-4439-9113-8CB0F4C82064}</b:Guid>
    <b:Author>
      <b:Author>
        <b:NameList>
          <b:Person>
            <b:Last>Ivanov</b:Last>
            <b:First>S.</b:First>
          </b:Person>
          <b:Person>
            <b:Last>Webster</b:Last>
            <b:First>C.</b:First>
          </b:Person>
        </b:NameList>
      </b:Author>
    </b:Author>
    <b:Title>Robots, artificial intelligence, and service automation in travel, tourism and hospitality</b:Title>
    <b:Year>2019</b:Year>
    <b:Publisher>Emerald Publishing</b:Publisher>
    <b:Edition>1st</b:Edition>
    <b:RefOrder>24</b:RefOrder>
  </b:Source>
</b:Sources>
</file>

<file path=customXml/itemProps1.xml><?xml version="1.0" encoding="utf-8"?>
<ds:datastoreItem xmlns:ds="http://schemas.openxmlformats.org/officeDocument/2006/customXml" ds:itemID="{955EFA8E-4F2C-4D75-A9DF-1D6A1B1C0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8703</TotalTime>
  <Pages>17</Pages>
  <Words>4370</Words>
  <Characters>25349</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noah cris</cp:lastModifiedBy>
  <cp:revision>60</cp:revision>
  <dcterms:created xsi:type="dcterms:W3CDTF">2025-02-02T12:40:00Z</dcterms:created>
  <dcterms:modified xsi:type="dcterms:W3CDTF">2025-02-10T11:16:00Z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5e8f3b26-6171-47f4-b10c-2944d904a195</vt:lpwstr>
  </property>
</Properties>
</file>