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13798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3CEF0B2" wp14:editId="24F4A3D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F2AAE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30AEB1A" w14:textId="77777777" w:rsidTr="00A406E5">
        <w:tc>
          <w:tcPr>
            <w:tcW w:w="9922" w:type="dxa"/>
            <w:shd w:val="clear" w:color="auto" w:fill="C0C0C0"/>
          </w:tcPr>
          <w:p w14:paraId="737538A4"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4EA4AA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A112A91" w14:textId="77777777" w:rsidTr="008F1308">
        <w:tc>
          <w:tcPr>
            <w:tcW w:w="2093" w:type="dxa"/>
            <w:shd w:val="pct15" w:color="auto" w:fill="auto"/>
          </w:tcPr>
          <w:p w14:paraId="2B3E5BB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250F85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753BCF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284C1F1" w14:textId="77777777" w:rsidR="003B3F9D" w:rsidRPr="00A406E5" w:rsidRDefault="003B3F9D" w:rsidP="001E57C1">
            <w:pPr>
              <w:spacing w:before="120" w:after="120"/>
              <w:jc w:val="both"/>
              <w:rPr>
                <w:rFonts w:ascii="Arial" w:hAnsi="Arial" w:cs="Arial"/>
                <w:b/>
                <w:sz w:val="22"/>
                <w:szCs w:val="22"/>
              </w:rPr>
            </w:pPr>
          </w:p>
        </w:tc>
      </w:tr>
      <w:tr w:rsidR="004F47ED" w:rsidRPr="00A406E5" w14:paraId="7D5FE776" w14:textId="77777777" w:rsidTr="00A406E5">
        <w:tc>
          <w:tcPr>
            <w:tcW w:w="2093" w:type="dxa"/>
            <w:shd w:val="pct15" w:color="auto" w:fill="auto"/>
          </w:tcPr>
          <w:p w14:paraId="2F9AEBCC" w14:textId="77777777" w:rsidR="004F47ED" w:rsidRPr="00A406E5" w:rsidRDefault="004F47ED" w:rsidP="004F47E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554B2E5" w14:textId="6C52267D" w:rsidR="004F47ED" w:rsidRPr="006F26C9" w:rsidRDefault="006F26C9" w:rsidP="006F26C9">
            <w:pPr>
              <w:pStyle w:val="fixed"/>
              <w:ind w:left="0" w:firstLine="0"/>
              <w:rPr>
                <w:rFonts w:cs="Arial"/>
                <w:szCs w:val="22"/>
              </w:rPr>
            </w:pPr>
            <w:r w:rsidRPr="006F26C9">
              <w:rPr>
                <w:rFonts w:cs="Arial"/>
                <w:szCs w:val="22"/>
              </w:rPr>
              <w:t>BA Advocacy &amp; Dip HE Advocacy</w:t>
            </w:r>
          </w:p>
        </w:tc>
      </w:tr>
      <w:tr w:rsidR="00FB5E1B" w:rsidRPr="00A406E5" w14:paraId="4867B6A3" w14:textId="77777777" w:rsidTr="00A628CC">
        <w:tc>
          <w:tcPr>
            <w:tcW w:w="2093" w:type="dxa"/>
            <w:shd w:val="pct15" w:color="auto" w:fill="auto"/>
          </w:tcPr>
          <w:p w14:paraId="633F85C3" w14:textId="77777777" w:rsidR="00FB5E1B" w:rsidRPr="00A406E5" w:rsidRDefault="00FB5E1B" w:rsidP="00FB5E1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6FB7943" w14:textId="6DE4E3F6" w:rsidR="00FB5E1B" w:rsidRPr="001C309D" w:rsidRDefault="00FB5E1B" w:rsidP="00FB5E1B">
            <w:pPr>
              <w:pStyle w:val="fixed"/>
              <w:ind w:left="0" w:firstLine="0"/>
              <w:rPr>
                <w:rFonts w:cs="Arial"/>
                <w:szCs w:val="22"/>
              </w:rPr>
            </w:pPr>
            <w:r w:rsidRPr="00CF4C13">
              <w:rPr>
                <w:rFonts w:cs="Arial"/>
                <w:szCs w:val="22"/>
              </w:rPr>
              <w:t>Reflective Practice: Maintaining Professional Standards</w:t>
            </w:r>
          </w:p>
        </w:tc>
      </w:tr>
      <w:tr w:rsidR="00FB5E1B" w:rsidRPr="00A406E5" w14:paraId="76F49688" w14:textId="77777777" w:rsidTr="008F1308">
        <w:tc>
          <w:tcPr>
            <w:tcW w:w="2093" w:type="dxa"/>
            <w:shd w:val="pct15" w:color="auto" w:fill="auto"/>
          </w:tcPr>
          <w:p w14:paraId="4DD66700" w14:textId="77777777" w:rsidR="00FB5E1B" w:rsidRPr="00A406E5" w:rsidRDefault="00FB5E1B" w:rsidP="00FB5E1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5DFC07" w14:textId="032D6472" w:rsidR="00FB5E1B" w:rsidRPr="00A406E5" w:rsidRDefault="00FB5E1B" w:rsidP="00FB5E1B">
            <w:pPr>
              <w:spacing w:before="120" w:after="120"/>
              <w:jc w:val="both"/>
              <w:rPr>
                <w:rFonts w:ascii="Arial" w:hAnsi="Arial" w:cs="Arial"/>
                <w:b/>
                <w:sz w:val="22"/>
                <w:szCs w:val="22"/>
              </w:rPr>
            </w:pPr>
            <w:r>
              <w:rPr>
                <w:rFonts w:ascii="Arial" w:hAnsi="Arial" w:cs="Arial"/>
                <w:b/>
                <w:bCs/>
              </w:rPr>
              <w:t>ECSO5004</w:t>
            </w:r>
            <w:r w:rsidRPr="00CF4C13">
              <w:rPr>
                <w:rFonts w:ascii="Arial" w:hAnsi="Arial" w:cs="Arial"/>
                <w:b/>
                <w:bCs/>
                <w:sz w:val="22"/>
                <w:szCs w:val="22"/>
              </w:rPr>
              <w:t xml:space="preserve"> </w:t>
            </w:r>
          </w:p>
        </w:tc>
        <w:tc>
          <w:tcPr>
            <w:tcW w:w="2268" w:type="dxa"/>
            <w:shd w:val="clear" w:color="auto" w:fill="D9D9D9"/>
          </w:tcPr>
          <w:p w14:paraId="229A4A26" w14:textId="77777777" w:rsidR="00FB5E1B" w:rsidRPr="004D5E9B" w:rsidRDefault="00FB5E1B" w:rsidP="00FB5E1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41B50B9" w14:textId="1A2D36D6" w:rsidR="00FB5E1B" w:rsidRPr="00FB5E1B" w:rsidRDefault="00FB5E1B" w:rsidP="00FB5E1B">
            <w:pPr>
              <w:spacing w:before="120" w:after="120"/>
              <w:jc w:val="both"/>
              <w:rPr>
                <w:rFonts w:ascii="Arial" w:hAnsi="Arial" w:cs="Arial"/>
                <w:b/>
                <w:bCs/>
                <w:sz w:val="22"/>
                <w:szCs w:val="22"/>
              </w:rPr>
            </w:pPr>
            <w:r w:rsidRPr="00FB5E1B">
              <w:rPr>
                <w:rFonts w:ascii="Arial" w:hAnsi="Arial" w:cs="Arial"/>
                <w:b/>
                <w:bCs/>
              </w:rPr>
              <w:t>60</w:t>
            </w:r>
            <w:r w:rsidRPr="00FB5E1B">
              <w:rPr>
                <w:rFonts w:ascii="Arial" w:hAnsi="Arial" w:cs="Arial"/>
                <w:b/>
                <w:bCs/>
                <w:sz w:val="22"/>
                <w:szCs w:val="22"/>
              </w:rPr>
              <w:t>%</w:t>
            </w:r>
          </w:p>
        </w:tc>
      </w:tr>
      <w:tr w:rsidR="00FB5E1B" w:rsidRPr="00A406E5" w14:paraId="4C5261F1" w14:textId="77777777" w:rsidTr="008F1308">
        <w:tc>
          <w:tcPr>
            <w:tcW w:w="2093" w:type="dxa"/>
            <w:shd w:val="pct15" w:color="auto" w:fill="auto"/>
          </w:tcPr>
          <w:p w14:paraId="203FCAA2" w14:textId="77777777" w:rsidR="00FB5E1B" w:rsidRPr="00A406E5" w:rsidRDefault="00FB5E1B" w:rsidP="00FB5E1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A4D59A1" w14:textId="7C08EC70" w:rsidR="00FB5E1B" w:rsidRPr="00A406E5" w:rsidRDefault="00FB5E1B" w:rsidP="00FB5E1B">
            <w:pPr>
              <w:spacing w:before="120" w:after="120"/>
              <w:jc w:val="both"/>
              <w:rPr>
                <w:rFonts w:ascii="Arial" w:hAnsi="Arial" w:cs="Arial"/>
                <w:b/>
                <w:sz w:val="22"/>
                <w:szCs w:val="22"/>
              </w:rPr>
            </w:pPr>
            <w:r w:rsidRPr="00CF4C13">
              <w:rPr>
                <w:rFonts w:ascii="Arial" w:hAnsi="Arial" w:cs="Arial"/>
                <w:b/>
                <w:bCs/>
              </w:rPr>
              <w:t>Laura Jenkins</w:t>
            </w:r>
          </w:p>
        </w:tc>
        <w:tc>
          <w:tcPr>
            <w:tcW w:w="2268" w:type="dxa"/>
            <w:shd w:val="clear" w:color="auto" w:fill="D9D9D9"/>
          </w:tcPr>
          <w:p w14:paraId="147458D9" w14:textId="77777777" w:rsidR="00FB5E1B" w:rsidRPr="00A406E5" w:rsidRDefault="00FB5E1B" w:rsidP="00FB5E1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E812AC3" w14:textId="649B0C32" w:rsidR="00FB5E1B" w:rsidRPr="00FB5E1B" w:rsidRDefault="00824A09" w:rsidP="00FB5E1B">
            <w:pPr>
              <w:spacing w:before="120" w:after="120"/>
              <w:rPr>
                <w:rFonts w:ascii="Arial" w:hAnsi="Arial" w:cs="Arial"/>
                <w:b/>
                <w:bCs/>
                <w:sz w:val="22"/>
                <w:szCs w:val="22"/>
              </w:rPr>
            </w:pPr>
            <w:r>
              <w:rPr>
                <w:rFonts w:ascii="Arial" w:hAnsi="Arial" w:cs="Arial"/>
                <w:b/>
                <w:bCs/>
              </w:rPr>
              <w:t>KD</w:t>
            </w:r>
          </w:p>
        </w:tc>
      </w:tr>
      <w:tr w:rsidR="004F47ED" w:rsidRPr="00A406E5" w14:paraId="46BC6488" w14:textId="77777777" w:rsidTr="008F1308">
        <w:tc>
          <w:tcPr>
            <w:tcW w:w="2093" w:type="dxa"/>
            <w:shd w:val="pct15" w:color="auto" w:fill="auto"/>
          </w:tcPr>
          <w:p w14:paraId="0F8431FF" w14:textId="77777777" w:rsidR="004F47ED" w:rsidRPr="00A406E5" w:rsidRDefault="004F47ED" w:rsidP="004F47E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8777F38" w14:textId="77777777" w:rsidR="003E7C18" w:rsidRPr="006D04C7" w:rsidRDefault="003E7C18" w:rsidP="00E0255C">
            <w:pPr>
              <w:spacing w:before="120" w:after="120"/>
              <w:jc w:val="both"/>
              <w:rPr>
                <w:rFonts w:ascii="Arial" w:hAnsi="Arial" w:cs="Arial"/>
                <w:b/>
                <w:sz w:val="22"/>
                <w:szCs w:val="22"/>
              </w:rPr>
            </w:pPr>
            <w:r w:rsidRPr="006D04C7">
              <w:rPr>
                <w:rFonts w:ascii="Arial" w:hAnsi="Arial" w:cs="Arial"/>
                <w:b/>
                <w:sz w:val="22"/>
                <w:szCs w:val="22"/>
              </w:rPr>
              <w:t>Assessment 1</w:t>
            </w:r>
          </w:p>
          <w:p w14:paraId="5D7EB623" w14:textId="063519C5" w:rsidR="004F47ED" w:rsidRPr="006D04C7" w:rsidRDefault="001727C2" w:rsidP="00E0255C">
            <w:pPr>
              <w:spacing w:before="120" w:after="120"/>
              <w:jc w:val="both"/>
              <w:rPr>
                <w:rFonts w:ascii="Arial" w:hAnsi="Arial" w:cs="Arial"/>
                <w:b/>
                <w:sz w:val="22"/>
                <w:szCs w:val="22"/>
              </w:rPr>
            </w:pPr>
            <w:r w:rsidRPr="006D04C7">
              <w:rPr>
                <w:rStyle w:val="ui-provider"/>
                <w:rFonts w:ascii="Arial" w:hAnsi="Arial" w:cs="Arial"/>
                <w:sz w:val="22"/>
                <w:szCs w:val="22"/>
              </w:rPr>
              <w:t>Using an appropriate model of reflection explore your experience of your working practice.</w:t>
            </w:r>
          </w:p>
        </w:tc>
        <w:tc>
          <w:tcPr>
            <w:tcW w:w="2268" w:type="dxa"/>
            <w:shd w:val="pct15" w:color="auto" w:fill="auto"/>
          </w:tcPr>
          <w:p w14:paraId="611E46E3" w14:textId="77777777" w:rsidR="004F47ED" w:rsidRPr="006D04C7" w:rsidRDefault="004F47ED" w:rsidP="004F47ED">
            <w:pPr>
              <w:spacing w:before="120" w:after="120"/>
              <w:jc w:val="both"/>
              <w:rPr>
                <w:rFonts w:ascii="Arial" w:hAnsi="Arial" w:cs="Arial"/>
                <w:b/>
                <w:sz w:val="22"/>
                <w:szCs w:val="22"/>
              </w:rPr>
            </w:pPr>
            <w:r w:rsidRPr="006D04C7">
              <w:rPr>
                <w:rFonts w:ascii="Arial" w:hAnsi="Arial" w:cs="Arial"/>
                <w:b/>
                <w:sz w:val="22"/>
                <w:szCs w:val="22"/>
              </w:rPr>
              <w:t>Word count (or equivalent):</w:t>
            </w:r>
          </w:p>
        </w:tc>
        <w:tc>
          <w:tcPr>
            <w:tcW w:w="2268" w:type="dxa"/>
          </w:tcPr>
          <w:p w14:paraId="61925B10" w14:textId="266C6EA4" w:rsidR="004F47ED" w:rsidRPr="006D04C7" w:rsidRDefault="00FB5E1B" w:rsidP="004F47ED">
            <w:pPr>
              <w:spacing w:before="120" w:after="120"/>
              <w:jc w:val="both"/>
              <w:rPr>
                <w:rFonts w:ascii="Arial" w:hAnsi="Arial" w:cs="Arial"/>
                <w:b/>
                <w:bCs/>
                <w:sz w:val="22"/>
                <w:szCs w:val="22"/>
              </w:rPr>
            </w:pPr>
            <w:r w:rsidRPr="006D04C7">
              <w:rPr>
                <w:rFonts w:ascii="Arial" w:hAnsi="Arial" w:cs="Arial"/>
                <w:b/>
                <w:bCs/>
                <w:sz w:val="22"/>
                <w:szCs w:val="22"/>
              </w:rPr>
              <w:t>Reflective Journal 4800 words</w:t>
            </w:r>
          </w:p>
        </w:tc>
      </w:tr>
      <w:tr w:rsidR="004F47ED" w:rsidRPr="00A406E5" w14:paraId="1499BA4B" w14:textId="77777777" w:rsidTr="008F1308">
        <w:tc>
          <w:tcPr>
            <w:tcW w:w="2093" w:type="dxa"/>
            <w:shd w:val="pct15" w:color="auto" w:fill="auto"/>
          </w:tcPr>
          <w:p w14:paraId="44698894" w14:textId="77777777" w:rsidR="004F47ED" w:rsidRPr="00A406E5" w:rsidRDefault="004F47ED" w:rsidP="004F47E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FA96112" w14:textId="299435EC" w:rsidR="006735B4" w:rsidRPr="006D04C7" w:rsidRDefault="006D04C7" w:rsidP="004F47ED">
            <w:pPr>
              <w:spacing w:before="120" w:after="120"/>
              <w:jc w:val="both"/>
              <w:rPr>
                <w:rFonts w:ascii="Arial" w:hAnsi="Arial" w:cs="Arial"/>
                <w:b/>
                <w:color w:val="FF0000"/>
                <w:sz w:val="22"/>
                <w:szCs w:val="22"/>
              </w:rPr>
            </w:pPr>
            <w:r w:rsidRPr="006D04C7">
              <w:rPr>
                <w:rFonts w:ascii="Arial" w:hAnsi="Arial" w:cs="Arial"/>
                <w:sz w:val="22"/>
                <w:szCs w:val="22"/>
              </w:rPr>
              <w:t>20 May 2025</w:t>
            </w:r>
          </w:p>
        </w:tc>
        <w:tc>
          <w:tcPr>
            <w:tcW w:w="2268" w:type="dxa"/>
            <w:shd w:val="pct15" w:color="auto" w:fill="auto"/>
          </w:tcPr>
          <w:p w14:paraId="3FFDB812" w14:textId="77777777" w:rsidR="004F47ED" w:rsidRPr="006D04C7" w:rsidRDefault="004F47ED" w:rsidP="004F47ED">
            <w:pPr>
              <w:spacing w:before="120" w:after="120"/>
              <w:jc w:val="both"/>
              <w:rPr>
                <w:rFonts w:ascii="Arial" w:hAnsi="Arial" w:cs="Arial"/>
                <w:b/>
                <w:sz w:val="22"/>
                <w:szCs w:val="22"/>
              </w:rPr>
            </w:pPr>
            <w:r w:rsidRPr="006D04C7">
              <w:rPr>
                <w:rFonts w:ascii="Arial" w:hAnsi="Arial" w:cs="Arial"/>
                <w:b/>
                <w:sz w:val="22"/>
                <w:szCs w:val="22"/>
              </w:rPr>
              <w:t>Return date of provisional marks &amp; written feedback:</w:t>
            </w:r>
          </w:p>
        </w:tc>
        <w:tc>
          <w:tcPr>
            <w:tcW w:w="2268" w:type="dxa"/>
          </w:tcPr>
          <w:p w14:paraId="038B5DCA" w14:textId="0D462A83" w:rsidR="006735B4" w:rsidRPr="006D04C7" w:rsidRDefault="006D04C7" w:rsidP="004F47ED">
            <w:pPr>
              <w:spacing w:before="120" w:after="120"/>
              <w:jc w:val="both"/>
              <w:rPr>
                <w:rFonts w:ascii="Arial" w:hAnsi="Arial" w:cs="Arial"/>
                <w:color w:val="FF0000"/>
                <w:sz w:val="22"/>
                <w:szCs w:val="22"/>
              </w:rPr>
            </w:pPr>
            <w:r w:rsidRPr="006D04C7">
              <w:rPr>
                <w:rFonts w:ascii="Arial" w:hAnsi="Arial" w:cs="Arial"/>
                <w:sz w:val="22"/>
                <w:szCs w:val="22"/>
              </w:rPr>
              <w:t>18 June 2025</w:t>
            </w:r>
          </w:p>
        </w:tc>
      </w:tr>
      <w:tr w:rsidR="004F47ED" w:rsidRPr="00A406E5" w14:paraId="694477FF" w14:textId="77777777" w:rsidTr="00A406E5">
        <w:tc>
          <w:tcPr>
            <w:tcW w:w="2093" w:type="dxa"/>
            <w:shd w:val="pct15" w:color="auto" w:fill="auto"/>
          </w:tcPr>
          <w:p w14:paraId="688C93A7" w14:textId="77777777" w:rsidR="004F47ED" w:rsidRPr="00A406E5" w:rsidRDefault="004F47ED" w:rsidP="004F47E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40967A6" w14:textId="77777777" w:rsidR="004F47ED" w:rsidRPr="00A406E5" w:rsidRDefault="004F47ED" w:rsidP="004F47E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7DA406B" w14:textId="77777777" w:rsidR="004F47ED" w:rsidRPr="00A406E5" w:rsidRDefault="004F47ED" w:rsidP="004F47E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AE61F1C" w14:textId="77777777" w:rsidR="004F47ED" w:rsidRPr="00A406E5" w:rsidRDefault="004F47ED" w:rsidP="004F47E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4F47ED" w:rsidRPr="00A406E5" w14:paraId="6E52515A" w14:textId="77777777" w:rsidTr="00A406E5">
        <w:tc>
          <w:tcPr>
            <w:tcW w:w="2093" w:type="dxa"/>
            <w:shd w:val="pct15" w:color="auto" w:fill="auto"/>
          </w:tcPr>
          <w:p w14:paraId="02BC512D" w14:textId="77777777" w:rsidR="004F47ED" w:rsidRPr="00A406E5" w:rsidRDefault="004F47ED" w:rsidP="004F47E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D82CF2B" w14:textId="77777777" w:rsidR="004F47ED" w:rsidRPr="00A406E5" w:rsidRDefault="004F47ED" w:rsidP="004F47E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707EB65" w14:textId="77777777" w:rsidR="0028204E" w:rsidRPr="00A406E5" w:rsidRDefault="0028204E" w:rsidP="00DB116D">
      <w:pPr>
        <w:rPr>
          <w:rFonts w:ascii="Arial" w:hAnsi="Arial" w:cs="Arial"/>
          <w:sz w:val="32"/>
        </w:rPr>
      </w:pPr>
    </w:p>
    <w:p w14:paraId="35DE6BB7" w14:textId="77777777" w:rsidR="00152E9D" w:rsidRPr="00A406E5" w:rsidRDefault="00152E9D" w:rsidP="00DB116D">
      <w:pPr>
        <w:rPr>
          <w:rFonts w:ascii="Arial" w:hAnsi="Arial" w:cs="Arial"/>
          <w:sz w:val="32"/>
        </w:rPr>
      </w:pPr>
    </w:p>
    <w:p w14:paraId="30D72625" w14:textId="77777777" w:rsidR="00152E9D" w:rsidRPr="00A406E5" w:rsidRDefault="00152E9D" w:rsidP="00DB116D">
      <w:pPr>
        <w:rPr>
          <w:rFonts w:ascii="Arial" w:hAnsi="Arial" w:cs="Arial"/>
          <w:sz w:val="32"/>
        </w:rPr>
      </w:pPr>
    </w:p>
    <w:p w14:paraId="48DF2B0A" w14:textId="77777777" w:rsidR="00152E9D" w:rsidRPr="00A406E5" w:rsidRDefault="00152E9D" w:rsidP="00DB116D">
      <w:pPr>
        <w:rPr>
          <w:rFonts w:ascii="Arial" w:hAnsi="Arial" w:cs="Arial"/>
          <w:sz w:val="32"/>
        </w:rPr>
      </w:pPr>
    </w:p>
    <w:p w14:paraId="3482F10E" w14:textId="77777777" w:rsidR="00152E9D" w:rsidRPr="00A406E5" w:rsidRDefault="00152E9D" w:rsidP="00DB116D">
      <w:pPr>
        <w:rPr>
          <w:rFonts w:ascii="Arial" w:hAnsi="Arial" w:cs="Arial"/>
          <w:sz w:val="32"/>
        </w:rPr>
      </w:pPr>
    </w:p>
    <w:p w14:paraId="1E66786F" w14:textId="77777777" w:rsidR="00152E9D" w:rsidRPr="00A406E5" w:rsidRDefault="00152E9D" w:rsidP="00DB116D">
      <w:pPr>
        <w:rPr>
          <w:rFonts w:ascii="Arial" w:hAnsi="Arial" w:cs="Arial"/>
          <w:sz w:val="32"/>
        </w:rPr>
      </w:pPr>
    </w:p>
    <w:p w14:paraId="5C2705B3" w14:textId="5F4789E0" w:rsidR="00A406E5" w:rsidRDefault="00A406E5">
      <w:pPr>
        <w:rPr>
          <w:rFonts w:ascii="Arial" w:hAnsi="Arial" w:cs="Arial"/>
          <w:sz w:val="32"/>
        </w:rPr>
      </w:pPr>
    </w:p>
    <w:p w14:paraId="601299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0564CC6" w14:textId="77777777" w:rsidTr="00A406E5">
        <w:tc>
          <w:tcPr>
            <w:tcW w:w="9747" w:type="dxa"/>
            <w:shd w:val="pct10" w:color="auto" w:fill="auto"/>
          </w:tcPr>
          <w:p w14:paraId="44A68EF4"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44C6F94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486AD31" w14:textId="77777777" w:rsidTr="00A406E5">
        <w:tc>
          <w:tcPr>
            <w:tcW w:w="9747" w:type="dxa"/>
          </w:tcPr>
          <w:p w14:paraId="772CBAB2" w14:textId="77777777" w:rsidR="008353D6" w:rsidRPr="006D04C7" w:rsidRDefault="008353D6" w:rsidP="008353D6">
            <w:pPr>
              <w:pStyle w:val="bullet"/>
              <w:numPr>
                <w:ilvl w:val="0"/>
                <w:numId w:val="17"/>
              </w:numPr>
              <w:overflowPunct/>
              <w:autoSpaceDE/>
              <w:autoSpaceDN/>
              <w:adjustRightInd/>
              <w:spacing w:before="240"/>
              <w:ind w:left="851" w:hanging="567"/>
              <w:textAlignment w:val="auto"/>
              <w:rPr>
                <w:rFonts w:cs="Arial"/>
                <w:szCs w:val="22"/>
              </w:rPr>
            </w:pPr>
            <w:r w:rsidRPr="006D04C7">
              <w:rPr>
                <w:rFonts w:cs="Arial"/>
                <w:szCs w:val="22"/>
              </w:rPr>
              <w:t>critically evaluate, using a recognised model of reflective practice, their experience on a voluntary or work-based placement of their choosing;</w:t>
            </w:r>
          </w:p>
          <w:p w14:paraId="0A03392D" w14:textId="77777777" w:rsidR="008353D6" w:rsidRPr="006D04C7" w:rsidRDefault="008353D6" w:rsidP="008353D6">
            <w:pPr>
              <w:pStyle w:val="bullet"/>
              <w:numPr>
                <w:ilvl w:val="0"/>
                <w:numId w:val="17"/>
              </w:numPr>
              <w:overflowPunct/>
              <w:autoSpaceDE/>
              <w:autoSpaceDN/>
              <w:adjustRightInd/>
              <w:spacing w:before="240"/>
              <w:ind w:left="851" w:hanging="567"/>
              <w:textAlignment w:val="auto"/>
              <w:rPr>
                <w:rFonts w:cs="Arial"/>
                <w:szCs w:val="22"/>
              </w:rPr>
            </w:pPr>
            <w:r w:rsidRPr="006D04C7">
              <w:rPr>
                <w:rFonts w:cs="Arial"/>
                <w:szCs w:val="22"/>
              </w:rPr>
              <w:t>demonstrate a critical understanding of what constitutes sound practice in a variety of contexts in society;</w:t>
            </w:r>
          </w:p>
          <w:p w14:paraId="38B5263A" w14:textId="77777777" w:rsidR="008353D6" w:rsidRPr="006D04C7" w:rsidRDefault="008353D6" w:rsidP="008353D6">
            <w:pPr>
              <w:pStyle w:val="bullet"/>
              <w:numPr>
                <w:ilvl w:val="0"/>
                <w:numId w:val="17"/>
              </w:numPr>
              <w:overflowPunct/>
              <w:autoSpaceDE/>
              <w:autoSpaceDN/>
              <w:adjustRightInd/>
              <w:spacing w:before="240"/>
              <w:ind w:left="851" w:hanging="567"/>
              <w:textAlignment w:val="auto"/>
              <w:rPr>
                <w:rFonts w:cs="Arial"/>
                <w:szCs w:val="22"/>
              </w:rPr>
            </w:pPr>
            <w:r w:rsidRPr="006D04C7">
              <w:rPr>
                <w:rFonts w:cs="Arial"/>
                <w:szCs w:val="22"/>
              </w:rPr>
              <w:t>analyse the importance of ethical considerations and risk assessment on working practice.</w:t>
            </w:r>
          </w:p>
          <w:p w14:paraId="320853E1" w14:textId="77777777" w:rsidR="00C01A3F" w:rsidRPr="006D04C7" w:rsidRDefault="00C01A3F" w:rsidP="004D5E9B">
            <w:pPr>
              <w:rPr>
                <w:rFonts w:ascii="Arial" w:hAnsi="Arial" w:cs="Arial"/>
                <w:sz w:val="22"/>
                <w:szCs w:val="22"/>
              </w:rPr>
            </w:pPr>
          </w:p>
        </w:tc>
      </w:tr>
    </w:tbl>
    <w:p w14:paraId="3DAEEB18" w14:textId="77777777" w:rsidR="00C01A3F" w:rsidRPr="00A406E5" w:rsidRDefault="00C01A3F" w:rsidP="00BA1176">
      <w:pPr>
        <w:rPr>
          <w:rFonts w:ascii="Arial" w:hAnsi="Arial" w:cs="Arial"/>
          <w:b/>
        </w:rPr>
      </w:pPr>
    </w:p>
    <w:p w14:paraId="7A7DDDB1" w14:textId="77777777" w:rsidR="00C01A3F" w:rsidRPr="00A406E5" w:rsidRDefault="00C01A3F" w:rsidP="00BA1176">
      <w:pPr>
        <w:rPr>
          <w:rFonts w:ascii="Arial" w:hAnsi="Arial" w:cs="Arial"/>
          <w:b/>
        </w:rPr>
      </w:pPr>
    </w:p>
    <w:p w14:paraId="49AED7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981CC3F" w14:textId="77777777" w:rsidTr="00A406E5">
        <w:tc>
          <w:tcPr>
            <w:tcW w:w="9781" w:type="dxa"/>
            <w:shd w:val="clear" w:color="auto" w:fill="C0C0C0"/>
          </w:tcPr>
          <w:p w14:paraId="5394AB7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3853738" w14:textId="77777777" w:rsidR="00EE6F25" w:rsidRPr="00A406E5" w:rsidRDefault="00EE6F25" w:rsidP="005969E2">
      <w:pPr>
        <w:jc w:val="both"/>
        <w:rPr>
          <w:rFonts w:ascii="Arial" w:hAnsi="Arial" w:cs="Arial"/>
          <w:sz w:val="22"/>
          <w:szCs w:val="22"/>
        </w:rPr>
      </w:pPr>
    </w:p>
    <w:p w14:paraId="38A4513C" w14:textId="77777777" w:rsidR="00A76F03" w:rsidRPr="00911F34" w:rsidRDefault="00A76F03" w:rsidP="00A76F03">
      <w:pPr>
        <w:jc w:val="center"/>
        <w:rPr>
          <w:b/>
          <w:color w:val="FF0000"/>
          <w:sz w:val="28"/>
        </w:rPr>
      </w:pPr>
      <w:r w:rsidRPr="00911F34">
        <w:rPr>
          <w:b/>
          <w:color w:val="FF0000"/>
          <w:sz w:val="28"/>
        </w:rPr>
        <w:t>The Task Description will be ‘unpacked’ during lectures and recorded.</w:t>
      </w:r>
    </w:p>
    <w:p w14:paraId="12CD483C" w14:textId="77777777" w:rsidR="00A76F03" w:rsidRPr="00911F34" w:rsidRDefault="00A76F03" w:rsidP="00A76F03">
      <w:pPr>
        <w:jc w:val="center"/>
        <w:rPr>
          <w:b/>
          <w:color w:val="FF0000"/>
          <w:sz w:val="28"/>
        </w:rPr>
      </w:pPr>
      <w:r w:rsidRPr="00911F34">
        <w:rPr>
          <w:b/>
          <w:color w:val="FF0000"/>
          <w:sz w:val="28"/>
        </w:rPr>
        <w:t>This recording will also be available on the Module’s Moodle page.</w:t>
      </w:r>
    </w:p>
    <w:p w14:paraId="6858ECAD" w14:textId="77777777" w:rsidR="00A76F03" w:rsidRPr="00911F34" w:rsidRDefault="00A76F03" w:rsidP="00A76F03">
      <w:pPr>
        <w:jc w:val="center"/>
        <w:rPr>
          <w:rFonts w:ascii="Arial" w:hAnsi="Arial" w:cs="Arial"/>
          <w:b/>
          <w:color w:val="FF0000"/>
          <w:sz w:val="32"/>
          <w:szCs w:val="22"/>
        </w:rPr>
      </w:pPr>
    </w:p>
    <w:p w14:paraId="367CA29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8F4E7B" w14:textId="77777777" w:rsidTr="00C8667A">
        <w:trPr>
          <w:trHeight w:val="414"/>
        </w:trPr>
        <w:tc>
          <w:tcPr>
            <w:tcW w:w="10670" w:type="dxa"/>
            <w:shd w:val="clear" w:color="auto" w:fill="D9D9D9"/>
          </w:tcPr>
          <w:p w14:paraId="6676F48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0C2BF6B" w14:textId="77777777" w:rsidR="00D22D9C" w:rsidRPr="00A406E5" w:rsidRDefault="00D22D9C" w:rsidP="00D22D9C">
      <w:pPr>
        <w:jc w:val="both"/>
        <w:rPr>
          <w:rFonts w:ascii="Arial" w:hAnsi="Arial" w:cs="Arial"/>
          <w:sz w:val="22"/>
          <w:szCs w:val="22"/>
        </w:rPr>
      </w:pPr>
    </w:p>
    <w:p w14:paraId="6A3633B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C6B47D4" w14:textId="77777777" w:rsidR="004D5E9B" w:rsidRDefault="004D5E9B" w:rsidP="00D22D9C">
      <w:pPr>
        <w:jc w:val="both"/>
        <w:rPr>
          <w:rFonts w:ascii="Arial" w:hAnsi="Arial" w:cs="Arial"/>
          <w:b/>
          <w:sz w:val="22"/>
          <w:szCs w:val="22"/>
        </w:rPr>
      </w:pPr>
    </w:p>
    <w:p w14:paraId="7AAF610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29977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7A589BA" w14:textId="77777777" w:rsidR="00C01A3F" w:rsidRPr="00A406E5" w:rsidRDefault="00C01A3F" w:rsidP="00D22D9C">
      <w:pPr>
        <w:jc w:val="both"/>
        <w:rPr>
          <w:rFonts w:ascii="Arial" w:hAnsi="Arial" w:cs="Arial"/>
          <w:sz w:val="22"/>
          <w:szCs w:val="22"/>
        </w:rPr>
      </w:pPr>
    </w:p>
    <w:p w14:paraId="44A16CF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DD91F2" w14:textId="77777777" w:rsidR="00422E0C" w:rsidRPr="000A19C0" w:rsidRDefault="00422E0C" w:rsidP="00422E0C">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7234F1CA" w14:textId="77777777" w:rsidR="00C01A3F" w:rsidRPr="00A406E5" w:rsidRDefault="00C01A3F" w:rsidP="00D22D9C">
      <w:pPr>
        <w:jc w:val="both"/>
        <w:rPr>
          <w:rFonts w:ascii="Arial" w:hAnsi="Arial" w:cs="Arial"/>
          <w:sz w:val="22"/>
          <w:szCs w:val="22"/>
        </w:rPr>
      </w:pPr>
    </w:p>
    <w:p w14:paraId="742CBC67" w14:textId="77777777" w:rsidR="00D22D9C" w:rsidRPr="00A406E5" w:rsidRDefault="00D22D9C" w:rsidP="00D22D9C">
      <w:pPr>
        <w:jc w:val="both"/>
        <w:rPr>
          <w:rFonts w:ascii="Arial" w:hAnsi="Arial" w:cs="Arial"/>
          <w:sz w:val="22"/>
          <w:szCs w:val="22"/>
        </w:rPr>
      </w:pPr>
    </w:p>
    <w:p w14:paraId="7344BC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0112F5"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7411659" w14:textId="77777777" w:rsidR="00C01A3F" w:rsidRPr="00A406E5" w:rsidRDefault="00C01A3F" w:rsidP="00C01A3F">
      <w:pPr>
        <w:jc w:val="both"/>
        <w:rPr>
          <w:rFonts w:ascii="Arial" w:hAnsi="Arial" w:cs="Arial"/>
          <w:b/>
          <w:i/>
          <w:sz w:val="22"/>
          <w:szCs w:val="22"/>
        </w:rPr>
      </w:pPr>
    </w:p>
    <w:p w14:paraId="770329E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6B4707" w14:textId="77777777" w:rsidR="00422E0C" w:rsidRPr="000A19C0" w:rsidRDefault="00422E0C" w:rsidP="00422E0C">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6190B5BA" w14:textId="77777777" w:rsidR="00D22D9C" w:rsidRPr="00A406E5" w:rsidRDefault="00D22D9C" w:rsidP="00D22D9C">
      <w:pPr>
        <w:jc w:val="both"/>
        <w:rPr>
          <w:rFonts w:ascii="Arial" w:hAnsi="Arial" w:cs="Arial"/>
          <w:sz w:val="22"/>
          <w:szCs w:val="22"/>
        </w:rPr>
      </w:pPr>
    </w:p>
    <w:p w14:paraId="079886C7" w14:textId="77777777" w:rsidR="00D22D9C" w:rsidRPr="00A406E5" w:rsidRDefault="00D22D9C" w:rsidP="00D22D9C">
      <w:pPr>
        <w:jc w:val="both"/>
        <w:rPr>
          <w:rFonts w:ascii="Arial" w:hAnsi="Arial" w:cs="Arial"/>
          <w:b/>
          <w:sz w:val="22"/>
          <w:szCs w:val="22"/>
        </w:rPr>
      </w:pPr>
    </w:p>
    <w:p w14:paraId="01772A7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3A56E46" w14:textId="77777777" w:rsidR="00D22D9C" w:rsidRPr="00A406E5" w:rsidRDefault="00C073F1" w:rsidP="00E27F15">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C84591D" w14:textId="77777777" w:rsidR="00D22D9C" w:rsidRPr="00A406E5" w:rsidRDefault="00D22D9C" w:rsidP="00D22D9C">
      <w:pPr>
        <w:jc w:val="both"/>
        <w:rPr>
          <w:rFonts w:ascii="Arial" w:hAnsi="Arial" w:cs="Arial"/>
          <w:sz w:val="22"/>
          <w:szCs w:val="22"/>
        </w:rPr>
      </w:pPr>
    </w:p>
    <w:p w14:paraId="4C5B58C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694FFC" w14:textId="77777777" w:rsidR="00422E0C" w:rsidRPr="000A19C0" w:rsidRDefault="00422E0C" w:rsidP="00422E0C">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4E2E6F41" w14:textId="77777777" w:rsidR="00C01A3F" w:rsidRPr="00A406E5" w:rsidRDefault="00C01A3F" w:rsidP="00D22D9C">
      <w:pPr>
        <w:jc w:val="both"/>
        <w:rPr>
          <w:rFonts w:ascii="Arial" w:hAnsi="Arial" w:cs="Arial"/>
          <w:sz w:val="22"/>
          <w:szCs w:val="22"/>
        </w:rPr>
      </w:pPr>
    </w:p>
    <w:p w14:paraId="666F025A" w14:textId="77777777" w:rsidR="00D22D9C" w:rsidRPr="00A406E5" w:rsidRDefault="00D22D9C" w:rsidP="00D22D9C">
      <w:pPr>
        <w:jc w:val="both"/>
        <w:rPr>
          <w:rFonts w:ascii="Arial" w:hAnsi="Arial" w:cs="Arial"/>
          <w:b/>
          <w:sz w:val="22"/>
          <w:szCs w:val="22"/>
        </w:rPr>
      </w:pPr>
    </w:p>
    <w:p w14:paraId="4BBA2C8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04C3913"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736608C" w14:textId="77777777" w:rsidR="00D22D9C" w:rsidRPr="00A406E5" w:rsidRDefault="00D22D9C" w:rsidP="00D22D9C">
      <w:pPr>
        <w:jc w:val="both"/>
        <w:rPr>
          <w:rFonts w:ascii="Arial" w:hAnsi="Arial" w:cs="Arial"/>
          <w:sz w:val="22"/>
          <w:szCs w:val="22"/>
        </w:rPr>
      </w:pPr>
    </w:p>
    <w:p w14:paraId="0C22C21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7D918D" w14:textId="77777777" w:rsidR="00422E0C" w:rsidRPr="000A19C0" w:rsidRDefault="00422E0C" w:rsidP="00422E0C">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68459ED8" w14:textId="77777777" w:rsidR="00C01A3F" w:rsidRPr="00A406E5" w:rsidRDefault="00C01A3F" w:rsidP="00D22D9C">
      <w:pPr>
        <w:jc w:val="both"/>
        <w:rPr>
          <w:rFonts w:ascii="Arial" w:hAnsi="Arial" w:cs="Arial"/>
          <w:sz w:val="22"/>
          <w:szCs w:val="22"/>
        </w:rPr>
      </w:pPr>
    </w:p>
    <w:p w14:paraId="51EBAF64" w14:textId="77777777" w:rsidR="008566E5" w:rsidRPr="00A406E5" w:rsidRDefault="008566E5" w:rsidP="00D22D9C">
      <w:pPr>
        <w:jc w:val="both"/>
        <w:rPr>
          <w:rFonts w:ascii="Arial" w:hAnsi="Arial" w:cs="Arial"/>
          <w:sz w:val="22"/>
          <w:szCs w:val="22"/>
        </w:rPr>
      </w:pPr>
    </w:p>
    <w:p w14:paraId="59B470E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A5B7AF8"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2897960" w14:textId="77777777" w:rsidR="00995D51" w:rsidRDefault="00995D51" w:rsidP="00D22D9C">
      <w:pPr>
        <w:jc w:val="both"/>
        <w:rPr>
          <w:rFonts w:ascii="Arial" w:hAnsi="Arial" w:cs="Arial"/>
          <w:sz w:val="22"/>
          <w:szCs w:val="22"/>
        </w:rPr>
      </w:pPr>
    </w:p>
    <w:p w14:paraId="0F022654" w14:textId="77777777" w:rsidR="00D22D9C" w:rsidRPr="00A406E5" w:rsidRDefault="00D22D9C" w:rsidP="00D22D9C">
      <w:pPr>
        <w:jc w:val="both"/>
        <w:rPr>
          <w:rFonts w:ascii="Arial" w:hAnsi="Arial" w:cs="Arial"/>
          <w:sz w:val="22"/>
          <w:szCs w:val="22"/>
        </w:rPr>
      </w:pPr>
    </w:p>
    <w:p w14:paraId="60851EC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FBD12D" w14:textId="77777777" w:rsidR="00422E0C" w:rsidRPr="000A19C0" w:rsidRDefault="00422E0C" w:rsidP="00422E0C">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70948D5A" w14:textId="77777777" w:rsidR="00C01A3F" w:rsidRPr="00A406E5" w:rsidRDefault="00C01A3F" w:rsidP="00D22D9C">
      <w:pPr>
        <w:jc w:val="both"/>
        <w:rPr>
          <w:rFonts w:ascii="Arial" w:hAnsi="Arial" w:cs="Arial"/>
          <w:sz w:val="22"/>
          <w:szCs w:val="22"/>
        </w:rPr>
      </w:pPr>
    </w:p>
    <w:p w14:paraId="0DFFA604" w14:textId="77777777" w:rsidR="00FB3B4E" w:rsidRPr="00A406E5" w:rsidRDefault="00FB3B4E" w:rsidP="00D22D9C">
      <w:pPr>
        <w:jc w:val="both"/>
        <w:rPr>
          <w:rFonts w:ascii="Arial" w:hAnsi="Arial" w:cs="Arial"/>
          <w:sz w:val="22"/>
          <w:szCs w:val="22"/>
        </w:rPr>
      </w:pPr>
    </w:p>
    <w:p w14:paraId="2390A5B8" w14:textId="77777777" w:rsidR="00D22D9C" w:rsidRPr="00A406E5" w:rsidRDefault="00D22D9C" w:rsidP="00D22D9C">
      <w:pPr>
        <w:jc w:val="both"/>
        <w:rPr>
          <w:rFonts w:ascii="Arial" w:hAnsi="Arial" w:cs="Arial"/>
          <w:sz w:val="22"/>
          <w:szCs w:val="22"/>
        </w:rPr>
      </w:pPr>
    </w:p>
    <w:p w14:paraId="7F325B8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9ED77F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6F49202" w14:textId="77777777" w:rsidTr="00152E9D">
        <w:trPr>
          <w:jc w:val="center"/>
        </w:trPr>
        <w:tc>
          <w:tcPr>
            <w:tcW w:w="10670" w:type="dxa"/>
            <w:shd w:val="clear" w:color="auto" w:fill="BFBFBF"/>
          </w:tcPr>
          <w:p w14:paraId="36214F8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F9237C2" w14:textId="77777777" w:rsidR="00152E9D" w:rsidRPr="00A406E5" w:rsidRDefault="00152E9D" w:rsidP="00152E9D">
      <w:pPr>
        <w:rPr>
          <w:rFonts w:ascii="Arial" w:hAnsi="Arial" w:cs="Arial"/>
        </w:rPr>
      </w:pPr>
    </w:p>
    <w:p w14:paraId="0771EFF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90E713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A1A89E5" w14:textId="77777777" w:rsidR="00A76F03" w:rsidRDefault="00A76F03" w:rsidP="00A76F03">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14:paraId="67290F80" w14:textId="77777777" w:rsidR="00A76F03" w:rsidRDefault="00A76F03" w:rsidP="00A76F03">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14:paraId="2D447E56" w14:textId="77777777" w:rsidR="00A76F03" w:rsidRDefault="00A76F03" w:rsidP="00A76F03">
      <w:pPr>
        <w:jc w:val="center"/>
        <w:rPr>
          <w:rFonts w:ascii="Arial" w:hAnsi="Arial" w:cs="Arial"/>
          <w:i/>
          <w:color w:val="FF0000"/>
          <w:sz w:val="28"/>
          <w:szCs w:val="16"/>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ook w:val="04A0" w:firstRow="1" w:lastRow="0" w:firstColumn="1" w:lastColumn="0" w:noHBand="0" w:noVBand="1"/>
      </w:tblPr>
      <w:tblGrid>
        <w:gridCol w:w="8708"/>
        <w:gridCol w:w="869"/>
        <w:gridCol w:w="867"/>
      </w:tblGrid>
      <w:tr w:rsidR="007A5937" w14:paraId="4C727CE1" w14:textId="77777777" w:rsidTr="007A5937">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37AF851B" w14:textId="77777777" w:rsidR="007A5937" w:rsidRDefault="007A5937">
            <w:pPr>
              <w:rPr>
                <w:rFonts w:ascii="Arial" w:hAnsi="Arial" w:cs="Arial"/>
                <w:b/>
                <w:sz w:val="22"/>
                <w:lang w:eastAsia="en-US"/>
              </w:rPr>
            </w:pPr>
            <w:r>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63922ACF" w14:textId="77777777" w:rsidR="007A5937" w:rsidRDefault="007A5937">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79812468" w14:textId="77777777" w:rsidR="007A5937" w:rsidRDefault="007A5937">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14:paraId="6A5EA87C" w14:textId="77777777" w:rsidR="007A5937" w:rsidRDefault="007A5937">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7A5937" w14:paraId="43E1A1AC" w14:textId="77777777" w:rsidTr="007A5937">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5F2DA9CA" w14:textId="77777777" w:rsidR="007A5937" w:rsidRDefault="007A5937">
            <w:pPr>
              <w:rPr>
                <w:rFonts w:ascii="Arial" w:hAnsi="Arial" w:cs="Arial"/>
                <w:b/>
                <w:sz w:val="16"/>
                <w:szCs w:val="16"/>
                <w:lang w:eastAsia="en-US"/>
              </w:rPr>
            </w:pPr>
            <w:r>
              <w:rPr>
                <w:rFonts w:ascii="Arial" w:hAnsi="Arial" w:cs="Arial"/>
                <w:b/>
                <w:szCs w:val="16"/>
                <w:lang w:eastAsia="en-US"/>
              </w:rPr>
              <w:t xml:space="preserve">1. </w:t>
            </w:r>
            <w:r>
              <w:rPr>
                <w:rFonts w:ascii="Arial" w:hAnsi="Arial" w:cs="Arial"/>
                <w:b/>
                <w:lang w:eastAsia="en-US"/>
              </w:rPr>
              <w:t>Engagement with Literature Skills</w:t>
            </w:r>
          </w:p>
          <w:p w14:paraId="75D7935B" w14:textId="77777777" w:rsidR="007A5937" w:rsidRDefault="007A5937">
            <w:pPr>
              <w:spacing w:after="120"/>
              <w:rPr>
                <w:rFonts w:ascii="Arial" w:hAnsi="Arial" w:cs="Arial"/>
                <w:sz w:val="14"/>
                <w:szCs w:val="14"/>
                <w:lang w:eastAsia="en-US"/>
              </w:rPr>
            </w:pPr>
            <w:r>
              <w:rPr>
                <w:rFonts w:ascii="Arial" w:hAnsi="Arial" w:cs="Arial"/>
                <w:sz w:val="14"/>
                <w:szCs w:val="14"/>
                <w:lang w:eastAsia="en-US"/>
              </w:rPr>
              <w:t>.</w:t>
            </w:r>
          </w:p>
        </w:tc>
        <w:tc>
          <w:tcPr>
            <w:tcW w:w="416" w:type="pct"/>
            <w:tcBorders>
              <w:top w:val="single" w:sz="4" w:space="0" w:color="auto"/>
              <w:left w:val="single" w:sz="4" w:space="0" w:color="auto"/>
              <w:bottom w:val="nil"/>
              <w:right w:val="single" w:sz="4" w:space="0" w:color="auto"/>
            </w:tcBorders>
            <w:shd w:val="clear" w:color="auto" w:fill="D9D9D9"/>
          </w:tcPr>
          <w:p w14:paraId="6A3CF641"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C0008B" w14:textId="77777777" w:rsidR="007A5937" w:rsidRDefault="007A5937">
            <w:pPr>
              <w:jc w:val="center"/>
              <w:rPr>
                <w:rFonts w:ascii="Arial" w:hAnsi="Arial" w:cs="Arial"/>
                <w:sz w:val="32"/>
                <w:lang w:eastAsia="en-US"/>
              </w:rPr>
            </w:pPr>
          </w:p>
        </w:tc>
      </w:tr>
      <w:tr w:rsidR="007A5937" w14:paraId="7E4A0F8C" w14:textId="77777777" w:rsidTr="007A5937">
        <w:trPr>
          <w:trHeight w:val="280"/>
        </w:trPr>
        <w:tc>
          <w:tcPr>
            <w:tcW w:w="4169" w:type="pct"/>
            <w:tcBorders>
              <w:top w:val="single" w:sz="4" w:space="0" w:color="auto"/>
              <w:left w:val="single" w:sz="4" w:space="0" w:color="auto"/>
              <w:bottom w:val="nil"/>
              <w:right w:val="single" w:sz="4" w:space="0" w:color="auto"/>
            </w:tcBorders>
          </w:tcPr>
          <w:p w14:paraId="420420C5"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336A04E0"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0549E104" w14:textId="77777777" w:rsidR="007A5937" w:rsidRDefault="007A5937">
            <w:pPr>
              <w:jc w:val="center"/>
              <w:rPr>
                <w:rFonts w:ascii="Arial" w:hAnsi="Arial" w:cs="Arial"/>
                <w:sz w:val="32"/>
                <w:lang w:eastAsia="en-US"/>
              </w:rPr>
            </w:pPr>
          </w:p>
        </w:tc>
      </w:tr>
      <w:tr w:rsidR="007A5937" w14:paraId="7C7E426A" w14:textId="77777777" w:rsidTr="007A593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A43576E" w14:textId="77777777" w:rsidR="007A5937" w:rsidRDefault="007A5937">
            <w:pPr>
              <w:rPr>
                <w:rFonts w:ascii="Arial" w:hAnsi="Arial" w:cs="Arial"/>
                <w:b/>
                <w:lang w:eastAsia="en-US"/>
              </w:rPr>
            </w:pPr>
            <w:r>
              <w:rPr>
                <w:rFonts w:ascii="Arial" w:hAnsi="Arial" w:cs="Arial"/>
                <w:b/>
                <w:szCs w:val="16"/>
                <w:lang w:eastAsia="en-US"/>
              </w:rPr>
              <w:t xml:space="preserve">2. </w:t>
            </w:r>
            <w:r>
              <w:rPr>
                <w:rFonts w:ascii="Arial" w:hAnsi="Arial" w:cs="Arial"/>
                <w:b/>
                <w:lang w:eastAsia="en-US"/>
              </w:rPr>
              <w:t>Knowledge and Understanding Skills</w:t>
            </w:r>
          </w:p>
          <w:p w14:paraId="047E149F"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73E9BC66"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8ED8E70" w14:textId="77777777" w:rsidR="007A5937" w:rsidRDefault="007A5937">
            <w:pPr>
              <w:jc w:val="center"/>
              <w:rPr>
                <w:rFonts w:ascii="Arial" w:hAnsi="Arial" w:cs="Arial"/>
                <w:sz w:val="32"/>
                <w:lang w:eastAsia="en-US"/>
              </w:rPr>
            </w:pPr>
          </w:p>
        </w:tc>
      </w:tr>
      <w:tr w:rsidR="007A5937" w14:paraId="4FFAA68D" w14:textId="77777777" w:rsidTr="007A5937">
        <w:trPr>
          <w:trHeight w:val="70"/>
        </w:trPr>
        <w:tc>
          <w:tcPr>
            <w:tcW w:w="4169" w:type="pct"/>
            <w:tcBorders>
              <w:top w:val="single" w:sz="4" w:space="0" w:color="auto"/>
              <w:left w:val="single" w:sz="4" w:space="0" w:color="auto"/>
              <w:bottom w:val="nil"/>
              <w:right w:val="single" w:sz="4" w:space="0" w:color="auto"/>
            </w:tcBorders>
          </w:tcPr>
          <w:p w14:paraId="12C6D3A6"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70B23396"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7F71E8BD" w14:textId="77777777" w:rsidR="007A5937" w:rsidRDefault="007A5937">
            <w:pPr>
              <w:jc w:val="center"/>
              <w:rPr>
                <w:rFonts w:ascii="Arial" w:hAnsi="Arial" w:cs="Arial"/>
                <w:sz w:val="32"/>
                <w:lang w:eastAsia="en-US"/>
              </w:rPr>
            </w:pPr>
          </w:p>
        </w:tc>
      </w:tr>
      <w:tr w:rsidR="007A5937" w14:paraId="763F3C60" w14:textId="77777777" w:rsidTr="007A593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DD44DDB" w14:textId="77777777" w:rsidR="007A5937" w:rsidRDefault="007A5937">
            <w:pPr>
              <w:rPr>
                <w:rFonts w:ascii="Arial" w:hAnsi="Arial" w:cs="Arial"/>
                <w:b/>
                <w:sz w:val="16"/>
                <w:szCs w:val="16"/>
                <w:lang w:eastAsia="en-US"/>
              </w:rPr>
            </w:pPr>
            <w:r>
              <w:rPr>
                <w:rFonts w:ascii="Arial" w:hAnsi="Arial" w:cs="Arial"/>
                <w:b/>
                <w:szCs w:val="16"/>
                <w:lang w:eastAsia="en-US"/>
              </w:rPr>
              <w:t xml:space="preserve">3. </w:t>
            </w:r>
            <w:r>
              <w:rPr>
                <w:rFonts w:ascii="Arial" w:hAnsi="Arial" w:cs="Arial"/>
                <w:b/>
                <w:lang w:eastAsia="en-US"/>
              </w:rPr>
              <w:t>Cognitive and Intellectual Skills</w:t>
            </w:r>
          </w:p>
          <w:p w14:paraId="34BBB435"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1FFD3371"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FAB35E4" w14:textId="77777777" w:rsidR="007A5937" w:rsidRDefault="007A5937">
            <w:pPr>
              <w:jc w:val="center"/>
              <w:rPr>
                <w:rFonts w:ascii="Arial" w:hAnsi="Arial" w:cs="Arial"/>
                <w:sz w:val="32"/>
                <w:lang w:eastAsia="en-US"/>
              </w:rPr>
            </w:pPr>
          </w:p>
        </w:tc>
      </w:tr>
      <w:tr w:rsidR="007A5937" w14:paraId="588B5E33" w14:textId="77777777" w:rsidTr="007A5937">
        <w:trPr>
          <w:trHeight w:val="70"/>
        </w:trPr>
        <w:tc>
          <w:tcPr>
            <w:tcW w:w="4169" w:type="pct"/>
            <w:tcBorders>
              <w:top w:val="single" w:sz="4" w:space="0" w:color="auto"/>
              <w:left w:val="single" w:sz="4" w:space="0" w:color="auto"/>
              <w:bottom w:val="nil"/>
              <w:right w:val="single" w:sz="4" w:space="0" w:color="auto"/>
            </w:tcBorders>
          </w:tcPr>
          <w:p w14:paraId="72FC12D4"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4B6B34D8"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6AD7169C" w14:textId="77777777" w:rsidR="007A5937" w:rsidRDefault="007A5937">
            <w:pPr>
              <w:jc w:val="center"/>
              <w:rPr>
                <w:rFonts w:ascii="Arial" w:hAnsi="Arial" w:cs="Arial"/>
                <w:sz w:val="32"/>
                <w:lang w:eastAsia="en-US"/>
              </w:rPr>
            </w:pPr>
          </w:p>
        </w:tc>
      </w:tr>
      <w:tr w:rsidR="007A5937" w14:paraId="6A8572BD" w14:textId="77777777" w:rsidTr="007A593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5A9AA5C" w14:textId="77777777" w:rsidR="007A5937" w:rsidRDefault="007A5937">
            <w:pPr>
              <w:rPr>
                <w:rFonts w:ascii="Arial" w:hAnsi="Arial" w:cs="Arial"/>
                <w:b/>
                <w:sz w:val="16"/>
                <w:szCs w:val="16"/>
                <w:lang w:eastAsia="en-US"/>
              </w:rPr>
            </w:pPr>
            <w:r>
              <w:rPr>
                <w:rFonts w:ascii="Arial" w:hAnsi="Arial" w:cs="Arial"/>
                <w:b/>
                <w:szCs w:val="16"/>
                <w:lang w:eastAsia="en-US"/>
              </w:rPr>
              <w:t xml:space="preserve">4. </w:t>
            </w:r>
            <w:r>
              <w:rPr>
                <w:rFonts w:ascii="Arial" w:hAnsi="Arial" w:cs="Arial"/>
                <w:b/>
                <w:lang w:eastAsia="en-US"/>
              </w:rPr>
              <w:t>Practical Application Skills</w:t>
            </w:r>
          </w:p>
          <w:p w14:paraId="08F9717A"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64831814"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43FB167" w14:textId="77777777" w:rsidR="007A5937" w:rsidRDefault="007A5937">
            <w:pPr>
              <w:jc w:val="center"/>
              <w:rPr>
                <w:rFonts w:ascii="Arial" w:hAnsi="Arial" w:cs="Arial"/>
                <w:sz w:val="32"/>
                <w:lang w:eastAsia="en-US"/>
              </w:rPr>
            </w:pPr>
          </w:p>
        </w:tc>
      </w:tr>
      <w:tr w:rsidR="007A5937" w14:paraId="2A49C3AE" w14:textId="77777777" w:rsidTr="007A5937">
        <w:trPr>
          <w:trHeight w:val="70"/>
        </w:trPr>
        <w:tc>
          <w:tcPr>
            <w:tcW w:w="4169" w:type="pct"/>
            <w:tcBorders>
              <w:top w:val="single" w:sz="4" w:space="0" w:color="auto"/>
              <w:left w:val="single" w:sz="4" w:space="0" w:color="auto"/>
              <w:bottom w:val="nil"/>
              <w:right w:val="single" w:sz="4" w:space="0" w:color="auto"/>
            </w:tcBorders>
          </w:tcPr>
          <w:p w14:paraId="1C8FB0F4"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4F843085"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1D463AC8" w14:textId="77777777" w:rsidR="007A5937" w:rsidRDefault="007A5937">
            <w:pPr>
              <w:jc w:val="center"/>
              <w:rPr>
                <w:rFonts w:ascii="Arial" w:hAnsi="Arial" w:cs="Arial"/>
                <w:sz w:val="32"/>
                <w:lang w:eastAsia="en-US"/>
              </w:rPr>
            </w:pPr>
          </w:p>
        </w:tc>
      </w:tr>
      <w:tr w:rsidR="007A5937" w14:paraId="6433B372" w14:textId="77777777" w:rsidTr="007A5937">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6AE4A673" w14:textId="77777777" w:rsidR="007A5937" w:rsidRDefault="007A5937">
            <w:pPr>
              <w:rPr>
                <w:rFonts w:ascii="Arial" w:hAnsi="Arial" w:cs="Arial"/>
                <w:b/>
                <w:sz w:val="16"/>
                <w:szCs w:val="16"/>
                <w:lang w:eastAsia="en-US"/>
              </w:rPr>
            </w:pPr>
            <w:r>
              <w:rPr>
                <w:rFonts w:ascii="Arial" w:hAnsi="Arial" w:cs="Arial"/>
                <w:b/>
                <w:szCs w:val="16"/>
                <w:lang w:eastAsia="en-US"/>
              </w:rPr>
              <w:t xml:space="preserve">5. </w:t>
            </w:r>
            <w:r>
              <w:rPr>
                <w:rFonts w:ascii="Arial" w:hAnsi="Arial" w:cs="Arial"/>
                <w:b/>
                <w:lang w:eastAsia="en-US"/>
              </w:rPr>
              <w:t>Transferable Skills for Life and Professional Practice</w:t>
            </w:r>
          </w:p>
          <w:p w14:paraId="60D28B7A"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3DB159"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C957A2" w14:textId="77777777" w:rsidR="007A5937" w:rsidRDefault="007A5937">
            <w:pPr>
              <w:jc w:val="center"/>
              <w:rPr>
                <w:rFonts w:ascii="Arial" w:hAnsi="Arial" w:cs="Arial"/>
                <w:sz w:val="32"/>
                <w:lang w:eastAsia="en-US"/>
              </w:rPr>
            </w:pPr>
          </w:p>
        </w:tc>
      </w:tr>
      <w:tr w:rsidR="007A5937" w14:paraId="4C98369D" w14:textId="77777777" w:rsidTr="007A5937">
        <w:trPr>
          <w:trHeight w:val="70"/>
        </w:trPr>
        <w:tc>
          <w:tcPr>
            <w:tcW w:w="4169" w:type="pct"/>
            <w:tcBorders>
              <w:top w:val="single" w:sz="4" w:space="0" w:color="auto"/>
              <w:left w:val="single" w:sz="4" w:space="0" w:color="auto"/>
              <w:bottom w:val="single" w:sz="4" w:space="0" w:color="auto"/>
              <w:right w:val="single" w:sz="4" w:space="0" w:color="auto"/>
            </w:tcBorders>
          </w:tcPr>
          <w:p w14:paraId="2E781533"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tcPr>
          <w:p w14:paraId="4FD217DF"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49EAB7C1" w14:textId="77777777" w:rsidR="007A5937" w:rsidRDefault="007A5937">
            <w:pPr>
              <w:jc w:val="center"/>
              <w:rPr>
                <w:rFonts w:ascii="Arial" w:hAnsi="Arial" w:cs="Arial"/>
                <w:sz w:val="32"/>
                <w:lang w:eastAsia="en-US"/>
              </w:rPr>
            </w:pPr>
          </w:p>
        </w:tc>
      </w:tr>
    </w:tbl>
    <w:p w14:paraId="0673F42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8BB35E2" w14:textId="77777777" w:rsidTr="00152E9D">
        <w:trPr>
          <w:cantSplit/>
        </w:trPr>
        <w:tc>
          <w:tcPr>
            <w:tcW w:w="6062" w:type="dxa"/>
            <w:vMerge w:val="restart"/>
            <w:shd w:val="pct15" w:color="auto" w:fill="auto"/>
            <w:vAlign w:val="center"/>
          </w:tcPr>
          <w:p w14:paraId="296A9B8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9DDE46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08F68F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055D2F9" w14:textId="77777777" w:rsidTr="00152E9D">
        <w:trPr>
          <w:cantSplit/>
        </w:trPr>
        <w:tc>
          <w:tcPr>
            <w:tcW w:w="6062" w:type="dxa"/>
            <w:vMerge/>
            <w:vAlign w:val="bottom"/>
          </w:tcPr>
          <w:p w14:paraId="310EEAA1" w14:textId="77777777" w:rsidR="00152E9D" w:rsidRPr="00A406E5" w:rsidRDefault="00152E9D" w:rsidP="00152E9D">
            <w:pPr>
              <w:rPr>
                <w:rFonts w:ascii="Arial" w:hAnsi="Arial" w:cs="Arial"/>
              </w:rPr>
            </w:pPr>
          </w:p>
        </w:tc>
        <w:tc>
          <w:tcPr>
            <w:tcW w:w="2903" w:type="dxa"/>
            <w:vAlign w:val="bottom"/>
          </w:tcPr>
          <w:p w14:paraId="244BFFE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2A5EDFC" w14:textId="77777777" w:rsidR="00152E9D" w:rsidRPr="00A406E5" w:rsidRDefault="00152E9D" w:rsidP="00152E9D">
            <w:pPr>
              <w:jc w:val="center"/>
              <w:rPr>
                <w:rFonts w:ascii="Arial" w:hAnsi="Arial" w:cs="Arial"/>
                <w:sz w:val="12"/>
                <w:szCs w:val="12"/>
              </w:rPr>
            </w:pPr>
          </w:p>
        </w:tc>
        <w:tc>
          <w:tcPr>
            <w:tcW w:w="1060" w:type="dxa"/>
            <w:vMerge/>
            <w:vAlign w:val="bottom"/>
          </w:tcPr>
          <w:p w14:paraId="02A78995" w14:textId="77777777" w:rsidR="00152E9D" w:rsidRPr="00A406E5" w:rsidRDefault="00152E9D" w:rsidP="00152E9D">
            <w:pPr>
              <w:ind w:leftChars="71" w:left="142"/>
              <w:rPr>
                <w:rFonts w:ascii="Arial" w:hAnsi="Arial" w:cs="Arial"/>
              </w:rPr>
            </w:pPr>
          </w:p>
        </w:tc>
      </w:tr>
      <w:tr w:rsidR="00152E9D" w:rsidRPr="00A406E5" w14:paraId="49DE99CC" w14:textId="77777777" w:rsidTr="00152E9D">
        <w:trPr>
          <w:cantSplit/>
        </w:trPr>
        <w:tc>
          <w:tcPr>
            <w:tcW w:w="6062" w:type="dxa"/>
            <w:vMerge/>
            <w:vAlign w:val="bottom"/>
          </w:tcPr>
          <w:p w14:paraId="278B7CFE" w14:textId="77777777" w:rsidR="00152E9D" w:rsidRPr="00A406E5" w:rsidRDefault="00152E9D" w:rsidP="00152E9D">
            <w:pPr>
              <w:rPr>
                <w:rFonts w:ascii="Arial" w:hAnsi="Arial" w:cs="Arial"/>
              </w:rPr>
            </w:pPr>
          </w:p>
        </w:tc>
        <w:tc>
          <w:tcPr>
            <w:tcW w:w="2903" w:type="dxa"/>
            <w:vAlign w:val="bottom"/>
          </w:tcPr>
          <w:p w14:paraId="2D46E14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33D6C2A" w14:textId="77777777" w:rsidR="00152E9D" w:rsidRPr="00A406E5" w:rsidRDefault="00152E9D" w:rsidP="00152E9D">
            <w:pPr>
              <w:jc w:val="center"/>
              <w:rPr>
                <w:rFonts w:ascii="Arial" w:hAnsi="Arial" w:cs="Arial"/>
                <w:sz w:val="12"/>
                <w:szCs w:val="12"/>
              </w:rPr>
            </w:pPr>
          </w:p>
        </w:tc>
        <w:tc>
          <w:tcPr>
            <w:tcW w:w="1060" w:type="dxa"/>
            <w:vMerge/>
            <w:vAlign w:val="bottom"/>
          </w:tcPr>
          <w:p w14:paraId="366B350A" w14:textId="77777777" w:rsidR="00152E9D" w:rsidRPr="00A406E5" w:rsidRDefault="00152E9D" w:rsidP="00152E9D">
            <w:pPr>
              <w:ind w:firstLineChars="141" w:firstLine="282"/>
              <w:rPr>
                <w:rFonts w:ascii="Arial" w:hAnsi="Arial" w:cs="Arial"/>
              </w:rPr>
            </w:pPr>
          </w:p>
        </w:tc>
      </w:tr>
    </w:tbl>
    <w:p w14:paraId="7BBF06CA" w14:textId="77777777" w:rsidR="00152E9D" w:rsidRDefault="00152E9D" w:rsidP="00152E9D">
      <w:pPr>
        <w:rPr>
          <w:rFonts w:ascii="Arial" w:hAnsi="Arial" w:cs="Arial"/>
        </w:rPr>
      </w:pPr>
    </w:p>
    <w:p w14:paraId="6A7471DC" w14:textId="77777777" w:rsidR="00C073F1" w:rsidRDefault="00C073F1" w:rsidP="00152E9D">
      <w:pPr>
        <w:rPr>
          <w:rFonts w:ascii="Arial" w:hAnsi="Arial" w:cs="Arial"/>
        </w:rPr>
      </w:pPr>
    </w:p>
    <w:p w14:paraId="1040F62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858"/>
      </w:tblGrid>
      <w:tr w:rsidR="00C073F1" w14:paraId="658778DD" w14:textId="77777777" w:rsidTr="00527E60">
        <w:tc>
          <w:tcPr>
            <w:tcW w:w="13858" w:type="dxa"/>
            <w:shd w:val="clear" w:color="auto" w:fill="FF99FF"/>
          </w:tcPr>
          <w:p w14:paraId="272F882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1934ACA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52CEE58" w14:textId="77777777" w:rsidTr="0093002B">
        <w:tc>
          <w:tcPr>
            <w:tcW w:w="13948" w:type="dxa"/>
            <w:shd w:val="clear" w:color="auto" w:fill="FF99FF"/>
          </w:tcPr>
          <w:p w14:paraId="14D11C07"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B9B6069" w14:textId="77777777" w:rsidTr="0093002B">
        <w:tc>
          <w:tcPr>
            <w:tcW w:w="13948" w:type="dxa"/>
            <w:shd w:val="clear" w:color="auto" w:fill="FFCCFF"/>
          </w:tcPr>
          <w:p w14:paraId="17C0697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2CE75F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577CA6A" w14:textId="77777777" w:rsidTr="0093002B">
        <w:trPr>
          <w:tblHeader/>
        </w:trPr>
        <w:tc>
          <w:tcPr>
            <w:tcW w:w="1735" w:type="dxa"/>
            <w:shd w:val="clear" w:color="auto" w:fill="FF99FF"/>
          </w:tcPr>
          <w:p w14:paraId="65911637"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A0E3BB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F16698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9DB056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26C3F4D"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DC54E0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54E5ED2"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A986BD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46DF0D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8BE65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B50FB1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CBC8F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8ECF4C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A9D3035" w14:textId="77777777" w:rsidTr="0093002B">
        <w:trPr>
          <w:tblHeader/>
        </w:trPr>
        <w:tc>
          <w:tcPr>
            <w:tcW w:w="1735" w:type="dxa"/>
            <w:shd w:val="clear" w:color="auto" w:fill="FF99FF"/>
          </w:tcPr>
          <w:p w14:paraId="6F9D26F6"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AEC9F2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2A1A741"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E9A429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EF9ED8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51B31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F4FC84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2C2EA23"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4AA4242" w14:textId="77777777" w:rsidTr="0093002B">
        <w:tc>
          <w:tcPr>
            <w:tcW w:w="1735" w:type="dxa"/>
            <w:shd w:val="clear" w:color="auto" w:fill="FF99FF"/>
          </w:tcPr>
          <w:p w14:paraId="3B4F45E2"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B38C6C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C2E3AF8"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99405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6463A5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F3A3683"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74A1DEC"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16ADAD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B5B8BA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20A76EA"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80CDA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65DF63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BBED6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8F7C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C1ACCE1" w14:textId="77777777" w:rsidTr="0093002B">
        <w:tc>
          <w:tcPr>
            <w:tcW w:w="1735" w:type="dxa"/>
            <w:shd w:val="clear" w:color="auto" w:fill="FF99FF"/>
          </w:tcPr>
          <w:p w14:paraId="62BC9C5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8C5AE0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2B35F1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654206B"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46C76A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010869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508F360"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36D8883"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DDD533B" w14:textId="77777777" w:rsidTr="0093002B">
        <w:tc>
          <w:tcPr>
            <w:tcW w:w="1735" w:type="dxa"/>
            <w:shd w:val="clear" w:color="auto" w:fill="FF99FF"/>
          </w:tcPr>
          <w:p w14:paraId="4B328B8F"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D20D326"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F514FB8"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D6C0383"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3CF7EE0" w14:textId="77777777" w:rsidR="00527E60" w:rsidRPr="00B669B1" w:rsidRDefault="00527E60" w:rsidP="0093002B">
            <w:pPr>
              <w:rPr>
                <w:rFonts w:ascii="Arial" w:hAnsi="Arial" w:cs="Arial"/>
              </w:rPr>
            </w:pPr>
          </w:p>
        </w:tc>
        <w:tc>
          <w:tcPr>
            <w:tcW w:w="1736" w:type="dxa"/>
          </w:tcPr>
          <w:p w14:paraId="4A431963"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31C5C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F7D42D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3798932" w14:textId="77777777" w:rsidR="00527E60" w:rsidRPr="00E518DC" w:rsidRDefault="00527E60" w:rsidP="0093002B">
            <w:pPr>
              <w:rPr>
                <w:rFonts w:ascii="Arial" w:hAnsi="Arial" w:cs="Arial"/>
              </w:rPr>
            </w:pPr>
          </w:p>
          <w:p w14:paraId="78911642" w14:textId="77777777" w:rsidR="00527E60" w:rsidRPr="00B669B1" w:rsidRDefault="00527E60" w:rsidP="0093002B">
            <w:pPr>
              <w:rPr>
                <w:rFonts w:ascii="Arial" w:hAnsi="Arial" w:cs="Arial"/>
              </w:rPr>
            </w:pPr>
          </w:p>
        </w:tc>
        <w:tc>
          <w:tcPr>
            <w:tcW w:w="1736" w:type="dxa"/>
          </w:tcPr>
          <w:p w14:paraId="710FCCA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62BD58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AAA6272"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58F8C2D"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F016F3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5156FA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268E9C7"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14:paraId="0B8146C4" w14:textId="77777777" w:rsidTr="0093002B">
        <w:tc>
          <w:tcPr>
            <w:tcW w:w="1735" w:type="dxa"/>
            <w:shd w:val="clear" w:color="auto" w:fill="FF99FF"/>
          </w:tcPr>
          <w:p w14:paraId="4ECED36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F90EF8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64126F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C7FC7CA"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D205ADD"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D4A98E5"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1D83D0B"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FAA9D25"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F5B7F96" w14:textId="77777777" w:rsidR="00527E60" w:rsidRPr="00B669B1" w:rsidRDefault="00527E60" w:rsidP="0093002B">
            <w:pPr>
              <w:rPr>
                <w:rFonts w:ascii="Arial" w:hAnsi="Arial" w:cs="Arial"/>
              </w:rPr>
            </w:pPr>
          </w:p>
          <w:p w14:paraId="743A941A" w14:textId="77777777" w:rsidR="00527E60" w:rsidRPr="00B669B1" w:rsidRDefault="00527E60" w:rsidP="0093002B">
            <w:pPr>
              <w:rPr>
                <w:rFonts w:ascii="Arial" w:hAnsi="Arial" w:cs="Arial"/>
              </w:rPr>
            </w:pPr>
          </w:p>
        </w:tc>
        <w:tc>
          <w:tcPr>
            <w:tcW w:w="1736" w:type="dxa"/>
          </w:tcPr>
          <w:p w14:paraId="065097F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CE2B592"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05C8FE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A08B5E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B365E5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FCE238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2357F15"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9591356"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9478163"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73BA72E"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6895EF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F0DCA21"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F1032FF"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C9746A9" w14:textId="77777777" w:rsidTr="0093002B">
        <w:tc>
          <w:tcPr>
            <w:tcW w:w="1735" w:type="dxa"/>
            <w:shd w:val="clear" w:color="auto" w:fill="FF99FF"/>
          </w:tcPr>
          <w:p w14:paraId="798496C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6E995EB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CD41151"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EA8FAC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3A8D65D" w14:textId="77777777" w:rsidR="00527E60" w:rsidRPr="00E07BE3" w:rsidRDefault="00527E60" w:rsidP="0093002B">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F34B196" w14:textId="77777777" w:rsidR="00527E60" w:rsidRPr="00ED3ABD" w:rsidRDefault="00527E60" w:rsidP="0093002B">
            <w:pPr>
              <w:rPr>
                <w:rFonts w:ascii="Arial" w:hAnsi="Arial" w:cs="Arial"/>
              </w:rPr>
            </w:pPr>
          </w:p>
          <w:p w14:paraId="138D8E7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89EAC2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3A3EBD2A"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3EBD72B"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59AA371B"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210E04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78B2A0"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14:paraId="0D696BD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5A9DB4"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F60B54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4C16D85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376EF0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4BDB75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D2E5FF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725444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BB929B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981333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27E8E45" w14:textId="77777777" w:rsidR="00527E60" w:rsidRPr="00D9771E" w:rsidRDefault="00527E60" w:rsidP="00527E60">
      <w:pPr>
        <w:rPr>
          <w:rFonts w:ascii="Arial" w:hAnsi="Arial" w:cs="Arial"/>
        </w:rPr>
      </w:pPr>
    </w:p>
    <w:p w14:paraId="2C24D4D8" w14:textId="77777777" w:rsidR="00527E60" w:rsidRDefault="00527E60">
      <w:pPr>
        <w:pStyle w:val="NormalWeb"/>
        <w:rPr>
          <w:rFonts w:ascii="Arial" w:hAnsi="Arial" w:cs="Arial"/>
          <w:color w:val="303B44"/>
          <w:sz w:val="22"/>
          <w:szCs w:val="22"/>
        </w:rPr>
      </w:pPr>
    </w:p>
    <w:p w14:paraId="1C062BE7"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29729A" w14:textId="77777777" w:rsidR="00B50EA8" w:rsidRDefault="00B50EA8">
      <w:r>
        <w:separator/>
      </w:r>
    </w:p>
  </w:endnote>
  <w:endnote w:type="continuationSeparator" w:id="0">
    <w:p w14:paraId="529CBF6C"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CD6929" w14:textId="6D4C4384"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F26C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F26C9">
      <w:rPr>
        <w:b/>
        <w:noProof/>
      </w:rPr>
      <w:t>8</w:t>
    </w:r>
    <w:r w:rsidR="0017512A">
      <w:rPr>
        <w:b/>
        <w:sz w:val="24"/>
        <w:szCs w:val="24"/>
      </w:rPr>
      <w:fldChar w:fldCharType="end"/>
    </w:r>
  </w:p>
  <w:p w14:paraId="154828F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5F5BD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3E84BC" w14:textId="77777777" w:rsidR="00B50EA8" w:rsidRDefault="00B50EA8">
      <w:r>
        <w:separator/>
      </w:r>
    </w:p>
  </w:footnote>
  <w:footnote w:type="continuationSeparator" w:id="0">
    <w:p w14:paraId="00A291A3"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94554731">
    <w:abstractNumId w:val="1"/>
  </w:num>
  <w:num w:numId="2" w16cid:durableId="16926027">
    <w:abstractNumId w:val="9"/>
  </w:num>
  <w:num w:numId="3" w16cid:durableId="1678920838">
    <w:abstractNumId w:val="15"/>
  </w:num>
  <w:num w:numId="4" w16cid:durableId="377511425">
    <w:abstractNumId w:val="11"/>
  </w:num>
  <w:num w:numId="5" w16cid:durableId="2126344974">
    <w:abstractNumId w:val="7"/>
  </w:num>
  <w:num w:numId="6" w16cid:durableId="1095978029">
    <w:abstractNumId w:val="14"/>
  </w:num>
  <w:num w:numId="7" w16cid:durableId="513885859">
    <w:abstractNumId w:val="2"/>
  </w:num>
  <w:num w:numId="8" w16cid:durableId="1047804753">
    <w:abstractNumId w:val="13"/>
  </w:num>
  <w:num w:numId="9" w16cid:durableId="894123328">
    <w:abstractNumId w:val="10"/>
  </w:num>
  <w:num w:numId="10" w16cid:durableId="1070805989">
    <w:abstractNumId w:val="4"/>
  </w:num>
  <w:num w:numId="11" w16cid:durableId="1531333367">
    <w:abstractNumId w:val="5"/>
  </w:num>
  <w:num w:numId="12" w16cid:durableId="1670864442">
    <w:abstractNumId w:val="8"/>
  </w:num>
  <w:num w:numId="13" w16cid:durableId="898243351">
    <w:abstractNumId w:val="12"/>
  </w:num>
  <w:num w:numId="14" w16cid:durableId="1119765709">
    <w:abstractNumId w:val="3"/>
  </w:num>
  <w:num w:numId="15" w16cid:durableId="265502450">
    <w:abstractNumId w:val="0"/>
  </w:num>
  <w:num w:numId="16" w16cid:durableId="1588732761">
    <w:abstractNumId w:val="6"/>
  </w:num>
  <w:num w:numId="17" w16cid:durableId="186990501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2CD4"/>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27C2"/>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BE"/>
    <w:rsid w:val="003A3CE5"/>
    <w:rsid w:val="003B366F"/>
    <w:rsid w:val="003B3F9D"/>
    <w:rsid w:val="003B6C95"/>
    <w:rsid w:val="003E5751"/>
    <w:rsid w:val="003E7C18"/>
    <w:rsid w:val="004046A9"/>
    <w:rsid w:val="00404C50"/>
    <w:rsid w:val="00422E0C"/>
    <w:rsid w:val="00423934"/>
    <w:rsid w:val="00426244"/>
    <w:rsid w:val="00451810"/>
    <w:rsid w:val="00470A38"/>
    <w:rsid w:val="00477880"/>
    <w:rsid w:val="004874DE"/>
    <w:rsid w:val="004B5334"/>
    <w:rsid w:val="004B6C14"/>
    <w:rsid w:val="004D5E9B"/>
    <w:rsid w:val="004D63D9"/>
    <w:rsid w:val="004E6585"/>
    <w:rsid w:val="004F47ED"/>
    <w:rsid w:val="0050249F"/>
    <w:rsid w:val="00524566"/>
    <w:rsid w:val="00527E60"/>
    <w:rsid w:val="00530BEF"/>
    <w:rsid w:val="00552351"/>
    <w:rsid w:val="00561F00"/>
    <w:rsid w:val="00562C4E"/>
    <w:rsid w:val="00562DEC"/>
    <w:rsid w:val="00576AB4"/>
    <w:rsid w:val="00577917"/>
    <w:rsid w:val="00582955"/>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735B4"/>
    <w:rsid w:val="00681208"/>
    <w:rsid w:val="00681FA9"/>
    <w:rsid w:val="00691EA9"/>
    <w:rsid w:val="006934D4"/>
    <w:rsid w:val="006A6DC3"/>
    <w:rsid w:val="006D04C7"/>
    <w:rsid w:val="006D49ED"/>
    <w:rsid w:val="006D55CE"/>
    <w:rsid w:val="006D637A"/>
    <w:rsid w:val="006D6F24"/>
    <w:rsid w:val="006F0F95"/>
    <w:rsid w:val="006F26C9"/>
    <w:rsid w:val="006F45BF"/>
    <w:rsid w:val="006F60E0"/>
    <w:rsid w:val="00702AE8"/>
    <w:rsid w:val="00702F71"/>
    <w:rsid w:val="00716D4C"/>
    <w:rsid w:val="007366DF"/>
    <w:rsid w:val="00757839"/>
    <w:rsid w:val="007670E2"/>
    <w:rsid w:val="00770C81"/>
    <w:rsid w:val="00791024"/>
    <w:rsid w:val="00793F0A"/>
    <w:rsid w:val="007A2657"/>
    <w:rsid w:val="007A5937"/>
    <w:rsid w:val="007C682C"/>
    <w:rsid w:val="007D2385"/>
    <w:rsid w:val="007F214F"/>
    <w:rsid w:val="00800069"/>
    <w:rsid w:val="008042F0"/>
    <w:rsid w:val="00824A09"/>
    <w:rsid w:val="008310A0"/>
    <w:rsid w:val="008353D6"/>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384D"/>
    <w:rsid w:val="00A3505D"/>
    <w:rsid w:val="00A4036F"/>
    <w:rsid w:val="00A406E5"/>
    <w:rsid w:val="00A4641C"/>
    <w:rsid w:val="00A55876"/>
    <w:rsid w:val="00A67FB1"/>
    <w:rsid w:val="00A76F03"/>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0255C"/>
    <w:rsid w:val="00E230E0"/>
    <w:rsid w:val="00E27F15"/>
    <w:rsid w:val="00E51AAC"/>
    <w:rsid w:val="00E66CC0"/>
    <w:rsid w:val="00E728A9"/>
    <w:rsid w:val="00E807D9"/>
    <w:rsid w:val="00EA0F4E"/>
    <w:rsid w:val="00EA295B"/>
    <w:rsid w:val="00EA3B9B"/>
    <w:rsid w:val="00EA4733"/>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2C3A"/>
    <w:rsid w:val="00F8381F"/>
    <w:rsid w:val="00FA04CD"/>
    <w:rsid w:val="00FA25F5"/>
    <w:rsid w:val="00FA2810"/>
    <w:rsid w:val="00FA68F8"/>
    <w:rsid w:val="00FB1DC0"/>
    <w:rsid w:val="00FB3B4E"/>
    <w:rsid w:val="00FB4521"/>
    <w:rsid w:val="00FB4F84"/>
    <w:rsid w:val="00FB5CF8"/>
    <w:rsid w:val="00FB5E1B"/>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653FD06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F47ED"/>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4F47ED"/>
    <w:rPr>
      <w:rFonts w:ascii="Arial" w:hAnsi="Arial"/>
      <w:sz w:val="22"/>
      <w:lang w:eastAsia="en-GB"/>
    </w:rPr>
  </w:style>
  <w:style w:type="paragraph" w:customStyle="1" w:styleId="fixed">
    <w:name w:val="fixed"/>
    <w:link w:val="fixedChar"/>
    <w:rsid w:val="004F47ED"/>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lang w:eastAsia="en-GB"/>
    </w:rPr>
  </w:style>
  <w:style w:type="character" w:customStyle="1" w:styleId="fixedChar">
    <w:name w:val="fixed Char"/>
    <w:link w:val="fixed"/>
    <w:rsid w:val="004F47ED"/>
    <w:rPr>
      <w:rFonts w:ascii="Arial" w:hAnsi="Arial"/>
      <w:b/>
      <w:sz w:val="22"/>
      <w:lang w:eastAsia="en-GB"/>
    </w:rPr>
  </w:style>
  <w:style w:type="character" w:customStyle="1" w:styleId="ui-provider">
    <w:name w:val="ui-provider"/>
    <w:basedOn w:val="DefaultParagraphFont"/>
    <w:rsid w:val="001727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044624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8</Pages>
  <Words>3200</Words>
  <Characters>19476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22631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Dr Caroline Lohmann-Hancock (Associate Professor)</cp:lastModifiedBy>
  <cp:revision>8</cp:revision>
  <cp:lastPrinted>2014-10-10T07:42:00Z</cp:lastPrinted>
  <dcterms:created xsi:type="dcterms:W3CDTF">2024-01-05T15:46:00Z</dcterms:created>
  <dcterms:modified xsi:type="dcterms:W3CDTF">2024-03-26T09:55:00Z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