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3"/>
        <w:gridCol w:w="1190"/>
        <w:gridCol w:w="492"/>
        <w:gridCol w:w="1859"/>
        <w:gridCol w:w="432"/>
      </w:tblGrid>
      <w:tr w:rsidR="004F77BA" w:rsidRPr="006E1077" w14:paraId="23388FF8" w14:textId="77777777" w:rsidTr="00704D69">
        <w:trPr>
          <w:trHeight w:val="418"/>
          <w:jc w:val="center"/>
        </w:trPr>
        <w:tc>
          <w:tcPr>
            <w:tcW w:w="5171" w:type="dxa"/>
            <w:vMerge w:val="restart"/>
            <w:tcBorders>
              <w:top w:val="single" w:sz="4" w:space="0" w:color="auto"/>
              <w:left w:val="single" w:sz="4" w:space="0" w:color="auto"/>
              <w:bottom w:val="single" w:sz="4" w:space="0" w:color="auto"/>
              <w:right w:val="single" w:sz="4" w:space="0" w:color="auto"/>
            </w:tcBorders>
          </w:tcPr>
          <w:p w14:paraId="6A935800" w14:textId="77777777" w:rsidR="004F77BA" w:rsidRPr="006E1077" w:rsidRDefault="004F77BA">
            <w:pPr>
              <w:keepNext/>
              <w:spacing w:after="0" w:line="240" w:lineRule="auto"/>
              <w:jc w:val="center"/>
              <w:rPr>
                <w:rFonts w:ascii="Arial" w:eastAsia="Times New Roman" w:hAnsi="Arial" w:cs="Arial"/>
                <w:b/>
                <w:color w:val="auto"/>
                <w:szCs w:val="24"/>
                <w:lang w:val="en-AU"/>
              </w:rPr>
            </w:pPr>
          </w:p>
          <w:p w14:paraId="31A3E8B1" w14:textId="4383BB39" w:rsidR="004F77BA" w:rsidRPr="006E1077" w:rsidRDefault="004F77BA">
            <w:pPr>
              <w:keepNext/>
              <w:spacing w:after="0" w:line="240" w:lineRule="auto"/>
              <w:jc w:val="both"/>
              <w:rPr>
                <w:rFonts w:ascii="Arial" w:eastAsia="Times New Roman" w:hAnsi="Arial" w:cs="Arial"/>
                <w:b/>
                <w:color w:val="auto"/>
                <w:szCs w:val="24"/>
                <w:lang w:val="en-AU"/>
              </w:rPr>
            </w:pPr>
            <w:r w:rsidRPr="006E1077">
              <w:rPr>
                <w:rFonts w:ascii="Arial" w:hAnsi="Arial" w:cs="Arial"/>
                <w:noProof/>
                <w:szCs w:val="24"/>
                <w:lang w:eastAsia="en-GB"/>
              </w:rPr>
              <w:drawing>
                <wp:inline distT="0" distB="0" distL="0" distR="0" wp14:anchorId="417CC4B6" wp14:editId="7706309C">
                  <wp:extent cx="2962275" cy="1295400"/>
                  <wp:effectExtent l="0" t="0" r="9525" b="0"/>
                  <wp:docPr id="1787081724" name="Picture 1"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62275" cy="1295400"/>
                          </a:xfrm>
                          <a:prstGeom prst="rect">
                            <a:avLst/>
                          </a:prstGeom>
                          <a:noFill/>
                          <a:ln>
                            <a:noFill/>
                          </a:ln>
                        </pic:spPr>
                      </pic:pic>
                    </a:graphicData>
                  </a:graphic>
                </wp:inline>
              </w:drawing>
            </w:r>
            <w:r w:rsidRPr="006E1077">
              <w:rPr>
                <w:rFonts w:ascii="Arial" w:eastAsia="Times New Roman" w:hAnsi="Arial" w:cs="Arial"/>
                <w:b/>
                <w:color w:val="auto"/>
                <w:szCs w:val="24"/>
                <w:lang w:val="en-AU"/>
              </w:rPr>
              <w:br/>
            </w:r>
          </w:p>
          <w:p w14:paraId="7822AF54" w14:textId="77777777" w:rsidR="004F77BA" w:rsidRPr="006E1077" w:rsidRDefault="004F77BA">
            <w:pPr>
              <w:rPr>
                <w:rFonts w:ascii="Arial" w:hAnsi="Arial" w:cs="Arial"/>
                <w:b/>
                <w:bCs/>
                <w:szCs w:val="24"/>
              </w:rPr>
            </w:pPr>
            <w:r w:rsidRPr="006E1077">
              <w:rPr>
                <w:rFonts w:ascii="Arial" w:hAnsi="Arial" w:cs="Arial"/>
                <w:b/>
                <w:bCs/>
                <w:szCs w:val="24"/>
              </w:rPr>
              <w:t>Component One:</w:t>
            </w:r>
          </w:p>
          <w:p w14:paraId="65AD3255" w14:textId="77777777" w:rsidR="004F77BA" w:rsidRPr="006E1077" w:rsidRDefault="004F77BA">
            <w:pPr>
              <w:widowControl w:val="0"/>
              <w:autoSpaceDE w:val="0"/>
              <w:autoSpaceDN w:val="0"/>
              <w:spacing w:after="0" w:line="240" w:lineRule="auto"/>
              <w:jc w:val="both"/>
              <w:rPr>
                <w:rFonts w:ascii="Arial" w:eastAsia="Times New Roman" w:hAnsi="Arial" w:cs="Arial"/>
                <w:b/>
                <w:bCs/>
                <w:i/>
                <w:iCs/>
                <w:color w:val="000000"/>
                <w:szCs w:val="24"/>
                <w:lang w:val="en-US"/>
              </w:rPr>
            </w:pPr>
            <w:r w:rsidRPr="006E1077">
              <w:rPr>
                <w:rFonts w:ascii="Arial" w:eastAsia="Times New Roman" w:hAnsi="Arial" w:cs="Arial"/>
                <w:b/>
                <w:bCs/>
                <w:i/>
                <w:iCs/>
                <w:color w:val="000000"/>
                <w:szCs w:val="24"/>
                <w:lang w:val="en-US"/>
              </w:rPr>
              <w:t>What are the key skills required when working in the housekeeping team? 750 words (+/- 10%)</w:t>
            </w:r>
          </w:p>
          <w:p w14:paraId="4070DACB" w14:textId="77777777" w:rsidR="004F77BA" w:rsidRPr="006E1077" w:rsidRDefault="004F77BA">
            <w:pPr>
              <w:widowControl w:val="0"/>
              <w:autoSpaceDE w:val="0"/>
              <w:autoSpaceDN w:val="0"/>
              <w:spacing w:after="0" w:line="240" w:lineRule="auto"/>
              <w:jc w:val="both"/>
              <w:rPr>
                <w:rFonts w:ascii="Arial" w:eastAsia="Times New Roman" w:hAnsi="Arial" w:cs="Arial"/>
                <w:b/>
                <w:bCs/>
                <w:i/>
                <w:iCs/>
                <w:color w:val="000000"/>
                <w:szCs w:val="24"/>
                <w:lang w:val="en-US"/>
              </w:rPr>
            </w:pPr>
          </w:p>
          <w:p w14:paraId="44867783" w14:textId="77777777" w:rsidR="004F77BA" w:rsidRPr="006E1077" w:rsidRDefault="004F77BA">
            <w:pPr>
              <w:widowControl w:val="0"/>
              <w:autoSpaceDE w:val="0"/>
              <w:autoSpaceDN w:val="0"/>
              <w:spacing w:after="0" w:line="240" w:lineRule="auto"/>
              <w:jc w:val="both"/>
              <w:rPr>
                <w:rFonts w:ascii="Arial" w:eastAsia="Times New Roman" w:hAnsi="Arial" w:cs="Arial"/>
                <w:b/>
                <w:bCs/>
                <w:i/>
                <w:iCs/>
                <w:color w:val="000000"/>
                <w:szCs w:val="24"/>
                <w:lang w:val="en-US"/>
              </w:rPr>
            </w:pPr>
          </w:p>
          <w:p w14:paraId="75A3A74A" w14:textId="77777777" w:rsidR="004F77BA" w:rsidRPr="006E1077" w:rsidRDefault="004F77BA">
            <w:pPr>
              <w:rPr>
                <w:rFonts w:ascii="Arial" w:eastAsia="Times New Roman" w:hAnsi="Arial" w:cs="Arial"/>
                <w:b/>
                <w:color w:val="auto"/>
                <w:szCs w:val="24"/>
                <w:lang w:val="en-AU"/>
              </w:rPr>
            </w:pPr>
            <w:r w:rsidRPr="006E1077">
              <w:rPr>
                <w:rFonts w:ascii="Arial" w:eastAsia="Carlito" w:hAnsi="Arial" w:cs="Arial"/>
                <w:b/>
                <w:color w:val="auto"/>
                <w:szCs w:val="24"/>
                <w:lang w:val="en-US"/>
              </w:rPr>
              <w:t>Contribution to Overall Module Assessment: 25%</w:t>
            </w:r>
          </w:p>
        </w:tc>
        <w:tc>
          <w:tcPr>
            <w:tcW w:w="1212" w:type="dxa"/>
            <w:tcBorders>
              <w:top w:val="single" w:sz="4" w:space="0" w:color="auto"/>
              <w:left w:val="single" w:sz="4" w:space="0" w:color="auto"/>
              <w:bottom w:val="nil"/>
              <w:right w:val="nil"/>
            </w:tcBorders>
            <w:vAlign w:val="center"/>
            <w:hideMark/>
          </w:tcPr>
          <w:p w14:paraId="2255C5C2" w14:textId="77777777" w:rsidR="004F77BA" w:rsidRPr="006E1077" w:rsidRDefault="004F77BA">
            <w:pPr>
              <w:keepNext/>
              <w:spacing w:before="120" w:after="0" w:line="240" w:lineRule="auto"/>
              <w:rPr>
                <w:rFonts w:ascii="Arial" w:eastAsia="Times New Roman" w:hAnsi="Arial" w:cs="Arial"/>
                <w:b/>
                <w:bCs/>
                <w:color w:val="auto"/>
                <w:szCs w:val="24"/>
                <w:lang w:val="en-AU"/>
              </w:rPr>
            </w:pPr>
            <w:r w:rsidRPr="006E1077">
              <w:rPr>
                <w:rFonts w:ascii="Arial" w:eastAsia="Times New Roman" w:hAnsi="Arial" w:cs="Arial"/>
                <w:b/>
                <w:bCs/>
                <w:color w:val="auto"/>
                <w:szCs w:val="24"/>
              </w:rPr>
              <w:t>Student No:</w:t>
            </w:r>
          </w:p>
        </w:tc>
        <w:tc>
          <w:tcPr>
            <w:tcW w:w="2019" w:type="dxa"/>
            <w:gridSpan w:val="2"/>
            <w:tcBorders>
              <w:top w:val="single" w:sz="4" w:space="0" w:color="auto"/>
              <w:left w:val="nil"/>
              <w:bottom w:val="dashed" w:sz="4" w:space="0" w:color="auto"/>
              <w:right w:val="nil"/>
            </w:tcBorders>
            <w:vAlign w:val="center"/>
            <w:hideMark/>
          </w:tcPr>
          <w:p w14:paraId="4F907154" w14:textId="77777777" w:rsidR="004F77BA" w:rsidRPr="006E1077" w:rsidRDefault="004F77BA">
            <w:pPr>
              <w:keepNext/>
              <w:spacing w:after="0" w:line="240" w:lineRule="auto"/>
              <w:jc w:val="center"/>
              <w:rPr>
                <w:rFonts w:ascii="Arial" w:eastAsia="Times New Roman" w:hAnsi="Arial" w:cs="Arial"/>
                <w:b/>
                <w:color w:val="auto"/>
                <w:szCs w:val="24"/>
                <w:lang w:val="en-AU"/>
              </w:rPr>
            </w:pPr>
            <w:r w:rsidRPr="006E1077">
              <w:rPr>
                <w:rFonts w:ascii="Arial" w:eastAsia="Times New Roman" w:hAnsi="Arial" w:cs="Arial"/>
                <w:b/>
                <w:color w:val="auto"/>
                <w:szCs w:val="24"/>
                <w:lang w:val="en-AU"/>
              </w:rPr>
              <w:t>Cecilia-Maria-</w:t>
            </w:r>
            <w:proofErr w:type="gramStart"/>
            <w:r w:rsidRPr="006E1077">
              <w:rPr>
                <w:rFonts w:ascii="Arial" w:eastAsia="Times New Roman" w:hAnsi="Arial" w:cs="Arial"/>
                <w:b/>
                <w:color w:val="auto"/>
                <w:szCs w:val="24"/>
                <w:lang w:val="en-AU"/>
              </w:rPr>
              <w:t>Cojocaru(</w:t>
            </w:r>
            <w:proofErr w:type="gramEnd"/>
            <w:r w:rsidRPr="006E1077">
              <w:rPr>
                <w:rFonts w:ascii="Arial" w:eastAsia="Times New Roman" w:hAnsi="Arial" w:cs="Arial"/>
                <w:b/>
                <w:color w:val="auto"/>
                <w:szCs w:val="24"/>
                <w:lang w:val="en-AU"/>
              </w:rPr>
              <w:t>1816288)</w:t>
            </w:r>
          </w:p>
        </w:tc>
        <w:tc>
          <w:tcPr>
            <w:tcW w:w="614" w:type="dxa"/>
            <w:tcBorders>
              <w:top w:val="single" w:sz="4" w:space="0" w:color="auto"/>
              <w:left w:val="nil"/>
              <w:bottom w:val="nil"/>
              <w:right w:val="single" w:sz="4" w:space="0" w:color="auto"/>
            </w:tcBorders>
            <w:vAlign w:val="center"/>
          </w:tcPr>
          <w:p w14:paraId="735872C9" w14:textId="77777777" w:rsidR="004F77BA" w:rsidRPr="006E1077" w:rsidRDefault="004F77BA">
            <w:pPr>
              <w:keepNext/>
              <w:spacing w:after="0" w:line="240" w:lineRule="auto"/>
              <w:jc w:val="center"/>
              <w:rPr>
                <w:rFonts w:ascii="Arial" w:eastAsia="Times New Roman" w:hAnsi="Arial" w:cs="Arial"/>
                <w:b/>
                <w:color w:val="auto"/>
                <w:szCs w:val="24"/>
                <w:lang w:val="en-AU"/>
              </w:rPr>
            </w:pPr>
          </w:p>
        </w:tc>
      </w:tr>
      <w:tr w:rsidR="004F77BA" w:rsidRPr="006E1077" w14:paraId="3E6BF983" w14:textId="77777777" w:rsidTr="00704D69">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BF7D5D0" w14:textId="77777777" w:rsidR="004F77BA" w:rsidRPr="006E1077" w:rsidRDefault="004F77BA">
            <w:pPr>
              <w:spacing w:after="0"/>
              <w:rPr>
                <w:rFonts w:ascii="Arial" w:eastAsia="Times New Roman" w:hAnsi="Arial" w:cs="Arial"/>
                <w:b/>
                <w:color w:val="auto"/>
                <w:szCs w:val="24"/>
                <w:lang w:val="en-AU"/>
              </w:rPr>
            </w:pPr>
          </w:p>
        </w:tc>
        <w:tc>
          <w:tcPr>
            <w:tcW w:w="1212" w:type="dxa"/>
            <w:tcBorders>
              <w:top w:val="nil"/>
              <w:left w:val="single" w:sz="4" w:space="0" w:color="auto"/>
              <w:bottom w:val="nil"/>
              <w:right w:val="nil"/>
            </w:tcBorders>
            <w:vAlign w:val="center"/>
          </w:tcPr>
          <w:p w14:paraId="7DD279A8" w14:textId="77777777" w:rsidR="004F77BA" w:rsidRPr="006E1077" w:rsidRDefault="004F77BA">
            <w:pPr>
              <w:keepNext/>
              <w:spacing w:after="0" w:line="240" w:lineRule="auto"/>
              <w:rPr>
                <w:rFonts w:ascii="Arial" w:eastAsia="Times New Roman" w:hAnsi="Arial" w:cs="Arial"/>
                <w:color w:val="auto"/>
                <w:szCs w:val="24"/>
                <w:lang w:val="en-AU"/>
              </w:rPr>
            </w:pPr>
          </w:p>
          <w:p w14:paraId="0E920DDB" w14:textId="77777777" w:rsidR="004F77BA" w:rsidRPr="006E1077" w:rsidRDefault="004F77BA">
            <w:pPr>
              <w:keepNext/>
              <w:spacing w:after="0" w:line="240" w:lineRule="auto"/>
              <w:rPr>
                <w:rFonts w:ascii="Arial" w:eastAsia="Times New Roman" w:hAnsi="Arial" w:cs="Arial"/>
                <w:color w:val="auto"/>
                <w:szCs w:val="24"/>
                <w:lang w:val="en-AU"/>
              </w:rPr>
            </w:pPr>
            <w:r w:rsidRPr="006E1077">
              <w:rPr>
                <w:rFonts w:ascii="Arial" w:eastAsia="Times New Roman" w:hAnsi="Arial" w:cs="Arial"/>
                <w:color w:val="auto"/>
                <w:szCs w:val="24"/>
                <w:lang w:val="en-AU"/>
              </w:rPr>
              <w:t>Module Title:</w:t>
            </w:r>
          </w:p>
        </w:tc>
        <w:tc>
          <w:tcPr>
            <w:tcW w:w="2019" w:type="dxa"/>
            <w:gridSpan w:val="2"/>
            <w:tcBorders>
              <w:top w:val="dashed" w:sz="4" w:space="0" w:color="auto"/>
              <w:left w:val="nil"/>
              <w:bottom w:val="dashed" w:sz="4" w:space="0" w:color="auto"/>
              <w:right w:val="nil"/>
            </w:tcBorders>
            <w:vAlign w:val="center"/>
            <w:hideMark/>
          </w:tcPr>
          <w:p w14:paraId="142A4CB9" w14:textId="77777777" w:rsidR="004F77BA" w:rsidRPr="006E1077" w:rsidRDefault="004F77BA">
            <w:pPr>
              <w:keepNext/>
              <w:spacing w:after="0" w:line="240" w:lineRule="auto"/>
              <w:jc w:val="center"/>
              <w:rPr>
                <w:rFonts w:ascii="Arial" w:eastAsia="Times New Roman" w:hAnsi="Arial" w:cs="Arial"/>
                <w:b/>
                <w:color w:val="auto"/>
                <w:szCs w:val="24"/>
                <w:lang w:val="en-AU"/>
              </w:rPr>
            </w:pPr>
            <w:r w:rsidRPr="006E1077">
              <w:rPr>
                <w:rFonts w:ascii="Arial" w:eastAsia="Times New Roman" w:hAnsi="Arial" w:cs="Arial"/>
                <w:b/>
                <w:color w:val="auto"/>
                <w:szCs w:val="24"/>
                <w:lang w:val="en-AU"/>
              </w:rPr>
              <w:t>Operations Hotel Facilities</w:t>
            </w:r>
          </w:p>
        </w:tc>
        <w:tc>
          <w:tcPr>
            <w:tcW w:w="614" w:type="dxa"/>
            <w:tcBorders>
              <w:top w:val="nil"/>
              <w:left w:val="nil"/>
              <w:bottom w:val="nil"/>
              <w:right w:val="single" w:sz="4" w:space="0" w:color="auto"/>
            </w:tcBorders>
            <w:vAlign w:val="center"/>
          </w:tcPr>
          <w:p w14:paraId="35CE1798" w14:textId="77777777" w:rsidR="004F77BA" w:rsidRPr="006E1077" w:rsidRDefault="004F77BA">
            <w:pPr>
              <w:keepNext/>
              <w:spacing w:after="0" w:line="240" w:lineRule="auto"/>
              <w:jc w:val="center"/>
              <w:rPr>
                <w:rFonts w:ascii="Arial" w:eastAsia="Times New Roman" w:hAnsi="Arial" w:cs="Arial"/>
                <w:b/>
                <w:color w:val="auto"/>
                <w:szCs w:val="24"/>
                <w:lang w:val="en-AU"/>
              </w:rPr>
            </w:pPr>
          </w:p>
        </w:tc>
      </w:tr>
      <w:tr w:rsidR="004F77BA" w:rsidRPr="006E1077" w14:paraId="780C7025" w14:textId="77777777" w:rsidTr="00704D69">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F4FE184" w14:textId="77777777" w:rsidR="004F77BA" w:rsidRPr="006E1077" w:rsidRDefault="004F77BA">
            <w:pPr>
              <w:spacing w:after="0"/>
              <w:rPr>
                <w:rFonts w:ascii="Arial" w:eastAsia="Times New Roman" w:hAnsi="Arial" w:cs="Arial"/>
                <w:b/>
                <w:color w:val="auto"/>
                <w:szCs w:val="24"/>
                <w:lang w:val="en-AU"/>
              </w:rPr>
            </w:pPr>
          </w:p>
        </w:tc>
        <w:tc>
          <w:tcPr>
            <w:tcW w:w="1212" w:type="dxa"/>
            <w:tcBorders>
              <w:top w:val="nil"/>
              <w:left w:val="single" w:sz="4" w:space="0" w:color="auto"/>
              <w:bottom w:val="nil"/>
              <w:right w:val="nil"/>
            </w:tcBorders>
            <w:vAlign w:val="center"/>
            <w:hideMark/>
          </w:tcPr>
          <w:p w14:paraId="468B775E" w14:textId="77777777" w:rsidR="004F77BA" w:rsidRPr="006E1077" w:rsidRDefault="004F77BA">
            <w:pPr>
              <w:keepNext/>
              <w:spacing w:after="0" w:line="240" w:lineRule="auto"/>
              <w:rPr>
                <w:rFonts w:ascii="Arial" w:eastAsia="Times New Roman" w:hAnsi="Arial" w:cs="Arial"/>
                <w:color w:val="auto"/>
                <w:szCs w:val="24"/>
                <w:lang w:val="en-AU"/>
              </w:rPr>
            </w:pPr>
            <w:r w:rsidRPr="006E1077">
              <w:rPr>
                <w:rFonts w:ascii="Arial" w:eastAsia="Times New Roman" w:hAnsi="Arial" w:cs="Arial"/>
                <w:color w:val="auto"/>
                <w:szCs w:val="24"/>
                <w:lang w:val="en-AU"/>
              </w:rPr>
              <w:t>Module Code:</w:t>
            </w:r>
          </w:p>
        </w:tc>
        <w:tc>
          <w:tcPr>
            <w:tcW w:w="2019" w:type="dxa"/>
            <w:gridSpan w:val="2"/>
            <w:tcBorders>
              <w:top w:val="dashed" w:sz="4" w:space="0" w:color="auto"/>
              <w:left w:val="nil"/>
              <w:bottom w:val="dashed" w:sz="4" w:space="0" w:color="auto"/>
              <w:right w:val="nil"/>
            </w:tcBorders>
            <w:vAlign w:val="center"/>
            <w:hideMark/>
          </w:tcPr>
          <w:p w14:paraId="6F6F38FF" w14:textId="77777777" w:rsidR="004F77BA" w:rsidRPr="006E1077" w:rsidRDefault="004F77BA">
            <w:pPr>
              <w:keepNext/>
              <w:spacing w:after="0" w:line="240" w:lineRule="auto"/>
              <w:jc w:val="center"/>
              <w:rPr>
                <w:rFonts w:ascii="Arial" w:eastAsia="Times New Roman" w:hAnsi="Arial" w:cs="Arial"/>
                <w:b/>
                <w:color w:val="auto"/>
                <w:szCs w:val="24"/>
                <w:lang w:val="en-AU"/>
              </w:rPr>
            </w:pPr>
            <w:r w:rsidRPr="006E1077">
              <w:rPr>
                <w:rFonts w:ascii="Arial" w:eastAsia="Times New Roman" w:hAnsi="Arial" w:cs="Arial"/>
                <w:b/>
                <w:color w:val="auto"/>
                <w:szCs w:val="24"/>
                <w:lang w:val="en-AU"/>
              </w:rPr>
              <w:t>BMIH4006</w:t>
            </w:r>
          </w:p>
        </w:tc>
        <w:tc>
          <w:tcPr>
            <w:tcW w:w="614" w:type="dxa"/>
            <w:tcBorders>
              <w:top w:val="nil"/>
              <w:left w:val="nil"/>
              <w:bottom w:val="nil"/>
              <w:right w:val="single" w:sz="4" w:space="0" w:color="auto"/>
            </w:tcBorders>
            <w:vAlign w:val="center"/>
          </w:tcPr>
          <w:p w14:paraId="18EA8567" w14:textId="77777777" w:rsidR="004F77BA" w:rsidRPr="006E1077" w:rsidRDefault="004F77BA">
            <w:pPr>
              <w:keepNext/>
              <w:spacing w:after="0" w:line="240" w:lineRule="auto"/>
              <w:jc w:val="center"/>
              <w:rPr>
                <w:rFonts w:ascii="Arial" w:eastAsia="Times New Roman" w:hAnsi="Arial" w:cs="Arial"/>
                <w:b/>
                <w:color w:val="auto"/>
                <w:szCs w:val="24"/>
                <w:lang w:val="en-AU"/>
              </w:rPr>
            </w:pPr>
          </w:p>
        </w:tc>
      </w:tr>
      <w:tr w:rsidR="004F77BA" w:rsidRPr="006E1077" w14:paraId="6CAC5AAF" w14:textId="77777777" w:rsidTr="00704D69">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0373055" w14:textId="77777777" w:rsidR="004F77BA" w:rsidRPr="006E1077" w:rsidRDefault="004F77BA">
            <w:pPr>
              <w:spacing w:after="0"/>
              <w:rPr>
                <w:rFonts w:ascii="Arial" w:eastAsia="Times New Roman" w:hAnsi="Arial" w:cs="Arial"/>
                <w:b/>
                <w:color w:val="auto"/>
                <w:szCs w:val="24"/>
                <w:lang w:val="en-AU"/>
              </w:rPr>
            </w:pPr>
          </w:p>
        </w:tc>
        <w:tc>
          <w:tcPr>
            <w:tcW w:w="1212" w:type="dxa"/>
            <w:tcBorders>
              <w:top w:val="nil"/>
              <w:left w:val="single" w:sz="4" w:space="0" w:color="auto"/>
              <w:bottom w:val="nil"/>
              <w:right w:val="nil"/>
            </w:tcBorders>
            <w:vAlign w:val="center"/>
            <w:hideMark/>
          </w:tcPr>
          <w:p w14:paraId="3045EE25" w14:textId="77777777" w:rsidR="004F77BA" w:rsidRPr="006E1077" w:rsidRDefault="004F77BA">
            <w:pPr>
              <w:keepNext/>
              <w:spacing w:after="0" w:line="240" w:lineRule="auto"/>
              <w:rPr>
                <w:rFonts w:ascii="Arial" w:eastAsia="Times New Roman" w:hAnsi="Arial" w:cs="Arial"/>
                <w:color w:val="auto"/>
                <w:szCs w:val="24"/>
                <w:lang w:val="en-AU"/>
              </w:rPr>
            </w:pPr>
            <w:r w:rsidRPr="006E1077">
              <w:rPr>
                <w:rFonts w:ascii="Arial" w:eastAsia="Times New Roman" w:hAnsi="Arial" w:cs="Arial"/>
                <w:color w:val="auto"/>
                <w:szCs w:val="24"/>
                <w:lang w:val="en-AU"/>
              </w:rPr>
              <w:t>Lecturer:</w:t>
            </w:r>
          </w:p>
        </w:tc>
        <w:tc>
          <w:tcPr>
            <w:tcW w:w="2019" w:type="dxa"/>
            <w:gridSpan w:val="2"/>
            <w:tcBorders>
              <w:top w:val="dashed" w:sz="4" w:space="0" w:color="auto"/>
              <w:left w:val="nil"/>
              <w:bottom w:val="dashed" w:sz="4" w:space="0" w:color="auto"/>
              <w:right w:val="nil"/>
            </w:tcBorders>
            <w:vAlign w:val="center"/>
            <w:hideMark/>
          </w:tcPr>
          <w:p w14:paraId="05CDBCF0" w14:textId="437B0A77" w:rsidR="004F77BA" w:rsidRPr="006E1077" w:rsidRDefault="004F77BA">
            <w:pPr>
              <w:keepNext/>
              <w:spacing w:after="0" w:line="240" w:lineRule="auto"/>
              <w:jc w:val="center"/>
              <w:rPr>
                <w:rFonts w:ascii="Arial" w:eastAsia="Times New Roman" w:hAnsi="Arial" w:cs="Arial"/>
                <w:b/>
                <w:color w:val="auto"/>
                <w:szCs w:val="24"/>
                <w:lang w:val="en-AU"/>
              </w:rPr>
            </w:pPr>
            <w:r w:rsidRPr="006E1077">
              <w:rPr>
                <w:rFonts w:ascii="Arial" w:eastAsia="Times New Roman" w:hAnsi="Arial" w:cs="Arial"/>
                <w:b/>
                <w:color w:val="auto"/>
                <w:szCs w:val="24"/>
                <w:lang w:val="en-AU"/>
              </w:rPr>
              <w:t>Lola Villar</w:t>
            </w:r>
            <w:r w:rsidR="002C3139" w:rsidRPr="006E1077">
              <w:rPr>
                <w:rFonts w:ascii="Arial" w:eastAsia="Times New Roman" w:hAnsi="Arial" w:cs="Arial"/>
                <w:b/>
                <w:color w:val="auto"/>
                <w:szCs w:val="24"/>
                <w:lang w:val="en-AU"/>
              </w:rPr>
              <w:t>d</w:t>
            </w:r>
          </w:p>
        </w:tc>
        <w:tc>
          <w:tcPr>
            <w:tcW w:w="614" w:type="dxa"/>
            <w:tcBorders>
              <w:top w:val="nil"/>
              <w:left w:val="nil"/>
              <w:bottom w:val="nil"/>
              <w:right w:val="single" w:sz="4" w:space="0" w:color="auto"/>
            </w:tcBorders>
            <w:vAlign w:val="center"/>
          </w:tcPr>
          <w:p w14:paraId="40D5FF35" w14:textId="77777777" w:rsidR="004F77BA" w:rsidRPr="006E1077" w:rsidRDefault="004F77BA">
            <w:pPr>
              <w:keepNext/>
              <w:spacing w:after="0" w:line="240" w:lineRule="auto"/>
              <w:jc w:val="center"/>
              <w:rPr>
                <w:rFonts w:ascii="Arial" w:eastAsia="Times New Roman" w:hAnsi="Arial" w:cs="Arial"/>
                <w:b/>
                <w:color w:val="auto"/>
                <w:szCs w:val="24"/>
                <w:lang w:val="en-AU"/>
              </w:rPr>
            </w:pPr>
          </w:p>
        </w:tc>
      </w:tr>
      <w:tr w:rsidR="004F77BA" w:rsidRPr="006E1077" w14:paraId="49FE2C29" w14:textId="77777777" w:rsidTr="00704D69">
        <w:trPr>
          <w:trHeight w:val="20"/>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B1FE1E3" w14:textId="77777777" w:rsidR="004F77BA" w:rsidRPr="006E1077" w:rsidRDefault="004F77BA">
            <w:pPr>
              <w:spacing w:after="0"/>
              <w:rPr>
                <w:rFonts w:ascii="Arial" w:eastAsia="Times New Roman" w:hAnsi="Arial" w:cs="Arial"/>
                <w:b/>
                <w:color w:val="auto"/>
                <w:szCs w:val="24"/>
                <w:lang w:val="en-AU"/>
              </w:rPr>
            </w:pPr>
          </w:p>
        </w:tc>
        <w:tc>
          <w:tcPr>
            <w:tcW w:w="1677" w:type="dxa"/>
            <w:gridSpan w:val="2"/>
            <w:tcBorders>
              <w:top w:val="nil"/>
              <w:left w:val="single" w:sz="4" w:space="0" w:color="auto"/>
              <w:bottom w:val="single" w:sz="4" w:space="0" w:color="auto"/>
              <w:right w:val="nil"/>
            </w:tcBorders>
            <w:vAlign w:val="center"/>
          </w:tcPr>
          <w:p w14:paraId="0129941D" w14:textId="77777777" w:rsidR="004F77BA" w:rsidRPr="006E1077" w:rsidRDefault="004F77BA">
            <w:pPr>
              <w:keepNext/>
              <w:spacing w:after="0" w:line="24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vAlign w:val="center"/>
          </w:tcPr>
          <w:p w14:paraId="3323DD6D" w14:textId="77777777" w:rsidR="004F77BA" w:rsidRPr="006E1077" w:rsidRDefault="004F77BA">
            <w:pPr>
              <w:keepNext/>
              <w:spacing w:after="0" w:line="240" w:lineRule="auto"/>
              <w:rPr>
                <w:rFonts w:ascii="Arial" w:eastAsia="Times New Roman" w:hAnsi="Arial" w:cs="Arial"/>
                <w:b/>
                <w:color w:val="auto"/>
                <w:szCs w:val="24"/>
                <w:lang w:val="en-AU"/>
              </w:rPr>
            </w:pPr>
          </w:p>
        </w:tc>
        <w:tc>
          <w:tcPr>
            <w:tcW w:w="614" w:type="dxa"/>
            <w:tcBorders>
              <w:top w:val="nil"/>
              <w:left w:val="nil"/>
              <w:bottom w:val="single" w:sz="4" w:space="0" w:color="auto"/>
              <w:right w:val="single" w:sz="4" w:space="0" w:color="auto"/>
            </w:tcBorders>
            <w:vAlign w:val="center"/>
          </w:tcPr>
          <w:p w14:paraId="01F25D9E" w14:textId="77777777" w:rsidR="004F77BA" w:rsidRPr="006E1077" w:rsidRDefault="004F77BA">
            <w:pPr>
              <w:keepNext/>
              <w:spacing w:after="0" w:line="240" w:lineRule="auto"/>
              <w:jc w:val="center"/>
              <w:rPr>
                <w:rFonts w:ascii="Arial" w:eastAsia="Times New Roman" w:hAnsi="Arial" w:cs="Arial"/>
                <w:b/>
                <w:color w:val="auto"/>
                <w:szCs w:val="24"/>
                <w:lang w:val="en-AU"/>
              </w:rPr>
            </w:pPr>
          </w:p>
        </w:tc>
      </w:tr>
      <w:tr w:rsidR="00704D69" w:rsidRPr="006E1077" w14:paraId="1C39FC1F" w14:textId="77777777" w:rsidTr="004F77BA">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vAlign w:val="center"/>
          </w:tcPr>
          <w:p w14:paraId="698D943C" w14:textId="77777777" w:rsidR="006E1077" w:rsidRPr="006E1077" w:rsidRDefault="006E1077" w:rsidP="00704D69">
            <w:pPr>
              <w:spacing w:after="0" w:line="360" w:lineRule="auto"/>
              <w:jc w:val="both"/>
              <w:rPr>
                <w:rFonts w:ascii="Arial" w:eastAsia="Times New Roman" w:hAnsi="Arial" w:cs="Arial"/>
                <w:bCs/>
                <w:color w:val="auto"/>
                <w:szCs w:val="24"/>
              </w:rPr>
            </w:pPr>
            <w:r w:rsidRPr="006E1077">
              <w:rPr>
                <w:rFonts w:ascii="Arial" w:eastAsia="Times New Roman" w:hAnsi="Arial" w:cs="Arial"/>
                <w:bCs/>
                <w:color w:val="auto"/>
                <w:szCs w:val="24"/>
              </w:rPr>
              <w:t xml:space="preserve"> </w:t>
            </w:r>
          </w:p>
          <w:p w14:paraId="383E44AC" w14:textId="777C9FAE" w:rsidR="00704D69" w:rsidRPr="006E1077" w:rsidRDefault="006E1077" w:rsidP="00704D69">
            <w:pPr>
              <w:spacing w:after="0" w:line="360" w:lineRule="auto"/>
              <w:jc w:val="both"/>
              <w:rPr>
                <w:rFonts w:ascii="Arial" w:eastAsia="Times New Roman" w:hAnsi="Arial" w:cs="Arial"/>
                <w:bCs/>
                <w:color w:val="auto"/>
                <w:szCs w:val="24"/>
              </w:rPr>
            </w:pPr>
            <w:r w:rsidRPr="006E1077">
              <w:rPr>
                <w:rFonts w:ascii="Arial" w:eastAsia="Times New Roman" w:hAnsi="Arial" w:cs="Arial"/>
                <w:bCs/>
                <w:color w:val="auto"/>
                <w:szCs w:val="24"/>
              </w:rPr>
              <w:t xml:space="preserve">In this learning journal, I'll highlight the key competencies I found among the hotel's housekeeping staff. </w:t>
            </w:r>
            <w:r w:rsidR="00704D69" w:rsidRPr="006E1077">
              <w:rPr>
                <w:rFonts w:ascii="Arial" w:eastAsia="Times New Roman" w:hAnsi="Arial" w:cs="Arial"/>
                <w:bCs/>
                <w:color w:val="auto"/>
                <w:szCs w:val="24"/>
              </w:rPr>
              <w:t xml:space="preserve">Without it the one main role of a hotel of creating a home away from home, cleanliness and amenities good state would be impossible. While front desk is the main direct contact point, the housekeeping is the main indirect contact as guest can analyse at first glance what is the hotel represent and they can up see how they will feal during they stay (Ann et </w:t>
            </w:r>
            <w:proofErr w:type="gramStart"/>
            <w:r w:rsidR="00704D69" w:rsidRPr="006E1077">
              <w:rPr>
                <w:rFonts w:ascii="Arial" w:eastAsia="Times New Roman" w:hAnsi="Arial" w:cs="Arial"/>
                <w:bCs/>
                <w:color w:val="auto"/>
                <w:szCs w:val="24"/>
              </w:rPr>
              <w:t>all .</w:t>
            </w:r>
            <w:proofErr w:type="gramEnd"/>
            <w:r w:rsidR="00704D69" w:rsidRPr="006E1077">
              <w:rPr>
                <w:rFonts w:ascii="Arial" w:eastAsia="Times New Roman" w:hAnsi="Arial" w:cs="Arial"/>
                <w:bCs/>
                <w:color w:val="auto"/>
                <w:szCs w:val="24"/>
              </w:rPr>
              <w:t>, 2023).</w:t>
            </w:r>
          </w:p>
          <w:p w14:paraId="47DD3AC6" w14:textId="77777777" w:rsidR="00704D69" w:rsidRPr="006E1077" w:rsidRDefault="00704D69" w:rsidP="00704D69">
            <w:pPr>
              <w:spacing w:after="0" w:line="360" w:lineRule="auto"/>
              <w:jc w:val="both"/>
              <w:rPr>
                <w:rFonts w:ascii="Arial" w:eastAsia="Times New Roman" w:hAnsi="Arial" w:cs="Arial"/>
                <w:bCs/>
                <w:color w:val="auto"/>
                <w:szCs w:val="24"/>
              </w:rPr>
            </w:pPr>
          </w:p>
          <w:p w14:paraId="0D2491ED" w14:textId="77777777" w:rsidR="00704D69" w:rsidRPr="006E1077" w:rsidRDefault="00704D69" w:rsidP="00704D69">
            <w:pPr>
              <w:spacing w:after="0" w:line="360" w:lineRule="auto"/>
              <w:jc w:val="both"/>
              <w:rPr>
                <w:rFonts w:ascii="Arial" w:eastAsia="Times New Roman" w:hAnsi="Arial" w:cs="Arial"/>
                <w:bCs/>
                <w:color w:val="auto"/>
                <w:szCs w:val="24"/>
              </w:rPr>
            </w:pPr>
            <w:r w:rsidRPr="006E1077">
              <w:rPr>
                <w:rFonts w:ascii="Arial" w:eastAsia="Times New Roman" w:hAnsi="Arial" w:cs="Arial"/>
                <w:bCs/>
                <w:color w:val="auto"/>
                <w:szCs w:val="24"/>
              </w:rPr>
              <w:t xml:space="preserve">During my Placement in Premier Inn Mansfield, I realised that several key skills are essential for the success in hotel industry. While I was working in the housekeeping team I noticed and develop the following skills that have been essential for me </w:t>
            </w:r>
            <w:proofErr w:type="gramStart"/>
            <w:r w:rsidRPr="006E1077">
              <w:rPr>
                <w:rFonts w:ascii="Arial" w:eastAsia="Times New Roman" w:hAnsi="Arial" w:cs="Arial"/>
                <w:bCs/>
                <w:color w:val="auto"/>
                <w:szCs w:val="24"/>
              </w:rPr>
              <w:t>in order to</w:t>
            </w:r>
            <w:proofErr w:type="gramEnd"/>
            <w:r w:rsidRPr="006E1077">
              <w:rPr>
                <w:rFonts w:ascii="Arial" w:eastAsia="Times New Roman" w:hAnsi="Arial" w:cs="Arial"/>
                <w:bCs/>
                <w:color w:val="auto"/>
                <w:szCs w:val="24"/>
              </w:rPr>
              <w:t xml:space="preserve"> carry out my responsibility as a room attendant.</w:t>
            </w:r>
          </w:p>
          <w:p w14:paraId="4EFEFC53" w14:textId="77777777" w:rsidR="00704D69" w:rsidRPr="006E1077" w:rsidRDefault="00704D69" w:rsidP="00704D69">
            <w:pPr>
              <w:spacing w:after="0" w:line="360" w:lineRule="auto"/>
              <w:jc w:val="both"/>
              <w:rPr>
                <w:rFonts w:ascii="Arial" w:eastAsia="Times New Roman" w:hAnsi="Arial" w:cs="Arial"/>
                <w:bCs/>
                <w:color w:val="auto"/>
                <w:szCs w:val="24"/>
              </w:rPr>
            </w:pPr>
            <w:r w:rsidRPr="006E1077">
              <w:rPr>
                <w:rFonts w:ascii="Arial" w:eastAsia="Times New Roman" w:hAnsi="Arial" w:cs="Arial"/>
                <w:bCs/>
                <w:color w:val="auto"/>
                <w:szCs w:val="24"/>
              </w:rPr>
              <w:t xml:space="preserve">I found that attention to the details is the most important skill in housekeeping as it is essential </w:t>
            </w:r>
            <w:proofErr w:type="gramStart"/>
            <w:r w:rsidRPr="006E1077">
              <w:rPr>
                <w:rFonts w:ascii="Arial" w:eastAsia="Times New Roman" w:hAnsi="Arial" w:cs="Arial"/>
                <w:bCs/>
                <w:color w:val="auto"/>
                <w:szCs w:val="24"/>
              </w:rPr>
              <w:t>in order to</w:t>
            </w:r>
            <w:proofErr w:type="gramEnd"/>
            <w:r w:rsidRPr="006E1077">
              <w:rPr>
                <w:rFonts w:ascii="Arial" w:eastAsia="Times New Roman" w:hAnsi="Arial" w:cs="Arial"/>
                <w:bCs/>
                <w:color w:val="auto"/>
                <w:szCs w:val="24"/>
              </w:rPr>
              <w:t xml:space="preserve"> carry on the task. From deep cleaning the bathroom to ensure every corner and hidden spot are cleaned by ensuring all areas are spotless, well-Presented. Since one of the Premier Inn mottos is “Committed to cleanliness (Premier Inn 2023)”. That’s the reason why this skill is particularly crucial in maintaining the cleanliness and hygiene standards of hotel rooms or any other hospitality establishment. In my experience I learned to meticulously inspect rooms for any overlooked areas, such as dust on surfaces, Fingerprints, stains on soft furniture or carpet and promptly rectify them.</w:t>
            </w:r>
          </w:p>
          <w:p w14:paraId="2722E414" w14:textId="77777777" w:rsidR="00704D69" w:rsidRPr="006E1077" w:rsidRDefault="00704D69" w:rsidP="00704D69">
            <w:pPr>
              <w:spacing w:after="0" w:line="360" w:lineRule="auto"/>
              <w:jc w:val="both"/>
              <w:rPr>
                <w:rFonts w:ascii="Arial" w:eastAsia="Times New Roman" w:hAnsi="Arial" w:cs="Arial"/>
                <w:bCs/>
                <w:color w:val="auto"/>
                <w:szCs w:val="24"/>
              </w:rPr>
            </w:pPr>
            <w:r w:rsidRPr="006E1077">
              <w:rPr>
                <w:rFonts w:ascii="Arial" w:eastAsia="Times New Roman" w:hAnsi="Arial" w:cs="Arial"/>
                <w:bCs/>
                <w:color w:val="auto"/>
                <w:szCs w:val="24"/>
              </w:rPr>
              <w:t xml:space="preserve"> </w:t>
            </w:r>
          </w:p>
          <w:p w14:paraId="0094AAA3" w14:textId="77777777" w:rsidR="00704D69" w:rsidRPr="006E1077" w:rsidRDefault="00704D69" w:rsidP="00704D69">
            <w:pPr>
              <w:spacing w:after="0" w:line="360" w:lineRule="auto"/>
              <w:jc w:val="both"/>
              <w:rPr>
                <w:rFonts w:ascii="Arial" w:eastAsia="Times New Roman" w:hAnsi="Arial" w:cs="Arial"/>
                <w:bCs/>
                <w:color w:val="auto"/>
                <w:szCs w:val="24"/>
              </w:rPr>
            </w:pPr>
            <w:r w:rsidRPr="006E1077">
              <w:rPr>
                <w:rFonts w:ascii="Arial" w:eastAsia="Times New Roman" w:hAnsi="Arial" w:cs="Arial"/>
                <w:bCs/>
                <w:color w:val="auto"/>
                <w:szCs w:val="24"/>
              </w:rPr>
              <w:lastRenderedPageBreak/>
              <w:t>While working in Premier Inn I had the chance to ensure each room was flawlessly cleaned and presented to meet the hotel chain standards. This require paying close attention to every detail checking under the bed, checking the walls for web cobs, and the perfectly arranged bed to spotless clean room.</w:t>
            </w:r>
          </w:p>
          <w:p w14:paraId="6262DABF" w14:textId="77777777" w:rsidR="00704D69" w:rsidRPr="006E1077" w:rsidRDefault="00704D69" w:rsidP="00704D69">
            <w:pPr>
              <w:spacing w:after="0" w:line="360" w:lineRule="auto"/>
              <w:jc w:val="both"/>
              <w:rPr>
                <w:rFonts w:ascii="Arial" w:eastAsia="Times New Roman" w:hAnsi="Arial" w:cs="Arial"/>
                <w:bCs/>
                <w:color w:val="auto"/>
                <w:szCs w:val="24"/>
              </w:rPr>
            </w:pPr>
          </w:p>
          <w:p w14:paraId="056EBFB0" w14:textId="77777777" w:rsidR="00704D69" w:rsidRPr="006E1077" w:rsidRDefault="00704D69" w:rsidP="00704D69">
            <w:pPr>
              <w:spacing w:after="0" w:line="360" w:lineRule="auto"/>
              <w:jc w:val="both"/>
              <w:rPr>
                <w:rFonts w:ascii="Arial" w:eastAsia="Times New Roman" w:hAnsi="Arial" w:cs="Arial"/>
                <w:bCs/>
                <w:color w:val="auto"/>
                <w:szCs w:val="24"/>
              </w:rPr>
            </w:pPr>
            <w:r w:rsidRPr="006E1077">
              <w:rPr>
                <w:rFonts w:ascii="Arial" w:eastAsia="Times New Roman" w:hAnsi="Arial" w:cs="Arial"/>
                <w:bCs/>
                <w:color w:val="auto"/>
                <w:szCs w:val="24"/>
              </w:rPr>
              <w:t xml:space="preserve">Effective time management in this busy hotel with a large number of check-ins check-outs, </w:t>
            </w:r>
            <w:proofErr w:type="gramStart"/>
            <w:r w:rsidRPr="006E1077">
              <w:rPr>
                <w:rFonts w:ascii="Arial" w:eastAsia="Times New Roman" w:hAnsi="Arial" w:cs="Arial"/>
                <w:bCs/>
                <w:color w:val="auto"/>
                <w:szCs w:val="24"/>
              </w:rPr>
              <w:t>Therefore</w:t>
            </w:r>
            <w:proofErr w:type="gramEnd"/>
            <w:r w:rsidRPr="006E1077">
              <w:rPr>
                <w:rFonts w:ascii="Arial" w:eastAsia="Times New Roman" w:hAnsi="Arial" w:cs="Arial"/>
                <w:bCs/>
                <w:color w:val="auto"/>
                <w:szCs w:val="24"/>
              </w:rPr>
              <w:t xml:space="preserve"> managing my time effectively to ensure that rooms where cleaned and prepared within the allocated time window. By following a structured plan, </w:t>
            </w:r>
            <w:proofErr w:type="gramStart"/>
            <w:r w:rsidRPr="006E1077">
              <w:rPr>
                <w:rFonts w:ascii="Arial" w:eastAsia="Times New Roman" w:hAnsi="Arial" w:cs="Arial"/>
                <w:bCs/>
                <w:color w:val="auto"/>
                <w:szCs w:val="24"/>
              </w:rPr>
              <w:t>organising</w:t>
            </w:r>
            <w:proofErr w:type="gramEnd"/>
            <w:r w:rsidRPr="006E1077">
              <w:rPr>
                <w:rFonts w:ascii="Arial" w:eastAsia="Times New Roman" w:hAnsi="Arial" w:cs="Arial"/>
                <w:bCs/>
                <w:color w:val="auto"/>
                <w:szCs w:val="24"/>
              </w:rPr>
              <w:t xml:space="preserve"> and prioritising and avoid any unnecessary delay, I was proud to meet deadlines most times.</w:t>
            </w:r>
          </w:p>
          <w:p w14:paraId="04BC69E7" w14:textId="77777777" w:rsidR="00704D69" w:rsidRPr="006E1077" w:rsidRDefault="00704D69" w:rsidP="00704D69">
            <w:pPr>
              <w:spacing w:after="0" w:line="360" w:lineRule="auto"/>
              <w:jc w:val="both"/>
              <w:rPr>
                <w:rFonts w:ascii="Arial" w:eastAsia="Times New Roman" w:hAnsi="Arial" w:cs="Arial"/>
                <w:bCs/>
                <w:color w:val="auto"/>
                <w:szCs w:val="24"/>
              </w:rPr>
            </w:pPr>
            <w:r w:rsidRPr="006E1077">
              <w:rPr>
                <w:rFonts w:ascii="Arial" w:eastAsia="Times New Roman" w:hAnsi="Arial" w:cs="Arial"/>
                <w:bCs/>
                <w:color w:val="auto"/>
                <w:szCs w:val="24"/>
              </w:rPr>
              <w:t xml:space="preserve">Often having a tight schedule, the time management skill, it </w:t>
            </w:r>
            <w:proofErr w:type="gramStart"/>
            <w:r w:rsidRPr="006E1077">
              <w:rPr>
                <w:rFonts w:ascii="Arial" w:eastAsia="Times New Roman" w:hAnsi="Arial" w:cs="Arial"/>
                <w:bCs/>
                <w:color w:val="auto"/>
                <w:szCs w:val="24"/>
              </w:rPr>
              <w:t>has to</w:t>
            </w:r>
            <w:proofErr w:type="gramEnd"/>
            <w:r w:rsidRPr="006E1077">
              <w:rPr>
                <w:rFonts w:ascii="Arial" w:eastAsia="Times New Roman" w:hAnsi="Arial" w:cs="Arial"/>
                <w:bCs/>
                <w:color w:val="auto"/>
                <w:szCs w:val="24"/>
              </w:rPr>
              <w:t xml:space="preserve"> be another strong skill a housekeeper possess. </w:t>
            </w:r>
          </w:p>
          <w:p w14:paraId="4B3787C7" w14:textId="77777777" w:rsidR="00704D69" w:rsidRPr="006E1077" w:rsidRDefault="00704D69" w:rsidP="00704D69">
            <w:pPr>
              <w:spacing w:after="0" w:line="360" w:lineRule="auto"/>
              <w:jc w:val="both"/>
              <w:rPr>
                <w:rFonts w:ascii="Arial" w:eastAsia="Times New Roman" w:hAnsi="Arial" w:cs="Arial"/>
                <w:bCs/>
                <w:color w:val="auto"/>
                <w:szCs w:val="24"/>
              </w:rPr>
            </w:pPr>
          </w:p>
          <w:p w14:paraId="2C60B45C" w14:textId="77777777" w:rsidR="00704D69" w:rsidRPr="006E1077" w:rsidRDefault="00704D69" w:rsidP="00704D69">
            <w:pPr>
              <w:spacing w:after="0" w:line="360" w:lineRule="auto"/>
              <w:jc w:val="both"/>
              <w:rPr>
                <w:rFonts w:ascii="Arial" w:eastAsia="Times New Roman" w:hAnsi="Arial" w:cs="Arial"/>
                <w:bCs/>
                <w:color w:val="auto"/>
                <w:szCs w:val="24"/>
              </w:rPr>
            </w:pPr>
            <w:r w:rsidRPr="006E1077">
              <w:rPr>
                <w:rFonts w:ascii="Arial" w:eastAsia="Times New Roman" w:hAnsi="Arial" w:cs="Arial"/>
                <w:bCs/>
                <w:color w:val="auto"/>
                <w:szCs w:val="24"/>
              </w:rPr>
              <w:t xml:space="preserve">Communication within the hotel staff has to be constant and everyone should ensure they possess these </w:t>
            </w:r>
            <w:proofErr w:type="gramStart"/>
            <w:r w:rsidRPr="006E1077">
              <w:rPr>
                <w:rFonts w:ascii="Arial" w:eastAsia="Times New Roman" w:hAnsi="Arial" w:cs="Arial"/>
                <w:bCs/>
                <w:color w:val="auto"/>
                <w:szCs w:val="24"/>
              </w:rPr>
              <w:t>skills,</w:t>
            </w:r>
            <w:proofErr w:type="gramEnd"/>
            <w:r w:rsidRPr="006E1077">
              <w:rPr>
                <w:rFonts w:ascii="Arial" w:eastAsia="Times New Roman" w:hAnsi="Arial" w:cs="Arial"/>
                <w:bCs/>
                <w:color w:val="auto"/>
                <w:szCs w:val="24"/>
              </w:rPr>
              <w:t xml:space="preserve"> without it errors can occur. Having this skill can help collaboration to run effectively. </w:t>
            </w:r>
          </w:p>
          <w:p w14:paraId="14F409D0" w14:textId="77777777" w:rsidR="00704D69" w:rsidRPr="006E1077" w:rsidRDefault="00704D69" w:rsidP="00704D69">
            <w:pPr>
              <w:spacing w:after="0" w:line="360" w:lineRule="auto"/>
              <w:jc w:val="both"/>
              <w:rPr>
                <w:rFonts w:ascii="Arial" w:eastAsia="Times New Roman" w:hAnsi="Arial" w:cs="Arial"/>
                <w:bCs/>
                <w:color w:val="auto"/>
                <w:szCs w:val="24"/>
              </w:rPr>
            </w:pPr>
            <w:r w:rsidRPr="006E1077">
              <w:rPr>
                <w:rFonts w:ascii="Arial" w:eastAsia="Times New Roman" w:hAnsi="Arial" w:cs="Arial"/>
                <w:bCs/>
                <w:color w:val="auto"/>
                <w:szCs w:val="24"/>
              </w:rPr>
              <w:t>Clear concise communications ensures that tasks are understood and executed correctly. Additionally, Teamwork is vital in completing larger-scale cleaning projects or when multiple rooms need to be prepared simultaneously (Jones, TJA &amp; Jones 2007).</w:t>
            </w:r>
          </w:p>
          <w:p w14:paraId="7129229D" w14:textId="77777777" w:rsidR="00704D69" w:rsidRPr="006E1077" w:rsidRDefault="00704D69" w:rsidP="00704D69">
            <w:pPr>
              <w:spacing w:after="0" w:line="360" w:lineRule="auto"/>
              <w:jc w:val="both"/>
              <w:rPr>
                <w:rFonts w:ascii="Arial" w:eastAsia="Times New Roman" w:hAnsi="Arial" w:cs="Arial"/>
                <w:bCs/>
                <w:color w:val="auto"/>
                <w:szCs w:val="24"/>
              </w:rPr>
            </w:pPr>
            <w:r w:rsidRPr="006E1077">
              <w:rPr>
                <w:rFonts w:ascii="Arial" w:eastAsia="Times New Roman" w:hAnsi="Arial" w:cs="Arial"/>
                <w:bCs/>
                <w:color w:val="auto"/>
                <w:szCs w:val="24"/>
              </w:rPr>
              <w:t xml:space="preserve">As I have experienced instances where teamwork was essential to achieving the desired results. For instance, when premier in introduced the early check in (Premier Inn 2023). Our team had to collaborate closely to clean a significant number of rooms within a limited time frame, </w:t>
            </w:r>
            <w:proofErr w:type="gramStart"/>
            <w:r w:rsidRPr="006E1077">
              <w:rPr>
                <w:rFonts w:ascii="Arial" w:eastAsia="Times New Roman" w:hAnsi="Arial" w:cs="Arial"/>
                <w:bCs/>
                <w:color w:val="auto"/>
                <w:szCs w:val="24"/>
              </w:rPr>
              <w:t>in order to</w:t>
            </w:r>
            <w:proofErr w:type="gramEnd"/>
            <w:r w:rsidRPr="006E1077">
              <w:rPr>
                <w:rFonts w:ascii="Arial" w:eastAsia="Times New Roman" w:hAnsi="Arial" w:cs="Arial"/>
                <w:bCs/>
                <w:color w:val="auto"/>
                <w:szCs w:val="24"/>
              </w:rPr>
              <w:t xml:space="preserve"> do that the team leader often moved rooms around to prioritises the early check-</w:t>
            </w:r>
            <w:proofErr w:type="spellStart"/>
            <w:r w:rsidRPr="006E1077">
              <w:rPr>
                <w:rFonts w:ascii="Arial" w:eastAsia="Times New Roman" w:hAnsi="Arial" w:cs="Arial"/>
                <w:bCs/>
                <w:color w:val="auto"/>
                <w:szCs w:val="24"/>
              </w:rPr>
              <w:t>ing</w:t>
            </w:r>
            <w:proofErr w:type="spellEnd"/>
            <w:r w:rsidRPr="006E1077">
              <w:rPr>
                <w:rFonts w:ascii="Arial" w:eastAsia="Times New Roman" w:hAnsi="Arial" w:cs="Arial"/>
                <w:bCs/>
                <w:color w:val="auto"/>
                <w:szCs w:val="24"/>
              </w:rPr>
              <w:t>. Effective communication and coordination allowed us to work efficiently, ensuring all rooms were cleaned and prepared on time.</w:t>
            </w:r>
          </w:p>
          <w:p w14:paraId="5221C7C3" w14:textId="77777777" w:rsidR="00704D69" w:rsidRPr="006E1077" w:rsidRDefault="00704D69" w:rsidP="00704D69">
            <w:pPr>
              <w:spacing w:after="0" w:line="360" w:lineRule="auto"/>
              <w:jc w:val="both"/>
              <w:rPr>
                <w:rFonts w:ascii="Arial" w:eastAsia="Times New Roman" w:hAnsi="Arial" w:cs="Arial"/>
                <w:bCs/>
                <w:color w:val="auto"/>
                <w:szCs w:val="24"/>
              </w:rPr>
            </w:pPr>
            <w:r w:rsidRPr="006E1077">
              <w:rPr>
                <w:rFonts w:ascii="Arial" w:eastAsia="Times New Roman" w:hAnsi="Arial" w:cs="Arial"/>
                <w:bCs/>
                <w:color w:val="auto"/>
                <w:szCs w:val="24"/>
              </w:rPr>
              <w:t>The hospitality industry often presents us with changes therefore being adaptable and flexible is crucial in case of an unexpected circumstances, such as accommodating guest requests, adjusting schedules, or responding to emergencies promptly (</w:t>
            </w:r>
            <w:proofErr w:type="spellStart"/>
            <w:r w:rsidRPr="006E1077">
              <w:rPr>
                <w:rFonts w:ascii="Arial" w:eastAsia="Times New Roman" w:hAnsi="Arial" w:cs="Arial"/>
                <w:bCs/>
                <w:color w:val="auto"/>
                <w:szCs w:val="24"/>
              </w:rPr>
              <w:t>Liladrie</w:t>
            </w:r>
            <w:proofErr w:type="spellEnd"/>
            <w:r w:rsidRPr="006E1077">
              <w:rPr>
                <w:rFonts w:ascii="Arial" w:eastAsia="Times New Roman" w:hAnsi="Arial" w:cs="Arial"/>
                <w:bCs/>
                <w:color w:val="auto"/>
                <w:szCs w:val="24"/>
              </w:rPr>
              <w:t>, 2010).</w:t>
            </w:r>
          </w:p>
          <w:p w14:paraId="74F95EE0" w14:textId="77777777" w:rsidR="00704D69" w:rsidRPr="006E1077" w:rsidRDefault="00704D69" w:rsidP="00704D69">
            <w:pPr>
              <w:spacing w:after="0" w:line="360" w:lineRule="auto"/>
              <w:jc w:val="both"/>
              <w:rPr>
                <w:rFonts w:ascii="Arial" w:eastAsia="Times New Roman" w:hAnsi="Arial" w:cs="Arial"/>
                <w:bCs/>
                <w:color w:val="auto"/>
                <w:szCs w:val="24"/>
              </w:rPr>
            </w:pPr>
            <w:r w:rsidRPr="006E1077">
              <w:rPr>
                <w:rFonts w:ascii="Arial" w:eastAsia="Times New Roman" w:hAnsi="Arial" w:cs="Arial"/>
                <w:bCs/>
                <w:color w:val="auto"/>
                <w:szCs w:val="24"/>
              </w:rPr>
              <w:t>I had to adapt to last-minute changes, such as guests requesting early check-ins or sudden room cancellations. These situations required quick adjustments to the cleaning schedule, rearranging tasks, and ensuring guest satisfaction while maintaining efficiency.</w:t>
            </w:r>
          </w:p>
          <w:p w14:paraId="1DB9ABD1" w14:textId="77777777" w:rsidR="00704D69" w:rsidRPr="006E1077" w:rsidRDefault="00704D69" w:rsidP="00704D69">
            <w:pPr>
              <w:spacing w:after="0" w:line="360" w:lineRule="auto"/>
              <w:jc w:val="both"/>
              <w:rPr>
                <w:rFonts w:ascii="Arial" w:eastAsia="Times New Roman" w:hAnsi="Arial" w:cs="Arial"/>
                <w:bCs/>
                <w:color w:val="auto"/>
                <w:szCs w:val="24"/>
              </w:rPr>
            </w:pPr>
          </w:p>
          <w:p w14:paraId="77012EE3" w14:textId="77777777" w:rsidR="00704D69" w:rsidRPr="006E1077" w:rsidRDefault="00704D69" w:rsidP="00704D69">
            <w:pPr>
              <w:spacing w:after="0" w:line="360" w:lineRule="auto"/>
              <w:jc w:val="both"/>
              <w:rPr>
                <w:rFonts w:ascii="Arial" w:eastAsia="Times New Roman" w:hAnsi="Arial" w:cs="Arial"/>
                <w:bCs/>
                <w:color w:val="auto"/>
                <w:szCs w:val="24"/>
              </w:rPr>
            </w:pPr>
            <w:r w:rsidRPr="006E1077">
              <w:rPr>
                <w:rFonts w:ascii="Arial" w:eastAsia="Times New Roman" w:hAnsi="Arial" w:cs="Arial"/>
                <w:bCs/>
                <w:color w:val="auto"/>
                <w:szCs w:val="24"/>
              </w:rPr>
              <w:t xml:space="preserve">While I had the chance to work with great people and </w:t>
            </w:r>
            <w:proofErr w:type="gramStart"/>
            <w:r w:rsidRPr="006E1077">
              <w:rPr>
                <w:rFonts w:ascii="Arial" w:eastAsia="Times New Roman" w:hAnsi="Arial" w:cs="Arial"/>
                <w:bCs/>
                <w:color w:val="auto"/>
                <w:szCs w:val="24"/>
              </w:rPr>
              <w:t>overall</w:t>
            </w:r>
            <w:proofErr w:type="gramEnd"/>
            <w:r w:rsidRPr="006E1077">
              <w:rPr>
                <w:rFonts w:ascii="Arial" w:eastAsia="Times New Roman" w:hAnsi="Arial" w:cs="Arial"/>
                <w:bCs/>
                <w:color w:val="auto"/>
                <w:szCs w:val="24"/>
              </w:rPr>
              <w:t xml:space="preserve"> I had a good time during my placement. I was disappointed realising in my hotel the lack of care from my manager and colleagues, who rarely answered my questions </w:t>
            </w:r>
            <w:proofErr w:type="gramStart"/>
            <w:r w:rsidRPr="006E1077">
              <w:rPr>
                <w:rFonts w:ascii="Arial" w:eastAsia="Times New Roman" w:hAnsi="Arial" w:cs="Arial"/>
                <w:bCs/>
                <w:color w:val="auto"/>
                <w:szCs w:val="24"/>
              </w:rPr>
              <w:t>and also</w:t>
            </w:r>
            <w:proofErr w:type="gramEnd"/>
            <w:r w:rsidRPr="006E1077">
              <w:rPr>
                <w:rFonts w:ascii="Arial" w:eastAsia="Times New Roman" w:hAnsi="Arial" w:cs="Arial"/>
                <w:bCs/>
                <w:color w:val="auto"/>
                <w:szCs w:val="24"/>
              </w:rPr>
              <w:t xml:space="preserve"> have taken advantage of me being an intern there. I been sent out daily with a list to clean rooms, parking lots or communal areas </w:t>
            </w:r>
            <w:proofErr w:type="gramStart"/>
            <w:r w:rsidRPr="006E1077">
              <w:rPr>
                <w:rFonts w:ascii="Arial" w:eastAsia="Times New Roman" w:hAnsi="Arial" w:cs="Arial"/>
                <w:bCs/>
                <w:color w:val="auto"/>
                <w:szCs w:val="24"/>
              </w:rPr>
              <w:t>in order to</w:t>
            </w:r>
            <w:proofErr w:type="gramEnd"/>
            <w:r w:rsidRPr="006E1077">
              <w:rPr>
                <w:rFonts w:ascii="Arial" w:eastAsia="Times New Roman" w:hAnsi="Arial" w:cs="Arial"/>
                <w:bCs/>
                <w:color w:val="auto"/>
                <w:szCs w:val="24"/>
              </w:rPr>
              <w:t xml:space="preserve"> reduce the hours for the housekeeping team. According to my understanding this experience supposed to be a learning one shadowing staff and manager, and not being a head count for the hotel, however I didn’t wanted to create problems to myself and followed instruction quietly while deciding I will be a fair manager when the time comes, I will spend time with my team and help them develop the skills I noted in order to run the hotel efficiently. </w:t>
            </w:r>
          </w:p>
          <w:p w14:paraId="0370C2FD" w14:textId="77777777" w:rsidR="00704D69" w:rsidRPr="006E1077" w:rsidRDefault="00704D69" w:rsidP="00704D69">
            <w:pPr>
              <w:spacing w:after="0" w:line="360" w:lineRule="auto"/>
              <w:jc w:val="both"/>
              <w:rPr>
                <w:rFonts w:ascii="Arial" w:eastAsia="Times New Roman" w:hAnsi="Arial" w:cs="Arial"/>
                <w:bCs/>
                <w:color w:val="auto"/>
                <w:szCs w:val="24"/>
              </w:rPr>
            </w:pPr>
          </w:p>
          <w:p w14:paraId="17F51597" w14:textId="62EA2F0F" w:rsidR="00704D69" w:rsidRPr="006E1077" w:rsidRDefault="00704D69" w:rsidP="00704D69">
            <w:pPr>
              <w:spacing w:after="0" w:line="360" w:lineRule="auto"/>
              <w:jc w:val="both"/>
              <w:rPr>
                <w:rFonts w:ascii="Arial" w:eastAsia="Times New Roman" w:hAnsi="Arial" w:cs="Arial"/>
                <w:bCs/>
                <w:color w:val="auto"/>
                <w:szCs w:val="24"/>
              </w:rPr>
            </w:pPr>
            <w:r w:rsidRPr="006E1077">
              <w:rPr>
                <w:rFonts w:ascii="Arial" w:eastAsia="Times New Roman" w:hAnsi="Arial" w:cs="Arial"/>
                <w:bCs/>
                <w:color w:val="auto"/>
                <w:szCs w:val="24"/>
              </w:rPr>
              <w:t xml:space="preserve">My experience in the housekeeping team has highlighted the importance of attention to detail, time management, communication, teamwork, </w:t>
            </w:r>
            <w:proofErr w:type="gramStart"/>
            <w:r w:rsidRPr="006E1077">
              <w:rPr>
                <w:rFonts w:ascii="Arial" w:eastAsia="Times New Roman" w:hAnsi="Arial" w:cs="Arial"/>
                <w:bCs/>
                <w:color w:val="auto"/>
                <w:szCs w:val="24"/>
              </w:rPr>
              <w:t>adaptability</w:t>
            </w:r>
            <w:proofErr w:type="gramEnd"/>
            <w:r w:rsidRPr="006E1077">
              <w:rPr>
                <w:rFonts w:ascii="Arial" w:eastAsia="Times New Roman" w:hAnsi="Arial" w:cs="Arial"/>
                <w:bCs/>
                <w:color w:val="auto"/>
                <w:szCs w:val="24"/>
              </w:rPr>
              <w:t xml:space="preserve"> and flexibility. By continually developing these skills, I have been able to excel in my role and contribute to the smooth operation of t</w:t>
            </w:r>
            <w:r w:rsidR="00726F2F">
              <w:rPr>
                <w:rFonts w:ascii="Arial" w:eastAsia="Times New Roman" w:hAnsi="Arial" w:cs="Arial"/>
                <w:bCs/>
                <w:color w:val="auto"/>
                <w:szCs w:val="24"/>
              </w:rPr>
              <w:t xml:space="preserve">his </w:t>
            </w:r>
            <w:r w:rsidRPr="006E1077">
              <w:rPr>
                <w:rFonts w:ascii="Arial" w:eastAsia="Times New Roman" w:hAnsi="Arial" w:cs="Arial"/>
                <w:bCs/>
                <w:color w:val="auto"/>
                <w:szCs w:val="24"/>
              </w:rPr>
              <w:t>department.</w:t>
            </w:r>
          </w:p>
          <w:p w14:paraId="65DAF6C6" w14:textId="77777777" w:rsidR="00704D69" w:rsidRPr="006E1077" w:rsidRDefault="00704D69" w:rsidP="00704D69">
            <w:pPr>
              <w:spacing w:after="0" w:line="240" w:lineRule="auto"/>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4F77BA" w:rsidRPr="006E1077" w14:paraId="4481687F" w14:textId="77777777" w:rsidTr="004F77BA">
        <w:tc>
          <w:tcPr>
            <w:tcW w:w="4508" w:type="dxa"/>
            <w:tcBorders>
              <w:top w:val="single" w:sz="4" w:space="0" w:color="auto"/>
              <w:left w:val="single" w:sz="4" w:space="0" w:color="auto"/>
              <w:bottom w:val="single" w:sz="4" w:space="0" w:color="auto"/>
              <w:right w:val="single" w:sz="4" w:space="0" w:color="auto"/>
            </w:tcBorders>
            <w:hideMark/>
          </w:tcPr>
          <w:p w14:paraId="778A0434" w14:textId="77777777" w:rsidR="004F77BA" w:rsidRPr="006E1077" w:rsidRDefault="004F77BA">
            <w:pPr>
              <w:spacing w:line="240" w:lineRule="auto"/>
              <w:jc w:val="center"/>
              <w:rPr>
                <w:rFonts w:ascii="Arial" w:hAnsi="Arial" w:cs="Arial"/>
                <w:b/>
                <w:bCs/>
                <w:szCs w:val="24"/>
              </w:rPr>
            </w:pPr>
            <w:r w:rsidRPr="006E1077">
              <w:rPr>
                <w:rFonts w:ascii="Arial" w:hAnsi="Arial" w:cs="Arial"/>
                <w:b/>
                <w:bCs/>
                <w:szCs w:val="24"/>
              </w:rPr>
              <w:lastRenderedPageBreak/>
              <w:t>Word Count</w:t>
            </w:r>
          </w:p>
        </w:tc>
        <w:tc>
          <w:tcPr>
            <w:tcW w:w="4508" w:type="dxa"/>
            <w:tcBorders>
              <w:top w:val="single" w:sz="4" w:space="0" w:color="auto"/>
              <w:left w:val="single" w:sz="4" w:space="0" w:color="auto"/>
              <w:bottom w:val="single" w:sz="4" w:space="0" w:color="auto"/>
              <w:right w:val="single" w:sz="4" w:space="0" w:color="auto"/>
            </w:tcBorders>
            <w:hideMark/>
          </w:tcPr>
          <w:p w14:paraId="04D04205" w14:textId="77777777" w:rsidR="004F77BA" w:rsidRPr="006E1077" w:rsidRDefault="004F77BA">
            <w:pPr>
              <w:spacing w:line="240" w:lineRule="auto"/>
              <w:jc w:val="center"/>
              <w:rPr>
                <w:rFonts w:ascii="Arial" w:hAnsi="Arial" w:cs="Arial"/>
                <w:b/>
                <w:bCs/>
                <w:szCs w:val="24"/>
              </w:rPr>
            </w:pPr>
            <w:r w:rsidRPr="006E1077">
              <w:rPr>
                <w:rFonts w:ascii="Arial" w:hAnsi="Arial" w:cs="Arial"/>
                <w:b/>
                <w:bCs/>
                <w:szCs w:val="24"/>
              </w:rPr>
              <w:t>746</w:t>
            </w:r>
          </w:p>
        </w:tc>
      </w:tr>
    </w:tbl>
    <w:p w14:paraId="3392B032" w14:textId="77777777" w:rsidR="004F77BA" w:rsidRPr="006E1077" w:rsidRDefault="004F77BA" w:rsidP="004F77BA">
      <w:pPr>
        <w:rPr>
          <w:rFonts w:ascii="Arial" w:hAnsi="Arial" w:cs="Arial"/>
          <w:szCs w:val="24"/>
        </w:rPr>
      </w:pPr>
    </w:p>
    <w:p w14:paraId="1D7E42C3" w14:textId="77777777" w:rsidR="004F77BA" w:rsidRPr="006E1077" w:rsidRDefault="004F77BA" w:rsidP="004F77BA">
      <w:pPr>
        <w:spacing w:after="0"/>
        <w:rPr>
          <w:rFonts w:ascii="Arial" w:hAnsi="Arial" w:cs="Arial"/>
          <w:color w:val="auto"/>
          <w:szCs w:val="24"/>
        </w:rPr>
        <w:sectPr w:rsidR="004F77BA" w:rsidRPr="006E1077">
          <w:pgSz w:w="11906" w:h="16838"/>
          <w:pgMar w:top="1077" w:right="1440" w:bottom="1077" w:left="1440" w:header="709" w:footer="709" w:gutter="0"/>
          <w:cols w:space="720"/>
        </w:sectPr>
      </w:pPr>
    </w:p>
    <w:p w14:paraId="0FD3E917" w14:textId="77777777" w:rsidR="004F77BA" w:rsidRPr="006E1077" w:rsidRDefault="004F77BA" w:rsidP="004F77BA">
      <w:pPr>
        <w:rPr>
          <w:rFonts w:ascii="Arial" w:hAnsi="Arial" w:cs="Arial"/>
          <w:b/>
          <w:bCs/>
          <w:szCs w:val="24"/>
        </w:rPr>
      </w:pPr>
      <w:r w:rsidRPr="006E1077">
        <w:rPr>
          <w:rFonts w:ascii="Arial" w:hAnsi="Arial" w:cs="Arial"/>
          <w:b/>
          <w:bCs/>
          <w:szCs w:val="24"/>
        </w:rPr>
        <w:lastRenderedPageBreak/>
        <w:t>Component Two:</w:t>
      </w:r>
    </w:p>
    <w:p w14:paraId="4FA1DE50" w14:textId="77777777" w:rsidR="004F77BA" w:rsidRPr="006E1077" w:rsidRDefault="004F77BA" w:rsidP="004F77BA">
      <w:pPr>
        <w:rPr>
          <w:rFonts w:ascii="Arial" w:hAnsi="Arial" w:cs="Arial"/>
          <w:b/>
          <w:bCs/>
          <w:szCs w:val="24"/>
        </w:rPr>
      </w:pPr>
      <w:r w:rsidRPr="006E1077">
        <w:rPr>
          <w:rFonts w:ascii="Arial" w:eastAsia="Carlito" w:hAnsi="Arial" w:cs="Arial"/>
          <w:b/>
          <w:color w:val="auto"/>
          <w:szCs w:val="24"/>
          <w:lang w:val="en-US"/>
        </w:rPr>
        <w:t>Contribution to Overall Module Assessment: 25%</w:t>
      </w:r>
    </w:p>
    <w:p w14:paraId="0FDA7D6E" w14:textId="3B0B5539" w:rsidR="004F77BA" w:rsidRPr="006E1077" w:rsidRDefault="004F77BA" w:rsidP="004F77BA">
      <w:pPr>
        <w:widowControl w:val="0"/>
        <w:autoSpaceDE w:val="0"/>
        <w:autoSpaceDN w:val="0"/>
        <w:spacing w:after="0" w:line="240" w:lineRule="auto"/>
        <w:rPr>
          <w:rFonts w:ascii="Arial" w:eastAsia="Times New Roman" w:hAnsi="Arial" w:cs="Arial"/>
          <w:color w:val="000000"/>
          <w:szCs w:val="24"/>
          <w:shd w:val="clear" w:color="auto" w:fill="FFFFFF"/>
          <w:lang w:val="en-US"/>
        </w:rPr>
      </w:pPr>
      <w:r w:rsidRPr="006E1077">
        <w:rPr>
          <w:rFonts w:ascii="Arial" w:eastAsia="Carlito" w:hAnsi="Arial" w:cs="Arial"/>
          <w:b/>
          <w:bCs/>
          <w:color w:val="000000"/>
          <w:szCs w:val="24"/>
          <w:lang w:val="en-US"/>
        </w:rPr>
        <w:t>In this scenario</w:t>
      </w:r>
      <w:r w:rsidRPr="006E1077">
        <w:rPr>
          <w:rFonts w:ascii="Arial" w:eastAsia="Carlito" w:hAnsi="Arial" w:cs="Arial"/>
          <w:color w:val="000000"/>
          <w:szCs w:val="24"/>
          <w:lang w:val="en-US"/>
        </w:rPr>
        <w:t xml:space="preserve"> </w:t>
      </w:r>
      <w:r w:rsidRPr="006E1077">
        <w:rPr>
          <w:rFonts w:ascii="Arial" w:eastAsia="Times New Roman" w:hAnsi="Arial" w:cs="Arial"/>
          <w:color w:val="000000"/>
          <w:szCs w:val="24"/>
          <w:shd w:val="clear" w:color="auto" w:fill="FFFFFF"/>
          <w:lang w:val="en-US"/>
        </w:rPr>
        <w:t xml:space="preserve">– You have just been promoted to team leader for a floor within the hotel. A guest </w:t>
      </w:r>
      <w:r w:rsidR="00C024E8" w:rsidRPr="006E1077">
        <w:rPr>
          <w:rFonts w:ascii="Arial" w:eastAsia="Times New Roman" w:hAnsi="Arial" w:cs="Arial"/>
          <w:color w:val="000000"/>
          <w:szCs w:val="24"/>
          <w:shd w:val="clear" w:color="auto" w:fill="FFFFFF"/>
          <w:lang w:val="en-US"/>
        </w:rPr>
        <w:t>complained</w:t>
      </w:r>
      <w:r w:rsidRPr="006E1077">
        <w:rPr>
          <w:rFonts w:ascii="Arial" w:eastAsia="Times New Roman" w:hAnsi="Arial" w:cs="Arial"/>
          <w:color w:val="000000"/>
          <w:szCs w:val="24"/>
          <w:shd w:val="clear" w:color="auto" w:fill="FFFFFF"/>
          <w:lang w:val="en-US"/>
        </w:rPr>
        <w:t xml:space="preserve"> that on their arrival, their room had not been properly cleaned. Create an action plan and answer the following questions.</w:t>
      </w:r>
    </w:p>
    <w:p w14:paraId="4C0A9AAF" w14:textId="77777777" w:rsidR="004F77BA" w:rsidRPr="006E1077" w:rsidRDefault="004F77BA" w:rsidP="004F77BA">
      <w:pPr>
        <w:widowControl w:val="0"/>
        <w:autoSpaceDE w:val="0"/>
        <w:autoSpaceDN w:val="0"/>
        <w:spacing w:after="0" w:line="240" w:lineRule="auto"/>
        <w:jc w:val="center"/>
        <w:rPr>
          <w:rFonts w:ascii="Arial" w:eastAsia="Times New Roman" w:hAnsi="Arial" w:cs="Arial"/>
          <w:color w:val="000000"/>
          <w:szCs w:val="24"/>
          <w:shd w:val="clear" w:color="auto" w:fill="FFFFFF"/>
          <w:lang w:val="en-US"/>
        </w:rPr>
      </w:pPr>
    </w:p>
    <w:p w14:paraId="4DDD0E7B" w14:textId="77777777" w:rsidR="004F77BA" w:rsidRPr="006E1077" w:rsidRDefault="004F77BA" w:rsidP="004F77BA">
      <w:pPr>
        <w:rPr>
          <w:rFonts w:ascii="Arial" w:hAnsi="Arial" w:cs="Arial"/>
          <w:b/>
          <w:bCs/>
          <w:szCs w:val="24"/>
        </w:rPr>
      </w:pPr>
    </w:p>
    <w:tbl>
      <w:tblPr>
        <w:tblStyle w:val="TableGrid"/>
        <w:tblW w:w="0" w:type="auto"/>
        <w:jc w:val="center"/>
        <w:tblInd w:w="0" w:type="dxa"/>
        <w:tblLook w:val="04A0" w:firstRow="1" w:lastRow="0" w:firstColumn="1" w:lastColumn="0" w:noHBand="0" w:noVBand="1"/>
      </w:tblPr>
      <w:tblGrid>
        <w:gridCol w:w="2745"/>
        <w:gridCol w:w="2745"/>
        <w:gridCol w:w="2746"/>
        <w:gridCol w:w="2746"/>
        <w:gridCol w:w="2746"/>
      </w:tblGrid>
      <w:tr w:rsidR="004F77BA" w:rsidRPr="006E1077" w14:paraId="46328EF5" w14:textId="77777777" w:rsidTr="004F77BA">
        <w:trPr>
          <w:jc w:val="center"/>
        </w:trPr>
        <w:tc>
          <w:tcPr>
            <w:tcW w:w="2745" w:type="dxa"/>
            <w:tcBorders>
              <w:top w:val="single" w:sz="4" w:space="0" w:color="auto"/>
              <w:left w:val="single" w:sz="4" w:space="0" w:color="auto"/>
              <w:bottom w:val="single" w:sz="4" w:space="0" w:color="auto"/>
              <w:right w:val="single" w:sz="4" w:space="0" w:color="auto"/>
            </w:tcBorders>
            <w:hideMark/>
          </w:tcPr>
          <w:p w14:paraId="34815588" w14:textId="77777777" w:rsidR="004F77BA" w:rsidRPr="006E1077" w:rsidRDefault="004F77BA">
            <w:pPr>
              <w:spacing w:line="240" w:lineRule="auto"/>
              <w:jc w:val="center"/>
              <w:rPr>
                <w:rFonts w:ascii="Arial" w:eastAsia="Times New Roman" w:hAnsi="Arial" w:cs="Arial"/>
                <w:color w:val="000000"/>
                <w:szCs w:val="24"/>
                <w:shd w:val="clear" w:color="auto" w:fill="FFFFFF"/>
              </w:rPr>
            </w:pPr>
            <w:r w:rsidRPr="006E1077">
              <w:rPr>
                <w:rFonts w:ascii="Arial" w:eastAsia="Times New Roman" w:hAnsi="Arial" w:cs="Arial"/>
                <w:color w:val="000000"/>
                <w:szCs w:val="24"/>
                <w:shd w:val="clear" w:color="auto" w:fill="FFFFFF"/>
              </w:rPr>
              <w:t>Problem</w:t>
            </w:r>
          </w:p>
        </w:tc>
        <w:tc>
          <w:tcPr>
            <w:tcW w:w="2745" w:type="dxa"/>
            <w:tcBorders>
              <w:top w:val="single" w:sz="4" w:space="0" w:color="auto"/>
              <w:left w:val="single" w:sz="4" w:space="0" w:color="auto"/>
              <w:bottom w:val="single" w:sz="4" w:space="0" w:color="auto"/>
              <w:right w:val="single" w:sz="4" w:space="0" w:color="auto"/>
            </w:tcBorders>
          </w:tcPr>
          <w:p w14:paraId="60BB1BDE" w14:textId="77777777" w:rsidR="004F77BA" w:rsidRPr="006E1077" w:rsidRDefault="004F77BA">
            <w:pPr>
              <w:spacing w:line="240" w:lineRule="auto"/>
              <w:jc w:val="center"/>
              <w:rPr>
                <w:rFonts w:ascii="Arial" w:eastAsia="Times New Roman" w:hAnsi="Arial" w:cs="Arial"/>
                <w:color w:val="000000"/>
                <w:szCs w:val="24"/>
                <w:shd w:val="clear" w:color="auto" w:fill="FFFFFF"/>
              </w:rPr>
            </w:pPr>
            <w:r w:rsidRPr="006E1077">
              <w:rPr>
                <w:rFonts w:ascii="Arial" w:eastAsia="Times New Roman" w:hAnsi="Arial" w:cs="Arial"/>
                <w:color w:val="000000"/>
                <w:szCs w:val="24"/>
                <w:shd w:val="clear" w:color="auto" w:fill="FFFFFF"/>
              </w:rPr>
              <w:t>Why did it happen?</w:t>
            </w:r>
          </w:p>
          <w:p w14:paraId="05290F36" w14:textId="77777777" w:rsidR="004F77BA" w:rsidRPr="006E1077" w:rsidRDefault="004F77BA">
            <w:pPr>
              <w:spacing w:line="240" w:lineRule="auto"/>
              <w:rPr>
                <w:rFonts w:ascii="Arial" w:hAnsi="Arial" w:cs="Arial"/>
                <w:b/>
                <w:bCs/>
                <w:szCs w:val="24"/>
              </w:rPr>
            </w:pPr>
          </w:p>
        </w:tc>
        <w:tc>
          <w:tcPr>
            <w:tcW w:w="2746" w:type="dxa"/>
            <w:tcBorders>
              <w:top w:val="single" w:sz="4" w:space="0" w:color="auto"/>
              <w:left w:val="single" w:sz="4" w:space="0" w:color="auto"/>
              <w:bottom w:val="single" w:sz="4" w:space="0" w:color="auto"/>
              <w:right w:val="single" w:sz="4" w:space="0" w:color="auto"/>
            </w:tcBorders>
            <w:hideMark/>
          </w:tcPr>
          <w:p w14:paraId="13392BE3" w14:textId="77777777" w:rsidR="004F77BA" w:rsidRPr="006E1077" w:rsidRDefault="004F77BA">
            <w:pPr>
              <w:spacing w:line="240" w:lineRule="auto"/>
              <w:rPr>
                <w:rFonts w:ascii="Arial" w:hAnsi="Arial" w:cs="Arial"/>
                <w:b/>
                <w:bCs/>
                <w:szCs w:val="24"/>
              </w:rPr>
            </w:pPr>
            <w:r w:rsidRPr="006E1077">
              <w:rPr>
                <w:rFonts w:ascii="Arial" w:eastAsia="Times New Roman" w:hAnsi="Arial" w:cs="Arial"/>
                <w:color w:val="000000"/>
                <w:szCs w:val="24"/>
                <w:shd w:val="clear" w:color="auto" w:fill="FFFFFF"/>
              </w:rPr>
              <w:t>What are you going to do?</w:t>
            </w:r>
          </w:p>
        </w:tc>
        <w:tc>
          <w:tcPr>
            <w:tcW w:w="2746" w:type="dxa"/>
            <w:tcBorders>
              <w:top w:val="single" w:sz="4" w:space="0" w:color="auto"/>
              <w:left w:val="single" w:sz="4" w:space="0" w:color="auto"/>
              <w:bottom w:val="single" w:sz="4" w:space="0" w:color="auto"/>
              <w:right w:val="single" w:sz="4" w:space="0" w:color="auto"/>
            </w:tcBorders>
          </w:tcPr>
          <w:p w14:paraId="13556FD2" w14:textId="77777777" w:rsidR="004F77BA" w:rsidRPr="006E1077" w:rsidRDefault="004F77BA">
            <w:pPr>
              <w:spacing w:line="240" w:lineRule="auto"/>
              <w:jc w:val="both"/>
              <w:rPr>
                <w:rFonts w:ascii="Arial" w:eastAsia="Times New Roman" w:hAnsi="Arial" w:cs="Arial"/>
                <w:szCs w:val="24"/>
              </w:rPr>
            </w:pPr>
            <w:r w:rsidRPr="006E1077">
              <w:rPr>
                <w:rFonts w:ascii="Arial" w:eastAsia="Times New Roman" w:hAnsi="Arial" w:cs="Arial"/>
                <w:color w:val="000000"/>
                <w:szCs w:val="24"/>
                <w:shd w:val="clear" w:color="auto" w:fill="FFFFFF"/>
              </w:rPr>
              <w:t xml:space="preserve">How will you prevent this from happening in the future? </w:t>
            </w:r>
          </w:p>
          <w:p w14:paraId="4FAF8249" w14:textId="77777777" w:rsidR="004F77BA" w:rsidRPr="006E1077" w:rsidRDefault="004F77BA">
            <w:pPr>
              <w:spacing w:line="240" w:lineRule="auto"/>
              <w:rPr>
                <w:rFonts w:ascii="Arial" w:hAnsi="Arial" w:cs="Arial"/>
                <w:b/>
                <w:bCs/>
                <w:szCs w:val="24"/>
              </w:rPr>
            </w:pPr>
          </w:p>
        </w:tc>
        <w:tc>
          <w:tcPr>
            <w:tcW w:w="2746" w:type="dxa"/>
            <w:tcBorders>
              <w:top w:val="single" w:sz="4" w:space="0" w:color="auto"/>
              <w:left w:val="single" w:sz="4" w:space="0" w:color="auto"/>
              <w:bottom w:val="single" w:sz="4" w:space="0" w:color="auto"/>
              <w:right w:val="single" w:sz="4" w:space="0" w:color="auto"/>
            </w:tcBorders>
          </w:tcPr>
          <w:p w14:paraId="1B2610CD" w14:textId="77777777" w:rsidR="004F77BA" w:rsidRPr="006E1077" w:rsidRDefault="004F77BA">
            <w:pPr>
              <w:spacing w:line="240" w:lineRule="auto"/>
              <w:jc w:val="both"/>
              <w:rPr>
                <w:rStyle w:val="fluidplugincopy"/>
                <w:rFonts w:ascii="Arial" w:eastAsia="Times New Roman" w:hAnsi="Arial" w:cs="Arial"/>
                <w:szCs w:val="24"/>
              </w:rPr>
            </w:pPr>
            <w:r w:rsidRPr="006E1077">
              <w:rPr>
                <w:rFonts w:ascii="Arial" w:eastAsia="Times New Roman" w:hAnsi="Arial" w:cs="Arial"/>
                <w:color w:val="000000"/>
                <w:szCs w:val="24"/>
                <w:shd w:val="clear" w:color="auto" w:fill="FFFFFF"/>
              </w:rPr>
              <w:t>What measures would you introduce to improve team effectiveness?</w:t>
            </w:r>
          </w:p>
          <w:p w14:paraId="1E5F39A1" w14:textId="77777777" w:rsidR="004F77BA" w:rsidRPr="006E1077" w:rsidRDefault="004F77BA">
            <w:pPr>
              <w:spacing w:line="240" w:lineRule="auto"/>
              <w:rPr>
                <w:rFonts w:ascii="Arial" w:hAnsi="Arial" w:cs="Arial"/>
                <w:b/>
                <w:bCs/>
                <w:szCs w:val="24"/>
              </w:rPr>
            </w:pPr>
          </w:p>
        </w:tc>
      </w:tr>
      <w:tr w:rsidR="004F77BA" w:rsidRPr="006E1077" w14:paraId="45AAC350" w14:textId="77777777" w:rsidTr="004F77BA">
        <w:trPr>
          <w:jc w:val="center"/>
        </w:trPr>
        <w:tc>
          <w:tcPr>
            <w:tcW w:w="2745" w:type="dxa"/>
            <w:tcBorders>
              <w:top w:val="single" w:sz="4" w:space="0" w:color="auto"/>
              <w:left w:val="single" w:sz="4" w:space="0" w:color="auto"/>
              <w:bottom w:val="single" w:sz="4" w:space="0" w:color="auto"/>
              <w:right w:val="single" w:sz="4" w:space="0" w:color="auto"/>
            </w:tcBorders>
          </w:tcPr>
          <w:p w14:paraId="1CA3330F" w14:textId="77777777" w:rsidR="004F77BA" w:rsidRPr="006E1077" w:rsidRDefault="004F77BA">
            <w:pPr>
              <w:spacing w:line="240" w:lineRule="auto"/>
              <w:jc w:val="center"/>
              <w:rPr>
                <w:rFonts w:ascii="Arial" w:eastAsia="Times New Roman" w:hAnsi="Arial" w:cs="Arial"/>
                <w:color w:val="000000"/>
                <w:szCs w:val="24"/>
                <w:shd w:val="clear" w:color="auto" w:fill="FFFFFF"/>
              </w:rPr>
            </w:pPr>
          </w:p>
          <w:p w14:paraId="3BEA8910" w14:textId="77777777" w:rsidR="004F77BA" w:rsidRPr="006E1077" w:rsidRDefault="004F77BA">
            <w:pPr>
              <w:spacing w:line="240" w:lineRule="auto"/>
              <w:jc w:val="center"/>
              <w:rPr>
                <w:rFonts w:ascii="Arial" w:eastAsia="Times New Roman" w:hAnsi="Arial" w:cs="Arial"/>
                <w:color w:val="000000"/>
                <w:szCs w:val="24"/>
                <w:shd w:val="clear" w:color="auto" w:fill="FFFFFF"/>
              </w:rPr>
            </w:pPr>
          </w:p>
          <w:p w14:paraId="2F98F0A6" w14:textId="77777777" w:rsidR="004F77BA" w:rsidRPr="006E1077" w:rsidRDefault="004F77BA">
            <w:pPr>
              <w:spacing w:line="360" w:lineRule="auto"/>
              <w:jc w:val="both"/>
              <w:rPr>
                <w:rFonts w:ascii="Arial" w:eastAsia="Times New Roman" w:hAnsi="Arial" w:cs="Arial"/>
                <w:color w:val="000000"/>
                <w:szCs w:val="24"/>
                <w:shd w:val="clear" w:color="auto" w:fill="FFFFFF"/>
              </w:rPr>
            </w:pPr>
            <w:r w:rsidRPr="006E1077">
              <w:rPr>
                <w:rFonts w:ascii="Arial" w:eastAsia="Times New Roman" w:hAnsi="Arial" w:cs="Arial"/>
                <w:color w:val="000000"/>
                <w:szCs w:val="24"/>
                <w:shd w:val="clear" w:color="auto" w:fill="FFFFFF"/>
              </w:rPr>
              <w:t>Mirrors in the bathroom had steam marks.</w:t>
            </w:r>
          </w:p>
          <w:p w14:paraId="1954CEDF" w14:textId="77777777" w:rsidR="004F77BA" w:rsidRPr="006E1077" w:rsidRDefault="004F77BA">
            <w:pPr>
              <w:spacing w:line="240" w:lineRule="auto"/>
              <w:jc w:val="center"/>
              <w:rPr>
                <w:rFonts w:ascii="Arial" w:eastAsia="Times New Roman" w:hAnsi="Arial" w:cs="Arial"/>
                <w:color w:val="000000"/>
                <w:szCs w:val="24"/>
                <w:shd w:val="clear" w:color="auto" w:fill="FFFFFF"/>
              </w:rPr>
            </w:pPr>
          </w:p>
        </w:tc>
        <w:tc>
          <w:tcPr>
            <w:tcW w:w="2745" w:type="dxa"/>
            <w:tcBorders>
              <w:top w:val="single" w:sz="4" w:space="0" w:color="auto"/>
              <w:left w:val="single" w:sz="4" w:space="0" w:color="auto"/>
              <w:bottom w:val="single" w:sz="4" w:space="0" w:color="auto"/>
              <w:right w:val="single" w:sz="4" w:space="0" w:color="auto"/>
            </w:tcBorders>
            <w:hideMark/>
          </w:tcPr>
          <w:p w14:paraId="65910E30" w14:textId="77777777" w:rsidR="004F77BA" w:rsidRPr="006E1077" w:rsidRDefault="004F77BA">
            <w:pPr>
              <w:spacing w:line="240" w:lineRule="auto"/>
              <w:jc w:val="center"/>
              <w:rPr>
                <w:rFonts w:ascii="Arial" w:eastAsia="Times New Roman" w:hAnsi="Arial" w:cs="Arial"/>
                <w:color w:val="000000"/>
                <w:szCs w:val="24"/>
                <w:shd w:val="clear" w:color="auto" w:fill="FFFFFF"/>
              </w:rPr>
            </w:pPr>
            <w:r w:rsidRPr="006E1077">
              <w:rPr>
                <w:rFonts w:ascii="Arial" w:eastAsia="Times New Roman" w:hAnsi="Arial" w:cs="Arial"/>
                <w:color w:val="000000"/>
                <w:szCs w:val="24"/>
                <w:shd w:val="clear" w:color="auto" w:fill="FFFFFF"/>
              </w:rPr>
              <w:t>The room been missed during room checking because been marked as a ready room from day before.</w:t>
            </w:r>
          </w:p>
        </w:tc>
        <w:tc>
          <w:tcPr>
            <w:tcW w:w="2746" w:type="dxa"/>
            <w:tcBorders>
              <w:top w:val="single" w:sz="4" w:space="0" w:color="auto"/>
              <w:left w:val="single" w:sz="4" w:space="0" w:color="auto"/>
              <w:bottom w:val="single" w:sz="4" w:space="0" w:color="auto"/>
              <w:right w:val="single" w:sz="4" w:space="0" w:color="auto"/>
            </w:tcBorders>
            <w:hideMark/>
          </w:tcPr>
          <w:p w14:paraId="08DA24BA" w14:textId="77777777" w:rsidR="004F77BA" w:rsidRPr="006E1077" w:rsidRDefault="004F77BA">
            <w:pPr>
              <w:spacing w:line="240" w:lineRule="auto"/>
              <w:rPr>
                <w:rFonts w:ascii="Arial" w:eastAsia="Times New Roman" w:hAnsi="Arial" w:cs="Arial"/>
                <w:color w:val="000000"/>
                <w:szCs w:val="24"/>
                <w:shd w:val="clear" w:color="auto" w:fill="FFFFFF"/>
              </w:rPr>
            </w:pPr>
            <w:r w:rsidRPr="006E1077">
              <w:rPr>
                <w:rFonts w:ascii="Arial" w:eastAsia="Times New Roman" w:hAnsi="Arial" w:cs="Arial"/>
                <w:color w:val="000000"/>
                <w:szCs w:val="24"/>
                <w:shd w:val="clear" w:color="auto" w:fill="FFFFFF"/>
              </w:rPr>
              <w:t>I will show an understanding of guest frustration and apologize in the name of the team. I will ask the cleaner to go back and clean the mirror.</w:t>
            </w:r>
          </w:p>
        </w:tc>
        <w:tc>
          <w:tcPr>
            <w:tcW w:w="2746" w:type="dxa"/>
            <w:tcBorders>
              <w:top w:val="single" w:sz="4" w:space="0" w:color="auto"/>
              <w:left w:val="single" w:sz="4" w:space="0" w:color="auto"/>
              <w:bottom w:val="single" w:sz="4" w:space="0" w:color="auto"/>
              <w:right w:val="single" w:sz="4" w:space="0" w:color="auto"/>
            </w:tcBorders>
            <w:hideMark/>
          </w:tcPr>
          <w:p w14:paraId="33BFAC84" w14:textId="77777777" w:rsidR="004F77BA" w:rsidRPr="006E1077" w:rsidRDefault="004F77BA">
            <w:pPr>
              <w:spacing w:line="240" w:lineRule="auto"/>
              <w:rPr>
                <w:rFonts w:ascii="Arial" w:hAnsi="Arial" w:cs="Arial"/>
                <w:b/>
                <w:bCs/>
                <w:szCs w:val="24"/>
              </w:rPr>
            </w:pPr>
            <w:r w:rsidRPr="006E1077">
              <w:rPr>
                <w:rFonts w:ascii="Arial" w:hAnsi="Arial" w:cs="Arial"/>
                <w:color w:val="auto"/>
                <w:szCs w:val="24"/>
              </w:rPr>
              <w:t>I will assign a member of the team to room checking.</w:t>
            </w:r>
          </w:p>
        </w:tc>
        <w:tc>
          <w:tcPr>
            <w:tcW w:w="2746" w:type="dxa"/>
            <w:tcBorders>
              <w:top w:val="single" w:sz="4" w:space="0" w:color="auto"/>
              <w:left w:val="single" w:sz="4" w:space="0" w:color="auto"/>
              <w:bottom w:val="single" w:sz="4" w:space="0" w:color="auto"/>
              <w:right w:val="single" w:sz="4" w:space="0" w:color="auto"/>
            </w:tcBorders>
            <w:hideMark/>
          </w:tcPr>
          <w:p w14:paraId="5B4A1F97" w14:textId="77777777" w:rsidR="004F77BA" w:rsidRPr="006E1077" w:rsidRDefault="004F77BA">
            <w:pPr>
              <w:spacing w:line="240" w:lineRule="auto"/>
              <w:rPr>
                <w:rFonts w:ascii="Arial" w:hAnsi="Arial" w:cs="Arial"/>
                <w:b/>
                <w:bCs/>
                <w:szCs w:val="24"/>
              </w:rPr>
            </w:pPr>
            <w:r w:rsidRPr="006E1077">
              <w:rPr>
                <w:rFonts w:ascii="Arial" w:hAnsi="Arial" w:cs="Arial"/>
                <w:color w:val="auto"/>
                <w:szCs w:val="24"/>
              </w:rPr>
              <w:t>Create a cleaning route for the cleaners they must tick before going out the room.</w:t>
            </w:r>
          </w:p>
        </w:tc>
      </w:tr>
      <w:tr w:rsidR="004F77BA" w:rsidRPr="006E1077" w14:paraId="72939434" w14:textId="77777777" w:rsidTr="004F77BA">
        <w:trPr>
          <w:jc w:val="center"/>
        </w:trPr>
        <w:tc>
          <w:tcPr>
            <w:tcW w:w="2745" w:type="dxa"/>
            <w:tcBorders>
              <w:top w:val="single" w:sz="4" w:space="0" w:color="auto"/>
              <w:left w:val="single" w:sz="4" w:space="0" w:color="auto"/>
              <w:bottom w:val="single" w:sz="4" w:space="0" w:color="auto"/>
              <w:right w:val="single" w:sz="4" w:space="0" w:color="auto"/>
            </w:tcBorders>
          </w:tcPr>
          <w:p w14:paraId="4313BDA3" w14:textId="77777777" w:rsidR="004F77BA" w:rsidRPr="006E1077" w:rsidRDefault="004F77BA" w:rsidP="004F77BA">
            <w:pPr>
              <w:spacing w:line="240" w:lineRule="auto"/>
              <w:rPr>
                <w:rFonts w:ascii="Arial" w:hAnsi="Arial" w:cs="Arial"/>
                <w:b/>
                <w:bCs/>
                <w:szCs w:val="24"/>
              </w:rPr>
            </w:pPr>
          </w:p>
          <w:p w14:paraId="675EED6E" w14:textId="5CD6BD21" w:rsidR="004F77BA" w:rsidRPr="006E1077" w:rsidRDefault="004F77BA" w:rsidP="004F77BA">
            <w:pPr>
              <w:spacing w:line="240" w:lineRule="auto"/>
              <w:rPr>
                <w:rFonts w:ascii="Arial" w:hAnsi="Arial" w:cs="Arial"/>
                <w:b/>
                <w:bCs/>
                <w:szCs w:val="24"/>
              </w:rPr>
            </w:pPr>
            <w:r w:rsidRPr="006E1077">
              <w:rPr>
                <w:rFonts w:ascii="Arial" w:hAnsi="Arial" w:cs="Arial"/>
                <w:szCs w:val="24"/>
              </w:rPr>
              <w:t>Double booking.</w:t>
            </w:r>
          </w:p>
          <w:p w14:paraId="3FC77F49" w14:textId="77777777" w:rsidR="004F77BA" w:rsidRPr="006E1077" w:rsidRDefault="004F77BA" w:rsidP="004F77BA">
            <w:pPr>
              <w:spacing w:line="240" w:lineRule="auto"/>
              <w:rPr>
                <w:rFonts w:ascii="Arial" w:hAnsi="Arial" w:cs="Arial"/>
                <w:b/>
                <w:bCs/>
                <w:szCs w:val="24"/>
              </w:rPr>
            </w:pPr>
          </w:p>
        </w:tc>
        <w:tc>
          <w:tcPr>
            <w:tcW w:w="2745" w:type="dxa"/>
            <w:tcBorders>
              <w:top w:val="single" w:sz="4" w:space="0" w:color="auto"/>
              <w:left w:val="single" w:sz="4" w:space="0" w:color="auto"/>
              <w:bottom w:val="single" w:sz="4" w:space="0" w:color="auto"/>
              <w:right w:val="single" w:sz="4" w:space="0" w:color="auto"/>
            </w:tcBorders>
          </w:tcPr>
          <w:p w14:paraId="636AE3B1" w14:textId="5BC1A79F" w:rsidR="004F77BA" w:rsidRPr="006E1077" w:rsidRDefault="004F77BA" w:rsidP="004F77BA">
            <w:pPr>
              <w:spacing w:line="240" w:lineRule="auto"/>
              <w:rPr>
                <w:rFonts w:ascii="Arial" w:hAnsi="Arial" w:cs="Arial"/>
                <w:b/>
                <w:bCs/>
                <w:szCs w:val="24"/>
              </w:rPr>
            </w:pPr>
            <w:r w:rsidRPr="006E1077">
              <w:rPr>
                <w:rFonts w:ascii="Arial" w:hAnsi="Arial" w:cs="Arial"/>
                <w:szCs w:val="24"/>
              </w:rPr>
              <w:t>The room is show up in the system as a ready room however yesterday someone checked in late hour and the system have not saved the amendment.</w:t>
            </w:r>
          </w:p>
        </w:tc>
        <w:tc>
          <w:tcPr>
            <w:tcW w:w="2746" w:type="dxa"/>
            <w:tcBorders>
              <w:top w:val="single" w:sz="4" w:space="0" w:color="auto"/>
              <w:left w:val="single" w:sz="4" w:space="0" w:color="auto"/>
              <w:bottom w:val="single" w:sz="4" w:space="0" w:color="auto"/>
              <w:right w:val="single" w:sz="4" w:space="0" w:color="auto"/>
            </w:tcBorders>
          </w:tcPr>
          <w:p w14:paraId="16ADE4C8" w14:textId="2C2DD003" w:rsidR="004F77BA" w:rsidRPr="006E1077" w:rsidRDefault="004F77BA" w:rsidP="004F77BA">
            <w:pPr>
              <w:spacing w:line="240" w:lineRule="auto"/>
              <w:rPr>
                <w:rFonts w:ascii="Arial" w:hAnsi="Arial" w:cs="Arial"/>
                <w:b/>
                <w:bCs/>
                <w:szCs w:val="24"/>
              </w:rPr>
            </w:pPr>
            <w:r w:rsidRPr="006E1077">
              <w:rPr>
                <w:rFonts w:ascii="Arial" w:hAnsi="Arial" w:cs="Arial"/>
                <w:szCs w:val="24"/>
              </w:rPr>
              <w:t>I will apologize to the guest and offer a complimentary breakfast as gratitude for waiting till cleaner will set up the room</w:t>
            </w:r>
          </w:p>
        </w:tc>
        <w:tc>
          <w:tcPr>
            <w:tcW w:w="2746" w:type="dxa"/>
            <w:tcBorders>
              <w:top w:val="single" w:sz="4" w:space="0" w:color="auto"/>
              <w:left w:val="single" w:sz="4" w:space="0" w:color="auto"/>
              <w:bottom w:val="single" w:sz="4" w:space="0" w:color="auto"/>
              <w:right w:val="single" w:sz="4" w:space="0" w:color="auto"/>
            </w:tcBorders>
          </w:tcPr>
          <w:p w14:paraId="7AE3F55D" w14:textId="77777777" w:rsidR="004F77BA" w:rsidRPr="006E1077" w:rsidRDefault="004F77BA" w:rsidP="004F77BA">
            <w:pPr>
              <w:spacing w:line="360" w:lineRule="auto"/>
              <w:jc w:val="both"/>
              <w:rPr>
                <w:rFonts w:ascii="Arial" w:hAnsi="Arial" w:cs="Arial"/>
                <w:szCs w:val="24"/>
              </w:rPr>
            </w:pPr>
            <w:r w:rsidRPr="006E1077">
              <w:rPr>
                <w:rFonts w:ascii="Arial" w:hAnsi="Arial" w:cs="Arial"/>
                <w:szCs w:val="24"/>
              </w:rPr>
              <w:t>Before check-in time, I will ask the person previously assigned to check rooms to go through and check ready rooms for any issue the guest may find.</w:t>
            </w:r>
          </w:p>
          <w:p w14:paraId="282E7A37" w14:textId="77777777" w:rsidR="004F77BA" w:rsidRPr="006E1077" w:rsidRDefault="004F77BA" w:rsidP="004F77BA">
            <w:pPr>
              <w:spacing w:line="240" w:lineRule="auto"/>
              <w:rPr>
                <w:rFonts w:ascii="Arial" w:hAnsi="Arial" w:cs="Arial"/>
                <w:b/>
                <w:bCs/>
                <w:szCs w:val="24"/>
              </w:rPr>
            </w:pPr>
          </w:p>
        </w:tc>
        <w:tc>
          <w:tcPr>
            <w:tcW w:w="2746" w:type="dxa"/>
            <w:tcBorders>
              <w:top w:val="single" w:sz="4" w:space="0" w:color="auto"/>
              <w:left w:val="single" w:sz="4" w:space="0" w:color="auto"/>
              <w:bottom w:val="single" w:sz="4" w:space="0" w:color="auto"/>
              <w:right w:val="single" w:sz="4" w:space="0" w:color="auto"/>
            </w:tcBorders>
          </w:tcPr>
          <w:p w14:paraId="1A13543E" w14:textId="51A822CC" w:rsidR="004F77BA" w:rsidRPr="006E1077" w:rsidRDefault="004F77BA" w:rsidP="004F77BA">
            <w:pPr>
              <w:spacing w:line="240" w:lineRule="auto"/>
              <w:rPr>
                <w:rFonts w:ascii="Arial" w:hAnsi="Arial" w:cs="Arial"/>
                <w:b/>
                <w:bCs/>
                <w:szCs w:val="24"/>
              </w:rPr>
            </w:pPr>
            <w:r w:rsidRPr="006E1077">
              <w:rPr>
                <w:rFonts w:ascii="Arial" w:hAnsi="Arial" w:cs="Arial"/>
                <w:szCs w:val="24"/>
              </w:rPr>
              <w:lastRenderedPageBreak/>
              <w:t>I Will ask reception team to make sure, they only hand the key card out after they marked in the system and double check if is done.</w:t>
            </w:r>
          </w:p>
        </w:tc>
      </w:tr>
      <w:tr w:rsidR="004F77BA" w:rsidRPr="006E1077" w14:paraId="1C4F3B3C" w14:textId="77777777" w:rsidTr="004F77BA">
        <w:trPr>
          <w:jc w:val="center"/>
        </w:trPr>
        <w:tc>
          <w:tcPr>
            <w:tcW w:w="2745" w:type="dxa"/>
            <w:tcBorders>
              <w:top w:val="single" w:sz="4" w:space="0" w:color="auto"/>
              <w:left w:val="single" w:sz="4" w:space="0" w:color="auto"/>
              <w:bottom w:val="single" w:sz="4" w:space="0" w:color="auto"/>
              <w:right w:val="single" w:sz="4" w:space="0" w:color="auto"/>
            </w:tcBorders>
          </w:tcPr>
          <w:p w14:paraId="3334FBC5" w14:textId="77777777" w:rsidR="004F77BA" w:rsidRPr="006E1077" w:rsidRDefault="004F77BA" w:rsidP="004F77BA">
            <w:pPr>
              <w:spacing w:line="360" w:lineRule="auto"/>
              <w:jc w:val="both"/>
              <w:rPr>
                <w:rFonts w:ascii="Arial" w:hAnsi="Arial" w:cs="Arial"/>
                <w:szCs w:val="24"/>
              </w:rPr>
            </w:pPr>
            <w:r w:rsidRPr="006E1077">
              <w:rPr>
                <w:rFonts w:ascii="Arial" w:hAnsi="Arial" w:cs="Arial"/>
                <w:szCs w:val="24"/>
              </w:rPr>
              <w:t>Guest requested room cleaning been missed of the list.</w:t>
            </w:r>
          </w:p>
          <w:p w14:paraId="22A98C3F" w14:textId="77777777" w:rsidR="004F77BA" w:rsidRPr="006E1077" w:rsidRDefault="004F77BA" w:rsidP="004F77BA">
            <w:pPr>
              <w:spacing w:line="240" w:lineRule="auto"/>
              <w:rPr>
                <w:rFonts w:ascii="Arial" w:hAnsi="Arial" w:cs="Arial"/>
                <w:b/>
                <w:bCs/>
                <w:szCs w:val="24"/>
              </w:rPr>
            </w:pPr>
          </w:p>
          <w:p w14:paraId="5D762261" w14:textId="77777777" w:rsidR="004F77BA" w:rsidRPr="006E1077" w:rsidRDefault="004F77BA" w:rsidP="004F77BA">
            <w:pPr>
              <w:spacing w:line="240" w:lineRule="auto"/>
              <w:rPr>
                <w:rFonts w:ascii="Arial" w:hAnsi="Arial" w:cs="Arial"/>
                <w:b/>
                <w:bCs/>
                <w:szCs w:val="24"/>
              </w:rPr>
            </w:pPr>
          </w:p>
          <w:p w14:paraId="1811C6BF" w14:textId="77777777" w:rsidR="004F77BA" w:rsidRPr="006E1077" w:rsidRDefault="004F77BA" w:rsidP="004F77BA">
            <w:pPr>
              <w:spacing w:line="240" w:lineRule="auto"/>
              <w:rPr>
                <w:rFonts w:ascii="Arial" w:hAnsi="Arial" w:cs="Arial"/>
                <w:b/>
                <w:bCs/>
                <w:szCs w:val="24"/>
              </w:rPr>
            </w:pPr>
          </w:p>
        </w:tc>
        <w:tc>
          <w:tcPr>
            <w:tcW w:w="2745" w:type="dxa"/>
            <w:tcBorders>
              <w:top w:val="single" w:sz="4" w:space="0" w:color="auto"/>
              <w:left w:val="single" w:sz="4" w:space="0" w:color="auto"/>
              <w:bottom w:val="single" w:sz="4" w:space="0" w:color="auto"/>
              <w:right w:val="single" w:sz="4" w:space="0" w:color="auto"/>
            </w:tcBorders>
          </w:tcPr>
          <w:p w14:paraId="7D024940" w14:textId="601DC202" w:rsidR="004F77BA" w:rsidRPr="006E1077" w:rsidRDefault="004F77BA" w:rsidP="004F77BA">
            <w:pPr>
              <w:spacing w:line="240" w:lineRule="auto"/>
              <w:rPr>
                <w:rFonts w:ascii="Arial" w:hAnsi="Arial" w:cs="Arial"/>
                <w:b/>
                <w:bCs/>
                <w:szCs w:val="24"/>
              </w:rPr>
            </w:pPr>
            <w:r w:rsidRPr="006E1077">
              <w:rPr>
                <w:rFonts w:ascii="Arial" w:hAnsi="Arial" w:cs="Arial"/>
                <w:szCs w:val="24"/>
              </w:rPr>
              <w:t>Housekeeper past that area and didn’t notice the sign on the door.</w:t>
            </w:r>
          </w:p>
        </w:tc>
        <w:tc>
          <w:tcPr>
            <w:tcW w:w="2746" w:type="dxa"/>
            <w:tcBorders>
              <w:top w:val="single" w:sz="4" w:space="0" w:color="auto"/>
              <w:left w:val="single" w:sz="4" w:space="0" w:color="auto"/>
              <w:bottom w:val="single" w:sz="4" w:space="0" w:color="auto"/>
              <w:right w:val="single" w:sz="4" w:space="0" w:color="auto"/>
            </w:tcBorders>
          </w:tcPr>
          <w:p w14:paraId="5BC12179" w14:textId="79474E51" w:rsidR="004F77BA" w:rsidRPr="006E1077" w:rsidRDefault="004F77BA" w:rsidP="004F77BA">
            <w:pPr>
              <w:spacing w:line="240" w:lineRule="auto"/>
              <w:rPr>
                <w:rFonts w:ascii="Arial" w:hAnsi="Arial" w:cs="Arial"/>
                <w:b/>
                <w:bCs/>
                <w:szCs w:val="24"/>
              </w:rPr>
            </w:pPr>
            <w:r w:rsidRPr="006E1077">
              <w:rPr>
                <w:rFonts w:ascii="Arial" w:hAnsi="Arial" w:cs="Arial"/>
                <w:szCs w:val="24"/>
              </w:rPr>
              <w:t xml:space="preserve">After apologising to the </w:t>
            </w:r>
            <w:r w:rsidR="00C024E8" w:rsidRPr="006E1077">
              <w:rPr>
                <w:rFonts w:ascii="Arial" w:hAnsi="Arial" w:cs="Arial"/>
                <w:szCs w:val="24"/>
              </w:rPr>
              <w:t>guest,</w:t>
            </w:r>
            <w:r w:rsidRPr="006E1077">
              <w:rPr>
                <w:rFonts w:ascii="Arial" w:hAnsi="Arial" w:cs="Arial"/>
                <w:szCs w:val="24"/>
              </w:rPr>
              <w:t xml:space="preserve"> I will ensure a member of the team will carry out the cleaning in the shortest time possible.</w:t>
            </w:r>
          </w:p>
        </w:tc>
        <w:tc>
          <w:tcPr>
            <w:tcW w:w="2746" w:type="dxa"/>
            <w:tcBorders>
              <w:top w:val="single" w:sz="4" w:space="0" w:color="auto"/>
              <w:left w:val="single" w:sz="4" w:space="0" w:color="auto"/>
              <w:bottom w:val="single" w:sz="4" w:space="0" w:color="auto"/>
              <w:right w:val="single" w:sz="4" w:space="0" w:color="auto"/>
            </w:tcBorders>
          </w:tcPr>
          <w:p w14:paraId="1B2DF74D" w14:textId="636F974C" w:rsidR="004F77BA" w:rsidRPr="006E1077" w:rsidRDefault="004F77BA" w:rsidP="004F77BA">
            <w:pPr>
              <w:spacing w:line="240" w:lineRule="auto"/>
              <w:rPr>
                <w:rFonts w:ascii="Arial" w:hAnsi="Arial" w:cs="Arial"/>
                <w:b/>
                <w:bCs/>
                <w:szCs w:val="24"/>
              </w:rPr>
            </w:pPr>
            <w:r w:rsidRPr="006E1077">
              <w:rPr>
                <w:rFonts w:ascii="Arial" w:hAnsi="Arial" w:cs="Arial"/>
                <w:szCs w:val="24"/>
              </w:rPr>
              <w:t>Asking the previously assigned room checker to ensure to keep a good communication with front desk operators.</w:t>
            </w:r>
          </w:p>
        </w:tc>
        <w:tc>
          <w:tcPr>
            <w:tcW w:w="2746" w:type="dxa"/>
            <w:tcBorders>
              <w:top w:val="single" w:sz="4" w:space="0" w:color="auto"/>
              <w:left w:val="single" w:sz="4" w:space="0" w:color="auto"/>
              <w:bottom w:val="single" w:sz="4" w:space="0" w:color="auto"/>
              <w:right w:val="single" w:sz="4" w:space="0" w:color="auto"/>
            </w:tcBorders>
          </w:tcPr>
          <w:p w14:paraId="4D74FE5E" w14:textId="165C51F1" w:rsidR="004F77BA" w:rsidRPr="006E1077" w:rsidRDefault="004F77BA" w:rsidP="004F77BA">
            <w:pPr>
              <w:spacing w:line="240" w:lineRule="auto"/>
              <w:rPr>
                <w:rFonts w:ascii="Arial" w:hAnsi="Arial" w:cs="Arial"/>
                <w:b/>
                <w:bCs/>
                <w:szCs w:val="24"/>
              </w:rPr>
            </w:pPr>
            <w:r w:rsidRPr="006E1077">
              <w:rPr>
                <w:rFonts w:ascii="Arial" w:hAnsi="Arial" w:cs="Arial"/>
                <w:szCs w:val="24"/>
              </w:rPr>
              <w:t>Double checking the corridors to see if a sign on the doors is requesting a cleaning</w:t>
            </w:r>
          </w:p>
        </w:tc>
      </w:tr>
      <w:tr w:rsidR="004F77BA" w:rsidRPr="006E1077" w14:paraId="30099512" w14:textId="77777777" w:rsidTr="004F77BA">
        <w:trPr>
          <w:jc w:val="center"/>
        </w:trPr>
        <w:tc>
          <w:tcPr>
            <w:tcW w:w="2745" w:type="dxa"/>
            <w:tcBorders>
              <w:top w:val="single" w:sz="4" w:space="0" w:color="auto"/>
              <w:left w:val="single" w:sz="4" w:space="0" w:color="auto"/>
              <w:bottom w:val="single" w:sz="4" w:space="0" w:color="auto"/>
              <w:right w:val="single" w:sz="4" w:space="0" w:color="auto"/>
            </w:tcBorders>
          </w:tcPr>
          <w:p w14:paraId="26A03388" w14:textId="77777777" w:rsidR="004F77BA" w:rsidRPr="006E1077" w:rsidRDefault="004F77BA" w:rsidP="004F77BA">
            <w:pPr>
              <w:spacing w:line="240" w:lineRule="auto"/>
              <w:rPr>
                <w:rFonts w:ascii="Arial" w:hAnsi="Arial" w:cs="Arial"/>
                <w:b/>
                <w:bCs/>
                <w:szCs w:val="24"/>
              </w:rPr>
            </w:pPr>
          </w:p>
          <w:p w14:paraId="6AE5ADDD" w14:textId="77777777" w:rsidR="004F77BA" w:rsidRPr="006E1077" w:rsidRDefault="004F77BA" w:rsidP="004F77BA">
            <w:pPr>
              <w:spacing w:line="240" w:lineRule="auto"/>
              <w:rPr>
                <w:rFonts w:ascii="Arial" w:hAnsi="Arial" w:cs="Arial"/>
                <w:b/>
                <w:bCs/>
                <w:szCs w:val="24"/>
              </w:rPr>
            </w:pPr>
          </w:p>
          <w:p w14:paraId="400B76F8" w14:textId="77777777" w:rsidR="004F77BA" w:rsidRPr="006E1077" w:rsidRDefault="004F77BA" w:rsidP="004F77BA">
            <w:pPr>
              <w:spacing w:line="360" w:lineRule="auto"/>
              <w:jc w:val="both"/>
              <w:rPr>
                <w:rFonts w:ascii="Arial" w:hAnsi="Arial" w:cs="Arial"/>
                <w:szCs w:val="24"/>
              </w:rPr>
            </w:pPr>
            <w:r w:rsidRPr="006E1077">
              <w:rPr>
                <w:rFonts w:ascii="Arial" w:hAnsi="Arial" w:cs="Arial"/>
                <w:szCs w:val="24"/>
              </w:rPr>
              <w:t xml:space="preserve">Guest complains about the hallway area being smelly. </w:t>
            </w:r>
          </w:p>
          <w:p w14:paraId="084BDFBD" w14:textId="77777777" w:rsidR="004F77BA" w:rsidRPr="006E1077" w:rsidRDefault="004F77BA" w:rsidP="004F77BA">
            <w:pPr>
              <w:spacing w:line="240" w:lineRule="auto"/>
              <w:rPr>
                <w:rFonts w:ascii="Arial" w:hAnsi="Arial" w:cs="Arial"/>
                <w:b/>
                <w:bCs/>
                <w:szCs w:val="24"/>
              </w:rPr>
            </w:pPr>
          </w:p>
        </w:tc>
        <w:tc>
          <w:tcPr>
            <w:tcW w:w="2745" w:type="dxa"/>
            <w:tcBorders>
              <w:top w:val="single" w:sz="4" w:space="0" w:color="auto"/>
              <w:left w:val="single" w:sz="4" w:space="0" w:color="auto"/>
              <w:bottom w:val="single" w:sz="4" w:space="0" w:color="auto"/>
              <w:right w:val="single" w:sz="4" w:space="0" w:color="auto"/>
            </w:tcBorders>
          </w:tcPr>
          <w:p w14:paraId="61D3113A" w14:textId="691010A0" w:rsidR="004F77BA" w:rsidRPr="006E1077" w:rsidRDefault="004F77BA" w:rsidP="004F77BA">
            <w:pPr>
              <w:spacing w:line="240" w:lineRule="auto"/>
              <w:rPr>
                <w:rFonts w:ascii="Arial" w:hAnsi="Arial" w:cs="Arial"/>
                <w:b/>
                <w:bCs/>
                <w:szCs w:val="24"/>
              </w:rPr>
            </w:pPr>
            <w:r w:rsidRPr="006E1077">
              <w:rPr>
                <w:rFonts w:ascii="Arial" w:hAnsi="Arial" w:cs="Arial"/>
                <w:szCs w:val="24"/>
              </w:rPr>
              <w:t xml:space="preserve">A family with young children departure earlier and one of the children drop a </w:t>
            </w:r>
            <w:r w:rsidR="00C024E8" w:rsidRPr="006E1077">
              <w:rPr>
                <w:rFonts w:ascii="Arial" w:hAnsi="Arial" w:cs="Arial"/>
                <w:szCs w:val="24"/>
              </w:rPr>
              <w:t>couple</w:t>
            </w:r>
            <w:r w:rsidRPr="006E1077">
              <w:rPr>
                <w:rFonts w:ascii="Arial" w:hAnsi="Arial" w:cs="Arial"/>
                <w:szCs w:val="24"/>
              </w:rPr>
              <w:t xml:space="preserve"> of milk on the hallway. Being warm the milk went bad and started to smell.</w:t>
            </w:r>
          </w:p>
        </w:tc>
        <w:tc>
          <w:tcPr>
            <w:tcW w:w="2746" w:type="dxa"/>
            <w:tcBorders>
              <w:top w:val="single" w:sz="4" w:space="0" w:color="auto"/>
              <w:left w:val="single" w:sz="4" w:space="0" w:color="auto"/>
              <w:bottom w:val="single" w:sz="4" w:space="0" w:color="auto"/>
              <w:right w:val="single" w:sz="4" w:space="0" w:color="auto"/>
            </w:tcBorders>
          </w:tcPr>
          <w:p w14:paraId="7948C76B" w14:textId="1930E986" w:rsidR="004F77BA" w:rsidRPr="006E1077" w:rsidRDefault="004F77BA" w:rsidP="004F77BA">
            <w:pPr>
              <w:spacing w:line="240" w:lineRule="auto"/>
              <w:rPr>
                <w:rFonts w:ascii="Arial" w:hAnsi="Arial" w:cs="Arial"/>
                <w:b/>
                <w:bCs/>
                <w:szCs w:val="24"/>
              </w:rPr>
            </w:pPr>
            <w:r w:rsidRPr="006E1077">
              <w:rPr>
                <w:rFonts w:ascii="Arial" w:hAnsi="Arial" w:cs="Arial"/>
                <w:szCs w:val="24"/>
              </w:rPr>
              <w:t>Will ask for professional carpet cleaner to clean the spot, alternatively if the hotel has a carpet spot cleaner a trained member of the staff will be asked to clean it.</w:t>
            </w:r>
          </w:p>
        </w:tc>
        <w:tc>
          <w:tcPr>
            <w:tcW w:w="2746" w:type="dxa"/>
            <w:tcBorders>
              <w:top w:val="single" w:sz="4" w:space="0" w:color="auto"/>
              <w:left w:val="single" w:sz="4" w:space="0" w:color="auto"/>
              <w:bottom w:val="single" w:sz="4" w:space="0" w:color="auto"/>
              <w:right w:val="single" w:sz="4" w:space="0" w:color="auto"/>
            </w:tcBorders>
          </w:tcPr>
          <w:p w14:paraId="78173C8B" w14:textId="40398041" w:rsidR="004F77BA" w:rsidRPr="006E1077" w:rsidRDefault="004F77BA" w:rsidP="004F77BA">
            <w:pPr>
              <w:spacing w:line="240" w:lineRule="auto"/>
              <w:rPr>
                <w:rFonts w:ascii="Arial" w:hAnsi="Arial" w:cs="Arial"/>
                <w:b/>
                <w:bCs/>
                <w:szCs w:val="24"/>
              </w:rPr>
            </w:pPr>
            <w:r w:rsidRPr="006E1077">
              <w:rPr>
                <w:rFonts w:ascii="Arial" w:hAnsi="Arial" w:cs="Arial"/>
                <w:szCs w:val="24"/>
              </w:rPr>
              <w:t>I will hang sign on the hallway and doors, asking guest not to take open lidded drinks or package free food trough the corridors. This can avoid the situation, or even worse having it spieled on another guest.</w:t>
            </w:r>
          </w:p>
        </w:tc>
        <w:tc>
          <w:tcPr>
            <w:tcW w:w="2746" w:type="dxa"/>
            <w:tcBorders>
              <w:top w:val="single" w:sz="4" w:space="0" w:color="auto"/>
              <w:left w:val="single" w:sz="4" w:space="0" w:color="auto"/>
              <w:bottom w:val="single" w:sz="4" w:space="0" w:color="auto"/>
              <w:right w:val="single" w:sz="4" w:space="0" w:color="auto"/>
            </w:tcBorders>
          </w:tcPr>
          <w:p w14:paraId="2E7A9742" w14:textId="50FE8358" w:rsidR="004F77BA" w:rsidRPr="006E1077" w:rsidRDefault="004F77BA" w:rsidP="004F77BA">
            <w:pPr>
              <w:spacing w:line="240" w:lineRule="auto"/>
              <w:rPr>
                <w:rFonts w:ascii="Arial" w:hAnsi="Arial" w:cs="Arial"/>
                <w:b/>
                <w:bCs/>
                <w:szCs w:val="24"/>
              </w:rPr>
            </w:pPr>
            <w:r w:rsidRPr="006E1077">
              <w:rPr>
                <w:rFonts w:ascii="Arial" w:hAnsi="Arial" w:cs="Arial"/>
                <w:szCs w:val="24"/>
              </w:rPr>
              <w:t xml:space="preserve">If the hotel doesn’t have a carpet spot </w:t>
            </w:r>
            <w:r w:rsidR="00C024E8" w:rsidRPr="006E1077">
              <w:rPr>
                <w:rFonts w:ascii="Arial" w:hAnsi="Arial" w:cs="Arial"/>
                <w:szCs w:val="24"/>
              </w:rPr>
              <w:t>cleaner,</w:t>
            </w:r>
            <w:r w:rsidRPr="006E1077">
              <w:rPr>
                <w:rFonts w:ascii="Arial" w:hAnsi="Arial" w:cs="Arial"/>
                <w:szCs w:val="24"/>
              </w:rPr>
              <w:t xml:space="preserve"> I would suggest getting one as that can save money and time. </w:t>
            </w:r>
          </w:p>
        </w:tc>
      </w:tr>
      <w:tr w:rsidR="004F77BA" w:rsidRPr="006E1077" w14:paraId="32EE98E2" w14:textId="77777777" w:rsidTr="004F77BA">
        <w:trPr>
          <w:jc w:val="center"/>
        </w:trPr>
        <w:tc>
          <w:tcPr>
            <w:tcW w:w="2745" w:type="dxa"/>
            <w:tcBorders>
              <w:top w:val="single" w:sz="4" w:space="0" w:color="auto"/>
              <w:left w:val="single" w:sz="4" w:space="0" w:color="auto"/>
              <w:bottom w:val="single" w:sz="4" w:space="0" w:color="auto"/>
              <w:right w:val="single" w:sz="4" w:space="0" w:color="auto"/>
            </w:tcBorders>
          </w:tcPr>
          <w:p w14:paraId="7AA8A210" w14:textId="77777777" w:rsidR="004F77BA" w:rsidRPr="006E1077" w:rsidRDefault="004F77BA" w:rsidP="004F77BA">
            <w:pPr>
              <w:spacing w:line="240" w:lineRule="auto"/>
              <w:rPr>
                <w:rFonts w:ascii="Arial" w:hAnsi="Arial" w:cs="Arial"/>
                <w:b/>
                <w:bCs/>
                <w:szCs w:val="24"/>
              </w:rPr>
            </w:pPr>
          </w:p>
          <w:p w14:paraId="6254908B" w14:textId="77777777" w:rsidR="004F77BA" w:rsidRPr="006E1077" w:rsidRDefault="004F77BA" w:rsidP="004F77BA">
            <w:pPr>
              <w:spacing w:line="360" w:lineRule="auto"/>
              <w:jc w:val="both"/>
              <w:rPr>
                <w:rFonts w:ascii="Arial" w:hAnsi="Arial" w:cs="Arial"/>
                <w:szCs w:val="24"/>
              </w:rPr>
            </w:pPr>
            <w:r w:rsidRPr="006E1077">
              <w:rPr>
                <w:rFonts w:ascii="Arial" w:hAnsi="Arial" w:cs="Arial"/>
                <w:szCs w:val="24"/>
              </w:rPr>
              <w:t>Guest complains about the room not being hoovered.</w:t>
            </w:r>
          </w:p>
          <w:p w14:paraId="325E2771" w14:textId="77777777" w:rsidR="004F77BA" w:rsidRPr="006E1077" w:rsidRDefault="004F77BA" w:rsidP="004F77BA">
            <w:pPr>
              <w:spacing w:line="240" w:lineRule="auto"/>
              <w:rPr>
                <w:rFonts w:ascii="Arial" w:hAnsi="Arial" w:cs="Arial"/>
                <w:b/>
                <w:bCs/>
                <w:szCs w:val="24"/>
              </w:rPr>
            </w:pPr>
          </w:p>
          <w:p w14:paraId="611BD59E" w14:textId="77777777" w:rsidR="004F77BA" w:rsidRPr="006E1077" w:rsidRDefault="004F77BA" w:rsidP="004F77BA">
            <w:pPr>
              <w:spacing w:line="240" w:lineRule="auto"/>
              <w:rPr>
                <w:rFonts w:ascii="Arial" w:hAnsi="Arial" w:cs="Arial"/>
                <w:b/>
                <w:bCs/>
                <w:szCs w:val="24"/>
              </w:rPr>
            </w:pPr>
          </w:p>
        </w:tc>
        <w:tc>
          <w:tcPr>
            <w:tcW w:w="2745" w:type="dxa"/>
            <w:tcBorders>
              <w:top w:val="single" w:sz="4" w:space="0" w:color="auto"/>
              <w:left w:val="single" w:sz="4" w:space="0" w:color="auto"/>
              <w:bottom w:val="single" w:sz="4" w:space="0" w:color="auto"/>
              <w:right w:val="single" w:sz="4" w:space="0" w:color="auto"/>
            </w:tcBorders>
          </w:tcPr>
          <w:p w14:paraId="03DEF7C0" w14:textId="548265DB" w:rsidR="004F77BA" w:rsidRPr="006E1077" w:rsidRDefault="004F77BA" w:rsidP="004F77BA">
            <w:pPr>
              <w:spacing w:line="240" w:lineRule="auto"/>
              <w:rPr>
                <w:rFonts w:ascii="Arial" w:hAnsi="Arial" w:cs="Arial"/>
                <w:b/>
                <w:bCs/>
                <w:szCs w:val="24"/>
              </w:rPr>
            </w:pPr>
            <w:r w:rsidRPr="006E1077">
              <w:rPr>
                <w:rFonts w:ascii="Arial" w:hAnsi="Arial" w:cs="Arial"/>
                <w:szCs w:val="24"/>
              </w:rPr>
              <w:t xml:space="preserve">The team member </w:t>
            </w:r>
            <w:r w:rsidR="00C024E8" w:rsidRPr="006E1077">
              <w:rPr>
                <w:rFonts w:ascii="Arial" w:hAnsi="Arial" w:cs="Arial"/>
                <w:szCs w:val="24"/>
              </w:rPr>
              <w:t>hoovers</w:t>
            </w:r>
            <w:r w:rsidRPr="006E1077">
              <w:rPr>
                <w:rFonts w:ascii="Arial" w:hAnsi="Arial" w:cs="Arial"/>
                <w:szCs w:val="24"/>
              </w:rPr>
              <w:t xml:space="preserve"> broke down and take it to the maintenance team, on the meantime the room checker walked pass and seen the room was clean, and marked on the cleaners list as it has been done. The checker moved the trolley to the next room trying to help the cleaner not realising </w:t>
            </w:r>
            <w:r w:rsidRPr="006E1077">
              <w:rPr>
                <w:rFonts w:ascii="Arial" w:hAnsi="Arial" w:cs="Arial"/>
                <w:szCs w:val="24"/>
              </w:rPr>
              <w:lastRenderedPageBreak/>
              <w:t>the room is not finished.</w:t>
            </w:r>
          </w:p>
        </w:tc>
        <w:tc>
          <w:tcPr>
            <w:tcW w:w="2746" w:type="dxa"/>
            <w:tcBorders>
              <w:top w:val="single" w:sz="4" w:space="0" w:color="auto"/>
              <w:left w:val="single" w:sz="4" w:space="0" w:color="auto"/>
              <w:bottom w:val="single" w:sz="4" w:space="0" w:color="auto"/>
              <w:right w:val="single" w:sz="4" w:space="0" w:color="auto"/>
            </w:tcBorders>
          </w:tcPr>
          <w:p w14:paraId="1BD34310" w14:textId="346814BB" w:rsidR="004F77BA" w:rsidRPr="006E1077" w:rsidRDefault="004F77BA" w:rsidP="004F77BA">
            <w:pPr>
              <w:spacing w:line="240" w:lineRule="auto"/>
              <w:rPr>
                <w:rFonts w:ascii="Arial" w:hAnsi="Arial" w:cs="Arial"/>
                <w:b/>
                <w:bCs/>
                <w:szCs w:val="24"/>
              </w:rPr>
            </w:pPr>
            <w:r w:rsidRPr="006E1077">
              <w:rPr>
                <w:rFonts w:ascii="Arial" w:hAnsi="Arial" w:cs="Arial"/>
                <w:szCs w:val="24"/>
              </w:rPr>
              <w:lastRenderedPageBreak/>
              <w:t>Ensure team members communicate whit each other and things not getting forgotten. And inform team members not to work on each other’s paperwork as it can cause errors.</w:t>
            </w:r>
          </w:p>
        </w:tc>
        <w:tc>
          <w:tcPr>
            <w:tcW w:w="2746" w:type="dxa"/>
            <w:tcBorders>
              <w:top w:val="single" w:sz="4" w:space="0" w:color="auto"/>
              <w:left w:val="single" w:sz="4" w:space="0" w:color="auto"/>
              <w:bottom w:val="single" w:sz="4" w:space="0" w:color="auto"/>
              <w:right w:val="single" w:sz="4" w:space="0" w:color="auto"/>
            </w:tcBorders>
          </w:tcPr>
          <w:p w14:paraId="12C08D24" w14:textId="298A65EA" w:rsidR="004F77BA" w:rsidRPr="006E1077" w:rsidRDefault="004F77BA" w:rsidP="004F77BA">
            <w:pPr>
              <w:spacing w:line="240" w:lineRule="auto"/>
              <w:rPr>
                <w:rFonts w:ascii="Arial" w:hAnsi="Arial" w:cs="Arial"/>
                <w:b/>
                <w:bCs/>
                <w:szCs w:val="24"/>
              </w:rPr>
            </w:pPr>
            <w:r w:rsidRPr="006E1077">
              <w:rPr>
                <w:rFonts w:ascii="Arial" w:hAnsi="Arial" w:cs="Arial"/>
                <w:szCs w:val="24"/>
              </w:rPr>
              <w:t>Set clear work task so team members know what is in within they task and are not overlapping each other’s work.</w:t>
            </w:r>
          </w:p>
        </w:tc>
        <w:tc>
          <w:tcPr>
            <w:tcW w:w="2746" w:type="dxa"/>
            <w:tcBorders>
              <w:top w:val="single" w:sz="4" w:space="0" w:color="auto"/>
              <w:left w:val="single" w:sz="4" w:space="0" w:color="auto"/>
              <w:bottom w:val="single" w:sz="4" w:space="0" w:color="auto"/>
              <w:right w:val="single" w:sz="4" w:space="0" w:color="auto"/>
            </w:tcBorders>
          </w:tcPr>
          <w:p w14:paraId="7FF346C3" w14:textId="34261638" w:rsidR="004F77BA" w:rsidRPr="006E1077" w:rsidRDefault="004F77BA" w:rsidP="004F77BA">
            <w:pPr>
              <w:spacing w:line="240" w:lineRule="auto"/>
              <w:rPr>
                <w:rFonts w:ascii="Arial" w:hAnsi="Arial" w:cs="Arial"/>
                <w:b/>
                <w:bCs/>
                <w:szCs w:val="24"/>
              </w:rPr>
            </w:pPr>
            <w:r w:rsidRPr="006E1077">
              <w:rPr>
                <w:rFonts w:ascii="Arial" w:hAnsi="Arial" w:cs="Arial"/>
                <w:szCs w:val="24"/>
              </w:rPr>
              <w:t>Ensure all equipment are in good working order and every staff knows they tasks.</w:t>
            </w:r>
          </w:p>
        </w:tc>
      </w:tr>
    </w:tbl>
    <w:p w14:paraId="066BDB44" w14:textId="77777777" w:rsidR="004F77BA" w:rsidRPr="006E1077" w:rsidRDefault="004F77BA" w:rsidP="004F77BA">
      <w:pPr>
        <w:rPr>
          <w:rFonts w:ascii="Arial" w:hAnsi="Arial" w:cs="Arial"/>
          <w:b/>
          <w:bCs/>
          <w:szCs w:val="24"/>
        </w:rPr>
      </w:pPr>
    </w:p>
    <w:p w14:paraId="72C765EA" w14:textId="77777777" w:rsidR="004F77BA" w:rsidRPr="006E1077" w:rsidRDefault="004F77BA" w:rsidP="004F77BA">
      <w:pPr>
        <w:spacing w:after="0"/>
        <w:rPr>
          <w:rFonts w:ascii="Arial" w:hAnsi="Arial" w:cs="Arial"/>
          <w:b/>
          <w:bCs/>
          <w:color w:val="auto"/>
          <w:szCs w:val="24"/>
        </w:rPr>
        <w:sectPr w:rsidR="004F77BA" w:rsidRPr="006E1077">
          <w:pgSz w:w="16838" w:h="11906" w:orient="landscape"/>
          <w:pgMar w:top="1440" w:right="1077" w:bottom="1440" w:left="1077" w:header="709" w:footer="709" w:gutter="0"/>
          <w:cols w:space="720"/>
        </w:sectPr>
      </w:pPr>
    </w:p>
    <w:p w14:paraId="669DB445" w14:textId="77777777" w:rsidR="004F77BA" w:rsidRPr="006E1077" w:rsidRDefault="004F77BA" w:rsidP="004F77BA">
      <w:pPr>
        <w:rPr>
          <w:rFonts w:ascii="Arial" w:hAnsi="Arial" w:cs="Arial"/>
          <w:b/>
          <w:bCs/>
          <w:szCs w:val="24"/>
        </w:rPr>
      </w:pPr>
      <w:r w:rsidRPr="006E1077">
        <w:rPr>
          <w:rFonts w:ascii="Arial" w:hAnsi="Arial" w:cs="Arial"/>
          <w:b/>
          <w:bCs/>
          <w:szCs w:val="24"/>
        </w:rPr>
        <w:lastRenderedPageBreak/>
        <w:t>Component Three:</w:t>
      </w:r>
    </w:p>
    <w:p w14:paraId="4B19BB6B" w14:textId="77777777" w:rsidR="004F77BA" w:rsidRPr="006E1077" w:rsidRDefault="004F77BA" w:rsidP="004F77BA">
      <w:pPr>
        <w:rPr>
          <w:rFonts w:ascii="Arial" w:eastAsia="Carlito" w:hAnsi="Arial" w:cs="Arial"/>
          <w:b/>
          <w:color w:val="auto"/>
          <w:szCs w:val="24"/>
          <w:lang w:val="en-US"/>
        </w:rPr>
      </w:pPr>
      <w:r w:rsidRPr="006E1077">
        <w:rPr>
          <w:rFonts w:ascii="Arial" w:eastAsia="Carlito" w:hAnsi="Arial" w:cs="Arial"/>
          <w:b/>
          <w:color w:val="auto"/>
          <w:szCs w:val="24"/>
          <w:lang w:val="en-US"/>
        </w:rPr>
        <w:t>Contribution to Overall Module Assessment: 50%</w:t>
      </w:r>
    </w:p>
    <w:p w14:paraId="3537D77B" w14:textId="77777777" w:rsidR="004F77BA" w:rsidRPr="006E1077" w:rsidRDefault="004F77BA" w:rsidP="004F77BA">
      <w:pPr>
        <w:widowControl w:val="0"/>
        <w:autoSpaceDE w:val="0"/>
        <w:autoSpaceDN w:val="0"/>
        <w:spacing w:after="0" w:line="240" w:lineRule="auto"/>
        <w:jc w:val="both"/>
        <w:rPr>
          <w:rFonts w:ascii="Arial" w:eastAsia="Carlito" w:hAnsi="Arial" w:cs="Arial"/>
          <w:color w:val="auto"/>
          <w:szCs w:val="24"/>
          <w:lang w:val="en-US"/>
        </w:rPr>
      </w:pPr>
      <w:r w:rsidRPr="006E1077">
        <w:rPr>
          <w:rFonts w:ascii="Arial" w:eastAsia="Carlito" w:hAnsi="Arial" w:cs="Arial"/>
          <w:color w:val="auto"/>
          <w:szCs w:val="24"/>
          <w:lang w:val="en-US"/>
        </w:rPr>
        <w:t>Your</w:t>
      </w:r>
      <w:r w:rsidRPr="006E1077">
        <w:rPr>
          <w:rFonts w:ascii="Arial" w:eastAsia="Carlito" w:hAnsi="Arial" w:cs="Arial"/>
          <w:color w:val="auto"/>
          <w:spacing w:val="-15"/>
          <w:szCs w:val="24"/>
          <w:lang w:val="en-US"/>
        </w:rPr>
        <w:t xml:space="preserve"> </w:t>
      </w:r>
      <w:r w:rsidRPr="006E1077">
        <w:rPr>
          <w:rFonts w:ascii="Arial" w:eastAsia="Carlito" w:hAnsi="Arial" w:cs="Arial"/>
          <w:color w:val="auto"/>
          <w:szCs w:val="24"/>
          <w:lang w:val="en-US"/>
        </w:rPr>
        <w:t>task</w:t>
      </w:r>
      <w:r w:rsidRPr="006E1077">
        <w:rPr>
          <w:rFonts w:ascii="Arial" w:eastAsia="Carlito" w:hAnsi="Arial" w:cs="Arial"/>
          <w:color w:val="auto"/>
          <w:spacing w:val="-14"/>
          <w:szCs w:val="24"/>
          <w:lang w:val="en-US"/>
        </w:rPr>
        <w:t xml:space="preserve"> </w:t>
      </w:r>
      <w:r w:rsidRPr="006E1077">
        <w:rPr>
          <w:rFonts w:ascii="Arial" w:eastAsia="Carlito" w:hAnsi="Arial" w:cs="Arial"/>
          <w:color w:val="auto"/>
          <w:szCs w:val="24"/>
          <w:lang w:val="en-US"/>
        </w:rPr>
        <w:t>is</w:t>
      </w:r>
      <w:r w:rsidRPr="006E1077">
        <w:rPr>
          <w:rFonts w:ascii="Arial" w:eastAsia="Carlito" w:hAnsi="Arial" w:cs="Arial"/>
          <w:color w:val="auto"/>
          <w:spacing w:val="-14"/>
          <w:szCs w:val="24"/>
          <w:lang w:val="en-US"/>
        </w:rPr>
        <w:t xml:space="preserve"> </w:t>
      </w:r>
      <w:r w:rsidRPr="006E1077">
        <w:rPr>
          <w:rFonts w:ascii="Arial" w:eastAsia="Carlito" w:hAnsi="Arial" w:cs="Arial"/>
          <w:color w:val="auto"/>
          <w:szCs w:val="24"/>
          <w:lang w:val="en-US"/>
        </w:rPr>
        <w:t>to</w:t>
      </w:r>
      <w:r w:rsidRPr="006E1077">
        <w:rPr>
          <w:rFonts w:ascii="Arial" w:eastAsia="Carlito" w:hAnsi="Arial" w:cs="Arial"/>
          <w:color w:val="auto"/>
          <w:spacing w:val="-13"/>
          <w:szCs w:val="24"/>
          <w:lang w:val="en-US"/>
        </w:rPr>
        <w:t xml:space="preserve"> </w:t>
      </w:r>
      <w:r w:rsidRPr="006E1077">
        <w:rPr>
          <w:rFonts w:ascii="Arial" w:eastAsia="Carlito" w:hAnsi="Arial" w:cs="Arial"/>
          <w:color w:val="auto"/>
          <w:szCs w:val="24"/>
          <w:lang w:val="en-US"/>
        </w:rPr>
        <w:t>create</w:t>
      </w:r>
      <w:r w:rsidRPr="006E1077">
        <w:rPr>
          <w:rFonts w:ascii="Arial" w:eastAsia="Carlito" w:hAnsi="Arial" w:cs="Arial"/>
          <w:color w:val="auto"/>
          <w:spacing w:val="-15"/>
          <w:szCs w:val="24"/>
          <w:lang w:val="en-US"/>
        </w:rPr>
        <w:t xml:space="preserve"> </w:t>
      </w:r>
      <w:r w:rsidRPr="006E1077">
        <w:rPr>
          <w:rFonts w:ascii="Arial" w:eastAsia="Carlito" w:hAnsi="Arial" w:cs="Arial"/>
          <w:color w:val="auto"/>
          <w:szCs w:val="24"/>
          <w:lang w:val="en-US"/>
        </w:rPr>
        <w:t>and</w:t>
      </w:r>
      <w:r w:rsidRPr="006E1077">
        <w:rPr>
          <w:rFonts w:ascii="Arial" w:eastAsia="Carlito" w:hAnsi="Arial" w:cs="Arial"/>
          <w:color w:val="auto"/>
          <w:spacing w:val="-13"/>
          <w:szCs w:val="24"/>
          <w:lang w:val="en-US"/>
        </w:rPr>
        <w:t xml:space="preserve"> </w:t>
      </w:r>
      <w:r w:rsidRPr="006E1077">
        <w:rPr>
          <w:rFonts w:ascii="Arial" w:eastAsia="Carlito" w:hAnsi="Arial" w:cs="Arial"/>
          <w:color w:val="auto"/>
          <w:szCs w:val="24"/>
          <w:lang w:val="en-US"/>
        </w:rPr>
        <w:t>prepare</w:t>
      </w:r>
      <w:r w:rsidRPr="006E1077">
        <w:rPr>
          <w:rFonts w:ascii="Arial" w:eastAsia="Carlito" w:hAnsi="Arial" w:cs="Arial"/>
          <w:color w:val="auto"/>
          <w:spacing w:val="-16"/>
          <w:szCs w:val="24"/>
          <w:lang w:val="en-US"/>
        </w:rPr>
        <w:t xml:space="preserve"> </w:t>
      </w:r>
      <w:r w:rsidRPr="006E1077">
        <w:rPr>
          <w:rFonts w:ascii="Arial" w:eastAsia="Carlito" w:hAnsi="Arial" w:cs="Arial"/>
          <w:color w:val="auto"/>
          <w:szCs w:val="24"/>
          <w:lang w:val="en-US"/>
        </w:rPr>
        <w:t>a</w:t>
      </w:r>
      <w:r w:rsidRPr="006E1077">
        <w:rPr>
          <w:rFonts w:ascii="Arial" w:eastAsia="Carlito" w:hAnsi="Arial" w:cs="Arial"/>
          <w:color w:val="auto"/>
          <w:spacing w:val="-9"/>
          <w:szCs w:val="24"/>
          <w:lang w:val="en-US"/>
        </w:rPr>
        <w:t xml:space="preserve"> </w:t>
      </w:r>
      <w:r w:rsidRPr="006E1077">
        <w:rPr>
          <w:rFonts w:ascii="Arial" w:eastAsia="Carlito" w:hAnsi="Arial" w:cs="Arial"/>
          <w:b/>
          <w:color w:val="auto"/>
          <w:szCs w:val="24"/>
          <w:lang w:val="en-US"/>
        </w:rPr>
        <w:t>presentation</w:t>
      </w:r>
      <w:r w:rsidRPr="006E1077">
        <w:rPr>
          <w:rFonts w:ascii="Arial" w:eastAsia="Carlito" w:hAnsi="Arial" w:cs="Arial"/>
          <w:b/>
          <w:color w:val="auto"/>
          <w:spacing w:val="-14"/>
          <w:szCs w:val="24"/>
          <w:lang w:val="en-US"/>
        </w:rPr>
        <w:t xml:space="preserve"> </w:t>
      </w:r>
      <w:r w:rsidRPr="006E1077">
        <w:rPr>
          <w:rFonts w:ascii="Arial" w:eastAsia="Carlito" w:hAnsi="Arial" w:cs="Arial"/>
          <w:color w:val="auto"/>
          <w:szCs w:val="24"/>
          <w:lang w:val="en-US"/>
        </w:rPr>
        <w:t>following the detailed scenario provided below.</w:t>
      </w:r>
    </w:p>
    <w:p w14:paraId="3A525AD5" w14:textId="77777777" w:rsidR="004F77BA" w:rsidRPr="006E1077" w:rsidRDefault="004F77BA" w:rsidP="004F77BA">
      <w:pPr>
        <w:widowControl w:val="0"/>
        <w:autoSpaceDE w:val="0"/>
        <w:autoSpaceDN w:val="0"/>
        <w:spacing w:after="0" w:line="240" w:lineRule="auto"/>
        <w:jc w:val="both"/>
        <w:rPr>
          <w:rFonts w:ascii="Arial" w:eastAsia="Carlito" w:hAnsi="Arial" w:cs="Arial"/>
          <w:color w:val="auto"/>
          <w:szCs w:val="24"/>
          <w:lang w:val="en-US"/>
        </w:rPr>
      </w:pPr>
    </w:p>
    <w:p w14:paraId="04736C5B" w14:textId="77777777" w:rsidR="004F77BA" w:rsidRPr="006E1077" w:rsidRDefault="004F77BA" w:rsidP="004F77BA">
      <w:pPr>
        <w:widowControl w:val="0"/>
        <w:autoSpaceDE w:val="0"/>
        <w:autoSpaceDN w:val="0"/>
        <w:spacing w:after="0" w:line="240" w:lineRule="auto"/>
        <w:jc w:val="both"/>
        <w:rPr>
          <w:rFonts w:ascii="Arial" w:eastAsia="Times New Roman" w:hAnsi="Arial" w:cs="Arial"/>
          <w:color w:val="000000"/>
          <w:szCs w:val="24"/>
          <w:shd w:val="clear" w:color="auto" w:fill="FFFFFF"/>
          <w:lang w:val="en-US"/>
        </w:rPr>
      </w:pPr>
      <w:r w:rsidRPr="006E1077">
        <w:rPr>
          <w:rFonts w:ascii="Arial" w:eastAsia="Times New Roman" w:hAnsi="Arial" w:cs="Arial"/>
          <w:color w:val="000000"/>
          <w:szCs w:val="24"/>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5B10A3C4" w14:textId="77777777" w:rsidR="004F77BA" w:rsidRPr="006E1077" w:rsidRDefault="004F77BA" w:rsidP="004F77BA">
      <w:pPr>
        <w:rPr>
          <w:rFonts w:ascii="Arial" w:hAnsi="Arial" w:cs="Arial"/>
          <w:b/>
          <w:bCs/>
          <w:szCs w:val="24"/>
        </w:rPr>
      </w:pPr>
    </w:p>
    <w:tbl>
      <w:tblPr>
        <w:tblStyle w:val="TableGrid"/>
        <w:tblW w:w="9493" w:type="dxa"/>
        <w:jc w:val="center"/>
        <w:tblInd w:w="0" w:type="dxa"/>
        <w:tblLook w:val="04A0" w:firstRow="1" w:lastRow="0" w:firstColumn="1" w:lastColumn="0" w:noHBand="0" w:noVBand="1"/>
      </w:tblPr>
      <w:tblGrid>
        <w:gridCol w:w="9493"/>
      </w:tblGrid>
      <w:tr w:rsidR="004F77BA" w:rsidRPr="006E1077" w14:paraId="1519D5F6" w14:textId="77777777" w:rsidTr="00B12BDE">
        <w:trPr>
          <w:trHeight w:val="533"/>
          <w:jc w:val="center"/>
        </w:trPr>
        <w:tc>
          <w:tcPr>
            <w:tcW w:w="9493" w:type="dxa"/>
            <w:tcBorders>
              <w:top w:val="single" w:sz="4" w:space="0" w:color="auto"/>
              <w:left w:val="single" w:sz="4" w:space="0" w:color="auto"/>
              <w:bottom w:val="single" w:sz="4" w:space="0" w:color="auto"/>
              <w:right w:val="single" w:sz="4" w:space="0" w:color="auto"/>
            </w:tcBorders>
          </w:tcPr>
          <w:p w14:paraId="286785B3" w14:textId="77777777" w:rsidR="004F77BA" w:rsidRPr="006E1077" w:rsidRDefault="004F77BA">
            <w:pPr>
              <w:spacing w:line="240" w:lineRule="auto"/>
              <w:rPr>
                <w:rFonts w:ascii="Arial" w:hAnsi="Arial" w:cs="Arial"/>
                <w:b/>
                <w:bCs/>
                <w:szCs w:val="24"/>
              </w:rPr>
            </w:pPr>
          </w:p>
          <w:p w14:paraId="2680E24B" w14:textId="68F75244" w:rsidR="004F77BA" w:rsidRPr="006E1077" w:rsidRDefault="00346AB2">
            <w:pPr>
              <w:spacing w:line="240" w:lineRule="auto"/>
              <w:rPr>
                <w:rFonts w:ascii="Arial" w:hAnsi="Arial" w:cs="Arial"/>
                <w:b/>
                <w:bCs/>
                <w:szCs w:val="24"/>
              </w:rPr>
            </w:pPr>
            <w:r w:rsidRPr="006E1077">
              <w:rPr>
                <w:rFonts w:ascii="Arial" w:hAnsi="Arial" w:cs="Arial"/>
                <w:b/>
                <w:bCs/>
                <w:noProof/>
                <w:szCs w:val="24"/>
              </w:rPr>
              <w:drawing>
                <wp:inline distT="0" distB="0" distL="0" distR="0" wp14:anchorId="731BE9AB" wp14:editId="10E045B4">
                  <wp:extent cx="5731510" cy="3206115"/>
                  <wp:effectExtent l="0" t="0" r="2540" b="0"/>
                  <wp:docPr id="1741518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518498" name=""/>
                          <pic:cNvPicPr/>
                        </pic:nvPicPr>
                        <pic:blipFill>
                          <a:blip r:embed="rId6"/>
                          <a:stretch>
                            <a:fillRect/>
                          </a:stretch>
                        </pic:blipFill>
                        <pic:spPr>
                          <a:xfrm>
                            <a:off x="0" y="0"/>
                            <a:ext cx="5731510" cy="3206115"/>
                          </a:xfrm>
                          <a:prstGeom prst="rect">
                            <a:avLst/>
                          </a:prstGeom>
                        </pic:spPr>
                      </pic:pic>
                    </a:graphicData>
                  </a:graphic>
                </wp:inline>
              </w:drawing>
            </w:r>
          </w:p>
          <w:p w14:paraId="39762EEA" w14:textId="77777777" w:rsidR="004F77BA" w:rsidRPr="006E1077" w:rsidRDefault="004F77BA">
            <w:pPr>
              <w:spacing w:line="240" w:lineRule="auto"/>
              <w:rPr>
                <w:rFonts w:ascii="Arial" w:hAnsi="Arial" w:cs="Arial"/>
                <w:b/>
                <w:bCs/>
                <w:szCs w:val="24"/>
              </w:rPr>
            </w:pPr>
          </w:p>
          <w:p w14:paraId="05F28E6B" w14:textId="77777777" w:rsidR="004F77BA" w:rsidRPr="006E1077" w:rsidRDefault="004F77BA">
            <w:pPr>
              <w:spacing w:line="240" w:lineRule="auto"/>
              <w:rPr>
                <w:rFonts w:ascii="Arial" w:hAnsi="Arial" w:cs="Arial"/>
                <w:b/>
                <w:bCs/>
                <w:szCs w:val="24"/>
              </w:rPr>
            </w:pPr>
          </w:p>
          <w:p w14:paraId="454E5651" w14:textId="77777777" w:rsidR="004F77BA" w:rsidRPr="006E1077" w:rsidRDefault="004F77BA">
            <w:pPr>
              <w:spacing w:line="240" w:lineRule="auto"/>
              <w:rPr>
                <w:rFonts w:ascii="Arial" w:hAnsi="Arial" w:cs="Arial"/>
                <w:b/>
                <w:bCs/>
                <w:szCs w:val="24"/>
              </w:rPr>
            </w:pPr>
          </w:p>
          <w:p w14:paraId="69524B26" w14:textId="77777777" w:rsidR="004F77BA" w:rsidRPr="006E1077" w:rsidRDefault="004F77BA">
            <w:pPr>
              <w:spacing w:line="240" w:lineRule="auto"/>
              <w:rPr>
                <w:rFonts w:ascii="Arial" w:hAnsi="Arial" w:cs="Arial"/>
                <w:b/>
                <w:bCs/>
                <w:szCs w:val="24"/>
              </w:rPr>
            </w:pPr>
          </w:p>
        </w:tc>
      </w:tr>
      <w:tr w:rsidR="004F77BA" w:rsidRPr="006E1077" w14:paraId="6753EEEA" w14:textId="77777777" w:rsidTr="00B12BDE">
        <w:trPr>
          <w:trHeight w:val="533"/>
          <w:jc w:val="center"/>
        </w:trPr>
        <w:tc>
          <w:tcPr>
            <w:tcW w:w="9493" w:type="dxa"/>
            <w:tcBorders>
              <w:top w:val="single" w:sz="4" w:space="0" w:color="auto"/>
              <w:left w:val="single" w:sz="4" w:space="0" w:color="auto"/>
              <w:bottom w:val="single" w:sz="4" w:space="0" w:color="auto"/>
              <w:right w:val="single" w:sz="4" w:space="0" w:color="auto"/>
            </w:tcBorders>
            <w:hideMark/>
          </w:tcPr>
          <w:p w14:paraId="2F5BDE68" w14:textId="77777777" w:rsidR="0008462C" w:rsidRPr="006E1077" w:rsidRDefault="0008462C" w:rsidP="00346AB2">
            <w:pPr>
              <w:pStyle w:val="paragraph"/>
              <w:spacing w:before="0" w:beforeAutospacing="0" w:after="0" w:afterAutospacing="0" w:line="360" w:lineRule="auto"/>
              <w:jc w:val="both"/>
              <w:textAlignment w:val="baseline"/>
              <w:rPr>
                <w:rFonts w:ascii="Arial" w:hAnsi="Arial" w:cs="Arial"/>
                <w:b/>
                <w:bCs/>
              </w:rPr>
            </w:pPr>
          </w:p>
          <w:p w14:paraId="5D88DAD4" w14:textId="1094533C" w:rsidR="00346AB2" w:rsidRPr="006E1077" w:rsidRDefault="001B4117" w:rsidP="00346AB2">
            <w:pPr>
              <w:pStyle w:val="paragraph"/>
              <w:spacing w:before="0" w:beforeAutospacing="0" w:after="0" w:afterAutospacing="0" w:line="360" w:lineRule="auto"/>
              <w:jc w:val="both"/>
              <w:textAlignment w:val="baseline"/>
              <w:rPr>
                <w:rFonts w:ascii="Arial" w:hAnsi="Arial" w:cs="Arial"/>
                <w:lang w:val="en-US"/>
              </w:rPr>
            </w:pPr>
            <w:r w:rsidRPr="006E1077">
              <w:rPr>
                <w:rStyle w:val="normaltextrun"/>
                <w:rFonts w:ascii="Arial" w:hAnsi="Arial" w:cs="Arial"/>
                <w:color w:val="000000"/>
              </w:rPr>
              <w:t xml:space="preserve"> Our hotel is a </w:t>
            </w:r>
            <w:r w:rsidR="00346AB2" w:rsidRPr="006E1077">
              <w:rPr>
                <w:rStyle w:val="normaltextrun"/>
                <w:rFonts w:ascii="Arial" w:hAnsi="Arial" w:cs="Arial"/>
                <w:color w:val="000000"/>
              </w:rPr>
              <w:t>well-known brand with a strong reputation for high standards of cleanliness and customer satisfaction</w:t>
            </w:r>
            <w:r w:rsidR="00346AB2" w:rsidRPr="006E1077">
              <w:rPr>
                <w:rStyle w:val="eop"/>
                <w:rFonts w:ascii="Arial" w:hAnsi="Arial" w:cs="Arial"/>
                <w:color w:val="000000"/>
                <w:lang w:val="en-US"/>
              </w:rPr>
              <w:t>​</w:t>
            </w:r>
            <w:r w:rsidRPr="006E1077">
              <w:rPr>
                <w:rStyle w:val="eop"/>
                <w:rFonts w:ascii="Arial" w:hAnsi="Arial" w:cs="Arial"/>
                <w:color w:val="000000"/>
                <w:lang w:val="en-US"/>
              </w:rPr>
              <w:t>.</w:t>
            </w:r>
          </w:p>
          <w:p w14:paraId="663FE29C" w14:textId="77777777" w:rsidR="00346AB2" w:rsidRPr="006E1077" w:rsidRDefault="00346AB2" w:rsidP="00346AB2">
            <w:pPr>
              <w:pStyle w:val="paragraph"/>
              <w:spacing w:before="0" w:beforeAutospacing="0" w:after="0" w:afterAutospacing="0" w:line="360" w:lineRule="auto"/>
              <w:jc w:val="both"/>
              <w:textAlignment w:val="baseline"/>
              <w:rPr>
                <w:rStyle w:val="eop"/>
                <w:rFonts w:ascii="Arial" w:hAnsi="Arial" w:cs="Arial"/>
                <w:color w:val="000000"/>
              </w:rPr>
            </w:pPr>
            <w:r w:rsidRPr="006E1077">
              <w:rPr>
                <w:rStyle w:val="normaltextrun"/>
                <w:rFonts w:ascii="Arial" w:hAnsi="Arial" w:cs="Arial"/>
                <w:color w:val="000000"/>
              </w:rPr>
              <w:t>To provide exceptional hospitality experiences by prioritizing cleanliness and exceeding guest expectations, Highlighting the importance of customer's reviews, Health and safety and Communication between departments.</w:t>
            </w:r>
          </w:p>
          <w:p w14:paraId="3BE57495" w14:textId="77777777" w:rsidR="00346AB2" w:rsidRPr="006E1077" w:rsidRDefault="00346AB2" w:rsidP="00346AB2">
            <w:pPr>
              <w:pStyle w:val="paragraph"/>
              <w:numPr>
                <w:ilvl w:val="0"/>
                <w:numId w:val="1"/>
              </w:numPr>
              <w:spacing w:before="0" w:beforeAutospacing="0" w:after="0" w:afterAutospacing="0" w:line="360" w:lineRule="auto"/>
              <w:jc w:val="both"/>
              <w:textAlignment w:val="baseline"/>
              <w:rPr>
                <w:rFonts w:ascii="Arial" w:hAnsi="Arial" w:cs="Arial"/>
              </w:rPr>
            </w:pPr>
            <w:r w:rsidRPr="006E1077">
              <w:rPr>
                <w:rFonts w:ascii="Arial" w:hAnsi="Arial" w:cs="Arial"/>
              </w:rPr>
              <w:t>Overview of Trinity Hotel's brand standards and expectations</w:t>
            </w:r>
          </w:p>
          <w:p w14:paraId="6CB63FE8" w14:textId="33CA3378" w:rsidR="00346AB2" w:rsidRPr="006E1077" w:rsidRDefault="00346AB2" w:rsidP="00346AB2">
            <w:pPr>
              <w:pStyle w:val="paragraph"/>
              <w:numPr>
                <w:ilvl w:val="0"/>
                <w:numId w:val="1"/>
              </w:numPr>
              <w:spacing w:before="0" w:beforeAutospacing="0" w:after="0" w:afterAutospacing="0" w:line="360" w:lineRule="auto"/>
              <w:jc w:val="both"/>
              <w:textAlignment w:val="baseline"/>
              <w:rPr>
                <w:rFonts w:ascii="Arial" w:hAnsi="Arial" w:cs="Arial"/>
                <w:color w:val="000000"/>
              </w:rPr>
            </w:pPr>
            <w:r w:rsidRPr="006E1077">
              <w:rPr>
                <w:rFonts w:ascii="Arial" w:hAnsi="Arial" w:cs="Arial"/>
              </w:rPr>
              <w:t>Understanding the importance of brand consistency in</w:t>
            </w:r>
            <w:r w:rsidR="001B4117" w:rsidRPr="006E1077">
              <w:rPr>
                <w:rFonts w:ascii="Arial" w:hAnsi="Arial" w:cs="Arial"/>
              </w:rPr>
              <w:t xml:space="preserve"> customer retentions </w:t>
            </w:r>
            <w:proofErr w:type="gramStart"/>
            <w:r w:rsidR="001B4117" w:rsidRPr="006E1077">
              <w:rPr>
                <w:rFonts w:ascii="Arial" w:hAnsi="Arial" w:cs="Arial"/>
              </w:rPr>
              <w:t xml:space="preserve">and </w:t>
            </w:r>
            <w:r w:rsidRPr="006E1077">
              <w:rPr>
                <w:rFonts w:ascii="Arial" w:hAnsi="Arial" w:cs="Arial"/>
              </w:rPr>
              <w:t xml:space="preserve"> </w:t>
            </w:r>
            <w:r w:rsidR="001B4117" w:rsidRPr="006E1077">
              <w:rPr>
                <w:rFonts w:ascii="Arial" w:hAnsi="Arial" w:cs="Arial"/>
              </w:rPr>
              <w:t>happiness</w:t>
            </w:r>
            <w:proofErr w:type="gramEnd"/>
            <w:r w:rsidR="001B4117" w:rsidRPr="006E1077">
              <w:rPr>
                <w:rFonts w:ascii="Arial" w:hAnsi="Arial" w:cs="Arial"/>
              </w:rPr>
              <w:t>.</w:t>
            </w:r>
            <w:r w:rsidRPr="006E1077">
              <w:rPr>
                <w:rFonts w:ascii="Arial" w:hAnsi="Arial" w:cs="Arial"/>
              </w:rPr>
              <w:t xml:space="preserve"> </w:t>
            </w:r>
          </w:p>
          <w:p w14:paraId="26BEA7EF" w14:textId="77777777" w:rsidR="00346AB2" w:rsidRPr="006E1077" w:rsidRDefault="00346AB2" w:rsidP="00346AB2">
            <w:pPr>
              <w:pStyle w:val="paragraph"/>
              <w:numPr>
                <w:ilvl w:val="0"/>
                <w:numId w:val="1"/>
              </w:numPr>
              <w:spacing w:before="0" w:beforeAutospacing="0" w:after="0" w:afterAutospacing="0" w:line="360" w:lineRule="auto"/>
              <w:jc w:val="both"/>
              <w:textAlignment w:val="baseline"/>
              <w:rPr>
                <w:rFonts w:ascii="Arial" w:hAnsi="Arial" w:cs="Arial"/>
              </w:rPr>
            </w:pPr>
            <w:r w:rsidRPr="006E1077">
              <w:rPr>
                <w:rFonts w:ascii="Arial" w:hAnsi="Arial" w:cs="Arial"/>
              </w:rPr>
              <w:lastRenderedPageBreak/>
              <w:t>Familiarization with brand guidelines and specific cleanliness protocols following COSHH guidance.</w:t>
            </w:r>
          </w:p>
          <w:p w14:paraId="1B31FA16" w14:textId="7B3D5104" w:rsidR="004F77BA" w:rsidRPr="006E1077" w:rsidRDefault="004F77BA">
            <w:pPr>
              <w:spacing w:line="240" w:lineRule="auto"/>
              <w:rPr>
                <w:rFonts w:ascii="Arial" w:hAnsi="Arial" w:cs="Arial"/>
                <w:b/>
                <w:bCs/>
                <w:szCs w:val="24"/>
              </w:rPr>
            </w:pPr>
          </w:p>
        </w:tc>
      </w:tr>
      <w:tr w:rsidR="004F77BA" w:rsidRPr="006E1077" w14:paraId="6084DB07" w14:textId="77777777" w:rsidTr="00B12BDE">
        <w:trPr>
          <w:trHeight w:val="533"/>
          <w:jc w:val="center"/>
        </w:trPr>
        <w:tc>
          <w:tcPr>
            <w:tcW w:w="9493" w:type="dxa"/>
            <w:tcBorders>
              <w:top w:val="single" w:sz="4" w:space="0" w:color="auto"/>
              <w:left w:val="single" w:sz="4" w:space="0" w:color="auto"/>
              <w:bottom w:val="single" w:sz="4" w:space="0" w:color="auto"/>
              <w:right w:val="single" w:sz="4" w:space="0" w:color="auto"/>
            </w:tcBorders>
          </w:tcPr>
          <w:p w14:paraId="1A016771" w14:textId="77777777" w:rsidR="004F77BA" w:rsidRPr="006E1077" w:rsidRDefault="004F77BA">
            <w:pPr>
              <w:spacing w:line="240" w:lineRule="auto"/>
              <w:jc w:val="center"/>
              <w:rPr>
                <w:rFonts w:ascii="Arial" w:hAnsi="Arial" w:cs="Arial"/>
                <w:b/>
                <w:bCs/>
                <w:szCs w:val="24"/>
              </w:rPr>
            </w:pPr>
          </w:p>
          <w:p w14:paraId="42EA2B20" w14:textId="77777777" w:rsidR="004F77BA" w:rsidRPr="006E1077" w:rsidRDefault="004F77BA">
            <w:pPr>
              <w:spacing w:line="240" w:lineRule="auto"/>
              <w:rPr>
                <w:rFonts w:ascii="Arial" w:hAnsi="Arial" w:cs="Arial"/>
                <w:b/>
                <w:bCs/>
                <w:szCs w:val="24"/>
              </w:rPr>
            </w:pPr>
          </w:p>
          <w:p w14:paraId="2C8532A2" w14:textId="51FF84F9" w:rsidR="004F77BA" w:rsidRPr="006E1077" w:rsidRDefault="009B618C">
            <w:pPr>
              <w:spacing w:line="240" w:lineRule="auto"/>
              <w:jc w:val="center"/>
              <w:rPr>
                <w:rFonts w:ascii="Arial" w:hAnsi="Arial" w:cs="Arial"/>
                <w:b/>
                <w:bCs/>
                <w:szCs w:val="24"/>
              </w:rPr>
            </w:pPr>
            <w:r w:rsidRPr="006E1077">
              <w:rPr>
                <w:rFonts w:ascii="Arial" w:hAnsi="Arial" w:cs="Arial"/>
                <w:b/>
                <w:bCs/>
                <w:noProof/>
                <w:szCs w:val="24"/>
              </w:rPr>
              <w:drawing>
                <wp:inline distT="0" distB="0" distL="0" distR="0" wp14:anchorId="529D1335" wp14:editId="6EF6AE6B">
                  <wp:extent cx="5731510" cy="3245485"/>
                  <wp:effectExtent l="0" t="0" r="2540" b="0"/>
                  <wp:docPr id="906007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007800" name=""/>
                          <pic:cNvPicPr/>
                        </pic:nvPicPr>
                        <pic:blipFill>
                          <a:blip r:embed="rId7"/>
                          <a:stretch>
                            <a:fillRect/>
                          </a:stretch>
                        </pic:blipFill>
                        <pic:spPr>
                          <a:xfrm>
                            <a:off x="0" y="0"/>
                            <a:ext cx="5731510" cy="3245485"/>
                          </a:xfrm>
                          <a:prstGeom prst="rect">
                            <a:avLst/>
                          </a:prstGeom>
                        </pic:spPr>
                      </pic:pic>
                    </a:graphicData>
                  </a:graphic>
                </wp:inline>
              </w:drawing>
            </w:r>
          </w:p>
          <w:p w14:paraId="0CF439AF" w14:textId="77777777" w:rsidR="004F77BA" w:rsidRPr="006E1077" w:rsidRDefault="004F77BA">
            <w:pPr>
              <w:spacing w:line="240" w:lineRule="auto"/>
              <w:jc w:val="center"/>
              <w:rPr>
                <w:rFonts w:ascii="Arial" w:hAnsi="Arial" w:cs="Arial"/>
                <w:b/>
                <w:bCs/>
                <w:szCs w:val="24"/>
              </w:rPr>
            </w:pPr>
          </w:p>
          <w:p w14:paraId="1055B755" w14:textId="77777777" w:rsidR="004F77BA" w:rsidRPr="006E1077" w:rsidRDefault="004F77BA">
            <w:pPr>
              <w:spacing w:line="240" w:lineRule="auto"/>
              <w:jc w:val="center"/>
              <w:rPr>
                <w:rFonts w:ascii="Arial" w:hAnsi="Arial" w:cs="Arial"/>
                <w:b/>
                <w:bCs/>
                <w:szCs w:val="24"/>
              </w:rPr>
            </w:pPr>
          </w:p>
          <w:p w14:paraId="4366F9AB" w14:textId="77777777" w:rsidR="004F77BA" w:rsidRPr="006E1077" w:rsidRDefault="004F77BA">
            <w:pPr>
              <w:spacing w:line="240" w:lineRule="auto"/>
              <w:jc w:val="center"/>
              <w:rPr>
                <w:rFonts w:ascii="Arial" w:hAnsi="Arial" w:cs="Arial"/>
                <w:b/>
                <w:bCs/>
                <w:szCs w:val="24"/>
              </w:rPr>
            </w:pPr>
          </w:p>
        </w:tc>
      </w:tr>
      <w:tr w:rsidR="004F77BA" w:rsidRPr="006E1077" w14:paraId="44FFC31B" w14:textId="77777777" w:rsidTr="00B12BDE">
        <w:trPr>
          <w:trHeight w:val="533"/>
          <w:jc w:val="center"/>
        </w:trPr>
        <w:tc>
          <w:tcPr>
            <w:tcW w:w="9493" w:type="dxa"/>
            <w:tcBorders>
              <w:top w:val="single" w:sz="4" w:space="0" w:color="auto"/>
              <w:left w:val="single" w:sz="4" w:space="0" w:color="auto"/>
              <w:bottom w:val="single" w:sz="4" w:space="0" w:color="auto"/>
              <w:right w:val="single" w:sz="4" w:space="0" w:color="auto"/>
            </w:tcBorders>
            <w:hideMark/>
          </w:tcPr>
          <w:p w14:paraId="69A8A1CE" w14:textId="77777777" w:rsidR="004F77BA" w:rsidRPr="006E1077" w:rsidRDefault="004F77BA">
            <w:pPr>
              <w:spacing w:line="240" w:lineRule="auto"/>
              <w:rPr>
                <w:rFonts w:ascii="Arial" w:hAnsi="Arial" w:cs="Arial"/>
                <w:szCs w:val="24"/>
              </w:rPr>
            </w:pPr>
            <w:r w:rsidRPr="006E1077">
              <w:rPr>
                <w:rFonts w:ascii="Arial" w:hAnsi="Arial" w:cs="Arial"/>
                <w:b/>
                <w:bCs/>
                <w:szCs w:val="24"/>
              </w:rPr>
              <w:t>Training Notes:</w:t>
            </w:r>
            <w:r w:rsidR="00346AB2" w:rsidRPr="006E1077">
              <w:rPr>
                <w:rFonts w:ascii="Arial" w:hAnsi="Arial" w:cs="Arial"/>
                <w:szCs w:val="24"/>
              </w:rPr>
              <w:t xml:space="preserve"> </w:t>
            </w:r>
            <w:r w:rsidR="00FC0241" w:rsidRPr="006E1077">
              <w:rPr>
                <w:rFonts w:ascii="Arial" w:hAnsi="Arial" w:cs="Arial"/>
                <w:szCs w:val="24"/>
              </w:rPr>
              <w:t xml:space="preserve">The objective of this training plan is to refresh the skills and knowledge of the housekeeping team </w:t>
            </w:r>
            <w:proofErr w:type="gramStart"/>
            <w:r w:rsidR="00FC0241" w:rsidRPr="006E1077">
              <w:rPr>
                <w:rFonts w:ascii="Arial" w:hAnsi="Arial" w:cs="Arial"/>
                <w:szCs w:val="24"/>
              </w:rPr>
              <w:t>By</w:t>
            </w:r>
            <w:proofErr w:type="gramEnd"/>
            <w:r w:rsidR="00FC0241" w:rsidRPr="006E1077">
              <w:rPr>
                <w:rFonts w:ascii="Arial" w:hAnsi="Arial" w:cs="Arial"/>
                <w:szCs w:val="24"/>
              </w:rPr>
              <w:t xml:space="preserve"> focusing on workplace excellence: effective communication, managing customer reviews, recognizing outstanding employees, providing training opportunities, and actively pursuing income growth, we can create a thriving work environment that promotes personal and professional success. Remember the team to apply these concepts in your daily work to make a positive impact on your team, customers, and your own career progression.</w:t>
            </w:r>
          </w:p>
          <w:p w14:paraId="63D38770" w14:textId="0C371FC1" w:rsidR="00B12BDE" w:rsidRPr="006E1077" w:rsidRDefault="00B12BDE">
            <w:pPr>
              <w:spacing w:line="240" w:lineRule="auto"/>
              <w:rPr>
                <w:rFonts w:ascii="Arial" w:hAnsi="Arial" w:cs="Arial"/>
                <w:b/>
                <w:bCs/>
                <w:szCs w:val="24"/>
              </w:rPr>
            </w:pPr>
          </w:p>
        </w:tc>
      </w:tr>
      <w:tr w:rsidR="004F77BA" w:rsidRPr="006E1077" w14:paraId="5846B6C8" w14:textId="77777777" w:rsidTr="00B12BDE">
        <w:trPr>
          <w:trHeight w:val="533"/>
          <w:jc w:val="center"/>
        </w:trPr>
        <w:tc>
          <w:tcPr>
            <w:tcW w:w="9493" w:type="dxa"/>
            <w:tcBorders>
              <w:top w:val="single" w:sz="4" w:space="0" w:color="auto"/>
              <w:left w:val="single" w:sz="4" w:space="0" w:color="auto"/>
              <w:bottom w:val="single" w:sz="4" w:space="0" w:color="auto"/>
              <w:right w:val="single" w:sz="4" w:space="0" w:color="auto"/>
            </w:tcBorders>
          </w:tcPr>
          <w:p w14:paraId="22ECC079" w14:textId="77777777" w:rsidR="004F77BA" w:rsidRPr="006E1077" w:rsidRDefault="004F77BA">
            <w:pPr>
              <w:spacing w:line="240" w:lineRule="auto"/>
              <w:jc w:val="center"/>
              <w:rPr>
                <w:rFonts w:ascii="Arial" w:hAnsi="Arial" w:cs="Arial"/>
                <w:b/>
                <w:bCs/>
                <w:szCs w:val="24"/>
              </w:rPr>
            </w:pPr>
          </w:p>
          <w:p w14:paraId="6FA09761" w14:textId="10F8730D" w:rsidR="004F77BA" w:rsidRPr="006E1077" w:rsidRDefault="00346AB2">
            <w:pPr>
              <w:spacing w:line="240" w:lineRule="auto"/>
              <w:jc w:val="center"/>
              <w:rPr>
                <w:rFonts w:ascii="Arial" w:hAnsi="Arial" w:cs="Arial"/>
                <w:b/>
                <w:bCs/>
                <w:szCs w:val="24"/>
              </w:rPr>
            </w:pPr>
            <w:r w:rsidRPr="006E1077">
              <w:rPr>
                <w:rFonts w:ascii="Arial" w:hAnsi="Arial" w:cs="Arial"/>
                <w:b/>
                <w:bCs/>
                <w:noProof/>
                <w:szCs w:val="24"/>
              </w:rPr>
              <w:drawing>
                <wp:inline distT="0" distB="0" distL="0" distR="0" wp14:anchorId="26627033" wp14:editId="29770A07">
                  <wp:extent cx="4635738" cy="2616334"/>
                  <wp:effectExtent l="0" t="0" r="0" b="0"/>
                  <wp:docPr id="441074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074268" name=""/>
                          <pic:cNvPicPr/>
                        </pic:nvPicPr>
                        <pic:blipFill>
                          <a:blip r:embed="rId8"/>
                          <a:stretch>
                            <a:fillRect/>
                          </a:stretch>
                        </pic:blipFill>
                        <pic:spPr>
                          <a:xfrm>
                            <a:off x="0" y="0"/>
                            <a:ext cx="4635738" cy="2616334"/>
                          </a:xfrm>
                          <a:prstGeom prst="rect">
                            <a:avLst/>
                          </a:prstGeom>
                        </pic:spPr>
                      </pic:pic>
                    </a:graphicData>
                  </a:graphic>
                </wp:inline>
              </w:drawing>
            </w:r>
          </w:p>
          <w:p w14:paraId="7EDC51A1" w14:textId="77777777" w:rsidR="004F77BA" w:rsidRPr="006E1077" w:rsidRDefault="004F77BA">
            <w:pPr>
              <w:spacing w:line="240" w:lineRule="auto"/>
              <w:jc w:val="center"/>
              <w:rPr>
                <w:rFonts w:ascii="Arial" w:hAnsi="Arial" w:cs="Arial"/>
                <w:b/>
                <w:bCs/>
                <w:szCs w:val="24"/>
              </w:rPr>
            </w:pPr>
          </w:p>
          <w:p w14:paraId="6534952E" w14:textId="77777777" w:rsidR="004F77BA" w:rsidRPr="006E1077" w:rsidRDefault="004F77BA">
            <w:pPr>
              <w:spacing w:line="240" w:lineRule="auto"/>
              <w:jc w:val="center"/>
              <w:rPr>
                <w:rFonts w:ascii="Arial" w:hAnsi="Arial" w:cs="Arial"/>
                <w:b/>
                <w:bCs/>
                <w:szCs w:val="24"/>
              </w:rPr>
            </w:pPr>
          </w:p>
          <w:p w14:paraId="2D4C041E" w14:textId="77777777" w:rsidR="004F77BA" w:rsidRPr="006E1077" w:rsidRDefault="004F77BA">
            <w:pPr>
              <w:spacing w:line="240" w:lineRule="auto"/>
              <w:jc w:val="center"/>
              <w:rPr>
                <w:rFonts w:ascii="Arial" w:hAnsi="Arial" w:cs="Arial"/>
                <w:b/>
                <w:bCs/>
                <w:szCs w:val="24"/>
              </w:rPr>
            </w:pPr>
          </w:p>
        </w:tc>
      </w:tr>
      <w:tr w:rsidR="00346AB2" w:rsidRPr="006E1077" w14:paraId="25FEA44E" w14:textId="77777777" w:rsidTr="00B12BDE">
        <w:trPr>
          <w:trHeight w:val="489"/>
          <w:jc w:val="center"/>
        </w:trPr>
        <w:tc>
          <w:tcPr>
            <w:tcW w:w="9493" w:type="dxa"/>
            <w:tcBorders>
              <w:top w:val="single" w:sz="4" w:space="0" w:color="auto"/>
              <w:left w:val="single" w:sz="4" w:space="0" w:color="auto"/>
              <w:bottom w:val="single" w:sz="4" w:space="0" w:color="auto"/>
              <w:right w:val="single" w:sz="4" w:space="0" w:color="auto"/>
            </w:tcBorders>
            <w:hideMark/>
          </w:tcPr>
          <w:p w14:paraId="576C20EC" w14:textId="77777777" w:rsidR="00C024E8" w:rsidRPr="006E1077" w:rsidRDefault="00C024E8" w:rsidP="00346AB2">
            <w:pPr>
              <w:spacing w:line="360" w:lineRule="auto"/>
              <w:jc w:val="both"/>
              <w:rPr>
                <w:rFonts w:ascii="Arial" w:hAnsi="Arial" w:cs="Arial"/>
                <w:b/>
                <w:bCs/>
                <w:szCs w:val="24"/>
              </w:rPr>
            </w:pPr>
          </w:p>
          <w:p w14:paraId="7E585169" w14:textId="77777777" w:rsidR="00C024E8" w:rsidRPr="006E1077" w:rsidRDefault="00C024E8" w:rsidP="00346AB2">
            <w:pPr>
              <w:spacing w:line="360" w:lineRule="auto"/>
              <w:jc w:val="both"/>
              <w:rPr>
                <w:rFonts w:ascii="Arial" w:hAnsi="Arial" w:cs="Arial"/>
                <w:b/>
                <w:bCs/>
                <w:szCs w:val="24"/>
              </w:rPr>
            </w:pPr>
          </w:p>
          <w:p w14:paraId="0FBC3FE4" w14:textId="77777777" w:rsidR="00C024E8" w:rsidRPr="006E1077" w:rsidRDefault="00C024E8" w:rsidP="00346AB2">
            <w:pPr>
              <w:spacing w:line="360" w:lineRule="auto"/>
              <w:jc w:val="both"/>
              <w:rPr>
                <w:rFonts w:ascii="Arial" w:hAnsi="Arial" w:cs="Arial"/>
                <w:b/>
                <w:bCs/>
                <w:szCs w:val="24"/>
              </w:rPr>
            </w:pPr>
          </w:p>
          <w:p w14:paraId="3D1C6DD9" w14:textId="1D3830FE" w:rsidR="00C024E8" w:rsidRPr="006E1077" w:rsidRDefault="00346AB2" w:rsidP="00346AB2">
            <w:pPr>
              <w:spacing w:line="360" w:lineRule="auto"/>
              <w:jc w:val="both"/>
              <w:rPr>
                <w:rFonts w:ascii="Arial" w:hAnsi="Arial" w:cs="Arial"/>
                <w:szCs w:val="24"/>
              </w:rPr>
            </w:pPr>
            <w:r w:rsidRPr="006E1077">
              <w:rPr>
                <w:rFonts w:ascii="Arial" w:hAnsi="Arial" w:cs="Arial"/>
                <w:b/>
                <w:bCs/>
                <w:szCs w:val="24"/>
              </w:rPr>
              <w:t>Training Notes</w:t>
            </w:r>
            <w:r w:rsidRPr="006E1077">
              <w:rPr>
                <w:rFonts w:ascii="Arial" w:hAnsi="Arial" w:cs="Arial"/>
                <w:szCs w:val="24"/>
              </w:rPr>
              <w:t>:</w:t>
            </w:r>
            <w:r w:rsidR="0008462C" w:rsidRPr="006E1077">
              <w:rPr>
                <w:rFonts w:ascii="Arial" w:hAnsi="Arial" w:cs="Arial"/>
                <w:szCs w:val="24"/>
              </w:rPr>
              <w:t xml:space="preserve"> </w:t>
            </w:r>
          </w:p>
          <w:p w14:paraId="4E67A949" w14:textId="7DB241D2" w:rsidR="00346AB2" w:rsidRPr="006E1077" w:rsidRDefault="00C024E8" w:rsidP="00346AB2">
            <w:pPr>
              <w:spacing w:line="360" w:lineRule="auto"/>
              <w:jc w:val="both"/>
              <w:rPr>
                <w:rFonts w:ascii="Arial" w:hAnsi="Arial" w:cs="Arial"/>
                <w:szCs w:val="24"/>
              </w:rPr>
            </w:pPr>
            <w:r w:rsidRPr="006E1077">
              <w:rPr>
                <w:rFonts w:ascii="Arial" w:hAnsi="Arial" w:cs="Arial"/>
                <w:szCs w:val="24"/>
              </w:rPr>
              <w:t xml:space="preserve">The industry standard of health and safety is followed by Trinity </w:t>
            </w:r>
            <w:proofErr w:type="spellStart"/>
            <w:r w:rsidRPr="006E1077">
              <w:rPr>
                <w:rFonts w:ascii="Arial" w:hAnsi="Arial" w:cs="Arial"/>
                <w:szCs w:val="24"/>
              </w:rPr>
              <w:t>Hotel.Therefore</w:t>
            </w:r>
            <w:proofErr w:type="spellEnd"/>
            <w:r w:rsidRPr="006E1077">
              <w:rPr>
                <w:rFonts w:ascii="Arial" w:hAnsi="Arial" w:cs="Arial"/>
                <w:szCs w:val="24"/>
              </w:rPr>
              <w:t>,</w:t>
            </w:r>
            <w:r w:rsidR="00346AB2" w:rsidRPr="006E1077">
              <w:rPr>
                <w:rFonts w:ascii="Arial" w:hAnsi="Arial" w:cs="Arial"/>
                <w:szCs w:val="24"/>
              </w:rPr>
              <w:t xml:space="preserve"> the following hotel standards keeping in mind the health and safety of our team. Offering guests clean </w:t>
            </w:r>
            <w:r w:rsidRPr="006E1077">
              <w:rPr>
                <w:rFonts w:ascii="Arial" w:hAnsi="Arial" w:cs="Arial"/>
                <w:szCs w:val="24"/>
              </w:rPr>
              <w:t>amenities,</w:t>
            </w:r>
            <w:r w:rsidR="00346AB2" w:rsidRPr="006E1077">
              <w:rPr>
                <w:rFonts w:ascii="Arial" w:hAnsi="Arial" w:cs="Arial"/>
                <w:szCs w:val="24"/>
              </w:rPr>
              <w:t xml:space="preserve"> it makes them satisfied and more likely they will rebook.</w:t>
            </w:r>
          </w:p>
          <w:p w14:paraId="79D6387F" w14:textId="77777777" w:rsidR="00346AB2" w:rsidRPr="006E1077" w:rsidRDefault="00346AB2" w:rsidP="00346AB2">
            <w:pPr>
              <w:spacing w:line="360" w:lineRule="auto"/>
              <w:jc w:val="both"/>
              <w:rPr>
                <w:rFonts w:ascii="Arial" w:hAnsi="Arial" w:cs="Arial"/>
                <w:szCs w:val="24"/>
              </w:rPr>
            </w:pPr>
            <w:r w:rsidRPr="006E1077">
              <w:rPr>
                <w:rFonts w:ascii="Arial" w:hAnsi="Arial" w:cs="Arial"/>
                <w:szCs w:val="24"/>
              </w:rPr>
              <w:t xml:space="preserve">Risks: </w:t>
            </w:r>
          </w:p>
          <w:p w14:paraId="2A425E51" w14:textId="77777777" w:rsidR="00346AB2" w:rsidRPr="006E1077" w:rsidRDefault="00346AB2" w:rsidP="00346AB2">
            <w:pPr>
              <w:pStyle w:val="ListParagraph"/>
              <w:numPr>
                <w:ilvl w:val="0"/>
                <w:numId w:val="2"/>
              </w:numPr>
              <w:spacing w:line="360" w:lineRule="auto"/>
              <w:jc w:val="both"/>
              <w:rPr>
                <w:rFonts w:ascii="Arial" w:hAnsi="Arial" w:cs="Arial"/>
                <w:sz w:val="24"/>
                <w:szCs w:val="24"/>
              </w:rPr>
            </w:pPr>
            <w:r w:rsidRPr="006E1077">
              <w:rPr>
                <w:rFonts w:ascii="Arial" w:hAnsi="Arial" w:cs="Arial"/>
                <w:sz w:val="24"/>
                <w:szCs w:val="24"/>
              </w:rPr>
              <w:t>Failure to follow proper health and safety practices can result in the spread of harmful bacteria, viruses, and other pathogens. This can lead to an increased risk of illnesses and infections among guests and staff members.</w:t>
            </w:r>
          </w:p>
          <w:p w14:paraId="4F291EC5" w14:textId="77777777" w:rsidR="00346AB2" w:rsidRPr="006E1077" w:rsidRDefault="00346AB2" w:rsidP="00346AB2">
            <w:pPr>
              <w:pStyle w:val="ListParagraph"/>
              <w:numPr>
                <w:ilvl w:val="0"/>
                <w:numId w:val="2"/>
              </w:numPr>
              <w:spacing w:line="360" w:lineRule="auto"/>
              <w:jc w:val="both"/>
              <w:rPr>
                <w:rFonts w:ascii="Arial" w:hAnsi="Arial" w:cs="Arial"/>
                <w:sz w:val="24"/>
                <w:szCs w:val="24"/>
              </w:rPr>
            </w:pPr>
            <w:r w:rsidRPr="006E1077">
              <w:rPr>
                <w:rFonts w:ascii="Arial" w:hAnsi="Arial" w:cs="Arial"/>
                <w:sz w:val="24"/>
                <w:szCs w:val="24"/>
              </w:rPr>
              <w:t>While cleaning can increase the likelihood of accidents and injuries. Slip and fall incidents, exposure to hazardous chemicals, improper handling of equipment, and lifting heavy objects without proper techniques can result in injuries to both employees and guests.</w:t>
            </w:r>
          </w:p>
          <w:p w14:paraId="778E4122" w14:textId="77777777" w:rsidR="00346AB2" w:rsidRPr="006E1077" w:rsidRDefault="00346AB2" w:rsidP="00346AB2">
            <w:pPr>
              <w:pStyle w:val="ListParagraph"/>
              <w:numPr>
                <w:ilvl w:val="0"/>
                <w:numId w:val="2"/>
              </w:numPr>
              <w:spacing w:line="360" w:lineRule="auto"/>
              <w:jc w:val="both"/>
              <w:rPr>
                <w:rFonts w:ascii="Arial" w:hAnsi="Arial" w:cs="Arial"/>
                <w:sz w:val="24"/>
                <w:szCs w:val="24"/>
              </w:rPr>
            </w:pPr>
            <w:r w:rsidRPr="006E1077">
              <w:rPr>
                <w:rFonts w:ascii="Arial" w:hAnsi="Arial" w:cs="Arial"/>
                <w:sz w:val="24"/>
                <w:szCs w:val="24"/>
              </w:rPr>
              <w:t xml:space="preserve">Not respecting health and safety regulations and standards can lead to legal and regulatory non-compliance (Health and Safety Legislation, 2023). </w:t>
            </w:r>
          </w:p>
          <w:p w14:paraId="27659FD4" w14:textId="77777777" w:rsidR="00346AB2" w:rsidRPr="006E1077" w:rsidRDefault="00346AB2" w:rsidP="00346AB2">
            <w:pPr>
              <w:pStyle w:val="ListParagraph"/>
              <w:numPr>
                <w:ilvl w:val="0"/>
                <w:numId w:val="2"/>
              </w:numPr>
              <w:spacing w:line="360" w:lineRule="auto"/>
              <w:jc w:val="both"/>
              <w:rPr>
                <w:rFonts w:ascii="Arial" w:hAnsi="Arial" w:cs="Arial"/>
                <w:sz w:val="24"/>
                <w:szCs w:val="24"/>
              </w:rPr>
            </w:pPr>
            <w:r w:rsidRPr="006E1077">
              <w:rPr>
                <w:rFonts w:ascii="Arial" w:hAnsi="Arial" w:cs="Arial"/>
                <w:sz w:val="24"/>
                <w:szCs w:val="24"/>
              </w:rPr>
              <w:t>Poor health and safety practices during cleaning can harm the hotel's reputation (</w:t>
            </w:r>
            <w:proofErr w:type="spellStart"/>
            <w:r w:rsidRPr="006E1077">
              <w:rPr>
                <w:rFonts w:ascii="Arial" w:hAnsi="Arial" w:cs="Arial"/>
                <w:sz w:val="24"/>
                <w:szCs w:val="24"/>
              </w:rPr>
              <w:t>Foroudi</w:t>
            </w:r>
            <w:proofErr w:type="spellEnd"/>
            <w:r w:rsidRPr="006E1077">
              <w:rPr>
                <w:rFonts w:ascii="Arial" w:hAnsi="Arial" w:cs="Arial"/>
                <w:sz w:val="24"/>
                <w:szCs w:val="24"/>
              </w:rPr>
              <w:t>, 2019).</w:t>
            </w:r>
          </w:p>
          <w:p w14:paraId="2BDF063A" w14:textId="00B13FD7" w:rsidR="00346AB2" w:rsidRPr="006E1077" w:rsidRDefault="00346AB2" w:rsidP="00346AB2">
            <w:pPr>
              <w:spacing w:line="240" w:lineRule="auto"/>
              <w:rPr>
                <w:rFonts w:ascii="Arial" w:hAnsi="Arial" w:cs="Arial"/>
                <w:b/>
                <w:bCs/>
                <w:szCs w:val="24"/>
              </w:rPr>
            </w:pPr>
            <w:r w:rsidRPr="006E1077">
              <w:rPr>
                <w:rFonts w:ascii="Arial" w:hAnsi="Arial" w:cs="Arial"/>
                <w:szCs w:val="24"/>
              </w:rPr>
              <w:t>Employees may feel unsafe and undervalued, leading to decreased productivity, higher turnover rates, and difficulty attracting and retaining talented staff members.</w:t>
            </w:r>
          </w:p>
        </w:tc>
      </w:tr>
      <w:tr w:rsidR="00346AB2" w:rsidRPr="006E1077" w14:paraId="36915D8A" w14:textId="77777777" w:rsidTr="00B12BDE">
        <w:trPr>
          <w:trHeight w:val="533"/>
          <w:jc w:val="center"/>
        </w:trPr>
        <w:tc>
          <w:tcPr>
            <w:tcW w:w="9493" w:type="dxa"/>
            <w:tcBorders>
              <w:top w:val="single" w:sz="4" w:space="0" w:color="auto"/>
              <w:left w:val="single" w:sz="4" w:space="0" w:color="auto"/>
              <w:bottom w:val="single" w:sz="4" w:space="0" w:color="auto"/>
              <w:right w:val="single" w:sz="4" w:space="0" w:color="auto"/>
            </w:tcBorders>
          </w:tcPr>
          <w:p w14:paraId="34F217E2" w14:textId="77777777" w:rsidR="00346AB2" w:rsidRPr="006E1077" w:rsidRDefault="00346AB2" w:rsidP="00346AB2">
            <w:pPr>
              <w:spacing w:line="240" w:lineRule="auto"/>
              <w:jc w:val="center"/>
              <w:rPr>
                <w:rFonts w:ascii="Arial" w:hAnsi="Arial" w:cs="Arial"/>
                <w:b/>
                <w:bCs/>
                <w:szCs w:val="24"/>
              </w:rPr>
            </w:pPr>
          </w:p>
          <w:p w14:paraId="468B00E2" w14:textId="20C49371" w:rsidR="00346AB2" w:rsidRPr="006E1077" w:rsidRDefault="00346AB2" w:rsidP="00346AB2">
            <w:pPr>
              <w:spacing w:line="240" w:lineRule="auto"/>
              <w:jc w:val="center"/>
              <w:rPr>
                <w:rFonts w:ascii="Arial" w:hAnsi="Arial" w:cs="Arial"/>
                <w:b/>
                <w:bCs/>
                <w:szCs w:val="24"/>
              </w:rPr>
            </w:pPr>
            <w:r w:rsidRPr="006E1077">
              <w:rPr>
                <w:rFonts w:ascii="Arial" w:hAnsi="Arial" w:cs="Arial"/>
                <w:b/>
                <w:bCs/>
                <w:noProof/>
                <w:szCs w:val="24"/>
              </w:rPr>
              <w:drawing>
                <wp:inline distT="0" distB="0" distL="0" distR="0" wp14:anchorId="30590B7A" wp14:editId="631A0E5A">
                  <wp:extent cx="4692891" cy="2616334"/>
                  <wp:effectExtent l="0" t="0" r="0" b="0"/>
                  <wp:docPr id="921607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607399" name=""/>
                          <pic:cNvPicPr/>
                        </pic:nvPicPr>
                        <pic:blipFill>
                          <a:blip r:embed="rId9"/>
                          <a:stretch>
                            <a:fillRect/>
                          </a:stretch>
                        </pic:blipFill>
                        <pic:spPr>
                          <a:xfrm>
                            <a:off x="0" y="0"/>
                            <a:ext cx="4692891" cy="2616334"/>
                          </a:xfrm>
                          <a:prstGeom prst="rect">
                            <a:avLst/>
                          </a:prstGeom>
                        </pic:spPr>
                      </pic:pic>
                    </a:graphicData>
                  </a:graphic>
                </wp:inline>
              </w:drawing>
            </w:r>
          </w:p>
          <w:p w14:paraId="5DADB863" w14:textId="77777777" w:rsidR="00346AB2" w:rsidRPr="006E1077" w:rsidRDefault="00346AB2" w:rsidP="00346AB2">
            <w:pPr>
              <w:spacing w:line="240" w:lineRule="auto"/>
              <w:jc w:val="center"/>
              <w:rPr>
                <w:rFonts w:ascii="Arial" w:hAnsi="Arial" w:cs="Arial"/>
                <w:b/>
                <w:bCs/>
                <w:szCs w:val="24"/>
              </w:rPr>
            </w:pPr>
          </w:p>
          <w:p w14:paraId="6C87A972" w14:textId="77777777" w:rsidR="00346AB2" w:rsidRPr="006E1077" w:rsidRDefault="00346AB2" w:rsidP="00346AB2">
            <w:pPr>
              <w:spacing w:line="240" w:lineRule="auto"/>
              <w:jc w:val="center"/>
              <w:rPr>
                <w:rFonts w:ascii="Arial" w:hAnsi="Arial" w:cs="Arial"/>
                <w:b/>
                <w:bCs/>
                <w:szCs w:val="24"/>
              </w:rPr>
            </w:pPr>
          </w:p>
          <w:p w14:paraId="2B7C6171" w14:textId="77777777" w:rsidR="00346AB2" w:rsidRPr="006E1077" w:rsidRDefault="00346AB2" w:rsidP="00346AB2">
            <w:pPr>
              <w:spacing w:line="240" w:lineRule="auto"/>
              <w:jc w:val="center"/>
              <w:rPr>
                <w:rFonts w:ascii="Arial" w:hAnsi="Arial" w:cs="Arial"/>
                <w:b/>
                <w:bCs/>
                <w:szCs w:val="24"/>
              </w:rPr>
            </w:pPr>
          </w:p>
          <w:p w14:paraId="5DB2FC99" w14:textId="77777777" w:rsidR="00346AB2" w:rsidRPr="006E1077" w:rsidRDefault="00346AB2" w:rsidP="00346AB2">
            <w:pPr>
              <w:spacing w:line="240" w:lineRule="auto"/>
              <w:rPr>
                <w:rFonts w:ascii="Arial" w:hAnsi="Arial" w:cs="Arial"/>
                <w:b/>
                <w:bCs/>
                <w:szCs w:val="24"/>
              </w:rPr>
            </w:pPr>
          </w:p>
        </w:tc>
      </w:tr>
      <w:tr w:rsidR="00346AB2" w:rsidRPr="006E1077" w14:paraId="793B9FE8" w14:textId="77777777" w:rsidTr="00B12BDE">
        <w:trPr>
          <w:trHeight w:val="533"/>
          <w:jc w:val="center"/>
        </w:trPr>
        <w:tc>
          <w:tcPr>
            <w:tcW w:w="9493" w:type="dxa"/>
            <w:tcBorders>
              <w:top w:val="single" w:sz="4" w:space="0" w:color="auto"/>
              <w:left w:val="single" w:sz="4" w:space="0" w:color="auto"/>
              <w:bottom w:val="single" w:sz="4" w:space="0" w:color="auto"/>
              <w:right w:val="single" w:sz="4" w:space="0" w:color="auto"/>
            </w:tcBorders>
            <w:hideMark/>
          </w:tcPr>
          <w:p w14:paraId="01BE3674" w14:textId="35568264" w:rsidR="00346AB2" w:rsidRPr="006E1077" w:rsidRDefault="00346AB2" w:rsidP="00346AB2">
            <w:pPr>
              <w:spacing w:line="240" w:lineRule="auto"/>
              <w:rPr>
                <w:rFonts w:ascii="Arial" w:hAnsi="Arial" w:cs="Arial"/>
                <w:b/>
                <w:bCs/>
                <w:szCs w:val="24"/>
              </w:rPr>
            </w:pPr>
            <w:r w:rsidRPr="006E1077">
              <w:rPr>
                <w:rFonts w:ascii="Arial" w:hAnsi="Arial" w:cs="Arial"/>
                <w:b/>
                <w:bCs/>
                <w:szCs w:val="24"/>
              </w:rPr>
              <w:lastRenderedPageBreak/>
              <w:t xml:space="preserve">Training Notes: COSHH </w:t>
            </w:r>
            <w:r w:rsidRPr="006E1077">
              <w:rPr>
                <w:rFonts w:ascii="Arial" w:hAnsi="Arial" w:cs="Arial"/>
                <w:szCs w:val="24"/>
              </w:rPr>
              <w:t>training (COSHH Basic 2023).</w:t>
            </w:r>
          </w:p>
        </w:tc>
      </w:tr>
      <w:tr w:rsidR="00346AB2" w:rsidRPr="006E1077" w14:paraId="116C183D" w14:textId="77777777" w:rsidTr="00B12BDE">
        <w:trPr>
          <w:trHeight w:val="533"/>
          <w:jc w:val="center"/>
        </w:trPr>
        <w:tc>
          <w:tcPr>
            <w:tcW w:w="9493" w:type="dxa"/>
            <w:tcBorders>
              <w:top w:val="single" w:sz="4" w:space="0" w:color="auto"/>
              <w:left w:val="single" w:sz="4" w:space="0" w:color="auto"/>
              <w:bottom w:val="single" w:sz="4" w:space="0" w:color="auto"/>
              <w:right w:val="single" w:sz="4" w:space="0" w:color="auto"/>
            </w:tcBorders>
          </w:tcPr>
          <w:p w14:paraId="7F728815" w14:textId="77777777" w:rsidR="00346AB2" w:rsidRPr="006E1077" w:rsidRDefault="00346AB2" w:rsidP="00346AB2">
            <w:pPr>
              <w:spacing w:line="240" w:lineRule="auto"/>
              <w:jc w:val="center"/>
              <w:rPr>
                <w:rFonts w:ascii="Arial" w:hAnsi="Arial" w:cs="Arial"/>
                <w:b/>
                <w:bCs/>
                <w:szCs w:val="24"/>
              </w:rPr>
            </w:pPr>
          </w:p>
          <w:p w14:paraId="67DB87AF" w14:textId="1ED78681" w:rsidR="00346AB2" w:rsidRPr="006E1077" w:rsidRDefault="00346AB2" w:rsidP="00346AB2">
            <w:pPr>
              <w:tabs>
                <w:tab w:val="left" w:pos="264"/>
              </w:tabs>
              <w:spacing w:line="240" w:lineRule="auto"/>
              <w:rPr>
                <w:rFonts w:ascii="Arial" w:hAnsi="Arial" w:cs="Arial"/>
                <w:b/>
                <w:bCs/>
                <w:szCs w:val="24"/>
              </w:rPr>
            </w:pPr>
            <w:r w:rsidRPr="006E1077">
              <w:rPr>
                <w:rFonts w:ascii="Arial" w:hAnsi="Arial" w:cs="Arial"/>
                <w:b/>
                <w:bCs/>
                <w:szCs w:val="24"/>
              </w:rPr>
              <w:tab/>
            </w:r>
            <w:r w:rsidRPr="006E1077">
              <w:rPr>
                <w:rFonts w:ascii="Arial" w:hAnsi="Arial" w:cs="Arial"/>
                <w:b/>
                <w:bCs/>
                <w:noProof/>
                <w:szCs w:val="24"/>
              </w:rPr>
              <w:drawing>
                <wp:inline distT="0" distB="0" distL="0" distR="0" wp14:anchorId="4D4FC77F" wp14:editId="08A53BAA">
                  <wp:extent cx="4635738" cy="2552831"/>
                  <wp:effectExtent l="0" t="0" r="0" b="0"/>
                  <wp:docPr id="43100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00716" name=""/>
                          <pic:cNvPicPr/>
                        </pic:nvPicPr>
                        <pic:blipFill>
                          <a:blip r:embed="rId10"/>
                          <a:stretch>
                            <a:fillRect/>
                          </a:stretch>
                        </pic:blipFill>
                        <pic:spPr>
                          <a:xfrm>
                            <a:off x="0" y="0"/>
                            <a:ext cx="4635738" cy="2552831"/>
                          </a:xfrm>
                          <a:prstGeom prst="rect">
                            <a:avLst/>
                          </a:prstGeom>
                        </pic:spPr>
                      </pic:pic>
                    </a:graphicData>
                  </a:graphic>
                </wp:inline>
              </w:drawing>
            </w:r>
          </w:p>
          <w:p w14:paraId="6BF140BA" w14:textId="77777777" w:rsidR="00346AB2" w:rsidRPr="006E1077" w:rsidRDefault="00346AB2" w:rsidP="00346AB2">
            <w:pPr>
              <w:spacing w:line="240" w:lineRule="auto"/>
              <w:jc w:val="center"/>
              <w:rPr>
                <w:rFonts w:ascii="Arial" w:hAnsi="Arial" w:cs="Arial"/>
                <w:b/>
                <w:bCs/>
                <w:szCs w:val="24"/>
              </w:rPr>
            </w:pPr>
          </w:p>
          <w:p w14:paraId="214D1EF3" w14:textId="77777777" w:rsidR="00346AB2" w:rsidRPr="006E1077" w:rsidRDefault="00346AB2" w:rsidP="00346AB2">
            <w:pPr>
              <w:spacing w:line="240" w:lineRule="auto"/>
              <w:jc w:val="center"/>
              <w:rPr>
                <w:rFonts w:ascii="Arial" w:hAnsi="Arial" w:cs="Arial"/>
                <w:b/>
                <w:bCs/>
                <w:szCs w:val="24"/>
              </w:rPr>
            </w:pPr>
          </w:p>
          <w:p w14:paraId="26A92207" w14:textId="77777777" w:rsidR="00346AB2" w:rsidRPr="006E1077" w:rsidRDefault="00346AB2" w:rsidP="00346AB2">
            <w:pPr>
              <w:spacing w:line="240" w:lineRule="auto"/>
              <w:jc w:val="center"/>
              <w:rPr>
                <w:rFonts w:ascii="Arial" w:hAnsi="Arial" w:cs="Arial"/>
                <w:b/>
                <w:bCs/>
                <w:szCs w:val="24"/>
              </w:rPr>
            </w:pPr>
          </w:p>
          <w:p w14:paraId="418B208A" w14:textId="77777777" w:rsidR="00346AB2" w:rsidRPr="006E1077" w:rsidRDefault="00346AB2" w:rsidP="00346AB2">
            <w:pPr>
              <w:spacing w:line="240" w:lineRule="auto"/>
              <w:jc w:val="center"/>
              <w:rPr>
                <w:rFonts w:ascii="Arial" w:hAnsi="Arial" w:cs="Arial"/>
                <w:b/>
                <w:bCs/>
                <w:szCs w:val="24"/>
              </w:rPr>
            </w:pPr>
          </w:p>
        </w:tc>
      </w:tr>
      <w:tr w:rsidR="00346AB2" w:rsidRPr="006E1077" w14:paraId="1625C0F6" w14:textId="77777777" w:rsidTr="00B12BDE">
        <w:trPr>
          <w:trHeight w:val="533"/>
          <w:jc w:val="center"/>
        </w:trPr>
        <w:tc>
          <w:tcPr>
            <w:tcW w:w="9493" w:type="dxa"/>
            <w:tcBorders>
              <w:top w:val="single" w:sz="4" w:space="0" w:color="auto"/>
              <w:left w:val="single" w:sz="4" w:space="0" w:color="auto"/>
              <w:bottom w:val="single" w:sz="4" w:space="0" w:color="auto"/>
              <w:right w:val="single" w:sz="4" w:space="0" w:color="auto"/>
            </w:tcBorders>
            <w:hideMark/>
          </w:tcPr>
          <w:p w14:paraId="78BAEB59" w14:textId="77777777" w:rsidR="00346AB2" w:rsidRPr="006E1077" w:rsidRDefault="00346AB2" w:rsidP="00346AB2">
            <w:pPr>
              <w:spacing w:line="360" w:lineRule="auto"/>
              <w:jc w:val="both"/>
              <w:rPr>
                <w:rFonts w:ascii="Arial" w:hAnsi="Arial" w:cs="Arial"/>
                <w:szCs w:val="24"/>
              </w:rPr>
            </w:pPr>
            <w:r w:rsidRPr="006E1077">
              <w:rPr>
                <w:rFonts w:ascii="Arial" w:hAnsi="Arial" w:cs="Arial"/>
                <w:b/>
                <w:bCs/>
                <w:szCs w:val="24"/>
              </w:rPr>
              <w:t xml:space="preserve">Training Notes: </w:t>
            </w:r>
            <w:r w:rsidRPr="006E1077">
              <w:rPr>
                <w:rFonts w:ascii="Arial" w:hAnsi="Arial" w:cs="Arial"/>
                <w:szCs w:val="24"/>
              </w:rPr>
              <w:t>Recapitulation of the product used in the housekeeping department:</w:t>
            </w:r>
          </w:p>
          <w:p w14:paraId="35E39B29" w14:textId="77777777" w:rsidR="00346AB2" w:rsidRPr="006E1077" w:rsidRDefault="00346AB2" w:rsidP="00346AB2">
            <w:pPr>
              <w:pStyle w:val="ListParagraph"/>
              <w:numPr>
                <w:ilvl w:val="0"/>
                <w:numId w:val="3"/>
              </w:numPr>
              <w:spacing w:line="360" w:lineRule="auto"/>
              <w:jc w:val="both"/>
              <w:rPr>
                <w:rFonts w:ascii="Arial" w:hAnsi="Arial" w:cs="Arial"/>
                <w:sz w:val="24"/>
                <w:szCs w:val="24"/>
              </w:rPr>
            </w:pPr>
            <w:r w:rsidRPr="006E1077">
              <w:rPr>
                <w:rFonts w:ascii="Arial" w:hAnsi="Arial" w:cs="Arial"/>
                <w:sz w:val="24"/>
                <w:szCs w:val="24"/>
              </w:rPr>
              <w:t>Introduction to the cleaning products, equipment, and their proper usage</w:t>
            </w:r>
          </w:p>
          <w:p w14:paraId="77C44809" w14:textId="77777777" w:rsidR="00346AB2" w:rsidRPr="006E1077" w:rsidRDefault="00346AB2" w:rsidP="00346AB2">
            <w:pPr>
              <w:pStyle w:val="ListParagraph"/>
              <w:numPr>
                <w:ilvl w:val="0"/>
                <w:numId w:val="3"/>
              </w:numPr>
              <w:spacing w:line="360" w:lineRule="auto"/>
              <w:jc w:val="both"/>
              <w:rPr>
                <w:rFonts w:ascii="Arial" w:hAnsi="Arial" w:cs="Arial"/>
                <w:sz w:val="24"/>
                <w:szCs w:val="24"/>
              </w:rPr>
            </w:pPr>
            <w:r w:rsidRPr="006E1077">
              <w:rPr>
                <w:rFonts w:ascii="Arial" w:hAnsi="Arial" w:cs="Arial"/>
                <w:sz w:val="24"/>
                <w:szCs w:val="24"/>
              </w:rPr>
              <w:t>Explanation of product label, safety instructions, and precautions</w:t>
            </w:r>
          </w:p>
          <w:p w14:paraId="400C80CC" w14:textId="77777777" w:rsidR="00346AB2" w:rsidRPr="006E1077" w:rsidRDefault="00346AB2" w:rsidP="00346AB2">
            <w:pPr>
              <w:pStyle w:val="ListParagraph"/>
              <w:numPr>
                <w:ilvl w:val="0"/>
                <w:numId w:val="3"/>
              </w:numPr>
              <w:spacing w:line="360" w:lineRule="auto"/>
              <w:jc w:val="both"/>
              <w:rPr>
                <w:rFonts w:ascii="Arial" w:hAnsi="Arial" w:cs="Arial"/>
                <w:sz w:val="24"/>
                <w:szCs w:val="24"/>
              </w:rPr>
            </w:pPr>
            <w:r w:rsidRPr="006E1077">
              <w:rPr>
                <w:rFonts w:ascii="Arial" w:hAnsi="Arial" w:cs="Arial"/>
                <w:sz w:val="24"/>
                <w:szCs w:val="24"/>
              </w:rPr>
              <w:t>Hands-on training on the correct handling and storage of cleaning supplies</w:t>
            </w:r>
          </w:p>
          <w:p w14:paraId="3AB5F1F1" w14:textId="77777777" w:rsidR="00346AB2" w:rsidRPr="006E1077" w:rsidRDefault="00346AB2" w:rsidP="00346AB2">
            <w:pPr>
              <w:pStyle w:val="ListParagraph"/>
              <w:numPr>
                <w:ilvl w:val="0"/>
                <w:numId w:val="3"/>
              </w:numPr>
              <w:spacing w:line="360" w:lineRule="auto"/>
              <w:jc w:val="both"/>
              <w:rPr>
                <w:rFonts w:ascii="Arial" w:hAnsi="Arial" w:cs="Arial"/>
                <w:sz w:val="24"/>
                <w:szCs w:val="24"/>
              </w:rPr>
            </w:pPr>
            <w:r w:rsidRPr="006E1077">
              <w:rPr>
                <w:rFonts w:ascii="Arial" w:hAnsi="Arial" w:cs="Arial"/>
                <w:sz w:val="24"/>
                <w:szCs w:val="24"/>
              </w:rPr>
              <w:t xml:space="preserve">Why is important to have </w:t>
            </w:r>
            <w:proofErr w:type="gramStart"/>
            <w:r w:rsidRPr="006E1077">
              <w:rPr>
                <w:rFonts w:ascii="Arial" w:hAnsi="Arial" w:cs="Arial"/>
                <w:sz w:val="24"/>
                <w:szCs w:val="24"/>
              </w:rPr>
              <w:t>a</w:t>
            </w:r>
            <w:proofErr w:type="gramEnd"/>
            <w:r w:rsidRPr="006E1077">
              <w:rPr>
                <w:rFonts w:ascii="Arial" w:hAnsi="Arial" w:cs="Arial"/>
                <w:sz w:val="24"/>
                <w:szCs w:val="24"/>
              </w:rPr>
              <w:t xml:space="preserve"> eco-friendly product? (</w:t>
            </w:r>
            <w:proofErr w:type="spellStart"/>
            <w:r w:rsidRPr="006E1077">
              <w:rPr>
                <w:rFonts w:ascii="Arial" w:hAnsi="Arial" w:cs="Arial"/>
                <w:sz w:val="24"/>
                <w:szCs w:val="24"/>
              </w:rPr>
              <w:t>Bearth</w:t>
            </w:r>
            <w:proofErr w:type="spellEnd"/>
            <w:r w:rsidRPr="006E1077">
              <w:rPr>
                <w:rFonts w:ascii="Arial" w:hAnsi="Arial" w:cs="Arial"/>
                <w:sz w:val="24"/>
                <w:szCs w:val="24"/>
              </w:rPr>
              <w:t xml:space="preserve">, Siegrist 2019). </w:t>
            </w:r>
          </w:p>
          <w:p w14:paraId="1746E757" w14:textId="710F909A" w:rsidR="00346AB2" w:rsidRPr="006E1077" w:rsidRDefault="00346AB2" w:rsidP="00346AB2">
            <w:pPr>
              <w:tabs>
                <w:tab w:val="left" w:pos="2880"/>
              </w:tabs>
              <w:spacing w:line="240" w:lineRule="auto"/>
              <w:rPr>
                <w:rFonts w:ascii="Arial" w:hAnsi="Arial" w:cs="Arial"/>
                <w:szCs w:val="24"/>
              </w:rPr>
            </w:pPr>
            <w:r w:rsidRPr="006E1077">
              <w:rPr>
                <w:rFonts w:ascii="Arial" w:hAnsi="Arial" w:cs="Arial"/>
                <w:szCs w:val="24"/>
              </w:rPr>
              <w:tab/>
            </w:r>
          </w:p>
        </w:tc>
      </w:tr>
    </w:tbl>
    <w:p w14:paraId="4168545D" w14:textId="77777777" w:rsidR="004F77BA" w:rsidRPr="006E1077" w:rsidRDefault="004F77BA" w:rsidP="004F77BA">
      <w:pPr>
        <w:rPr>
          <w:rFonts w:ascii="Arial" w:hAnsi="Arial" w:cs="Arial"/>
          <w:b/>
          <w:bCs/>
          <w:szCs w:val="24"/>
        </w:rPr>
      </w:pPr>
    </w:p>
    <w:tbl>
      <w:tblPr>
        <w:tblStyle w:val="TableGrid"/>
        <w:tblW w:w="9377" w:type="dxa"/>
        <w:jc w:val="center"/>
        <w:tblInd w:w="0" w:type="dxa"/>
        <w:tblLook w:val="04A0" w:firstRow="1" w:lastRow="0" w:firstColumn="1" w:lastColumn="0" w:noHBand="0" w:noVBand="1"/>
      </w:tblPr>
      <w:tblGrid>
        <w:gridCol w:w="9377"/>
      </w:tblGrid>
      <w:tr w:rsidR="004F77BA" w:rsidRPr="006E1077" w14:paraId="25E7D07A" w14:textId="77777777" w:rsidTr="004F77BA">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5A795A10" w14:textId="77777777" w:rsidR="004F77BA" w:rsidRPr="006E1077" w:rsidRDefault="004F77BA">
            <w:pPr>
              <w:spacing w:line="240" w:lineRule="auto"/>
              <w:rPr>
                <w:rFonts w:ascii="Arial" w:hAnsi="Arial" w:cs="Arial"/>
                <w:b/>
                <w:bCs/>
                <w:szCs w:val="24"/>
              </w:rPr>
            </w:pPr>
          </w:p>
          <w:p w14:paraId="7C80EF53" w14:textId="77777777" w:rsidR="004F77BA" w:rsidRPr="006E1077" w:rsidRDefault="004F77BA">
            <w:pPr>
              <w:spacing w:line="240" w:lineRule="auto"/>
              <w:rPr>
                <w:rFonts w:ascii="Arial" w:hAnsi="Arial" w:cs="Arial"/>
                <w:b/>
                <w:bCs/>
                <w:szCs w:val="24"/>
              </w:rPr>
            </w:pPr>
          </w:p>
          <w:p w14:paraId="796A4959" w14:textId="7CEFB185" w:rsidR="004F77BA" w:rsidRPr="006E1077" w:rsidRDefault="00346AB2">
            <w:pPr>
              <w:spacing w:line="240" w:lineRule="auto"/>
              <w:rPr>
                <w:rFonts w:ascii="Arial" w:hAnsi="Arial" w:cs="Arial"/>
                <w:b/>
                <w:bCs/>
                <w:szCs w:val="24"/>
              </w:rPr>
            </w:pPr>
            <w:r w:rsidRPr="006E1077">
              <w:rPr>
                <w:rFonts w:ascii="Arial" w:hAnsi="Arial" w:cs="Arial"/>
                <w:b/>
                <w:bCs/>
                <w:noProof/>
                <w:szCs w:val="24"/>
              </w:rPr>
              <w:lastRenderedPageBreak/>
              <w:drawing>
                <wp:inline distT="0" distB="0" distL="0" distR="0" wp14:anchorId="127A4783" wp14:editId="78161A5E">
                  <wp:extent cx="4654789" cy="2616334"/>
                  <wp:effectExtent l="0" t="0" r="0" b="0"/>
                  <wp:docPr id="901028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028920" name=""/>
                          <pic:cNvPicPr/>
                        </pic:nvPicPr>
                        <pic:blipFill>
                          <a:blip r:embed="rId11"/>
                          <a:stretch>
                            <a:fillRect/>
                          </a:stretch>
                        </pic:blipFill>
                        <pic:spPr>
                          <a:xfrm>
                            <a:off x="0" y="0"/>
                            <a:ext cx="4654789" cy="2616334"/>
                          </a:xfrm>
                          <a:prstGeom prst="rect">
                            <a:avLst/>
                          </a:prstGeom>
                        </pic:spPr>
                      </pic:pic>
                    </a:graphicData>
                  </a:graphic>
                </wp:inline>
              </w:drawing>
            </w:r>
          </w:p>
          <w:p w14:paraId="7D8CC175" w14:textId="77777777" w:rsidR="004F77BA" w:rsidRPr="006E1077" w:rsidRDefault="004F77BA">
            <w:pPr>
              <w:spacing w:line="240" w:lineRule="auto"/>
              <w:rPr>
                <w:rFonts w:ascii="Arial" w:hAnsi="Arial" w:cs="Arial"/>
                <w:b/>
                <w:bCs/>
                <w:szCs w:val="24"/>
              </w:rPr>
            </w:pPr>
          </w:p>
          <w:p w14:paraId="1BE69586" w14:textId="77777777" w:rsidR="004F77BA" w:rsidRPr="006E1077" w:rsidRDefault="004F77BA">
            <w:pPr>
              <w:spacing w:line="240" w:lineRule="auto"/>
              <w:rPr>
                <w:rFonts w:ascii="Arial" w:hAnsi="Arial" w:cs="Arial"/>
                <w:b/>
                <w:bCs/>
                <w:szCs w:val="24"/>
              </w:rPr>
            </w:pPr>
          </w:p>
          <w:p w14:paraId="7802FE6F" w14:textId="77777777" w:rsidR="004F77BA" w:rsidRPr="006E1077" w:rsidRDefault="004F77BA">
            <w:pPr>
              <w:spacing w:line="240" w:lineRule="auto"/>
              <w:rPr>
                <w:rFonts w:ascii="Arial" w:hAnsi="Arial" w:cs="Arial"/>
                <w:b/>
                <w:bCs/>
                <w:szCs w:val="24"/>
              </w:rPr>
            </w:pPr>
          </w:p>
        </w:tc>
      </w:tr>
      <w:tr w:rsidR="004F77BA" w:rsidRPr="006E1077" w14:paraId="2909C2B6" w14:textId="77777777" w:rsidTr="004F77BA">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4E2E5C16" w14:textId="3E459D58" w:rsidR="00346AB2" w:rsidRPr="006E1077" w:rsidRDefault="004F77BA" w:rsidP="00346AB2">
            <w:pPr>
              <w:spacing w:line="360" w:lineRule="auto"/>
              <w:jc w:val="both"/>
              <w:rPr>
                <w:rFonts w:ascii="Arial" w:hAnsi="Arial" w:cs="Arial"/>
                <w:szCs w:val="24"/>
              </w:rPr>
            </w:pPr>
            <w:r w:rsidRPr="006E1077">
              <w:rPr>
                <w:rFonts w:ascii="Arial" w:hAnsi="Arial" w:cs="Arial"/>
                <w:b/>
                <w:bCs/>
                <w:szCs w:val="24"/>
              </w:rPr>
              <w:lastRenderedPageBreak/>
              <w:t>Training Notes:</w:t>
            </w:r>
            <w:r w:rsidR="00346AB2" w:rsidRPr="006E1077">
              <w:rPr>
                <w:rFonts w:ascii="Arial" w:hAnsi="Arial" w:cs="Arial"/>
                <w:szCs w:val="24"/>
              </w:rPr>
              <w:t xml:space="preserve"> Steam disinfectant</w:t>
            </w:r>
          </w:p>
          <w:p w14:paraId="638F980C" w14:textId="77777777" w:rsidR="00346AB2" w:rsidRPr="006E1077" w:rsidRDefault="00346AB2" w:rsidP="00346AB2">
            <w:pPr>
              <w:widowControl w:val="0"/>
              <w:numPr>
                <w:ilvl w:val="0"/>
                <w:numId w:val="4"/>
              </w:numPr>
              <w:autoSpaceDE w:val="0"/>
              <w:autoSpaceDN w:val="0"/>
              <w:spacing w:line="360" w:lineRule="auto"/>
              <w:jc w:val="both"/>
              <w:rPr>
                <w:rFonts w:ascii="Arial" w:eastAsia="Carlito" w:hAnsi="Arial" w:cs="Arial"/>
                <w:color w:val="auto"/>
                <w:szCs w:val="24"/>
                <w:lang w:val="en-US"/>
              </w:rPr>
            </w:pPr>
            <w:r w:rsidRPr="006E1077">
              <w:rPr>
                <w:rFonts w:ascii="Arial" w:eastAsia="Carlito" w:hAnsi="Arial" w:cs="Arial"/>
                <w:color w:val="auto"/>
                <w:szCs w:val="24"/>
                <w:lang w:val="en-US"/>
              </w:rPr>
              <w:t>Why?</w:t>
            </w:r>
          </w:p>
          <w:p w14:paraId="16C8FF52" w14:textId="77777777" w:rsidR="00346AB2" w:rsidRPr="006E1077" w:rsidRDefault="00346AB2" w:rsidP="00346AB2">
            <w:pPr>
              <w:widowControl w:val="0"/>
              <w:numPr>
                <w:ilvl w:val="0"/>
                <w:numId w:val="4"/>
              </w:numPr>
              <w:autoSpaceDE w:val="0"/>
              <w:autoSpaceDN w:val="0"/>
              <w:spacing w:line="360" w:lineRule="auto"/>
              <w:jc w:val="both"/>
              <w:rPr>
                <w:rFonts w:ascii="Arial" w:eastAsia="Carlito" w:hAnsi="Arial" w:cs="Arial"/>
                <w:color w:val="auto"/>
                <w:szCs w:val="24"/>
                <w:lang w:val="en-US"/>
              </w:rPr>
            </w:pPr>
            <w:r w:rsidRPr="006E1077">
              <w:rPr>
                <w:rFonts w:ascii="Arial" w:eastAsia="Carlito" w:hAnsi="Arial" w:cs="Arial"/>
                <w:color w:val="auto"/>
                <w:szCs w:val="24"/>
                <w:lang w:val="en-US"/>
              </w:rPr>
              <w:t>Benefits (</w:t>
            </w:r>
            <w:proofErr w:type="spellStart"/>
            <w:r w:rsidRPr="006E1077">
              <w:rPr>
                <w:rFonts w:ascii="Arial" w:eastAsia="Carlito" w:hAnsi="Arial" w:cs="Arial"/>
                <w:color w:val="auto"/>
                <w:szCs w:val="24"/>
                <w:lang w:val="en-US"/>
              </w:rPr>
              <w:t>Polty</w:t>
            </w:r>
            <w:proofErr w:type="spellEnd"/>
            <w:r w:rsidRPr="006E1077">
              <w:rPr>
                <w:rFonts w:ascii="Arial" w:eastAsia="Carlito" w:hAnsi="Arial" w:cs="Arial"/>
                <w:color w:val="auto"/>
                <w:szCs w:val="24"/>
                <w:lang w:val="en-US"/>
              </w:rPr>
              <w:t>, 2023)</w:t>
            </w:r>
          </w:p>
          <w:p w14:paraId="49359E61" w14:textId="37F7A30A" w:rsidR="004F77BA" w:rsidRPr="006E1077" w:rsidRDefault="00346AB2" w:rsidP="00346AB2">
            <w:pPr>
              <w:spacing w:line="240" w:lineRule="auto"/>
              <w:rPr>
                <w:rFonts w:ascii="Arial" w:hAnsi="Arial" w:cs="Arial"/>
                <w:b/>
                <w:bCs/>
                <w:szCs w:val="24"/>
              </w:rPr>
            </w:pPr>
            <w:r w:rsidRPr="006E1077">
              <w:rPr>
                <w:rFonts w:ascii="Arial" w:hAnsi="Arial" w:cs="Arial"/>
                <w:szCs w:val="24"/>
              </w:rPr>
              <w:t xml:space="preserve">Bed bug prevention (Parola </w:t>
            </w:r>
            <w:proofErr w:type="spellStart"/>
            <w:r w:rsidRPr="006E1077">
              <w:rPr>
                <w:rFonts w:ascii="Arial" w:hAnsi="Arial" w:cs="Arial"/>
                <w:szCs w:val="24"/>
              </w:rPr>
              <w:t>Izry</w:t>
            </w:r>
            <w:proofErr w:type="spellEnd"/>
            <w:r w:rsidRPr="006E1077">
              <w:rPr>
                <w:rFonts w:ascii="Arial" w:hAnsi="Arial" w:cs="Arial"/>
                <w:szCs w:val="24"/>
              </w:rPr>
              <w:t>, 2020).</w:t>
            </w:r>
          </w:p>
        </w:tc>
      </w:tr>
      <w:tr w:rsidR="004F77BA" w:rsidRPr="006E1077" w14:paraId="3BF6CD30" w14:textId="77777777" w:rsidTr="004F77BA">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767F80ED" w14:textId="77777777" w:rsidR="004F77BA" w:rsidRPr="006E1077" w:rsidRDefault="004F77BA">
            <w:pPr>
              <w:spacing w:line="240" w:lineRule="auto"/>
              <w:jc w:val="center"/>
              <w:rPr>
                <w:rFonts w:ascii="Arial" w:hAnsi="Arial" w:cs="Arial"/>
                <w:b/>
                <w:bCs/>
                <w:szCs w:val="24"/>
              </w:rPr>
            </w:pPr>
          </w:p>
          <w:p w14:paraId="148208E0" w14:textId="77777777" w:rsidR="004F77BA" w:rsidRPr="006E1077" w:rsidRDefault="004F77BA">
            <w:pPr>
              <w:spacing w:line="240" w:lineRule="auto"/>
              <w:jc w:val="center"/>
              <w:rPr>
                <w:rFonts w:ascii="Arial" w:hAnsi="Arial" w:cs="Arial"/>
                <w:b/>
                <w:bCs/>
                <w:szCs w:val="24"/>
              </w:rPr>
            </w:pPr>
          </w:p>
          <w:p w14:paraId="5B9B27C1" w14:textId="77777777" w:rsidR="004F77BA" w:rsidRPr="006E1077" w:rsidRDefault="004F77BA">
            <w:pPr>
              <w:spacing w:line="240" w:lineRule="auto"/>
              <w:jc w:val="center"/>
              <w:rPr>
                <w:rFonts w:ascii="Arial" w:hAnsi="Arial" w:cs="Arial"/>
                <w:b/>
                <w:bCs/>
                <w:szCs w:val="24"/>
              </w:rPr>
            </w:pPr>
          </w:p>
          <w:p w14:paraId="6A5101A9" w14:textId="02906208" w:rsidR="004F77BA" w:rsidRPr="006E1077" w:rsidRDefault="00346AB2">
            <w:pPr>
              <w:spacing w:line="240" w:lineRule="auto"/>
              <w:jc w:val="center"/>
              <w:rPr>
                <w:rFonts w:ascii="Arial" w:hAnsi="Arial" w:cs="Arial"/>
                <w:b/>
                <w:bCs/>
                <w:szCs w:val="24"/>
              </w:rPr>
            </w:pPr>
            <w:r w:rsidRPr="006E1077">
              <w:rPr>
                <w:rFonts w:ascii="Arial" w:hAnsi="Arial" w:cs="Arial"/>
                <w:b/>
                <w:bCs/>
                <w:noProof/>
                <w:szCs w:val="24"/>
              </w:rPr>
              <w:drawing>
                <wp:inline distT="0" distB="0" distL="0" distR="0" wp14:anchorId="780D75AA" wp14:editId="3767F3C5">
                  <wp:extent cx="4692891" cy="2616334"/>
                  <wp:effectExtent l="0" t="0" r="0" b="0"/>
                  <wp:docPr id="253767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767874" name=""/>
                          <pic:cNvPicPr/>
                        </pic:nvPicPr>
                        <pic:blipFill>
                          <a:blip r:embed="rId12"/>
                          <a:stretch>
                            <a:fillRect/>
                          </a:stretch>
                        </pic:blipFill>
                        <pic:spPr>
                          <a:xfrm>
                            <a:off x="0" y="0"/>
                            <a:ext cx="4692891" cy="2616334"/>
                          </a:xfrm>
                          <a:prstGeom prst="rect">
                            <a:avLst/>
                          </a:prstGeom>
                        </pic:spPr>
                      </pic:pic>
                    </a:graphicData>
                  </a:graphic>
                </wp:inline>
              </w:drawing>
            </w:r>
          </w:p>
          <w:p w14:paraId="40B99579" w14:textId="77777777" w:rsidR="004F77BA" w:rsidRPr="006E1077" w:rsidRDefault="004F77BA">
            <w:pPr>
              <w:spacing w:line="240" w:lineRule="auto"/>
              <w:jc w:val="center"/>
              <w:rPr>
                <w:rFonts w:ascii="Arial" w:hAnsi="Arial" w:cs="Arial"/>
                <w:b/>
                <w:bCs/>
                <w:szCs w:val="24"/>
              </w:rPr>
            </w:pPr>
          </w:p>
          <w:p w14:paraId="2AA81E12" w14:textId="77777777" w:rsidR="004F77BA" w:rsidRPr="006E1077" w:rsidRDefault="004F77BA">
            <w:pPr>
              <w:spacing w:line="240" w:lineRule="auto"/>
              <w:jc w:val="center"/>
              <w:rPr>
                <w:rFonts w:ascii="Arial" w:hAnsi="Arial" w:cs="Arial"/>
                <w:b/>
                <w:bCs/>
                <w:szCs w:val="24"/>
              </w:rPr>
            </w:pPr>
          </w:p>
          <w:p w14:paraId="0E966D96" w14:textId="77777777" w:rsidR="004F77BA" w:rsidRPr="006E1077" w:rsidRDefault="004F77BA">
            <w:pPr>
              <w:spacing w:line="240" w:lineRule="auto"/>
              <w:jc w:val="center"/>
              <w:rPr>
                <w:rFonts w:ascii="Arial" w:hAnsi="Arial" w:cs="Arial"/>
                <w:b/>
                <w:bCs/>
                <w:szCs w:val="24"/>
              </w:rPr>
            </w:pPr>
          </w:p>
        </w:tc>
      </w:tr>
      <w:tr w:rsidR="004F77BA" w:rsidRPr="006E1077" w14:paraId="27583285" w14:textId="77777777" w:rsidTr="004F77BA">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37BA91BD" w14:textId="22848E91" w:rsidR="00346AB2" w:rsidRPr="006E1077" w:rsidRDefault="004F77BA" w:rsidP="00346AB2">
            <w:pPr>
              <w:spacing w:line="360" w:lineRule="auto"/>
              <w:jc w:val="both"/>
              <w:rPr>
                <w:rFonts w:ascii="Arial" w:hAnsi="Arial" w:cs="Arial"/>
                <w:szCs w:val="24"/>
              </w:rPr>
            </w:pPr>
            <w:r w:rsidRPr="006E1077">
              <w:rPr>
                <w:rFonts w:ascii="Arial" w:hAnsi="Arial" w:cs="Arial"/>
                <w:b/>
                <w:bCs/>
                <w:szCs w:val="24"/>
              </w:rPr>
              <w:t>Training Notes:</w:t>
            </w:r>
            <w:r w:rsidR="00346AB2" w:rsidRPr="006E1077">
              <w:rPr>
                <w:rFonts w:ascii="Arial" w:hAnsi="Arial" w:cs="Arial"/>
                <w:szCs w:val="24"/>
              </w:rPr>
              <w:t xml:space="preserve"> Regularly inspect and maintain cleaning equipment, such as vacuum cleaners, mops, and dusters.</w:t>
            </w:r>
          </w:p>
          <w:p w14:paraId="0B75E0B2" w14:textId="4399D8E7" w:rsidR="00346AB2" w:rsidRPr="006E1077" w:rsidRDefault="00C024E8" w:rsidP="00346AB2">
            <w:pPr>
              <w:spacing w:line="360" w:lineRule="auto"/>
              <w:jc w:val="both"/>
              <w:rPr>
                <w:rFonts w:ascii="Arial" w:hAnsi="Arial" w:cs="Arial"/>
                <w:szCs w:val="24"/>
              </w:rPr>
            </w:pPr>
            <w:r w:rsidRPr="006E1077">
              <w:rPr>
                <w:rFonts w:ascii="Arial" w:hAnsi="Arial" w:cs="Arial"/>
                <w:szCs w:val="24"/>
              </w:rPr>
              <w:t xml:space="preserve">Make sure all the tools are </w:t>
            </w:r>
            <w:proofErr w:type="gramStart"/>
            <w:r w:rsidRPr="006E1077">
              <w:rPr>
                <w:rFonts w:ascii="Arial" w:hAnsi="Arial" w:cs="Arial"/>
                <w:szCs w:val="24"/>
              </w:rPr>
              <w:t>tidy ,</w:t>
            </w:r>
            <w:proofErr w:type="gramEnd"/>
            <w:r w:rsidR="00346AB2" w:rsidRPr="006E1077">
              <w:rPr>
                <w:rFonts w:ascii="Arial" w:hAnsi="Arial" w:cs="Arial"/>
                <w:szCs w:val="24"/>
              </w:rPr>
              <w:t xml:space="preserve"> </w:t>
            </w:r>
            <w:r w:rsidRPr="006E1077">
              <w:rPr>
                <w:rFonts w:ascii="Arial" w:hAnsi="Arial" w:cs="Arial"/>
                <w:szCs w:val="24"/>
              </w:rPr>
              <w:t xml:space="preserve">functional </w:t>
            </w:r>
            <w:r w:rsidR="00346AB2" w:rsidRPr="006E1077">
              <w:rPr>
                <w:rFonts w:ascii="Arial" w:hAnsi="Arial" w:cs="Arial"/>
                <w:szCs w:val="24"/>
              </w:rPr>
              <w:t xml:space="preserve">, and </w:t>
            </w:r>
            <w:r w:rsidRPr="006E1077">
              <w:rPr>
                <w:rFonts w:ascii="Arial" w:hAnsi="Arial" w:cs="Arial"/>
                <w:szCs w:val="24"/>
              </w:rPr>
              <w:t>secure</w:t>
            </w:r>
            <w:r w:rsidR="00346AB2" w:rsidRPr="006E1077">
              <w:rPr>
                <w:rFonts w:ascii="Arial" w:hAnsi="Arial" w:cs="Arial"/>
                <w:szCs w:val="24"/>
              </w:rPr>
              <w:t xml:space="preserve"> to</w:t>
            </w:r>
            <w:r w:rsidRPr="006E1077">
              <w:rPr>
                <w:rFonts w:ascii="Arial" w:hAnsi="Arial" w:cs="Arial"/>
                <w:szCs w:val="24"/>
              </w:rPr>
              <w:t xml:space="preserve"> be</w:t>
            </w:r>
            <w:r w:rsidR="00346AB2" w:rsidRPr="006E1077">
              <w:rPr>
                <w:rFonts w:ascii="Arial" w:hAnsi="Arial" w:cs="Arial"/>
                <w:szCs w:val="24"/>
              </w:rPr>
              <w:t xml:space="preserve"> use</w:t>
            </w:r>
            <w:r w:rsidRPr="006E1077">
              <w:rPr>
                <w:rFonts w:ascii="Arial" w:hAnsi="Arial" w:cs="Arial"/>
                <w:szCs w:val="24"/>
              </w:rPr>
              <w:t>d</w:t>
            </w:r>
            <w:r w:rsidR="00346AB2" w:rsidRPr="006E1077">
              <w:rPr>
                <w:rFonts w:ascii="Arial" w:hAnsi="Arial" w:cs="Arial"/>
                <w:szCs w:val="24"/>
              </w:rPr>
              <w:t>.</w:t>
            </w:r>
          </w:p>
          <w:p w14:paraId="4439C8C2" w14:textId="77777777" w:rsidR="00346AB2" w:rsidRPr="006E1077" w:rsidRDefault="00346AB2" w:rsidP="00346AB2">
            <w:pPr>
              <w:spacing w:line="360" w:lineRule="auto"/>
              <w:jc w:val="both"/>
              <w:rPr>
                <w:rFonts w:ascii="Arial" w:hAnsi="Arial" w:cs="Arial"/>
                <w:szCs w:val="24"/>
              </w:rPr>
            </w:pPr>
            <w:r w:rsidRPr="006E1077">
              <w:rPr>
                <w:rFonts w:ascii="Arial" w:hAnsi="Arial" w:cs="Arial"/>
                <w:szCs w:val="24"/>
              </w:rPr>
              <w:lastRenderedPageBreak/>
              <w:t>Replace worn-out or damaged equipment promptly (</w:t>
            </w:r>
            <w:proofErr w:type="spellStart"/>
            <w:r w:rsidRPr="006E1077">
              <w:rPr>
                <w:rFonts w:ascii="Arial" w:hAnsi="Arial" w:cs="Arial"/>
                <w:szCs w:val="24"/>
              </w:rPr>
              <w:t>Longarth</w:t>
            </w:r>
            <w:proofErr w:type="spellEnd"/>
            <w:r w:rsidRPr="006E1077">
              <w:rPr>
                <w:rFonts w:ascii="Arial" w:hAnsi="Arial" w:cs="Arial"/>
                <w:szCs w:val="24"/>
              </w:rPr>
              <w:t>, 2020).</w:t>
            </w:r>
          </w:p>
          <w:p w14:paraId="062A7F09" w14:textId="77D787E0" w:rsidR="004F77BA" w:rsidRPr="006E1077" w:rsidRDefault="00346AB2" w:rsidP="00346AB2">
            <w:pPr>
              <w:spacing w:line="240" w:lineRule="auto"/>
              <w:rPr>
                <w:rFonts w:ascii="Arial" w:hAnsi="Arial" w:cs="Arial"/>
                <w:b/>
                <w:bCs/>
                <w:szCs w:val="24"/>
              </w:rPr>
            </w:pPr>
            <w:r w:rsidRPr="006E1077">
              <w:rPr>
                <w:rFonts w:ascii="Arial" w:hAnsi="Arial" w:cs="Arial"/>
                <w:szCs w:val="24"/>
              </w:rPr>
              <w:t>Train staff on the proper usage and care of cleaning equipment.</w:t>
            </w:r>
          </w:p>
        </w:tc>
      </w:tr>
      <w:tr w:rsidR="004F77BA" w:rsidRPr="006E1077" w14:paraId="53B119C5" w14:textId="77777777" w:rsidTr="004F77BA">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7D96DF45" w14:textId="77777777" w:rsidR="004F77BA" w:rsidRPr="006E1077" w:rsidRDefault="004F77BA">
            <w:pPr>
              <w:spacing w:line="240" w:lineRule="auto"/>
              <w:jc w:val="center"/>
              <w:rPr>
                <w:rFonts w:ascii="Arial" w:hAnsi="Arial" w:cs="Arial"/>
                <w:b/>
                <w:bCs/>
                <w:szCs w:val="24"/>
              </w:rPr>
            </w:pPr>
          </w:p>
          <w:p w14:paraId="20005ACC" w14:textId="345FB6BC" w:rsidR="004F77BA" w:rsidRPr="006E1077" w:rsidRDefault="00346AB2">
            <w:pPr>
              <w:spacing w:line="240" w:lineRule="auto"/>
              <w:jc w:val="center"/>
              <w:rPr>
                <w:rFonts w:ascii="Arial" w:hAnsi="Arial" w:cs="Arial"/>
                <w:b/>
                <w:bCs/>
                <w:szCs w:val="24"/>
              </w:rPr>
            </w:pPr>
            <w:r w:rsidRPr="006E1077">
              <w:rPr>
                <w:rFonts w:ascii="Arial" w:hAnsi="Arial" w:cs="Arial"/>
                <w:b/>
                <w:bCs/>
                <w:noProof/>
                <w:szCs w:val="24"/>
              </w:rPr>
              <w:drawing>
                <wp:inline distT="0" distB="0" distL="0" distR="0" wp14:anchorId="56F22363" wp14:editId="224465AF">
                  <wp:extent cx="4597636" cy="2597283"/>
                  <wp:effectExtent l="0" t="0" r="0" b="0"/>
                  <wp:docPr id="1861591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591378" name=""/>
                          <pic:cNvPicPr/>
                        </pic:nvPicPr>
                        <pic:blipFill>
                          <a:blip r:embed="rId13"/>
                          <a:stretch>
                            <a:fillRect/>
                          </a:stretch>
                        </pic:blipFill>
                        <pic:spPr>
                          <a:xfrm>
                            <a:off x="0" y="0"/>
                            <a:ext cx="4597636" cy="2597283"/>
                          </a:xfrm>
                          <a:prstGeom prst="rect">
                            <a:avLst/>
                          </a:prstGeom>
                        </pic:spPr>
                      </pic:pic>
                    </a:graphicData>
                  </a:graphic>
                </wp:inline>
              </w:drawing>
            </w:r>
          </w:p>
          <w:p w14:paraId="48A7F9FC" w14:textId="427C4494" w:rsidR="004F77BA" w:rsidRPr="006E1077" w:rsidRDefault="004F77BA">
            <w:pPr>
              <w:spacing w:line="240" w:lineRule="auto"/>
              <w:jc w:val="center"/>
              <w:rPr>
                <w:rFonts w:ascii="Arial" w:hAnsi="Arial" w:cs="Arial"/>
                <w:b/>
                <w:bCs/>
                <w:szCs w:val="24"/>
              </w:rPr>
            </w:pPr>
          </w:p>
          <w:p w14:paraId="6F2E0306" w14:textId="77777777" w:rsidR="004F77BA" w:rsidRPr="006E1077" w:rsidRDefault="004F77BA">
            <w:pPr>
              <w:spacing w:line="240" w:lineRule="auto"/>
              <w:jc w:val="center"/>
              <w:rPr>
                <w:rFonts w:ascii="Arial" w:hAnsi="Arial" w:cs="Arial"/>
                <w:b/>
                <w:bCs/>
                <w:szCs w:val="24"/>
              </w:rPr>
            </w:pPr>
          </w:p>
          <w:p w14:paraId="5336EC26" w14:textId="77777777" w:rsidR="004F77BA" w:rsidRPr="006E1077" w:rsidRDefault="004F77BA">
            <w:pPr>
              <w:spacing w:line="240" w:lineRule="auto"/>
              <w:jc w:val="center"/>
              <w:rPr>
                <w:rFonts w:ascii="Arial" w:hAnsi="Arial" w:cs="Arial"/>
                <w:b/>
                <w:bCs/>
                <w:szCs w:val="24"/>
              </w:rPr>
            </w:pPr>
          </w:p>
          <w:p w14:paraId="7D0E4817" w14:textId="77777777" w:rsidR="004F77BA" w:rsidRPr="006E1077" w:rsidRDefault="004F77BA">
            <w:pPr>
              <w:spacing w:line="240" w:lineRule="auto"/>
              <w:jc w:val="center"/>
              <w:rPr>
                <w:rFonts w:ascii="Arial" w:hAnsi="Arial" w:cs="Arial"/>
                <w:b/>
                <w:bCs/>
                <w:szCs w:val="24"/>
              </w:rPr>
            </w:pPr>
          </w:p>
          <w:p w14:paraId="27F095D7" w14:textId="77777777" w:rsidR="004F77BA" w:rsidRPr="006E1077" w:rsidRDefault="004F77BA">
            <w:pPr>
              <w:spacing w:line="240" w:lineRule="auto"/>
              <w:jc w:val="center"/>
              <w:rPr>
                <w:rFonts w:ascii="Arial" w:hAnsi="Arial" w:cs="Arial"/>
                <w:b/>
                <w:bCs/>
                <w:szCs w:val="24"/>
              </w:rPr>
            </w:pPr>
          </w:p>
        </w:tc>
      </w:tr>
      <w:tr w:rsidR="004F77BA" w:rsidRPr="006E1077" w14:paraId="5EB53B9E" w14:textId="77777777" w:rsidTr="004F77BA">
        <w:trPr>
          <w:trHeight w:val="489"/>
          <w:jc w:val="center"/>
        </w:trPr>
        <w:tc>
          <w:tcPr>
            <w:tcW w:w="9377" w:type="dxa"/>
            <w:tcBorders>
              <w:top w:val="single" w:sz="4" w:space="0" w:color="auto"/>
              <w:left w:val="single" w:sz="4" w:space="0" w:color="auto"/>
              <w:bottom w:val="single" w:sz="4" w:space="0" w:color="auto"/>
              <w:right w:val="single" w:sz="4" w:space="0" w:color="auto"/>
            </w:tcBorders>
            <w:hideMark/>
          </w:tcPr>
          <w:p w14:paraId="49451F9C" w14:textId="4F63E736" w:rsidR="00346AB2" w:rsidRPr="006E1077" w:rsidRDefault="004F77BA" w:rsidP="00346AB2">
            <w:pPr>
              <w:spacing w:line="360" w:lineRule="auto"/>
              <w:jc w:val="both"/>
              <w:rPr>
                <w:rFonts w:ascii="Arial" w:hAnsi="Arial" w:cs="Arial"/>
                <w:szCs w:val="24"/>
              </w:rPr>
            </w:pPr>
            <w:r w:rsidRPr="006E1077">
              <w:rPr>
                <w:rFonts w:ascii="Arial" w:hAnsi="Arial" w:cs="Arial"/>
                <w:b/>
                <w:bCs/>
                <w:szCs w:val="24"/>
              </w:rPr>
              <w:t>Training Notes:</w:t>
            </w:r>
            <w:r w:rsidR="00346AB2" w:rsidRPr="006E1077">
              <w:rPr>
                <w:rFonts w:ascii="Arial" w:hAnsi="Arial" w:cs="Arial"/>
                <w:szCs w:val="24"/>
              </w:rPr>
              <w:t xml:space="preserve"> Bedding</w:t>
            </w:r>
          </w:p>
          <w:p w14:paraId="7BDA787D" w14:textId="77777777" w:rsidR="00346AB2" w:rsidRPr="006E1077" w:rsidRDefault="00346AB2" w:rsidP="00346AB2">
            <w:pPr>
              <w:spacing w:line="360" w:lineRule="auto"/>
              <w:jc w:val="both"/>
              <w:rPr>
                <w:rFonts w:ascii="Arial" w:hAnsi="Arial" w:cs="Arial"/>
                <w:szCs w:val="24"/>
              </w:rPr>
            </w:pPr>
            <w:r w:rsidRPr="006E1077">
              <w:rPr>
                <w:rFonts w:ascii="Arial" w:hAnsi="Arial" w:cs="Arial"/>
                <w:szCs w:val="24"/>
              </w:rPr>
              <w:t>Follow appropriate protocols for handling and laundering linens and bedding.</w:t>
            </w:r>
          </w:p>
          <w:p w14:paraId="074D44EE" w14:textId="77777777" w:rsidR="00346AB2" w:rsidRPr="006E1077" w:rsidRDefault="00346AB2" w:rsidP="00346AB2">
            <w:pPr>
              <w:spacing w:line="360" w:lineRule="auto"/>
              <w:jc w:val="both"/>
              <w:rPr>
                <w:rFonts w:ascii="Arial" w:hAnsi="Arial" w:cs="Arial"/>
                <w:szCs w:val="24"/>
              </w:rPr>
            </w:pPr>
            <w:r w:rsidRPr="006E1077">
              <w:rPr>
                <w:rFonts w:ascii="Arial" w:hAnsi="Arial" w:cs="Arial"/>
                <w:szCs w:val="24"/>
              </w:rPr>
              <w:t>Change bed linens and pillowcases regularly or upon guest check-out.</w:t>
            </w:r>
          </w:p>
          <w:p w14:paraId="3A5A1921" w14:textId="77777777" w:rsidR="00346AB2" w:rsidRPr="006E1077" w:rsidRDefault="00346AB2" w:rsidP="00346AB2">
            <w:pPr>
              <w:spacing w:line="360" w:lineRule="auto"/>
              <w:jc w:val="both"/>
              <w:rPr>
                <w:rFonts w:ascii="Arial" w:hAnsi="Arial" w:cs="Arial"/>
                <w:szCs w:val="24"/>
              </w:rPr>
            </w:pPr>
            <w:r w:rsidRPr="006E1077">
              <w:rPr>
                <w:rFonts w:ascii="Arial" w:hAnsi="Arial" w:cs="Arial"/>
                <w:szCs w:val="24"/>
              </w:rPr>
              <w:t>Launder and fold linens according to the hotel's standards.</w:t>
            </w:r>
          </w:p>
          <w:p w14:paraId="2D82E972" w14:textId="77777777" w:rsidR="00346AB2" w:rsidRPr="006E1077" w:rsidRDefault="00346AB2" w:rsidP="00346AB2">
            <w:pPr>
              <w:spacing w:line="360" w:lineRule="auto"/>
              <w:jc w:val="both"/>
              <w:rPr>
                <w:rFonts w:ascii="Arial" w:hAnsi="Arial" w:cs="Arial"/>
                <w:szCs w:val="24"/>
              </w:rPr>
            </w:pPr>
            <w:r w:rsidRPr="006E1077">
              <w:rPr>
                <w:rFonts w:ascii="Arial" w:hAnsi="Arial" w:cs="Arial"/>
                <w:szCs w:val="24"/>
              </w:rPr>
              <w:t>Inspect linens for stains or damages and replace if necessary.</w:t>
            </w:r>
          </w:p>
          <w:p w14:paraId="124287D1" w14:textId="77777777" w:rsidR="00346AB2" w:rsidRPr="006E1077" w:rsidRDefault="00346AB2" w:rsidP="00346AB2">
            <w:pPr>
              <w:spacing w:line="360" w:lineRule="auto"/>
              <w:jc w:val="both"/>
              <w:rPr>
                <w:rFonts w:ascii="Arial" w:hAnsi="Arial" w:cs="Arial"/>
                <w:szCs w:val="24"/>
              </w:rPr>
            </w:pPr>
            <w:r w:rsidRPr="006E1077">
              <w:rPr>
                <w:rFonts w:ascii="Arial" w:hAnsi="Arial" w:cs="Arial"/>
                <w:szCs w:val="24"/>
              </w:rPr>
              <w:t>Store clean linens in a designated, clean area to keep it clean.</w:t>
            </w:r>
          </w:p>
          <w:p w14:paraId="1D6128C1" w14:textId="77777777" w:rsidR="00346AB2" w:rsidRPr="006E1077" w:rsidRDefault="00346AB2" w:rsidP="00346AB2">
            <w:pPr>
              <w:spacing w:line="360" w:lineRule="auto"/>
              <w:jc w:val="both"/>
              <w:rPr>
                <w:rFonts w:ascii="Arial" w:hAnsi="Arial" w:cs="Arial"/>
                <w:szCs w:val="24"/>
              </w:rPr>
            </w:pPr>
            <w:r w:rsidRPr="006E1077">
              <w:rPr>
                <w:rFonts w:ascii="Arial" w:hAnsi="Arial" w:cs="Arial"/>
                <w:szCs w:val="24"/>
              </w:rPr>
              <w:t>(Rutherford, O’Fallon, 2007).</w:t>
            </w:r>
          </w:p>
          <w:p w14:paraId="4C366B0A" w14:textId="3365470F" w:rsidR="004F77BA" w:rsidRPr="006E1077" w:rsidRDefault="004F77BA">
            <w:pPr>
              <w:spacing w:line="240" w:lineRule="auto"/>
              <w:rPr>
                <w:rFonts w:ascii="Arial" w:hAnsi="Arial" w:cs="Arial"/>
                <w:b/>
                <w:bCs/>
                <w:szCs w:val="24"/>
              </w:rPr>
            </w:pPr>
          </w:p>
        </w:tc>
      </w:tr>
      <w:tr w:rsidR="004F77BA" w:rsidRPr="006E1077" w14:paraId="2DF81408" w14:textId="77777777" w:rsidTr="004F77BA">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69BD0632" w14:textId="77777777" w:rsidR="004F77BA" w:rsidRPr="006E1077" w:rsidRDefault="004F77BA">
            <w:pPr>
              <w:spacing w:line="240" w:lineRule="auto"/>
              <w:jc w:val="center"/>
              <w:rPr>
                <w:rFonts w:ascii="Arial" w:hAnsi="Arial" w:cs="Arial"/>
                <w:b/>
                <w:bCs/>
                <w:szCs w:val="24"/>
              </w:rPr>
            </w:pPr>
          </w:p>
          <w:p w14:paraId="13A3984A" w14:textId="77777777" w:rsidR="004F77BA" w:rsidRPr="006E1077" w:rsidRDefault="004F77BA">
            <w:pPr>
              <w:spacing w:line="240" w:lineRule="auto"/>
              <w:jc w:val="center"/>
              <w:rPr>
                <w:rFonts w:ascii="Arial" w:hAnsi="Arial" w:cs="Arial"/>
                <w:b/>
                <w:bCs/>
                <w:szCs w:val="24"/>
              </w:rPr>
            </w:pPr>
          </w:p>
          <w:p w14:paraId="0616067C" w14:textId="77777777" w:rsidR="004F77BA" w:rsidRPr="006E1077" w:rsidRDefault="004F77BA">
            <w:pPr>
              <w:spacing w:line="240" w:lineRule="auto"/>
              <w:jc w:val="center"/>
              <w:rPr>
                <w:rFonts w:ascii="Arial" w:hAnsi="Arial" w:cs="Arial"/>
                <w:b/>
                <w:bCs/>
                <w:szCs w:val="24"/>
              </w:rPr>
            </w:pPr>
          </w:p>
          <w:p w14:paraId="16036DFC" w14:textId="45576A5B" w:rsidR="004F77BA" w:rsidRPr="006E1077" w:rsidRDefault="00346AB2">
            <w:pPr>
              <w:spacing w:line="240" w:lineRule="auto"/>
              <w:jc w:val="center"/>
              <w:rPr>
                <w:rFonts w:ascii="Arial" w:hAnsi="Arial" w:cs="Arial"/>
                <w:b/>
                <w:bCs/>
                <w:szCs w:val="24"/>
              </w:rPr>
            </w:pPr>
            <w:r w:rsidRPr="006E1077">
              <w:rPr>
                <w:rFonts w:ascii="Arial" w:hAnsi="Arial" w:cs="Arial"/>
                <w:b/>
                <w:bCs/>
                <w:noProof/>
                <w:szCs w:val="24"/>
              </w:rPr>
              <w:lastRenderedPageBreak/>
              <w:drawing>
                <wp:inline distT="0" distB="0" distL="0" distR="0" wp14:anchorId="4597FE99" wp14:editId="730F0FBE">
                  <wp:extent cx="4743694" cy="2673487"/>
                  <wp:effectExtent l="0" t="0" r="0" b="0"/>
                  <wp:docPr id="1082991992" name="Picture 1082991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442548" name=""/>
                          <pic:cNvPicPr/>
                        </pic:nvPicPr>
                        <pic:blipFill>
                          <a:blip r:embed="rId14"/>
                          <a:stretch>
                            <a:fillRect/>
                          </a:stretch>
                        </pic:blipFill>
                        <pic:spPr>
                          <a:xfrm>
                            <a:off x="0" y="0"/>
                            <a:ext cx="4743694" cy="2673487"/>
                          </a:xfrm>
                          <a:prstGeom prst="rect">
                            <a:avLst/>
                          </a:prstGeom>
                        </pic:spPr>
                      </pic:pic>
                    </a:graphicData>
                  </a:graphic>
                </wp:inline>
              </w:drawing>
            </w:r>
          </w:p>
          <w:p w14:paraId="1C9F1319" w14:textId="77777777" w:rsidR="004F77BA" w:rsidRPr="006E1077" w:rsidRDefault="004F77BA">
            <w:pPr>
              <w:spacing w:line="240" w:lineRule="auto"/>
              <w:jc w:val="center"/>
              <w:rPr>
                <w:rFonts w:ascii="Arial" w:hAnsi="Arial" w:cs="Arial"/>
                <w:b/>
                <w:bCs/>
                <w:szCs w:val="24"/>
              </w:rPr>
            </w:pPr>
          </w:p>
          <w:p w14:paraId="1DAC628D" w14:textId="77777777" w:rsidR="004F77BA" w:rsidRPr="006E1077" w:rsidRDefault="004F77BA">
            <w:pPr>
              <w:spacing w:line="240" w:lineRule="auto"/>
              <w:jc w:val="center"/>
              <w:rPr>
                <w:rFonts w:ascii="Arial" w:hAnsi="Arial" w:cs="Arial"/>
                <w:b/>
                <w:bCs/>
                <w:szCs w:val="24"/>
              </w:rPr>
            </w:pPr>
          </w:p>
          <w:p w14:paraId="794D8519" w14:textId="77777777" w:rsidR="004F77BA" w:rsidRPr="006E1077" w:rsidRDefault="004F77BA">
            <w:pPr>
              <w:spacing w:line="240" w:lineRule="auto"/>
              <w:rPr>
                <w:rFonts w:ascii="Arial" w:hAnsi="Arial" w:cs="Arial"/>
                <w:b/>
                <w:bCs/>
                <w:szCs w:val="24"/>
              </w:rPr>
            </w:pPr>
          </w:p>
        </w:tc>
      </w:tr>
      <w:tr w:rsidR="004F77BA" w:rsidRPr="006E1077" w14:paraId="2ED9C998" w14:textId="77777777" w:rsidTr="004F77BA">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758BCDE6" w14:textId="3DFE17C4" w:rsidR="00346AB2" w:rsidRPr="006E1077" w:rsidRDefault="004F77BA" w:rsidP="00346AB2">
            <w:pPr>
              <w:spacing w:line="360" w:lineRule="auto"/>
              <w:jc w:val="both"/>
              <w:rPr>
                <w:rFonts w:ascii="Arial" w:hAnsi="Arial" w:cs="Arial"/>
                <w:szCs w:val="24"/>
              </w:rPr>
            </w:pPr>
            <w:r w:rsidRPr="006E1077">
              <w:rPr>
                <w:rFonts w:ascii="Arial" w:hAnsi="Arial" w:cs="Arial"/>
                <w:b/>
                <w:bCs/>
                <w:szCs w:val="24"/>
              </w:rPr>
              <w:lastRenderedPageBreak/>
              <w:t>Training Notes:</w:t>
            </w:r>
            <w:r w:rsidR="00346AB2" w:rsidRPr="006E1077">
              <w:rPr>
                <w:rFonts w:ascii="Arial" w:hAnsi="Arial" w:cs="Arial"/>
                <w:szCs w:val="24"/>
              </w:rPr>
              <w:t xml:space="preserve"> The importance of preparing the trolley properly for the next day. Remember, an efficient and well-organized housekeeper trolley enhances productivity, reduces time wastage, and enables housekeeping staff to provide consistent and high-quality cleaning services.</w:t>
            </w:r>
          </w:p>
          <w:p w14:paraId="0F66F4F5" w14:textId="77777777" w:rsidR="00346AB2" w:rsidRPr="006E1077" w:rsidRDefault="00346AB2" w:rsidP="00346AB2">
            <w:pPr>
              <w:spacing w:line="360" w:lineRule="auto"/>
              <w:jc w:val="both"/>
              <w:rPr>
                <w:rFonts w:ascii="Arial" w:hAnsi="Arial" w:cs="Arial"/>
                <w:szCs w:val="24"/>
              </w:rPr>
            </w:pPr>
            <w:r w:rsidRPr="006E1077">
              <w:rPr>
                <w:rFonts w:ascii="Arial" w:hAnsi="Arial" w:cs="Arial"/>
                <w:szCs w:val="24"/>
              </w:rPr>
              <w:t>Regularly restock and organize the trolley to ensure all supplies are available and easily accessible.</w:t>
            </w:r>
          </w:p>
          <w:p w14:paraId="7BD00CFA" w14:textId="77777777" w:rsidR="00346AB2" w:rsidRPr="006E1077" w:rsidRDefault="00346AB2" w:rsidP="00346AB2">
            <w:pPr>
              <w:spacing w:line="360" w:lineRule="auto"/>
              <w:jc w:val="both"/>
              <w:rPr>
                <w:rFonts w:ascii="Arial" w:hAnsi="Arial" w:cs="Arial"/>
                <w:szCs w:val="24"/>
              </w:rPr>
            </w:pPr>
            <w:r w:rsidRPr="006E1077">
              <w:rPr>
                <w:rFonts w:ascii="Arial" w:hAnsi="Arial" w:cs="Arial"/>
                <w:szCs w:val="24"/>
              </w:rPr>
              <w:t>Keep the trolley clean to maintain a professional appearance.</w:t>
            </w:r>
          </w:p>
          <w:p w14:paraId="778ED8F0" w14:textId="77777777" w:rsidR="00346AB2" w:rsidRPr="006E1077" w:rsidRDefault="00346AB2" w:rsidP="00346AB2">
            <w:pPr>
              <w:spacing w:line="360" w:lineRule="auto"/>
              <w:jc w:val="both"/>
              <w:rPr>
                <w:rFonts w:ascii="Arial" w:hAnsi="Arial" w:cs="Arial"/>
                <w:szCs w:val="24"/>
              </w:rPr>
            </w:pPr>
            <w:r w:rsidRPr="006E1077">
              <w:rPr>
                <w:rFonts w:ascii="Arial" w:hAnsi="Arial" w:cs="Arial"/>
                <w:szCs w:val="24"/>
              </w:rPr>
              <w:t>Conduct regular inspections of equipment and supplies to identify any maintenance or replacement needs.</w:t>
            </w:r>
          </w:p>
          <w:p w14:paraId="21254BCD" w14:textId="3E2574C9" w:rsidR="004F77BA" w:rsidRPr="006E1077" w:rsidRDefault="004F77BA">
            <w:pPr>
              <w:spacing w:line="240" w:lineRule="auto"/>
              <w:rPr>
                <w:rFonts w:ascii="Arial" w:hAnsi="Arial" w:cs="Arial"/>
                <w:b/>
                <w:bCs/>
                <w:szCs w:val="24"/>
              </w:rPr>
            </w:pPr>
          </w:p>
        </w:tc>
      </w:tr>
      <w:tr w:rsidR="004F77BA" w:rsidRPr="006E1077" w14:paraId="3B5924A1" w14:textId="77777777" w:rsidTr="004F77BA">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7417A90D" w14:textId="77777777" w:rsidR="004F77BA" w:rsidRPr="006E1077" w:rsidRDefault="004F77BA">
            <w:pPr>
              <w:spacing w:line="240" w:lineRule="auto"/>
              <w:jc w:val="center"/>
              <w:rPr>
                <w:rFonts w:ascii="Arial" w:hAnsi="Arial" w:cs="Arial"/>
                <w:b/>
                <w:bCs/>
                <w:szCs w:val="24"/>
              </w:rPr>
            </w:pPr>
          </w:p>
          <w:p w14:paraId="4ABD59F3" w14:textId="548EA815" w:rsidR="004F77BA" w:rsidRPr="006E1077" w:rsidRDefault="00346AB2">
            <w:pPr>
              <w:spacing w:line="240" w:lineRule="auto"/>
              <w:jc w:val="center"/>
              <w:rPr>
                <w:rFonts w:ascii="Arial" w:hAnsi="Arial" w:cs="Arial"/>
                <w:b/>
                <w:bCs/>
                <w:szCs w:val="24"/>
              </w:rPr>
            </w:pPr>
            <w:r w:rsidRPr="006E1077">
              <w:rPr>
                <w:rFonts w:ascii="Arial" w:hAnsi="Arial" w:cs="Arial"/>
                <w:b/>
                <w:bCs/>
                <w:noProof/>
                <w:szCs w:val="24"/>
              </w:rPr>
              <w:drawing>
                <wp:inline distT="0" distB="0" distL="0" distR="0" wp14:anchorId="7FD30405" wp14:editId="5D4E1E37">
                  <wp:extent cx="4673840" cy="2616334"/>
                  <wp:effectExtent l="0" t="0" r="0" b="0"/>
                  <wp:docPr id="1369700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700648" name=""/>
                          <pic:cNvPicPr/>
                        </pic:nvPicPr>
                        <pic:blipFill>
                          <a:blip r:embed="rId15"/>
                          <a:stretch>
                            <a:fillRect/>
                          </a:stretch>
                        </pic:blipFill>
                        <pic:spPr>
                          <a:xfrm>
                            <a:off x="0" y="0"/>
                            <a:ext cx="4673840" cy="2616334"/>
                          </a:xfrm>
                          <a:prstGeom prst="rect">
                            <a:avLst/>
                          </a:prstGeom>
                        </pic:spPr>
                      </pic:pic>
                    </a:graphicData>
                  </a:graphic>
                </wp:inline>
              </w:drawing>
            </w:r>
          </w:p>
          <w:p w14:paraId="5D308D6D" w14:textId="77777777" w:rsidR="004F77BA" w:rsidRPr="006E1077" w:rsidRDefault="004F77BA">
            <w:pPr>
              <w:spacing w:line="240" w:lineRule="auto"/>
              <w:jc w:val="center"/>
              <w:rPr>
                <w:rFonts w:ascii="Arial" w:hAnsi="Arial" w:cs="Arial"/>
                <w:b/>
                <w:bCs/>
                <w:szCs w:val="24"/>
              </w:rPr>
            </w:pPr>
          </w:p>
          <w:p w14:paraId="2AAE79BF" w14:textId="77777777" w:rsidR="004F77BA" w:rsidRPr="006E1077" w:rsidRDefault="004F77BA">
            <w:pPr>
              <w:spacing w:line="240" w:lineRule="auto"/>
              <w:rPr>
                <w:rFonts w:ascii="Arial" w:hAnsi="Arial" w:cs="Arial"/>
                <w:b/>
                <w:bCs/>
                <w:szCs w:val="24"/>
              </w:rPr>
            </w:pPr>
          </w:p>
          <w:p w14:paraId="0281647D" w14:textId="77777777" w:rsidR="004F77BA" w:rsidRPr="006E1077" w:rsidRDefault="004F77BA">
            <w:pPr>
              <w:spacing w:line="240" w:lineRule="auto"/>
              <w:jc w:val="center"/>
              <w:rPr>
                <w:rFonts w:ascii="Arial" w:hAnsi="Arial" w:cs="Arial"/>
                <w:b/>
                <w:bCs/>
                <w:szCs w:val="24"/>
              </w:rPr>
            </w:pPr>
          </w:p>
          <w:p w14:paraId="38F8C98E" w14:textId="77777777" w:rsidR="004F77BA" w:rsidRPr="006E1077" w:rsidRDefault="004F77BA">
            <w:pPr>
              <w:spacing w:line="240" w:lineRule="auto"/>
              <w:jc w:val="center"/>
              <w:rPr>
                <w:rFonts w:ascii="Arial" w:hAnsi="Arial" w:cs="Arial"/>
                <w:b/>
                <w:bCs/>
                <w:szCs w:val="24"/>
              </w:rPr>
            </w:pPr>
          </w:p>
        </w:tc>
      </w:tr>
      <w:tr w:rsidR="004F77BA" w:rsidRPr="006E1077" w14:paraId="5C109B4B" w14:textId="77777777" w:rsidTr="004F77BA">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65DF0F60" w14:textId="77777777" w:rsidR="004F77BA" w:rsidRPr="006E1077" w:rsidRDefault="004F77BA">
            <w:pPr>
              <w:spacing w:line="240" w:lineRule="auto"/>
              <w:rPr>
                <w:rFonts w:ascii="Arial" w:hAnsi="Arial" w:cs="Arial"/>
                <w:b/>
                <w:bCs/>
                <w:szCs w:val="24"/>
              </w:rPr>
            </w:pPr>
            <w:r w:rsidRPr="006E1077">
              <w:rPr>
                <w:rFonts w:ascii="Arial" w:hAnsi="Arial" w:cs="Arial"/>
                <w:b/>
                <w:bCs/>
                <w:szCs w:val="24"/>
              </w:rPr>
              <w:lastRenderedPageBreak/>
              <w:t>Training Notes:</w:t>
            </w:r>
          </w:p>
          <w:p w14:paraId="1AA46265" w14:textId="77777777" w:rsidR="00346AB2" w:rsidRPr="006E1077" w:rsidRDefault="004F77BA" w:rsidP="00346AB2">
            <w:pPr>
              <w:spacing w:line="360" w:lineRule="auto"/>
              <w:jc w:val="both"/>
              <w:rPr>
                <w:rFonts w:ascii="Arial" w:hAnsi="Arial" w:cs="Arial"/>
                <w:szCs w:val="24"/>
              </w:rPr>
            </w:pPr>
            <w:r w:rsidRPr="006E1077">
              <w:rPr>
                <w:rFonts w:ascii="Arial" w:hAnsi="Arial" w:cs="Arial"/>
                <w:szCs w:val="24"/>
              </w:rPr>
              <w:tab/>
            </w:r>
            <w:r w:rsidR="00346AB2" w:rsidRPr="006E1077">
              <w:rPr>
                <w:rFonts w:ascii="Arial" w:hAnsi="Arial" w:cs="Arial"/>
                <w:szCs w:val="24"/>
              </w:rPr>
              <w:t>Prioritize personal protective equipment (PPE) usage, including gloves and masks, especially when handling potentially hazardous substances.</w:t>
            </w:r>
          </w:p>
          <w:p w14:paraId="2F5F727E" w14:textId="77777777" w:rsidR="00346AB2" w:rsidRPr="006E1077" w:rsidRDefault="00346AB2" w:rsidP="00346AB2">
            <w:pPr>
              <w:spacing w:line="360" w:lineRule="auto"/>
              <w:jc w:val="both"/>
              <w:rPr>
                <w:rFonts w:ascii="Arial" w:hAnsi="Arial" w:cs="Arial"/>
                <w:szCs w:val="24"/>
              </w:rPr>
            </w:pPr>
            <w:r w:rsidRPr="006E1077">
              <w:rPr>
                <w:rFonts w:ascii="Arial" w:hAnsi="Arial" w:cs="Arial"/>
                <w:szCs w:val="24"/>
              </w:rPr>
              <w:t>Follow proper hand hygiene protocols, including frequent handwashing with soap and water or using hand sanitizers.</w:t>
            </w:r>
          </w:p>
          <w:p w14:paraId="7BB80F48" w14:textId="77777777" w:rsidR="00346AB2" w:rsidRPr="006E1077" w:rsidRDefault="00346AB2" w:rsidP="00346AB2">
            <w:pPr>
              <w:spacing w:line="360" w:lineRule="auto"/>
              <w:jc w:val="both"/>
              <w:rPr>
                <w:rFonts w:ascii="Arial" w:hAnsi="Arial" w:cs="Arial"/>
                <w:szCs w:val="24"/>
              </w:rPr>
            </w:pPr>
            <w:r w:rsidRPr="006E1077">
              <w:rPr>
                <w:rFonts w:ascii="Arial" w:hAnsi="Arial" w:cs="Arial"/>
                <w:szCs w:val="24"/>
              </w:rPr>
              <w:t>Adhere to health and safety guidelines, including proper disposal of waste and chemicals.</w:t>
            </w:r>
          </w:p>
          <w:p w14:paraId="5F2F303F" w14:textId="77777777" w:rsidR="00346AB2" w:rsidRPr="006E1077" w:rsidRDefault="00346AB2" w:rsidP="00346AB2">
            <w:pPr>
              <w:spacing w:line="360" w:lineRule="auto"/>
              <w:jc w:val="both"/>
              <w:rPr>
                <w:rFonts w:ascii="Arial" w:hAnsi="Arial" w:cs="Arial"/>
                <w:szCs w:val="24"/>
              </w:rPr>
            </w:pPr>
            <w:r w:rsidRPr="006E1077">
              <w:rPr>
                <w:rFonts w:ascii="Arial" w:hAnsi="Arial" w:cs="Arial"/>
                <w:szCs w:val="24"/>
              </w:rPr>
              <w:t>Report any safety concerns or incidents to your manager.</w:t>
            </w:r>
          </w:p>
          <w:p w14:paraId="305ABABA" w14:textId="77777777" w:rsidR="00346AB2" w:rsidRPr="006E1077" w:rsidRDefault="00346AB2" w:rsidP="00346AB2">
            <w:pPr>
              <w:spacing w:line="360" w:lineRule="auto"/>
              <w:jc w:val="both"/>
              <w:rPr>
                <w:rFonts w:ascii="Arial" w:hAnsi="Arial" w:cs="Arial"/>
                <w:szCs w:val="24"/>
              </w:rPr>
            </w:pPr>
            <w:r w:rsidRPr="006E1077">
              <w:rPr>
                <w:rFonts w:ascii="Arial" w:hAnsi="Arial" w:cs="Arial"/>
                <w:szCs w:val="24"/>
              </w:rPr>
              <w:t>(Health and Safety Executive 2023).</w:t>
            </w:r>
          </w:p>
          <w:p w14:paraId="23BA433F" w14:textId="77777777" w:rsidR="00346AB2" w:rsidRPr="006E1077" w:rsidRDefault="00346AB2" w:rsidP="00346AB2">
            <w:pPr>
              <w:tabs>
                <w:tab w:val="left" w:pos="2880"/>
              </w:tabs>
              <w:spacing w:line="360" w:lineRule="auto"/>
              <w:jc w:val="both"/>
              <w:rPr>
                <w:rFonts w:ascii="Arial" w:hAnsi="Arial" w:cs="Arial"/>
                <w:szCs w:val="24"/>
              </w:rPr>
            </w:pPr>
          </w:p>
          <w:p w14:paraId="395DBC61" w14:textId="3BB27AEA" w:rsidR="004F77BA" w:rsidRPr="006E1077" w:rsidRDefault="00346AB2" w:rsidP="00346AB2">
            <w:pPr>
              <w:tabs>
                <w:tab w:val="left" w:pos="2880"/>
              </w:tabs>
              <w:spacing w:line="240" w:lineRule="auto"/>
              <w:rPr>
                <w:rFonts w:ascii="Arial" w:hAnsi="Arial" w:cs="Arial"/>
                <w:szCs w:val="24"/>
              </w:rPr>
            </w:pPr>
            <w:r w:rsidRPr="006E1077">
              <w:rPr>
                <w:rFonts w:ascii="Arial" w:hAnsi="Arial" w:cs="Arial"/>
                <w:szCs w:val="24"/>
              </w:rPr>
              <w:t>Thank the audience the attention.</w:t>
            </w:r>
          </w:p>
        </w:tc>
      </w:tr>
    </w:tbl>
    <w:p w14:paraId="6098A41E" w14:textId="77777777" w:rsidR="00AC084F" w:rsidRPr="006E1077" w:rsidRDefault="00AC084F">
      <w:pPr>
        <w:rPr>
          <w:rFonts w:ascii="Arial" w:hAnsi="Arial" w:cs="Arial"/>
          <w:szCs w:val="24"/>
        </w:rPr>
      </w:pPr>
    </w:p>
    <w:p w14:paraId="3FC2F664" w14:textId="77777777" w:rsidR="004F77BA" w:rsidRPr="006E1077" w:rsidRDefault="004F77BA">
      <w:pPr>
        <w:rPr>
          <w:rFonts w:ascii="Arial" w:hAnsi="Arial" w:cs="Arial"/>
          <w:szCs w:val="24"/>
        </w:rPr>
      </w:pPr>
    </w:p>
    <w:p w14:paraId="45B4D3D6" w14:textId="77777777" w:rsidR="00346AB2" w:rsidRPr="006E1077" w:rsidRDefault="00346AB2" w:rsidP="004F77BA">
      <w:pPr>
        <w:pStyle w:val="Heading1"/>
        <w:rPr>
          <w:rFonts w:ascii="Arial" w:hAnsi="Arial" w:cs="Arial"/>
          <w:sz w:val="24"/>
          <w:szCs w:val="24"/>
        </w:rPr>
      </w:pPr>
    </w:p>
    <w:p w14:paraId="4C9B955C" w14:textId="77777777" w:rsidR="00346AB2" w:rsidRPr="006E1077" w:rsidRDefault="00346AB2" w:rsidP="004F77BA">
      <w:pPr>
        <w:pStyle w:val="Heading1"/>
        <w:rPr>
          <w:rFonts w:ascii="Arial" w:hAnsi="Arial" w:cs="Arial"/>
          <w:sz w:val="24"/>
          <w:szCs w:val="24"/>
        </w:rPr>
      </w:pPr>
    </w:p>
    <w:p w14:paraId="1C60ACEE" w14:textId="77777777" w:rsidR="004F77BA" w:rsidRPr="006E1077" w:rsidRDefault="004F77BA">
      <w:pPr>
        <w:rPr>
          <w:rFonts w:ascii="Arial" w:hAnsi="Arial" w:cs="Arial"/>
          <w:szCs w:val="24"/>
        </w:rPr>
      </w:pPr>
    </w:p>
    <w:p w14:paraId="3E78391D" w14:textId="77777777" w:rsidR="00346AB2" w:rsidRPr="006E1077" w:rsidRDefault="00346AB2">
      <w:pPr>
        <w:rPr>
          <w:rFonts w:ascii="Arial" w:hAnsi="Arial" w:cs="Arial"/>
          <w:szCs w:val="24"/>
        </w:rPr>
      </w:pPr>
    </w:p>
    <w:p w14:paraId="5442D3E8" w14:textId="77777777" w:rsidR="00346AB2" w:rsidRPr="006E1077" w:rsidRDefault="00346AB2">
      <w:pPr>
        <w:rPr>
          <w:rFonts w:ascii="Arial" w:hAnsi="Arial" w:cs="Arial"/>
          <w:szCs w:val="24"/>
        </w:rPr>
      </w:pPr>
    </w:p>
    <w:p w14:paraId="5B90F0F8" w14:textId="77777777" w:rsidR="00C024E8" w:rsidRPr="006E1077" w:rsidRDefault="00C024E8">
      <w:pPr>
        <w:rPr>
          <w:rFonts w:ascii="Arial" w:hAnsi="Arial" w:cs="Arial"/>
          <w:b/>
          <w:bCs/>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E7F2B9" w14:textId="3A940502" w:rsidR="00346AB2" w:rsidRPr="006E1077" w:rsidRDefault="00346AB2">
      <w:pPr>
        <w:rPr>
          <w:rFonts w:ascii="Arial" w:hAnsi="Arial" w:cs="Arial"/>
          <w:b/>
          <w:bCs/>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E1077">
        <w:rPr>
          <w:rFonts w:ascii="Arial" w:hAnsi="Arial" w:cs="Arial"/>
          <w:b/>
          <w:bCs/>
          <w:color w:val="4472C4" w:themeColor="accent1"/>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p>
    <w:p w14:paraId="4D567A22" w14:textId="2524F31D" w:rsidR="00346AB2" w:rsidRPr="006E1077" w:rsidRDefault="00346AB2" w:rsidP="00346AB2">
      <w:pPr>
        <w:spacing w:before="240" w:line="360" w:lineRule="auto"/>
        <w:rPr>
          <w:rFonts w:ascii="Arial" w:hAnsi="Arial" w:cs="Arial"/>
          <w:szCs w:val="24"/>
        </w:rPr>
      </w:pPr>
      <w:r w:rsidRPr="006E1077">
        <w:rPr>
          <w:rFonts w:ascii="Arial" w:hAnsi="Arial" w:cs="Arial"/>
          <w:szCs w:val="24"/>
        </w:rPr>
        <w:t xml:space="preserve">Ann, S., PhD., Hallab, Z.A.A., PhD., Choi, H., PhD. &amp; </w:t>
      </w:r>
      <w:proofErr w:type="spellStart"/>
      <w:r w:rsidRPr="006E1077">
        <w:rPr>
          <w:rFonts w:ascii="Arial" w:hAnsi="Arial" w:cs="Arial"/>
          <w:szCs w:val="24"/>
        </w:rPr>
        <w:t>Majthoub</w:t>
      </w:r>
      <w:proofErr w:type="spellEnd"/>
      <w:r w:rsidRPr="006E1077">
        <w:rPr>
          <w:rFonts w:ascii="Arial" w:hAnsi="Arial" w:cs="Arial"/>
          <w:szCs w:val="24"/>
        </w:rPr>
        <w:t>, U.A., B.S. (2023) "</w:t>
      </w:r>
      <w:r w:rsidRPr="006E1077">
        <w:rPr>
          <w:rFonts w:ascii="Arial" w:hAnsi="Arial" w:cs="Arial"/>
          <w:i/>
          <w:iCs/>
          <w:szCs w:val="24"/>
        </w:rPr>
        <w:t>MOTIVATING HOUSEKEEPING STAFF IN THE LODGING INDUSTRY IN JORDAN",</w:t>
      </w:r>
      <w:r w:rsidRPr="006E1077">
        <w:rPr>
          <w:rFonts w:ascii="Arial" w:hAnsi="Arial" w:cs="Arial"/>
          <w:szCs w:val="24"/>
        </w:rPr>
        <w:t xml:space="preserve"> Tourism and Hospitality Management, vol. 29, no. 1, pp. 103-1, Available at : </w:t>
      </w:r>
      <w:hyperlink r:id="rId16" w:history="1">
        <w:r w:rsidRPr="006E1077">
          <w:rPr>
            <w:rFonts w:ascii="Arial" w:hAnsi="Arial" w:cs="Arial"/>
            <w:color w:val="0000FF"/>
            <w:szCs w:val="24"/>
            <w:u w:val="single"/>
          </w:rPr>
          <w:t>https://www.proquest.com/docview/2799229087/fulltextPDF/A8103885E53C458FPQ/1?accountid=130472</w:t>
        </w:r>
      </w:hyperlink>
      <w:r w:rsidRPr="006E1077">
        <w:rPr>
          <w:rFonts w:ascii="Arial" w:hAnsi="Arial" w:cs="Arial"/>
          <w:szCs w:val="24"/>
        </w:rPr>
        <w:t xml:space="preserve"> Accessed on (</w:t>
      </w:r>
      <w:r w:rsidR="002C3139" w:rsidRPr="006E1077">
        <w:rPr>
          <w:rFonts w:ascii="Arial" w:hAnsi="Arial" w:cs="Arial"/>
          <w:szCs w:val="24"/>
        </w:rPr>
        <w:t>30</w:t>
      </w:r>
      <w:r w:rsidRPr="006E1077">
        <w:rPr>
          <w:rFonts w:ascii="Arial" w:hAnsi="Arial" w:cs="Arial"/>
          <w:szCs w:val="24"/>
        </w:rPr>
        <w:t xml:space="preserve"> May 2023).</w:t>
      </w:r>
    </w:p>
    <w:p w14:paraId="0998483E" w14:textId="3E0EE5FF" w:rsidR="00346AB2" w:rsidRPr="006E1077" w:rsidRDefault="00346AB2" w:rsidP="00346AB2">
      <w:pPr>
        <w:spacing w:before="240" w:line="360" w:lineRule="auto"/>
        <w:rPr>
          <w:rFonts w:ascii="Arial" w:hAnsi="Arial" w:cs="Arial"/>
          <w:szCs w:val="24"/>
        </w:rPr>
      </w:pPr>
      <w:proofErr w:type="spellStart"/>
      <w:r w:rsidRPr="006E1077">
        <w:rPr>
          <w:rFonts w:ascii="Arial" w:hAnsi="Arial" w:cs="Arial"/>
          <w:szCs w:val="24"/>
          <w:shd w:val="clear" w:color="auto" w:fill="FFFFFF"/>
        </w:rPr>
        <w:t>Bearth</w:t>
      </w:r>
      <w:proofErr w:type="spellEnd"/>
      <w:r w:rsidRPr="006E1077">
        <w:rPr>
          <w:rFonts w:ascii="Arial" w:hAnsi="Arial" w:cs="Arial"/>
          <w:szCs w:val="24"/>
          <w:shd w:val="clear" w:color="auto" w:fill="FFFFFF"/>
        </w:rPr>
        <w:t>, &amp; Siegrist, M. (2019</w:t>
      </w:r>
      <w:r w:rsidRPr="006E1077">
        <w:rPr>
          <w:rFonts w:ascii="Arial" w:hAnsi="Arial" w:cs="Arial"/>
          <w:i/>
          <w:iCs/>
          <w:szCs w:val="24"/>
          <w:shd w:val="clear" w:color="auto" w:fill="FFFFFF"/>
        </w:rPr>
        <w:t>) Simulative and product-specific factors influencing consumers’ risk perception of household cleaning products</w:t>
      </w:r>
      <w:r w:rsidRPr="006E1077">
        <w:rPr>
          <w:rFonts w:ascii="Arial" w:hAnsi="Arial" w:cs="Arial"/>
          <w:szCs w:val="24"/>
          <w:shd w:val="clear" w:color="auto" w:fill="FFFFFF"/>
        </w:rPr>
        <w:t>. </w:t>
      </w:r>
      <w:r w:rsidRPr="006E1077">
        <w:rPr>
          <w:rFonts w:ascii="Arial" w:hAnsi="Arial" w:cs="Arial"/>
          <w:i/>
          <w:iCs/>
          <w:szCs w:val="24"/>
          <w:shd w:val="clear" w:color="auto" w:fill="FFFFFF"/>
        </w:rPr>
        <w:t>Safety Science</w:t>
      </w:r>
      <w:r w:rsidRPr="006E1077">
        <w:rPr>
          <w:rFonts w:ascii="Arial" w:hAnsi="Arial" w:cs="Arial"/>
          <w:szCs w:val="24"/>
          <w:shd w:val="clear" w:color="auto" w:fill="FFFFFF"/>
        </w:rPr>
        <w:t>, </w:t>
      </w:r>
      <w:r w:rsidRPr="006E1077">
        <w:rPr>
          <w:rFonts w:ascii="Arial" w:hAnsi="Arial" w:cs="Arial"/>
          <w:i/>
          <w:iCs/>
          <w:szCs w:val="24"/>
          <w:shd w:val="clear" w:color="auto" w:fill="FFFFFF"/>
        </w:rPr>
        <w:t>113</w:t>
      </w:r>
      <w:r w:rsidRPr="006E1077">
        <w:rPr>
          <w:rFonts w:ascii="Arial" w:hAnsi="Arial" w:cs="Arial"/>
          <w:szCs w:val="24"/>
          <w:shd w:val="clear" w:color="auto" w:fill="FFFFFF"/>
        </w:rPr>
        <w:t xml:space="preserve">, 126–133. Available at: </w:t>
      </w:r>
      <w:hyperlink r:id="rId17" w:history="1">
        <w:r w:rsidRPr="006E1077">
          <w:rPr>
            <w:rFonts w:ascii="Arial" w:hAnsi="Arial" w:cs="Arial"/>
            <w:color w:val="0000FF"/>
            <w:szCs w:val="24"/>
            <w:u w:val="single"/>
            <w:shd w:val="clear" w:color="auto" w:fill="FFFFFF"/>
          </w:rPr>
          <w:t>https://doi.org/10.1016/j.ssci.2018.11.023</w:t>
        </w:r>
      </w:hyperlink>
      <w:r w:rsidRPr="006E1077">
        <w:rPr>
          <w:rFonts w:ascii="Arial" w:hAnsi="Arial" w:cs="Arial"/>
          <w:color w:val="3A3A3A"/>
          <w:szCs w:val="24"/>
          <w:shd w:val="clear" w:color="auto" w:fill="FFFFFF"/>
        </w:rPr>
        <w:t xml:space="preserve"> </w:t>
      </w:r>
      <w:r w:rsidRPr="006E1077">
        <w:rPr>
          <w:rFonts w:ascii="Arial" w:hAnsi="Arial" w:cs="Arial"/>
          <w:szCs w:val="24"/>
        </w:rPr>
        <w:t>Accessed on: (</w:t>
      </w:r>
      <w:r w:rsidR="002C3139" w:rsidRPr="006E1077">
        <w:rPr>
          <w:rFonts w:ascii="Arial" w:hAnsi="Arial" w:cs="Arial"/>
          <w:szCs w:val="24"/>
        </w:rPr>
        <w:t>30</w:t>
      </w:r>
      <w:r w:rsidR="002C3139" w:rsidRPr="006E1077">
        <w:rPr>
          <w:rFonts w:ascii="Arial" w:hAnsi="Arial" w:cs="Arial"/>
          <w:szCs w:val="24"/>
          <w:vertAlign w:val="superscript"/>
        </w:rPr>
        <w:t xml:space="preserve"> </w:t>
      </w:r>
      <w:r w:rsidRPr="006E1077">
        <w:rPr>
          <w:rFonts w:ascii="Arial" w:hAnsi="Arial" w:cs="Arial"/>
          <w:szCs w:val="24"/>
        </w:rPr>
        <w:t>May 2023).</w:t>
      </w:r>
    </w:p>
    <w:p w14:paraId="3218167D" w14:textId="67D576A2" w:rsidR="00346AB2" w:rsidRPr="006E1077" w:rsidRDefault="00346AB2" w:rsidP="00346AB2">
      <w:pPr>
        <w:spacing w:before="240" w:line="360" w:lineRule="auto"/>
        <w:rPr>
          <w:rFonts w:ascii="Arial" w:hAnsi="Arial" w:cs="Arial"/>
          <w:szCs w:val="24"/>
        </w:rPr>
      </w:pPr>
      <w:r w:rsidRPr="006E1077">
        <w:rPr>
          <w:rFonts w:ascii="Arial" w:hAnsi="Arial" w:cs="Arial"/>
          <w:szCs w:val="24"/>
        </w:rPr>
        <w:lastRenderedPageBreak/>
        <w:t xml:space="preserve">COSHH basics (2023) </w:t>
      </w:r>
      <w:r w:rsidRPr="006E1077">
        <w:rPr>
          <w:rFonts w:ascii="Arial" w:hAnsi="Arial" w:cs="Arial"/>
          <w:i/>
          <w:iCs/>
          <w:szCs w:val="24"/>
        </w:rPr>
        <w:t>COSHH basic</w:t>
      </w:r>
      <w:r w:rsidRPr="006E1077">
        <w:rPr>
          <w:rFonts w:ascii="Arial" w:hAnsi="Arial" w:cs="Arial"/>
          <w:szCs w:val="24"/>
        </w:rPr>
        <w:t xml:space="preserve">. From Health and Safety Executive Guidance Available at:  </w:t>
      </w:r>
      <w:hyperlink r:id="rId18" w:history="1">
        <w:r w:rsidRPr="006E1077">
          <w:rPr>
            <w:rFonts w:ascii="Arial" w:hAnsi="Arial" w:cs="Arial"/>
            <w:color w:val="0000FF"/>
            <w:szCs w:val="24"/>
            <w:u w:val="single"/>
          </w:rPr>
          <w:t>http://www.hse.gov.uk/coshh/basics/index.htm</w:t>
        </w:r>
      </w:hyperlink>
      <w:r w:rsidRPr="006E1077">
        <w:rPr>
          <w:rFonts w:ascii="Arial" w:hAnsi="Arial" w:cs="Arial"/>
          <w:szCs w:val="24"/>
        </w:rPr>
        <w:t xml:space="preserve"> Accessed on (</w:t>
      </w:r>
      <w:r w:rsidR="002C3139" w:rsidRPr="006E1077">
        <w:rPr>
          <w:rFonts w:ascii="Arial" w:hAnsi="Arial" w:cs="Arial"/>
          <w:szCs w:val="24"/>
        </w:rPr>
        <w:t>30</w:t>
      </w:r>
      <w:r w:rsidRPr="006E1077">
        <w:rPr>
          <w:rFonts w:ascii="Arial" w:hAnsi="Arial" w:cs="Arial"/>
          <w:szCs w:val="24"/>
        </w:rPr>
        <w:t xml:space="preserve"> May 2023).</w:t>
      </w:r>
    </w:p>
    <w:p w14:paraId="61239A71" w14:textId="7DB0EC7D" w:rsidR="00346AB2" w:rsidRPr="006E1077" w:rsidRDefault="00346AB2" w:rsidP="00346AB2">
      <w:pPr>
        <w:spacing w:before="240" w:line="360" w:lineRule="auto"/>
        <w:rPr>
          <w:rFonts w:ascii="Arial" w:hAnsi="Arial" w:cs="Arial"/>
          <w:szCs w:val="24"/>
        </w:rPr>
      </w:pPr>
      <w:r w:rsidRPr="006E1077">
        <w:rPr>
          <w:rFonts w:ascii="Arial" w:hAnsi="Arial" w:cs="Arial"/>
          <w:szCs w:val="24"/>
        </w:rPr>
        <w:t xml:space="preserve">Das, </w:t>
      </w:r>
      <w:proofErr w:type="spellStart"/>
      <w:r w:rsidRPr="006E1077">
        <w:rPr>
          <w:rFonts w:ascii="Arial" w:hAnsi="Arial" w:cs="Arial"/>
          <w:szCs w:val="24"/>
        </w:rPr>
        <w:t>Sartore</w:t>
      </w:r>
      <w:proofErr w:type="spellEnd"/>
      <w:r w:rsidRPr="006E1077">
        <w:rPr>
          <w:rFonts w:ascii="Arial" w:hAnsi="Arial" w:cs="Arial"/>
          <w:szCs w:val="24"/>
        </w:rPr>
        <w:t xml:space="preserve">-Baldwin, M., &amp; Mahar, M. T. (2016) </w:t>
      </w:r>
      <w:r w:rsidRPr="006E1077">
        <w:rPr>
          <w:rFonts w:ascii="Arial" w:hAnsi="Arial" w:cs="Arial"/>
          <w:i/>
          <w:iCs/>
          <w:szCs w:val="24"/>
        </w:rPr>
        <w:t>The Invisible Employee: University Housekeeping Employees</w:t>
      </w:r>
      <w:r w:rsidRPr="006E1077">
        <w:rPr>
          <w:rFonts w:ascii="Arial" w:hAnsi="Arial" w:cs="Arial"/>
          <w:szCs w:val="24"/>
        </w:rPr>
        <w:t xml:space="preserve">’ Perceptions of Physical Activity. Journal of Physical Activity &amp; Health, 13(9), 952–956. </w:t>
      </w:r>
      <w:hyperlink r:id="rId19" w:history="1">
        <w:r w:rsidRPr="006E1077">
          <w:rPr>
            <w:rFonts w:ascii="Arial" w:hAnsi="Arial" w:cs="Arial"/>
            <w:color w:val="0000FF"/>
            <w:szCs w:val="24"/>
            <w:u w:val="single"/>
          </w:rPr>
          <w:t>https://doi.org/10.1123/jpah.2015-0509</w:t>
        </w:r>
      </w:hyperlink>
      <w:r w:rsidRPr="006E1077">
        <w:rPr>
          <w:rFonts w:ascii="Arial" w:hAnsi="Arial" w:cs="Arial"/>
          <w:szCs w:val="24"/>
        </w:rPr>
        <w:t xml:space="preserve"> Accessed on (</w:t>
      </w:r>
      <w:r w:rsidR="002C3139" w:rsidRPr="006E1077">
        <w:rPr>
          <w:rFonts w:ascii="Arial" w:hAnsi="Arial" w:cs="Arial"/>
          <w:szCs w:val="24"/>
        </w:rPr>
        <w:t>31</w:t>
      </w:r>
      <w:r w:rsidRPr="006E1077">
        <w:rPr>
          <w:rFonts w:ascii="Arial" w:hAnsi="Arial" w:cs="Arial"/>
          <w:szCs w:val="24"/>
        </w:rPr>
        <w:t xml:space="preserve"> May 2023).</w:t>
      </w:r>
    </w:p>
    <w:p w14:paraId="2DE8C382" w14:textId="02CB465A" w:rsidR="00346AB2" w:rsidRPr="006E1077" w:rsidRDefault="00346AB2" w:rsidP="00346AB2">
      <w:pPr>
        <w:spacing w:before="240" w:line="360" w:lineRule="auto"/>
        <w:rPr>
          <w:rFonts w:ascii="Arial" w:hAnsi="Arial" w:cs="Arial"/>
          <w:szCs w:val="24"/>
        </w:rPr>
      </w:pPr>
      <w:proofErr w:type="spellStart"/>
      <w:r w:rsidRPr="006E1077">
        <w:rPr>
          <w:rFonts w:ascii="Arial" w:hAnsi="Arial" w:cs="Arial"/>
          <w:szCs w:val="24"/>
        </w:rPr>
        <w:t>Foroudi</w:t>
      </w:r>
      <w:proofErr w:type="spellEnd"/>
      <w:r w:rsidRPr="006E1077">
        <w:rPr>
          <w:rFonts w:ascii="Arial" w:hAnsi="Arial" w:cs="Arial"/>
          <w:szCs w:val="24"/>
        </w:rPr>
        <w:t xml:space="preserve"> (2019) </w:t>
      </w:r>
      <w:r w:rsidRPr="006E1077">
        <w:rPr>
          <w:rFonts w:ascii="Arial" w:hAnsi="Arial" w:cs="Arial"/>
          <w:i/>
          <w:iCs/>
          <w:szCs w:val="24"/>
        </w:rPr>
        <w:t>Influence of brand signature, brand awareness, brand attitude, brand reputation on hotel industry’s brand performance.</w:t>
      </w:r>
      <w:r w:rsidRPr="006E1077">
        <w:rPr>
          <w:rFonts w:ascii="Arial" w:hAnsi="Arial" w:cs="Arial"/>
          <w:szCs w:val="24"/>
        </w:rPr>
        <w:t xml:space="preserve"> International Journal of Hospitality Management, 76, 271–285. Available at: </w:t>
      </w:r>
      <w:hyperlink r:id="rId20" w:history="1">
        <w:r w:rsidRPr="006E1077">
          <w:rPr>
            <w:rFonts w:ascii="Arial" w:hAnsi="Arial" w:cs="Arial"/>
            <w:color w:val="0000FF"/>
            <w:szCs w:val="24"/>
            <w:u w:val="single"/>
          </w:rPr>
          <w:t>https://doi.org/10.1016/j.ijhm.2018.05.016</w:t>
        </w:r>
      </w:hyperlink>
      <w:r w:rsidRPr="006E1077">
        <w:rPr>
          <w:rFonts w:ascii="Arial" w:hAnsi="Arial" w:cs="Arial"/>
          <w:szCs w:val="24"/>
        </w:rPr>
        <w:t xml:space="preserve"> Accessed on (</w:t>
      </w:r>
      <w:r w:rsidR="002C3139" w:rsidRPr="006E1077">
        <w:rPr>
          <w:rFonts w:ascii="Arial" w:hAnsi="Arial" w:cs="Arial"/>
          <w:szCs w:val="24"/>
        </w:rPr>
        <w:t xml:space="preserve">31 </w:t>
      </w:r>
      <w:r w:rsidRPr="006E1077">
        <w:rPr>
          <w:rFonts w:ascii="Arial" w:hAnsi="Arial" w:cs="Arial"/>
          <w:szCs w:val="24"/>
        </w:rPr>
        <w:t>May 20</w:t>
      </w:r>
      <w:r w:rsidR="002C3139" w:rsidRPr="006E1077">
        <w:rPr>
          <w:rFonts w:ascii="Arial" w:hAnsi="Arial" w:cs="Arial"/>
          <w:szCs w:val="24"/>
        </w:rPr>
        <w:t>23</w:t>
      </w:r>
      <w:r w:rsidRPr="006E1077">
        <w:rPr>
          <w:rFonts w:ascii="Arial" w:hAnsi="Arial" w:cs="Arial"/>
          <w:szCs w:val="24"/>
        </w:rPr>
        <w:t>).</w:t>
      </w:r>
    </w:p>
    <w:p w14:paraId="55A11FA0" w14:textId="0D3FCBED" w:rsidR="00346AB2" w:rsidRPr="006E1077" w:rsidRDefault="00726F2F" w:rsidP="00346AB2">
      <w:pPr>
        <w:spacing w:before="240" w:after="240" w:line="360" w:lineRule="auto"/>
        <w:rPr>
          <w:rFonts w:ascii="Arial" w:eastAsia="Times New Roman" w:hAnsi="Arial" w:cs="Arial"/>
          <w:szCs w:val="24"/>
          <w:lang w:eastAsia="en-GB"/>
        </w:rPr>
      </w:pPr>
      <w:hyperlink r:id="rId21" w:anchor="bbib0030" w:history="1">
        <w:r w:rsidR="00346AB2" w:rsidRPr="006E1077">
          <w:rPr>
            <w:rFonts w:ascii="Arial" w:eastAsia="Times New Roman" w:hAnsi="Arial" w:cs="Arial"/>
            <w:szCs w:val="24"/>
            <w:lang w:eastAsia="en-GB"/>
          </w:rPr>
          <w:t>Health and Safety Executive (2023</w:t>
        </w:r>
      </w:hyperlink>
      <w:r w:rsidR="00346AB2" w:rsidRPr="006E1077">
        <w:rPr>
          <w:rFonts w:ascii="Arial" w:eastAsia="Times New Roman" w:hAnsi="Arial" w:cs="Arial"/>
          <w:szCs w:val="24"/>
          <w:lang w:eastAsia="en-GB"/>
        </w:rPr>
        <w:t xml:space="preserve">) </w:t>
      </w:r>
      <w:r w:rsidR="00346AB2" w:rsidRPr="006E1077">
        <w:rPr>
          <w:rFonts w:ascii="Arial" w:eastAsia="Times New Roman" w:hAnsi="Arial" w:cs="Arial"/>
          <w:i/>
          <w:iCs/>
          <w:szCs w:val="24"/>
          <w:lang w:eastAsia="en-GB"/>
        </w:rPr>
        <w:t>Health and Safety Executive</w:t>
      </w:r>
      <w:r w:rsidR="00346AB2" w:rsidRPr="006E1077">
        <w:rPr>
          <w:rFonts w:ascii="Arial" w:eastAsia="Times New Roman" w:hAnsi="Arial" w:cs="Arial"/>
          <w:szCs w:val="24"/>
          <w:lang w:eastAsia="en-GB"/>
        </w:rPr>
        <w:t xml:space="preserve">. Chemical Related Legislation. Available </w:t>
      </w:r>
      <w:proofErr w:type="gramStart"/>
      <w:r w:rsidR="00346AB2" w:rsidRPr="006E1077">
        <w:rPr>
          <w:rFonts w:ascii="Arial" w:eastAsia="Times New Roman" w:hAnsi="Arial" w:cs="Arial"/>
          <w:szCs w:val="24"/>
          <w:lang w:eastAsia="en-GB"/>
        </w:rPr>
        <w:t>at</w:t>
      </w:r>
      <w:r w:rsidR="002847F9" w:rsidRPr="006E1077">
        <w:rPr>
          <w:rFonts w:ascii="Arial" w:eastAsia="Times New Roman" w:hAnsi="Arial" w:cs="Arial"/>
          <w:szCs w:val="24"/>
          <w:lang w:eastAsia="en-GB"/>
        </w:rPr>
        <w:t xml:space="preserve"> </w:t>
      </w:r>
      <w:r w:rsidR="00346AB2" w:rsidRPr="006E1077">
        <w:rPr>
          <w:rFonts w:ascii="Arial" w:eastAsia="Times New Roman" w:hAnsi="Arial" w:cs="Arial"/>
          <w:color w:val="2E2E2E"/>
          <w:szCs w:val="24"/>
          <w:lang w:eastAsia="en-GB"/>
        </w:rPr>
        <w:t>:</w:t>
      </w:r>
      <w:proofErr w:type="gramEnd"/>
      <w:r w:rsidR="002847F9" w:rsidRPr="006E1077">
        <w:rPr>
          <w:rFonts w:ascii="Arial" w:eastAsia="Times New Roman" w:hAnsi="Arial" w:cs="Arial"/>
          <w:color w:val="2E2E2E"/>
          <w:szCs w:val="24"/>
          <w:lang w:eastAsia="en-GB"/>
        </w:rPr>
        <w:t xml:space="preserve"> </w:t>
      </w:r>
      <w:hyperlink r:id="rId22" w:history="1">
        <w:r w:rsidR="002847F9" w:rsidRPr="006E1077">
          <w:rPr>
            <w:rStyle w:val="Hyperlink"/>
            <w:rFonts w:ascii="Arial" w:eastAsia="Times New Roman" w:hAnsi="Arial" w:cs="Arial"/>
            <w:szCs w:val="24"/>
            <w:lang w:eastAsia="en-GB"/>
          </w:rPr>
          <w:t>http://www.hse.gov.uk/chemicals/legislation.htm</w:t>
        </w:r>
      </w:hyperlink>
      <w:r w:rsidR="00346AB2" w:rsidRPr="006E1077">
        <w:rPr>
          <w:rFonts w:ascii="Arial" w:eastAsia="Times New Roman" w:hAnsi="Arial" w:cs="Arial"/>
          <w:color w:val="007398"/>
          <w:szCs w:val="24"/>
          <w:lang w:eastAsia="en-GB"/>
        </w:rPr>
        <w:t xml:space="preserve"> </w:t>
      </w:r>
      <w:r w:rsidR="00346AB2" w:rsidRPr="006E1077">
        <w:rPr>
          <w:rFonts w:ascii="Arial" w:eastAsia="Times New Roman" w:hAnsi="Arial" w:cs="Arial"/>
          <w:szCs w:val="24"/>
          <w:lang w:eastAsia="en-GB"/>
        </w:rPr>
        <w:t>Accessed on (</w:t>
      </w:r>
      <w:r w:rsidR="002C3139" w:rsidRPr="006E1077">
        <w:rPr>
          <w:rFonts w:ascii="Arial" w:eastAsia="Times New Roman" w:hAnsi="Arial" w:cs="Arial"/>
          <w:szCs w:val="24"/>
          <w:lang w:eastAsia="en-GB"/>
        </w:rPr>
        <w:t>30 May</w:t>
      </w:r>
      <w:r w:rsidR="00346AB2" w:rsidRPr="006E1077">
        <w:rPr>
          <w:rFonts w:ascii="Arial" w:eastAsia="Times New Roman" w:hAnsi="Arial" w:cs="Arial"/>
          <w:szCs w:val="24"/>
          <w:lang w:eastAsia="en-GB"/>
        </w:rPr>
        <w:t xml:space="preserve"> 2023).</w:t>
      </w:r>
    </w:p>
    <w:p w14:paraId="21472F51" w14:textId="2352A0D4" w:rsidR="00346AB2" w:rsidRPr="006E1077" w:rsidRDefault="00346AB2" w:rsidP="00346AB2">
      <w:pPr>
        <w:spacing w:before="240" w:line="360" w:lineRule="auto"/>
        <w:rPr>
          <w:rFonts w:ascii="Arial" w:hAnsi="Arial" w:cs="Arial"/>
          <w:szCs w:val="24"/>
        </w:rPr>
      </w:pPr>
      <w:r w:rsidRPr="006E1077">
        <w:rPr>
          <w:rFonts w:ascii="Arial" w:hAnsi="Arial" w:cs="Arial"/>
          <w:szCs w:val="24"/>
        </w:rPr>
        <w:t xml:space="preserve">Health and safety Executive (2023) Personal protective equipment. COSHH basics- Personal protective equipment (PPE) Available at: </w:t>
      </w:r>
      <w:hyperlink r:id="rId23" w:history="1">
        <w:r w:rsidRPr="006E1077">
          <w:rPr>
            <w:rFonts w:ascii="Arial" w:hAnsi="Arial" w:cs="Arial"/>
            <w:color w:val="0000FF"/>
            <w:szCs w:val="24"/>
            <w:u w:val="single"/>
          </w:rPr>
          <w:t>https://www.hse.gov.uk/coshh/basics/ppe.htm</w:t>
        </w:r>
      </w:hyperlink>
      <w:r w:rsidRPr="006E1077">
        <w:rPr>
          <w:rFonts w:ascii="Arial" w:hAnsi="Arial" w:cs="Arial"/>
          <w:szCs w:val="24"/>
        </w:rPr>
        <w:t xml:space="preserve"> Accessed on: (</w:t>
      </w:r>
      <w:r w:rsidR="002C3139" w:rsidRPr="006E1077">
        <w:rPr>
          <w:rFonts w:ascii="Arial" w:hAnsi="Arial" w:cs="Arial"/>
          <w:szCs w:val="24"/>
        </w:rPr>
        <w:t>31</w:t>
      </w:r>
      <w:r w:rsidRPr="006E1077">
        <w:rPr>
          <w:rFonts w:ascii="Arial" w:hAnsi="Arial" w:cs="Arial"/>
          <w:szCs w:val="24"/>
        </w:rPr>
        <w:t xml:space="preserve"> May 2023).</w:t>
      </w:r>
    </w:p>
    <w:p w14:paraId="42EF095F" w14:textId="02E71434" w:rsidR="00346AB2" w:rsidRPr="006E1077" w:rsidRDefault="00346AB2" w:rsidP="00346AB2">
      <w:pPr>
        <w:spacing w:before="240" w:line="360" w:lineRule="auto"/>
        <w:rPr>
          <w:rFonts w:ascii="Arial" w:hAnsi="Arial" w:cs="Arial"/>
          <w:szCs w:val="24"/>
        </w:rPr>
      </w:pPr>
      <w:r w:rsidRPr="006E1077">
        <w:rPr>
          <w:rFonts w:ascii="Arial" w:hAnsi="Arial" w:cs="Arial"/>
          <w:szCs w:val="24"/>
        </w:rPr>
        <w:t>Insight Inc (2023) Common Complaints About Online Hotel Bookings (and How to Fix Them). Published on 18</w:t>
      </w:r>
      <w:r w:rsidRPr="006E1077">
        <w:rPr>
          <w:rFonts w:ascii="Arial" w:hAnsi="Arial" w:cs="Arial"/>
          <w:szCs w:val="24"/>
          <w:vertAlign w:val="superscript"/>
        </w:rPr>
        <w:t>th</w:t>
      </w:r>
      <w:r w:rsidRPr="006E1077">
        <w:rPr>
          <w:rFonts w:ascii="Arial" w:hAnsi="Arial" w:cs="Arial"/>
          <w:szCs w:val="24"/>
        </w:rPr>
        <w:t xml:space="preserve"> July 2018 Available at: </w:t>
      </w:r>
      <w:hyperlink r:id="rId24" w:history="1">
        <w:r w:rsidRPr="006E1077">
          <w:rPr>
            <w:rFonts w:ascii="Arial" w:hAnsi="Arial" w:cs="Arial"/>
            <w:color w:val="0000FF"/>
            <w:szCs w:val="24"/>
            <w:u w:val="single"/>
          </w:rPr>
          <w:t>https://roomkeypms.com/blog/common-complaints-online-hotel-bookings-fix/</w:t>
        </w:r>
      </w:hyperlink>
      <w:r w:rsidRPr="006E1077">
        <w:rPr>
          <w:rFonts w:ascii="Arial" w:hAnsi="Arial" w:cs="Arial"/>
          <w:szCs w:val="24"/>
        </w:rPr>
        <w:t xml:space="preserve"> Accessed on: (</w:t>
      </w:r>
      <w:r w:rsidR="002C3139" w:rsidRPr="006E1077">
        <w:rPr>
          <w:rFonts w:ascii="Arial" w:hAnsi="Arial" w:cs="Arial"/>
          <w:szCs w:val="24"/>
        </w:rPr>
        <w:t>31</w:t>
      </w:r>
      <w:r w:rsidRPr="006E1077">
        <w:rPr>
          <w:rFonts w:ascii="Arial" w:hAnsi="Arial" w:cs="Arial"/>
          <w:szCs w:val="24"/>
        </w:rPr>
        <w:t xml:space="preserve"> May 2023).</w:t>
      </w:r>
    </w:p>
    <w:p w14:paraId="67475E45" w14:textId="769FEA5D" w:rsidR="00346AB2" w:rsidRPr="006E1077" w:rsidRDefault="00346AB2" w:rsidP="00346AB2">
      <w:pPr>
        <w:spacing w:before="240" w:line="360" w:lineRule="auto"/>
        <w:rPr>
          <w:rFonts w:ascii="Arial" w:hAnsi="Arial" w:cs="Arial"/>
          <w:szCs w:val="24"/>
        </w:rPr>
      </w:pPr>
      <w:proofErr w:type="spellStart"/>
      <w:r w:rsidRPr="006E1077">
        <w:rPr>
          <w:rFonts w:ascii="Arial" w:hAnsi="Arial" w:cs="Arial"/>
          <w:szCs w:val="24"/>
        </w:rPr>
        <w:t>Intraspeak</w:t>
      </w:r>
      <w:proofErr w:type="spellEnd"/>
      <w:r w:rsidRPr="006E1077">
        <w:rPr>
          <w:rFonts w:ascii="Arial" w:hAnsi="Arial" w:cs="Arial"/>
          <w:szCs w:val="24"/>
        </w:rPr>
        <w:t xml:space="preserve"> Team (2018) Most commons errors in the hotel and how to manage them. Available at: </w:t>
      </w:r>
      <w:hyperlink r:id="rId25" w:history="1">
        <w:r w:rsidRPr="006E1077">
          <w:rPr>
            <w:rFonts w:ascii="Arial" w:hAnsi="Arial" w:cs="Arial"/>
            <w:color w:val="0000FF"/>
            <w:szCs w:val="24"/>
            <w:u w:val="single"/>
          </w:rPr>
          <w:t>https://blog.infraspeak.com/failures-common-hotel-manage/</w:t>
        </w:r>
      </w:hyperlink>
      <w:r w:rsidRPr="006E1077">
        <w:rPr>
          <w:rFonts w:ascii="Arial" w:hAnsi="Arial" w:cs="Arial"/>
          <w:szCs w:val="24"/>
        </w:rPr>
        <w:t xml:space="preserve"> Accessed on: (</w:t>
      </w:r>
      <w:r w:rsidR="002C3139" w:rsidRPr="006E1077">
        <w:rPr>
          <w:rFonts w:ascii="Arial" w:hAnsi="Arial" w:cs="Arial"/>
          <w:szCs w:val="24"/>
        </w:rPr>
        <w:t xml:space="preserve">30 </w:t>
      </w:r>
      <w:r w:rsidRPr="006E1077">
        <w:rPr>
          <w:rFonts w:ascii="Arial" w:hAnsi="Arial" w:cs="Arial"/>
          <w:szCs w:val="24"/>
        </w:rPr>
        <w:t>May 2023).</w:t>
      </w:r>
    </w:p>
    <w:p w14:paraId="37F87853" w14:textId="5633B43F" w:rsidR="00346AB2" w:rsidRPr="006E1077" w:rsidRDefault="00346AB2" w:rsidP="00346AB2">
      <w:pPr>
        <w:spacing w:before="240" w:line="360" w:lineRule="auto"/>
        <w:rPr>
          <w:rFonts w:ascii="Arial" w:hAnsi="Arial" w:cs="Arial"/>
          <w:szCs w:val="24"/>
        </w:rPr>
      </w:pPr>
      <w:r w:rsidRPr="006E1077">
        <w:rPr>
          <w:rFonts w:ascii="Arial" w:hAnsi="Arial" w:cs="Arial"/>
          <w:szCs w:val="24"/>
        </w:rPr>
        <w:t>Jones, TJA, &amp; Jones (2007</w:t>
      </w:r>
      <w:r w:rsidRPr="006E1077">
        <w:rPr>
          <w:rFonts w:ascii="Arial" w:hAnsi="Arial" w:cs="Arial"/>
          <w:i/>
          <w:iCs/>
          <w:szCs w:val="24"/>
        </w:rPr>
        <w:t>) Professional Management of Housekeeping Operations,</w:t>
      </w:r>
      <w:r w:rsidRPr="006E1077">
        <w:rPr>
          <w:rFonts w:ascii="Arial" w:hAnsi="Arial" w:cs="Arial"/>
          <w:szCs w:val="24"/>
        </w:rPr>
        <w:t xml:space="preserve"> John Wiley &amp; Sons, Inc., Hoboken. Available from: ProQuest </w:t>
      </w:r>
      <w:proofErr w:type="spellStart"/>
      <w:r w:rsidRPr="006E1077">
        <w:rPr>
          <w:rFonts w:ascii="Arial" w:hAnsi="Arial" w:cs="Arial"/>
          <w:szCs w:val="24"/>
        </w:rPr>
        <w:t>Ebook</w:t>
      </w:r>
      <w:proofErr w:type="spellEnd"/>
      <w:r w:rsidRPr="006E1077">
        <w:rPr>
          <w:rFonts w:ascii="Arial" w:hAnsi="Arial" w:cs="Arial"/>
          <w:szCs w:val="24"/>
        </w:rPr>
        <w:t xml:space="preserve"> Central. Available at (</w:t>
      </w:r>
      <w:r w:rsidR="002C3139" w:rsidRPr="006E1077">
        <w:rPr>
          <w:rFonts w:ascii="Arial" w:hAnsi="Arial" w:cs="Arial"/>
          <w:szCs w:val="24"/>
        </w:rPr>
        <w:t>31</w:t>
      </w:r>
      <w:r w:rsidRPr="006E1077">
        <w:rPr>
          <w:rFonts w:ascii="Arial" w:hAnsi="Arial" w:cs="Arial"/>
          <w:szCs w:val="24"/>
        </w:rPr>
        <w:t xml:space="preserve"> May 2023).</w:t>
      </w:r>
    </w:p>
    <w:p w14:paraId="522CDA46" w14:textId="6D52674B" w:rsidR="00346AB2" w:rsidRPr="006E1077" w:rsidRDefault="00346AB2" w:rsidP="00346AB2">
      <w:pPr>
        <w:spacing w:before="240" w:line="360" w:lineRule="auto"/>
        <w:rPr>
          <w:rFonts w:ascii="Arial" w:hAnsi="Arial" w:cs="Arial"/>
          <w:szCs w:val="24"/>
        </w:rPr>
      </w:pPr>
      <w:proofErr w:type="spellStart"/>
      <w:r w:rsidRPr="006E1077">
        <w:rPr>
          <w:rFonts w:ascii="Arial" w:hAnsi="Arial" w:cs="Arial"/>
          <w:szCs w:val="24"/>
        </w:rPr>
        <w:t>Liladrie</w:t>
      </w:r>
      <w:proofErr w:type="spellEnd"/>
      <w:r w:rsidRPr="006E1077">
        <w:rPr>
          <w:rFonts w:ascii="Arial" w:hAnsi="Arial" w:cs="Arial"/>
          <w:szCs w:val="24"/>
        </w:rPr>
        <w:t xml:space="preserve">, S. (2010) </w:t>
      </w:r>
      <w:r w:rsidRPr="006E1077">
        <w:rPr>
          <w:rFonts w:ascii="Arial" w:hAnsi="Arial" w:cs="Arial"/>
          <w:i/>
          <w:iCs/>
          <w:szCs w:val="24"/>
        </w:rPr>
        <w:t xml:space="preserve">Do not disturb/please clean room: hotel housekeepers in Greater Toronto. </w:t>
      </w:r>
      <w:r w:rsidRPr="006E1077">
        <w:rPr>
          <w:rFonts w:ascii="Arial" w:hAnsi="Arial" w:cs="Arial"/>
          <w:szCs w:val="24"/>
        </w:rPr>
        <w:t xml:space="preserve">Race &amp; Class, 52(1), 57–69. Available </w:t>
      </w:r>
      <w:proofErr w:type="gramStart"/>
      <w:r w:rsidRPr="006E1077">
        <w:rPr>
          <w:rFonts w:ascii="Arial" w:hAnsi="Arial" w:cs="Arial"/>
          <w:szCs w:val="24"/>
        </w:rPr>
        <w:t>at :</w:t>
      </w:r>
      <w:proofErr w:type="gramEnd"/>
      <w:r w:rsidRPr="006E1077">
        <w:rPr>
          <w:rFonts w:ascii="Arial" w:hAnsi="Arial" w:cs="Arial"/>
          <w:szCs w:val="24"/>
        </w:rPr>
        <w:t xml:space="preserve"> </w:t>
      </w:r>
      <w:hyperlink r:id="rId26" w:history="1">
        <w:r w:rsidRPr="006E1077">
          <w:rPr>
            <w:rFonts w:ascii="Arial" w:hAnsi="Arial" w:cs="Arial"/>
            <w:color w:val="0000FF"/>
            <w:szCs w:val="24"/>
            <w:u w:val="single"/>
          </w:rPr>
          <w:t>https://journals.sagepub.com/doi/10.1177/0306396809354177</w:t>
        </w:r>
      </w:hyperlink>
      <w:r w:rsidRPr="006E1077">
        <w:rPr>
          <w:rFonts w:ascii="Arial" w:hAnsi="Arial" w:cs="Arial"/>
          <w:szCs w:val="24"/>
        </w:rPr>
        <w:t xml:space="preserve"> Accessed on (</w:t>
      </w:r>
      <w:r w:rsidR="002C3139" w:rsidRPr="006E1077">
        <w:rPr>
          <w:rFonts w:ascii="Arial" w:hAnsi="Arial" w:cs="Arial"/>
          <w:szCs w:val="24"/>
        </w:rPr>
        <w:t>30</w:t>
      </w:r>
      <w:r w:rsidRPr="006E1077">
        <w:rPr>
          <w:rFonts w:ascii="Arial" w:hAnsi="Arial" w:cs="Arial"/>
          <w:szCs w:val="24"/>
        </w:rPr>
        <w:t xml:space="preserve"> May 2023).</w:t>
      </w:r>
    </w:p>
    <w:p w14:paraId="1DBE8C45" w14:textId="5BE0C2FD" w:rsidR="00346AB2" w:rsidRPr="006E1077" w:rsidRDefault="00346AB2" w:rsidP="00346AB2">
      <w:pPr>
        <w:spacing w:before="240" w:line="360" w:lineRule="auto"/>
        <w:rPr>
          <w:rFonts w:ascii="Arial" w:hAnsi="Arial" w:cs="Arial"/>
          <w:szCs w:val="24"/>
        </w:rPr>
      </w:pPr>
      <w:proofErr w:type="spellStart"/>
      <w:r w:rsidRPr="006E1077">
        <w:rPr>
          <w:rFonts w:ascii="Arial" w:hAnsi="Arial" w:cs="Arial"/>
          <w:szCs w:val="24"/>
        </w:rPr>
        <w:t>Longart</w:t>
      </w:r>
      <w:proofErr w:type="spellEnd"/>
      <w:r w:rsidRPr="006E1077">
        <w:rPr>
          <w:rFonts w:ascii="Arial" w:hAnsi="Arial" w:cs="Arial"/>
          <w:szCs w:val="24"/>
        </w:rPr>
        <w:t>. (2020) ‘</w:t>
      </w:r>
      <w:r w:rsidRPr="006E1077">
        <w:rPr>
          <w:rFonts w:ascii="Arial" w:hAnsi="Arial" w:cs="Arial"/>
          <w:i/>
          <w:iCs/>
          <w:szCs w:val="24"/>
        </w:rPr>
        <w:t>Understanding Hotel Maintenance Management</w:t>
      </w:r>
      <w:r w:rsidRPr="006E1077">
        <w:rPr>
          <w:rFonts w:ascii="Arial" w:hAnsi="Arial" w:cs="Arial"/>
          <w:szCs w:val="24"/>
        </w:rPr>
        <w:t xml:space="preserve">’. Journal of Quality Assurance in Hospitality &amp; Tourism, 21(3), 267–296.  Available at: </w:t>
      </w:r>
      <w:hyperlink r:id="rId27" w:history="1">
        <w:r w:rsidRPr="006E1077">
          <w:rPr>
            <w:rFonts w:ascii="Arial" w:hAnsi="Arial" w:cs="Arial"/>
            <w:color w:val="0000FF"/>
            <w:szCs w:val="24"/>
            <w:u w:val="single"/>
          </w:rPr>
          <w:t>https://doi.org/10.1080/1528008X.2019.1658148</w:t>
        </w:r>
      </w:hyperlink>
      <w:r w:rsidRPr="006E1077">
        <w:rPr>
          <w:rFonts w:ascii="Arial" w:hAnsi="Arial" w:cs="Arial"/>
          <w:szCs w:val="24"/>
        </w:rPr>
        <w:t xml:space="preserve"> Accessed on: (</w:t>
      </w:r>
      <w:r w:rsidR="002C3139" w:rsidRPr="006E1077">
        <w:rPr>
          <w:rFonts w:ascii="Arial" w:hAnsi="Arial" w:cs="Arial"/>
          <w:szCs w:val="24"/>
        </w:rPr>
        <w:t>31</w:t>
      </w:r>
      <w:r w:rsidRPr="006E1077">
        <w:rPr>
          <w:rFonts w:ascii="Arial" w:hAnsi="Arial" w:cs="Arial"/>
          <w:szCs w:val="24"/>
        </w:rPr>
        <w:t xml:space="preserve"> May 2023).</w:t>
      </w:r>
    </w:p>
    <w:p w14:paraId="3217E891" w14:textId="5B477BBB" w:rsidR="00346AB2" w:rsidRPr="006E1077" w:rsidRDefault="00346AB2" w:rsidP="00346AB2">
      <w:pPr>
        <w:spacing w:before="240" w:line="360" w:lineRule="auto"/>
        <w:rPr>
          <w:rFonts w:ascii="Arial" w:hAnsi="Arial" w:cs="Arial"/>
          <w:szCs w:val="24"/>
        </w:rPr>
      </w:pPr>
      <w:r w:rsidRPr="006E1077">
        <w:rPr>
          <w:rFonts w:ascii="Arial" w:hAnsi="Arial" w:cs="Arial"/>
          <w:szCs w:val="24"/>
        </w:rPr>
        <w:t xml:space="preserve">Parola, &amp; </w:t>
      </w:r>
      <w:proofErr w:type="spellStart"/>
      <w:r w:rsidRPr="006E1077">
        <w:rPr>
          <w:rFonts w:ascii="Arial" w:hAnsi="Arial" w:cs="Arial"/>
          <w:szCs w:val="24"/>
        </w:rPr>
        <w:t>Izri</w:t>
      </w:r>
      <w:proofErr w:type="spellEnd"/>
      <w:r w:rsidRPr="006E1077">
        <w:rPr>
          <w:rFonts w:ascii="Arial" w:hAnsi="Arial" w:cs="Arial"/>
          <w:szCs w:val="24"/>
        </w:rPr>
        <w:t xml:space="preserve">, A. (2020) </w:t>
      </w:r>
      <w:r w:rsidRPr="006E1077">
        <w:rPr>
          <w:rFonts w:ascii="Arial" w:hAnsi="Arial" w:cs="Arial"/>
          <w:i/>
          <w:iCs/>
          <w:szCs w:val="24"/>
        </w:rPr>
        <w:t>Bedbugs.</w:t>
      </w:r>
      <w:r w:rsidRPr="006E1077">
        <w:rPr>
          <w:rFonts w:ascii="Arial" w:hAnsi="Arial" w:cs="Arial"/>
          <w:szCs w:val="24"/>
        </w:rPr>
        <w:t xml:space="preserve"> The New England Journal of Medicine, 382(23), 2230–2237. </w:t>
      </w:r>
      <w:hyperlink r:id="rId28" w:history="1">
        <w:r w:rsidRPr="006E1077">
          <w:rPr>
            <w:rFonts w:ascii="Arial" w:hAnsi="Arial" w:cs="Arial"/>
            <w:color w:val="0000FF"/>
            <w:szCs w:val="24"/>
            <w:u w:val="single"/>
          </w:rPr>
          <w:t>https://doi.org/10.1056/NEJMcp1905840</w:t>
        </w:r>
      </w:hyperlink>
      <w:r w:rsidRPr="006E1077">
        <w:rPr>
          <w:rFonts w:ascii="Arial" w:hAnsi="Arial" w:cs="Arial"/>
          <w:szCs w:val="24"/>
        </w:rPr>
        <w:t xml:space="preserve"> Accessed on: (</w:t>
      </w:r>
      <w:r w:rsidR="002C3139" w:rsidRPr="006E1077">
        <w:rPr>
          <w:rFonts w:ascii="Arial" w:hAnsi="Arial" w:cs="Arial"/>
          <w:szCs w:val="24"/>
        </w:rPr>
        <w:t>31</w:t>
      </w:r>
      <w:r w:rsidRPr="006E1077">
        <w:rPr>
          <w:rFonts w:ascii="Arial" w:hAnsi="Arial" w:cs="Arial"/>
          <w:szCs w:val="24"/>
        </w:rPr>
        <w:t xml:space="preserve"> May 2023).</w:t>
      </w:r>
    </w:p>
    <w:p w14:paraId="5A41D0AD" w14:textId="4594DEC3" w:rsidR="00346AB2" w:rsidRPr="006E1077" w:rsidRDefault="00346AB2" w:rsidP="00346AB2">
      <w:pPr>
        <w:spacing w:before="240" w:line="360" w:lineRule="auto"/>
        <w:rPr>
          <w:rFonts w:ascii="Arial" w:hAnsi="Arial" w:cs="Arial"/>
          <w:szCs w:val="24"/>
        </w:rPr>
      </w:pPr>
      <w:proofErr w:type="spellStart"/>
      <w:r w:rsidRPr="006E1077">
        <w:rPr>
          <w:rFonts w:ascii="Arial" w:hAnsi="Arial" w:cs="Arial"/>
          <w:szCs w:val="24"/>
        </w:rPr>
        <w:t>Polty</w:t>
      </w:r>
      <w:proofErr w:type="spellEnd"/>
      <w:r w:rsidRPr="006E1077">
        <w:rPr>
          <w:rFonts w:ascii="Arial" w:hAnsi="Arial" w:cs="Arial"/>
          <w:szCs w:val="24"/>
        </w:rPr>
        <w:t xml:space="preserve"> (2023) </w:t>
      </w:r>
      <w:r w:rsidRPr="006E1077">
        <w:rPr>
          <w:rFonts w:ascii="Arial" w:hAnsi="Arial" w:cs="Arial"/>
          <w:i/>
          <w:iCs/>
          <w:szCs w:val="24"/>
        </w:rPr>
        <w:t>Steam Disinfection,</w:t>
      </w:r>
      <w:r w:rsidRPr="006E1077">
        <w:rPr>
          <w:rFonts w:ascii="Arial" w:hAnsi="Arial" w:cs="Arial"/>
          <w:szCs w:val="24"/>
        </w:rPr>
        <w:t xml:space="preserve"> </w:t>
      </w:r>
      <w:proofErr w:type="spellStart"/>
      <w:r w:rsidRPr="006E1077">
        <w:rPr>
          <w:rFonts w:ascii="Arial" w:hAnsi="Arial" w:cs="Arial"/>
          <w:szCs w:val="24"/>
        </w:rPr>
        <w:t>Polty</w:t>
      </w:r>
      <w:proofErr w:type="spellEnd"/>
      <w:r w:rsidRPr="006E1077">
        <w:rPr>
          <w:rFonts w:ascii="Arial" w:hAnsi="Arial" w:cs="Arial"/>
          <w:szCs w:val="24"/>
        </w:rPr>
        <w:t xml:space="preserve"> UK. Available at: </w:t>
      </w:r>
      <w:hyperlink r:id="rId29" w:history="1">
        <w:r w:rsidRPr="006E1077">
          <w:rPr>
            <w:rFonts w:ascii="Arial" w:hAnsi="Arial" w:cs="Arial"/>
            <w:color w:val="0000FF"/>
            <w:szCs w:val="24"/>
            <w:u w:val="single"/>
          </w:rPr>
          <w:t>https://www.polti.co.uk/hotel-cleaning</w:t>
        </w:r>
      </w:hyperlink>
      <w:r w:rsidRPr="006E1077">
        <w:rPr>
          <w:rFonts w:ascii="Arial" w:hAnsi="Arial" w:cs="Arial"/>
          <w:szCs w:val="24"/>
        </w:rPr>
        <w:t xml:space="preserve"> Accessed on: (</w:t>
      </w:r>
      <w:r w:rsidR="002C3139" w:rsidRPr="006E1077">
        <w:rPr>
          <w:rFonts w:ascii="Arial" w:hAnsi="Arial" w:cs="Arial"/>
          <w:szCs w:val="24"/>
        </w:rPr>
        <w:t>31</w:t>
      </w:r>
      <w:r w:rsidRPr="006E1077">
        <w:rPr>
          <w:rFonts w:ascii="Arial" w:hAnsi="Arial" w:cs="Arial"/>
          <w:szCs w:val="24"/>
        </w:rPr>
        <w:t xml:space="preserve"> May 2023). </w:t>
      </w:r>
    </w:p>
    <w:p w14:paraId="29EF5A0F" w14:textId="2DD9F4F9" w:rsidR="00346AB2" w:rsidRPr="006E1077" w:rsidRDefault="00346AB2" w:rsidP="00346AB2">
      <w:pPr>
        <w:spacing w:before="240" w:line="360" w:lineRule="auto"/>
        <w:rPr>
          <w:rFonts w:ascii="Arial" w:hAnsi="Arial" w:cs="Arial"/>
          <w:szCs w:val="24"/>
        </w:rPr>
      </w:pPr>
      <w:r w:rsidRPr="006E1077">
        <w:rPr>
          <w:rFonts w:ascii="Arial" w:hAnsi="Arial" w:cs="Arial"/>
          <w:szCs w:val="24"/>
        </w:rPr>
        <w:t xml:space="preserve">Premier Inn (2023) </w:t>
      </w:r>
      <w:r w:rsidRPr="006E1077">
        <w:rPr>
          <w:rFonts w:ascii="Arial" w:hAnsi="Arial" w:cs="Arial"/>
          <w:i/>
          <w:iCs/>
          <w:szCs w:val="24"/>
        </w:rPr>
        <w:t>Arriving and Departing.</w:t>
      </w:r>
      <w:r w:rsidRPr="006E1077">
        <w:rPr>
          <w:rFonts w:ascii="Arial" w:hAnsi="Arial" w:cs="Arial"/>
          <w:szCs w:val="24"/>
        </w:rPr>
        <w:t xml:space="preserve"> What is the earliest I can check in. Whitbread PLC. Available at: </w:t>
      </w:r>
      <w:hyperlink r:id="rId30" w:anchor=":~:text=What%27s%20the%20earliest%20I%20can%20check%20in%3F%20If,sure%20our%20rooms%20are%20safe%20and%20cleaned%20thoroughly" w:history="1">
        <w:r w:rsidRPr="006E1077">
          <w:rPr>
            <w:rFonts w:ascii="Arial" w:hAnsi="Arial" w:cs="Arial"/>
            <w:color w:val="0000FF"/>
            <w:szCs w:val="24"/>
            <w:u w:val="single"/>
          </w:rPr>
          <w:t>https://www.premierinn.com/gb/en/faq/arriving-and-departing.html#:~:text=What%27s%20the%20earliest%20I%20can%20check%20in%3F%20If,sure%20our%20rooms%20are%20safe%20and%20cleaned%20thoroughly</w:t>
        </w:r>
      </w:hyperlink>
      <w:r w:rsidRPr="006E1077">
        <w:rPr>
          <w:rFonts w:ascii="Arial" w:hAnsi="Arial" w:cs="Arial"/>
          <w:szCs w:val="24"/>
        </w:rPr>
        <w:t>. Accessed on (</w:t>
      </w:r>
      <w:r w:rsidR="002C3139" w:rsidRPr="006E1077">
        <w:rPr>
          <w:rFonts w:ascii="Arial" w:hAnsi="Arial" w:cs="Arial"/>
          <w:szCs w:val="24"/>
        </w:rPr>
        <w:t xml:space="preserve">30 </w:t>
      </w:r>
      <w:r w:rsidRPr="006E1077">
        <w:rPr>
          <w:rFonts w:ascii="Arial" w:hAnsi="Arial" w:cs="Arial"/>
          <w:szCs w:val="24"/>
        </w:rPr>
        <w:t>May 2023).</w:t>
      </w:r>
    </w:p>
    <w:p w14:paraId="5E5EC9CA" w14:textId="296547E1" w:rsidR="00346AB2" w:rsidRPr="006E1077" w:rsidRDefault="00346AB2" w:rsidP="00346AB2">
      <w:pPr>
        <w:spacing w:before="240" w:line="360" w:lineRule="auto"/>
        <w:rPr>
          <w:rFonts w:ascii="Arial" w:hAnsi="Arial" w:cs="Arial"/>
          <w:szCs w:val="24"/>
        </w:rPr>
      </w:pPr>
      <w:r w:rsidRPr="006E1077">
        <w:rPr>
          <w:rFonts w:ascii="Arial" w:hAnsi="Arial" w:cs="Arial"/>
          <w:szCs w:val="24"/>
        </w:rPr>
        <w:t xml:space="preserve">Premier inn (2023) </w:t>
      </w:r>
      <w:r w:rsidRPr="006E1077">
        <w:rPr>
          <w:rFonts w:ascii="Arial" w:hAnsi="Arial" w:cs="Arial"/>
          <w:i/>
          <w:iCs/>
          <w:szCs w:val="24"/>
        </w:rPr>
        <w:t>Committed to cleanliness</w:t>
      </w:r>
      <w:r w:rsidRPr="006E1077">
        <w:rPr>
          <w:rFonts w:ascii="Arial" w:hAnsi="Arial" w:cs="Arial"/>
          <w:szCs w:val="24"/>
        </w:rPr>
        <w:t xml:space="preserve">. Premier Inn. Whitbread PLC Available at: </w:t>
      </w:r>
      <w:hyperlink r:id="rId31" w:history="1">
        <w:r w:rsidRPr="006E1077">
          <w:rPr>
            <w:rFonts w:ascii="Arial" w:hAnsi="Arial" w:cs="Arial"/>
            <w:color w:val="0000FF"/>
            <w:szCs w:val="24"/>
            <w:u w:val="single"/>
          </w:rPr>
          <w:t>https://www.premierinn.com/gb/en/why/cleanliness.html</w:t>
        </w:r>
      </w:hyperlink>
      <w:r w:rsidRPr="006E1077">
        <w:rPr>
          <w:rFonts w:ascii="Arial" w:hAnsi="Arial" w:cs="Arial"/>
          <w:szCs w:val="24"/>
        </w:rPr>
        <w:t xml:space="preserve"> Accessed on (</w:t>
      </w:r>
      <w:r w:rsidR="002C3139" w:rsidRPr="006E1077">
        <w:rPr>
          <w:rFonts w:ascii="Arial" w:hAnsi="Arial" w:cs="Arial"/>
          <w:szCs w:val="24"/>
        </w:rPr>
        <w:t xml:space="preserve">30 </w:t>
      </w:r>
      <w:r w:rsidRPr="006E1077">
        <w:rPr>
          <w:rFonts w:ascii="Arial" w:hAnsi="Arial" w:cs="Arial"/>
          <w:szCs w:val="24"/>
        </w:rPr>
        <w:t>May 2023).</w:t>
      </w:r>
    </w:p>
    <w:p w14:paraId="75702A23" w14:textId="4B569D32" w:rsidR="00346AB2" w:rsidRPr="006E1077" w:rsidRDefault="00346AB2" w:rsidP="00346AB2">
      <w:pPr>
        <w:spacing w:before="240" w:line="360" w:lineRule="auto"/>
        <w:rPr>
          <w:rFonts w:ascii="Arial" w:hAnsi="Arial" w:cs="Arial"/>
          <w:szCs w:val="24"/>
        </w:rPr>
      </w:pPr>
      <w:r w:rsidRPr="006E1077">
        <w:rPr>
          <w:rFonts w:ascii="Arial" w:hAnsi="Arial" w:cs="Arial"/>
          <w:szCs w:val="24"/>
        </w:rPr>
        <w:t xml:space="preserve">Rutherford, &amp; O’Fallon, M. J. (2007). Hotel management and operations (4th ed.). John Wiley. Available at: </w:t>
      </w:r>
      <w:hyperlink r:id="rId32" w:history="1">
        <w:r w:rsidRPr="006E1077">
          <w:rPr>
            <w:rFonts w:ascii="Arial" w:hAnsi="Arial" w:cs="Arial"/>
            <w:color w:val="0000FF"/>
            <w:szCs w:val="24"/>
            <w:u w:val="single"/>
          </w:rPr>
          <w:t>https://ebookcentral.proquest.com/lib/trinity/detail.action?docID=257559&amp;pq-origsite=primo</w:t>
        </w:r>
      </w:hyperlink>
      <w:r w:rsidRPr="006E1077">
        <w:rPr>
          <w:rFonts w:ascii="Arial" w:hAnsi="Arial" w:cs="Arial"/>
          <w:szCs w:val="24"/>
        </w:rPr>
        <w:t xml:space="preserve"> Accessed on: (</w:t>
      </w:r>
      <w:r w:rsidR="002C3139" w:rsidRPr="006E1077">
        <w:rPr>
          <w:rFonts w:ascii="Arial" w:hAnsi="Arial" w:cs="Arial"/>
          <w:szCs w:val="24"/>
        </w:rPr>
        <w:t>30</w:t>
      </w:r>
      <w:r w:rsidRPr="006E1077">
        <w:rPr>
          <w:rFonts w:ascii="Arial" w:hAnsi="Arial" w:cs="Arial"/>
          <w:szCs w:val="24"/>
        </w:rPr>
        <w:t xml:space="preserve"> May 2023).</w:t>
      </w:r>
    </w:p>
    <w:p w14:paraId="6B0D8629" w14:textId="10822B23" w:rsidR="00346AB2" w:rsidRPr="006E1077" w:rsidRDefault="00346AB2" w:rsidP="00346AB2">
      <w:pPr>
        <w:spacing w:before="240" w:line="360" w:lineRule="auto"/>
        <w:rPr>
          <w:rFonts w:ascii="Arial" w:hAnsi="Arial" w:cs="Arial"/>
          <w:szCs w:val="24"/>
        </w:rPr>
      </w:pPr>
      <w:r w:rsidRPr="006E1077">
        <w:rPr>
          <w:rFonts w:ascii="Arial" w:hAnsi="Arial" w:cs="Arial"/>
          <w:szCs w:val="24"/>
        </w:rPr>
        <w:t>The Beach house agency limited</w:t>
      </w:r>
      <w:r w:rsidRPr="006E1077">
        <w:rPr>
          <w:rFonts w:ascii="Arial" w:hAnsi="Arial" w:cs="Arial"/>
          <w:szCs w:val="24"/>
        </w:rPr>
        <w:br/>
        <w:t xml:space="preserve"> (2023) </w:t>
      </w:r>
      <w:r w:rsidRPr="006E1077">
        <w:rPr>
          <w:rFonts w:ascii="Arial" w:hAnsi="Arial" w:cs="Arial"/>
          <w:i/>
          <w:iCs/>
          <w:szCs w:val="24"/>
        </w:rPr>
        <w:t>Cleaning chemicals</w:t>
      </w:r>
      <w:r w:rsidRPr="006E1077">
        <w:rPr>
          <w:rFonts w:ascii="Arial" w:hAnsi="Arial" w:cs="Arial"/>
          <w:szCs w:val="24"/>
        </w:rPr>
        <w:t xml:space="preserve">. Hotel Buyer, Cleaning chemicals. Available at: </w:t>
      </w:r>
      <w:hyperlink r:id="rId33" w:history="1">
        <w:r w:rsidRPr="006E1077">
          <w:rPr>
            <w:rFonts w:ascii="Arial" w:hAnsi="Arial" w:cs="Arial"/>
            <w:color w:val="0000FF"/>
            <w:szCs w:val="24"/>
            <w:u w:val="single"/>
          </w:rPr>
          <w:t>https://www.hotel-buyer-store.co.uk/cleaning-chemicals_1</w:t>
        </w:r>
      </w:hyperlink>
      <w:r w:rsidRPr="006E1077">
        <w:rPr>
          <w:rFonts w:ascii="Arial" w:hAnsi="Arial" w:cs="Arial"/>
          <w:szCs w:val="24"/>
        </w:rPr>
        <w:t xml:space="preserve"> Accessed on: </w:t>
      </w:r>
      <w:r w:rsidRPr="006E1077">
        <w:rPr>
          <w:rFonts w:ascii="Arial" w:hAnsi="Arial" w:cs="Arial"/>
          <w:szCs w:val="24"/>
        </w:rPr>
        <w:br/>
        <w:t>(</w:t>
      </w:r>
      <w:r w:rsidR="002C3139" w:rsidRPr="006E1077">
        <w:rPr>
          <w:rFonts w:ascii="Arial" w:hAnsi="Arial" w:cs="Arial"/>
          <w:szCs w:val="24"/>
        </w:rPr>
        <w:t>31</w:t>
      </w:r>
      <w:r w:rsidRPr="006E1077">
        <w:rPr>
          <w:rFonts w:ascii="Arial" w:hAnsi="Arial" w:cs="Arial"/>
          <w:szCs w:val="24"/>
        </w:rPr>
        <w:t xml:space="preserve"> May 2023).</w:t>
      </w:r>
    </w:p>
    <w:p w14:paraId="00E0C012" w14:textId="745420D1" w:rsidR="00346AB2" w:rsidRPr="006E1077" w:rsidRDefault="00346AB2" w:rsidP="00346AB2">
      <w:pPr>
        <w:spacing w:before="240" w:line="360" w:lineRule="auto"/>
        <w:rPr>
          <w:rFonts w:ascii="Arial" w:hAnsi="Arial" w:cs="Arial"/>
          <w:szCs w:val="24"/>
        </w:rPr>
      </w:pPr>
      <w:r w:rsidRPr="006E1077">
        <w:rPr>
          <w:rFonts w:ascii="Arial" w:hAnsi="Arial" w:cs="Arial"/>
          <w:szCs w:val="24"/>
        </w:rPr>
        <w:t xml:space="preserve">Thomas J. Smith et al. (2014) </w:t>
      </w:r>
      <w:r w:rsidRPr="006E1077">
        <w:rPr>
          <w:rFonts w:ascii="Arial" w:hAnsi="Arial" w:cs="Arial"/>
          <w:i/>
          <w:iCs/>
          <w:szCs w:val="24"/>
        </w:rPr>
        <w:t xml:space="preserve">Variability in Human Performance. </w:t>
      </w:r>
      <w:r w:rsidRPr="006E1077">
        <w:rPr>
          <w:rFonts w:ascii="Arial" w:hAnsi="Arial" w:cs="Arial"/>
          <w:szCs w:val="24"/>
        </w:rPr>
        <w:t xml:space="preserve">Hoboken: CRC Press (Human Factors and Ergonomics). Available at: </w:t>
      </w:r>
      <w:hyperlink r:id="rId34" w:history="1">
        <w:r w:rsidRPr="006E1077">
          <w:rPr>
            <w:rFonts w:ascii="Arial" w:hAnsi="Arial" w:cs="Arial"/>
            <w:color w:val="0000FF"/>
            <w:szCs w:val="24"/>
            <w:u w:val="single"/>
          </w:rPr>
          <w:t>https://search-ebscohost-com.ezproxy.uwtsd.ac.uk/login.aspx?direct=true&amp;db=nlebk&amp;AN=818294&amp;site=ehost-live</w:t>
        </w:r>
      </w:hyperlink>
      <w:r w:rsidRPr="006E1077">
        <w:rPr>
          <w:rFonts w:ascii="Arial" w:hAnsi="Arial" w:cs="Arial"/>
          <w:szCs w:val="24"/>
        </w:rPr>
        <w:t xml:space="preserve"> Accessed on : (</w:t>
      </w:r>
      <w:r w:rsidR="002C3139" w:rsidRPr="006E1077">
        <w:rPr>
          <w:rFonts w:ascii="Arial" w:hAnsi="Arial" w:cs="Arial"/>
          <w:szCs w:val="24"/>
        </w:rPr>
        <w:t>31</w:t>
      </w:r>
      <w:r w:rsidRPr="006E1077">
        <w:rPr>
          <w:rFonts w:ascii="Arial" w:hAnsi="Arial" w:cs="Arial"/>
          <w:szCs w:val="24"/>
        </w:rPr>
        <w:t xml:space="preserve"> May 2023). </w:t>
      </w:r>
    </w:p>
    <w:p w14:paraId="493518AD" w14:textId="4F9FB6F8" w:rsidR="00346AB2" w:rsidRPr="006E1077" w:rsidRDefault="00346AB2" w:rsidP="00346AB2">
      <w:pPr>
        <w:spacing w:before="240" w:line="360" w:lineRule="auto"/>
        <w:rPr>
          <w:rFonts w:ascii="Arial" w:hAnsi="Arial" w:cs="Arial"/>
          <w:szCs w:val="24"/>
        </w:rPr>
      </w:pPr>
      <w:r w:rsidRPr="006E1077">
        <w:rPr>
          <w:rFonts w:ascii="Arial" w:hAnsi="Arial" w:cs="Arial"/>
          <w:szCs w:val="24"/>
        </w:rPr>
        <w:lastRenderedPageBreak/>
        <w:t xml:space="preserve">Umer, R (2022) </w:t>
      </w:r>
      <w:r w:rsidRPr="006E1077">
        <w:rPr>
          <w:rFonts w:ascii="Arial" w:hAnsi="Arial" w:cs="Arial"/>
          <w:i/>
          <w:iCs/>
          <w:szCs w:val="24"/>
        </w:rPr>
        <w:t>Type of human errors and how to avoid them.</w:t>
      </w:r>
      <w:r w:rsidRPr="006E1077">
        <w:rPr>
          <w:rFonts w:ascii="Arial" w:hAnsi="Arial" w:cs="Arial"/>
          <w:szCs w:val="24"/>
        </w:rPr>
        <w:t xml:space="preserve"> </w:t>
      </w:r>
      <w:proofErr w:type="spellStart"/>
      <w:r w:rsidRPr="006E1077">
        <w:rPr>
          <w:rFonts w:ascii="Arial" w:hAnsi="Arial" w:cs="Arial"/>
          <w:szCs w:val="24"/>
        </w:rPr>
        <w:t>TechnSEO</w:t>
      </w:r>
      <w:proofErr w:type="spellEnd"/>
      <w:r w:rsidRPr="006E1077">
        <w:rPr>
          <w:rFonts w:ascii="Arial" w:hAnsi="Arial" w:cs="Arial"/>
          <w:szCs w:val="24"/>
        </w:rPr>
        <w:t xml:space="preserve">. Available at: </w:t>
      </w:r>
      <w:hyperlink r:id="rId35" w:history="1">
        <w:r w:rsidRPr="006E1077">
          <w:rPr>
            <w:rFonts w:ascii="Arial" w:hAnsi="Arial" w:cs="Arial"/>
            <w:color w:val="0000FF"/>
            <w:szCs w:val="24"/>
            <w:u w:val="single"/>
          </w:rPr>
          <w:t>https://www.hseblog.com/types-of-human-errors-in-health-and-safety/</w:t>
        </w:r>
      </w:hyperlink>
      <w:r w:rsidRPr="006E1077">
        <w:rPr>
          <w:rFonts w:ascii="Arial" w:hAnsi="Arial" w:cs="Arial"/>
          <w:szCs w:val="24"/>
        </w:rPr>
        <w:t xml:space="preserve"> Accessed on (</w:t>
      </w:r>
      <w:r w:rsidR="002C3139" w:rsidRPr="006E1077">
        <w:rPr>
          <w:rFonts w:ascii="Arial" w:hAnsi="Arial" w:cs="Arial"/>
          <w:szCs w:val="24"/>
        </w:rPr>
        <w:t>31</w:t>
      </w:r>
      <w:r w:rsidRPr="006E1077">
        <w:rPr>
          <w:rFonts w:ascii="Arial" w:hAnsi="Arial" w:cs="Arial"/>
          <w:szCs w:val="24"/>
        </w:rPr>
        <w:t xml:space="preserve"> May 2023).</w:t>
      </w:r>
    </w:p>
    <w:p w14:paraId="52826026" w14:textId="77777777" w:rsidR="00346AB2" w:rsidRDefault="00346AB2">
      <w:pPr>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C25DA93" w14:textId="764E8B7E" w:rsidR="00346AB2" w:rsidRPr="00346AB2" w:rsidRDefault="00346AB2" w:rsidP="00346AB2">
      <w:pPr>
        <w:rPr>
          <w:rFonts w:ascii="Arial" w:hAnsi="Arial" w:cs="Arial"/>
          <w:color w:val="auto"/>
          <w14:shadow w14:blurRad="38100" w14:dist="25400" w14:dir="5400000" w14:sx="100000" w14:sy="100000" w14:kx="0" w14:ky="0" w14:algn="ctr">
            <w14:srgbClr w14:val="6E747A">
              <w14:alpha w14:val="57000"/>
            </w14:srgbClr>
          </w14:shadow>
          <w14:textOutline w14:w="9525" w14:cap="flat" w14:cmpd="sng" w14:algn="ctr">
            <w14:solidFill>
              <w14:srgbClr w14:val="000000"/>
            </w14:solidFill>
            <w14:prstDash w14:val="solid"/>
            <w14:round/>
          </w14:textOutline>
        </w:rPr>
      </w:pPr>
    </w:p>
    <w:p w14:paraId="58A1C879" w14:textId="77777777" w:rsidR="00346AB2" w:rsidRDefault="00346AB2">
      <w:pPr>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2D379D" w14:textId="20888FF2" w:rsidR="00346AB2" w:rsidRDefault="00346AB2"/>
    <w:p w14:paraId="25E0AD70" w14:textId="77777777" w:rsidR="004F77BA" w:rsidRDefault="004F77BA"/>
    <w:sectPr w:rsidR="004F77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472397"/>
    <w:multiLevelType w:val="hybridMultilevel"/>
    <w:tmpl w:val="2886F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B35C93"/>
    <w:multiLevelType w:val="hybridMultilevel"/>
    <w:tmpl w:val="8EA02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037BD5"/>
    <w:multiLevelType w:val="hybridMultilevel"/>
    <w:tmpl w:val="DC564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DB174A"/>
    <w:multiLevelType w:val="hybridMultilevel"/>
    <w:tmpl w:val="318AF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4990190">
    <w:abstractNumId w:val="1"/>
  </w:num>
  <w:num w:numId="2" w16cid:durableId="4325599">
    <w:abstractNumId w:val="3"/>
  </w:num>
  <w:num w:numId="3" w16cid:durableId="1486435256">
    <w:abstractNumId w:val="0"/>
  </w:num>
  <w:num w:numId="4" w16cid:durableId="12655768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98E"/>
    <w:rsid w:val="0008462C"/>
    <w:rsid w:val="001B4117"/>
    <w:rsid w:val="002847F9"/>
    <w:rsid w:val="002C3139"/>
    <w:rsid w:val="00346AB2"/>
    <w:rsid w:val="004F77BA"/>
    <w:rsid w:val="00530445"/>
    <w:rsid w:val="006664D2"/>
    <w:rsid w:val="006E1077"/>
    <w:rsid w:val="00704D69"/>
    <w:rsid w:val="00726F2F"/>
    <w:rsid w:val="009B618C"/>
    <w:rsid w:val="009C5943"/>
    <w:rsid w:val="00AC084F"/>
    <w:rsid w:val="00B12BDE"/>
    <w:rsid w:val="00C024E8"/>
    <w:rsid w:val="00D777CC"/>
    <w:rsid w:val="00DC698E"/>
    <w:rsid w:val="00FB68B3"/>
    <w:rsid w:val="00FC0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A6894"/>
  <w15:chartTrackingRefBased/>
  <w15:docId w15:val="{10AC7A76-0193-4E65-84D2-C9A263266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77BA"/>
    <w:pPr>
      <w:spacing w:line="256" w:lineRule="auto"/>
    </w:pPr>
    <w:rPr>
      <w:rFonts w:ascii="Times New Roman" w:hAnsi="Times New Roman"/>
      <w:color w:val="000000" w:themeColor="text1"/>
      <w:kern w:val="0"/>
      <w:sz w:val="24"/>
      <w14:ligatures w14:val="none"/>
    </w:rPr>
  </w:style>
  <w:style w:type="paragraph" w:styleId="Heading1">
    <w:name w:val="heading 1"/>
    <w:basedOn w:val="Normal"/>
    <w:next w:val="Normal"/>
    <w:link w:val="Heading1Char"/>
    <w:uiPriority w:val="9"/>
    <w:qFormat/>
    <w:rsid w:val="004F77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luidplugincopy">
    <w:name w:val="fluidplugincopy"/>
    <w:basedOn w:val="DefaultParagraphFont"/>
    <w:rsid w:val="004F77BA"/>
  </w:style>
  <w:style w:type="table" w:styleId="TableGrid">
    <w:name w:val="Table Grid"/>
    <w:basedOn w:val="TableNormal"/>
    <w:uiPriority w:val="39"/>
    <w:rsid w:val="004F77BA"/>
    <w:pPr>
      <w:spacing w:after="0" w:line="240" w:lineRule="auto"/>
    </w:pPr>
    <w:rPr>
      <w:rFonts w:ascii="Times New Roman" w:hAnsi="Times New Roman"/>
      <w:color w:val="000000" w:themeColor="text1"/>
      <w:kern w:val="0"/>
      <w:sz w:val="24"/>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F77BA"/>
    <w:rPr>
      <w:rFonts w:asciiTheme="majorHAnsi" w:eastAsiaTheme="majorEastAsia" w:hAnsiTheme="majorHAnsi" w:cstheme="majorBidi"/>
      <w:color w:val="2F5496" w:themeColor="accent1" w:themeShade="BF"/>
      <w:kern w:val="0"/>
      <w:sz w:val="32"/>
      <w:szCs w:val="32"/>
      <w14:ligatures w14:val="none"/>
    </w:rPr>
  </w:style>
  <w:style w:type="paragraph" w:customStyle="1" w:styleId="paragraph">
    <w:name w:val="paragraph"/>
    <w:basedOn w:val="Normal"/>
    <w:rsid w:val="00346AB2"/>
    <w:pPr>
      <w:spacing w:before="100" w:beforeAutospacing="1" w:after="100" w:afterAutospacing="1" w:line="240" w:lineRule="auto"/>
    </w:pPr>
    <w:rPr>
      <w:rFonts w:eastAsia="Times New Roman" w:cs="Times New Roman"/>
      <w:color w:val="auto"/>
      <w:szCs w:val="24"/>
      <w:lang w:eastAsia="en-GB"/>
    </w:rPr>
  </w:style>
  <w:style w:type="character" w:customStyle="1" w:styleId="normaltextrun">
    <w:name w:val="normaltextrun"/>
    <w:basedOn w:val="DefaultParagraphFont"/>
    <w:rsid w:val="00346AB2"/>
  </w:style>
  <w:style w:type="character" w:customStyle="1" w:styleId="eop">
    <w:name w:val="eop"/>
    <w:basedOn w:val="DefaultParagraphFont"/>
    <w:rsid w:val="00346AB2"/>
  </w:style>
  <w:style w:type="paragraph" w:styleId="ListParagraph">
    <w:name w:val="List Paragraph"/>
    <w:basedOn w:val="Normal"/>
    <w:uiPriority w:val="1"/>
    <w:qFormat/>
    <w:rsid w:val="00346AB2"/>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styleId="Hyperlink">
    <w:name w:val="Hyperlink"/>
    <w:basedOn w:val="DefaultParagraphFont"/>
    <w:uiPriority w:val="99"/>
    <w:unhideWhenUsed/>
    <w:rsid w:val="002C3139"/>
    <w:rPr>
      <w:color w:val="0563C1" w:themeColor="hyperlink"/>
      <w:u w:val="single"/>
    </w:rPr>
  </w:style>
  <w:style w:type="character" w:styleId="UnresolvedMention">
    <w:name w:val="Unresolved Mention"/>
    <w:basedOn w:val="DefaultParagraphFont"/>
    <w:uiPriority w:val="99"/>
    <w:semiHidden/>
    <w:unhideWhenUsed/>
    <w:rsid w:val="002C31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2776181">
      <w:bodyDiv w:val="1"/>
      <w:marLeft w:val="0"/>
      <w:marRight w:val="0"/>
      <w:marTop w:val="0"/>
      <w:marBottom w:val="0"/>
      <w:divBdr>
        <w:top w:val="none" w:sz="0" w:space="0" w:color="auto"/>
        <w:left w:val="none" w:sz="0" w:space="0" w:color="auto"/>
        <w:bottom w:val="none" w:sz="0" w:space="0" w:color="auto"/>
        <w:right w:val="none" w:sz="0" w:space="0" w:color="auto"/>
      </w:divBdr>
    </w:div>
    <w:div w:id="1888255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www.hse.gov.uk/coshh/basics/index.htm" TargetMode="External"/><Relationship Id="rId26" Type="http://schemas.openxmlformats.org/officeDocument/2006/relationships/hyperlink" Target="https://journals.sagepub.com/doi/10.1177/0306396809354177" TargetMode="External"/><Relationship Id="rId21" Type="http://schemas.openxmlformats.org/officeDocument/2006/relationships/hyperlink" Target="https://www-sciencedirect-com.ezproxy.uwtsd.ac.uk/science/article/pii/S0957582019321834" TargetMode="External"/><Relationship Id="rId34" Type="http://schemas.openxmlformats.org/officeDocument/2006/relationships/hyperlink" Target="https://search-ebscohost-com.ezproxy.uwtsd.ac.uk/login.aspx?direct=true&amp;db=nlebk&amp;AN=818294&amp;site=ehost-live"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doi.org/10.1016/j.ssci.2018.11.023" TargetMode="External"/><Relationship Id="rId25" Type="http://schemas.openxmlformats.org/officeDocument/2006/relationships/hyperlink" Target="https://blog.infraspeak.com/failures-common-hotel-manage/" TargetMode="External"/><Relationship Id="rId33" Type="http://schemas.openxmlformats.org/officeDocument/2006/relationships/hyperlink" Target="https://www.hotel-buyer-store.co.uk/cleaning-chemicals_1" TargetMode="External"/><Relationship Id="rId2" Type="http://schemas.openxmlformats.org/officeDocument/2006/relationships/styles" Target="styles.xml"/><Relationship Id="rId16" Type="http://schemas.openxmlformats.org/officeDocument/2006/relationships/hyperlink" Target="https://www.proquest.com/docview/2799229087/fulltextPDF/A8103885E53C458FPQ/1?accountid=130472" TargetMode="External"/><Relationship Id="rId20" Type="http://schemas.openxmlformats.org/officeDocument/2006/relationships/hyperlink" Target="https://doi.org/10.1016/j.ijhm.2018.05.016" TargetMode="External"/><Relationship Id="rId29" Type="http://schemas.openxmlformats.org/officeDocument/2006/relationships/hyperlink" Target="https://www.polti.co.uk/hotel-cleaning"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roomkeypms.com/blog/common-complaints-online-hotel-bookings-fix/" TargetMode="External"/><Relationship Id="rId32" Type="http://schemas.openxmlformats.org/officeDocument/2006/relationships/hyperlink" Target="https://ebookcentral.proquest.com/lib/trinity/detail.action?docID=257559&amp;pq-origsite=primo"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hse.gov.uk/coshh/basics/ppe.htm" TargetMode="External"/><Relationship Id="rId28" Type="http://schemas.openxmlformats.org/officeDocument/2006/relationships/hyperlink" Target="https://doi.org/10.1056/NEJMcp1905840" TargetMode="External"/><Relationship Id="rId36"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hyperlink" Target="https://doi.org/10.1123/jpah.2015-0509" TargetMode="External"/><Relationship Id="rId31" Type="http://schemas.openxmlformats.org/officeDocument/2006/relationships/hyperlink" Target="https://www.premierinn.com/gb/en/why/cleanliness.html"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www.hse.gov.uk/chemicals/legislation.htm" TargetMode="External"/><Relationship Id="rId27" Type="http://schemas.openxmlformats.org/officeDocument/2006/relationships/hyperlink" Target="https://doi.org/10.1080/1528008X.2019.1658148" TargetMode="External"/><Relationship Id="rId30" Type="http://schemas.openxmlformats.org/officeDocument/2006/relationships/hyperlink" Target="https://www.premierinn.com/gb/en/faq/arriving-and-departing.html" TargetMode="External"/><Relationship Id="rId35" Type="http://schemas.openxmlformats.org/officeDocument/2006/relationships/hyperlink" Target="https://www.hseblog.com/types-of-human-errors-in-health-and-safety/" TargetMode="External"/><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629</TotalTime>
  <Pages>17</Pages>
  <Words>2947</Words>
  <Characters>16802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cojocaru</dc:creator>
  <cp:keywords/>
  <dc:description/>
  <cp:lastModifiedBy>mary cojocaru</cp:lastModifiedBy>
  <cp:revision>19</cp:revision>
  <dcterms:created xsi:type="dcterms:W3CDTF">2023-05-30T22:11:00Z</dcterms:created>
  <dcterms:modified xsi:type="dcterms:W3CDTF">2023-06-10T10:34:00Z</dcterms:modified>
</cp:coreProperties>
</file>