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E7F441F" w14:textId="77777777" w:rsidR="00713064" w:rsidRPr="00713064" w:rsidRDefault="00713064" w:rsidP="00713064">
      <w:pPr>
        <w:spacing w:before="100" w:beforeAutospacing="1" w:after="100" w:afterAutospacing="1" w:line="24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713064">
        <w:rPr>
          <w:rFonts w:ascii="Arial" w:eastAsia="Times New Roman" w:hAnsi="Arial" w:cs="Arial"/>
          <w:b/>
          <w:bCs/>
          <w:kern w:val="0"/>
          <w:sz w:val="24"/>
          <w:szCs w:val="24"/>
          <w:lang w:eastAsia="en-GB"/>
          <w14:ligatures w14:val="none"/>
        </w:rPr>
        <w:t>The Purpose of a Report Conclusion</w:t>
      </w:r>
    </w:p>
    <w:p w14:paraId="436521B8" w14:textId="77777777" w:rsidR="00713064" w:rsidRPr="00713064" w:rsidRDefault="00713064" w:rsidP="00713064">
      <w:pPr>
        <w:numPr>
          <w:ilvl w:val="0"/>
          <w:numId w:val="1"/>
        </w:numPr>
        <w:spacing w:before="100" w:beforeAutospacing="1" w:after="0" w:line="24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713064">
        <w:rPr>
          <w:rFonts w:ascii="Arial" w:eastAsia="Times New Roman" w:hAnsi="Arial" w:cs="Arial"/>
          <w:b/>
          <w:bCs/>
          <w:kern w:val="0"/>
          <w:sz w:val="24"/>
          <w:szCs w:val="24"/>
          <w:lang w:eastAsia="en-GB"/>
          <w14:ligatures w14:val="none"/>
        </w:rPr>
        <w:t>Summarize Key Points:</w:t>
      </w:r>
      <w:r w:rsidRPr="00713064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 Remind the reader of the most important findings, arguments, or outcomes of your report.</w:t>
      </w:r>
    </w:p>
    <w:p w14:paraId="19CB5C20" w14:textId="77777777" w:rsidR="00713064" w:rsidRPr="00713064" w:rsidRDefault="00713064" w:rsidP="00713064">
      <w:pPr>
        <w:numPr>
          <w:ilvl w:val="0"/>
          <w:numId w:val="1"/>
        </w:numPr>
        <w:spacing w:before="100" w:beforeAutospacing="1" w:after="0" w:line="24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713064">
        <w:rPr>
          <w:rFonts w:ascii="Arial" w:eastAsia="Times New Roman" w:hAnsi="Arial" w:cs="Arial"/>
          <w:b/>
          <w:bCs/>
          <w:kern w:val="0"/>
          <w:sz w:val="24"/>
          <w:szCs w:val="24"/>
          <w:lang w:eastAsia="en-GB"/>
          <w14:ligatures w14:val="none"/>
        </w:rPr>
        <w:t>Re-emphasize Your Thesis:</w:t>
      </w:r>
      <w:r w:rsidRPr="00713064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 Restate your central claim or the answer to your research question, reinforcing its significance.</w:t>
      </w:r>
    </w:p>
    <w:p w14:paraId="2999E7A8" w14:textId="77777777" w:rsidR="00713064" w:rsidRPr="00713064" w:rsidRDefault="00713064" w:rsidP="00713064">
      <w:pPr>
        <w:numPr>
          <w:ilvl w:val="0"/>
          <w:numId w:val="1"/>
        </w:numPr>
        <w:spacing w:before="100" w:beforeAutospacing="1" w:after="0" w:line="24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713064">
        <w:rPr>
          <w:rFonts w:ascii="Arial" w:eastAsia="Times New Roman" w:hAnsi="Arial" w:cs="Arial"/>
          <w:b/>
          <w:bCs/>
          <w:kern w:val="0"/>
          <w:sz w:val="24"/>
          <w:szCs w:val="24"/>
          <w:lang w:eastAsia="en-GB"/>
          <w14:ligatures w14:val="none"/>
        </w:rPr>
        <w:t>Leave a Lasting Impression:</w:t>
      </w:r>
      <w:r w:rsidRPr="00713064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 Provide a final takeaway message or highlight the real-world implications of your work.</w:t>
      </w:r>
    </w:p>
    <w:p w14:paraId="1058DC12" w14:textId="77777777" w:rsidR="00713064" w:rsidRPr="00713064" w:rsidRDefault="00713064" w:rsidP="00713064">
      <w:pPr>
        <w:spacing w:before="100" w:beforeAutospacing="1" w:after="100" w:afterAutospacing="1" w:line="24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713064">
        <w:rPr>
          <w:rFonts w:ascii="Arial" w:eastAsia="Times New Roman" w:hAnsi="Arial" w:cs="Arial"/>
          <w:b/>
          <w:bCs/>
          <w:kern w:val="0"/>
          <w:sz w:val="24"/>
          <w:szCs w:val="24"/>
          <w:lang w:eastAsia="en-GB"/>
          <w14:ligatures w14:val="none"/>
        </w:rPr>
        <w:t>Key Elements to Include</w:t>
      </w:r>
    </w:p>
    <w:p w14:paraId="3BFF4F51" w14:textId="77777777" w:rsidR="00713064" w:rsidRPr="00713064" w:rsidRDefault="00713064" w:rsidP="00713064">
      <w:pPr>
        <w:numPr>
          <w:ilvl w:val="0"/>
          <w:numId w:val="2"/>
        </w:numPr>
        <w:spacing w:before="100" w:beforeAutospacing="1" w:after="100" w:afterAutospacing="1" w:line="24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713064">
        <w:rPr>
          <w:rFonts w:ascii="Arial" w:eastAsia="Times New Roman" w:hAnsi="Arial" w:cs="Arial"/>
          <w:b/>
          <w:bCs/>
          <w:kern w:val="0"/>
          <w:sz w:val="24"/>
          <w:szCs w:val="24"/>
          <w:lang w:eastAsia="en-GB"/>
          <w14:ligatures w14:val="none"/>
        </w:rPr>
        <w:t>Restatement of Problem:</w:t>
      </w:r>
      <w:r w:rsidRPr="00713064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Briefly revisit the problem or question addressed by your report.</w:t>
      </w:r>
    </w:p>
    <w:p w14:paraId="4C92B9C8" w14:textId="77777777" w:rsidR="00713064" w:rsidRPr="00713064" w:rsidRDefault="00713064" w:rsidP="00713064">
      <w:pPr>
        <w:numPr>
          <w:ilvl w:val="0"/>
          <w:numId w:val="2"/>
        </w:numPr>
        <w:spacing w:before="100" w:beforeAutospacing="1" w:after="100" w:afterAutospacing="1" w:line="24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713064">
        <w:rPr>
          <w:rFonts w:ascii="Arial" w:eastAsia="Times New Roman" w:hAnsi="Arial" w:cs="Arial"/>
          <w:b/>
          <w:bCs/>
          <w:kern w:val="0"/>
          <w:sz w:val="24"/>
          <w:szCs w:val="24"/>
          <w:lang w:eastAsia="en-GB"/>
          <w14:ligatures w14:val="none"/>
        </w:rPr>
        <w:t>Summary of Findings:</w:t>
      </w:r>
      <w:r w:rsidRPr="00713064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Concisely recap the main arguments, data, or insights that your report presented. Avoid introducing any new information at this stage.</w:t>
      </w:r>
    </w:p>
    <w:p w14:paraId="33EE01F4" w14:textId="77777777" w:rsidR="00713064" w:rsidRPr="00713064" w:rsidRDefault="00713064" w:rsidP="00713064">
      <w:pPr>
        <w:numPr>
          <w:ilvl w:val="0"/>
          <w:numId w:val="2"/>
        </w:numPr>
        <w:spacing w:before="100" w:beforeAutospacing="1" w:after="100" w:afterAutospacing="1" w:line="24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713064">
        <w:rPr>
          <w:rFonts w:ascii="Arial" w:eastAsia="Times New Roman" w:hAnsi="Arial" w:cs="Arial"/>
          <w:b/>
          <w:bCs/>
          <w:kern w:val="0"/>
          <w:sz w:val="24"/>
          <w:szCs w:val="24"/>
          <w:lang w:eastAsia="en-GB"/>
          <w14:ligatures w14:val="none"/>
        </w:rPr>
        <w:t>Significance or Implications:</w:t>
      </w:r>
      <w:r w:rsidRPr="00713064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Highlight the importance of your findings. Answer the "so what?" question.</w:t>
      </w:r>
    </w:p>
    <w:p w14:paraId="4CCDAE61" w14:textId="77777777" w:rsidR="00713064" w:rsidRPr="00713064" w:rsidRDefault="00713064" w:rsidP="00713064">
      <w:pPr>
        <w:numPr>
          <w:ilvl w:val="1"/>
          <w:numId w:val="2"/>
        </w:numPr>
        <w:spacing w:before="100" w:beforeAutospacing="1" w:after="0" w:line="24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713064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How does your work fill a gap in knowledge?</w:t>
      </w:r>
    </w:p>
    <w:p w14:paraId="09A796AF" w14:textId="77777777" w:rsidR="00713064" w:rsidRPr="00713064" w:rsidRDefault="00713064" w:rsidP="00713064">
      <w:pPr>
        <w:numPr>
          <w:ilvl w:val="1"/>
          <w:numId w:val="2"/>
        </w:numPr>
        <w:spacing w:before="100" w:beforeAutospacing="1" w:after="0" w:line="24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713064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What are the practical applications or potential impact?</w:t>
      </w:r>
    </w:p>
    <w:p w14:paraId="7D4C6A13" w14:textId="77777777" w:rsidR="00713064" w:rsidRPr="00713064" w:rsidRDefault="00713064" w:rsidP="00713064">
      <w:pPr>
        <w:numPr>
          <w:ilvl w:val="0"/>
          <w:numId w:val="2"/>
        </w:numPr>
        <w:spacing w:before="100" w:beforeAutospacing="1" w:after="100" w:afterAutospacing="1" w:line="24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713064">
        <w:rPr>
          <w:rFonts w:ascii="Arial" w:eastAsia="Times New Roman" w:hAnsi="Arial" w:cs="Arial"/>
          <w:b/>
          <w:bCs/>
          <w:kern w:val="0"/>
          <w:sz w:val="24"/>
          <w:szCs w:val="24"/>
          <w:lang w:eastAsia="en-GB"/>
          <w14:ligatures w14:val="none"/>
        </w:rPr>
        <w:t>Recommendations (if applicable):</w:t>
      </w:r>
      <w:r w:rsidRPr="00713064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Offer clear suggestions for action or further steps based on your conclusions. Keep these focused and realistic.</w:t>
      </w:r>
    </w:p>
    <w:p w14:paraId="778E4513" w14:textId="77777777" w:rsidR="00713064" w:rsidRPr="00713064" w:rsidRDefault="00713064" w:rsidP="00713064">
      <w:pPr>
        <w:numPr>
          <w:ilvl w:val="0"/>
          <w:numId w:val="2"/>
        </w:numPr>
        <w:spacing w:before="100" w:beforeAutospacing="1" w:after="100" w:afterAutospacing="1" w:line="24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713064">
        <w:rPr>
          <w:rFonts w:ascii="Arial" w:eastAsia="Times New Roman" w:hAnsi="Arial" w:cs="Arial"/>
          <w:b/>
          <w:bCs/>
          <w:kern w:val="0"/>
          <w:sz w:val="24"/>
          <w:szCs w:val="24"/>
          <w:lang w:eastAsia="en-GB"/>
          <w14:ligatures w14:val="none"/>
        </w:rPr>
        <w:t>Call to Action (optional):</w:t>
      </w:r>
      <w:r w:rsidRPr="00713064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If appropriate, issue a challenge or inspire the reader to </w:t>
      </w:r>
      <w:proofErr w:type="gramStart"/>
      <w:r w:rsidRPr="00713064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take action</w:t>
      </w:r>
      <w:proofErr w:type="gramEnd"/>
      <w:r w:rsidRPr="00713064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, change a perspective, or continue exploring the topic.</w:t>
      </w:r>
    </w:p>
    <w:p w14:paraId="27FCD294" w14:textId="77777777" w:rsidR="00713064" w:rsidRPr="00713064" w:rsidRDefault="00713064" w:rsidP="00713064">
      <w:pPr>
        <w:spacing w:before="100" w:beforeAutospacing="1" w:after="100" w:afterAutospacing="1" w:line="24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713064">
        <w:rPr>
          <w:rFonts w:ascii="Arial" w:eastAsia="Times New Roman" w:hAnsi="Arial" w:cs="Arial"/>
          <w:b/>
          <w:bCs/>
          <w:kern w:val="0"/>
          <w:sz w:val="24"/>
          <w:szCs w:val="24"/>
          <w:lang w:eastAsia="en-GB"/>
          <w14:ligatures w14:val="none"/>
        </w:rPr>
        <w:t>Tips for Success</w:t>
      </w:r>
    </w:p>
    <w:p w14:paraId="2927482A" w14:textId="77777777" w:rsidR="00713064" w:rsidRPr="00713064" w:rsidRDefault="00713064" w:rsidP="00713064">
      <w:pPr>
        <w:numPr>
          <w:ilvl w:val="0"/>
          <w:numId w:val="3"/>
        </w:numPr>
        <w:spacing w:before="100" w:beforeAutospacing="1" w:after="100" w:afterAutospacing="1" w:line="24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713064">
        <w:rPr>
          <w:rFonts w:ascii="Arial" w:eastAsia="Times New Roman" w:hAnsi="Arial" w:cs="Arial"/>
          <w:b/>
          <w:bCs/>
          <w:kern w:val="0"/>
          <w:sz w:val="24"/>
          <w:szCs w:val="24"/>
          <w:lang w:eastAsia="en-GB"/>
          <w14:ligatures w14:val="none"/>
        </w:rPr>
        <w:t>Mirror Your Introduction:</w:t>
      </w:r>
      <w:r w:rsidRPr="00713064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If your introduction posed a specific question or outlined a problem, ensure your conclusion directly addresses those points, providing resolution.</w:t>
      </w:r>
    </w:p>
    <w:p w14:paraId="63084946" w14:textId="77777777" w:rsidR="00713064" w:rsidRPr="00713064" w:rsidRDefault="00713064" w:rsidP="00713064">
      <w:pPr>
        <w:numPr>
          <w:ilvl w:val="0"/>
          <w:numId w:val="3"/>
        </w:numPr>
        <w:spacing w:before="100" w:beforeAutospacing="1" w:after="100" w:afterAutospacing="1" w:line="24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713064">
        <w:rPr>
          <w:rFonts w:ascii="Arial" w:eastAsia="Times New Roman" w:hAnsi="Arial" w:cs="Arial"/>
          <w:b/>
          <w:bCs/>
          <w:kern w:val="0"/>
          <w:sz w:val="24"/>
          <w:szCs w:val="24"/>
          <w:lang w:eastAsia="en-GB"/>
          <w14:ligatures w14:val="none"/>
        </w:rPr>
        <w:t>Vary Your Language:</w:t>
      </w:r>
      <w:r w:rsidRPr="00713064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Don't just restate your thesis verbatim. Rephrase for a fresh perspective.</w:t>
      </w:r>
    </w:p>
    <w:p w14:paraId="4FEFF059" w14:textId="77777777" w:rsidR="00713064" w:rsidRPr="00713064" w:rsidRDefault="00713064" w:rsidP="00713064">
      <w:pPr>
        <w:numPr>
          <w:ilvl w:val="0"/>
          <w:numId w:val="3"/>
        </w:numPr>
        <w:spacing w:before="100" w:beforeAutospacing="1" w:after="100" w:afterAutospacing="1" w:line="24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713064">
        <w:rPr>
          <w:rFonts w:ascii="Arial" w:eastAsia="Times New Roman" w:hAnsi="Arial" w:cs="Arial"/>
          <w:b/>
          <w:bCs/>
          <w:kern w:val="0"/>
          <w:sz w:val="24"/>
          <w:szCs w:val="24"/>
          <w:lang w:eastAsia="en-GB"/>
          <w14:ligatures w14:val="none"/>
        </w:rPr>
        <w:t>Focus &amp; Brevity:</w:t>
      </w:r>
      <w:r w:rsidRPr="00713064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A good conclusion wraps everything up in a few succinct paragraphs.</w:t>
      </w:r>
    </w:p>
    <w:p w14:paraId="42E47214" w14:textId="77777777" w:rsidR="00713064" w:rsidRPr="00713064" w:rsidRDefault="00713064" w:rsidP="00713064">
      <w:pPr>
        <w:numPr>
          <w:ilvl w:val="0"/>
          <w:numId w:val="3"/>
        </w:numPr>
        <w:spacing w:before="100" w:beforeAutospacing="1" w:after="100" w:afterAutospacing="1" w:line="24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713064">
        <w:rPr>
          <w:rFonts w:ascii="Arial" w:eastAsia="Times New Roman" w:hAnsi="Arial" w:cs="Arial"/>
          <w:b/>
          <w:bCs/>
          <w:kern w:val="0"/>
          <w:sz w:val="24"/>
          <w:szCs w:val="24"/>
          <w:lang w:eastAsia="en-GB"/>
          <w14:ligatures w14:val="none"/>
        </w:rPr>
        <w:t>End on a Strong Note:</w:t>
      </w:r>
      <w:r w:rsidRPr="00713064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Aim for a sense of closure, reiterating the significance of your report's findings while leaving a lasting impression on the reader.</w:t>
      </w:r>
    </w:p>
    <w:p w14:paraId="50F94ABF" w14:textId="77777777" w:rsidR="00713064" w:rsidRPr="00713064" w:rsidRDefault="00713064" w:rsidP="00713064">
      <w:pPr>
        <w:spacing w:before="100" w:beforeAutospacing="1" w:after="100" w:afterAutospacing="1" w:line="24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713064">
        <w:rPr>
          <w:rFonts w:ascii="Arial" w:eastAsia="Times New Roman" w:hAnsi="Arial" w:cs="Arial"/>
          <w:b/>
          <w:bCs/>
          <w:kern w:val="0"/>
          <w:sz w:val="24"/>
          <w:szCs w:val="24"/>
          <w:lang w:eastAsia="en-GB"/>
          <w14:ligatures w14:val="none"/>
        </w:rPr>
        <w:t>Example</w:t>
      </w:r>
    </w:p>
    <w:p w14:paraId="06B5674B" w14:textId="77777777" w:rsidR="00713064" w:rsidRPr="00713064" w:rsidRDefault="00713064" w:rsidP="00713064">
      <w:pPr>
        <w:spacing w:before="100" w:beforeAutospacing="1" w:after="100" w:afterAutospacing="1" w:line="24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713064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Let's imagine a report examining the benefits of flexible work schedules for employee well-being:</w:t>
      </w:r>
    </w:p>
    <w:p w14:paraId="78485CEB" w14:textId="77777777" w:rsidR="00713064" w:rsidRPr="00713064" w:rsidRDefault="00713064" w:rsidP="00713064">
      <w:pPr>
        <w:spacing w:before="100" w:beforeAutospacing="1" w:after="100" w:afterAutospacing="1" w:line="24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713064">
        <w:rPr>
          <w:rFonts w:ascii="Arial" w:eastAsia="Times New Roman" w:hAnsi="Arial" w:cs="Arial"/>
          <w:b/>
          <w:bCs/>
          <w:kern w:val="0"/>
          <w:sz w:val="24"/>
          <w:szCs w:val="24"/>
          <w:lang w:eastAsia="en-GB"/>
          <w14:ligatures w14:val="none"/>
        </w:rPr>
        <w:t>Conclusion:</w:t>
      </w:r>
      <w:r w:rsidRPr="00713064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</w:t>
      </w:r>
      <w:r w:rsidRPr="00713064">
        <w:rPr>
          <w:rFonts w:ascii="Arial" w:eastAsia="Times New Roman" w:hAnsi="Arial" w:cs="Arial"/>
          <w:i/>
          <w:iCs/>
          <w:kern w:val="0"/>
          <w:sz w:val="24"/>
          <w:szCs w:val="24"/>
          <w:lang w:eastAsia="en-GB"/>
          <w14:ligatures w14:val="none"/>
        </w:rPr>
        <w:t>This report investigated the potential impact of flexible work arrangements on employee well-being. Findings demonstrated a strong correlation between greater schedule flexibility and improved work-life balance, reduced stress levels, and increased job satisfaction among employees. These results highlight the potential benefits of flexible work policies in promoting a healthier and more engaged workforce. Organizations should consider adopting flexible work options as an employee well-being strategy. Further research on the long-term benefits and implementation strategies for flexible work arrangements is recommended.</w:t>
      </w:r>
    </w:p>
    <w:p w14:paraId="0B2197D0" w14:textId="77777777" w:rsidR="00713064" w:rsidRPr="00713064" w:rsidRDefault="00713064" w:rsidP="00713064">
      <w:pPr>
        <w:spacing w:before="100" w:beforeAutospacing="1" w:after="100" w:afterAutospacing="1" w:line="24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713064">
        <w:rPr>
          <w:rFonts w:ascii="Arial" w:eastAsia="Times New Roman" w:hAnsi="Arial" w:cs="Arial"/>
          <w:b/>
          <w:bCs/>
          <w:kern w:val="0"/>
          <w:sz w:val="24"/>
          <w:szCs w:val="24"/>
          <w:lang w:eastAsia="en-GB"/>
          <w14:ligatures w14:val="none"/>
        </w:rPr>
        <w:lastRenderedPageBreak/>
        <w:t xml:space="preserve">Let's Break it </w:t>
      </w:r>
      <w:proofErr w:type="gramStart"/>
      <w:r w:rsidRPr="00713064">
        <w:rPr>
          <w:rFonts w:ascii="Arial" w:eastAsia="Times New Roman" w:hAnsi="Arial" w:cs="Arial"/>
          <w:b/>
          <w:bCs/>
          <w:kern w:val="0"/>
          <w:sz w:val="24"/>
          <w:szCs w:val="24"/>
          <w:lang w:eastAsia="en-GB"/>
          <w14:ligatures w14:val="none"/>
        </w:rPr>
        <w:t>Down</w:t>
      </w:r>
      <w:proofErr w:type="gramEnd"/>
    </w:p>
    <w:p w14:paraId="22C9C488" w14:textId="77777777" w:rsidR="00713064" w:rsidRPr="00713064" w:rsidRDefault="00713064" w:rsidP="00713064">
      <w:pPr>
        <w:numPr>
          <w:ilvl w:val="0"/>
          <w:numId w:val="4"/>
        </w:numPr>
        <w:spacing w:before="100" w:beforeAutospacing="1" w:after="0" w:line="24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713064">
        <w:rPr>
          <w:rFonts w:ascii="Arial" w:eastAsia="Times New Roman" w:hAnsi="Arial" w:cs="Arial"/>
          <w:b/>
          <w:bCs/>
          <w:kern w:val="0"/>
          <w:sz w:val="24"/>
          <w:szCs w:val="24"/>
          <w:lang w:eastAsia="en-GB"/>
          <w14:ligatures w14:val="none"/>
        </w:rPr>
        <w:t>Restatement of Problem:</w:t>
      </w:r>
      <w:r w:rsidRPr="00713064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 Begins by reminding us of the research focus.</w:t>
      </w:r>
    </w:p>
    <w:p w14:paraId="31855133" w14:textId="77777777" w:rsidR="00713064" w:rsidRPr="00713064" w:rsidRDefault="00713064" w:rsidP="00713064">
      <w:pPr>
        <w:numPr>
          <w:ilvl w:val="0"/>
          <w:numId w:val="4"/>
        </w:numPr>
        <w:spacing w:before="100" w:beforeAutospacing="1" w:after="0" w:line="24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713064">
        <w:rPr>
          <w:rFonts w:ascii="Arial" w:eastAsia="Times New Roman" w:hAnsi="Arial" w:cs="Arial"/>
          <w:b/>
          <w:bCs/>
          <w:kern w:val="0"/>
          <w:sz w:val="24"/>
          <w:szCs w:val="24"/>
          <w:lang w:eastAsia="en-GB"/>
          <w14:ligatures w14:val="none"/>
        </w:rPr>
        <w:t>Summary of Findings:</w:t>
      </w:r>
      <w:r w:rsidRPr="00713064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 Condenses the main benefits observed.</w:t>
      </w:r>
    </w:p>
    <w:p w14:paraId="6288E96B" w14:textId="77777777" w:rsidR="00713064" w:rsidRPr="00713064" w:rsidRDefault="00713064" w:rsidP="00713064">
      <w:pPr>
        <w:numPr>
          <w:ilvl w:val="0"/>
          <w:numId w:val="4"/>
        </w:numPr>
        <w:spacing w:before="100" w:beforeAutospacing="1" w:after="0" w:line="24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713064">
        <w:rPr>
          <w:rFonts w:ascii="Arial" w:eastAsia="Times New Roman" w:hAnsi="Arial" w:cs="Arial"/>
          <w:b/>
          <w:bCs/>
          <w:kern w:val="0"/>
          <w:sz w:val="24"/>
          <w:szCs w:val="24"/>
          <w:lang w:eastAsia="en-GB"/>
          <w14:ligatures w14:val="none"/>
        </w:rPr>
        <w:t>Significance &amp; Implications:</w:t>
      </w:r>
      <w:r w:rsidRPr="00713064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 Emphasizes the positive impact for organizations.</w:t>
      </w:r>
    </w:p>
    <w:p w14:paraId="396F8A2F" w14:textId="77777777" w:rsidR="00713064" w:rsidRPr="00713064" w:rsidRDefault="00713064" w:rsidP="00713064">
      <w:pPr>
        <w:numPr>
          <w:ilvl w:val="0"/>
          <w:numId w:val="4"/>
        </w:numPr>
        <w:spacing w:before="100" w:beforeAutospacing="1" w:after="0" w:line="24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713064">
        <w:rPr>
          <w:rFonts w:ascii="Arial" w:eastAsia="Times New Roman" w:hAnsi="Arial" w:cs="Arial"/>
          <w:b/>
          <w:bCs/>
          <w:kern w:val="0"/>
          <w:sz w:val="24"/>
          <w:szCs w:val="24"/>
          <w:lang w:eastAsia="en-GB"/>
          <w14:ligatures w14:val="none"/>
        </w:rPr>
        <w:t>Recommendations:</w:t>
      </w:r>
      <w:r w:rsidRPr="00713064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 Clearly suggests actions (adopting flexible policies) and proposes further research directions.</w:t>
      </w:r>
    </w:p>
    <w:p w14:paraId="2E432754" w14:textId="77777777" w:rsidR="002C3AC9" w:rsidRPr="00713064" w:rsidRDefault="002C3AC9" w:rsidP="00713064"/>
    <w:sectPr w:rsidR="002C3AC9" w:rsidRPr="0071306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2F34AC"/>
    <w:multiLevelType w:val="multilevel"/>
    <w:tmpl w:val="B576ED2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3FD64104"/>
    <w:multiLevelType w:val="multilevel"/>
    <w:tmpl w:val="DCDC9A1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57983675"/>
    <w:multiLevelType w:val="multilevel"/>
    <w:tmpl w:val="ACCC7C1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5FD66DA4"/>
    <w:multiLevelType w:val="multilevel"/>
    <w:tmpl w:val="17D24B2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930573666">
    <w:abstractNumId w:val="1"/>
  </w:num>
  <w:num w:numId="2" w16cid:durableId="1100416319">
    <w:abstractNumId w:val="2"/>
  </w:num>
  <w:num w:numId="3" w16cid:durableId="1393961538">
    <w:abstractNumId w:val="0"/>
  </w:num>
  <w:num w:numId="4" w16cid:durableId="1419135246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6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13064"/>
    <w:rsid w:val="002C3AC9"/>
    <w:rsid w:val="003C207E"/>
    <w:rsid w:val="0071306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39FDD125"/>
  <w15:chartTrackingRefBased/>
  <w15:docId w15:val="{BE81E0BF-5B8C-4FEB-B0CD-BCE4A6CDBA2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1306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1306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1306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1306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1306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1306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1306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1306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1306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1306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1306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1306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1306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1306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1306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1306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1306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1306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1306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1306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1306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1306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1306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1306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1306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1306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1306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1306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13064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basedOn w:val="Normal"/>
    <w:uiPriority w:val="99"/>
    <w:semiHidden/>
    <w:unhideWhenUsed/>
    <w:rsid w:val="00713064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713064"/>
    <w:rPr>
      <w:b/>
      <w:bCs/>
    </w:rPr>
  </w:style>
  <w:style w:type="character" w:styleId="Emphasis">
    <w:name w:val="Emphasis"/>
    <w:basedOn w:val="DefaultParagraphFont"/>
    <w:uiPriority w:val="20"/>
    <w:qFormat/>
    <w:rsid w:val="00713064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453327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4" Type="http://schemas.openxmlformats.org/officeDocument/2006/relationships/numbering" Target="numbering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0A08CB929A79E4FBBCF4501CB879322" ma:contentTypeVersion="17" ma:contentTypeDescription="Create a new document." ma:contentTypeScope="" ma:versionID="74a244207fb38b1983b04fe9a35dc8f7">
  <xsd:schema xmlns:xsd="http://www.w3.org/2001/XMLSchema" xmlns:xs="http://www.w3.org/2001/XMLSchema" xmlns:p="http://schemas.microsoft.com/office/2006/metadata/properties" xmlns:ns3="97e90ac9-f7c9-4ef0-b151-0ad37f9b04e3" xmlns:ns4="e89b0d28-101f-4150-bb20-b1c24cca2db8" targetNamespace="http://schemas.microsoft.com/office/2006/metadata/properties" ma:root="true" ma:fieldsID="bbf661b57ef8e45d8e333553f09a469c" ns3:_="" ns4:_="">
    <xsd:import namespace="97e90ac9-f7c9-4ef0-b151-0ad37f9b04e3"/>
    <xsd:import namespace="e89b0d28-101f-4150-bb20-b1c24cca2db8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GenerationTime" minOccurs="0"/>
                <xsd:element ref="ns4:MediaServiceEventHashCode" minOccurs="0"/>
                <xsd:element ref="ns4:MediaServiceAutoKeyPoints" minOccurs="0"/>
                <xsd:element ref="ns4:MediaServiceKeyPoints" minOccurs="0"/>
                <xsd:element ref="ns4:MediaServiceDateTaken" minOccurs="0"/>
                <xsd:element ref="ns4:MediaLengthInSeconds" minOccurs="0"/>
                <xsd:element ref="ns4:MediaServiceSearchProperties" minOccurs="0"/>
                <xsd:element ref="ns4:_activity" minOccurs="0"/>
                <xsd:element ref="ns4:MediaServiceObjectDetectorVersions" minOccurs="0"/>
                <xsd:element ref="ns4:MediaServiceSystemTag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7e90ac9-f7c9-4ef0-b151-0ad37f9b04e3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e89b0d28-101f-4150-bb20-b1c24cca2db8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1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3" nillable="true" ma:displayName="Tags" ma:internalName="MediaServiceAutoTags" ma:readOnly="true">
      <xsd:simpleType>
        <xsd:restriction base="dms:Text"/>
      </xsd:simpleType>
    </xsd:element>
    <xsd:element name="MediaServiceOCR" ma:index="14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7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8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9" nillable="true" ma:displayName="MediaServiceDateTaken" ma:hidden="true" ma:internalName="MediaServiceDateTaken" ma:readOnly="true">
      <xsd:simpleType>
        <xsd:restriction base="dms:Text"/>
      </xsd:simpleType>
    </xsd:element>
    <xsd:element name="MediaLengthInSeconds" ma:index="20" nillable="true" ma:displayName="MediaLengthInSeconds" ma:hidden="true" ma:internalName="MediaLengthInSeconds" ma:readOnly="true">
      <xsd:simpleType>
        <xsd:restriction base="dms:Unknown"/>
      </xsd:simpleType>
    </xsd:element>
    <xsd:element name="MediaServiceSearchProperties" ma:index="2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22" nillable="true" ma:displayName="_activity" ma:hidden="true" ma:internalName="_activity">
      <xsd:simpleType>
        <xsd:restriction base="dms:Note"/>
      </xsd:simpleType>
    </xsd:element>
    <xsd:element name="MediaServiceObjectDetectorVersions" ma:index="23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ystemTags" ma:index="24" nillable="true" ma:displayName="MediaServiceSystemTags" ma:hidden="true" ma:internalName="MediaServiceSystemTag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e89b0d28-101f-4150-bb20-b1c24cca2db8" xsi:nil="true"/>
  </documentManagement>
</p:properties>
</file>

<file path=customXml/itemProps1.xml><?xml version="1.0" encoding="utf-8"?>
<ds:datastoreItem xmlns:ds="http://schemas.openxmlformats.org/officeDocument/2006/customXml" ds:itemID="{CF8E5AE9-2973-4B9D-A542-43770F44B60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7e90ac9-f7c9-4ef0-b151-0ad37f9b04e3"/>
    <ds:schemaRef ds:uri="e89b0d28-101f-4150-bb20-b1c24cca2db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0C22CD6D-3836-4366-8616-18C8CA9888AA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8153A7C0-7DD0-4B6B-AA8E-C4B8D10668B3}">
  <ds:schemaRefs>
    <ds:schemaRef ds:uri="http://schemas.microsoft.com/office/2006/metadata/properties"/>
    <ds:schemaRef ds:uri="97e90ac9-f7c9-4ef0-b151-0ad37f9b04e3"/>
    <ds:schemaRef ds:uri="http://schemas.microsoft.com/office/2006/documentManagement/types"/>
    <ds:schemaRef ds:uri="http://schemas.microsoft.com/office/infopath/2007/PartnerControls"/>
    <ds:schemaRef ds:uri="http://purl.org/dc/elements/1.1/"/>
    <ds:schemaRef ds:uri="e89b0d28-101f-4150-bb20-b1c24cca2db8"/>
    <ds:schemaRef ds:uri="http://www.w3.org/XML/1998/namespace"/>
    <ds:schemaRef ds:uri="http://purl.org/dc/terms/"/>
    <ds:schemaRef ds:uri="http://purl.org/dc/dcmitype/"/>
    <ds:schemaRef ds:uri="http://schemas.openxmlformats.org/package/2006/metadata/core-propertie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399</Words>
  <Characters>2404</Characters>
  <Application>Microsoft Office Word</Application>
  <DocSecurity>0</DocSecurity>
  <Lines>49</Lines>
  <Paragraphs>25</Paragraphs>
  <ScaleCrop>false</ScaleCrop>
  <Company/>
  <LinksUpToDate>false</LinksUpToDate>
  <CharactersWithSpaces>2789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Nathan Morgan</dc:creator>
  <cp:keywords/>
  <dc:description/>
  <cp:lastModifiedBy>Nathan Morgan</cp:lastModifiedBy>
  <cp:revision>1</cp:revision>
  <dcterms:created xsi:type="dcterms:W3CDTF">2024-03-14T13:34:00Z</dcterms:created>
  <dcterms:modified xsi:type="dcterms:W3CDTF">2024-03-14T13:34:00Z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cecf450c-af8e-4ee4-b0f6-8f57f42afba2</vt:lpwstr>
  </property>
  <property fmtid="{D5CDD505-2E9C-101B-9397-08002B2CF9AE}" pid="3" name="ContentTypeId">
    <vt:lpwstr>0x010100E0A08CB929A79E4FBBCF4501CB879322</vt:lpwstr>
  </property>
</Properties>
</file>