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4257AE" w14:textId="644EC255" w:rsidR="00D64F4B" w:rsidRPr="00D64F4B" w:rsidRDefault="00E91331" w:rsidP="00E91331">
      <w:pPr>
        <w:spacing w:after="200" w:line="360" w:lineRule="auto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</w:rPr>
        <w:t xml:space="preserve">                     </w:t>
      </w:r>
      <w:r w:rsidR="00D64F4B" w:rsidRPr="00D64F4B">
        <w:rPr>
          <w:rFonts w:ascii="Times New Roman" w:hAnsi="Times New Roman" w:cs="Times New Roman"/>
          <w:b/>
          <w:bCs/>
          <w:sz w:val="40"/>
          <w:szCs w:val="40"/>
        </w:rPr>
        <w:t>University of Wales Trinity Saint David</w:t>
      </w:r>
    </w:p>
    <w:p w14:paraId="292A953D" w14:textId="77777777" w:rsidR="00D64F4B" w:rsidRPr="00D64F4B" w:rsidRDefault="00D64F4B" w:rsidP="00D64F4B">
      <w:pPr>
        <w:spacing w:after="200" w:line="360" w:lineRule="auto"/>
        <w:jc w:val="both"/>
        <w:rPr>
          <w:rFonts w:ascii="Times New Roman" w:hAnsi="Times New Roman" w:cs="Times New Roman"/>
        </w:rPr>
      </w:pPr>
    </w:p>
    <w:p w14:paraId="61AC15A2" w14:textId="77777777" w:rsidR="00D64F4B" w:rsidRPr="00D64F4B" w:rsidRDefault="00D64F4B" w:rsidP="00D64F4B">
      <w:pPr>
        <w:spacing w:after="200"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D64F4B">
        <w:rPr>
          <w:rFonts w:ascii="Times New Roman" w:hAnsi="Times New Roman" w:cs="Times New Roman"/>
          <w:sz w:val="32"/>
          <w:szCs w:val="32"/>
        </w:rPr>
        <w:t>Entrepreneurship</w:t>
      </w:r>
    </w:p>
    <w:p w14:paraId="21C6C4D7" w14:textId="77777777" w:rsidR="00D64F4B" w:rsidRPr="00D64F4B" w:rsidRDefault="00D64F4B" w:rsidP="00D64F4B">
      <w:pPr>
        <w:spacing w:after="200"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D64F4B">
        <w:rPr>
          <w:rFonts w:ascii="Times New Roman" w:hAnsi="Times New Roman" w:cs="Times New Roman"/>
          <w:b/>
          <w:bCs/>
          <w:sz w:val="28"/>
          <w:szCs w:val="28"/>
        </w:rPr>
        <w:t>LCBB5001</w:t>
      </w:r>
    </w:p>
    <w:p w14:paraId="617A2F8A" w14:textId="77777777" w:rsidR="00D64F4B" w:rsidRPr="00D64F4B" w:rsidRDefault="00D64F4B" w:rsidP="00D64F4B">
      <w:pPr>
        <w:spacing w:after="200" w:line="360" w:lineRule="auto"/>
        <w:ind w:left="57"/>
        <w:jc w:val="both"/>
        <w:rPr>
          <w:rFonts w:ascii="Times New Roman" w:hAnsi="Times New Roman" w:cs="Times New Roman"/>
        </w:rPr>
      </w:pPr>
    </w:p>
    <w:p w14:paraId="277EAD42" w14:textId="77777777" w:rsidR="00D64F4B" w:rsidRPr="00D64F4B" w:rsidRDefault="00D64F4B" w:rsidP="00D64F4B">
      <w:pPr>
        <w:spacing w:after="200" w:line="480" w:lineRule="auto"/>
        <w:ind w:left="57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D64F4B">
        <w:rPr>
          <w:rFonts w:ascii="Times New Roman" w:hAnsi="Times New Roman" w:cs="Times New Roman"/>
          <w:b/>
          <w:bCs/>
          <w:sz w:val="28"/>
          <w:szCs w:val="28"/>
        </w:rPr>
        <w:t>Student Name:</w:t>
      </w:r>
    </w:p>
    <w:p w14:paraId="41C97493" w14:textId="77777777" w:rsidR="00D64F4B" w:rsidRPr="00D64F4B" w:rsidRDefault="00D64F4B" w:rsidP="00D64F4B">
      <w:pPr>
        <w:spacing w:after="200" w:line="480" w:lineRule="auto"/>
        <w:ind w:left="57"/>
        <w:jc w:val="center"/>
        <w:rPr>
          <w:rFonts w:ascii="Times New Roman" w:hAnsi="Times New Roman" w:cs="Times New Roman"/>
        </w:rPr>
      </w:pPr>
      <w:r w:rsidRPr="00D64F4B">
        <w:rPr>
          <w:rFonts w:ascii="Times New Roman" w:hAnsi="Times New Roman" w:cs="Times New Roman"/>
        </w:rPr>
        <w:t>Stanislav Danailov(2112418)</w:t>
      </w:r>
    </w:p>
    <w:p w14:paraId="6889FCB3" w14:textId="77777777" w:rsidR="00D64F4B" w:rsidRPr="00D64F4B" w:rsidRDefault="00D64F4B" w:rsidP="00D64F4B">
      <w:pPr>
        <w:spacing w:after="200" w:line="480" w:lineRule="auto"/>
        <w:ind w:left="57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0B03BF1" w14:textId="77777777" w:rsidR="00D64F4B" w:rsidRPr="00D64F4B" w:rsidRDefault="00D64F4B" w:rsidP="00D64F4B">
      <w:pPr>
        <w:spacing w:after="200" w:line="480" w:lineRule="auto"/>
        <w:ind w:left="57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D64F4B">
        <w:rPr>
          <w:rFonts w:ascii="Times New Roman" w:hAnsi="Times New Roman" w:cs="Times New Roman"/>
          <w:b/>
          <w:bCs/>
          <w:sz w:val="28"/>
          <w:szCs w:val="28"/>
        </w:rPr>
        <w:t>Module Leader:</w:t>
      </w:r>
    </w:p>
    <w:p w14:paraId="53F84904" w14:textId="77777777" w:rsidR="00D64F4B" w:rsidRPr="00D64F4B" w:rsidRDefault="00D64F4B" w:rsidP="00D64F4B">
      <w:pPr>
        <w:spacing w:after="200" w:line="480" w:lineRule="auto"/>
        <w:ind w:left="57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D64F4B">
        <w:rPr>
          <w:rFonts w:ascii="Times New Roman" w:hAnsi="Times New Roman" w:cs="Times New Roman"/>
          <w:color w:val="373A3C"/>
          <w:sz w:val="28"/>
          <w:szCs w:val="28"/>
          <w:shd w:val="clear" w:color="auto" w:fill="F9F9F9"/>
        </w:rPr>
        <w:t>Nadeem Mirza</w:t>
      </w:r>
    </w:p>
    <w:p w14:paraId="77160EB1" w14:textId="77777777" w:rsidR="00D64F4B" w:rsidRPr="00D64F4B" w:rsidRDefault="00D64F4B" w:rsidP="00D64F4B">
      <w:pPr>
        <w:spacing w:after="200" w:line="480" w:lineRule="auto"/>
        <w:ind w:left="57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243EA040" w14:textId="6948E0A7" w:rsidR="00D64F4B" w:rsidRPr="00D64F4B" w:rsidRDefault="00D64F4B" w:rsidP="00D64F4B">
      <w:pPr>
        <w:spacing w:after="200" w:line="480" w:lineRule="auto"/>
        <w:ind w:left="57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D64F4B">
        <w:rPr>
          <w:rFonts w:ascii="Times New Roman" w:hAnsi="Times New Roman" w:cs="Times New Roman"/>
          <w:b/>
          <w:bCs/>
          <w:sz w:val="28"/>
          <w:szCs w:val="28"/>
        </w:rPr>
        <w:t xml:space="preserve">Assessment </w:t>
      </w:r>
      <w:r w:rsidR="00E91331">
        <w:rPr>
          <w:rFonts w:ascii="Times New Roman" w:hAnsi="Times New Roman" w:cs="Times New Roman"/>
          <w:b/>
          <w:bCs/>
          <w:sz w:val="28"/>
          <w:szCs w:val="28"/>
        </w:rPr>
        <w:t>2</w:t>
      </w:r>
    </w:p>
    <w:p w14:paraId="11968C26" w14:textId="77777777" w:rsidR="00D64F4B" w:rsidRPr="00D64F4B" w:rsidRDefault="00D64F4B" w:rsidP="00D64F4B">
      <w:pPr>
        <w:spacing w:after="200" w:line="480" w:lineRule="auto"/>
        <w:jc w:val="both"/>
        <w:rPr>
          <w:rFonts w:ascii="Times New Roman" w:hAnsi="Times New Roman" w:cs="Times New Roman"/>
          <w:b/>
          <w:bCs/>
        </w:rPr>
      </w:pPr>
    </w:p>
    <w:p w14:paraId="578B3990" w14:textId="515D5A38" w:rsidR="00D64F4B" w:rsidRPr="00D64F4B" w:rsidRDefault="00D64F4B" w:rsidP="00D64F4B">
      <w:pPr>
        <w:spacing w:after="200" w:line="480" w:lineRule="auto"/>
        <w:ind w:left="57"/>
        <w:jc w:val="center"/>
        <w:rPr>
          <w:rFonts w:ascii="Times New Roman" w:hAnsi="Times New Roman" w:cs="Times New Roman"/>
          <w:b/>
          <w:bCs/>
        </w:rPr>
        <w:sectPr w:rsidR="00D64F4B" w:rsidRPr="00D64F4B">
          <w:footerReference w:type="default" r:id="rId7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D64F4B">
        <w:rPr>
          <w:rFonts w:ascii="Times New Roman" w:hAnsi="Times New Roman" w:cs="Times New Roman"/>
          <w:b/>
          <w:bCs/>
        </w:rPr>
        <w:t>Date:</w:t>
      </w:r>
      <w:r w:rsidR="00F967EC">
        <w:rPr>
          <w:rFonts w:ascii="Times New Roman" w:hAnsi="Times New Roman" w:cs="Times New Roman"/>
          <w:b/>
          <w:bCs/>
        </w:rPr>
        <w:t>28</w:t>
      </w:r>
      <w:r w:rsidRPr="00D64F4B">
        <w:rPr>
          <w:rFonts w:ascii="Times New Roman" w:hAnsi="Times New Roman" w:cs="Times New Roman"/>
          <w:b/>
          <w:bCs/>
        </w:rPr>
        <w:t>.</w:t>
      </w:r>
      <w:r w:rsidR="00F967EC">
        <w:rPr>
          <w:rFonts w:ascii="Times New Roman" w:hAnsi="Times New Roman" w:cs="Times New Roman"/>
          <w:b/>
          <w:bCs/>
        </w:rPr>
        <w:t>04</w:t>
      </w:r>
      <w:r w:rsidRPr="00D64F4B">
        <w:rPr>
          <w:rFonts w:ascii="Times New Roman" w:hAnsi="Times New Roman" w:cs="Times New Roman"/>
          <w:b/>
          <w:bCs/>
        </w:rPr>
        <w:t>.2023</w:t>
      </w:r>
    </w:p>
    <w:p w14:paraId="2CB2EF22" w14:textId="132C2627" w:rsidR="00F74696" w:rsidRPr="00EA6E0E" w:rsidRDefault="00F74696" w:rsidP="00E177D7">
      <w:pPr>
        <w:spacing w:line="480" w:lineRule="auto"/>
        <w:jc w:val="both"/>
        <w:rPr>
          <w:rFonts w:ascii="Times New Roman" w:hAnsi="Times New Roman" w:cs="Times New Roman"/>
          <w:highlight w:val="yellow"/>
        </w:rPr>
      </w:pP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  <w:lang w:val="en-GB"/>
        </w:rPr>
        <w:id w:val="85631944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2B2923C" w14:textId="3B83868D" w:rsidR="00480451" w:rsidRPr="00D17F6E" w:rsidRDefault="00D17F6E">
          <w:pPr>
            <w:pStyle w:val="TOCHeading"/>
            <w:rPr>
              <w:rFonts w:ascii="Times New Roman" w:hAnsi="Times New Roman" w:cs="Times New Roman"/>
              <w:color w:val="000000" w:themeColor="text1"/>
            </w:rPr>
          </w:pPr>
          <w:r>
            <w:rPr>
              <w:rFonts w:ascii="Times New Roman" w:hAnsi="Times New Roman" w:cs="Times New Roman"/>
              <w:color w:val="000000" w:themeColor="text1"/>
            </w:rPr>
            <w:t>CONTENTS</w:t>
          </w:r>
        </w:p>
        <w:p w14:paraId="7515F7FE" w14:textId="1B0A730E" w:rsidR="00480451" w:rsidRPr="00D17F6E" w:rsidRDefault="00480451" w:rsidP="00D17F6E">
          <w:pPr>
            <w:pStyle w:val="TOC1"/>
          </w:pPr>
          <w:r w:rsidRPr="00D17F6E">
            <w:fldChar w:fldCharType="begin"/>
          </w:r>
          <w:r w:rsidRPr="00D17F6E">
            <w:instrText xml:space="preserve"> TOC \o "1-3" \h \z \u </w:instrText>
          </w:r>
          <w:r w:rsidRPr="00D17F6E">
            <w:fldChar w:fldCharType="separate"/>
          </w:r>
          <w:hyperlink w:anchor="_Toc133595702" w:history="1">
            <w:r w:rsidRPr="00D17F6E">
              <w:rPr>
                <w:rStyle w:val="Hyperlink"/>
                <w:color w:val="000000" w:themeColor="text1"/>
              </w:rPr>
              <w:t>BUSINESS DESCRIPTION / MARKET OPPORTUNITY</w:t>
            </w:r>
            <w:r w:rsidRPr="00D17F6E">
              <w:rPr>
                <w:webHidden/>
              </w:rPr>
              <w:tab/>
            </w:r>
            <w:r w:rsidRPr="00D17F6E">
              <w:rPr>
                <w:webHidden/>
              </w:rPr>
              <w:fldChar w:fldCharType="begin"/>
            </w:r>
            <w:r w:rsidRPr="00D17F6E">
              <w:rPr>
                <w:webHidden/>
              </w:rPr>
              <w:instrText xml:space="preserve"> PAGEREF _Toc133595702 \h </w:instrText>
            </w:r>
            <w:r w:rsidRPr="00D17F6E">
              <w:rPr>
                <w:webHidden/>
              </w:rPr>
            </w:r>
            <w:r w:rsidRPr="00D17F6E">
              <w:rPr>
                <w:webHidden/>
              </w:rPr>
              <w:fldChar w:fldCharType="separate"/>
            </w:r>
            <w:r w:rsidRPr="00D17F6E">
              <w:rPr>
                <w:webHidden/>
              </w:rPr>
              <w:t>1</w:t>
            </w:r>
            <w:r w:rsidRPr="00D17F6E">
              <w:rPr>
                <w:webHidden/>
              </w:rPr>
              <w:fldChar w:fldCharType="end"/>
            </w:r>
          </w:hyperlink>
        </w:p>
        <w:p w14:paraId="66D7D25E" w14:textId="6502D287" w:rsidR="00480451" w:rsidRPr="00D17F6E" w:rsidRDefault="00F967EC" w:rsidP="00D17F6E">
          <w:pPr>
            <w:pStyle w:val="TOC1"/>
          </w:pPr>
          <w:hyperlink w:anchor="_Toc133595703" w:history="1">
            <w:r w:rsidR="00480451" w:rsidRPr="00D17F6E">
              <w:rPr>
                <w:rStyle w:val="Hyperlink"/>
                <w:color w:val="000000" w:themeColor="text1"/>
              </w:rPr>
              <w:t>INDUSTRY ANALYSIS – Porter’s 5 forces</w:t>
            </w:r>
            <w:r w:rsidR="00480451" w:rsidRPr="00D17F6E">
              <w:rPr>
                <w:webHidden/>
              </w:rPr>
              <w:tab/>
            </w:r>
            <w:r w:rsidR="00480451" w:rsidRPr="00D17F6E">
              <w:rPr>
                <w:webHidden/>
              </w:rPr>
              <w:fldChar w:fldCharType="begin"/>
            </w:r>
            <w:r w:rsidR="00480451" w:rsidRPr="00D17F6E">
              <w:rPr>
                <w:webHidden/>
              </w:rPr>
              <w:instrText xml:space="preserve"> PAGEREF _Toc133595703 \h </w:instrText>
            </w:r>
            <w:r w:rsidR="00480451" w:rsidRPr="00D17F6E">
              <w:rPr>
                <w:webHidden/>
              </w:rPr>
            </w:r>
            <w:r w:rsidR="00480451" w:rsidRPr="00D17F6E">
              <w:rPr>
                <w:webHidden/>
              </w:rPr>
              <w:fldChar w:fldCharType="separate"/>
            </w:r>
            <w:r w:rsidR="00480451" w:rsidRPr="00D17F6E">
              <w:rPr>
                <w:webHidden/>
              </w:rPr>
              <w:t>4</w:t>
            </w:r>
            <w:r w:rsidR="00480451" w:rsidRPr="00D17F6E">
              <w:rPr>
                <w:webHidden/>
              </w:rPr>
              <w:fldChar w:fldCharType="end"/>
            </w:r>
          </w:hyperlink>
        </w:p>
        <w:p w14:paraId="00AE4D2C" w14:textId="7B681141" w:rsidR="00480451" w:rsidRPr="00D17F6E" w:rsidRDefault="00F967EC" w:rsidP="00D17F6E">
          <w:pPr>
            <w:pStyle w:val="TOC1"/>
          </w:pPr>
          <w:hyperlink w:anchor="_Toc133595704" w:history="1">
            <w:r w:rsidR="00480451" w:rsidRPr="00D17F6E">
              <w:rPr>
                <w:rStyle w:val="Hyperlink"/>
                <w:color w:val="000000" w:themeColor="text1"/>
              </w:rPr>
              <w:t>OPERATIONS AND MANAGEMENT TEAM OPERATIONS</w:t>
            </w:r>
            <w:r w:rsidR="00480451" w:rsidRPr="00D17F6E">
              <w:rPr>
                <w:webHidden/>
              </w:rPr>
              <w:tab/>
            </w:r>
            <w:r w:rsidR="00480451" w:rsidRPr="00D17F6E">
              <w:rPr>
                <w:webHidden/>
              </w:rPr>
              <w:fldChar w:fldCharType="begin"/>
            </w:r>
            <w:r w:rsidR="00480451" w:rsidRPr="00D17F6E">
              <w:rPr>
                <w:webHidden/>
              </w:rPr>
              <w:instrText xml:space="preserve"> PAGEREF _Toc133595704 \h </w:instrText>
            </w:r>
            <w:r w:rsidR="00480451" w:rsidRPr="00D17F6E">
              <w:rPr>
                <w:webHidden/>
              </w:rPr>
            </w:r>
            <w:r w:rsidR="00480451" w:rsidRPr="00D17F6E">
              <w:rPr>
                <w:webHidden/>
              </w:rPr>
              <w:fldChar w:fldCharType="separate"/>
            </w:r>
            <w:r w:rsidR="00480451" w:rsidRPr="00D17F6E">
              <w:rPr>
                <w:webHidden/>
              </w:rPr>
              <w:t>10</w:t>
            </w:r>
            <w:r w:rsidR="00480451" w:rsidRPr="00D17F6E">
              <w:rPr>
                <w:webHidden/>
              </w:rPr>
              <w:fldChar w:fldCharType="end"/>
            </w:r>
          </w:hyperlink>
        </w:p>
        <w:p w14:paraId="39D34F7A" w14:textId="2E63B169" w:rsidR="00480451" w:rsidRPr="00D17F6E" w:rsidRDefault="00F967EC">
          <w:pPr>
            <w:pStyle w:val="TOC2"/>
            <w:tabs>
              <w:tab w:val="right" w:leader="dot" w:pos="13948"/>
            </w:tabs>
            <w:rPr>
              <w:rFonts w:ascii="Times New Roman" w:hAnsi="Times New Roman" w:cs="Times New Roman"/>
              <w:noProof/>
              <w:color w:val="000000" w:themeColor="text1"/>
            </w:rPr>
          </w:pPr>
          <w:hyperlink w:anchor="_Toc133595705" w:history="1">
            <w:r w:rsidR="00480451" w:rsidRPr="00D17F6E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Locations &amp; Facilities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_Toc133595705 \h </w:instrTex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10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7A9CC187" w14:textId="05322B84" w:rsidR="00480451" w:rsidRPr="00D17F6E" w:rsidRDefault="00F967EC">
          <w:pPr>
            <w:pStyle w:val="TOC2"/>
            <w:tabs>
              <w:tab w:val="right" w:leader="dot" w:pos="13948"/>
            </w:tabs>
            <w:rPr>
              <w:rFonts w:ascii="Times New Roman" w:hAnsi="Times New Roman" w:cs="Times New Roman"/>
              <w:noProof/>
              <w:color w:val="000000" w:themeColor="text1"/>
            </w:rPr>
          </w:pPr>
          <w:hyperlink w:anchor="_Toc133595706" w:history="1">
            <w:r w:rsidR="00480451" w:rsidRPr="00D17F6E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Technology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_Toc133595706 \h </w:instrTex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10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6AB944E9" w14:textId="5607F42D" w:rsidR="00480451" w:rsidRPr="00D17F6E" w:rsidRDefault="00F967EC">
          <w:pPr>
            <w:pStyle w:val="TOC2"/>
            <w:tabs>
              <w:tab w:val="right" w:leader="dot" w:pos="13948"/>
            </w:tabs>
            <w:rPr>
              <w:rFonts w:ascii="Times New Roman" w:hAnsi="Times New Roman" w:cs="Times New Roman"/>
              <w:noProof/>
              <w:color w:val="000000" w:themeColor="text1"/>
            </w:rPr>
          </w:pPr>
          <w:hyperlink w:anchor="_Toc133595707" w:history="1">
            <w:r w:rsidR="00480451" w:rsidRPr="00D17F6E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Generating revenue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_Toc133595707 \h </w:instrTex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11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60959BFF" w14:textId="0006378A" w:rsidR="00480451" w:rsidRPr="00D17F6E" w:rsidRDefault="00F967EC" w:rsidP="00D17F6E">
          <w:pPr>
            <w:pStyle w:val="TOC1"/>
          </w:pPr>
          <w:hyperlink w:anchor="_Toc133595708" w:history="1">
            <w:r w:rsidR="00480451" w:rsidRPr="00D17F6E">
              <w:rPr>
                <w:rStyle w:val="Hyperlink"/>
                <w:color w:val="000000" w:themeColor="text1"/>
              </w:rPr>
              <w:t>MANAGEMENT TEAM</w:t>
            </w:r>
            <w:r w:rsidR="00480451" w:rsidRPr="00D17F6E">
              <w:rPr>
                <w:webHidden/>
              </w:rPr>
              <w:tab/>
            </w:r>
            <w:r w:rsidR="00480451" w:rsidRPr="00D17F6E">
              <w:rPr>
                <w:webHidden/>
              </w:rPr>
              <w:fldChar w:fldCharType="begin"/>
            </w:r>
            <w:r w:rsidR="00480451" w:rsidRPr="00D17F6E">
              <w:rPr>
                <w:webHidden/>
              </w:rPr>
              <w:instrText xml:space="preserve"> PAGEREF _Toc133595708 \h </w:instrText>
            </w:r>
            <w:r w:rsidR="00480451" w:rsidRPr="00D17F6E">
              <w:rPr>
                <w:webHidden/>
              </w:rPr>
            </w:r>
            <w:r w:rsidR="00480451" w:rsidRPr="00D17F6E">
              <w:rPr>
                <w:webHidden/>
              </w:rPr>
              <w:fldChar w:fldCharType="separate"/>
            </w:r>
            <w:r w:rsidR="00480451" w:rsidRPr="00D17F6E">
              <w:rPr>
                <w:webHidden/>
              </w:rPr>
              <w:t>12</w:t>
            </w:r>
            <w:r w:rsidR="00480451" w:rsidRPr="00D17F6E">
              <w:rPr>
                <w:webHidden/>
              </w:rPr>
              <w:fldChar w:fldCharType="end"/>
            </w:r>
          </w:hyperlink>
        </w:p>
        <w:p w14:paraId="668E816B" w14:textId="496B74D1" w:rsidR="00480451" w:rsidRPr="00D17F6E" w:rsidRDefault="00F967EC" w:rsidP="00D17F6E">
          <w:pPr>
            <w:pStyle w:val="TOC1"/>
          </w:pPr>
          <w:hyperlink w:anchor="_Toc133595709" w:history="1">
            <w:r w:rsidR="00480451" w:rsidRPr="00D17F6E">
              <w:rPr>
                <w:rStyle w:val="Hyperlink"/>
                <w:color w:val="000000" w:themeColor="text1"/>
              </w:rPr>
              <w:t>MARKETING:</w:t>
            </w:r>
            <w:r w:rsidR="00480451" w:rsidRPr="00D17F6E">
              <w:rPr>
                <w:webHidden/>
              </w:rPr>
              <w:tab/>
            </w:r>
            <w:r w:rsidR="00480451" w:rsidRPr="00D17F6E">
              <w:rPr>
                <w:webHidden/>
              </w:rPr>
              <w:fldChar w:fldCharType="begin"/>
            </w:r>
            <w:r w:rsidR="00480451" w:rsidRPr="00D17F6E">
              <w:rPr>
                <w:webHidden/>
              </w:rPr>
              <w:instrText xml:space="preserve"> PAGEREF _Toc133595709 \h </w:instrText>
            </w:r>
            <w:r w:rsidR="00480451" w:rsidRPr="00D17F6E">
              <w:rPr>
                <w:webHidden/>
              </w:rPr>
            </w:r>
            <w:r w:rsidR="00480451" w:rsidRPr="00D17F6E">
              <w:rPr>
                <w:webHidden/>
              </w:rPr>
              <w:fldChar w:fldCharType="separate"/>
            </w:r>
            <w:r w:rsidR="00480451" w:rsidRPr="00D17F6E">
              <w:rPr>
                <w:webHidden/>
              </w:rPr>
              <w:t>13</w:t>
            </w:r>
            <w:r w:rsidR="00480451" w:rsidRPr="00D17F6E">
              <w:rPr>
                <w:webHidden/>
              </w:rPr>
              <w:fldChar w:fldCharType="end"/>
            </w:r>
          </w:hyperlink>
        </w:p>
        <w:p w14:paraId="0407C269" w14:textId="756FB06B" w:rsidR="00480451" w:rsidRPr="00D17F6E" w:rsidRDefault="00F967EC">
          <w:pPr>
            <w:pStyle w:val="TOC2"/>
            <w:tabs>
              <w:tab w:val="right" w:leader="dot" w:pos="13948"/>
            </w:tabs>
            <w:rPr>
              <w:rFonts w:ascii="Times New Roman" w:hAnsi="Times New Roman" w:cs="Times New Roman"/>
              <w:noProof/>
              <w:color w:val="000000" w:themeColor="text1"/>
            </w:rPr>
          </w:pPr>
          <w:hyperlink w:anchor="_Toc133595710" w:history="1">
            <w:r w:rsidR="00480451" w:rsidRPr="00D17F6E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Product: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_Toc133595710 \h </w:instrTex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13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8B9F622" w14:textId="7BD971CC" w:rsidR="00480451" w:rsidRPr="00D17F6E" w:rsidRDefault="00F967EC">
          <w:pPr>
            <w:pStyle w:val="TOC2"/>
            <w:tabs>
              <w:tab w:val="right" w:leader="dot" w:pos="13948"/>
            </w:tabs>
            <w:rPr>
              <w:rFonts w:ascii="Times New Roman" w:hAnsi="Times New Roman" w:cs="Times New Roman"/>
              <w:noProof/>
              <w:color w:val="000000" w:themeColor="text1"/>
            </w:rPr>
          </w:pPr>
          <w:hyperlink w:anchor="_Toc133595711" w:history="1">
            <w:r w:rsidR="00480451" w:rsidRPr="00D17F6E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Price: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_Toc133595711 \h </w:instrTex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13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12454D6" w14:textId="2DA28B97" w:rsidR="00480451" w:rsidRPr="00D17F6E" w:rsidRDefault="00F967EC">
          <w:pPr>
            <w:pStyle w:val="TOC2"/>
            <w:tabs>
              <w:tab w:val="right" w:leader="dot" w:pos="13948"/>
            </w:tabs>
            <w:rPr>
              <w:rFonts w:ascii="Times New Roman" w:hAnsi="Times New Roman" w:cs="Times New Roman"/>
              <w:noProof/>
              <w:color w:val="000000" w:themeColor="text1"/>
            </w:rPr>
          </w:pPr>
          <w:hyperlink w:anchor="_Toc133595712" w:history="1">
            <w:r w:rsidR="00480451" w:rsidRPr="00D17F6E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Promotional Mix: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_Toc133595712 \h </w:instrTex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14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79D77174" w14:textId="43D203BD" w:rsidR="00480451" w:rsidRPr="00D17F6E" w:rsidRDefault="00F967EC">
          <w:pPr>
            <w:pStyle w:val="TOC2"/>
            <w:tabs>
              <w:tab w:val="right" w:leader="dot" w:pos="13948"/>
            </w:tabs>
            <w:rPr>
              <w:rFonts w:ascii="Times New Roman" w:hAnsi="Times New Roman" w:cs="Times New Roman"/>
              <w:noProof/>
              <w:color w:val="000000" w:themeColor="text1"/>
            </w:rPr>
          </w:pPr>
          <w:hyperlink w:anchor="_Toc133595713" w:history="1">
            <w:r w:rsidR="00480451" w:rsidRPr="00D17F6E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Place (Distribution strategy):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_Toc133595713 \h </w:instrTex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15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9285591" w14:textId="6F57D808" w:rsidR="00480451" w:rsidRPr="00D17F6E" w:rsidRDefault="00F967EC" w:rsidP="00D17F6E">
          <w:pPr>
            <w:pStyle w:val="TOC1"/>
          </w:pPr>
          <w:hyperlink w:anchor="_Toc133595714" w:history="1">
            <w:r w:rsidR="00480451" w:rsidRPr="00D17F6E">
              <w:rPr>
                <w:rStyle w:val="Hyperlink"/>
                <w:color w:val="000000" w:themeColor="text1"/>
              </w:rPr>
              <w:t>FINANCIALS</w:t>
            </w:r>
            <w:r w:rsidR="00480451" w:rsidRPr="00D17F6E">
              <w:rPr>
                <w:webHidden/>
              </w:rPr>
              <w:tab/>
            </w:r>
            <w:r w:rsidR="00480451" w:rsidRPr="00D17F6E">
              <w:rPr>
                <w:webHidden/>
              </w:rPr>
              <w:fldChar w:fldCharType="begin"/>
            </w:r>
            <w:r w:rsidR="00480451" w:rsidRPr="00D17F6E">
              <w:rPr>
                <w:webHidden/>
              </w:rPr>
              <w:instrText xml:space="preserve"> PAGEREF _Toc133595714 \h </w:instrText>
            </w:r>
            <w:r w:rsidR="00480451" w:rsidRPr="00D17F6E">
              <w:rPr>
                <w:webHidden/>
              </w:rPr>
            </w:r>
            <w:r w:rsidR="00480451" w:rsidRPr="00D17F6E">
              <w:rPr>
                <w:webHidden/>
              </w:rPr>
              <w:fldChar w:fldCharType="separate"/>
            </w:r>
            <w:r w:rsidR="00480451" w:rsidRPr="00D17F6E">
              <w:rPr>
                <w:webHidden/>
              </w:rPr>
              <w:t>17</w:t>
            </w:r>
            <w:r w:rsidR="00480451" w:rsidRPr="00D17F6E">
              <w:rPr>
                <w:webHidden/>
              </w:rPr>
              <w:fldChar w:fldCharType="end"/>
            </w:r>
          </w:hyperlink>
        </w:p>
        <w:p w14:paraId="7B678133" w14:textId="4C501645" w:rsidR="00480451" w:rsidRPr="00D17F6E" w:rsidRDefault="00F967EC" w:rsidP="00D17F6E">
          <w:pPr>
            <w:pStyle w:val="TOC1"/>
          </w:pPr>
          <w:hyperlink w:anchor="_Toc133595715" w:history="1">
            <w:r w:rsidR="00480451" w:rsidRPr="00D17F6E">
              <w:rPr>
                <w:rStyle w:val="Hyperlink"/>
                <w:color w:val="000000" w:themeColor="text1"/>
              </w:rPr>
              <w:t>MARKET RESEARCH</w:t>
            </w:r>
            <w:r w:rsidR="00480451" w:rsidRPr="00D17F6E">
              <w:rPr>
                <w:webHidden/>
              </w:rPr>
              <w:tab/>
            </w:r>
            <w:r w:rsidR="00480451" w:rsidRPr="00D17F6E">
              <w:rPr>
                <w:webHidden/>
              </w:rPr>
              <w:fldChar w:fldCharType="begin"/>
            </w:r>
            <w:r w:rsidR="00480451" w:rsidRPr="00D17F6E">
              <w:rPr>
                <w:webHidden/>
              </w:rPr>
              <w:instrText xml:space="preserve"> PAGEREF _Toc133595715 \h </w:instrText>
            </w:r>
            <w:r w:rsidR="00480451" w:rsidRPr="00D17F6E">
              <w:rPr>
                <w:webHidden/>
              </w:rPr>
            </w:r>
            <w:r w:rsidR="00480451" w:rsidRPr="00D17F6E">
              <w:rPr>
                <w:webHidden/>
              </w:rPr>
              <w:fldChar w:fldCharType="separate"/>
            </w:r>
            <w:r w:rsidR="00480451" w:rsidRPr="00D17F6E">
              <w:rPr>
                <w:webHidden/>
              </w:rPr>
              <w:t>18</w:t>
            </w:r>
            <w:r w:rsidR="00480451" w:rsidRPr="00D17F6E">
              <w:rPr>
                <w:webHidden/>
              </w:rPr>
              <w:fldChar w:fldCharType="end"/>
            </w:r>
          </w:hyperlink>
        </w:p>
        <w:p w14:paraId="4CD48673" w14:textId="50967F27" w:rsidR="00480451" w:rsidRPr="00D17F6E" w:rsidRDefault="00F967EC">
          <w:pPr>
            <w:pStyle w:val="TOC2"/>
            <w:tabs>
              <w:tab w:val="right" w:leader="dot" w:pos="13948"/>
            </w:tabs>
            <w:rPr>
              <w:rFonts w:ascii="Times New Roman" w:hAnsi="Times New Roman" w:cs="Times New Roman"/>
              <w:noProof/>
              <w:color w:val="000000" w:themeColor="text1"/>
            </w:rPr>
          </w:pPr>
          <w:hyperlink w:anchor="_Toc133595716" w:history="1">
            <w:r w:rsidR="00480451" w:rsidRPr="00D17F6E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PESTLE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_Toc133595716 \h </w:instrTex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18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1036CC9C" w14:textId="3CC21F07" w:rsidR="00480451" w:rsidRPr="00D17F6E" w:rsidRDefault="00F967EC">
          <w:pPr>
            <w:pStyle w:val="TOC2"/>
            <w:tabs>
              <w:tab w:val="right" w:leader="dot" w:pos="13948"/>
            </w:tabs>
            <w:rPr>
              <w:rFonts w:ascii="Times New Roman" w:hAnsi="Times New Roman" w:cs="Times New Roman"/>
              <w:noProof/>
              <w:color w:val="000000" w:themeColor="text1"/>
            </w:rPr>
          </w:pPr>
          <w:hyperlink w:anchor="_Toc133595717" w:history="1">
            <w:r w:rsidR="00480451" w:rsidRPr="00D17F6E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</w:rPr>
              <w:t>SWOT analysis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ab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begin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instrText xml:space="preserve"> PAGEREF _Toc133595717 \h </w:instrTex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separate"/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t>21</w:t>
            </w:r>
            <w:r w:rsidR="00480451" w:rsidRPr="00D17F6E">
              <w:rPr>
                <w:rFonts w:ascii="Times New Roman" w:hAnsi="Times New Roman" w:cs="Times New Roman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2154468E" w14:textId="0F64BFA8" w:rsidR="00480451" w:rsidRPr="00D17F6E" w:rsidRDefault="00F967EC" w:rsidP="00D17F6E">
          <w:pPr>
            <w:pStyle w:val="TOC1"/>
          </w:pPr>
          <w:hyperlink w:anchor="_Toc133595718" w:history="1">
            <w:r w:rsidR="00480451" w:rsidRPr="00D17F6E">
              <w:rPr>
                <w:rStyle w:val="Hyperlink"/>
                <w:color w:val="000000" w:themeColor="text1"/>
              </w:rPr>
              <w:t>REFERENCES</w:t>
            </w:r>
            <w:r w:rsidR="00480451" w:rsidRPr="00D17F6E">
              <w:rPr>
                <w:webHidden/>
              </w:rPr>
              <w:tab/>
            </w:r>
            <w:r w:rsidR="00480451" w:rsidRPr="00D17F6E">
              <w:rPr>
                <w:webHidden/>
              </w:rPr>
              <w:fldChar w:fldCharType="begin"/>
            </w:r>
            <w:r w:rsidR="00480451" w:rsidRPr="00D17F6E">
              <w:rPr>
                <w:webHidden/>
              </w:rPr>
              <w:instrText xml:space="preserve"> PAGEREF _Toc133595718 \h </w:instrText>
            </w:r>
            <w:r w:rsidR="00480451" w:rsidRPr="00D17F6E">
              <w:rPr>
                <w:webHidden/>
              </w:rPr>
            </w:r>
            <w:r w:rsidR="00480451" w:rsidRPr="00D17F6E">
              <w:rPr>
                <w:webHidden/>
              </w:rPr>
              <w:fldChar w:fldCharType="separate"/>
            </w:r>
            <w:r w:rsidR="00480451" w:rsidRPr="00D17F6E">
              <w:rPr>
                <w:webHidden/>
              </w:rPr>
              <w:t>23</w:t>
            </w:r>
            <w:r w:rsidR="00480451" w:rsidRPr="00D17F6E">
              <w:rPr>
                <w:webHidden/>
              </w:rPr>
              <w:fldChar w:fldCharType="end"/>
            </w:r>
          </w:hyperlink>
        </w:p>
        <w:p w14:paraId="47A0FC76" w14:textId="27194156" w:rsidR="00480451" w:rsidRDefault="00480451">
          <w:r w:rsidRPr="00D17F6E">
            <w:rPr>
              <w:rFonts w:ascii="Times New Roman" w:hAnsi="Times New Roman" w:cs="Times New Roman"/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1D872536" w14:textId="77777777" w:rsidR="00F74696" w:rsidRPr="00EA6E0E" w:rsidRDefault="00F74696" w:rsidP="00E177D7">
      <w:pPr>
        <w:spacing w:line="480" w:lineRule="auto"/>
        <w:jc w:val="both"/>
        <w:rPr>
          <w:rFonts w:ascii="Times New Roman" w:hAnsi="Times New Roman" w:cs="Times New Roman"/>
          <w:highlight w:val="yellow"/>
        </w:rPr>
      </w:pPr>
    </w:p>
    <w:p w14:paraId="23C22B45" w14:textId="34B32569" w:rsidR="00A44A0A" w:rsidRPr="00EA6E0E" w:rsidRDefault="00111525" w:rsidP="00E177D7">
      <w:pPr>
        <w:spacing w:line="480" w:lineRule="auto"/>
        <w:jc w:val="both"/>
        <w:rPr>
          <w:rFonts w:ascii="Times New Roman" w:hAnsi="Times New Roman" w:cs="Times New Roman"/>
          <w:highlight w:val="yellow"/>
        </w:rPr>
      </w:pPr>
      <w:r w:rsidRPr="00EA6E0E"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5B3EA6B9" wp14:editId="70D2906B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241415" cy="5731510"/>
            <wp:effectExtent l="0" t="0" r="6985" b="2540"/>
            <wp:wrapTight wrapText="bothSides">
              <wp:wrapPolygon edited="0">
                <wp:start x="0" y="0"/>
                <wp:lineTo x="0" y="21538"/>
                <wp:lineTo x="21558" y="21538"/>
                <wp:lineTo x="21558" y="0"/>
                <wp:lineTo x="0" y="0"/>
              </wp:wrapPolygon>
            </wp:wrapTight>
            <wp:docPr id="8" name="Picture 8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41415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F74696" w:rsidRPr="00EA6E0E">
        <w:rPr>
          <w:rFonts w:ascii="Times New Roman" w:hAnsi="Times New Roman" w:cs="Times New Roman"/>
          <w:highlight w:val="yellow"/>
        </w:rPr>
        <w:br w:type="page"/>
      </w:r>
    </w:p>
    <w:p w14:paraId="70D49EE6" w14:textId="77777777" w:rsidR="00CB383C" w:rsidRDefault="00CB383C" w:rsidP="00433596">
      <w:pPr>
        <w:pStyle w:val="Heading1"/>
        <w:sectPr w:rsidR="00CB383C" w:rsidSect="00DA1298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:rsidRPr="00EA6E0E" w14:paraId="231A54A0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3AA3F0AA" w14:textId="5EF3E252" w:rsidR="009E45D5" w:rsidRPr="00433596" w:rsidRDefault="00A40790" w:rsidP="00433596">
            <w:pPr>
              <w:pStyle w:val="Heading1"/>
              <w:rPr>
                <w:b/>
                <w:bCs w:val="0"/>
              </w:rPr>
            </w:pPr>
            <w:bookmarkStart w:id="0" w:name="_Toc133595702"/>
            <w:r w:rsidRPr="00433596">
              <w:rPr>
                <w:noProof/>
              </w:rPr>
              <w:lastRenderedPageBreak/>
              <w:drawing>
                <wp:anchor distT="0" distB="0" distL="114300" distR="114300" simplePos="0" relativeHeight="251664384" behindDoc="1" locked="0" layoutInCell="1" allowOverlap="1" wp14:anchorId="7EFC93CE" wp14:editId="672CB2EB">
                  <wp:simplePos x="0" y="0"/>
                  <wp:positionH relativeFrom="column">
                    <wp:posOffset>7653020</wp:posOffset>
                  </wp:positionH>
                  <wp:positionV relativeFrom="paragraph">
                    <wp:posOffset>126365</wp:posOffset>
                  </wp:positionV>
                  <wp:extent cx="1003935" cy="1003935"/>
                  <wp:effectExtent l="0" t="0" r="0" b="5715"/>
                  <wp:wrapTight wrapText="bothSides">
                    <wp:wrapPolygon edited="0">
                      <wp:start x="820" y="0"/>
                      <wp:lineTo x="410" y="4099"/>
                      <wp:lineTo x="1230" y="21313"/>
                      <wp:lineTo x="19674" y="21313"/>
                      <wp:lineTo x="20493" y="19674"/>
                      <wp:lineTo x="20493" y="16805"/>
                      <wp:lineTo x="19264" y="13935"/>
                      <wp:lineTo x="20903" y="13526"/>
                      <wp:lineTo x="20903" y="11476"/>
                      <wp:lineTo x="19264" y="7378"/>
                      <wp:lineTo x="20903" y="3279"/>
                      <wp:lineTo x="19674" y="2049"/>
                      <wp:lineTo x="7787" y="0"/>
                      <wp:lineTo x="820" y="0"/>
                    </wp:wrapPolygon>
                  </wp:wrapTight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03935" cy="10039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9E45D5" w:rsidRPr="00433596">
              <w:rPr>
                <w:b/>
                <w:bCs w:val="0"/>
              </w:rPr>
              <w:t>BUSINESS DESCRIPTION / MARKET OPPORTUNITY</w:t>
            </w:r>
            <w:bookmarkEnd w:id="0"/>
          </w:p>
          <w:p w14:paraId="682E1571" w14:textId="25844911" w:rsidR="009E45D5" w:rsidRPr="00EA6E0E" w:rsidRDefault="009E45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15260172" w14:textId="2027E9C9" w:rsidR="004A3F45" w:rsidRDefault="00DF403A" w:rsidP="00E177D7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  <w:r w:rsidRPr="00EA6E0E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63360" behindDoc="1" locked="0" layoutInCell="1" allowOverlap="1" wp14:anchorId="7D764FC9" wp14:editId="6CC3159C">
                  <wp:simplePos x="0" y="0"/>
                  <wp:positionH relativeFrom="column">
                    <wp:posOffset>23495</wp:posOffset>
                  </wp:positionH>
                  <wp:positionV relativeFrom="paragraph">
                    <wp:posOffset>385445</wp:posOffset>
                  </wp:positionV>
                  <wp:extent cx="1565275" cy="581025"/>
                  <wp:effectExtent l="0" t="0" r="0" b="0"/>
                  <wp:wrapSquare wrapText="bothSides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65275" cy="5810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CB624A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Our story as a NESTLE company began in the far </w:t>
            </w:r>
            <w:r w:rsidR="006A7AE9" w:rsidRPr="00EA6E0E">
              <w:rPr>
                <w:rFonts w:ascii="Times New Roman" w:hAnsi="Times New Roman" w:cs="Times New Roman"/>
                <w:b w:val="0"/>
                <w:bCs w:val="0"/>
              </w:rPr>
              <w:t>1866, and by 1929</w:t>
            </w:r>
            <w:r w:rsidR="00CB624A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</w:t>
            </w:r>
            <w:r w:rsidR="001678C6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and we were challenged to preserve coffee beans in Brazil. </w:t>
            </w:r>
            <w:r w:rsidR="004B779B" w:rsidRPr="00EA6E0E">
              <w:rPr>
                <w:rFonts w:ascii="Times New Roman" w:hAnsi="Times New Roman" w:cs="Times New Roman"/>
                <w:b w:val="0"/>
                <w:bCs w:val="0"/>
              </w:rPr>
              <w:t>Moreover, our coffee specialist</w:t>
            </w:r>
            <w:r w:rsidR="00D7199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, Max Morgenthaler went on a mission to produce </w:t>
            </w:r>
            <w:r w:rsidR="002D73AD" w:rsidRPr="00EA6E0E">
              <w:rPr>
                <w:rFonts w:ascii="Times New Roman" w:hAnsi="Times New Roman" w:cs="Times New Roman"/>
                <w:b w:val="0"/>
                <w:bCs w:val="0"/>
              </w:rPr>
              <w:t>a</w:t>
            </w:r>
            <w:r w:rsidR="009A6579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n appetizing cup of coffee by just </w:t>
            </w:r>
            <w:r w:rsidR="002F252A" w:rsidRPr="00EA6E0E">
              <w:rPr>
                <w:rFonts w:ascii="Times New Roman" w:hAnsi="Times New Roman" w:cs="Times New Roman"/>
                <w:b w:val="0"/>
                <w:bCs w:val="0"/>
              </w:rPr>
              <w:t>adding water and instant coffee</w:t>
            </w:r>
            <w:r w:rsidR="00BF33FF" w:rsidRPr="00EA6E0E">
              <w:rPr>
                <w:rFonts w:ascii="Times New Roman" w:hAnsi="Times New Roman" w:cs="Times New Roman"/>
                <w:b w:val="0"/>
                <w:bCs w:val="0"/>
              </w:rPr>
              <w:t>, while keeping its natural flavour (</w:t>
            </w:r>
            <w:r w:rsidR="001C71A1" w:rsidRPr="00EA6E0E">
              <w:rPr>
                <w:rFonts w:ascii="Times New Roman" w:hAnsi="Times New Roman" w:cs="Times New Roman"/>
                <w:b w:val="0"/>
                <w:bCs w:val="0"/>
              </w:rPr>
              <w:t>Nestlé</w:t>
            </w:r>
            <w:r w:rsidR="00C25EDE">
              <w:rPr>
                <w:rFonts w:ascii="Times New Roman" w:hAnsi="Times New Roman" w:cs="Times New Roman"/>
                <w:b w:val="0"/>
                <w:bCs w:val="0"/>
              </w:rPr>
              <w:t>,</w:t>
            </w:r>
            <w:r w:rsidR="001C71A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2020</w:t>
            </w:r>
            <w:r w:rsidR="00C25EDE">
              <w:rPr>
                <w:rFonts w:ascii="Times New Roman" w:hAnsi="Times New Roman" w:cs="Times New Roman"/>
                <w:b w:val="0"/>
                <w:bCs w:val="0"/>
              </w:rPr>
              <w:t>a</w:t>
            </w:r>
            <w:r w:rsidR="00BF33FF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). In 1938 </w:t>
            </w:r>
            <w:r w:rsidR="00E52C50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NESCAFE was born. </w:t>
            </w:r>
            <w:r w:rsidR="00780466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Four decades later, the Research and Development team of Nestle has decided to </w:t>
            </w:r>
            <w:r w:rsidR="00327F3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redefine the art of espresso making </w:t>
            </w:r>
            <w:r w:rsidR="00A40D4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and allow everyone, in their homes or </w:t>
            </w:r>
            <w:r w:rsidR="003220AD" w:rsidRPr="00EA6E0E">
              <w:rPr>
                <w:rFonts w:ascii="Times New Roman" w:hAnsi="Times New Roman" w:cs="Times New Roman"/>
                <w:b w:val="0"/>
                <w:bCs w:val="0"/>
              </w:rPr>
              <w:t>workplaces</w:t>
            </w:r>
            <w:r w:rsidR="00A40D4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to </w:t>
            </w:r>
            <w:r w:rsidR="00B70F4F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make a cup of the perfect Italian </w:t>
            </w:r>
            <w:r w:rsidR="00B30DED" w:rsidRPr="00EA6E0E">
              <w:rPr>
                <w:rFonts w:ascii="Times New Roman" w:hAnsi="Times New Roman" w:cs="Times New Roman"/>
                <w:b w:val="0"/>
                <w:bCs w:val="0"/>
              </w:rPr>
              <w:t>coffee (</w:t>
            </w:r>
            <w:r w:rsidR="00D744A0" w:rsidRPr="00EA6E0E">
              <w:rPr>
                <w:rFonts w:ascii="Times New Roman" w:hAnsi="Times New Roman" w:cs="Times New Roman"/>
                <w:b w:val="0"/>
                <w:bCs w:val="0"/>
              </w:rPr>
              <w:t>Nestlé Nespresso SA Communications, April 2015</w:t>
            </w:r>
            <w:r w:rsidR="0078622F" w:rsidRPr="00EA6E0E">
              <w:rPr>
                <w:rFonts w:ascii="Times New Roman" w:hAnsi="Times New Roman" w:cs="Times New Roman"/>
                <w:b w:val="0"/>
                <w:bCs w:val="0"/>
              </w:rPr>
              <w:t>,</w:t>
            </w:r>
            <w:r w:rsidR="00D744A0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cited in</w:t>
            </w:r>
            <w:r w:rsidR="004D529A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</w:t>
            </w:r>
            <w:proofErr w:type="spellStart"/>
            <w:r w:rsidR="004D529A" w:rsidRPr="00EA6E0E">
              <w:rPr>
                <w:rFonts w:ascii="Times New Roman" w:hAnsi="Times New Roman" w:cs="Times New Roman"/>
                <w:b w:val="0"/>
                <w:bCs w:val="0"/>
              </w:rPr>
              <w:t>Guinchard</w:t>
            </w:r>
            <w:proofErr w:type="spellEnd"/>
            <w:r w:rsidR="0078542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, </w:t>
            </w:r>
            <w:r w:rsidR="0078622F" w:rsidRPr="00EA6E0E">
              <w:rPr>
                <w:rFonts w:ascii="Times New Roman" w:hAnsi="Times New Roman" w:cs="Times New Roman"/>
                <w:b w:val="0"/>
                <w:bCs w:val="0"/>
              </w:rPr>
              <w:t>2016</w:t>
            </w:r>
            <w:r w:rsidR="00D744A0" w:rsidRPr="00EA6E0E">
              <w:rPr>
                <w:rFonts w:ascii="Times New Roman" w:hAnsi="Times New Roman" w:cs="Times New Roman"/>
                <w:b w:val="0"/>
                <w:bCs w:val="0"/>
              </w:rPr>
              <w:t>)</w:t>
            </w:r>
          </w:p>
          <w:p w14:paraId="59C7128F" w14:textId="77777777" w:rsidR="00E177D7" w:rsidRPr="00EA6E0E" w:rsidRDefault="00E177D7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1155ADB6" w14:textId="00248C46" w:rsidR="00481E7E" w:rsidRPr="00EA6E0E" w:rsidRDefault="004F22B9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>From the beginning of our history, our mission statement is ‘Good Food, Good life</w:t>
            </w:r>
            <w:r w:rsidR="00CD6CE5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’ with </w:t>
            </w:r>
            <w:r w:rsidR="007D1F2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best </w:t>
            </w:r>
            <w:r w:rsidR="00CD6CE5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various </w:t>
            </w:r>
            <w:r w:rsidR="007D1F2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tasting, most nutritious choices </w:t>
            </w:r>
            <w:r w:rsidR="00DC44FE" w:rsidRPr="00EA6E0E">
              <w:rPr>
                <w:rFonts w:ascii="Times New Roman" w:hAnsi="Times New Roman" w:cs="Times New Roman"/>
                <w:b w:val="0"/>
                <w:bCs w:val="0"/>
              </w:rPr>
              <w:t>of food and beverage categories, from morning to night</w:t>
            </w:r>
            <w:r w:rsidR="00F8456F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(Nestlé</w:t>
            </w:r>
            <w:r w:rsidR="006C64B4" w:rsidRPr="00EA6E0E">
              <w:rPr>
                <w:rFonts w:ascii="Times New Roman" w:hAnsi="Times New Roman" w:cs="Times New Roman"/>
                <w:b w:val="0"/>
                <w:bCs w:val="0"/>
              </w:rPr>
              <w:t>, ND</w:t>
            </w:r>
            <w:r w:rsidR="00F8456F" w:rsidRPr="00EA6E0E">
              <w:rPr>
                <w:rFonts w:ascii="Times New Roman" w:hAnsi="Times New Roman" w:cs="Times New Roman"/>
                <w:b w:val="0"/>
                <w:bCs w:val="0"/>
              </w:rPr>
              <w:t>)</w:t>
            </w:r>
            <w:r w:rsidR="00DC44FE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. </w:t>
            </w:r>
            <w:r w:rsidR="00481E7E" w:rsidRPr="00EA6E0E">
              <w:rPr>
                <w:rFonts w:ascii="Times New Roman" w:hAnsi="Times New Roman" w:cs="Times New Roman"/>
                <w:b w:val="0"/>
                <w:bCs w:val="0"/>
              </w:rPr>
              <w:t>Currently, there are over 180 countries that enjoy our services and products</w:t>
            </w:r>
            <w:r w:rsidR="004016F4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. </w:t>
            </w:r>
          </w:p>
          <w:p w14:paraId="32E01B1F" w14:textId="77777777" w:rsidR="00481E7E" w:rsidRPr="00EA6E0E" w:rsidRDefault="00481E7E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BD51608" w14:textId="6E76838F" w:rsidR="00C958B6" w:rsidRPr="00EA6E0E" w:rsidRDefault="00C958B6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According to </w:t>
            </w:r>
            <w:proofErr w:type="spellStart"/>
            <w:r w:rsidRPr="00EA6E0E">
              <w:rPr>
                <w:rFonts w:ascii="Times New Roman" w:hAnsi="Times New Roman" w:cs="Times New Roman"/>
                <w:b w:val="0"/>
                <w:bCs w:val="0"/>
              </w:rPr>
              <w:t>Zippia</w:t>
            </w:r>
            <w:proofErr w:type="spellEnd"/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Team (</w:t>
            </w:r>
            <w:r w:rsidR="00940B2C" w:rsidRPr="00EA6E0E">
              <w:rPr>
                <w:rFonts w:ascii="Times New Roman" w:hAnsi="Times New Roman" w:cs="Times New Roman"/>
                <w:b w:val="0"/>
                <w:bCs w:val="0"/>
              </w:rPr>
              <w:t>2022</w:t>
            </w:r>
            <w:r w:rsidRPr="00EA6E0E">
              <w:rPr>
                <w:rFonts w:ascii="Times New Roman" w:hAnsi="Times New Roman" w:cs="Times New Roman"/>
                <w:b w:val="0"/>
                <w:bCs w:val="0"/>
              </w:rPr>
              <w:t>)</w:t>
            </w:r>
            <w:r w:rsidR="00940B2C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Nestle is a publicly owned multinational </w:t>
            </w:r>
            <w:r w:rsidR="00601A4B" w:rsidRPr="00EA6E0E">
              <w:rPr>
                <w:rFonts w:ascii="Times New Roman" w:hAnsi="Times New Roman" w:cs="Times New Roman"/>
                <w:b w:val="0"/>
                <w:bCs w:val="0"/>
              </w:rPr>
              <w:t>conglomerate</w:t>
            </w:r>
            <w:r w:rsidR="00F676F3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, established in </w:t>
            </w:r>
            <w:r w:rsidR="00260E3A" w:rsidRPr="00EA6E0E">
              <w:rPr>
                <w:rFonts w:ascii="Times New Roman" w:hAnsi="Times New Roman" w:cs="Times New Roman"/>
                <w:b w:val="0"/>
                <w:bCs w:val="0"/>
              </w:rPr>
              <w:t>Switzerland, with</w:t>
            </w:r>
            <w:r w:rsidR="00601A4B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retail investors who own </w:t>
            </w:r>
            <w:r w:rsidR="00512BEC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68% of the company and institutional </w:t>
            </w:r>
            <w:r w:rsidR="00D95BC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ones who hold the other 32%. </w:t>
            </w:r>
            <w:r w:rsidR="001910FE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Paul </w:t>
            </w:r>
            <w:proofErr w:type="spellStart"/>
            <w:r w:rsidR="001910FE" w:rsidRPr="00EA6E0E">
              <w:rPr>
                <w:rFonts w:ascii="Times New Roman" w:hAnsi="Times New Roman" w:cs="Times New Roman"/>
                <w:b w:val="0"/>
                <w:bCs w:val="0"/>
              </w:rPr>
              <w:t>Bulcke</w:t>
            </w:r>
            <w:proofErr w:type="spellEnd"/>
            <w:r w:rsidR="001910FE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is the chairman and former </w:t>
            </w:r>
            <w:r w:rsidR="005820BF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CEO of NESTLE. </w:t>
            </w:r>
          </w:p>
          <w:p w14:paraId="24A1ECED" w14:textId="77777777" w:rsidR="00C958B6" w:rsidRPr="00EA6E0E" w:rsidRDefault="00C958B6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4944E678" w14:textId="5113AF9B" w:rsidR="009E45D5" w:rsidRPr="00EA6E0E" w:rsidRDefault="00FD2F6A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lastRenderedPageBreak/>
              <w:t>In 2020 a</w:t>
            </w:r>
            <w:r w:rsidR="00B04AF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global pandemic </w:t>
            </w:r>
            <w:r w:rsidR="002050CD" w:rsidRPr="00EA6E0E">
              <w:rPr>
                <w:rFonts w:ascii="Times New Roman" w:hAnsi="Times New Roman" w:cs="Times New Roman"/>
                <w:b w:val="0"/>
                <w:bCs w:val="0"/>
              </w:rPr>
              <w:t>occurred,</w:t>
            </w:r>
            <w:r w:rsidR="00D5666E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and</w:t>
            </w:r>
            <w:r w:rsidR="00B04AF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le</w:t>
            </w:r>
            <w:r w:rsidR="002050CD" w:rsidRPr="00EA6E0E">
              <w:rPr>
                <w:rFonts w:ascii="Times New Roman" w:hAnsi="Times New Roman" w:cs="Times New Roman"/>
                <w:b w:val="0"/>
                <w:bCs w:val="0"/>
              </w:rPr>
              <w:t>ft</w:t>
            </w:r>
            <w:r w:rsidR="00B04AF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millions of people locked in their own homes. </w:t>
            </w:r>
            <w:r w:rsidR="00BD6BA5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 global pandemic COVID-19 was dangerous for people and easily transmittable </w:t>
            </w:r>
            <w:r w:rsidR="003A57B6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when in a group or by touching surfaces and </w:t>
            </w:r>
            <w:r w:rsidR="000339EA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handshakes. </w:t>
            </w:r>
          </w:p>
          <w:p w14:paraId="09BE1504" w14:textId="5C38E370" w:rsidR="009E45D5" w:rsidRPr="00EA6E0E" w:rsidRDefault="009E45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D7A273E" w14:textId="37A74B6B" w:rsidR="009E45D5" w:rsidRPr="00EA6E0E" w:rsidRDefault="009B3B01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Hence, our company aims to continue support </w:t>
            </w:r>
            <w:r w:rsidR="00321449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and satisfy its consumers in post-COVID world by offering </w:t>
            </w:r>
            <w:r w:rsidR="00EB0FE0" w:rsidRPr="00EA6E0E">
              <w:rPr>
                <w:rFonts w:ascii="Times New Roman" w:hAnsi="Times New Roman" w:cs="Times New Roman"/>
                <w:b w:val="0"/>
                <w:bCs w:val="0"/>
              </w:rPr>
              <w:t>the new coffee machine that is touchless and hand-free usable</w:t>
            </w:r>
            <w:r w:rsidR="00243677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, perfect for offices and canteens, where many people gather at once. </w:t>
            </w:r>
            <w:r w:rsidR="002545D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 need of this product is derived by </w:t>
            </w:r>
            <w:r w:rsidR="00085220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considering the health and safety regulations on site </w:t>
            </w:r>
            <w:r w:rsidR="007872E6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placed by the government. </w:t>
            </w:r>
            <w:r w:rsidR="00B074C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 coffee will also be useful for </w:t>
            </w:r>
            <w:r w:rsidR="00B3327C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residential homes, where these can be used by a single touch of your phone or tablet, connected via </w:t>
            </w:r>
            <w:r w:rsidR="00681277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Bluetooth and used with a voice assistant. </w:t>
            </w:r>
          </w:p>
          <w:p w14:paraId="4E9D41B7" w14:textId="326329F2" w:rsidR="00533FF4" w:rsidRPr="00EA6E0E" w:rsidRDefault="00533FF4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2089ADA5" w14:textId="50B383F9" w:rsidR="00AF5496" w:rsidRPr="00EA6E0E" w:rsidRDefault="00AF5496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Currently, NESPRESSO </w:t>
            </w:r>
            <w:r w:rsidR="00197B42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generated around $7 billion </w:t>
            </w:r>
            <w:r w:rsidR="00FF24EB" w:rsidRPr="00EA6E0E">
              <w:rPr>
                <w:rFonts w:ascii="Times New Roman" w:hAnsi="Times New Roman" w:cs="Times New Roman"/>
                <w:b w:val="0"/>
                <w:bCs w:val="0"/>
              </w:rPr>
              <w:t>for 2022 with a Net income of $1.5</w:t>
            </w:r>
            <w:r w:rsidR="00F86F45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billion (</w:t>
            </w:r>
            <w:r w:rsidR="008A1726" w:rsidRPr="00EA6E0E">
              <w:rPr>
                <w:rFonts w:ascii="Times New Roman" w:hAnsi="Times New Roman" w:cs="Times New Roman"/>
                <w:b w:val="0"/>
                <w:bCs w:val="0"/>
              </w:rPr>
              <w:t>Cuofano,2023</w:t>
            </w:r>
            <w:r w:rsidR="00F86F45" w:rsidRPr="00EA6E0E">
              <w:rPr>
                <w:rFonts w:ascii="Times New Roman" w:hAnsi="Times New Roman" w:cs="Times New Roman"/>
                <w:b w:val="0"/>
                <w:bCs w:val="0"/>
              </w:rPr>
              <w:t>)</w:t>
            </w:r>
            <w:r w:rsidR="008A1726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. The expected revenue after the launch of such coffee machine is expected to rise with </w:t>
            </w:r>
            <w:r w:rsidR="00E278F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further 5% for one year and 7.5 – 8% for the second year, </w:t>
            </w:r>
            <w:r w:rsidR="00EF1E60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and 10 – 12% </w:t>
            </w:r>
            <w:r w:rsidR="0044648E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for the third year. </w:t>
            </w:r>
          </w:p>
          <w:p w14:paraId="43182388" w14:textId="77777777" w:rsidR="00533FF4" w:rsidRPr="00EA6E0E" w:rsidRDefault="00533FF4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6C9DCE8A" w14:textId="77777777" w:rsidR="00E177D7" w:rsidRDefault="00E177D7" w:rsidP="00E177D7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</w:p>
          <w:p w14:paraId="6D9A51DA" w14:textId="77777777" w:rsidR="00E177D7" w:rsidRDefault="00E177D7" w:rsidP="00E177D7">
            <w:pPr>
              <w:spacing w:line="480" w:lineRule="auto"/>
              <w:jc w:val="both"/>
              <w:rPr>
                <w:rFonts w:ascii="Times New Roman" w:hAnsi="Times New Roman" w:cs="Times New Roman"/>
              </w:rPr>
            </w:pPr>
          </w:p>
          <w:p w14:paraId="1D606F15" w14:textId="74F7E0CA" w:rsidR="007872E6" w:rsidRPr="00EA6E0E" w:rsidRDefault="0079758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>The legal organizational structure of NESTLE company</w:t>
            </w:r>
            <w:r w:rsidR="00812C7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: </w:t>
            </w:r>
          </w:p>
          <w:p w14:paraId="514495D7" w14:textId="1E3849B4" w:rsidR="000A0AB2" w:rsidRPr="00EA6E0E" w:rsidRDefault="00681277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noProof/>
              </w:rPr>
              <w:lastRenderedPageBreak/>
              <w:drawing>
                <wp:anchor distT="0" distB="0" distL="114300" distR="114300" simplePos="0" relativeHeight="251658240" behindDoc="0" locked="0" layoutInCell="1" allowOverlap="1" wp14:anchorId="16113667" wp14:editId="7C6CF29D">
                  <wp:simplePos x="0" y="0"/>
                  <wp:positionH relativeFrom="column">
                    <wp:posOffset>833120</wp:posOffset>
                  </wp:positionH>
                  <wp:positionV relativeFrom="paragraph">
                    <wp:posOffset>85090</wp:posOffset>
                  </wp:positionV>
                  <wp:extent cx="6981825" cy="4686300"/>
                  <wp:effectExtent l="0" t="0" r="9525" b="0"/>
                  <wp:wrapSquare wrapText="bothSides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981825" cy="46863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98B2195" w14:textId="5C1A7D68" w:rsidR="000A0AB2" w:rsidRPr="00EA6E0E" w:rsidRDefault="000A0AB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44A2F95E" w14:textId="389C49FA" w:rsidR="000A0AB2" w:rsidRPr="00EA6E0E" w:rsidRDefault="000A0AB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722E7956" w14:textId="77777777" w:rsidR="000A0AB2" w:rsidRPr="00EA6E0E" w:rsidRDefault="000A0AB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53ABF7F" w14:textId="77777777" w:rsidR="000A0AB2" w:rsidRPr="00EA6E0E" w:rsidRDefault="000A0AB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26B87CE6" w14:textId="77777777" w:rsidR="000A0AB2" w:rsidRPr="00EA6E0E" w:rsidRDefault="000A0AB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1CC0DF82" w14:textId="77777777" w:rsidR="000A0AB2" w:rsidRPr="00EA6E0E" w:rsidRDefault="000A0AB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17BE410C" w14:textId="77777777" w:rsidR="000A0AB2" w:rsidRPr="00EA6E0E" w:rsidRDefault="000A0AB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44F16DBC" w14:textId="77777777" w:rsidR="000A0AB2" w:rsidRPr="00EA6E0E" w:rsidRDefault="000A0AB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1299F4DD" w14:textId="37538858" w:rsidR="009E45D5" w:rsidRPr="00EA6E0E" w:rsidRDefault="009E45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1AA26B71" w14:textId="0D660772" w:rsidR="009E45D5" w:rsidRPr="00EA6E0E" w:rsidRDefault="009E45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722256D0" w14:textId="731A8FF1" w:rsidR="009E45D5" w:rsidRPr="00EA6E0E" w:rsidRDefault="009E45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2A69517D" w14:textId="77777777" w:rsidR="009E45D5" w:rsidRPr="00EA6E0E" w:rsidRDefault="009E45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19AB63C9" w14:textId="77777777" w:rsidR="00E177D7" w:rsidRDefault="00E177D7" w:rsidP="00E177D7">
            <w:pPr>
              <w:spacing w:line="480" w:lineRule="auto"/>
              <w:jc w:val="both"/>
              <w:rPr>
                <w:rFonts w:ascii="Times New Roman" w:hAnsi="Times New Roman" w:cs="Times New Roman"/>
                <w:i/>
                <w:iCs/>
              </w:rPr>
            </w:pPr>
          </w:p>
          <w:p w14:paraId="21CF2710" w14:textId="41ACB513" w:rsidR="006F5194" w:rsidRPr="00EA6E0E" w:rsidRDefault="009D7EE0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  <w:i/>
                <w:iCs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  <w:i/>
                <w:iCs/>
              </w:rPr>
              <w:t xml:space="preserve">Source: </w:t>
            </w:r>
            <w:proofErr w:type="spellStart"/>
            <w:r w:rsidR="003615D8" w:rsidRPr="00EA6E0E">
              <w:rPr>
                <w:rFonts w:ascii="Times New Roman" w:hAnsi="Times New Roman" w:cs="Times New Roman"/>
                <w:b w:val="0"/>
                <w:bCs w:val="0"/>
                <w:i/>
                <w:iCs/>
              </w:rPr>
              <w:t>Organimi</w:t>
            </w:r>
            <w:proofErr w:type="spellEnd"/>
            <w:r w:rsidR="003615D8" w:rsidRPr="00EA6E0E">
              <w:rPr>
                <w:rFonts w:ascii="Times New Roman" w:hAnsi="Times New Roman" w:cs="Times New Roman"/>
                <w:b w:val="0"/>
                <w:bCs w:val="0"/>
                <w:i/>
                <w:iCs/>
              </w:rPr>
              <w:t xml:space="preserve"> Inc.,2023 </w:t>
            </w:r>
          </w:p>
        </w:tc>
      </w:tr>
    </w:tbl>
    <w:p w14:paraId="2C2BB45B" w14:textId="77777777" w:rsidR="00A44A0A" w:rsidRPr="00EA6E0E" w:rsidRDefault="00A44A0A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:rsidRPr="00EA6E0E" w14:paraId="435652F6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442D405D" w14:textId="43578730" w:rsidR="009E45D5" w:rsidRPr="00550353" w:rsidRDefault="009E45D5" w:rsidP="00433596">
            <w:pPr>
              <w:pStyle w:val="Heading1"/>
              <w:rPr>
                <w:b/>
                <w:bCs w:val="0"/>
              </w:rPr>
            </w:pPr>
            <w:bookmarkStart w:id="1" w:name="_Toc133595703"/>
            <w:r w:rsidRPr="00550353">
              <w:rPr>
                <w:b/>
                <w:bCs w:val="0"/>
              </w:rPr>
              <w:lastRenderedPageBreak/>
              <w:t>INDUSTRY ANALYSIS</w:t>
            </w:r>
            <w:r w:rsidR="00F74390" w:rsidRPr="00550353">
              <w:rPr>
                <w:b/>
                <w:bCs w:val="0"/>
              </w:rPr>
              <w:t xml:space="preserve"> – Porter’s 5 forces</w:t>
            </w:r>
            <w:bookmarkEnd w:id="1"/>
            <w:r w:rsidR="00F74390" w:rsidRPr="00550353">
              <w:rPr>
                <w:b/>
                <w:bCs w:val="0"/>
              </w:rPr>
              <w:t xml:space="preserve"> </w:t>
            </w:r>
          </w:p>
          <w:p w14:paraId="170AF925" w14:textId="0DB77BAC" w:rsidR="009E45D5" w:rsidRPr="00EA6E0E" w:rsidRDefault="004D301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61312" behindDoc="1" locked="0" layoutInCell="1" allowOverlap="1" wp14:anchorId="261B0513" wp14:editId="358CB3C9">
                  <wp:simplePos x="0" y="0"/>
                  <wp:positionH relativeFrom="column">
                    <wp:posOffset>597535</wp:posOffset>
                  </wp:positionH>
                  <wp:positionV relativeFrom="paragraph">
                    <wp:posOffset>67945</wp:posOffset>
                  </wp:positionV>
                  <wp:extent cx="7788275" cy="4989830"/>
                  <wp:effectExtent l="0" t="0" r="3175" b="1270"/>
                  <wp:wrapTight wrapText="bothSides">
                    <wp:wrapPolygon edited="0">
                      <wp:start x="0" y="0"/>
                      <wp:lineTo x="0" y="21523"/>
                      <wp:lineTo x="21556" y="21523"/>
                      <wp:lineTo x="21556" y="0"/>
                      <wp:lineTo x="0" y="0"/>
                    </wp:wrapPolygon>
                  </wp:wrapTight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788275" cy="4989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8CF8854" w14:textId="381B6154" w:rsidR="009E45D5" w:rsidRPr="00EA6E0E" w:rsidRDefault="009E45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1753AD18" w14:textId="77777777" w:rsidR="00925EA5" w:rsidRPr="00EA6E0E" w:rsidRDefault="00925EA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4B10C7B" w14:textId="77777777" w:rsidR="00925EA5" w:rsidRPr="00EA6E0E" w:rsidRDefault="00925EA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6B52E1B3" w14:textId="77777777" w:rsidR="00925EA5" w:rsidRPr="00EA6E0E" w:rsidRDefault="00925EA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304D9FEA" w14:textId="77777777" w:rsidR="00925EA5" w:rsidRPr="00EA6E0E" w:rsidRDefault="00925EA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7230ABD3" w14:textId="3174110B" w:rsidR="00925EA5" w:rsidRPr="00EA6E0E" w:rsidRDefault="00925EA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42808C95" w14:textId="77777777" w:rsidR="00925EA5" w:rsidRPr="00EA6E0E" w:rsidRDefault="00925EA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4283DA2C" w14:textId="77777777" w:rsidR="00925EA5" w:rsidRPr="00EA6E0E" w:rsidRDefault="00925EA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8A927CA" w14:textId="77777777" w:rsidR="00925EA5" w:rsidRPr="00EA6E0E" w:rsidRDefault="00925EA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21ECA3D4" w14:textId="77777777" w:rsidR="00925EA5" w:rsidRPr="00EA6E0E" w:rsidRDefault="00925EA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C19F9D5" w14:textId="77777777" w:rsidR="00925EA5" w:rsidRPr="00EA6E0E" w:rsidRDefault="00925EA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DA62F05" w14:textId="77777777" w:rsidR="00925EA5" w:rsidRPr="00EA6E0E" w:rsidRDefault="00925EA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18486538" w14:textId="77777777" w:rsidR="00925EA5" w:rsidRPr="00EA6E0E" w:rsidRDefault="00925EA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5A618DD5" w14:textId="77777777" w:rsidR="009E45D5" w:rsidRPr="00EA6E0E" w:rsidRDefault="009E45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460A51B" w14:textId="689A4028" w:rsidR="004F2828" w:rsidRPr="00EA6E0E" w:rsidRDefault="004F2828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lastRenderedPageBreak/>
              <w:t xml:space="preserve">There are numerous </w:t>
            </w:r>
            <w:r w:rsidR="009B466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major </w:t>
            </w: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competitors of Nestle </w:t>
            </w:r>
            <w:r w:rsidR="00B6239F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that are shown </w:t>
            </w:r>
            <w:r w:rsidR="005A18AF" w:rsidRPr="00EA6E0E">
              <w:rPr>
                <w:rFonts w:ascii="Times New Roman" w:hAnsi="Times New Roman" w:cs="Times New Roman"/>
                <w:b w:val="0"/>
                <w:bCs w:val="0"/>
              </w:rPr>
              <w:t>below</w:t>
            </w:r>
            <w:r w:rsidR="00B6239F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, as well as </w:t>
            </w:r>
            <w:r w:rsidR="005A18AF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some direct competition in the niche of instant coffee (NESCAFE). </w:t>
            </w:r>
          </w:p>
          <w:p w14:paraId="77B24041" w14:textId="009C2D34" w:rsidR="009156B7" w:rsidRPr="00EA6E0E" w:rsidRDefault="00371913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72576" behindDoc="1" locked="0" layoutInCell="1" allowOverlap="1" wp14:anchorId="266262C6" wp14:editId="47BC53D7">
                  <wp:simplePos x="0" y="0"/>
                  <wp:positionH relativeFrom="column">
                    <wp:posOffset>-37768</wp:posOffset>
                  </wp:positionH>
                  <wp:positionV relativeFrom="paragraph">
                    <wp:posOffset>141293</wp:posOffset>
                  </wp:positionV>
                  <wp:extent cx="8781444" cy="1970446"/>
                  <wp:effectExtent l="0" t="0" r="635" b="0"/>
                  <wp:wrapTight wrapText="bothSides">
                    <wp:wrapPolygon edited="0">
                      <wp:start x="0" y="0"/>
                      <wp:lineTo x="0" y="21301"/>
                      <wp:lineTo x="21555" y="21301"/>
                      <wp:lineTo x="21555" y="0"/>
                      <wp:lineTo x="0" y="0"/>
                    </wp:wrapPolygon>
                  </wp:wrapTight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781444" cy="197044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467BD1F" w14:textId="77777777" w:rsidR="00371913" w:rsidRPr="00EA6E0E" w:rsidRDefault="00371913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3174A775" w14:textId="2A4A191D" w:rsidR="00F522CB" w:rsidRPr="00EA6E0E" w:rsidRDefault="00F522CB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Expectedly, there are </w:t>
            </w:r>
            <w:r w:rsidR="0064739B" w:rsidRPr="00EA6E0E">
              <w:rPr>
                <w:rFonts w:ascii="Times New Roman" w:hAnsi="Times New Roman" w:cs="Times New Roman"/>
                <w:b w:val="0"/>
                <w:bCs w:val="0"/>
              </w:rPr>
              <w:t>more</w:t>
            </w: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</w:t>
            </w:r>
            <w:r w:rsidR="00817703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competitors of NESTLE as </w:t>
            </w:r>
            <w:proofErr w:type="spellStart"/>
            <w:r w:rsidR="0064739B" w:rsidRPr="00EA6E0E">
              <w:rPr>
                <w:rFonts w:ascii="Times New Roman" w:hAnsi="Times New Roman" w:cs="Times New Roman"/>
                <w:b w:val="0"/>
                <w:bCs w:val="0"/>
              </w:rPr>
              <w:t>Pepsico</w:t>
            </w:r>
            <w:proofErr w:type="spellEnd"/>
            <w:r w:rsidR="0064739B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, Lindt, </w:t>
            </w:r>
            <w:r w:rsidR="004C324F" w:rsidRPr="00EA6E0E">
              <w:rPr>
                <w:rFonts w:ascii="Times New Roman" w:hAnsi="Times New Roman" w:cs="Times New Roman"/>
                <w:b w:val="0"/>
                <w:bCs w:val="0"/>
              </w:rPr>
              <w:t>Amul,</w:t>
            </w:r>
            <w:r w:rsidR="0064739B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and many others</w:t>
            </w:r>
            <w:r w:rsidR="004C324F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(</w:t>
            </w:r>
            <w:r w:rsidR="008D00C4" w:rsidRPr="00EA6E0E">
              <w:rPr>
                <w:rFonts w:ascii="Times New Roman" w:hAnsi="Times New Roman" w:cs="Times New Roman"/>
                <w:b w:val="0"/>
                <w:bCs w:val="0"/>
              </w:rPr>
              <w:t>Chimnani,2019</w:t>
            </w:r>
            <w:r w:rsidR="004C324F" w:rsidRPr="00EA6E0E">
              <w:rPr>
                <w:rFonts w:ascii="Times New Roman" w:hAnsi="Times New Roman" w:cs="Times New Roman"/>
                <w:b w:val="0"/>
                <w:bCs w:val="0"/>
              </w:rPr>
              <w:t>)</w:t>
            </w:r>
            <w:r w:rsidR="0064739B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. Moreover, </w:t>
            </w:r>
            <w:r w:rsidR="005039EC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in terms of </w:t>
            </w:r>
            <w:r w:rsidR="0030368A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instant </w:t>
            </w:r>
            <w:r w:rsidR="005039EC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coffee niche, NESCAFE has specific rivalry as </w:t>
            </w:r>
            <w:proofErr w:type="spellStart"/>
            <w:r w:rsidR="002F22CD" w:rsidRPr="00EA6E0E">
              <w:rPr>
                <w:rFonts w:ascii="Times New Roman" w:hAnsi="Times New Roman" w:cs="Times New Roman"/>
                <w:b w:val="0"/>
                <w:bCs w:val="0"/>
              </w:rPr>
              <w:t>Douwe</w:t>
            </w:r>
            <w:proofErr w:type="spellEnd"/>
            <w:r w:rsidR="002F22C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Egberts and Kenco for UK market</w:t>
            </w:r>
            <w:r w:rsidR="004C324F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(YouGov,2020)</w:t>
            </w:r>
            <w:r w:rsidR="002F22C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. </w:t>
            </w:r>
            <w:r w:rsidR="00C720A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However, in terms of coffee machines </w:t>
            </w:r>
            <w:r w:rsidR="002F6995" w:rsidRPr="00EA6E0E">
              <w:rPr>
                <w:rFonts w:ascii="Times New Roman" w:hAnsi="Times New Roman" w:cs="Times New Roman"/>
                <w:b w:val="0"/>
                <w:bCs w:val="0"/>
              </w:rPr>
              <w:t>market, the rivalry is fierce</w:t>
            </w:r>
            <w:r w:rsidR="002A5C20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</w:t>
            </w:r>
            <w:r w:rsidR="00C55341" w:rsidRPr="00EA6E0E">
              <w:rPr>
                <w:rFonts w:ascii="Times New Roman" w:hAnsi="Times New Roman" w:cs="Times New Roman"/>
                <w:b w:val="0"/>
                <w:bCs w:val="0"/>
              </w:rPr>
              <w:t>including</w:t>
            </w:r>
            <w:r w:rsidR="002A5C20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</w:t>
            </w:r>
            <w:r w:rsidR="00EE6BB4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Panasonic Malaysia, </w:t>
            </w:r>
            <w:proofErr w:type="spellStart"/>
            <w:r w:rsidR="00C55341" w:rsidRPr="00EA6E0E">
              <w:rPr>
                <w:rFonts w:ascii="Times New Roman" w:hAnsi="Times New Roman" w:cs="Times New Roman"/>
                <w:b w:val="0"/>
                <w:bCs w:val="0"/>
              </w:rPr>
              <w:t>De’Longhi</w:t>
            </w:r>
            <w:proofErr w:type="spellEnd"/>
            <w:r w:rsidR="00C5534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Appliances </w:t>
            </w:r>
            <w:proofErr w:type="spellStart"/>
            <w:r w:rsidR="00C55341" w:rsidRPr="00EA6E0E">
              <w:rPr>
                <w:rFonts w:ascii="Times New Roman" w:hAnsi="Times New Roman" w:cs="Times New Roman"/>
                <w:b w:val="0"/>
                <w:bCs w:val="0"/>
              </w:rPr>
              <w:t>S.r.l</w:t>
            </w:r>
            <w:proofErr w:type="spellEnd"/>
            <w:r w:rsidR="00C5534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., Electrolux, </w:t>
            </w:r>
            <w:proofErr w:type="spellStart"/>
            <w:r w:rsidR="00C55341" w:rsidRPr="00EA6E0E">
              <w:rPr>
                <w:rFonts w:ascii="Times New Roman" w:hAnsi="Times New Roman" w:cs="Times New Roman"/>
                <w:b w:val="0"/>
                <w:bCs w:val="0"/>
              </w:rPr>
              <w:t>Morphy</w:t>
            </w:r>
            <w:proofErr w:type="spellEnd"/>
            <w:r w:rsidR="00C5534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Richards India, </w:t>
            </w:r>
            <w:proofErr w:type="spellStart"/>
            <w:r w:rsidR="00C55341" w:rsidRPr="00EA6E0E">
              <w:rPr>
                <w:rFonts w:ascii="Times New Roman" w:hAnsi="Times New Roman" w:cs="Times New Roman"/>
                <w:b w:val="0"/>
                <w:bCs w:val="0"/>
              </w:rPr>
              <w:t>Koninklijke</w:t>
            </w:r>
            <w:proofErr w:type="spellEnd"/>
            <w:r w:rsidR="00C5534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Philips N.V. along with </w:t>
            </w:r>
            <w:r w:rsidR="00F8126A" w:rsidRPr="00EA6E0E">
              <w:rPr>
                <w:rFonts w:ascii="Times New Roman" w:hAnsi="Times New Roman" w:cs="Times New Roman"/>
                <w:b w:val="0"/>
                <w:bCs w:val="0"/>
              </w:rPr>
              <w:t>Nestlé Nespresso S.A.</w:t>
            </w:r>
            <w:r w:rsidR="00CF6F69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(Grand View Research,2020). </w:t>
            </w:r>
          </w:p>
          <w:p w14:paraId="4091BB4B" w14:textId="77777777" w:rsidR="00A44A0A" w:rsidRPr="00EA6E0E" w:rsidRDefault="00A44A0A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15761D76" w14:textId="77777777" w:rsidR="001F46D5" w:rsidRPr="00EA6E0E" w:rsidRDefault="001F46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6B9BAB2F" w14:textId="66753CF0" w:rsidR="008F3087" w:rsidRPr="00EA6E0E" w:rsidRDefault="00E562E3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lastRenderedPageBreak/>
              <w:t xml:space="preserve">As described by </w:t>
            </w:r>
            <w:proofErr w:type="spellStart"/>
            <w:r w:rsidR="00150079" w:rsidRPr="00EA6E0E">
              <w:rPr>
                <w:rFonts w:ascii="Times New Roman" w:hAnsi="Times New Roman" w:cs="Times New Roman"/>
                <w:b w:val="0"/>
                <w:bCs w:val="0"/>
              </w:rPr>
              <w:t>Guinchard</w:t>
            </w:r>
            <w:proofErr w:type="spellEnd"/>
            <w:r w:rsidR="00150079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(2016) </w:t>
            </w:r>
            <w:r w:rsidR="009F16E6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a company’s capabilities to succeed </w:t>
            </w:r>
            <w:r w:rsidR="00693148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on the market and create a sustainable success it ought to have four key characteristics as </w:t>
            </w:r>
            <w:r w:rsidR="00784405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valuable that creates a product or service that in turn generates </w:t>
            </w:r>
            <w:r w:rsidR="00A962EC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value for customers. Second one is to be rare product or service </w:t>
            </w:r>
            <w:r w:rsidR="00A211E6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that is not accessible to all competitors, third one is inimitable, or to be difficult and expensive for competitors to reproduce and lastly, but not by importance is the </w:t>
            </w:r>
            <w:r w:rsidR="005B69A5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organizational part and support of all </w:t>
            </w:r>
            <w:proofErr w:type="gramStart"/>
            <w:r w:rsidR="00BC24C0" w:rsidRPr="00EA6E0E">
              <w:rPr>
                <w:rFonts w:ascii="Times New Roman" w:hAnsi="Times New Roman" w:cs="Times New Roman"/>
                <w:b w:val="0"/>
                <w:bCs w:val="0"/>
              </w:rPr>
              <w:t>employees</w:t>
            </w:r>
            <w:proofErr w:type="gramEnd"/>
            <w:r w:rsidR="00BC24C0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</w:t>
            </w:r>
            <w:r w:rsidR="005B69A5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ad experts </w:t>
            </w:r>
            <w:r w:rsidR="00E115C8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who </w:t>
            </w:r>
            <w:r w:rsidR="00E177D7" w:rsidRPr="00EA6E0E">
              <w:rPr>
                <w:rFonts w:ascii="Times New Roman" w:hAnsi="Times New Roman" w:cs="Times New Roman"/>
                <w:b w:val="0"/>
                <w:bCs w:val="0"/>
              </w:rPr>
              <w:t>must</w:t>
            </w:r>
            <w:r w:rsidR="00E115C8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be continuously </w:t>
            </w:r>
            <w:r w:rsidR="003B3021" w:rsidRPr="00EA6E0E">
              <w:rPr>
                <w:rFonts w:ascii="Times New Roman" w:hAnsi="Times New Roman" w:cs="Times New Roman"/>
                <w:b w:val="0"/>
                <w:bCs w:val="0"/>
              </w:rPr>
              <w:t>well organized to sustain all three characteristics mentioned above</w:t>
            </w:r>
            <w:r w:rsidR="00BC24C0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</w:t>
            </w:r>
            <w:proofErr w:type="spellStart"/>
            <w:r w:rsidR="00BC24C0" w:rsidRPr="00EA6E0E">
              <w:rPr>
                <w:rFonts w:ascii="Times New Roman" w:hAnsi="Times New Roman" w:cs="Times New Roman"/>
                <w:b w:val="0"/>
                <w:bCs w:val="0"/>
              </w:rPr>
              <w:t>Guinchard</w:t>
            </w:r>
            <w:proofErr w:type="spellEnd"/>
            <w:r w:rsidR="00BC24C0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(2016).</w:t>
            </w:r>
          </w:p>
          <w:p w14:paraId="662CC8FF" w14:textId="77777777" w:rsidR="008F3087" w:rsidRPr="00EA6E0E" w:rsidRDefault="008F3087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5807EE52" w14:textId="43535E06" w:rsidR="00E3742C" w:rsidRPr="00EA6E0E" w:rsidRDefault="00B82A4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To identify all four characteristics of NESTLE, </w:t>
            </w:r>
            <w:r w:rsidR="000A2224" w:rsidRPr="00EA6E0E">
              <w:rPr>
                <w:rFonts w:ascii="Times New Roman" w:hAnsi="Times New Roman" w:cs="Times New Roman"/>
                <w:b w:val="0"/>
                <w:bCs w:val="0"/>
              </w:rPr>
              <w:t>Nespresso</w:t>
            </w: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</w:t>
            </w:r>
            <w:r w:rsidR="000A2224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a VRIO analysis is proposed: </w:t>
            </w:r>
          </w:p>
          <w:p w14:paraId="3A9379B6" w14:textId="67F8E827" w:rsidR="00E3742C" w:rsidRPr="00EA6E0E" w:rsidRDefault="0044648E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66432" behindDoc="1" locked="0" layoutInCell="1" allowOverlap="1" wp14:anchorId="508F3C93" wp14:editId="2EF89C3E">
                  <wp:simplePos x="0" y="0"/>
                  <wp:positionH relativeFrom="column">
                    <wp:posOffset>842010</wp:posOffset>
                  </wp:positionH>
                  <wp:positionV relativeFrom="paragraph">
                    <wp:posOffset>61521</wp:posOffset>
                  </wp:positionV>
                  <wp:extent cx="7033895" cy="2557145"/>
                  <wp:effectExtent l="0" t="0" r="0" b="0"/>
                  <wp:wrapTight wrapText="bothSides">
                    <wp:wrapPolygon edited="0">
                      <wp:start x="0" y="0"/>
                      <wp:lineTo x="0" y="21402"/>
                      <wp:lineTo x="21528" y="21402"/>
                      <wp:lineTo x="21528" y="0"/>
                      <wp:lineTo x="0" y="0"/>
                    </wp:wrapPolygon>
                  </wp:wrapTight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033895" cy="25571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C3A4B59" w14:textId="27AB27B2" w:rsidR="00092232" w:rsidRPr="00EA6E0E" w:rsidRDefault="0009223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505ECB59" w14:textId="77777777" w:rsidR="00092232" w:rsidRPr="00EA6E0E" w:rsidRDefault="0009223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6125E69D" w14:textId="12DE4E22" w:rsidR="00092232" w:rsidRPr="00EA6E0E" w:rsidRDefault="0009223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3AB327D9" w14:textId="77777777" w:rsidR="00092232" w:rsidRPr="00EA6E0E" w:rsidRDefault="0009223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285290F2" w14:textId="77777777" w:rsidR="00092232" w:rsidRPr="00EA6E0E" w:rsidRDefault="0009223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50225CF0" w14:textId="397A556A" w:rsidR="00092232" w:rsidRPr="00EA6E0E" w:rsidRDefault="0009223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25DBD38F" w14:textId="77777777" w:rsidR="00092232" w:rsidRPr="00EA6E0E" w:rsidRDefault="0009223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7B862FB6" w14:textId="77777777" w:rsidR="00092232" w:rsidRPr="00EA6E0E" w:rsidRDefault="0009223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6AF3F55A" w14:textId="7B34968E" w:rsidR="00E3742C" w:rsidRPr="00EA6E0E" w:rsidRDefault="0044648E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noProof/>
              </w:rPr>
              <w:lastRenderedPageBreak/>
              <w:drawing>
                <wp:anchor distT="0" distB="0" distL="114300" distR="114300" simplePos="0" relativeHeight="251667456" behindDoc="1" locked="0" layoutInCell="1" allowOverlap="1" wp14:anchorId="5C546980" wp14:editId="696E0996">
                  <wp:simplePos x="0" y="0"/>
                  <wp:positionH relativeFrom="column">
                    <wp:posOffset>2061845</wp:posOffset>
                  </wp:positionH>
                  <wp:positionV relativeFrom="paragraph">
                    <wp:posOffset>245346</wp:posOffset>
                  </wp:positionV>
                  <wp:extent cx="4591050" cy="2524125"/>
                  <wp:effectExtent l="0" t="0" r="0" b="9525"/>
                  <wp:wrapTight wrapText="bothSides">
                    <wp:wrapPolygon edited="0">
                      <wp:start x="0" y="0"/>
                      <wp:lineTo x="0" y="21518"/>
                      <wp:lineTo x="21510" y="21518"/>
                      <wp:lineTo x="21510" y="0"/>
                      <wp:lineTo x="0" y="0"/>
                    </wp:wrapPolygon>
                  </wp:wrapTight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591050" cy="25241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1D97B5B" w14:textId="6F92E694" w:rsidR="00E3742C" w:rsidRPr="00EA6E0E" w:rsidRDefault="00E3742C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68FDDCCA" w14:textId="20A1B8EC" w:rsidR="00E3742C" w:rsidRPr="00EA6E0E" w:rsidRDefault="00E3742C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31EB1123" w14:textId="077D340E" w:rsidR="000A2224" w:rsidRPr="00EA6E0E" w:rsidRDefault="000A2224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A5CC18A" w14:textId="77777777" w:rsidR="000A2224" w:rsidRPr="00EA6E0E" w:rsidRDefault="000A2224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8D822E1" w14:textId="77777777" w:rsidR="000A2224" w:rsidRPr="00EA6E0E" w:rsidRDefault="000A2224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4086964E" w14:textId="5B33CBDE" w:rsidR="000A2224" w:rsidRPr="00EA6E0E" w:rsidRDefault="000A2224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A281DE6" w14:textId="77777777" w:rsidR="000A2224" w:rsidRPr="00EA6E0E" w:rsidRDefault="000A2224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3723D570" w14:textId="77777777" w:rsidR="000A2224" w:rsidRPr="00EA6E0E" w:rsidRDefault="000A2224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5D85DC5" w14:textId="77777777" w:rsidR="000A2224" w:rsidRPr="00EA6E0E" w:rsidRDefault="000A2224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2AA853F7" w14:textId="603FA292" w:rsidR="000A2224" w:rsidRPr="00EA6E0E" w:rsidRDefault="001F46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noProof/>
              </w:rPr>
              <w:lastRenderedPageBreak/>
              <w:drawing>
                <wp:anchor distT="0" distB="0" distL="114300" distR="114300" simplePos="0" relativeHeight="251659264" behindDoc="1" locked="0" layoutInCell="1" allowOverlap="1" wp14:anchorId="46F623AD" wp14:editId="417581A2">
                  <wp:simplePos x="0" y="0"/>
                  <wp:positionH relativeFrom="column">
                    <wp:posOffset>3301672</wp:posOffset>
                  </wp:positionH>
                  <wp:positionV relativeFrom="paragraph">
                    <wp:posOffset>135474</wp:posOffset>
                  </wp:positionV>
                  <wp:extent cx="5344160" cy="2821940"/>
                  <wp:effectExtent l="0" t="0" r="8890" b="0"/>
                  <wp:wrapTight wrapText="bothSides">
                    <wp:wrapPolygon edited="0">
                      <wp:start x="0" y="0"/>
                      <wp:lineTo x="0" y="21435"/>
                      <wp:lineTo x="21559" y="21435"/>
                      <wp:lineTo x="21559" y="0"/>
                      <wp:lineTo x="0" y="0"/>
                    </wp:wrapPolygon>
                  </wp:wrapTight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344160" cy="28219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BD700D1" w14:textId="25343E1D" w:rsidR="00D64A84" w:rsidRPr="00EA6E0E" w:rsidRDefault="00F20FD9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>Recent research of Grand View Research (2020)</w:t>
            </w:r>
            <w:r w:rsidR="00D64A84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outlined the expected growth of commercial </w:t>
            </w:r>
            <w:r w:rsidR="002D58D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coffee machines due to the increasing number of cafes and restaurants around the world </w:t>
            </w:r>
            <w:r w:rsidR="00585794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along with the rapidly growing corporate sector that will enhance the demand even further. </w:t>
            </w:r>
          </w:p>
          <w:p w14:paraId="415031A8" w14:textId="7C57D130" w:rsidR="004D3015" w:rsidRPr="00EA6E0E" w:rsidRDefault="00363D87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 global </w:t>
            </w:r>
            <w:r w:rsidR="00DF0967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coffee machine </w:t>
            </w: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is expected to </w:t>
            </w:r>
            <w:r w:rsidR="00DF0967" w:rsidRPr="00EA6E0E">
              <w:rPr>
                <w:rFonts w:ascii="Times New Roman" w:hAnsi="Times New Roman" w:cs="Times New Roman"/>
                <w:b w:val="0"/>
                <w:bCs w:val="0"/>
              </w:rPr>
              <w:t>see its highest spike in 203</w:t>
            </w:r>
            <w:r w:rsidR="00DE4323" w:rsidRPr="00EA6E0E">
              <w:rPr>
                <w:rFonts w:ascii="Times New Roman" w:hAnsi="Times New Roman" w:cs="Times New Roman"/>
                <w:b w:val="0"/>
                <w:bCs w:val="0"/>
              </w:rPr>
              <w:t>0</w:t>
            </w:r>
            <w:r w:rsidR="00DF0967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by </w:t>
            </w:r>
            <w:r w:rsidR="006262C0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4.7% and with $6.2 billion for 2021 alone. </w:t>
            </w:r>
          </w:p>
          <w:p w14:paraId="16734E74" w14:textId="31C796A4" w:rsidR="001F46D5" w:rsidRPr="00EA6E0E" w:rsidRDefault="001C6346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Source: Ground </w:t>
            </w:r>
            <w:r w:rsidR="002755D2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View Research, 2020 </w:t>
            </w:r>
          </w:p>
          <w:p w14:paraId="14D8C32B" w14:textId="7B456D73" w:rsidR="00F11BEE" w:rsidRPr="00EA6E0E" w:rsidRDefault="005326E6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 research suggests that the demand for </w:t>
            </w:r>
            <w:r w:rsidR="0063406B" w:rsidRPr="00EA6E0E">
              <w:rPr>
                <w:rFonts w:ascii="Times New Roman" w:hAnsi="Times New Roman" w:cs="Times New Roman"/>
                <w:b w:val="0"/>
                <w:bCs w:val="0"/>
              </w:rPr>
              <w:t>smart coffee machines is higher than ever due to the</w:t>
            </w:r>
            <w:r w:rsidR="004706B0" w:rsidRPr="00EA6E0E">
              <w:rPr>
                <w:rFonts w:ascii="Times New Roman" w:hAnsi="Times New Roman" w:cs="Times New Roman"/>
                <w:b w:val="0"/>
                <w:bCs w:val="0"/>
              </w:rPr>
              <w:t>ir</w:t>
            </w:r>
            <w:r w:rsidR="0063406B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effortless </w:t>
            </w:r>
            <w:r w:rsidR="004706B0" w:rsidRPr="00EA6E0E">
              <w:rPr>
                <w:rFonts w:ascii="Times New Roman" w:hAnsi="Times New Roman" w:cs="Times New Roman"/>
                <w:b w:val="0"/>
                <w:bCs w:val="0"/>
              </w:rPr>
              <w:t>utilisation</w:t>
            </w:r>
            <w:r w:rsidR="00F5428C" w:rsidRPr="00EA6E0E">
              <w:rPr>
                <w:rFonts w:ascii="Times New Roman" w:hAnsi="Times New Roman" w:cs="Times New Roman"/>
                <w:b w:val="0"/>
                <w:bCs w:val="0"/>
              </w:rPr>
              <w:t>, that have integrated Bluetooth, voice assistance and smart phone control over them</w:t>
            </w:r>
            <w:r w:rsidR="00B777CA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(</w:t>
            </w:r>
            <w:r w:rsidR="005B746D" w:rsidRPr="00EA6E0E">
              <w:rPr>
                <w:rFonts w:ascii="Times New Roman" w:hAnsi="Times New Roman" w:cs="Times New Roman"/>
                <w:b w:val="0"/>
                <w:bCs w:val="0"/>
              </w:rPr>
              <w:t>Ground View Research, 2020</w:t>
            </w:r>
            <w:r w:rsidR="00B777CA" w:rsidRPr="00EA6E0E">
              <w:rPr>
                <w:rFonts w:ascii="Times New Roman" w:hAnsi="Times New Roman" w:cs="Times New Roman"/>
                <w:b w:val="0"/>
                <w:bCs w:val="0"/>
              </w:rPr>
              <w:t>)</w:t>
            </w:r>
            <w:r w:rsidR="00F5428C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. </w:t>
            </w:r>
          </w:p>
          <w:p w14:paraId="0B7A49D3" w14:textId="77777777" w:rsidR="001F46D5" w:rsidRPr="00EA6E0E" w:rsidRDefault="001F46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54F839DB" w14:textId="18AEF85A" w:rsidR="00F11BEE" w:rsidRPr="00EA6E0E" w:rsidRDefault="00B821EB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Lower class and mid-class people </w:t>
            </w:r>
            <w:r w:rsidR="005B746D" w:rsidRPr="00EA6E0E">
              <w:rPr>
                <w:rFonts w:ascii="Times New Roman" w:hAnsi="Times New Roman" w:cs="Times New Roman"/>
                <w:b w:val="0"/>
                <w:bCs w:val="0"/>
              </w:rPr>
              <w:t>can</w:t>
            </w: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</w:t>
            </w:r>
            <w:r w:rsidR="00A870DB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buy these coffee machines as </w:t>
            </w:r>
            <w:r w:rsidR="000A473A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their price range allow them to </w:t>
            </w:r>
            <w:r w:rsidR="00201FD2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buy such machine at a reasonable price for a quality cup of coffee. The regional insights </w:t>
            </w:r>
            <w:r w:rsidR="003F0EF5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of coffee drinkers show that Asia Pacific, </w:t>
            </w:r>
            <w:r w:rsidR="005B5D8A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Europe are the largest market of all. </w:t>
            </w:r>
          </w:p>
          <w:p w14:paraId="46368AE0" w14:textId="372E2300" w:rsidR="00F11BEE" w:rsidRPr="00EA6E0E" w:rsidRDefault="007275F6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noProof/>
              </w:rPr>
              <w:lastRenderedPageBreak/>
              <w:drawing>
                <wp:anchor distT="0" distB="0" distL="114300" distR="114300" simplePos="0" relativeHeight="251660288" behindDoc="1" locked="0" layoutInCell="1" allowOverlap="1" wp14:anchorId="68F6F986" wp14:editId="68459999">
                  <wp:simplePos x="0" y="0"/>
                  <wp:positionH relativeFrom="column">
                    <wp:posOffset>-10751</wp:posOffset>
                  </wp:positionH>
                  <wp:positionV relativeFrom="paragraph">
                    <wp:posOffset>80881</wp:posOffset>
                  </wp:positionV>
                  <wp:extent cx="4713605" cy="2539365"/>
                  <wp:effectExtent l="0" t="0" r="0" b="0"/>
                  <wp:wrapThrough wrapText="bothSides">
                    <wp:wrapPolygon edited="0">
                      <wp:start x="0" y="0"/>
                      <wp:lineTo x="0" y="21389"/>
                      <wp:lineTo x="21475" y="21389"/>
                      <wp:lineTo x="21475" y="0"/>
                      <wp:lineTo x="0" y="0"/>
                    </wp:wrapPolygon>
                  </wp:wrapThrough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713605" cy="25393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AECB89E" w14:textId="15884267" w:rsidR="00F11BEE" w:rsidRPr="00EA6E0E" w:rsidRDefault="00F11BEE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3F6944A4" w14:textId="5DA0A9CA" w:rsidR="00F11BEE" w:rsidRPr="00EA6E0E" w:rsidRDefault="00F11BEE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438CCE3B" w14:textId="2D9B3ADE" w:rsidR="00F11BEE" w:rsidRPr="00EA6E0E" w:rsidRDefault="00F11BEE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5B58094A" w14:textId="22D02CD0" w:rsidR="00F11BEE" w:rsidRPr="00EA6E0E" w:rsidRDefault="00F11BEE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6E614A53" w14:textId="4234BDB5" w:rsidR="00F11BEE" w:rsidRPr="00EA6E0E" w:rsidRDefault="00F11BEE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6C4292B8" w14:textId="547AB4E1" w:rsidR="00F11BEE" w:rsidRPr="00EA6E0E" w:rsidRDefault="00F11BEE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11061A0C" w14:textId="74A594C8" w:rsidR="00F11BEE" w:rsidRPr="00EA6E0E" w:rsidRDefault="007275F6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62336" behindDoc="1" locked="0" layoutInCell="1" allowOverlap="1" wp14:anchorId="664A7CAF" wp14:editId="0D885013">
                  <wp:simplePos x="0" y="0"/>
                  <wp:positionH relativeFrom="column">
                    <wp:posOffset>3414174</wp:posOffset>
                  </wp:positionH>
                  <wp:positionV relativeFrom="paragraph">
                    <wp:posOffset>307739</wp:posOffset>
                  </wp:positionV>
                  <wp:extent cx="4918710" cy="2569210"/>
                  <wp:effectExtent l="0" t="0" r="0" b="2540"/>
                  <wp:wrapSquare wrapText="bothSides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918710" cy="256921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BB8B053" w14:textId="7391FE4C" w:rsidR="00F11BEE" w:rsidRPr="00EA6E0E" w:rsidRDefault="00F11BEE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BBE60EC" w14:textId="7B9CD10A" w:rsidR="00D10E07" w:rsidRPr="00EA6E0E" w:rsidRDefault="00D10E07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5E89995" w14:textId="34465CE5" w:rsidR="00D10E07" w:rsidRPr="00EA6E0E" w:rsidRDefault="00D10E07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49717D95" w14:textId="6C7FC6F5" w:rsidR="00D10E07" w:rsidRPr="00EA6E0E" w:rsidRDefault="00D10E07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69195696" w14:textId="5DC7AFF4" w:rsidR="00D10E07" w:rsidRPr="00EA6E0E" w:rsidRDefault="00D10E07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488BEF26" w14:textId="67EF3C95" w:rsidR="00D10E07" w:rsidRPr="00EA6E0E" w:rsidRDefault="00D10E07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17CA34BF" w14:textId="7362EB59" w:rsidR="00BA23C4" w:rsidRPr="00EA6E0E" w:rsidRDefault="00B777CA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>Source: Ground View Research, 2020</w:t>
            </w:r>
          </w:p>
        </w:tc>
      </w:tr>
    </w:tbl>
    <w:p w14:paraId="77C31CC7" w14:textId="3D16E149" w:rsidR="00734D34" w:rsidRPr="00EA6E0E" w:rsidRDefault="00734D34" w:rsidP="00E177D7">
      <w:pPr>
        <w:spacing w:line="480" w:lineRule="auto"/>
        <w:jc w:val="both"/>
        <w:rPr>
          <w:rFonts w:ascii="Times New Roman" w:hAnsi="Times New Roman" w:cs="Times New Roman"/>
          <w:lang w:val="bg-BG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:rsidRPr="00EA6E0E" w14:paraId="77BF30DD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546CA2CB" w14:textId="5849E83A" w:rsidR="006C7491" w:rsidRPr="00550353" w:rsidRDefault="009E45D5" w:rsidP="00550353">
            <w:pPr>
              <w:pStyle w:val="Heading1"/>
              <w:rPr>
                <w:b/>
                <w:bCs w:val="0"/>
              </w:rPr>
            </w:pPr>
            <w:bookmarkStart w:id="2" w:name="_Toc133595704"/>
            <w:r w:rsidRPr="00550353">
              <w:rPr>
                <w:b/>
                <w:bCs w:val="0"/>
              </w:rPr>
              <w:lastRenderedPageBreak/>
              <w:t xml:space="preserve">OPERATIONS AND MANAGEMENT </w:t>
            </w:r>
            <w:r w:rsidR="00550353" w:rsidRPr="00550353">
              <w:rPr>
                <w:b/>
                <w:bCs w:val="0"/>
              </w:rPr>
              <w:t xml:space="preserve">TEAM </w:t>
            </w:r>
            <w:r w:rsidR="00550353">
              <w:rPr>
                <w:b/>
                <w:bCs w:val="0"/>
              </w:rPr>
              <w:t>OPERATIONS</w:t>
            </w:r>
            <w:bookmarkEnd w:id="2"/>
          </w:p>
          <w:p w14:paraId="407D34FC" w14:textId="20B23DD5" w:rsidR="006C7491" w:rsidRPr="00EA6E0E" w:rsidRDefault="00633315" w:rsidP="00550353">
            <w:pPr>
              <w:pStyle w:val="Heading2"/>
            </w:pPr>
            <w:bookmarkStart w:id="3" w:name="_Toc133595705"/>
            <w:r w:rsidRPr="00EA6E0E">
              <w:t>Locations &amp; Facilities</w:t>
            </w:r>
            <w:bookmarkEnd w:id="3"/>
          </w:p>
          <w:p w14:paraId="21AB0557" w14:textId="77777777" w:rsidR="00550353" w:rsidRDefault="00550353" w:rsidP="00E177D7">
            <w:pPr>
              <w:spacing w:line="480" w:lineRule="auto"/>
              <w:jc w:val="both"/>
              <w:rPr>
                <w:rFonts w:ascii="Times New Roman" w:hAnsi="Times New Roman" w:cs="Times New Roman"/>
                <w:iCs/>
              </w:rPr>
            </w:pPr>
          </w:p>
          <w:p w14:paraId="3B28A6BC" w14:textId="265EE605" w:rsidR="00550353" w:rsidRPr="00550353" w:rsidRDefault="0077535C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  <w:iCs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>There will be a local storage in Belvedere</w:t>
            </w:r>
            <w:r w:rsidR="00566D89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>, UK</w:t>
            </w:r>
            <w:r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 </w:t>
            </w:r>
            <w:r w:rsidR="00566D89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>(</w:t>
            </w:r>
            <w:r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>Industrial zone</w:t>
            </w:r>
            <w:r w:rsidR="00566D89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>)</w:t>
            </w:r>
            <w:r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 for the coffee machines</w:t>
            </w:r>
            <w:r w:rsidR="004F513D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 that are manufactured in China </w:t>
            </w:r>
            <w:r w:rsidR="00FB6AD9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using </w:t>
            </w:r>
            <w:r w:rsidR="009630C3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>local rural development</w:t>
            </w:r>
            <w:r w:rsidR="00FB6AD9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 products, or derived by recycled </w:t>
            </w:r>
            <w:r w:rsidR="009B2589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plastic, as well as engineers </w:t>
            </w:r>
            <w:r w:rsidR="00275156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of NESPRESSO. </w:t>
            </w:r>
            <w:r w:rsidR="009705E7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Nonetheless, the coffee machines will be ordered based on the demand of residents and offices. </w:t>
            </w:r>
            <w:r w:rsidR="00863747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Machines will be designed to make coffees from both instant coffee and pods or capsules that are recyclable </w:t>
            </w:r>
            <w:r w:rsidR="0062084C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and reusable. </w:t>
            </w:r>
          </w:p>
          <w:p w14:paraId="5C111A05" w14:textId="77777777" w:rsidR="00550353" w:rsidRPr="00EA6E0E" w:rsidRDefault="00550353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  <w:iCs/>
              </w:rPr>
            </w:pPr>
          </w:p>
          <w:p w14:paraId="3DEF3FD1" w14:textId="6F7DA336" w:rsidR="00384D12" w:rsidRDefault="00384D12" w:rsidP="00550353">
            <w:pPr>
              <w:pStyle w:val="Heading2"/>
              <w:rPr>
                <w:b/>
                <w:bCs w:val="0"/>
              </w:rPr>
            </w:pPr>
            <w:bookmarkStart w:id="4" w:name="_Toc133595706"/>
            <w:r w:rsidRPr="00EA6E0E">
              <w:t>Technology</w:t>
            </w:r>
            <w:bookmarkEnd w:id="4"/>
          </w:p>
          <w:p w14:paraId="71389FF7" w14:textId="77777777" w:rsidR="00550353" w:rsidRPr="00550353" w:rsidRDefault="00550353" w:rsidP="00550353"/>
          <w:p w14:paraId="74AA75D1" w14:textId="438AB00B" w:rsidR="0079186F" w:rsidRPr="00EA6E0E" w:rsidRDefault="0078353E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  <w:iCs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>In terms of technolog</w:t>
            </w:r>
            <w:r w:rsidR="00885E12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ies, the machines will be smart, </w:t>
            </w:r>
            <w:r w:rsidR="008C48DF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>touchless,</w:t>
            </w:r>
            <w:r w:rsidR="00885E12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 and </w:t>
            </w:r>
            <w:proofErr w:type="spellStart"/>
            <w:r w:rsidR="00885E12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>ill</w:t>
            </w:r>
            <w:proofErr w:type="spellEnd"/>
            <w:r w:rsidR="00885E12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 be able to connect via </w:t>
            </w:r>
            <w:r w:rsidR="008C48DF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Bluetooth. That means a software of Nespresso ought to begin to follow up all machines that are connected and if they will require any additional </w:t>
            </w:r>
            <w:r w:rsidR="001D1E38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>maintenance or</w:t>
            </w:r>
            <w:r w:rsidR="008C48DF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 change of </w:t>
            </w:r>
            <w:r w:rsidR="001D1E38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some parts. Nonetheless, </w:t>
            </w:r>
            <w:r w:rsidR="00146CF5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>there will be an e-commerce website</w:t>
            </w:r>
            <w:r w:rsidR="00566D89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, part of NESTLE’s official website, through which customers and buyers would like to look at the ranges of coffee machine that are good </w:t>
            </w:r>
            <w:r w:rsidR="006E5908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for both commercial use and </w:t>
            </w:r>
            <w:r w:rsidR="004000B4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>homeowners</w:t>
            </w:r>
            <w:r w:rsidR="006E5908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. In addition, </w:t>
            </w:r>
            <w:r w:rsidR="004000B4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there will be an online payment system, based on which </w:t>
            </w:r>
            <w:r w:rsidR="00E7545B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>an order will be placed and delivered from China to UK for less than 7 days.</w:t>
            </w:r>
            <w:r w:rsidR="008C645C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 </w:t>
            </w:r>
            <w:r w:rsidR="00951E57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>Through the online website, there will be also promotion marketing campaigns, as well as additional</w:t>
            </w:r>
            <w:r w:rsidR="0079186F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 marketing strategies. </w:t>
            </w:r>
            <w:r w:rsidR="00AF7FF3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There will be a 24/7 </w:t>
            </w:r>
            <w:r w:rsidR="00BB7390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customer service. </w:t>
            </w:r>
          </w:p>
          <w:p w14:paraId="4C0A0540" w14:textId="7F953CC4" w:rsidR="0079186F" w:rsidRPr="00EA6E0E" w:rsidRDefault="006B3EE0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  <w:iCs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>Equipment and Tools</w:t>
            </w:r>
          </w:p>
          <w:p w14:paraId="5656F95A" w14:textId="4F2B5863" w:rsidR="006C7491" w:rsidRPr="00EA6E0E" w:rsidRDefault="006B3EE0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  <w:iCs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lastRenderedPageBreak/>
              <w:t>There is a need of delivery drivers who would safely deliver the machines to buyers</w:t>
            </w:r>
            <w:r w:rsidR="0062084C" w:rsidRPr="00EA6E0E">
              <w:rPr>
                <w:rFonts w:ascii="Times New Roman" w:hAnsi="Times New Roman" w:cs="Times New Roman"/>
                <w:b w:val="0"/>
                <w:bCs w:val="0"/>
                <w:iCs/>
              </w:rPr>
              <w:t xml:space="preserve">, as well as instant coffee and coffee pods. </w:t>
            </w:r>
          </w:p>
          <w:p w14:paraId="738E83C4" w14:textId="7EB2A817" w:rsidR="00417F34" w:rsidRDefault="00417F34" w:rsidP="00550353">
            <w:pPr>
              <w:pStyle w:val="Heading2"/>
              <w:rPr>
                <w:b/>
                <w:bCs w:val="0"/>
              </w:rPr>
            </w:pPr>
            <w:bookmarkStart w:id="5" w:name="_Toc133595707"/>
            <w:r w:rsidRPr="00EA6E0E">
              <w:t>Generating revenue</w:t>
            </w:r>
            <w:bookmarkEnd w:id="5"/>
            <w:r w:rsidRPr="00EA6E0E">
              <w:t xml:space="preserve"> </w:t>
            </w:r>
          </w:p>
          <w:p w14:paraId="602BE767" w14:textId="77777777" w:rsidR="00550353" w:rsidRPr="00550353" w:rsidRDefault="00550353" w:rsidP="00550353"/>
          <w:p w14:paraId="25814094" w14:textId="5CD3EBF8" w:rsidR="00BA23C4" w:rsidRPr="00EA6E0E" w:rsidRDefault="000F6D7E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 </w:t>
            </w:r>
            <w:r w:rsidR="007863C7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focus of the business model is to upgrade an already existing machine by adding </w:t>
            </w:r>
            <w:r w:rsidR="00594280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technological improvements. </w:t>
            </w:r>
            <w:r w:rsidR="00D34404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Besides, </w:t>
            </w:r>
            <w:r w:rsidR="00195D4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 machines are invented to be in line with requirements of safety put in place by </w:t>
            </w:r>
            <w:r w:rsidR="005C4319" w:rsidRPr="00EA6E0E">
              <w:rPr>
                <w:rFonts w:ascii="Times New Roman" w:hAnsi="Times New Roman" w:cs="Times New Roman"/>
                <w:b w:val="0"/>
                <w:bCs w:val="0"/>
              </w:rPr>
              <w:t>governments</w:t>
            </w:r>
            <w:r w:rsidR="00195D4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</w:t>
            </w:r>
            <w:r w:rsidR="005C4319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after the strike of COVID-19 that is identified as an actual </w:t>
            </w:r>
            <w:r w:rsidR="00243F37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cost or expenditure for the company itself. However, the main idea is to promote the reusable capsules as well, that are needed for making the coffee, </w:t>
            </w:r>
            <w:r w:rsidR="00B4050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or even the instant coffee. </w:t>
            </w:r>
            <w:r w:rsidR="00EA1B97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As identified by Shah (2020) </w:t>
            </w:r>
            <w:r w:rsidR="00A55299" w:rsidRPr="00EA6E0E">
              <w:rPr>
                <w:rFonts w:ascii="Times New Roman" w:hAnsi="Times New Roman" w:cs="Times New Roman"/>
                <w:b w:val="0"/>
                <w:bCs w:val="0"/>
              </w:rPr>
              <w:t>NESPRESSO’s generated revenue is by selling machines at low price</w:t>
            </w:r>
            <w:r w:rsidR="00971F3F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and later selling the coffee pods at recurring premium, known to ‘lock’ its customers </w:t>
            </w:r>
            <w:r w:rsidR="00695C0E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for a long period of time. </w:t>
            </w:r>
          </w:p>
          <w:p w14:paraId="6F75E535" w14:textId="679438A2" w:rsidR="000B63D2" w:rsidRPr="00EA6E0E" w:rsidRDefault="004D4294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Such marketing strategy is </w:t>
            </w:r>
            <w:r w:rsidR="009050A9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created to generate reliable, constant income, which is </w:t>
            </w:r>
            <w:proofErr w:type="gramStart"/>
            <w:r w:rsidR="005D6628" w:rsidRPr="00EA6E0E">
              <w:rPr>
                <w:rFonts w:ascii="Times New Roman" w:hAnsi="Times New Roman" w:cs="Times New Roman"/>
                <w:b w:val="0"/>
                <w:bCs w:val="0"/>
              </w:rPr>
              <w:t>similar to</w:t>
            </w:r>
            <w:proofErr w:type="gramEnd"/>
            <w:r w:rsidR="005D6628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the </w:t>
            </w:r>
            <w:r w:rsidR="009050A9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identified ‘freemium’ </w:t>
            </w:r>
            <w:r w:rsidR="005D6628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trough which </w:t>
            </w:r>
            <w:r w:rsidR="00C31F2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digital products and services are given for free with the aim to make revenue </w:t>
            </w:r>
            <w:r w:rsidR="00701258" w:rsidRPr="00EA6E0E">
              <w:rPr>
                <w:rFonts w:ascii="Times New Roman" w:hAnsi="Times New Roman" w:cs="Times New Roman"/>
                <w:b w:val="0"/>
                <w:bCs w:val="0"/>
              </w:rPr>
              <w:t>at later stage when</w:t>
            </w:r>
            <w:r w:rsidR="00C31F2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upgraded services and added features (</w:t>
            </w:r>
            <w:r w:rsidR="00701258" w:rsidRPr="00EA6E0E">
              <w:rPr>
                <w:rFonts w:ascii="Times New Roman" w:hAnsi="Times New Roman" w:cs="Times New Roman"/>
                <w:b w:val="0"/>
                <w:bCs w:val="0"/>
              </w:rPr>
              <w:t>Shah,2020</w:t>
            </w:r>
            <w:r w:rsidR="00C31F2D" w:rsidRPr="00EA6E0E">
              <w:rPr>
                <w:rFonts w:ascii="Times New Roman" w:hAnsi="Times New Roman" w:cs="Times New Roman"/>
                <w:b w:val="0"/>
                <w:bCs w:val="0"/>
              </w:rPr>
              <w:t>)</w:t>
            </w:r>
            <w:r w:rsidR="00701258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. </w:t>
            </w:r>
          </w:p>
          <w:p w14:paraId="4334166B" w14:textId="77777777" w:rsidR="001721D2" w:rsidRPr="00EA6E0E" w:rsidRDefault="001721D2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535D9007" w14:textId="549B322C" w:rsidR="009E45D5" w:rsidRPr="00EA6E0E" w:rsidRDefault="009E45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562F82F1" w14:textId="142003C0" w:rsidR="003853B6" w:rsidRPr="00550353" w:rsidRDefault="003853B6" w:rsidP="00550353">
            <w:pPr>
              <w:pStyle w:val="Heading1"/>
              <w:rPr>
                <w:b/>
                <w:bCs w:val="0"/>
              </w:rPr>
            </w:pPr>
            <w:bookmarkStart w:id="6" w:name="_Toc133595708"/>
            <w:r w:rsidRPr="00550353">
              <w:rPr>
                <w:noProof/>
              </w:rPr>
              <w:lastRenderedPageBreak/>
              <w:drawing>
                <wp:anchor distT="0" distB="0" distL="114300" distR="114300" simplePos="0" relativeHeight="251671552" behindDoc="1" locked="0" layoutInCell="1" allowOverlap="1" wp14:anchorId="28189A3C" wp14:editId="598BF1E4">
                  <wp:simplePos x="0" y="0"/>
                  <wp:positionH relativeFrom="column">
                    <wp:posOffset>119069</wp:posOffset>
                  </wp:positionH>
                  <wp:positionV relativeFrom="paragraph">
                    <wp:posOffset>428167</wp:posOffset>
                  </wp:positionV>
                  <wp:extent cx="8485505" cy="4862195"/>
                  <wp:effectExtent l="0" t="0" r="0" b="0"/>
                  <wp:wrapTight wrapText="bothSides">
                    <wp:wrapPolygon edited="0">
                      <wp:start x="0" y="0"/>
                      <wp:lineTo x="0" y="21496"/>
                      <wp:lineTo x="21530" y="21496"/>
                      <wp:lineTo x="21530" y="0"/>
                      <wp:lineTo x="0" y="0"/>
                    </wp:wrapPolygon>
                  </wp:wrapTight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485505" cy="48621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9E45D5" w:rsidRPr="00550353">
              <w:rPr>
                <w:b/>
                <w:bCs w:val="0"/>
              </w:rPr>
              <w:t>MANAGEMENT TEAM</w:t>
            </w:r>
            <w:bookmarkEnd w:id="6"/>
          </w:p>
        </w:tc>
      </w:tr>
    </w:tbl>
    <w:p w14:paraId="7863E2A8" w14:textId="316A0018" w:rsidR="00A44A0A" w:rsidRPr="00EA6E0E" w:rsidRDefault="00A44A0A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:rsidRPr="00EA6E0E" w14:paraId="6FA9EECA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59BC0A14" w14:textId="2B3C9C71" w:rsidR="006E7C96" w:rsidRPr="00550353" w:rsidRDefault="009E45D5" w:rsidP="00550353">
            <w:pPr>
              <w:pStyle w:val="Heading1"/>
              <w:rPr>
                <w:b/>
                <w:bCs w:val="0"/>
              </w:rPr>
            </w:pPr>
            <w:bookmarkStart w:id="7" w:name="_Toc133595709"/>
            <w:r w:rsidRPr="00550353">
              <w:rPr>
                <w:b/>
                <w:bCs w:val="0"/>
              </w:rPr>
              <w:lastRenderedPageBreak/>
              <w:t>MARKETING</w:t>
            </w:r>
            <w:r w:rsidR="006E7C96" w:rsidRPr="00550353">
              <w:rPr>
                <w:b/>
                <w:bCs w:val="0"/>
              </w:rPr>
              <w:t>:</w:t>
            </w:r>
            <w:bookmarkEnd w:id="7"/>
            <w:r w:rsidR="006E7C96" w:rsidRPr="00550353">
              <w:rPr>
                <w:b/>
                <w:bCs w:val="0"/>
              </w:rPr>
              <w:t xml:space="preserve"> </w:t>
            </w:r>
          </w:p>
          <w:p w14:paraId="4C18433B" w14:textId="77777777" w:rsidR="009E45D5" w:rsidRPr="00EA6E0E" w:rsidRDefault="009E45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59D80114" w14:textId="72F80897" w:rsidR="009E45D5" w:rsidRPr="00EA6E0E" w:rsidRDefault="006E7C96" w:rsidP="00550353">
            <w:pPr>
              <w:pStyle w:val="Heading2"/>
            </w:pPr>
            <w:bookmarkStart w:id="8" w:name="_Toc133595710"/>
            <w:r w:rsidRPr="00EA6E0E">
              <w:t>Product:</w:t>
            </w:r>
            <w:bookmarkEnd w:id="8"/>
            <w:r w:rsidRPr="00EA6E0E">
              <w:t xml:space="preserve"> </w:t>
            </w:r>
          </w:p>
          <w:p w14:paraId="48A30480" w14:textId="45694D1D" w:rsidR="006E7C96" w:rsidRPr="006E70F6" w:rsidRDefault="006D79F1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  <w:lang w:val="bg-BG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 coffee machine, as described above will be innovative, and </w:t>
            </w:r>
            <w:r w:rsidR="00533C5C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touchless with Bluetooth and voice assistant, controlled via smart phones and tablets. </w:t>
            </w:r>
            <w:r w:rsidR="00425112" w:rsidRPr="00EA6E0E">
              <w:rPr>
                <w:rFonts w:ascii="Times New Roman" w:hAnsi="Times New Roman" w:cs="Times New Roman"/>
                <w:b w:val="0"/>
                <w:bCs w:val="0"/>
              </w:rPr>
              <w:t>It will be available to homeowners and offices, restaurants</w:t>
            </w:r>
            <w:r w:rsidR="00CC3EC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, or in other words commercial usage. Its lifecycle is expected to be around 3 years, as </w:t>
            </w:r>
            <w:r w:rsidR="00D52591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 Research and Development team of NESTLE is constantly offering and inventing new products and services. </w:t>
            </w:r>
            <w:r w:rsidR="00B75CA8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 coffee capsules, however, can be purchased </w:t>
            </w:r>
            <w:r w:rsidR="002F0279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based on individual preferences, </w:t>
            </w:r>
            <w:proofErr w:type="gramStart"/>
            <w:r w:rsidR="002F0279" w:rsidRPr="00EA6E0E">
              <w:rPr>
                <w:rFonts w:ascii="Times New Roman" w:hAnsi="Times New Roman" w:cs="Times New Roman"/>
                <w:b w:val="0"/>
                <w:bCs w:val="0"/>
              </w:rPr>
              <w:t>wants</w:t>
            </w:r>
            <w:proofErr w:type="gramEnd"/>
            <w:r w:rsidR="002F0279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and needs via the online platform.</w:t>
            </w:r>
          </w:p>
          <w:p w14:paraId="28993870" w14:textId="3AE837C7" w:rsidR="00A10422" w:rsidRPr="00EA6E0E" w:rsidRDefault="006E7C96" w:rsidP="00550353">
            <w:pPr>
              <w:pStyle w:val="Heading2"/>
            </w:pPr>
            <w:bookmarkStart w:id="9" w:name="_Toc133595711"/>
            <w:r w:rsidRPr="00EA6E0E">
              <w:t>Price:</w:t>
            </w:r>
            <w:bookmarkEnd w:id="9"/>
            <w:r w:rsidRPr="00EA6E0E">
              <w:t xml:space="preserve"> </w:t>
            </w:r>
          </w:p>
          <w:p w14:paraId="77EB976C" w14:textId="00D2C07B" w:rsidR="00E82B94" w:rsidRPr="00EA6E0E" w:rsidRDefault="00D6309E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 price for the smart coffee machine itself will not be as costly </w:t>
            </w:r>
            <w:r w:rsidR="00D42DE0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as the pods or instant coffee that requires to be used for the creation of the perfect cup of ‘Italian coffee’. </w:t>
            </w:r>
            <w:r w:rsidR="00E04634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 basis for a coffee machine that </w:t>
            </w:r>
            <w:r w:rsidR="00653797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is utilised in </w:t>
            </w:r>
            <w:r w:rsidR="00D2046B" w:rsidRPr="00EA6E0E">
              <w:rPr>
                <w:rFonts w:ascii="Times New Roman" w:hAnsi="Times New Roman" w:cs="Times New Roman"/>
                <w:b w:val="0"/>
                <w:bCs w:val="0"/>
              </w:rPr>
              <w:t>houses is with a range of £80 - £85 and those who are aimed at offices, restaurants</w:t>
            </w:r>
            <w:r w:rsidR="00540D55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, hotels, universities, even coffee shops and other hospitality and administrative areas is expected to be with a range of </w:t>
            </w:r>
            <w:r w:rsidR="0017019B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£300-350 with an inclusive package of new recyclable coffee pods. </w:t>
            </w:r>
            <w:r w:rsidR="00D924C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 actual pods may vary from </w:t>
            </w:r>
            <w:r w:rsidR="007D5EDC" w:rsidRPr="00EA6E0E">
              <w:rPr>
                <w:rFonts w:ascii="Times New Roman" w:hAnsi="Times New Roman" w:cs="Times New Roman"/>
                <w:b w:val="0"/>
                <w:bCs w:val="0"/>
              </w:rPr>
              <w:t>£4 per box of pods to £</w:t>
            </w:r>
            <w:r w:rsidR="00BC1D3F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80 </w:t>
            </w:r>
            <w:r w:rsidR="007D5EDC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depending on the size of the machine and where it is utilised. </w:t>
            </w:r>
          </w:p>
          <w:p w14:paraId="1EE209A1" w14:textId="302A249D" w:rsidR="00530F6D" w:rsidRPr="00EA6E0E" w:rsidRDefault="00530F6D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485B525F" w14:textId="0FE005F2" w:rsidR="00530F6D" w:rsidRPr="00EA6E0E" w:rsidRDefault="006E70F6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noProof/>
              </w:rPr>
              <w:lastRenderedPageBreak/>
              <w:drawing>
                <wp:anchor distT="0" distB="0" distL="114300" distR="114300" simplePos="0" relativeHeight="251668480" behindDoc="1" locked="0" layoutInCell="1" allowOverlap="1" wp14:anchorId="7DC0B1E3" wp14:editId="48A857C7">
                  <wp:simplePos x="0" y="0"/>
                  <wp:positionH relativeFrom="column">
                    <wp:posOffset>2234668</wp:posOffset>
                  </wp:positionH>
                  <wp:positionV relativeFrom="paragraph">
                    <wp:posOffset>276712</wp:posOffset>
                  </wp:positionV>
                  <wp:extent cx="4242435" cy="2378710"/>
                  <wp:effectExtent l="0" t="0" r="5715" b="2540"/>
                  <wp:wrapTight wrapText="bothSides">
                    <wp:wrapPolygon edited="0">
                      <wp:start x="0" y="0"/>
                      <wp:lineTo x="0" y="21450"/>
                      <wp:lineTo x="21532" y="21450"/>
                      <wp:lineTo x="21532" y="0"/>
                      <wp:lineTo x="0" y="0"/>
                    </wp:wrapPolygon>
                  </wp:wrapTight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242435" cy="237871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5892ACD" w14:textId="150F87F9" w:rsidR="00530F6D" w:rsidRPr="00EA6E0E" w:rsidRDefault="00530F6D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46E1F4FD" w14:textId="02117C77" w:rsidR="00530F6D" w:rsidRPr="00EA6E0E" w:rsidRDefault="00530F6D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BB6EFCD" w14:textId="69BCC6FE" w:rsidR="00530F6D" w:rsidRPr="00EA6E0E" w:rsidRDefault="00530F6D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0EA5F8D" w14:textId="77777777" w:rsidR="00530F6D" w:rsidRPr="00EA6E0E" w:rsidRDefault="00530F6D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1F72A449" w14:textId="45F2361B" w:rsidR="00530F6D" w:rsidRPr="00EA6E0E" w:rsidRDefault="00530F6D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2806014C" w14:textId="2168BC29" w:rsidR="00530F6D" w:rsidRPr="00EA6E0E" w:rsidRDefault="00530F6D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5180CC79" w14:textId="77777777" w:rsidR="00530F6D" w:rsidRPr="00EA6E0E" w:rsidRDefault="00530F6D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57901D19" w14:textId="77777777" w:rsidR="00530F6D" w:rsidRPr="00EA6E0E" w:rsidRDefault="00530F6D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5D330FAD" w14:textId="65A21D9D" w:rsidR="006E7C96" w:rsidRPr="00EA6E0E" w:rsidRDefault="00E21FAB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Further costs are expected to be for the delivery from one place to </w:t>
            </w:r>
            <w:r w:rsidR="0080324D" w:rsidRPr="00EA6E0E">
              <w:rPr>
                <w:rFonts w:ascii="Times New Roman" w:hAnsi="Times New Roman" w:cs="Times New Roman"/>
                <w:b w:val="0"/>
                <w:bCs w:val="0"/>
              </w:rPr>
              <w:t>another (£20 for deliveries per day)</w:t>
            </w: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, however the coffee pods for homeowners may be found in </w:t>
            </w:r>
            <w:r w:rsidR="008074CA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supermarkets and shops, whereas the ones for </w:t>
            </w:r>
            <w:r w:rsidR="00953BBC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commercial use will be ordered through the online platform/website of Nespresso. </w:t>
            </w:r>
          </w:p>
          <w:p w14:paraId="03517B40" w14:textId="56152D1C" w:rsidR="006E7C96" w:rsidRPr="00EA6E0E" w:rsidRDefault="006E7C96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4759D984" w14:textId="159F5F21" w:rsidR="006E7C96" w:rsidRPr="00EA6E0E" w:rsidRDefault="006E7C96" w:rsidP="00550353">
            <w:pPr>
              <w:pStyle w:val="Heading2"/>
            </w:pPr>
            <w:bookmarkStart w:id="10" w:name="_Toc133595712"/>
            <w:r w:rsidRPr="00EA6E0E">
              <w:t>Promotional Mix:</w:t>
            </w:r>
            <w:bookmarkEnd w:id="10"/>
            <w:r w:rsidRPr="00EA6E0E">
              <w:t xml:space="preserve"> </w:t>
            </w:r>
          </w:p>
          <w:p w14:paraId="52FEBA97" w14:textId="24EFA75B" w:rsidR="00E82B94" w:rsidRPr="00EA6E0E" w:rsidRDefault="00277CDA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 first way to create </w:t>
            </w:r>
            <w:r w:rsidR="0032148D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awareness of the innovation is to create a </w:t>
            </w:r>
            <w:r w:rsidR="00BB6CC2" w:rsidRPr="00EA6E0E">
              <w:rPr>
                <w:rFonts w:ascii="Times New Roman" w:hAnsi="Times New Roman" w:cs="Times New Roman"/>
                <w:b w:val="0"/>
                <w:bCs w:val="0"/>
              </w:rPr>
              <w:t>marketing campaign that is about the new coffee machine</w:t>
            </w:r>
            <w:r w:rsidR="002618A3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. </w:t>
            </w:r>
            <w:r w:rsidR="00BB6CC2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For instance, if you buy a new coffee machine for your own home, you can win a trip to New York for </w:t>
            </w:r>
            <w:r w:rsidR="002618A3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two (GLOBAL, 2023). </w:t>
            </w:r>
            <w:r w:rsidR="00713C74" w:rsidRPr="00EA6E0E">
              <w:rPr>
                <w:rFonts w:ascii="Times New Roman" w:hAnsi="Times New Roman" w:cs="Times New Roman"/>
                <w:b w:val="0"/>
                <w:bCs w:val="0"/>
              </w:rPr>
              <w:t>If you buy a commercial coffee machine, you could wi</w:t>
            </w:r>
            <w:r w:rsidR="00031D15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n </w:t>
            </w:r>
            <w:r w:rsidR="005C55C5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a salary of £30,000 for one year (DI,2022). </w:t>
            </w:r>
            <w:r w:rsidR="000A532A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Further ways to get to customers is by </w:t>
            </w:r>
            <w:r w:rsidR="00173AC5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giving them vouchers and promotions </w:t>
            </w:r>
            <w:r w:rsidR="00173AC5" w:rsidRPr="00EA6E0E">
              <w:rPr>
                <w:rFonts w:ascii="Times New Roman" w:hAnsi="Times New Roman" w:cs="Times New Roman"/>
                <w:b w:val="0"/>
                <w:bCs w:val="0"/>
              </w:rPr>
              <w:lastRenderedPageBreak/>
              <w:t xml:space="preserve">for pods or coffee cups, or when buying in bulk to </w:t>
            </w:r>
            <w:r w:rsidR="00D537FC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participate in a competition for different prizes as </w:t>
            </w:r>
            <w:proofErr w:type="spellStart"/>
            <w:r w:rsidR="00627733" w:rsidRPr="00EA6E0E">
              <w:rPr>
                <w:rFonts w:ascii="Times New Roman" w:hAnsi="Times New Roman" w:cs="Times New Roman"/>
                <w:b w:val="0"/>
                <w:bCs w:val="0"/>
              </w:rPr>
              <w:t>iphones</w:t>
            </w:r>
            <w:proofErr w:type="spellEnd"/>
            <w:r w:rsidR="00627733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, Jeep car, </w:t>
            </w:r>
            <w:r w:rsidR="0071125E" w:rsidRPr="00EA6E0E">
              <w:rPr>
                <w:rFonts w:ascii="Times New Roman" w:hAnsi="Times New Roman" w:cs="Times New Roman"/>
                <w:b w:val="0"/>
                <w:bCs w:val="0"/>
              </w:rPr>
              <w:t>daily prizes as grocery vouchers</w:t>
            </w:r>
            <w:r w:rsidR="00554AE8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(NESTLE, 2020</w:t>
            </w:r>
            <w:r w:rsidR="00321047" w:rsidRPr="00EA6E0E">
              <w:rPr>
                <w:rFonts w:ascii="Times New Roman" w:hAnsi="Times New Roman" w:cs="Times New Roman"/>
                <w:b w:val="0"/>
                <w:bCs w:val="0"/>
              </w:rPr>
              <w:t>b</w:t>
            </w:r>
            <w:r w:rsidR="00554AE8" w:rsidRPr="00EA6E0E">
              <w:rPr>
                <w:rFonts w:ascii="Times New Roman" w:hAnsi="Times New Roman" w:cs="Times New Roman"/>
                <w:b w:val="0"/>
                <w:bCs w:val="0"/>
              </w:rPr>
              <w:t>)</w:t>
            </w:r>
            <w:r w:rsidR="0071125E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. </w:t>
            </w:r>
            <w:r w:rsidR="00173AC5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</w:t>
            </w:r>
          </w:p>
          <w:p w14:paraId="51A25ACA" w14:textId="54FF53D4" w:rsidR="006E7C96" w:rsidRPr="00EA6E0E" w:rsidRDefault="00590C40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69504" behindDoc="1" locked="0" layoutInCell="1" allowOverlap="1" wp14:anchorId="02725A6E" wp14:editId="4E17C11F">
                  <wp:simplePos x="0" y="0"/>
                  <wp:positionH relativeFrom="column">
                    <wp:posOffset>4436110</wp:posOffset>
                  </wp:positionH>
                  <wp:positionV relativeFrom="paragraph">
                    <wp:posOffset>3810</wp:posOffset>
                  </wp:positionV>
                  <wp:extent cx="4017645" cy="3358515"/>
                  <wp:effectExtent l="0" t="0" r="1905" b="0"/>
                  <wp:wrapTight wrapText="bothSides">
                    <wp:wrapPolygon edited="0">
                      <wp:start x="0" y="0"/>
                      <wp:lineTo x="0" y="21441"/>
                      <wp:lineTo x="21508" y="21441"/>
                      <wp:lineTo x="21508" y="0"/>
                      <wp:lineTo x="0" y="0"/>
                    </wp:wrapPolygon>
                  </wp:wrapTight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017645" cy="335851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B586878" w14:textId="79B5F830" w:rsidR="006E7C96" w:rsidRPr="00EA6E0E" w:rsidRDefault="006E7C96" w:rsidP="00550353">
            <w:pPr>
              <w:pStyle w:val="Heading2"/>
            </w:pPr>
            <w:bookmarkStart w:id="11" w:name="_Toc133595713"/>
            <w:r w:rsidRPr="00EA6E0E">
              <w:t>Place (Distribution strategy):</w:t>
            </w:r>
            <w:bookmarkEnd w:id="11"/>
            <w:r w:rsidRPr="00EA6E0E">
              <w:t xml:space="preserve"> </w:t>
            </w:r>
          </w:p>
          <w:p w14:paraId="322375E8" w14:textId="701817D3" w:rsidR="00C155D2" w:rsidRPr="00EA6E0E" w:rsidRDefault="00285E0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There are three main </w:t>
            </w:r>
            <w:r w:rsidR="00AB56CC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distribution channels to benefit from. The first one is the online platform that will </w:t>
            </w:r>
            <w:r w:rsidR="00CE450F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allow customers to make their orders from any corner of the world, providing 24/7 customer services. </w:t>
            </w:r>
            <w:r w:rsidR="00EF13CB" w:rsidRPr="00EA6E0E">
              <w:rPr>
                <w:rFonts w:ascii="Times New Roman" w:hAnsi="Times New Roman" w:cs="Times New Roman"/>
                <w:b w:val="0"/>
                <w:bCs w:val="0"/>
              </w:rPr>
              <w:t>Second way is through boutiques</w:t>
            </w:r>
            <w:r w:rsidR="00C155D2" w:rsidRPr="00EA6E0E">
              <w:rPr>
                <w:rFonts w:ascii="Times New Roman" w:hAnsi="Times New Roman" w:cs="Times New Roman"/>
                <w:b w:val="0"/>
                <w:bCs w:val="0"/>
              </w:rPr>
              <w:t>, that in fact are around 450 worldwide. Third option is through customer relation centres</w:t>
            </w:r>
            <w:r w:rsidR="00F111E5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, though which coffee specialists connect with customers and provide an exceptional customer service </w:t>
            </w:r>
            <w:r w:rsidR="00FC7AED" w:rsidRPr="00EA6E0E">
              <w:rPr>
                <w:rFonts w:ascii="Times New Roman" w:hAnsi="Times New Roman" w:cs="Times New Roman"/>
                <w:b w:val="0"/>
                <w:bCs w:val="0"/>
              </w:rPr>
              <w:t>(Nestlé Nespresso SA, Corporate Communications, 2016</w:t>
            </w:r>
            <w:r w:rsidR="00F111E5" w:rsidRPr="00EA6E0E">
              <w:rPr>
                <w:rFonts w:ascii="Times New Roman" w:hAnsi="Times New Roman" w:cs="Times New Roman"/>
                <w:b w:val="0"/>
                <w:bCs w:val="0"/>
              </w:rPr>
              <w:t>)</w:t>
            </w:r>
            <w:r w:rsidR="00FC7AED" w:rsidRPr="00EA6E0E">
              <w:rPr>
                <w:rFonts w:ascii="Times New Roman" w:hAnsi="Times New Roman" w:cs="Times New Roman"/>
                <w:b w:val="0"/>
                <w:bCs w:val="0"/>
              </w:rPr>
              <w:t>.</w:t>
            </w:r>
          </w:p>
          <w:p w14:paraId="19C8273E" w14:textId="2E963E65" w:rsidR="00E82B94" w:rsidRPr="00EA6E0E" w:rsidRDefault="00E82B94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54E461C0" w14:textId="168DD40E" w:rsidR="00E82B94" w:rsidRPr="00EA6E0E" w:rsidRDefault="00E82B94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4EAE4384" w14:textId="5D0B9752" w:rsidR="009E45D5" w:rsidRPr="00EA6E0E" w:rsidRDefault="009E45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0E610456" w14:textId="43F6D104" w:rsidR="009E45D5" w:rsidRPr="00EA6E0E" w:rsidRDefault="009E45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6160664A" w14:textId="77777777" w:rsidR="009E45D5" w:rsidRPr="00EA6E0E" w:rsidRDefault="009E45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30660BC3" w14:textId="77777777" w:rsidR="00182CB3" w:rsidRPr="00EA6E0E" w:rsidRDefault="00182CB3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  <w:p w14:paraId="2476766D" w14:textId="72ADD6A7" w:rsidR="00182CB3" w:rsidRPr="00EA6E0E" w:rsidRDefault="00F665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noProof/>
              </w:rPr>
              <w:drawing>
                <wp:anchor distT="0" distB="0" distL="114300" distR="114300" simplePos="0" relativeHeight="251670528" behindDoc="1" locked="0" layoutInCell="1" allowOverlap="1" wp14:anchorId="1C673A81" wp14:editId="7A96C770">
                  <wp:simplePos x="0" y="0"/>
                  <wp:positionH relativeFrom="column">
                    <wp:posOffset>198287</wp:posOffset>
                  </wp:positionH>
                  <wp:positionV relativeFrom="paragraph">
                    <wp:posOffset>117607</wp:posOffset>
                  </wp:positionV>
                  <wp:extent cx="8327436" cy="4250690"/>
                  <wp:effectExtent l="0" t="0" r="0" b="0"/>
                  <wp:wrapTight wrapText="bothSides">
                    <wp:wrapPolygon edited="0">
                      <wp:start x="0" y="0"/>
                      <wp:lineTo x="0" y="21490"/>
                      <wp:lineTo x="21544" y="21490"/>
                      <wp:lineTo x="21544" y="0"/>
                      <wp:lineTo x="0" y="0"/>
                    </wp:wrapPolygon>
                  </wp:wrapTight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327436" cy="425069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Boutique in Selfridges, London. </w:t>
            </w:r>
          </w:p>
        </w:tc>
      </w:tr>
    </w:tbl>
    <w:p w14:paraId="3BCE3D51" w14:textId="77777777" w:rsidR="00A44A0A" w:rsidRPr="00EA6E0E" w:rsidRDefault="00A44A0A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:rsidRPr="00EA6E0E" w14:paraId="6501CA34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653AA840" w14:textId="25FA67AC" w:rsidR="009E45D5" w:rsidRPr="00550353" w:rsidRDefault="009E45D5" w:rsidP="00550353">
            <w:pPr>
              <w:pStyle w:val="Heading1"/>
              <w:rPr>
                <w:b/>
                <w:bCs w:val="0"/>
              </w:rPr>
            </w:pPr>
            <w:bookmarkStart w:id="12" w:name="_Toc133595714"/>
            <w:r w:rsidRPr="00550353">
              <w:rPr>
                <w:b/>
                <w:bCs w:val="0"/>
              </w:rPr>
              <w:lastRenderedPageBreak/>
              <w:t>FINANCIALS</w:t>
            </w:r>
            <w:bookmarkEnd w:id="12"/>
            <w:r w:rsidRPr="00550353">
              <w:rPr>
                <w:b/>
                <w:bCs w:val="0"/>
              </w:rPr>
              <w:t xml:space="preserve"> </w:t>
            </w:r>
          </w:p>
          <w:p w14:paraId="7E8404E2" w14:textId="6C2FD82A" w:rsidR="00A55697" w:rsidRPr="00EA6E0E" w:rsidRDefault="004F7D7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  <w:r w:rsidRPr="00EA6E0E">
              <w:rPr>
                <w:rFonts w:ascii="Times New Roman" w:hAnsi="Times New Roman" w:cs="Times New Roman"/>
                <w:b w:val="0"/>
                <w:bCs w:val="0"/>
              </w:rPr>
              <w:t>The funding will be derived from sponsorship with NESTLE</w:t>
            </w:r>
            <w:r w:rsidR="00767463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 (£400,000)</w:t>
            </w:r>
            <w:r w:rsidRPr="00EA6E0E">
              <w:rPr>
                <w:rFonts w:ascii="Times New Roman" w:hAnsi="Times New Roman" w:cs="Times New Roman"/>
                <w:b w:val="0"/>
                <w:bCs w:val="0"/>
              </w:rPr>
              <w:t xml:space="preserve">, and </w:t>
            </w:r>
            <w:r w:rsidR="00767463" w:rsidRPr="00EA6E0E">
              <w:rPr>
                <w:rFonts w:ascii="Times New Roman" w:hAnsi="Times New Roman" w:cs="Times New Roman"/>
                <w:b w:val="0"/>
                <w:bCs w:val="0"/>
              </w:rPr>
              <w:t>f</w:t>
            </w:r>
            <w:r w:rsidR="00F021C5" w:rsidRPr="00EA6E0E">
              <w:rPr>
                <w:rFonts w:ascii="Times New Roman" w:hAnsi="Times New Roman" w:cs="Times New Roman"/>
                <w:b w:val="0"/>
                <w:bCs w:val="0"/>
              </w:rPr>
              <w:t xml:space="preserve">rom own finances </w:t>
            </w:r>
            <w:r w:rsidR="00767463" w:rsidRPr="00EA6E0E">
              <w:rPr>
                <w:rFonts w:ascii="Times New Roman" w:hAnsi="Times New Roman" w:cs="Times New Roman"/>
                <w:b w:val="0"/>
                <w:bCs w:val="0"/>
              </w:rPr>
              <w:t>(</w:t>
            </w:r>
            <w:r w:rsidR="00F021C5" w:rsidRPr="00EA6E0E">
              <w:rPr>
                <w:rFonts w:ascii="Times New Roman" w:hAnsi="Times New Roman" w:cs="Times New Roman"/>
                <w:b w:val="0"/>
                <w:bCs w:val="0"/>
              </w:rPr>
              <w:t>150,000</w:t>
            </w:r>
            <w:r w:rsidR="00767463" w:rsidRPr="00EA6E0E">
              <w:rPr>
                <w:rFonts w:ascii="Times New Roman" w:hAnsi="Times New Roman" w:cs="Times New Roman"/>
                <w:b w:val="0"/>
                <w:bCs w:val="0"/>
              </w:rPr>
              <w:t>)</w:t>
            </w:r>
            <w:r w:rsidR="00F021C5" w:rsidRPr="00EA6E0E">
              <w:rPr>
                <w:rFonts w:ascii="Times New Roman" w:hAnsi="Times New Roman" w:cs="Times New Roman"/>
                <w:b w:val="0"/>
                <w:bCs w:val="0"/>
              </w:rPr>
              <w:t>.</w:t>
            </w: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791"/>
              <w:gridCol w:w="1820"/>
              <w:gridCol w:w="1820"/>
              <w:gridCol w:w="1820"/>
              <w:gridCol w:w="1820"/>
              <w:gridCol w:w="1690"/>
              <w:gridCol w:w="1820"/>
            </w:tblGrid>
            <w:tr w:rsidR="00A55697" w:rsidRPr="00EA6E0E" w14:paraId="5FDE51C6" w14:textId="77777777" w:rsidTr="00CB383C">
              <w:trPr>
                <w:trHeight w:val="172"/>
              </w:trPr>
              <w:tc>
                <w:tcPr>
                  <w:tcW w:w="1791" w:type="dxa"/>
                </w:tcPr>
                <w:p w14:paraId="4786A429" w14:textId="7245E6EC" w:rsidR="00A55697" w:rsidRPr="00EA6E0E" w:rsidRDefault="00A5569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</w:p>
              </w:tc>
              <w:tc>
                <w:tcPr>
                  <w:tcW w:w="1820" w:type="dxa"/>
                </w:tcPr>
                <w:p w14:paraId="1354888C" w14:textId="3C352FE8" w:rsidR="00A55697" w:rsidRPr="00EA6E0E" w:rsidRDefault="00A5569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Month 1</w:t>
                  </w:r>
                </w:p>
              </w:tc>
              <w:tc>
                <w:tcPr>
                  <w:tcW w:w="1820" w:type="dxa"/>
                </w:tcPr>
                <w:p w14:paraId="2D07198F" w14:textId="06F45150" w:rsidR="00A55697" w:rsidRPr="00EA6E0E" w:rsidRDefault="00A5569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Month 2</w:t>
                  </w:r>
                </w:p>
              </w:tc>
              <w:tc>
                <w:tcPr>
                  <w:tcW w:w="1820" w:type="dxa"/>
                </w:tcPr>
                <w:p w14:paraId="046C4D5B" w14:textId="3F52F1A3" w:rsidR="00A55697" w:rsidRPr="00EA6E0E" w:rsidRDefault="00A5569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Month 3</w:t>
                  </w:r>
                </w:p>
              </w:tc>
              <w:tc>
                <w:tcPr>
                  <w:tcW w:w="1820" w:type="dxa"/>
                </w:tcPr>
                <w:p w14:paraId="49E05DB2" w14:textId="753D13EE" w:rsidR="00A55697" w:rsidRPr="00EA6E0E" w:rsidRDefault="00A5569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Month 4</w:t>
                  </w:r>
                </w:p>
              </w:tc>
              <w:tc>
                <w:tcPr>
                  <w:tcW w:w="1690" w:type="dxa"/>
                </w:tcPr>
                <w:p w14:paraId="4FCC50E9" w14:textId="5F05CCBE" w:rsidR="00A55697" w:rsidRPr="00EA6E0E" w:rsidRDefault="00A5569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Month 5</w:t>
                  </w:r>
                </w:p>
              </w:tc>
              <w:tc>
                <w:tcPr>
                  <w:tcW w:w="1820" w:type="dxa"/>
                </w:tcPr>
                <w:p w14:paraId="3F775400" w14:textId="4C8A96A5" w:rsidR="00A55697" w:rsidRPr="00EA6E0E" w:rsidRDefault="00A5569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Month 6</w:t>
                  </w:r>
                </w:p>
              </w:tc>
            </w:tr>
            <w:tr w:rsidR="00A55697" w:rsidRPr="00EA6E0E" w14:paraId="02F83179" w14:textId="77777777" w:rsidTr="00CB383C">
              <w:trPr>
                <w:trHeight w:val="707"/>
              </w:trPr>
              <w:tc>
                <w:tcPr>
                  <w:tcW w:w="1791" w:type="dxa"/>
                </w:tcPr>
                <w:p w14:paraId="455CC773" w14:textId="5DADDEB6" w:rsidR="00A55697" w:rsidRPr="00EA6E0E" w:rsidRDefault="00A5569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Revenue (from your operations and marketing section)</w:t>
                  </w:r>
                </w:p>
              </w:tc>
              <w:tc>
                <w:tcPr>
                  <w:tcW w:w="1820" w:type="dxa"/>
                </w:tcPr>
                <w:p w14:paraId="135C6D22" w14:textId="7735891D" w:rsidR="00A55697" w:rsidRPr="00EA6E0E" w:rsidRDefault="00DA326A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2,000,000</w:t>
                  </w:r>
                  <w:r w:rsidR="00BB39BF" w:rsidRPr="00EA6E0E">
                    <w:rPr>
                      <w:rFonts w:ascii="Times New Roman" w:hAnsi="Times New Roman" w:cs="Times New Roman"/>
                    </w:rPr>
                    <w:t xml:space="preserve"> </w:t>
                  </w:r>
                </w:p>
              </w:tc>
              <w:tc>
                <w:tcPr>
                  <w:tcW w:w="1820" w:type="dxa"/>
                </w:tcPr>
                <w:p w14:paraId="5BD36979" w14:textId="7A28D01E" w:rsidR="00A55697" w:rsidRPr="00EA6E0E" w:rsidRDefault="00CD5A55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2,250,000</w:t>
                  </w:r>
                </w:p>
              </w:tc>
              <w:tc>
                <w:tcPr>
                  <w:tcW w:w="1820" w:type="dxa"/>
                </w:tcPr>
                <w:p w14:paraId="588222AB" w14:textId="66BA7CD6" w:rsidR="00A55697" w:rsidRPr="00EA6E0E" w:rsidRDefault="00E407A0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3,000,000</w:t>
                  </w:r>
                </w:p>
              </w:tc>
              <w:tc>
                <w:tcPr>
                  <w:tcW w:w="1820" w:type="dxa"/>
                </w:tcPr>
                <w:p w14:paraId="1378E08D" w14:textId="1186FC53" w:rsidR="00A55697" w:rsidRPr="00EA6E0E" w:rsidRDefault="00636890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3,500,000</w:t>
                  </w:r>
                </w:p>
              </w:tc>
              <w:tc>
                <w:tcPr>
                  <w:tcW w:w="1690" w:type="dxa"/>
                </w:tcPr>
                <w:p w14:paraId="1F4B4051" w14:textId="02D68FE3" w:rsidR="00A55697" w:rsidRPr="00EA6E0E" w:rsidRDefault="00780DE8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3,600,000</w:t>
                  </w:r>
                </w:p>
              </w:tc>
              <w:tc>
                <w:tcPr>
                  <w:tcW w:w="1820" w:type="dxa"/>
                </w:tcPr>
                <w:p w14:paraId="24EF14A8" w14:textId="58EEF480" w:rsidR="00A55697" w:rsidRPr="00EA6E0E" w:rsidRDefault="005A363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4,000,000</w:t>
                  </w:r>
                </w:p>
              </w:tc>
            </w:tr>
            <w:tr w:rsidR="00A55697" w:rsidRPr="00EA6E0E" w14:paraId="7BCA584A" w14:textId="77777777" w:rsidTr="00CB383C">
              <w:trPr>
                <w:trHeight w:val="1597"/>
              </w:trPr>
              <w:tc>
                <w:tcPr>
                  <w:tcW w:w="1791" w:type="dxa"/>
                </w:tcPr>
                <w:p w14:paraId="6C47A725" w14:textId="77777777" w:rsidR="00A55697" w:rsidRPr="00EA6E0E" w:rsidRDefault="00A5569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Fixed Costs</w:t>
                  </w:r>
                </w:p>
                <w:p w14:paraId="6EF40799" w14:textId="016D3449" w:rsidR="00A55697" w:rsidRPr="00EA6E0E" w:rsidRDefault="00733873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(List out your fixed costs)</w:t>
                  </w:r>
                </w:p>
              </w:tc>
              <w:tc>
                <w:tcPr>
                  <w:tcW w:w="1820" w:type="dxa"/>
                </w:tcPr>
                <w:p w14:paraId="22D45D4A" w14:textId="41CA49FD" w:rsidR="00A55697" w:rsidRPr="00EA6E0E" w:rsidRDefault="009F6D20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400,000</w:t>
                  </w:r>
                </w:p>
              </w:tc>
              <w:tc>
                <w:tcPr>
                  <w:tcW w:w="1820" w:type="dxa"/>
                </w:tcPr>
                <w:p w14:paraId="480B9827" w14:textId="409C6265" w:rsidR="00A55697" w:rsidRPr="00EA6E0E" w:rsidRDefault="00CD5A55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600,000</w:t>
                  </w:r>
                </w:p>
              </w:tc>
              <w:tc>
                <w:tcPr>
                  <w:tcW w:w="1820" w:type="dxa"/>
                </w:tcPr>
                <w:p w14:paraId="7FD8F9D0" w14:textId="5ADA8EB3" w:rsidR="00A55697" w:rsidRPr="00EA6E0E" w:rsidRDefault="00E407A0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700,000</w:t>
                  </w:r>
                </w:p>
              </w:tc>
              <w:tc>
                <w:tcPr>
                  <w:tcW w:w="1820" w:type="dxa"/>
                </w:tcPr>
                <w:p w14:paraId="41F4A51C" w14:textId="01999223" w:rsidR="00A55697" w:rsidRPr="00EA6E0E" w:rsidRDefault="00636890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750,000</w:t>
                  </w:r>
                </w:p>
              </w:tc>
              <w:tc>
                <w:tcPr>
                  <w:tcW w:w="1690" w:type="dxa"/>
                </w:tcPr>
                <w:p w14:paraId="4048F383" w14:textId="4F021FF9" w:rsidR="00A55697" w:rsidRPr="00EA6E0E" w:rsidRDefault="00780DE8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750,000</w:t>
                  </w:r>
                </w:p>
              </w:tc>
              <w:tc>
                <w:tcPr>
                  <w:tcW w:w="1820" w:type="dxa"/>
                </w:tcPr>
                <w:p w14:paraId="616F0973" w14:textId="14655ADE" w:rsidR="00A55697" w:rsidRPr="00EA6E0E" w:rsidRDefault="005A363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800,000</w:t>
                  </w:r>
                </w:p>
              </w:tc>
            </w:tr>
            <w:tr w:rsidR="00A55697" w:rsidRPr="00EA6E0E" w14:paraId="4200B0A8" w14:textId="77777777" w:rsidTr="00CB383C">
              <w:trPr>
                <w:trHeight w:val="1952"/>
              </w:trPr>
              <w:tc>
                <w:tcPr>
                  <w:tcW w:w="1791" w:type="dxa"/>
                </w:tcPr>
                <w:p w14:paraId="3396F9AC" w14:textId="628D6064" w:rsidR="00A55697" w:rsidRPr="00EA6E0E" w:rsidRDefault="00A5569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Variable Costs</w:t>
                  </w:r>
                </w:p>
                <w:p w14:paraId="1CAA1515" w14:textId="56F66BFA" w:rsidR="00A55697" w:rsidRPr="00EA6E0E" w:rsidRDefault="00733873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 xml:space="preserve">(List out your </w:t>
                  </w:r>
                  <w:r w:rsidR="00514045" w:rsidRPr="00EA6E0E">
                    <w:rPr>
                      <w:rFonts w:ascii="Times New Roman" w:hAnsi="Times New Roman" w:cs="Times New Roman"/>
                    </w:rPr>
                    <w:t>variable</w:t>
                  </w:r>
                  <w:r w:rsidRPr="00EA6E0E">
                    <w:rPr>
                      <w:rFonts w:ascii="Times New Roman" w:hAnsi="Times New Roman" w:cs="Times New Roman"/>
                    </w:rPr>
                    <w:t xml:space="preserve"> costs)</w:t>
                  </w:r>
                </w:p>
              </w:tc>
              <w:tc>
                <w:tcPr>
                  <w:tcW w:w="1820" w:type="dxa"/>
                </w:tcPr>
                <w:p w14:paraId="43F78665" w14:textId="435816F7" w:rsidR="00A55697" w:rsidRPr="00EA6E0E" w:rsidRDefault="009F6D20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150,000</w:t>
                  </w:r>
                </w:p>
              </w:tc>
              <w:tc>
                <w:tcPr>
                  <w:tcW w:w="1820" w:type="dxa"/>
                </w:tcPr>
                <w:p w14:paraId="09EB9A46" w14:textId="2E671246" w:rsidR="00A55697" w:rsidRPr="00EA6E0E" w:rsidRDefault="00CD5A55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225,000</w:t>
                  </w:r>
                </w:p>
              </w:tc>
              <w:tc>
                <w:tcPr>
                  <w:tcW w:w="1820" w:type="dxa"/>
                </w:tcPr>
                <w:p w14:paraId="2E8A3125" w14:textId="6D0D3BA0" w:rsidR="00A55697" w:rsidRPr="00EA6E0E" w:rsidRDefault="00E407A0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300,000</w:t>
                  </w:r>
                </w:p>
              </w:tc>
              <w:tc>
                <w:tcPr>
                  <w:tcW w:w="1820" w:type="dxa"/>
                </w:tcPr>
                <w:p w14:paraId="068C1763" w14:textId="56ABF1C4" w:rsidR="00A55697" w:rsidRPr="00EA6E0E" w:rsidRDefault="00636890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350,000</w:t>
                  </w:r>
                </w:p>
              </w:tc>
              <w:tc>
                <w:tcPr>
                  <w:tcW w:w="1690" w:type="dxa"/>
                </w:tcPr>
                <w:p w14:paraId="6B8EB3F9" w14:textId="46969C6B" w:rsidR="00A55697" w:rsidRPr="00EA6E0E" w:rsidRDefault="00780DE8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350,000</w:t>
                  </w:r>
                </w:p>
              </w:tc>
              <w:tc>
                <w:tcPr>
                  <w:tcW w:w="1820" w:type="dxa"/>
                </w:tcPr>
                <w:p w14:paraId="4769D442" w14:textId="4EAFAF41" w:rsidR="00A55697" w:rsidRPr="00EA6E0E" w:rsidRDefault="005A363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400,000</w:t>
                  </w:r>
                </w:p>
              </w:tc>
            </w:tr>
            <w:tr w:rsidR="00A55697" w:rsidRPr="00EA6E0E" w14:paraId="73B0E08A" w14:textId="77777777" w:rsidTr="00CB383C">
              <w:trPr>
                <w:trHeight w:val="172"/>
              </w:trPr>
              <w:tc>
                <w:tcPr>
                  <w:tcW w:w="1791" w:type="dxa"/>
                </w:tcPr>
                <w:p w14:paraId="3F4DC49C" w14:textId="0AD5146F" w:rsidR="00A55697" w:rsidRPr="00EA6E0E" w:rsidRDefault="00A5569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 xml:space="preserve">Profit </w:t>
                  </w:r>
                </w:p>
              </w:tc>
              <w:tc>
                <w:tcPr>
                  <w:tcW w:w="1820" w:type="dxa"/>
                </w:tcPr>
                <w:p w14:paraId="257C588E" w14:textId="5403A0C2" w:rsidR="00A55697" w:rsidRPr="00EA6E0E" w:rsidRDefault="00CD5A55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1,450,000</w:t>
                  </w:r>
                </w:p>
              </w:tc>
              <w:tc>
                <w:tcPr>
                  <w:tcW w:w="1820" w:type="dxa"/>
                </w:tcPr>
                <w:p w14:paraId="2E5DF5B0" w14:textId="024B9775" w:rsidR="00A55697" w:rsidRPr="00EA6E0E" w:rsidRDefault="008C7FC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1,425,000</w:t>
                  </w:r>
                </w:p>
              </w:tc>
              <w:tc>
                <w:tcPr>
                  <w:tcW w:w="1820" w:type="dxa"/>
                </w:tcPr>
                <w:p w14:paraId="65A719F5" w14:textId="3CF670A9" w:rsidR="00A55697" w:rsidRPr="00EA6E0E" w:rsidRDefault="00E407A0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2,000,000</w:t>
                  </w:r>
                </w:p>
              </w:tc>
              <w:tc>
                <w:tcPr>
                  <w:tcW w:w="1820" w:type="dxa"/>
                </w:tcPr>
                <w:p w14:paraId="569BAE9C" w14:textId="1E118238" w:rsidR="00A55697" w:rsidRPr="00EA6E0E" w:rsidRDefault="00636890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2,400,000</w:t>
                  </w:r>
                </w:p>
              </w:tc>
              <w:tc>
                <w:tcPr>
                  <w:tcW w:w="1690" w:type="dxa"/>
                </w:tcPr>
                <w:p w14:paraId="2D867203" w14:textId="544578DF" w:rsidR="00A55697" w:rsidRPr="00EA6E0E" w:rsidRDefault="005A363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2,500,000</w:t>
                  </w:r>
                </w:p>
              </w:tc>
              <w:tc>
                <w:tcPr>
                  <w:tcW w:w="1820" w:type="dxa"/>
                </w:tcPr>
                <w:p w14:paraId="19D0A0AE" w14:textId="4BEFC6C5" w:rsidR="00A55697" w:rsidRPr="00EA6E0E" w:rsidRDefault="005A3637" w:rsidP="00E177D7">
                  <w:pPr>
                    <w:spacing w:line="480" w:lineRule="auto"/>
                    <w:jc w:val="both"/>
                    <w:rPr>
                      <w:rFonts w:ascii="Times New Roman" w:hAnsi="Times New Roman" w:cs="Times New Roman"/>
                    </w:rPr>
                  </w:pPr>
                  <w:r w:rsidRPr="00EA6E0E">
                    <w:rPr>
                      <w:rFonts w:ascii="Times New Roman" w:hAnsi="Times New Roman" w:cs="Times New Roman"/>
                    </w:rPr>
                    <w:t>2,800,000</w:t>
                  </w:r>
                </w:p>
              </w:tc>
            </w:tr>
          </w:tbl>
          <w:p w14:paraId="4EC48A7D" w14:textId="77777777" w:rsidR="009E45D5" w:rsidRPr="00EA6E0E" w:rsidRDefault="009E45D5" w:rsidP="00E177D7">
            <w:pPr>
              <w:spacing w:line="480" w:lineRule="auto"/>
              <w:jc w:val="both"/>
              <w:rPr>
                <w:rFonts w:ascii="Times New Roman" w:hAnsi="Times New Roman" w:cs="Times New Roman"/>
                <w:b w:val="0"/>
                <w:bCs w:val="0"/>
              </w:rPr>
            </w:pPr>
          </w:p>
        </w:tc>
      </w:tr>
    </w:tbl>
    <w:p w14:paraId="10B72335" w14:textId="77777777" w:rsidR="009E45D5" w:rsidRPr="00EA6E0E" w:rsidRDefault="009E45D5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7796A178" w14:textId="66398C5C" w:rsidR="00950963" w:rsidRPr="00EA6E0E" w:rsidRDefault="00950963" w:rsidP="00550353">
      <w:pPr>
        <w:pStyle w:val="Heading1"/>
      </w:pPr>
      <w:bookmarkStart w:id="13" w:name="_Toc133595715"/>
      <w:r w:rsidRPr="00EA6E0E">
        <w:lastRenderedPageBreak/>
        <w:t>MARKET RESEARCH</w:t>
      </w:r>
      <w:bookmarkEnd w:id="13"/>
      <w:r w:rsidRPr="00EA6E0E">
        <w:t xml:space="preserve"> </w:t>
      </w:r>
    </w:p>
    <w:p w14:paraId="561F1D1C" w14:textId="4AC0CABA" w:rsidR="003752CC" w:rsidRPr="00EA6E0E" w:rsidRDefault="003752CC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0C028992" w14:textId="5C255CD4" w:rsidR="00950963" w:rsidRPr="00EA6E0E" w:rsidRDefault="003752CC" w:rsidP="00550353">
      <w:pPr>
        <w:pStyle w:val="Heading2"/>
      </w:pPr>
      <w:bookmarkStart w:id="14" w:name="_Toc133595716"/>
      <w:r w:rsidRPr="00EA6E0E">
        <w:t>PESTLE</w:t>
      </w:r>
      <w:bookmarkEnd w:id="14"/>
      <w:r w:rsidRPr="00EA6E0E">
        <w:t xml:space="preserve"> </w:t>
      </w:r>
    </w:p>
    <w:p w14:paraId="64EE3B90" w14:textId="7E55C30F" w:rsidR="00CE72CA" w:rsidRPr="00EA6E0E" w:rsidRDefault="00CE72CA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3F21DD9E" w14:textId="788A509A" w:rsidR="003752CC" w:rsidRPr="00EA6E0E" w:rsidRDefault="00846D6E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>Political</w:t>
      </w:r>
    </w:p>
    <w:p w14:paraId="4FF82DCF" w14:textId="6575B2DE" w:rsidR="006A5B35" w:rsidRPr="00EA6E0E" w:rsidRDefault="00730AD4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According to </w:t>
      </w:r>
      <w:bookmarkStart w:id="15" w:name="_Hlk133593576"/>
      <w:proofErr w:type="spellStart"/>
      <w:r w:rsidR="00A072F5" w:rsidRPr="00EA6E0E">
        <w:rPr>
          <w:rFonts w:ascii="Times New Roman" w:hAnsi="Times New Roman" w:cs="Times New Roman"/>
        </w:rPr>
        <w:t>Guinchard</w:t>
      </w:r>
      <w:proofErr w:type="spellEnd"/>
      <w:r w:rsidR="00A072F5" w:rsidRPr="00EA6E0E">
        <w:rPr>
          <w:rFonts w:ascii="Times New Roman" w:hAnsi="Times New Roman" w:cs="Times New Roman"/>
        </w:rPr>
        <w:t xml:space="preserve">, (2016) </w:t>
      </w:r>
      <w:bookmarkEnd w:id="15"/>
      <w:r w:rsidRPr="00EA6E0E">
        <w:rPr>
          <w:rFonts w:ascii="Times New Roman" w:hAnsi="Times New Roman" w:cs="Times New Roman"/>
        </w:rPr>
        <w:t xml:space="preserve">coffee is a </w:t>
      </w:r>
      <w:r w:rsidR="00B203CA" w:rsidRPr="00EA6E0E">
        <w:rPr>
          <w:rFonts w:ascii="Times New Roman" w:hAnsi="Times New Roman" w:cs="Times New Roman"/>
        </w:rPr>
        <w:t>major commodity that unify developing countries and developed ones by exporting and importing</w:t>
      </w:r>
      <w:r w:rsidR="005D73B4" w:rsidRPr="00EA6E0E">
        <w:rPr>
          <w:rFonts w:ascii="Times New Roman" w:hAnsi="Times New Roman" w:cs="Times New Roman"/>
        </w:rPr>
        <w:t xml:space="preserve">, however political instability may restrict the consistency of supply. Nonetheless, </w:t>
      </w:r>
      <w:r w:rsidR="00FB4E5E" w:rsidRPr="00EA6E0E">
        <w:rPr>
          <w:rFonts w:ascii="Times New Roman" w:hAnsi="Times New Roman" w:cs="Times New Roman"/>
        </w:rPr>
        <w:t>there is a need of lowering the trade tariffs</w:t>
      </w:r>
      <w:r w:rsidR="009C1CF0" w:rsidRPr="00EA6E0E">
        <w:rPr>
          <w:rFonts w:ascii="Times New Roman" w:hAnsi="Times New Roman" w:cs="Times New Roman"/>
        </w:rPr>
        <w:t xml:space="preserve"> and complete </w:t>
      </w:r>
      <w:r w:rsidR="0056430B" w:rsidRPr="00EA6E0E">
        <w:rPr>
          <w:rFonts w:ascii="Times New Roman" w:hAnsi="Times New Roman" w:cs="Times New Roman"/>
        </w:rPr>
        <w:t xml:space="preserve">elimination of </w:t>
      </w:r>
      <w:r w:rsidR="0077202A" w:rsidRPr="00EA6E0E">
        <w:rPr>
          <w:rFonts w:ascii="Times New Roman" w:hAnsi="Times New Roman" w:cs="Times New Roman"/>
        </w:rPr>
        <w:t>export restrictions.</w:t>
      </w:r>
    </w:p>
    <w:p w14:paraId="1E0DCB1E" w14:textId="57180803" w:rsidR="006A5B35" w:rsidRPr="00EA6E0E" w:rsidRDefault="006A5B35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Economic </w:t>
      </w:r>
    </w:p>
    <w:p w14:paraId="6286592D" w14:textId="1D25ABAC" w:rsidR="006A5B35" w:rsidRPr="00EA6E0E" w:rsidRDefault="00987A14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>As stated by</w:t>
      </w:r>
      <w:r w:rsidR="00A072F5" w:rsidRPr="00EA6E0E">
        <w:rPr>
          <w:rFonts w:ascii="Times New Roman" w:hAnsi="Times New Roman" w:cs="Times New Roman"/>
        </w:rPr>
        <w:t xml:space="preserve"> </w:t>
      </w:r>
      <w:proofErr w:type="spellStart"/>
      <w:r w:rsidR="00A072F5" w:rsidRPr="00EA6E0E">
        <w:rPr>
          <w:rFonts w:ascii="Times New Roman" w:hAnsi="Times New Roman" w:cs="Times New Roman"/>
        </w:rPr>
        <w:t>Guinchard</w:t>
      </w:r>
      <w:proofErr w:type="spellEnd"/>
      <w:r w:rsidR="00A072F5" w:rsidRPr="00EA6E0E">
        <w:rPr>
          <w:rFonts w:ascii="Times New Roman" w:hAnsi="Times New Roman" w:cs="Times New Roman"/>
        </w:rPr>
        <w:t xml:space="preserve">, (2016) </w:t>
      </w:r>
      <w:r w:rsidRPr="00EA6E0E">
        <w:rPr>
          <w:rFonts w:ascii="Times New Roman" w:hAnsi="Times New Roman" w:cs="Times New Roman"/>
        </w:rPr>
        <w:t xml:space="preserve">coffee industry is considered as a billion-dollar due to the dependency of developing economies to this market. For instance, </w:t>
      </w:r>
      <w:r w:rsidR="00D45346" w:rsidRPr="00EA6E0E">
        <w:rPr>
          <w:rFonts w:ascii="Times New Roman" w:hAnsi="Times New Roman" w:cs="Times New Roman"/>
        </w:rPr>
        <w:t xml:space="preserve">Nespresso, </w:t>
      </w:r>
      <w:r w:rsidR="00201E9F" w:rsidRPr="00EA6E0E">
        <w:rPr>
          <w:rFonts w:ascii="Times New Roman" w:hAnsi="Times New Roman" w:cs="Times New Roman"/>
        </w:rPr>
        <w:t>Starbucks,</w:t>
      </w:r>
      <w:r w:rsidR="00D45346" w:rsidRPr="00EA6E0E">
        <w:rPr>
          <w:rFonts w:ascii="Times New Roman" w:hAnsi="Times New Roman" w:cs="Times New Roman"/>
        </w:rPr>
        <w:t xml:space="preserve"> and </w:t>
      </w:r>
      <w:r w:rsidR="000722C2" w:rsidRPr="00EA6E0E">
        <w:rPr>
          <w:rFonts w:ascii="Times New Roman" w:hAnsi="Times New Roman" w:cs="Times New Roman"/>
        </w:rPr>
        <w:t xml:space="preserve">others are engaged into partnership </w:t>
      </w:r>
      <w:r w:rsidR="00201E9F" w:rsidRPr="00EA6E0E">
        <w:rPr>
          <w:rFonts w:ascii="Times New Roman" w:hAnsi="Times New Roman" w:cs="Times New Roman"/>
        </w:rPr>
        <w:t xml:space="preserve">with the fair-trade organization to achieve better trading conditions and promote sustainability. </w:t>
      </w:r>
    </w:p>
    <w:p w14:paraId="38C8B90C" w14:textId="38101C08" w:rsidR="00F021C5" w:rsidRPr="00EA6E0E" w:rsidRDefault="006A5B35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Social </w:t>
      </w:r>
    </w:p>
    <w:p w14:paraId="52F62234" w14:textId="539EFB5D" w:rsidR="006A5B35" w:rsidRPr="00EA6E0E" w:rsidRDefault="00BF3ECE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>Coffee has a meaning</w:t>
      </w:r>
      <w:r w:rsidR="00EA0B43" w:rsidRPr="00EA6E0E">
        <w:rPr>
          <w:rFonts w:ascii="Times New Roman" w:hAnsi="Times New Roman" w:cs="Times New Roman"/>
        </w:rPr>
        <w:t xml:space="preserve"> to its consumers as it is seen not just as a simple hot beverage. In </w:t>
      </w:r>
      <w:r w:rsidR="009F1F41" w:rsidRPr="00EA6E0E">
        <w:rPr>
          <w:rFonts w:ascii="Times New Roman" w:hAnsi="Times New Roman" w:cs="Times New Roman"/>
        </w:rPr>
        <w:t>fact,</w:t>
      </w:r>
      <w:r w:rsidR="00EA0B43" w:rsidRPr="00EA6E0E">
        <w:rPr>
          <w:rFonts w:ascii="Times New Roman" w:hAnsi="Times New Roman" w:cs="Times New Roman"/>
        </w:rPr>
        <w:t xml:space="preserve"> is a culturally meaningful to its consumers who </w:t>
      </w:r>
      <w:r w:rsidR="008C2427" w:rsidRPr="00EA6E0E">
        <w:rPr>
          <w:rFonts w:ascii="Times New Roman" w:hAnsi="Times New Roman" w:cs="Times New Roman"/>
        </w:rPr>
        <w:t>have the drink with its breakfast. Those who like coffee, are attached to its flavour, the way it is prepared and served.</w:t>
      </w:r>
      <w:r w:rsidR="009F1F41" w:rsidRPr="00EA6E0E">
        <w:rPr>
          <w:rFonts w:ascii="Times New Roman" w:hAnsi="Times New Roman" w:cs="Times New Roman"/>
        </w:rPr>
        <w:t xml:space="preserve"> </w:t>
      </w:r>
      <w:r w:rsidR="00367B35" w:rsidRPr="00EA6E0E">
        <w:rPr>
          <w:rFonts w:ascii="Times New Roman" w:hAnsi="Times New Roman" w:cs="Times New Roman"/>
        </w:rPr>
        <w:t xml:space="preserve">For example, 45 </w:t>
      </w:r>
      <w:r w:rsidR="00907A51" w:rsidRPr="00EA6E0E">
        <w:rPr>
          <w:rFonts w:ascii="Times New Roman" w:hAnsi="Times New Roman" w:cs="Times New Roman"/>
        </w:rPr>
        <w:t>% of</w:t>
      </w:r>
      <w:r w:rsidR="00846D6E" w:rsidRPr="00EA6E0E">
        <w:rPr>
          <w:rFonts w:ascii="Times New Roman" w:hAnsi="Times New Roman" w:cs="Times New Roman"/>
        </w:rPr>
        <w:t xml:space="preserve"> p</w:t>
      </w:r>
      <w:r w:rsidR="009F1F41" w:rsidRPr="00EA6E0E">
        <w:rPr>
          <w:rFonts w:ascii="Times New Roman" w:hAnsi="Times New Roman" w:cs="Times New Roman"/>
        </w:rPr>
        <w:t xml:space="preserve">eople of age 18-24 drink </w:t>
      </w:r>
      <w:r w:rsidR="00846D6E" w:rsidRPr="00EA6E0E">
        <w:rPr>
          <w:rFonts w:ascii="Times New Roman" w:hAnsi="Times New Roman" w:cs="Times New Roman"/>
        </w:rPr>
        <w:t xml:space="preserve">coffee daily, 57 % of people in the range of 25-39 and further 62% of people in age range 40-59 drink the hot beverage </w:t>
      </w:r>
      <w:r w:rsidR="00907A51" w:rsidRPr="00EA6E0E">
        <w:rPr>
          <w:rFonts w:ascii="Times New Roman" w:hAnsi="Times New Roman" w:cs="Times New Roman"/>
        </w:rPr>
        <w:t>daily</w:t>
      </w:r>
      <w:r w:rsidR="00A072F5" w:rsidRPr="00EA6E0E">
        <w:rPr>
          <w:rFonts w:ascii="Times New Roman" w:hAnsi="Times New Roman" w:cs="Times New Roman"/>
        </w:rPr>
        <w:t xml:space="preserve"> (</w:t>
      </w:r>
      <w:proofErr w:type="spellStart"/>
      <w:r w:rsidR="00A072F5" w:rsidRPr="00EA6E0E">
        <w:rPr>
          <w:rFonts w:ascii="Times New Roman" w:hAnsi="Times New Roman" w:cs="Times New Roman"/>
        </w:rPr>
        <w:t>Guinchard</w:t>
      </w:r>
      <w:proofErr w:type="spellEnd"/>
      <w:r w:rsidR="00A072F5" w:rsidRPr="00EA6E0E">
        <w:rPr>
          <w:rFonts w:ascii="Times New Roman" w:hAnsi="Times New Roman" w:cs="Times New Roman"/>
        </w:rPr>
        <w:t>, 2016).</w:t>
      </w:r>
    </w:p>
    <w:p w14:paraId="3C0D2A14" w14:textId="6265539D" w:rsidR="006A5B35" w:rsidRPr="00EA6E0E" w:rsidRDefault="006E6EDC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lastRenderedPageBreak/>
        <w:t xml:space="preserve">Technological </w:t>
      </w:r>
    </w:p>
    <w:p w14:paraId="5CBF13EC" w14:textId="1569F843" w:rsidR="006E6EDC" w:rsidRPr="00EA6E0E" w:rsidRDefault="0058401B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The </w:t>
      </w:r>
      <w:r w:rsidR="00A70345" w:rsidRPr="00EA6E0E">
        <w:rPr>
          <w:rFonts w:ascii="Times New Roman" w:hAnsi="Times New Roman" w:cs="Times New Roman"/>
        </w:rPr>
        <w:t xml:space="preserve">Research and Development activity is a major influence of coffee pods’ </w:t>
      </w:r>
      <w:r w:rsidR="00907A51" w:rsidRPr="00EA6E0E">
        <w:rPr>
          <w:rFonts w:ascii="Times New Roman" w:hAnsi="Times New Roman" w:cs="Times New Roman"/>
        </w:rPr>
        <w:t>market as</w:t>
      </w:r>
      <w:r w:rsidR="00A70345" w:rsidRPr="00EA6E0E">
        <w:rPr>
          <w:rFonts w:ascii="Times New Roman" w:hAnsi="Times New Roman" w:cs="Times New Roman"/>
        </w:rPr>
        <w:t xml:space="preserve"> it allows them to </w:t>
      </w:r>
      <w:r w:rsidR="00BE3BD7" w:rsidRPr="00EA6E0E">
        <w:rPr>
          <w:rFonts w:ascii="Times New Roman" w:hAnsi="Times New Roman" w:cs="Times New Roman"/>
        </w:rPr>
        <w:t xml:space="preserve">gain better competitive position. </w:t>
      </w:r>
      <w:r w:rsidR="00A12CD6" w:rsidRPr="00EA6E0E">
        <w:rPr>
          <w:rFonts w:ascii="Times New Roman" w:hAnsi="Times New Roman" w:cs="Times New Roman"/>
        </w:rPr>
        <w:t xml:space="preserve">More technological advancements are created in the industry as </w:t>
      </w:r>
      <w:r w:rsidR="00E67EEE" w:rsidRPr="00EA6E0E">
        <w:rPr>
          <w:rFonts w:ascii="Times New Roman" w:hAnsi="Times New Roman" w:cs="Times New Roman"/>
        </w:rPr>
        <w:t>recycling procedures to reduce waste and wi-fi connection and remote coffee machines</w:t>
      </w:r>
      <w:r w:rsidR="00A072F5" w:rsidRPr="00EA6E0E">
        <w:rPr>
          <w:rFonts w:ascii="Times New Roman" w:hAnsi="Times New Roman" w:cs="Times New Roman"/>
        </w:rPr>
        <w:t xml:space="preserve"> (</w:t>
      </w:r>
      <w:proofErr w:type="spellStart"/>
      <w:r w:rsidR="00A072F5" w:rsidRPr="00EA6E0E">
        <w:rPr>
          <w:rFonts w:ascii="Times New Roman" w:hAnsi="Times New Roman" w:cs="Times New Roman"/>
        </w:rPr>
        <w:t>Guinchard</w:t>
      </w:r>
      <w:proofErr w:type="spellEnd"/>
      <w:r w:rsidR="00A072F5" w:rsidRPr="00EA6E0E">
        <w:rPr>
          <w:rFonts w:ascii="Times New Roman" w:hAnsi="Times New Roman" w:cs="Times New Roman"/>
        </w:rPr>
        <w:t>, 2016).</w:t>
      </w:r>
    </w:p>
    <w:p w14:paraId="35872BEF" w14:textId="7241A4F9" w:rsidR="006E6EDC" w:rsidRPr="00EA6E0E" w:rsidRDefault="006E6EDC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Legal </w:t>
      </w:r>
    </w:p>
    <w:p w14:paraId="44C4FA8D" w14:textId="302728FF" w:rsidR="006E6EDC" w:rsidRPr="00EA6E0E" w:rsidRDefault="007849E4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Nespresso’s business activities are governed by </w:t>
      </w:r>
      <w:r w:rsidR="00AC2B40" w:rsidRPr="00EA6E0E">
        <w:rPr>
          <w:rFonts w:ascii="Times New Roman" w:hAnsi="Times New Roman" w:cs="Times New Roman"/>
        </w:rPr>
        <w:t xml:space="preserve">international organizations who operate under all national laws </w:t>
      </w:r>
      <w:r w:rsidR="00162953" w:rsidRPr="00EA6E0E">
        <w:rPr>
          <w:rFonts w:ascii="Times New Roman" w:hAnsi="Times New Roman" w:cs="Times New Roman"/>
        </w:rPr>
        <w:t xml:space="preserve">and standards. The first one is the International Coffee Organization, whose aim is to strengthen </w:t>
      </w:r>
      <w:r w:rsidR="009648D4" w:rsidRPr="00EA6E0E">
        <w:rPr>
          <w:rFonts w:ascii="Times New Roman" w:hAnsi="Times New Roman" w:cs="Times New Roman"/>
        </w:rPr>
        <w:t xml:space="preserve">the global coffee industry through international co-operation. </w:t>
      </w:r>
      <w:r w:rsidR="00907A51" w:rsidRPr="00EA6E0E">
        <w:rPr>
          <w:rFonts w:ascii="Times New Roman" w:hAnsi="Times New Roman" w:cs="Times New Roman"/>
        </w:rPr>
        <w:t xml:space="preserve">Second one is the International Institute for Sustainable Development </w:t>
      </w:r>
      <w:r w:rsidR="008D37EF" w:rsidRPr="00EA6E0E">
        <w:rPr>
          <w:rFonts w:ascii="Times New Roman" w:hAnsi="Times New Roman" w:cs="Times New Roman"/>
        </w:rPr>
        <w:t xml:space="preserve">that is specialized on policy research and the third one is The European Coffee Federation </w:t>
      </w:r>
      <w:r w:rsidR="00033A6C" w:rsidRPr="00EA6E0E">
        <w:rPr>
          <w:rFonts w:ascii="Times New Roman" w:hAnsi="Times New Roman" w:cs="Times New Roman"/>
        </w:rPr>
        <w:t>that defines position of the coffee industry and promotes sustainability</w:t>
      </w:r>
      <w:r w:rsidR="00A072F5" w:rsidRPr="00EA6E0E">
        <w:rPr>
          <w:rFonts w:ascii="Times New Roman" w:hAnsi="Times New Roman" w:cs="Times New Roman"/>
        </w:rPr>
        <w:t xml:space="preserve"> (</w:t>
      </w:r>
      <w:proofErr w:type="spellStart"/>
      <w:r w:rsidR="00A072F5" w:rsidRPr="00EA6E0E">
        <w:rPr>
          <w:rFonts w:ascii="Times New Roman" w:hAnsi="Times New Roman" w:cs="Times New Roman"/>
        </w:rPr>
        <w:t>Guinchard</w:t>
      </w:r>
      <w:proofErr w:type="spellEnd"/>
      <w:r w:rsidR="00A072F5" w:rsidRPr="00EA6E0E">
        <w:rPr>
          <w:rFonts w:ascii="Times New Roman" w:hAnsi="Times New Roman" w:cs="Times New Roman"/>
        </w:rPr>
        <w:t>, 2016).</w:t>
      </w:r>
    </w:p>
    <w:p w14:paraId="75679383" w14:textId="6C382F40" w:rsidR="006E6EDC" w:rsidRPr="00EA6E0E" w:rsidRDefault="006E6EDC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Environmental </w:t>
      </w:r>
    </w:p>
    <w:p w14:paraId="4F3F84E3" w14:textId="1D91A0F9" w:rsidR="006E6EDC" w:rsidRPr="00EA6E0E" w:rsidRDefault="0012111A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Although many people show interest to </w:t>
      </w:r>
      <w:r w:rsidR="00BD595C" w:rsidRPr="00EA6E0E">
        <w:rPr>
          <w:rFonts w:ascii="Times New Roman" w:hAnsi="Times New Roman" w:cs="Times New Roman"/>
        </w:rPr>
        <w:t xml:space="preserve">drink coffee, the coffee industry has a negative impact on the environment. </w:t>
      </w:r>
      <w:r w:rsidR="00B432FB" w:rsidRPr="00EA6E0E">
        <w:rPr>
          <w:rFonts w:ascii="Times New Roman" w:hAnsi="Times New Roman" w:cs="Times New Roman"/>
        </w:rPr>
        <w:t xml:space="preserve">For example, the production process creates huge volume of waste and water, </w:t>
      </w:r>
      <w:r w:rsidR="00C73AE1" w:rsidRPr="00EA6E0E">
        <w:rPr>
          <w:rFonts w:ascii="Times New Roman" w:hAnsi="Times New Roman" w:cs="Times New Roman"/>
        </w:rPr>
        <w:t xml:space="preserve">the discharge from the processing plants causes large river pollution. The coffee capsules </w:t>
      </w:r>
      <w:r w:rsidR="00A417AB" w:rsidRPr="00EA6E0E">
        <w:rPr>
          <w:rFonts w:ascii="Times New Roman" w:hAnsi="Times New Roman" w:cs="Times New Roman"/>
        </w:rPr>
        <w:t xml:space="preserve">often go free to environment, without the chance to be recycled or decompose. </w:t>
      </w:r>
      <w:r w:rsidR="00262B46" w:rsidRPr="00EA6E0E">
        <w:rPr>
          <w:rFonts w:ascii="Times New Roman" w:hAnsi="Times New Roman" w:cs="Times New Roman"/>
        </w:rPr>
        <w:t>Nespresso,</w:t>
      </w:r>
      <w:r w:rsidR="00A072F5" w:rsidRPr="00EA6E0E">
        <w:rPr>
          <w:rFonts w:ascii="Times New Roman" w:hAnsi="Times New Roman" w:cs="Times New Roman"/>
        </w:rPr>
        <w:t xml:space="preserve"> however,</w:t>
      </w:r>
      <w:r w:rsidR="00D71E62" w:rsidRPr="00EA6E0E">
        <w:rPr>
          <w:rFonts w:ascii="Times New Roman" w:hAnsi="Times New Roman" w:cs="Times New Roman"/>
        </w:rPr>
        <w:t xml:space="preserve"> is aiming to react quickly and establishes recycling points </w:t>
      </w:r>
      <w:proofErr w:type="gramStart"/>
      <w:r w:rsidR="00D71E62" w:rsidRPr="00EA6E0E">
        <w:rPr>
          <w:rFonts w:ascii="Times New Roman" w:hAnsi="Times New Roman" w:cs="Times New Roman"/>
        </w:rPr>
        <w:t>in order to</w:t>
      </w:r>
      <w:proofErr w:type="gramEnd"/>
      <w:r w:rsidR="00D71E62" w:rsidRPr="00EA6E0E">
        <w:rPr>
          <w:rFonts w:ascii="Times New Roman" w:hAnsi="Times New Roman" w:cs="Times New Roman"/>
        </w:rPr>
        <w:t xml:space="preserve"> minimize </w:t>
      </w:r>
      <w:r w:rsidR="00346213" w:rsidRPr="00EA6E0E">
        <w:rPr>
          <w:rFonts w:ascii="Times New Roman" w:hAnsi="Times New Roman" w:cs="Times New Roman"/>
        </w:rPr>
        <w:t>the negative impact and become environmentally friendly</w:t>
      </w:r>
      <w:r w:rsidR="00A072F5" w:rsidRPr="00EA6E0E">
        <w:rPr>
          <w:rFonts w:ascii="Times New Roman" w:hAnsi="Times New Roman" w:cs="Times New Roman"/>
        </w:rPr>
        <w:t xml:space="preserve"> (</w:t>
      </w:r>
      <w:proofErr w:type="spellStart"/>
      <w:r w:rsidR="00A072F5" w:rsidRPr="00EA6E0E">
        <w:rPr>
          <w:rFonts w:ascii="Times New Roman" w:hAnsi="Times New Roman" w:cs="Times New Roman"/>
        </w:rPr>
        <w:t>Guinchard</w:t>
      </w:r>
      <w:proofErr w:type="spellEnd"/>
      <w:r w:rsidR="00A072F5" w:rsidRPr="00EA6E0E">
        <w:rPr>
          <w:rFonts w:ascii="Times New Roman" w:hAnsi="Times New Roman" w:cs="Times New Roman"/>
        </w:rPr>
        <w:t xml:space="preserve">, 2016). </w:t>
      </w:r>
    </w:p>
    <w:p w14:paraId="0D06423D" w14:textId="77777777" w:rsidR="006E6EDC" w:rsidRPr="00EA6E0E" w:rsidRDefault="006E6EDC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678CCF78" w14:textId="6AC0DA03" w:rsidR="00F021C5" w:rsidRPr="00EA6E0E" w:rsidRDefault="00F021C5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40ABA9D1" w14:textId="2B9350E3" w:rsidR="00F021C5" w:rsidRPr="00EA6E0E" w:rsidRDefault="00A072F5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73600" behindDoc="1" locked="0" layoutInCell="1" allowOverlap="1" wp14:anchorId="30234D68" wp14:editId="2C7956C3">
            <wp:simplePos x="0" y="0"/>
            <wp:positionH relativeFrom="margin">
              <wp:posOffset>1628775</wp:posOffset>
            </wp:positionH>
            <wp:positionV relativeFrom="paragraph">
              <wp:posOffset>46355</wp:posOffset>
            </wp:positionV>
            <wp:extent cx="5679440" cy="3782695"/>
            <wp:effectExtent l="0" t="0" r="0" b="8255"/>
            <wp:wrapTight wrapText="bothSides">
              <wp:wrapPolygon edited="0">
                <wp:start x="0" y="0"/>
                <wp:lineTo x="0" y="21538"/>
                <wp:lineTo x="21518" y="21538"/>
                <wp:lineTo x="21518" y="0"/>
                <wp:lineTo x="0" y="0"/>
              </wp:wrapPolygon>
            </wp:wrapTight>
            <wp:docPr id="13" name="Picture 1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9440" cy="3782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3EAAC72" w14:textId="024C364E" w:rsidR="00F021C5" w:rsidRPr="00EA6E0E" w:rsidRDefault="00F021C5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2904AF78" w14:textId="77777777" w:rsidR="00F021C5" w:rsidRPr="00EA6E0E" w:rsidRDefault="00F021C5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3ED2F56B" w14:textId="77777777" w:rsidR="00F021C5" w:rsidRPr="00EA6E0E" w:rsidRDefault="00F021C5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19E3E3BE" w14:textId="77777777" w:rsidR="00F021C5" w:rsidRPr="00EA6E0E" w:rsidRDefault="00F021C5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3A5B5DA2" w14:textId="2F4E1F3E" w:rsidR="00CE72CA" w:rsidRPr="00EA6E0E" w:rsidRDefault="00CE72CA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1F2B669E" w14:textId="77777777" w:rsidR="00CE72CA" w:rsidRPr="00EA6E0E" w:rsidRDefault="00CE72CA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7E5932C3" w14:textId="77777777" w:rsidR="00CE72CA" w:rsidRPr="00EA6E0E" w:rsidRDefault="00CE72CA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1AE72212" w14:textId="77777777" w:rsidR="00CE72CA" w:rsidRPr="00EA6E0E" w:rsidRDefault="00CE72CA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5E0EE093" w14:textId="154EB0AA" w:rsidR="00CE72CA" w:rsidRPr="00EA6E0E" w:rsidRDefault="00CE72CA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0D4A8A5E" w14:textId="1DA66F62" w:rsidR="00CE72CA" w:rsidRPr="00EA6E0E" w:rsidRDefault="00CE72CA" w:rsidP="00E177D7">
      <w:pPr>
        <w:spacing w:line="480" w:lineRule="auto"/>
        <w:jc w:val="both"/>
        <w:rPr>
          <w:rFonts w:ascii="Times New Roman" w:hAnsi="Times New Roman" w:cs="Times New Roman"/>
        </w:rPr>
      </w:pPr>
      <w:bookmarkStart w:id="16" w:name="_Hlk133594622"/>
    </w:p>
    <w:p w14:paraId="5785836D" w14:textId="7193B23A" w:rsidR="003C0A5E" w:rsidRPr="00EA6E0E" w:rsidRDefault="00262B46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Source: </w:t>
      </w:r>
      <w:proofErr w:type="spellStart"/>
      <w:r w:rsidRPr="00EA6E0E">
        <w:rPr>
          <w:rFonts w:ascii="Times New Roman" w:hAnsi="Times New Roman" w:cs="Times New Roman"/>
        </w:rPr>
        <w:t>Guinchard</w:t>
      </w:r>
      <w:proofErr w:type="spellEnd"/>
      <w:r w:rsidRPr="00EA6E0E">
        <w:rPr>
          <w:rFonts w:ascii="Times New Roman" w:hAnsi="Times New Roman" w:cs="Times New Roman"/>
        </w:rPr>
        <w:t>, (2016)</w:t>
      </w:r>
    </w:p>
    <w:p w14:paraId="4FC0EDEB" w14:textId="0C728E74" w:rsidR="003C0A5E" w:rsidRPr="00EA6E0E" w:rsidRDefault="003C0A5E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bookmarkEnd w:id="16"/>
    <w:p w14:paraId="00A3ADB9" w14:textId="59555352" w:rsidR="003C0A5E" w:rsidRPr="00EA6E0E" w:rsidRDefault="003C0A5E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7F1A3B5E" w14:textId="77777777" w:rsidR="00550353" w:rsidRDefault="00550353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23EFE6F7" w14:textId="77777777" w:rsidR="00550353" w:rsidRDefault="00550353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61487132" w14:textId="457C49A1" w:rsidR="003C0A5E" w:rsidRPr="00EA6E0E" w:rsidRDefault="00262B46" w:rsidP="00550353">
      <w:pPr>
        <w:pStyle w:val="Heading2"/>
      </w:pPr>
      <w:bookmarkStart w:id="17" w:name="_Toc133595717"/>
      <w:r w:rsidRPr="00EA6E0E">
        <w:lastRenderedPageBreak/>
        <w:t>SWOT analysis</w:t>
      </w:r>
      <w:bookmarkEnd w:id="17"/>
      <w:r w:rsidRPr="00EA6E0E">
        <w:t xml:space="preserve"> </w:t>
      </w:r>
    </w:p>
    <w:p w14:paraId="687DE07A" w14:textId="77777777" w:rsidR="00262B46" w:rsidRPr="00EA6E0E" w:rsidRDefault="00262B46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2FF915AB" w14:textId="75151293" w:rsidR="00262B46" w:rsidRPr="00EA6E0E" w:rsidRDefault="00262B46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Strengths </w:t>
      </w:r>
    </w:p>
    <w:p w14:paraId="60B3FB05" w14:textId="2DB72E42" w:rsidR="00262B46" w:rsidRPr="00EA6E0E" w:rsidRDefault="00A203C8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As stated by </w:t>
      </w:r>
      <w:proofErr w:type="spellStart"/>
      <w:r w:rsidRPr="00EA6E0E">
        <w:rPr>
          <w:rFonts w:ascii="Times New Roman" w:hAnsi="Times New Roman" w:cs="Times New Roman"/>
        </w:rPr>
        <w:t>Guinchard</w:t>
      </w:r>
      <w:proofErr w:type="spellEnd"/>
      <w:r w:rsidRPr="00EA6E0E">
        <w:rPr>
          <w:rFonts w:ascii="Times New Roman" w:hAnsi="Times New Roman" w:cs="Times New Roman"/>
        </w:rPr>
        <w:t xml:space="preserve">, (2016) </w:t>
      </w:r>
      <w:r w:rsidR="00F64451" w:rsidRPr="00EA6E0E">
        <w:rPr>
          <w:rFonts w:ascii="Times New Roman" w:hAnsi="Times New Roman" w:cs="Times New Roman"/>
        </w:rPr>
        <w:t xml:space="preserve">the strengths of Nespresso are the high quality of the coffee pod market, along with the luxury and </w:t>
      </w:r>
      <w:r w:rsidR="002040CF" w:rsidRPr="00EA6E0E">
        <w:rPr>
          <w:rFonts w:ascii="Times New Roman" w:hAnsi="Times New Roman" w:cs="Times New Roman"/>
        </w:rPr>
        <w:t xml:space="preserve">elegance association created in the consumers minds. Nonetheless, Nespresso is committed to improve its environmental performance and </w:t>
      </w:r>
      <w:r w:rsidR="000C2DDE" w:rsidRPr="00EA6E0E">
        <w:rPr>
          <w:rFonts w:ascii="Times New Roman" w:hAnsi="Times New Roman" w:cs="Times New Roman"/>
        </w:rPr>
        <w:t xml:space="preserve">social progress. </w:t>
      </w:r>
    </w:p>
    <w:p w14:paraId="15CB9C34" w14:textId="02646644" w:rsidR="00262B46" w:rsidRPr="00EA6E0E" w:rsidRDefault="00262B46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Weaknesses </w:t>
      </w:r>
    </w:p>
    <w:p w14:paraId="697C2B34" w14:textId="107908A9" w:rsidR="00262B46" w:rsidRPr="00EA6E0E" w:rsidRDefault="00A203C8" w:rsidP="00E177D7">
      <w:pPr>
        <w:spacing w:line="480" w:lineRule="auto"/>
        <w:jc w:val="both"/>
        <w:rPr>
          <w:rFonts w:ascii="Times New Roman" w:hAnsi="Times New Roman" w:cs="Times New Roman"/>
        </w:rPr>
      </w:pPr>
      <w:proofErr w:type="spellStart"/>
      <w:r w:rsidRPr="00EA6E0E">
        <w:rPr>
          <w:rFonts w:ascii="Times New Roman" w:hAnsi="Times New Roman" w:cs="Times New Roman"/>
        </w:rPr>
        <w:t>Guinchard</w:t>
      </w:r>
      <w:proofErr w:type="spellEnd"/>
      <w:r w:rsidRPr="00EA6E0E">
        <w:rPr>
          <w:rFonts w:ascii="Times New Roman" w:hAnsi="Times New Roman" w:cs="Times New Roman"/>
        </w:rPr>
        <w:t xml:space="preserve">, </w:t>
      </w:r>
      <w:r w:rsidR="000C2DDE" w:rsidRPr="00EA6E0E">
        <w:rPr>
          <w:rFonts w:ascii="Times New Roman" w:hAnsi="Times New Roman" w:cs="Times New Roman"/>
        </w:rPr>
        <w:t>(</w:t>
      </w:r>
      <w:r w:rsidRPr="00EA6E0E">
        <w:rPr>
          <w:rFonts w:ascii="Times New Roman" w:hAnsi="Times New Roman" w:cs="Times New Roman"/>
        </w:rPr>
        <w:t>2016)</w:t>
      </w:r>
      <w:r w:rsidR="000C2DDE" w:rsidRPr="00EA6E0E">
        <w:rPr>
          <w:rFonts w:ascii="Times New Roman" w:hAnsi="Times New Roman" w:cs="Times New Roman"/>
        </w:rPr>
        <w:t xml:space="preserve"> highlights </w:t>
      </w:r>
      <w:r w:rsidR="00227A11" w:rsidRPr="00EA6E0E">
        <w:rPr>
          <w:rFonts w:ascii="Times New Roman" w:hAnsi="Times New Roman" w:cs="Times New Roman"/>
        </w:rPr>
        <w:t xml:space="preserve">that the capsules are at premium prices and selective distribution channels, which means that there are other cheaper accessible </w:t>
      </w:r>
      <w:r w:rsidR="00AE2525" w:rsidRPr="00EA6E0E">
        <w:rPr>
          <w:rFonts w:ascii="Times New Roman" w:hAnsi="Times New Roman" w:cs="Times New Roman"/>
        </w:rPr>
        <w:t xml:space="preserve">substitutes on the market. </w:t>
      </w:r>
    </w:p>
    <w:p w14:paraId="40357B8F" w14:textId="01943C42" w:rsidR="00262B46" w:rsidRPr="00EA6E0E" w:rsidRDefault="00262B46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Opportunities </w:t>
      </w:r>
    </w:p>
    <w:p w14:paraId="3D2BA93C" w14:textId="1CE2189A" w:rsidR="00262B46" w:rsidRPr="00EA6E0E" w:rsidRDefault="00330ED8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The coffee pods are entering the market in the last five years, which bring awareness among its </w:t>
      </w:r>
      <w:r w:rsidR="000B172C" w:rsidRPr="00EA6E0E">
        <w:rPr>
          <w:rFonts w:ascii="Times New Roman" w:hAnsi="Times New Roman" w:cs="Times New Roman"/>
        </w:rPr>
        <w:t xml:space="preserve">consumers </w:t>
      </w:r>
      <w:r w:rsidR="00A203C8" w:rsidRPr="00EA6E0E">
        <w:rPr>
          <w:rFonts w:ascii="Times New Roman" w:hAnsi="Times New Roman" w:cs="Times New Roman"/>
        </w:rPr>
        <w:t>(</w:t>
      </w:r>
      <w:proofErr w:type="spellStart"/>
      <w:r w:rsidR="00A203C8" w:rsidRPr="00EA6E0E">
        <w:rPr>
          <w:rFonts w:ascii="Times New Roman" w:hAnsi="Times New Roman" w:cs="Times New Roman"/>
        </w:rPr>
        <w:t>Guinchard</w:t>
      </w:r>
      <w:proofErr w:type="spellEnd"/>
      <w:r w:rsidR="00A203C8" w:rsidRPr="00EA6E0E">
        <w:rPr>
          <w:rFonts w:ascii="Times New Roman" w:hAnsi="Times New Roman" w:cs="Times New Roman"/>
        </w:rPr>
        <w:t>, 2016)</w:t>
      </w:r>
      <w:r w:rsidR="000B172C" w:rsidRPr="00EA6E0E">
        <w:rPr>
          <w:rFonts w:ascii="Times New Roman" w:hAnsi="Times New Roman" w:cs="Times New Roman"/>
        </w:rPr>
        <w:t xml:space="preserve">. It is expected to </w:t>
      </w:r>
      <w:r w:rsidR="00EA0561" w:rsidRPr="00EA6E0E">
        <w:rPr>
          <w:rFonts w:ascii="Times New Roman" w:hAnsi="Times New Roman" w:cs="Times New Roman"/>
        </w:rPr>
        <w:t>enhance and diversify one organization from the competitors on the market.</w:t>
      </w:r>
    </w:p>
    <w:p w14:paraId="17E12195" w14:textId="469E7C80" w:rsidR="00262B46" w:rsidRPr="00EA6E0E" w:rsidRDefault="00262B46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Threats </w:t>
      </w:r>
    </w:p>
    <w:p w14:paraId="26C6CB5C" w14:textId="6BF492D1" w:rsidR="003C0A5E" w:rsidRPr="00EA6E0E" w:rsidRDefault="000F5C5F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The threats are the change and increase of competition, along with cheaper products on the market </w:t>
      </w:r>
      <w:r w:rsidR="00A203C8" w:rsidRPr="00EA6E0E">
        <w:rPr>
          <w:rFonts w:ascii="Times New Roman" w:hAnsi="Times New Roman" w:cs="Times New Roman"/>
        </w:rPr>
        <w:t>(</w:t>
      </w:r>
      <w:proofErr w:type="spellStart"/>
      <w:r w:rsidR="00A203C8" w:rsidRPr="00EA6E0E">
        <w:rPr>
          <w:rFonts w:ascii="Times New Roman" w:hAnsi="Times New Roman" w:cs="Times New Roman"/>
        </w:rPr>
        <w:t>Guinchard</w:t>
      </w:r>
      <w:proofErr w:type="spellEnd"/>
      <w:r w:rsidR="00A203C8" w:rsidRPr="00EA6E0E">
        <w:rPr>
          <w:rFonts w:ascii="Times New Roman" w:hAnsi="Times New Roman" w:cs="Times New Roman"/>
        </w:rPr>
        <w:t>, 2016)</w:t>
      </w:r>
      <w:r w:rsidR="00EA6E0E" w:rsidRPr="00EA6E0E">
        <w:rPr>
          <w:rFonts w:ascii="Times New Roman" w:hAnsi="Times New Roman" w:cs="Times New Roman"/>
        </w:rPr>
        <w:t>.</w:t>
      </w:r>
    </w:p>
    <w:p w14:paraId="0DC5F13F" w14:textId="5AF425B5" w:rsidR="003C0A5E" w:rsidRPr="00EA6E0E" w:rsidRDefault="003C0A5E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7EE9020A" w14:textId="11DCFE8B" w:rsidR="003C0A5E" w:rsidRPr="00EA6E0E" w:rsidRDefault="003C0A5E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6195FE70" w14:textId="77777777" w:rsidR="003C0A5E" w:rsidRPr="00EA6E0E" w:rsidRDefault="003C0A5E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3A0FDFA3" w14:textId="0C5F4F7B" w:rsidR="003C0A5E" w:rsidRPr="00EA6E0E" w:rsidRDefault="00EA6E0E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74624" behindDoc="1" locked="0" layoutInCell="1" allowOverlap="1" wp14:anchorId="6CCD1D6C" wp14:editId="3F78C679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428105" cy="3956050"/>
            <wp:effectExtent l="0" t="0" r="0" b="6350"/>
            <wp:wrapTight wrapText="bothSides">
              <wp:wrapPolygon edited="0">
                <wp:start x="0" y="0"/>
                <wp:lineTo x="0" y="21531"/>
                <wp:lineTo x="21508" y="21531"/>
                <wp:lineTo x="21508" y="0"/>
                <wp:lineTo x="0" y="0"/>
              </wp:wrapPolygon>
            </wp:wrapTight>
            <wp:docPr id="17" name="Picture 17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28105" cy="395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3D4F4A" w14:textId="37E9F698" w:rsidR="003C0A5E" w:rsidRPr="00EA6E0E" w:rsidRDefault="003C0A5E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6F0AF7BB" w14:textId="77777777" w:rsidR="003C0A5E" w:rsidRPr="00EA6E0E" w:rsidRDefault="003C0A5E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21A603F3" w14:textId="56BEC960" w:rsidR="003C0A5E" w:rsidRPr="00EA6E0E" w:rsidRDefault="003C0A5E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7FB63815" w14:textId="77777777" w:rsidR="003C0A5E" w:rsidRPr="00EA6E0E" w:rsidRDefault="003C0A5E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6A906A85" w14:textId="193E9B82" w:rsidR="003C0A5E" w:rsidRPr="00EA6E0E" w:rsidRDefault="003C0A5E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6D1BD0EC" w14:textId="77777777" w:rsidR="00551031" w:rsidRDefault="00551031" w:rsidP="00551031">
      <w:pPr>
        <w:spacing w:line="480" w:lineRule="auto"/>
        <w:jc w:val="both"/>
        <w:rPr>
          <w:rFonts w:ascii="Times New Roman" w:hAnsi="Times New Roman" w:cs="Times New Roman"/>
        </w:rPr>
      </w:pPr>
    </w:p>
    <w:p w14:paraId="098FE90C" w14:textId="77777777" w:rsidR="00551031" w:rsidRDefault="00551031" w:rsidP="00551031">
      <w:pPr>
        <w:spacing w:line="480" w:lineRule="auto"/>
        <w:jc w:val="both"/>
        <w:rPr>
          <w:rFonts w:ascii="Times New Roman" w:hAnsi="Times New Roman" w:cs="Times New Roman"/>
        </w:rPr>
      </w:pPr>
    </w:p>
    <w:p w14:paraId="316473DA" w14:textId="77777777" w:rsidR="00551031" w:rsidRDefault="00551031" w:rsidP="00551031">
      <w:pPr>
        <w:spacing w:line="480" w:lineRule="auto"/>
        <w:jc w:val="both"/>
        <w:rPr>
          <w:rFonts w:ascii="Times New Roman" w:hAnsi="Times New Roman" w:cs="Times New Roman"/>
        </w:rPr>
      </w:pPr>
    </w:p>
    <w:p w14:paraId="76F02B69" w14:textId="77777777" w:rsidR="00551031" w:rsidRDefault="00551031" w:rsidP="00551031">
      <w:pPr>
        <w:spacing w:line="480" w:lineRule="auto"/>
        <w:jc w:val="both"/>
        <w:rPr>
          <w:rFonts w:ascii="Times New Roman" w:hAnsi="Times New Roman" w:cs="Times New Roman"/>
        </w:rPr>
      </w:pPr>
    </w:p>
    <w:p w14:paraId="7BA166AB" w14:textId="77777777" w:rsidR="00551031" w:rsidRDefault="00551031" w:rsidP="00551031">
      <w:pPr>
        <w:spacing w:line="480" w:lineRule="auto"/>
        <w:jc w:val="both"/>
        <w:rPr>
          <w:rFonts w:ascii="Times New Roman" w:hAnsi="Times New Roman" w:cs="Times New Roman"/>
        </w:rPr>
      </w:pPr>
    </w:p>
    <w:p w14:paraId="06338B8F" w14:textId="77777777" w:rsidR="00551031" w:rsidRDefault="00551031" w:rsidP="00551031">
      <w:pPr>
        <w:spacing w:line="480" w:lineRule="auto"/>
        <w:jc w:val="both"/>
        <w:rPr>
          <w:rFonts w:ascii="Times New Roman" w:hAnsi="Times New Roman" w:cs="Times New Roman"/>
        </w:rPr>
      </w:pPr>
    </w:p>
    <w:p w14:paraId="0DD6E120" w14:textId="79ECA2EE" w:rsidR="00551031" w:rsidRPr="00551031" w:rsidRDefault="00551031" w:rsidP="00551031">
      <w:pPr>
        <w:spacing w:line="480" w:lineRule="auto"/>
        <w:jc w:val="both"/>
        <w:rPr>
          <w:rFonts w:ascii="Times New Roman" w:hAnsi="Times New Roman" w:cs="Times New Roman"/>
        </w:rPr>
      </w:pPr>
      <w:r w:rsidRPr="00551031">
        <w:rPr>
          <w:rFonts w:ascii="Times New Roman" w:hAnsi="Times New Roman" w:cs="Times New Roman"/>
        </w:rPr>
        <w:t xml:space="preserve">Source: </w:t>
      </w:r>
      <w:proofErr w:type="spellStart"/>
      <w:r w:rsidRPr="00551031">
        <w:rPr>
          <w:rFonts w:ascii="Times New Roman" w:hAnsi="Times New Roman" w:cs="Times New Roman"/>
        </w:rPr>
        <w:t>Guinchard</w:t>
      </w:r>
      <w:proofErr w:type="spellEnd"/>
      <w:r w:rsidRPr="00551031">
        <w:rPr>
          <w:rFonts w:ascii="Times New Roman" w:hAnsi="Times New Roman" w:cs="Times New Roman"/>
        </w:rPr>
        <w:t>, (2016)</w:t>
      </w:r>
    </w:p>
    <w:p w14:paraId="11AD7C62" w14:textId="0787440C" w:rsidR="006A5B35" w:rsidRPr="00EA6E0E" w:rsidRDefault="006A5B35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2B60262A" w14:textId="77777777" w:rsidR="00551031" w:rsidRDefault="00551031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2A1DD0A4" w14:textId="77777777" w:rsidR="00551031" w:rsidRDefault="00551031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6311B77C" w14:textId="54D9F972" w:rsidR="00A44A0A" w:rsidRPr="00EA6E0E" w:rsidRDefault="00A44A0A" w:rsidP="00550353">
      <w:pPr>
        <w:pStyle w:val="Heading1"/>
      </w:pPr>
      <w:bookmarkStart w:id="18" w:name="_Toc133595718"/>
      <w:r w:rsidRPr="00EA6E0E">
        <w:lastRenderedPageBreak/>
        <w:t>REFERENCES</w:t>
      </w:r>
      <w:bookmarkEnd w:id="18"/>
      <w:r w:rsidRPr="00EA6E0E">
        <w:t xml:space="preserve"> </w:t>
      </w:r>
    </w:p>
    <w:p w14:paraId="4E7D2C98" w14:textId="77777777" w:rsidR="006F6130" w:rsidRPr="00EA6E0E" w:rsidRDefault="006F6130" w:rsidP="00E177D7">
      <w:pPr>
        <w:spacing w:line="480" w:lineRule="auto"/>
        <w:jc w:val="both"/>
        <w:rPr>
          <w:rFonts w:ascii="Times New Roman" w:hAnsi="Times New Roman" w:cs="Times New Roman"/>
        </w:rPr>
      </w:pPr>
    </w:p>
    <w:p w14:paraId="0F10AB6B" w14:textId="27DB1520" w:rsidR="0005764D" w:rsidRPr="00EA6E0E" w:rsidRDefault="0005764D" w:rsidP="00E177D7">
      <w:pPr>
        <w:spacing w:line="480" w:lineRule="auto"/>
        <w:jc w:val="both"/>
        <w:rPr>
          <w:rFonts w:ascii="Times New Roman" w:hAnsi="Times New Roman" w:cs="Times New Roman"/>
        </w:rPr>
      </w:pPr>
      <w:proofErr w:type="spellStart"/>
      <w:r w:rsidRPr="00EA6E0E">
        <w:rPr>
          <w:rFonts w:ascii="Times New Roman" w:hAnsi="Times New Roman" w:cs="Times New Roman"/>
        </w:rPr>
        <w:t>Bplans</w:t>
      </w:r>
      <w:proofErr w:type="spellEnd"/>
      <w:r w:rsidRPr="00EA6E0E">
        <w:rPr>
          <w:rFonts w:ascii="Times New Roman" w:hAnsi="Times New Roman" w:cs="Times New Roman"/>
        </w:rPr>
        <w:t xml:space="preserve"> (2020) Sample Business Plans. Assessed on 21st November 2020. Available at: https://www.bplans.com/downloads/business-plan-template/</w:t>
      </w:r>
    </w:p>
    <w:p w14:paraId="1AB06388" w14:textId="2FDB6724" w:rsidR="006F6130" w:rsidRPr="00EA6E0E" w:rsidRDefault="006F6130" w:rsidP="00E177D7">
      <w:pPr>
        <w:spacing w:line="480" w:lineRule="auto"/>
        <w:jc w:val="both"/>
        <w:rPr>
          <w:rFonts w:ascii="Times New Roman" w:hAnsi="Times New Roman" w:cs="Times New Roman"/>
        </w:rPr>
      </w:pPr>
      <w:proofErr w:type="spellStart"/>
      <w:r w:rsidRPr="00EA6E0E">
        <w:rPr>
          <w:rFonts w:ascii="Times New Roman" w:hAnsi="Times New Roman" w:cs="Times New Roman"/>
        </w:rPr>
        <w:t>Chimnani</w:t>
      </w:r>
      <w:proofErr w:type="spellEnd"/>
      <w:r w:rsidRPr="00EA6E0E">
        <w:rPr>
          <w:rFonts w:ascii="Times New Roman" w:hAnsi="Times New Roman" w:cs="Times New Roman"/>
        </w:rPr>
        <w:t xml:space="preserve">, M., (2019) </w:t>
      </w:r>
      <w:r w:rsidR="00AD3E52" w:rsidRPr="00EA6E0E">
        <w:rPr>
          <w:rFonts w:ascii="Times New Roman" w:hAnsi="Times New Roman" w:cs="Times New Roman"/>
        </w:rPr>
        <w:t xml:space="preserve">Nestle- Porter's Five Force Model, Available at: </w:t>
      </w:r>
      <w:proofErr w:type="gramStart"/>
      <w:r w:rsidR="00AD3E52" w:rsidRPr="00EA6E0E">
        <w:rPr>
          <w:rFonts w:ascii="Times New Roman" w:hAnsi="Times New Roman" w:cs="Times New Roman"/>
        </w:rPr>
        <w:t>https://prezi.com/p/h4aszpjaohqi/nestle-porters-five-force-model/</w:t>
      </w:r>
      <w:proofErr w:type="gramEnd"/>
    </w:p>
    <w:p w14:paraId="4FC7607D" w14:textId="52805C27" w:rsidR="00D37B97" w:rsidRPr="00EA6E0E" w:rsidRDefault="00D37B97" w:rsidP="00E177D7">
      <w:pPr>
        <w:spacing w:line="480" w:lineRule="auto"/>
        <w:jc w:val="both"/>
        <w:rPr>
          <w:rFonts w:ascii="Times New Roman" w:hAnsi="Times New Roman" w:cs="Times New Roman"/>
        </w:rPr>
      </w:pPr>
      <w:proofErr w:type="spellStart"/>
      <w:r w:rsidRPr="00EA6E0E">
        <w:rPr>
          <w:rFonts w:ascii="Times New Roman" w:hAnsi="Times New Roman" w:cs="Times New Roman"/>
        </w:rPr>
        <w:t>Cuofano</w:t>
      </w:r>
      <w:proofErr w:type="spellEnd"/>
      <w:r w:rsidRPr="00EA6E0E">
        <w:rPr>
          <w:rFonts w:ascii="Times New Roman" w:hAnsi="Times New Roman" w:cs="Times New Roman"/>
        </w:rPr>
        <w:t xml:space="preserve">, G., (2023) </w:t>
      </w:r>
      <w:r w:rsidR="008152C2" w:rsidRPr="00EA6E0E">
        <w:rPr>
          <w:rFonts w:ascii="Times New Roman" w:hAnsi="Times New Roman" w:cs="Times New Roman"/>
        </w:rPr>
        <w:t>Nespresso Revenue, Available at: https://fourweekmba.com/nespresso-revenue/</w:t>
      </w:r>
    </w:p>
    <w:p w14:paraId="7B26A9FB" w14:textId="79C5757F" w:rsidR="00F8168D" w:rsidRDefault="00F8168D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F8168D">
        <w:rPr>
          <w:rFonts w:ascii="Times New Roman" w:hAnsi="Times New Roman" w:cs="Times New Roman"/>
        </w:rPr>
        <w:t xml:space="preserve">DI, (2022) Nescafé Win a £30,000 salary for a year, Available at: </w:t>
      </w:r>
      <w:proofErr w:type="gramStart"/>
      <w:r w:rsidRPr="00F8168D">
        <w:rPr>
          <w:rFonts w:ascii="Times New Roman" w:hAnsi="Times New Roman" w:cs="Times New Roman"/>
        </w:rPr>
        <w:t>https://superlucky.me/nescafe-win-a-30000-salary-for-a-year/</w:t>
      </w:r>
      <w:proofErr w:type="gramEnd"/>
    </w:p>
    <w:p w14:paraId="7FD9EC7A" w14:textId="6BF04226" w:rsidR="002618A3" w:rsidRPr="00EA6E0E" w:rsidRDefault="002618A3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GLOBAL, (2023) </w:t>
      </w:r>
      <w:r w:rsidR="0022738E" w:rsidRPr="00EA6E0E">
        <w:rPr>
          <w:rFonts w:ascii="Times New Roman" w:hAnsi="Times New Roman" w:cs="Times New Roman"/>
        </w:rPr>
        <w:t xml:space="preserve">WIN A FANTASTIC TRIP TO NEW YORK CITY WITH NESCAFÉ, Available at: </w:t>
      </w:r>
      <w:proofErr w:type="gramStart"/>
      <w:r w:rsidR="0022738E" w:rsidRPr="00EA6E0E">
        <w:rPr>
          <w:rFonts w:ascii="Times New Roman" w:hAnsi="Times New Roman" w:cs="Times New Roman"/>
        </w:rPr>
        <w:t>https://campaign.heart.co.uk/nescafe-heart-owntheaudience-april2022</w:t>
      </w:r>
      <w:proofErr w:type="gramEnd"/>
    </w:p>
    <w:p w14:paraId="3D2A7CF3" w14:textId="478E254D" w:rsidR="00306C3D" w:rsidRDefault="00306C3D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306C3D">
        <w:rPr>
          <w:rFonts w:ascii="Times New Roman" w:hAnsi="Times New Roman" w:cs="Times New Roman"/>
        </w:rPr>
        <w:t xml:space="preserve">Grand View Research, (2020) Coffee Machine Market Size, Share &amp; Trends Analysis Report </w:t>
      </w:r>
      <w:proofErr w:type="gramStart"/>
      <w:r w:rsidRPr="00306C3D">
        <w:rPr>
          <w:rFonts w:ascii="Times New Roman" w:hAnsi="Times New Roman" w:cs="Times New Roman"/>
        </w:rPr>
        <w:t>By</w:t>
      </w:r>
      <w:proofErr w:type="gramEnd"/>
      <w:r w:rsidRPr="00306C3D">
        <w:rPr>
          <w:rFonts w:ascii="Times New Roman" w:hAnsi="Times New Roman" w:cs="Times New Roman"/>
        </w:rPr>
        <w:t xml:space="preserve"> Product (Drip Filter, Pod/Capsule, Espresso, Bean-to-Cup), By Application (Commercial, Residential), By Region, And Segment Forecasts, 2022 – 2030, Available at: https://www.grandviewresearch.com/industry-analysis/coffee-machine-market</w:t>
      </w:r>
    </w:p>
    <w:p w14:paraId="72B87F34" w14:textId="4E82B75F" w:rsidR="00306C3D" w:rsidRDefault="00306C3D" w:rsidP="00E177D7">
      <w:pPr>
        <w:spacing w:line="480" w:lineRule="auto"/>
        <w:jc w:val="both"/>
        <w:rPr>
          <w:rFonts w:ascii="Times New Roman" w:hAnsi="Times New Roman" w:cs="Times New Roman"/>
        </w:rPr>
      </w:pPr>
      <w:proofErr w:type="spellStart"/>
      <w:r w:rsidRPr="00306C3D">
        <w:rPr>
          <w:rFonts w:ascii="Times New Roman" w:hAnsi="Times New Roman" w:cs="Times New Roman"/>
        </w:rPr>
        <w:t>Guinchard</w:t>
      </w:r>
      <w:proofErr w:type="spellEnd"/>
      <w:r w:rsidRPr="00306C3D">
        <w:rPr>
          <w:rFonts w:ascii="Times New Roman" w:hAnsi="Times New Roman" w:cs="Times New Roman"/>
        </w:rPr>
        <w:t>, S., (2016) NESPRESSO, Available at: https://d1wqtxts1xzle7.cloudfront.net/43059789/Strategy_Nespresso-libre.pdf?1456423147=&amp;response-content-disposition=inline%3B+filename%3DStrategy_Monograph_Professor_Stephan_Gui.pdf&amp;Expires=1682676488&amp;Signature=FmWwGWYIuo1e3nyGE3AeY6o98s9uRb5QMYxMk2Nzx9qmbjU6BQRBCBkMEqbegTiACX1W~DTjl0bDxjJJUFWbGCvNK4XCb8sEG6F1cuj892oWpFaZV3j2CY6GyTCz9AU~iuhhL9KSypfU8Nb1YOA8FvWBWb7V91IxAYmwNg8z944ZwLPgJ~IzUoDn5whKM-</w:t>
      </w:r>
      <w:r w:rsidRPr="00306C3D">
        <w:rPr>
          <w:rFonts w:ascii="Times New Roman" w:hAnsi="Times New Roman" w:cs="Times New Roman"/>
        </w:rPr>
        <w:lastRenderedPageBreak/>
        <w:t>Oyekis8yR3GUyJuM44tvckiPZe0OHiLjP0d~oT9Ay-QEldrrZBWOHf4Fg9RrI7gXtBA6W0735S9NwbeDmIBQaQX4L61733wYkdpefrVn6d-0V-XQ4INYrRR-kGYr29fofbcUH6OYt3BLnmWE2MDzGpEQ__&amp;Key-Pair-Id=APKAJLOHF5GGSLRBV4ZA</w:t>
      </w:r>
    </w:p>
    <w:p w14:paraId="6393B4FB" w14:textId="7F83D022" w:rsidR="00C31E4B" w:rsidRDefault="00C31E4B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C31E4B">
        <w:rPr>
          <w:rFonts w:ascii="Times New Roman" w:hAnsi="Times New Roman" w:cs="Times New Roman"/>
        </w:rPr>
        <w:t xml:space="preserve">MBA </w:t>
      </w:r>
      <w:proofErr w:type="spellStart"/>
      <w:r w:rsidRPr="00C31E4B">
        <w:rPr>
          <w:rFonts w:ascii="Times New Roman" w:hAnsi="Times New Roman" w:cs="Times New Roman"/>
        </w:rPr>
        <w:t>Skool</w:t>
      </w:r>
      <w:proofErr w:type="spellEnd"/>
      <w:r w:rsidRPr="00C31E4B">
        <w:rPr>
          <w:rFonts w:ascii="Times New Roman" w:hAnsi="Times New Roman" w:cs="Times New Roman"/>
        </w:rPr>
        <w:t xml:space="preserve"> Team, (2022) Nestle Porter Five Forces Analysis, Available at: </w:t>
      </w:r>
      <w:proofErr w:type="gramStart"/>
      <w:r w:rsidRPr="00C31E4B">
        <w:rPr>
          <w:rFonts w:ascii="Times New Roman" w:hAnsi="Times New Roman" w:cs="Times New Roman"/>
        </w:rPr>
        <w:t>https://www.mbaskool.com/five-forces-analysis/companies/18372-nestle.html</w:t>
      </w:r>
      <w:proofErr w:type="gramEnd"/>
    </w:p>
    <w:p w14:paraId="0428DA58" w14:textId="748D160C" w:rsidR="00BE6333" w:rsidRPr="00EA6E0E" w:rsidRDefault="00BE6333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Nestlé </w:t>
      </w:r>
      <w:r w:rsidR="00690502" w:rsidRPr="00EA6E0E">
        <w:rPr>
          <w:rFonts w:ascii="Times New Roman" w:hAnsi="Times New Roman" w:cs="Times New Roman"/>
        </w:rPr>
        <w:t>(</w:t>
      </w:r>
      <w:r w:rsidRPr="00EA6E0E">
        <w:rPr>
          <w:rFonts w:ascii="Times New Roman" w:hAnsi="Times New Roman" w:cs="Times New Roman"/>
        </w:rPr>
        <w:t>2020</w:t>
      </w:r>
      <w:r w:rsidR="00321047" w:rsidRPr="00EA6E0E">
        <w:rPr>
          <w:rFonts w:ascii="Times New Roman" w:hAnsi="Times New Roman" w:cs="Times New Roman"/>
        </w:rPr>
        <w:t>a</w:t>
      </w:r>
      <w:r w:rsidR="00690502" w:rsidRPr="00EA6E0E">
        <w:rPr>
          <w:rFonts w:ascii="Times New Roman" w:hAnsi="Times New Roman" w:cs="Times New Roman"/>
        </w:rPr>
        <w:t xml:space="preserve">) The NESCAFÉ Story, Available at: </w:t>
      </w:r>
      <w:r w:rsidR="002F3283" w:rsidRPr="00EA6E0E">
        <w:rPr>
          <w:rFonts w:ascii="Times New Roman" w:hAnsi="Times New Roman" w:cs="Times New Roman"/>
        </w:rPr>
        <w:t>https://www.nescafe.com/about-us</w:t>
      </w:r>
    </w:p>
    <w:p w14:paraId="7FE367F8" w14:textId="2FE39892" w:rsidR="00321047" w:rsidRPr="00EA6E0E" w:rsidRDefault="00321047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NESTLE, (2020b) </w:t>
      </w:r>
      <w:r w:rsidR="00FF1908" w:rsidRPr="00EA6E0E">
        <w:rPr>
          <w:rFonts w:ascii="Times New Roman" w:hAnsi="Times New Roman" w:cs="Times New Roman"/>
        </w:rPr>
        <w:t xml:space="preserve">NESCAFÉ CLASSIC 2023 COMPETITION, Available at: </w:t>
      </w:r>
      <w:proofErr w:type="gramStart"/>
      <w:r w:rsidR="00FF1908" w:rsidRPr="00EA6E0E">
        <w:rPr>
          <w:rFonts w:ascii="Times New Roman" w:hAnsi="Times New Roman" w:cs="Times New Roman"/>
        </w:rPr>
        <w:t>https://www.nescafe.com/za/nescafe-classic-2023-competition</w:t>
      </w:r>
      <w:proofErr w:type="gramEnd"/>
    </w:p>
    <w:p w14:paraId="79A33C26" w14:textId="27945090" w:rsidR="00FD1F8A" w:rsidRPr="00EA6E0E" w:rsidRDefault="00FD1F8A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Nestlé (ND) Mission &amp; Vision, Available at: </w:t>
      </w:r>
      <w:hyperlink r:id="rId25" w:history="1">
        <w:r w:rsidR="002F3283" w:rsidRPr="00EA6E0E">
          <w:rPr>
            <w:rStyle w:val="Hyperlink"/>
            <w:rFonts w:ascii="Times New Roman" w:hAnsi="Times New Roman" w:cs="Times New Roman"/>
          </w:rPr>
          <w:t>https://www.nestle-esar.com/aboutus/missionvision</w:t>
        </w:r>
      </w:hyperlink>
    </w:p>
    <w:p w14:paraId="05057EA9" w14:textId="7ED2A251" w:rsidR="00497A64" w:rsidRPr="00EA6E0E" w:rsidRDefault="00497A64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EA6E0E">
        <w:rPr>
          <w:rFonts w:ascii="Times New Roman" w:hAnsi="Times New Roman" w:cs="Times New Roman"/>
        </w:rPr>
        <w:t xml:space="preserve">Nestlé Nespresso SA, Corporate Communications, (2016) </w:t>
      </w:r>
      <w:r w:rsidR="009F751A" w:rsidRPr="00EA6E0E">
        <w:rPr>
          <w:rFonts w:ascii="Times New Roman" w:hAnsi="Times New Roman" w:cs="Times New Roman"/>
        </w:rPr>
        <w:t>unique business model and route to market, Available at: https://nestle-nespresso.com/sites/site.prod.nestle-nespresso.com/files/Nespresso%20-%20Business%20Model%20Factsheet.pdf</w:t>
      </w:r>
    </w:p>
    <w:p w14:paraId="12C0587D" w14:textId="2D3929CE" w:rsidR="00821461" w:rsidRPr="00EA6E0E" w:rsidRDefault="00821461" w:rsidP="00E177D7">
      <w:pPr>
        <w:spacing w:line="480" w:lineRule="auto"/>
        <w:jc w:val="both"/>
        <w:rPr>
          <w:rFonts w:ascii="Times New Roman" w:hAnsi="Times New Roman" w:cs="Times New Roman"/>
        </w:rPr>
      </w:pPr>
      <w:proofErr w:type="spellStart"/>
      <w:r w:rsidRPr="00EA6E0E">
        <w:rPr>
          <w:rFonts w:ascii="Times New Roman" w:hAnsi="Times New Roman" w:cs="Times New Roman"/>
        </w:rPr>
        <w:t>Organimi</w:t>
      </w:r>
      <w:proofErr w:type="spellEnd"/>
      <w:r w:rsidRPr="00EA6E0E">
        <w:rPr>
          <w:rFonts w:ascii="Times New Roman" w:hAnsi="Times New Roman" w:cs="Times New Roman"/>
        </w:rPr>
        <w:t xml:space="preserve"> Inc. (2023) </w:t>
      </w:r>
      <w:r w:rsidR="00D72168" w:rsidRPr="00EA6E0E">
        <w:rPr>
          <w:rFonts w:ascii="Times New Roman" w:hAnsi="Times New Roman" w:cs="Times New Roman"/>
        </w:rPr>
        <w:t>Nestlé’s Organizational Structure, Available at: https://www.organimi.com/organizational-structures/nestle/</w:t>
      </w:r>
    </w:p>
    <w:p w14:paraId="3428C072" w14:textId="067DF5A4" w:rsidR="00C31E4B" w:rsidRDefault="00C31E4B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C31E4B">
        <w:rPr>
          <w:rFonts w:ascii="Times New Roman" w:hAnsi="Times New Roman" w:cs="Times New Roman"/>
        </w:rPr>
        <w:t xml:space="preserve">Peter, J., (2018) Nestle Industrial analysis, Available at: </w:t>
      </w:r>
      <w:hyperlink r:id="rId26" w:history="1">
        <w:r w:rsidRPr="00F47F35">
          <w:rPr>
            <w:rStyle w:val="Hyperlink"/>
            <w:rFonts w:ascii="Times New Roman" w:hAnsi="Times New Roman" w:cs="Times New Roman"/>
          </w:rPr>
          <w:t>https://www.slideshare.net/jerilpeter007/nestle-industrial-analysis?fbclid=IwAR2AkPGEHtQX9kdUHBa9MLg3oitAG65OFBPYlEAZCr9Rt5jzZVMpOLQGwLM</w:t>
        </w:r>
      </w:hyperlink>
    </w:p>
    <w:p w14:paraId="0DE0C3D0" w14:textId="1BC11533" w:rsidR="00C31E4B" w:rsidRDefault="00C31E4B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C31E4B">
        <w:rPr>
          <w:rFonts w:ascii="Times New Roman" w:hAnsi="Times New Roman" w:cs="Times New Roman"/>
        </w:rPr>
        <w:t xml:space="preserve">Profitable Venture Magazine Ltd, (2023) How to Write a Coffee Vending Machine Business Plan [Sample Template], Available at: </w:t>
      </w:r>
      <w:hyperlink r:id="rId27" w:history="1">
        <w:r w:rsidR="00433596" w:rsidRPr="00F47F35">
          <w:rPr>
            <w:rStyle w:val="Hyperlink"/>
            <w:rFonts w:ascii="Times New Roman" w:hAnsi="Times New Roman" w:cs="Times New Roman"/>
          </w:rPr>
          <w:t>https://www.profitableventure.com/coffee-vending-machine-business-plan/</w:t>
        </w:r>
      </w:hyperlink>
    </w:p>
    <w:p w14:paraId="128695AB" w14:textId="497A35AF" w:rsidR="00433596" w:rsidRDefault="00433596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433596">
        <w:rPr>
          <w:rFonts w:ascii="Times New Roman" w:hAnsi="Times New Roman" w:cs="Times New Roman"/>
        </w:rPr>
        <w:t xml:space="preserve">Shah, N., (2020) How does Nespresso make </w:t>
      </w:r>
      <w:proofErr w:type="gramStart"/>
      <w:r w:rsidRPr="00433596">
        <w:rPr>
          <w:rFonts w:ascii="Times New Roman" w:hAnsi="Times New Roman" w:cs="Times New Roman"/>
        </w:rPr>
        <w:t>money?,</w:t>
      </w:r>
      <w:proofErr w:type="gramEnd"/>
      <w:r w:rsidRPr="00433596">
        <w:rPr>
          <w:rFonts w:ascii="Times New Roman" w:hAnsi="Times New Roman" w:cs="Times New Roman"/>
        </w:rPr>
        <w:t xml:space="preserve"> Available at: https://uniquebusinessmodels.substack.com/p/how-does-nespresso-make-money</w:t>
      </w:r>
    </w:p>
    <w:p w14:paraId="2898DED9" w14:textId="1E14D698" w:rsidR="00433596" w:rsidRDefault="00433596" w:rsidP="00E177D7">
      <w:pPr>
        <w:spacing w:line="480" w:lineRule="auto"/>
        <w:jc w:val="both"/>
        <w:rPr>
          <w:rFonts w:ascii="Times New Roman" w:hAnsi="Times New Roman" w:cs="Times New Roman"/>
        </w:rPr>
      </w:pPr>
      <w:r w:rsidRPr="00433596">
        <w:rPr>
          <w:rFonts w:ascii="Times New Roman" w:hAnsi="Times New Roman" w:cs="Times New Roman"/>
        </w:rPr>
        <w:lastRenderedPageBreak/>
        <w:t xml:space="preserve">YouGov, (2020) Battle of the brands: top names in tea and coffee go </w:t>
      </w:r>
      <w:proofErr w:type="gramStart"/>
      <w:r w:rsidRPr="00433596">
        <w:rPr>
          <w:rFonts w:ascii="Times New Roman" w:hAnsi="Times New Roman" w:cs="Times New Roman"/>
        </w:rPr>
        <w:t>head to head</w:t>
      </w:r>
      <w:proofErr w:type="gramEnd"/>
      <w:r w:rsidRPr="00433596">
        <w:rPr>
          <w:rFonts w:ascii="Times New Roman" w:hAnsi="Times New Roman" w:cs="Times New Roman"/>
        </w:rPr>
        <w:t>, Available at: https://yougov.co.uk/topics/consumer/articles-reports/2020/08/07/battle-brands-top-names-tea-and-coffee-go-head-hea</w:t>
      </w:r>
    </w:p>
    <w:p w14:paraId="36A7D1CC" w14:textId="15423932" w:rsidR="002F3283" w:rsidRPr="00EA6E0E" w:rsidRDefault="008C5B4C" w:rsidP="00E177D7">
      <w:pPr>
        <w:spacing w:line="480" w:lineRule="auto"/>
        <w:jc w:val="both"/>
        <w:rPr>
          <w:rFonts w:ascii="Times New Roman" w:hAnsi="Times New Roman" w:cs="Times New Roman"/>
        </w:rPr>
      </w:pPr>
      <w:proofErr w:type="spellStart"/>
      <w:r w:rsidRPr="00EA6E0E">
        <w:rPr>
          <w:rFonts w:ascii="Times New Roman" w:hAnsi="Times New Roman" w:cs="Times New Roman"/>
        </w:rPr>
        <w:t>Zippia</w:t>
      </w:r>
      <w:proofErr w:type="spellEnd"/>
      <w:r w:rsidRPr="00EA6E0E">
        <w:rPr>
          <w:rFonts w:ascii="Times New Roman" w:hAnsi="Times New Roman" w:cs="Times New Roman"/>
        </w:rPr>
        <w:t xml:space="preserve"> </w:t>
      </w:r>
      <w:r w:rsidR="00472AA6" w:rsidRPr="00EA6E0E">
        <w:rPr>
          <w:rFonts w:ascii="Times New Roman" w:hAnsi="Times New Roman" w:cs="Times New Roman"/>
        </w:rPr>
        <w:t xml:space="preserve">Team (2022) WHO OWNS </w:t>
      </w:r>
      <w:proofErr w:type="gramStart"/>
      <w:r w:rsidR="00472AA6" w:rsidRPr="00EA6E0E">
        <w:rPr>
          <w:rFonts w:ascii="Times New Roman" w:hAnsi="Times New Roman" w:cs="Times New Roman"/>
        </w:rPr>
        <w:t>NESTLE</w:t>
      </w:r>
      <w:r w:rsidR="00015D72" w:rsidRPr="00EA6E0E">
        <w:rPr>
          <w:rFonts w:ascii="Times New Roman" w:hAnsi="Times New Roman" w:cs="Times New Roman"/>
        </w:rPr>
        <w:t>?</w:t>
      </w:r>
      <w:r w:rsidR="00472AA6" w:rsidRPr="00EA6E0E">
        <w:rPr>
          <w:rFonts w:ascii="Times New Roman" w:hAnsi="Times New Roman" w:cs="Times New Roman"/>
        </w:rPr>
        <w:t>,</w:t>
      </w:r>
      <w:proofErr w:type="gramEnd"/>
      <w:r w:rsidR="00015D72" w:rsidRPr="00EA6E0E">
        <w:rPr>
          <w:rFonts w:ascii="Times New Roman" w:hAnsi="Times New Roman" w:cs="Times New Roman"/>
        </w:rPr>
        <w:t xml:space="preserve"> </w:t>
      </w:r>
      <w:r w:rsidR="00472AA6" w:rsidRPr="00EA6E0E">
        <w:rPr>
          <w:rFonts w:ascii="Times New Roman" w:hAnsi="Times New Roman" w:cs="Times New Roman"/>
        </w:rPr>
        <w:t xml:space="preserve">Available at: </w:t>
      </w:r>
      <w:hyperlink r:id="rId28" w:history="1">
        <w:r w:rsidR="00C20BA8" w:rsidRPr="00EA6E0E">
          <w:rPr>
            <w:rStyle w:val="Hyperlink"/>
            <w:rFonts w:ascii="Times New Roman" w:hAnsi="Times New Roman" w:cs="Times New Roman"/>
          </w:rPr>
          <w:t>https://www.zippia.com/answers/who-owns-nestle/</w:t>
        </w:r>
      </w:hyperlink>
    </w:p>
    <w:p w14:paraId="1C800EA5" w14:textId="77777777" w:rsidR="00D37B97" w:rsidRPr="009F751A" w:rsidRDefault="00D37B97" w:rsidP="009F751A">
      <w:pPr>
        <w:spacing w:line="360" w:lineRule="auto"/>
        <w:jc w:val="both"/>
        <w:rPr>
          <w:rFonts w:ascii="Times New Roman" w:hAnsi="Times New Roman" w:cs="Times New Roman"/>
        </w:rPr>
      </w:pPr>
    </w:p>
    <w:sectPr w:rsidR="00D37B97" w:rsidRPr="009F751A" w:rsidSect="005745D2">
      <w:footerReference w:type="default" r:id="rId29"/>
      <w:pgSz w:w="16838" w:h="11906" w:orient="landscape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4B519C" w14:textId="77777777" w:rsidR="00D43CA7" w:rsidRDefault="00D43CA7" w:rsidP="009E45D5">
      <w:r>
        <w:separator/>
      </w:r>
    </w:p>
  </w:endnote>
  <w:endnote w:type="continuationSeparator" w:id="0">
    <w:p w14:paraId="110242A5" w14:textId="77777777" w:rsidR="00D43CA7" w:rsidRDefault="00D43CA7" w:rsidP="009E45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C05BAB" w14:textId="77777777" w:rsidR="00D64F4B" w:rsidRDefault="00D64F4B">
    <w:pPr>
      <w:pStyle w:val="Footer"/>
      <w:jc w:val="center"/>
      <w:rPr>
        <w:caps/>
        <w:noProof/>
        <w:color w:val="4472C4" w:themeColor="accent1"/>
      </w:rPr>
    </w:pPr>
  </w:p>
  <w:p w14:paraId="31897D1F" w14:textId="77777777" w:rsidR="00D64F4B" w:rsidRDefault="00D64F4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AED170" w14:textId="77777777" w:rsidR="00CF07B8" w:rsidRDefault="00CF07B8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49A57813" w14:textId="77777777" w:rsidR="00CF07B8" w:rsidRDefault="00CF07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35770B" w14:textId="77777777" w:rsidR="00D43CA7" w:rsidRDefault="00D43CA7" w:rsidP="009E45D5">
      <w:r>
        <w:separator/>
      </w:r>
    </w:p>
  </w:footnote>
  <w:footnote w:type="continuationSeparator" w:id="0">
    <w:p w14:paraId="1D24B15E" w14:textId="77777777" w:rsidR="00D43CA7" w:rsidRDefault="00D43CA7" w:rsidP="009E45D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298"/>
    <w:rsid w:val="00015D72"/>
    <w:rsid w:val="00031D15"/>
    <w:rsid w:val="000339EA"/>
    <w:rsid w:val="00033A6C"/>
    <w:rsid w:val="00036F36"/>
    <w:rsid w:val="00037B81"/>
    <w:rsid w:val="00042A60"/>
    <w:rsid w:val="000561AC"/>
    <w:rsid w:val="0005764D"/>
    <w:rsid w:val="00061B7D"/>
    <w:rsid w:val="00062C2F"/>
    <w:rsid w:val="0006419E"/>
    <w:rsid w:val="000722C2"/>
    <w:rsid w:val="000822F5"/>
    <w:rsid w:val="00084146"/>
    <w:rsid w:val="00085220"/>
    <w:rsid w:val="00092232"/>
    <w:rsid w:val="00095937"/>
    <w:rsid w:val="00095D58"/>
    <w:rsid w:val="000A0AB2"/>
    <w:rsid w:val="000A2224"/>
    <w:rsid w:val="000A34CD"/>
    <w:rsid w:val="000A473A"/>
    <w:rsid w:val="000A532A"/>
    <w:rsid w:val="000A7009"/>
    <w:rsid w:val="000B172C"/>
    <w:rsid w:val="000B63D2"/>
    <w:rsid w:val="000B7CC4"/>
    <w:rsid w:val="000C2DDE"/>
    <w:rsid w:val="000E403F"/>
    <w:rsid w:val="000E532D"/>
    <w:rsid w:val="000F5C5F"/>
    <w:rsid w:val="000F6D7E"/>
    <w:rsid w:val="00111525"/>
    <w:rsid w:val="001144E0"/>
    <w:rsid w:val="0012111A"/>
    <w:rsid w:val="00121523"/>
    <w:rsid w:val="00137496"/>
    <w:rsid w:val="00140E22"/>
    <w:rsid w:val="00146CF5"/>
    <w:rsid w:val="00150079"/>
    <w:rsid w:val="00150682"/>
    <w:rsid w:val="00162953"/>
    <w:rsid w:val="001678C6"/>
    <w:rsid w:val="0017019B"/>
    <w:rsid w:val="001721D2"/>
    <w:rsid w:val="00173AC5"/>
    <w:rsid w:val="00174C40"/>
    <w:rsid w:val="0018133E"/>
    <w:rsid w:val="00182CB3"/>
    <w:rsid w:val="001910FE"/>
    <w:rsid w:val="00192FE3"/>
    <w:rsid w:val="00195D41"/>
    <w:rsid w:val="00197B42"/>
    <w:rsid w:val="001B006B"/>
    <w:rsid w:val="001B23D1"/>
    <w:rsid w:val="001C0DA1"/>
    <w:rsid w:val="001C6070"/>
    <w:rsid w:val="001C6346"/>
    <w:rsid w:val="001C71A1"/>
    <w:rsid w:val="001D1E38"/>
    <w:rsid w:val="001D5AA4"/>
    <w:rsid w:val="001E2851"/>
    <w:rsid w:val="001F46D5"/>
    <w:rsid w:val="00201E9F"/>
    <w:rsid w:val="00201FD2"/>
    <w:rsid w:val="002040CF"/>
    <w:rsid w:val="002050CD"/>
    <w:rsid w:val="00223F42"/>
    <w:rsid w:val="0022738E"/>
    <w:rsid w:val="00227A11"/>
    <w:rsid w:val="002311AE"/>
    <w:rsid w:val="0024176E"/>
    <w:rsid w:val="00243677"/>
    <w:rsid w:val="00243F37"/>
    <w:rsid w:val="00247C35"/>
    <w:rsid w:val="002545DD"/>
    <w:rsid w:val="00260E3A"/>
    <w:rsid w:val="002618A3"/>
    <w:rsid w:val="00262B46"/>
    <w:rsid w:val="0026785F"/>
    <w:rsid w:val="00271BF9"/>
    <w:rsid w:val="00275156"/>
    <w:rsid w:val="002755D2"/>
    <w:rsid w:val="00277CDA"/>
    <w:rsid w:val="00285E05"/>
    <w:rsid w:val="0029589D"/>
    <w:rsid w:val="002A5C20"/>
    <w:rsid w:val="002B59E5"/>
    <w:rsid w:val="002C5073"/>
    <w:rsid w:val="002D58D1"/>
    <w:rsid w:val="002D73AD"/>
    <w:rsid w:val="002E7EC1"/>
    <w:rsid w:val="002F0279"/>
    <w:rsid w:val="002F22CD"/>
    <w:rsid w:val="002F252A"/>
    <w:rsid w:val="002F3283"/>
    <w:rsid w:val="002F6995"/>
    <w:rsid w:val="002F7824"/>
    <w:rsid w:val="0030368A"/>
    <w:rsid w:val="00306C3D"/>
    <w:rsid w:val="00315D99"/>
    <w:rsid w:val="00321047"/>
    <w:rsid w:val="00321449"/>
    <w:rsid w:val="0032148D"/>
    <w:rsid w:val="003220AD"/>
    <w:rsid w:val="00326930"/>
    <w:rsid w:val="00327F3D"/>
    <w:rsid w:val="00330ED8"/>
    <w:rsid w:val="00333915"/>
    <w:rsid w:val="00336C3C"/>
    <w:rsid w:val="00345D12"/>
    <w:rsid w:val="00346213"/>
    <w:rsid w:val="003615D8"/>
    <w:rsid w:val="00363D87"/>
    <w:rsid w:val="00364086"/>
    <w:rsid w:val="00367B35"/>
    <w:rsid w:val="00371913"/>
    <w:rsid w:val="0037386C"/>
    <w:rsid w:val="003752CC"/>
    <w:rsid w:val="00375D95"/>
    <w:rsid w:val="00384D12"/>
    <w:rsid w:val="003853B6"/>
    <w:rsid w:val="00392883"/>
    <w:rsid w:val="003A1D6C"/>
    <w:rsid w:val="003A57B6"/>
    <w:rsid w:val="003B3021"/>
    <w:rsid w:val="003C0A5E"/>
    <w:rsid w:val="003F0EF5"/>
    <w:rsid w:val="003F651B"/>
    <w:rsid w:val="004000B4"/>
    <w:rsid w:val="004016F4"/>
    <w:rsid w:val="004047EB"/>
    <w:rsid w:val="00417F34"/>
    <w:rsid w:val="00425112"/>
    <w:rsid w:val="00433596"/>
    <w:rsid w:val="004413E9"/>
    <w:rsid w:val="00445160"/>
    <w:rsid w:val="0044648E"/>
    <w:rsid w:val="00460211"/>
    <w:rsid w:val="004706B0"/>
    <w:rsid w:val="00472AA6"/>
    <w:rsid w:val="00480451"/>
    <w:rsid w:val="00481E7E"/>
    <w:rsid w:val="004867B9"/>
    <w:rsid w:val="00497A64"/>
    <w:rsid w:val="004A3F45"/>
    <w:rsid w:val="004A5288"/>
    <w:rsid w:val="004B0DBB"/>
    <w:rsid w:val="004B0EA8"/>
    <w:rsid w:val="004B3291"/>
    <w:rsid w:val="004B779B"/>
    <w:rsid w:val="004C324F"/>
    <w:rsid w:val="004D1062"/>
    <w:rsid w:val="004D3015"/>
    <w:rsid w:val="004D4294"/>
    <w:rsid w:val="004D529A"/>
    <w:rsid w:val="004F20CD"/>
    <w:rsid w:val="004F22B9"/>
    <w:rsid w:val="004F2828"/>
    <w:rsid w:val="004F492B"/>
    <w:rsid w:val="004F513D"/>
    <w:rsid w:val="004F7D75"/>
    <w:rsid w:val="005039EC"/>
    <w:rsid w:val="00512BEC"/>
    <w:rsid w:val="00513EBD"/>
    <w:rsid w:val="00514045"/>
    <w:rsid w:val="00530F6D"/>
    <w:rsid w:val="005326E6"/>
    <w:rsid w:val="00533C5C"/>
    <w:rsid w:val="00533FF4"/>
    <w:rsid w:val="00540D55"/>
    <w:rsid w:val="005479C3"/>
    <w:rsid w:val="00550353"/>
    <w:rsid w:val="00551031"/>
    <w:rsid w:val="00554AE8"/>
    <w:rsid w:val="0056430B"/>
    <w:rsid w:val="00566881"/>
    <w:rsid w:val="00566D89"/>
    <w:rsid w:val="005745D2"/>
    <w:rsid w:val="00576384"/>
    <w:rsid w:val="005820BF"/>
    <w:rsid w:val="0058401B"/>
    <w:rsid w:val="00585794"/>
    <w:rsid w:val="00590C40"/>
    <w:rsid w:val="00594280"/>
    <w:rsid w:val="005A18AF"/>
    <w:rsid w:val="005A3637"/>
    <w:rsid w:val="005B5D8A"/>
    <w:rsid w:val="005B69A5"/>
    <w:rsid w:val="005B746D"/>
    <w:rsid w:val="005C4319"/>
    <w:rsid w:val="005C55C5"/>
    <w:rsid w:val="005D6628"/>
    <w:rsid w:val="005D73B4"/>
    <w:rsid w:val="005E36F4"/>
    <w:rsid w:val="005E38EF"/>
    <w:rsid w:val="005E7B19"/>
    <w:rsid w:val="005E7D10"/>
    <w:rsid w:val="00601A4B"/>
    <w:rsid w:val="00611685"/>
    <w:rsid w:val="0062084C"/>
    <w:rsid w:val="00624D12"/>
    <w:rsid w:val="006262C0"/>
    <w:rsid w:val="00627733"/>
    <w:rsid w:val="006323BA"/>
    <w:rsid w:val="00633315"/>
    <w:rsid w:val="0063406B"/>
    <w:rsid w:val="00634D9F"/>
    <w:rsid w:val="00636890"/>
    <w:rsid w:val="0064739B"/>
    <w:rsid w:val="00653797"/>
    <w:rsid w:val="00661AEB"/>
    <w:rsid w:val="006752C8"/>
    <w:rsid w:val="00677095"/>
    <w:rsid w:val="00681277"/>
    <w:rsid w:val="00690502"/>
    <w:rsid w:val="00690C12"/>
    <w:rsid w:val="00693148"/>
    <w:rsid w:val="00695C0E"/>
    <w:rsid w:val="00695E23"/>
    <w:rsid w:val="006A145C"/>
    <w:rsid w:val="006A4753"/>
    <w:rsid w:val="006A57F2"/>
    <w:rsid w:val="006A5B35"/>
    <w:rsid w:val="006A7AE9"/>
    <w:rsid w:val="006B3EE0"/>
    <w:rsid w:val="006C64B4"/>
    <w:rsid w:val="006C7491"/>
    <w:rsid w:val="006D79F1"/>
    <w:rsid w:val="006E0920"/>
    <w:rsid w:val="006E5908"/>
    <w:rsid w:val="006E6EDC"/>
    <w:rsid w:val="006E70F6"/>
    <w:rsid w:val="006E7C96"/>
    <w:rsid w:val="006F5194"/>
    <w:rsid w:val="006F6130"/>
    <w:rsid w:val="00701258"/>
    <w:rsid w:val="007042DA"/>
    <w:rsid w:val="0071125E"/>
    <w:rsid w:val="00713C74"/>
    <w:rsid w:val="00722449"/>
    <w:rsid w:val="007245BC"/>
    <w:rsid w:val="007275F6"/>
    <w:rsid w:val="00730AD4"/>
    <w:rsid w:val="00733873"/>
    <w:rsid w:val="00734D34"/>
    <w:rsid w:val="00751732"/>
    <w:rsid w:val="007519AB"/>
    <w:rsid w:val="0076610C"/>
    <w:rsid w:val="00767463"/>
    <w:rsid w:val="0077202A"/>
    <w:rsid w:val="0077337B"/>
    <w:rsid w:val="0077535C"/>
    <w:rsid w:val="00780466"/>
    <w:rsid w:val="00780DE8"/>
    <w:rsid w:val="0078353E"/>
    <w:rsid w:val="00784405"/>
    <w:rsid w:val="007849E4"/>
    <w:rsid w:val="0078542D"/>
    <w:rsid w:val="0078622F"/>
    <w:rsid w:val="007863C7"/>
    <w:rsid w:val="007872E6"/>
    <w:rsid w:val="0079186F"/>
    <w:rsid w:val="0079365F"/>
    <w:rsid w:val="00797582"/>
    <w:rsid w:val="007B7BD5"/>
    <w:rsid w:val="007C6C03"/>
    <w:rsid w:val="007D1F21"/>
    <w:rsid w:val="007D5EDC"/>
    <w:rsid w:val="007E19DA"/>
    <w:rsid w:val="007E226F"/>
    <w:rsid w:val="007E2BAC"/>
    <w:rsid w:val="007E65DC"/>
    <w:rsid w:val="0080324D"/>
    <w:rsid w:val="008074CA"/>
    <w:rsid w:val="00812C7D"/>
    <w:rsid w:val="008152C2"/>
    <w:rsid w:val="00817703"/>
    <w:rsid w:val="00821461"/>
    <w:rsid w:val="008251D5"/>
    <w:rsid w:val="008356F9"/>
    <w:rsid w:val="008370A4"/>
    <w:rsid w:val="00840581"/>
    <w:rsid w:val="00846D6E"/>
    <w:rsid w:val="00863747"/>
    <w:rsid w:val="00873761"/>
    <w:rsid w:val="00885E12"/>
    <w:rsid w:val="008A1726"/>
    <w:rsid w:val="008A27C4"/>
    <w:rsid w:val="008A7586"/>
    <w:rsid w:val="008B239C"/>
    <w:rsid w:val="008C2427"/>
    <w:rsid w:val="008C24C2"/>
    <w:rsid w:val="008C48DF"/>
    <w:rsid w:val="008C5B4C"/>
    <w:rsid w:val="008C645C"/>
    <w:rsid w:val="008C7FC7"/>
    <w:rsid w:val="008D00C4"/>
    <w:rsid w:val="008D37EF"/>
    <w:rsid w:val="008D746D"/>
    <w:rsid w:val="008F3087"/>
    <w:rsid w:val="008F5F44"/>
    <w:rsid w:val="009050A9"/>
    <w:rsid w:val="00907A51"/>
    <w:rsid w:val="009156B7"/>
    <w:rsid w:val="00925EA5"/>
    <w:rsid w:val="00940B2C"/>
    <w:rsid w:val="00950963"/>
    <w:rsid w:val="00950D41"/>
    <w:rsid w:val="00951E57"/>
    <w:rsid w:val="00953BBC"/>
    <w:rsid w:val="009630C3"/>
    <w:rsid w:val="0096320F"/>
    <w:rsid w:val="009648D4"/>
    <w:rsid w:val="009705E7"/>
    <w:rsid w:val="00971F3F"/>
    <w:rsid w:val="009728BD"/>
    <w:rsid w:val="00987A14"/>
    <w:rsid w:val="009A6579"/>
    <w:rsid w:val="009B04E1"/>
    <w:rsid w:val="009B1E6D"/>
    <w:rsid w:val="009B2589"/>
    <w:rsid w:val="009B3235"/>
    <w:rsid w:val="009B3B01"/>
    <w:rsid w:val="009B45C3"/>
    <w:rsid w:val="009B466D"/>
    <w:rsid w:val="009C1CF0"/>
    <w:rsid w:val="009D7EE0"/>
    <w:rsid w:val="009E400B"/>
    <w:rsid w:val="009E45D5"/>
    <w:rsid w:val="009F01C5"/>
    <w:rsid w:val="009F07C5"/>
    <w:rsid w:val="009F0B3B"/>
    <w:rsid w:val="009F16E6"/>
    <w:rsid w:val="009F1F41"/>
    <w:rsid w:val="009F2318"/>
    <w:rsid w:val="009F5307"/>
    <w:rsid w:val="009F6D20"/>
    <w:rsid w:val="009F751A"/>
    <w:rsid w:val="00A072F5"/>
    <w:rsid w:val="00A10422"/>
    <w:rsid w:val="00A12CD6"/>
    <w:rsid w:val="00A203C8"/>
    <w:rsid w:val="00A211E6"/>
    <w:rsid w:val="00A40790"/>
    <w:rsid w:val="00A40D41"/>
    <w:rsid w:val="00A417AB"/>
    <w:rsid w:val="00A44A0A"/>
    <w:rsid w:val="00A45124"/>
    <w:rsid w:val="00A55299"/>
    <w:rsid w:val="00A55697"/>
    <w:rsid w:val="00A604D5"/>
    <w:rsid w:val="00A628BF"/>
    <w:rsid w:val="00A70345"/>
    <w:rsid w:val="00A73017"/>
    <w:rsid w:val="00A74B13"/>
    <w:rsid w:val="00A870DB"/>
    <w:rsid w:val="00A962EC"/>
    <w:rsid w:val="00AB39C1"/>
    <w:rsid w:val="00AB56CC"/>
    <w:rsid w:val="00AB5F61"/>
    <w:rsid w:val="00AC2104"/>
    <w:rsid w:val="00AC21AD"/>
    <w:rsid w:val="00AC2B40"/>
    <w:rsid w:val="00AD06A5"/>
    <w:rsid w:val="00AD3E52"/>
    <w:rsid w:val="00AE2525"/>
    <w:rsid w:val="00AF5496"/>
    <w:rsid w:val="00AF7FF3"/>
    <w:rsid w:val="00B00597"/>
    <w:rsid w:val="00B04AFD"/>
    <w:rsid w:val="00B074CD"/>
    <w:rsid w:val="00B13810"/>
    <w:rsid w:val="00B203CA"/>
    <w:rsid w:val="00B30DED"/>
    <w:rsid w:val="00B32CDC"/>
    <w:rsid w:val="00B3327C"/>
    <w:rsid w:val="00B3391F"/>
    <w:rsid w:val="00B40501"/>
    <w:rsid w:val="00B432FB"/>
    <w:rsid w:val="00B4559F"/>
    <w:rsid w:val="00B6239F"/>
    <w:rsid w:val="00B70F4F"/>
    <w:rsid w:val="00B75CA8"/>
    <w:rsid w:val="00B777CA"/>
    <w:rsid w:val="00B821EB"/>
    <w:rsid w:val="00B82A42"/>
    <w:rsid w:val="00B96004"/>
    <w:rsid w:val="00B97591"/>
    <w:rsid w:val="00BA23C4"/>
    <w:rsid w:val="00BB39BF"/>
    <w:rsid w:val="00BB63AF"/>
    <w:rsid w:val="00BB6CC2"/>
    <w:rsid w:val="00BB7390"/>
    <w:rsid w:val="00BC19E1"/>
    <w:rsid w:val="00BC1D3F"/>
    <w:rsid w:val="00BC24C0"/>
    <w:rsid w:val="00BC4B67"/>
    <w:rsid w:val="00BD55B5"/>
    <w:rsid w:val="00BD595C"/>
    <w:rsid w:val="00BD6BA5"/>
    <w:rsid w:val="00BE0B77"/>
    <w:rsid w:val="00BE3BD7"/>
    <w:rsid w:val="00BE6333"/>
    <w:rsid w:val="00BF33FF"/>
    <w:rsid w:val="00BF3ECE"/>
    <w:rsid w:val="00BF759C"/>
    <w:rsid w:val="00C01D7E"/>
    <w:rsid w:val="00C155D2"/>
    <w:rsid w:val="00C20BA8"/>
    <w:rsid w:val="00C25EDE"/>
    <w:rsid w:val="00C31E4B"/>
    <w:rsid w:val="00C31F2D"/>
    <w:rsid w:val="00C50ACC"/>
    <w:rsid w:val="00C55341"/>
    <w:rsid w:val="00C720A1"/>
    <w:rsid w:val="00C73AE1"/>
    <w:rsid w:val="00C958B6"/>
    <w:rsid w:val="00C973E6"/>
    <w:rsid w:val="00CB2506"/>
    <w:rsid w:val="00CB383C"/>
    <w:rsid w:val="00CB624A"/>
    <w:rsid w:val="00CC1279"/>
    <w:rsid w:val="00CC3EC1"/>
    <w:rsid w:val="00CD265F"/>
    <w:rsid w:val="00CD2CE2"/>
    <w:rsid w:val="00CD5A55"/>
    <w:rsid w:val="00CD6CE5"/>
    <w:rsid w:val="00CE2FCC"/>
    <w:rsid w:val="00CE3661"/>
    <w:rsid w:val="00CE450F"/>
    <w:rsid w:val="00CE72CA"/>
    <w:rsid w:val="00CF07B8"/>
    <w:rsid w:val="00CF1B96"/>
    <w:rsid w:val="00CF6175"/>
    <w:rsid w:val="00CF6F69"/>
    <w:rsid w:val="00D05CA3"/>
    <w:rsid w:val="00D10E07"/>
    <w:rsid w:val="00D17F6E"/>
    <w:rsid w:val="00D2046B"/>
    <w:rsid w:val="00D2374C"/>
    <w:rsid w:val="00D31854"/>
    <w:rsid w:val="00D34404"/>
    <w:rsid w:val="00D37B97"/>
    <w:rsid w:val="00D42DE0"/>
    <w:rsid w:val="00D43CA7"/>
    <w:rsid w:val="00D45346"/>
    <w:rsid w:val="00D51D66"/>
    <w:rsid w:val="00D52591"/>
    <w:rsid w:val="00D537FC"/>
    <w:rsid w:val="00D5666E"/>
    <w:rsid w:val="00D6309E"/>
    <w:rsid w:val="00D64A84"/>
    <w:rsid w:val="00D64F4B"/>
    <w:rsid w:val="00D7199D"/>
    <w:rsid w:val="00D71E62"/>
    <w:rsid w:val="00D72168"/>
    <w:rsid w:val="00D72740"/>
    <w:rsid w:val="00D744A0"/>
    <w:rsid w:val="00D82F37"/>
    <w:rsid w:val="00D837AF"/>
    <w:rsid w:val="00D90B65"/>
    <w:rsid w:val="00D924CD"/>
    <w:rsid w:val="00D93E44"/>
    <w:rsid w:val="00D95BC1"/>
    <w:rsid w:val="00DA1298"/>
    <w:rsid w:val="00DA326A"/>
    <w:rsid w:val="00DA4C74"/>
    <w:rsid w:val="00DC44FE"/>
    <w:rsid w:val="00DE4323"/>
    <w:rsid w:val="00DF0967"/>
    <w:rsid w:val="00DF403A"/>
    <w:rsid w:val="00E04634"/>
    <w:rsid w:val="00E115C8"/>
    <w:rsid w:val="00E177D7"/>
    <w:rsid w:val="00E21FAB"/>
    <w:rsid w:val="00E278FD"/>
    <w:rsid w:val="00E3742C"/>
    <w:rsid w:val="00E403D1"/>
    <w:rsid w:val="00E407A0"/>
    <w:rsid w:val="00E47BCF"/>
    <w:rsid w:val="00E52C50"/>
    <w:rsid w:val="00E562E3"/>
    <w:rsid w:val="00E647D6"/>
    <w:rsid w:val="00E67EEE"/>
    <w:rsid w:val="00E73459"/>
    <w:rsid w:val="00E7545B"/>
    <w:rsid w:val="00E76746"/>
    <w:rsid w:val="00E82B94"/>
    <w:rsid w:val="00E91331"/>
    <w:rsid w:val="00E94062"/>
    <w:rsid w:val="00E977EC"/>
    <w:rsid w:val="00EA0561"/>
    <w:rsid w:val="00EA0B43"/>
    <w:rsid w:val="00EA1B97"/>
    <w:rsid w:val="00EA6E0E"/>
    <w:rsid w:val="00EB0FE0"/>
    <w:rsid w:val="00EB4064"/>
    <w:rsid w:val="00EB6446"/>
    <w:rsid w:val="00EC1B51"/>
    <w:rsid w:val="00EC25BB"/>
    <w:rsid w:val="00EE6BB4"/>
    <w:rsid w:val="00EF13CB"/>
    <w:rsid w:val="00EF1E60"/>
    <w:rsid w:val="00F02184"/>
    <w:rsid w:val="00F021C5"/>
    <w:rsid w:val="00F111E5"/>
    <w:rsid w:val="00F11BEE"/>
    <w:rsid w:val="00F20FD9"/>
    <w:rsid w:val="00F27F2B"/>
    <w:rsid w:val="00F44D39"/>
    <w:rsid w:val="00F50AC5"/>
    <w:rsid w:val="00F522CB"/>
    <w:rsid w:val="00F530C0"/>
    <w:rsid w:val="00F5428C"/>
    <w:rsid w:val="00F55340"/>
    <w:rsid w:val="00F61FD5"/>
    <w:rsid w:val="00F64451"/>
    <w:rsid w:val="00F665D5"/>
    <w:rsid w:val="00F676F3"/>
    <w:rsid w:val="00F73E24"/>
    <w:rsid w:val="00F74390"/>
    <w:rsid w:val="00F74696"/>
    <w:rsid w:val="00F8126A"/>
    <w:rsid w:val="00F8168D"/>
    <w:rsid w:val="00F8456F"/>
    <w:rsid w:val="00F86F45"/>
    <w:rsid w:val="00F90EC0"/>
    <w:rsid w:val="00F967EC"/>
    <w:rsid w:val="00FB4E5E"/>
    <w:rsid w:val="00FB6AD9"/>
    <w:rsid w:val="00FC33A0"/>
    <w:rsid w:val="00FC47CA"/>
    <w:rsid w:val="00FC7AED"/>
    <w:rsid w:val="00FD1F8A"/>
    <w:rsid w:val="00FD2F6A"/>
    <w:rsid w:val="00FD41A7"/>
    <w:rsid w:val="00FD6AF1"/>
    <w:rsid w:val="00FE6B13"/>
    <w:rsid w:val="00FF1908"/>
    <w:rsid w:val="00FF24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5A575C"/>
  <w15:chartTrackingRefBased/>
  <w15:docId w15:val="{B64F4A0B-E76F-D54B-95AA-4D7A60BCDA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3596"/>
    <w:pPr>
      <w:keepNext/>
      <w:keepLines/>
      <w:spacing w:before="240"/>
      <w:outlineLvl w:val="0"/>
    </w:pPr>
    <w:rPr>
      <w:rFonts w:ascii="Times New Roman" w:eastAsiaTheme="majorEastAsia" w:hAnsi="Times New Roman" w:cstheme="majorBidi"/>
      <w:b/>
      <w:color w:val="404040" w:themeColor="text1" w:themeTint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33596"/>
    <w:pPr>
      <w:keepNext/>
      <w:keepLines/>
      <w:spacing w:before="40"/>
      <w:outlineLvl w:val="1"/>
    </w:pPr>
    <w:rPr>
      <w:rFonts w:ascii="Times New Roman" w:eastAsiaTheme="majorEastAsia" w:hAnsi="Times New Roman" w:cstheme="majorBidi"/>
      <w:b/>
      <w:color w:val="595959" w:themeColor="text1" w:themeTint="A6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A129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DA1298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6Colorful">
    <w:name w:val="Grid Table 6 Colorful"/>
    <w:basedOn w:val="TableNormal"/>
    <w:uiPriority w:val="51"/>
    <w:rsid w:val="009E45D5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9E45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E45D5"/>
  </w:style>
  <w:style w:type="paragraph" w:styleId="Footer">
    <w:name w:val="footer"/>
    <w:basedOn w:val="Normal"/>
    <w:link w:val="FooterChar"/>
    <w:uiPriority w:val="99"/>
    <w:unhideWhenUsed/>
    <w:rsid w:val="009E45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E45D5"/>
  </w:style>
  <w:style w:type="character" w:styleId="Hyperlink">
    <w:name w:val="Hyperlink"/>
    <w:basedOn w:val="DefaultParagraphFont"/>
    <w:uiPriority w:val="99"/>
    <w:unhideWhenUsed/>
    <w:rsid w:val="002F32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3283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33596"/>
    <w:rPr>
      <w:rFonts w:ascii="Times New Roman" w:eastAsiaTheme="majorEastAsia" w:hAnsi="Times New Roman" w:cstheme="majorBidi"/>
      <w:b/>
      <w:color w:val="404040" w:themeColor="text1" w:themeTint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33596"/>
    <w:rPr>
      <w:rFonts w:ascii="Times New Roman" w:eastAsiaTheme="majorEastAsia" w:hAnsi="Times New Roman" w:cstheme="majorBidi"/>
      <w:b/>
      <w:color w:val="595959" w:themeColor="text1" w:themeTint="A6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480451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17F6E"/>
    <w:pPr>
      <w:tabs>
        <w:tab w:val="right" w:leader="dot" w:pos="13948"/>
      </w:tabs>
      <w:spacing w:after="100"/>
    </w:pPr>
    <w:rPr>
      <w:rFonts w:ascii="Times New Roman" w:hAnsi="Times New Roman" w:cs="Times New Roman"/>
      <w:b/>
      <w:bCs/>
      <w:noProof/>
      <w:color w:val="000000" w:themeColor="text1"/>
    </w:rPr>
  </w:style>
  <w:style w:type="paragraph" w:styleId="TOC2">
    <w:name w:val="toc 2"/>
    <w:basedOn w:val="Normal"/>
    <w:next w:val="Normal"/>
    <w:autoRedefine/>
    <w:uiPriority w:val="39"/>
    <w:unhideWhenUsed/>
    <w:rsid w:val="00480451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hyperlink" Target="https://www.slideshare.net/jerilpeter007/nestle-industrial-analysis?fbclid=IwAR2AkPGEHtQX9kdUHBa9MLg3oitAG65OFBPYlEAZCr9Rt5jzZVMpOLQGwLM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4.jpeg"/><Relationship Id="rId7" Type="http://schemas.openxmlformats.org/officeDocument/2006/relationships/footer" Target="footer1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yperlink" Target="https://www.nestle-esar.com/aboutus/missionvision" TargetMode="Externa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hyperlink" Target="https://www.zippia.com/answers/who-owns-nestle/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hyperlink" Target="https://www.profitableventure.com/coffee-vending-machine-business-plan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6635ED-D63A-4D6E-9B47-DBF17016C6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1689</TotalTime>
  <Pages>28</Pages>
  <Words>2875</Words>
  <Characters>16390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Stanislav Danailov</cp:lastModifiedBy>
  <cp:revision>518</cp:revision>
  <dcterms:created xsi:type="dcterms:W3CDTF">2023-02-13T09:27:00Z</dcterms:created>
  <dcterms:modified xsi:type="dcterms:W3CDTF">2023-04-28T16:46:00Z</dcterms:modified>
</cp:coreProperties>
</file>