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83D7D" w14:textId="7D9B5E7A" w:rsidR="005D0FC0" w:rsidRDefault="00F56765" w:rsidP="0020296E">
      <w:pPr>
        <w:spacing w:after="0" w:line="360" w:lineRule="auto"/>
      </w:pPr>
      <w:r>
        <w:t>Over the years at university, I have been given many tasks in order to expand my knowledge and technical skill in the Film and Television industry.</w:t>
      </w:r>
      <w:r w:rsidR="00C65E93">
        <w:t xml:space="preserve"> As an aspiring Cinematographer</w:t>
      </w:r>
      <w:r>
        <w:t xml:space="preserve"> who has studied </w:t>
      </w:r>
      <w:r w:rsidR="005D0FC0">
        <w:t xml:space="preserve">media </w:t>
      </w:r>
      <w:r>
        <w:t>since secondary school, I was looking to further enhance my technical ability in the camera department</w:t>
      </w:r>
      <w:r w:rsidR="005D0FC0">
        <w:t>. Having previously taken</w:t>
      </w:r>
      <w:r w:rsidR="00C65E93">
        <w:t xml:space="preserve"> media studies GCSE and </w:t>
      </w:r>
      <w:r w:rsidR="005D0FC0">
        <w:t>a BT</w:t>
      </w:r>
      <w:r w:rsidR="00C65E93">
        <w:t>EC in Creative Media Production and then further education in</w:t>
      </w:r>
      <w:r w:rsidR="004222D7">
        <w:t xml:space="preserve"> Film and television production as a degree</w:t>
      </w:r>
      <w:r w:rsidR="003F2818">
        <w:t>.</w:t>
      </w:r>
      <w:r w:rsidR="005D0FC0">
        <w:t xml:space="preserve"> I learnt that I am an “Accommodating” </w:t>
      </w:r>
      <w:r w:rsidR="0020296E" w:rsidRPr="0020296E">
        <w:rPr>
          <w:i/>
        </w:rPr>
        <w:t>(</w:t>
      </w:r>
      <w:r w:rsidR="0020296E" w:rsidRPr="0020296E">
        <w:rPr>
          <w:rFonts w:ascii="Arial" w:eastAsia="Times New Roman" w:hAnsi="Arial" w:cs="Arial"/>
          <w:i/>
          <w:color w:val="000000"/>
          <w:sz w:val="20"/>
          <w:szCs w:val="20"/>
          <w:shd w:val="clear" w:color="auto" w:fill="FFFFFF"/>
        </w:rPr>
        <w:t>Simplypsychology.org. 2019).</w:t>
      </w:r>
      <w:r w:rsidR="0020296E">
        <w:rPr>
          <w:rFonts w:ascii="Times New Roman" w:eastAsia="Times New Roman" w:hAnsi="Times New Roman" w:cs="Times New Roman"/>
          <w:sz w:val="24"/>
          <w:szCs w:val="24"/>
        </w:rPr>
        <w:t xml:space="preserve"> </w:t>
      </w:r>
      <w:r w:rsidR="005D0FC0">
        <w:t>Learner</w:t>
      </w:r>
      <w:r w:rsidR="00D0132D">
        <w:t xml:space="preserve"> and work better when I am doing and feeling things.</w:t>
      </w:r>
      <w:r w:rsidR="00C65E93">
        <w:t xml:space="preserve"> To put this into context, I learn better with practical equipment rather than learning the theory of how to operate this equipment.</w:t>
      </w:r>
      <w:r w:rsidR="00D0132D">
        <w:t xml:space="preserve"> </w:t>
      </w:r>
    </w:p>
    <w:p w14:paraId="4C846C0D" w14:textId="77777777" w:rsidR="0020296E" w:rsidRPr="0020296E" w:rsidRDefault="0020296E" w:rsidP="0020296E">
      <w:pPr>
        <w:spacing w:after="0" w:line="360" w:lineRule="auto"/>
        <w:rPr>
          <w:rFonts w:ascii="Times New Roman" w:eastAsia="Times New Roman" w:hAnsi="Times New Roman" w:cs="Times New Roman"/>
          <w:sz w:val="24"/>
          <w:szCs w:val="24"/>
        </w:rPr>
      </w:pPr>
    </w:p>
    <w:p w14:paraId="174030AE" w14:textId="5B53ACF4" w:rsidR="005D0FC0" w:rsidRDefault="005D0FC0" w:rsidP="0020296E">
      <w:pPr>
        <w:spacing w:line="360" w:lineRule="auto"/>
      </w:pPr>
      <w:r>
        <w:t xml:space="preserve">In order to fully understand </w:t>
      </w:r>
      <w:r w:rsidR="00D0132D">
        <w:t xml:space="preserve">how I have improved as a creative practitioner, </w:t>
      </w:r>
      <w:r>
        <w:t xml:space="preserve">we must look at </w:t>
      </w:r>
      <w:r w:rsidR="00D0132D">
        <w:t>my time at university</w:t>
      </w:r>
      <w:r w:rsidR="001B108E">
        <w:t xml:space="preserve"> at the modules that shaped me</w:t>
      </w:r>
      <w:r w:rsidR="00D0132D">
        <w:t xml:space="preserve"> and </w:t>
      </w:r>
      <w:r>
        <w:t>Kolb’s Learning Cycle. In which that the student goes through four stages of learning:</w:t>
      </w:r>
    </w:p>
    <w:p w14:paraId="19E42DB7" w14:textId="20D8DD14" w:rsidR="005D0FC0" w:rsidRDefault="005D0FC0" w:rsidP="0020296E">
      <w:pPr>
        <w:pStyle w:val="ListParagraph"/>
        <w:numPr>
          <w:ilvl w:val="0"/>
          <w:numId w:val="1"/>
        </w:numPr>
        <w:pBdr>
          <w:top w:val="single" w:sz="4" w:space="1" w:color="auto"/>
          <w:left w:val="single" w:sz="4" w:space="4" w:color="auto"/>
          <w:bottom w:val="single" w:sz="4" w:space="1" w:color="auto"/>
          <w:right w:val="single" w:sz="4" w:space="4" w:color="auto"/>
        </w:pBdr>
        <w:spacing w:line="360" w:lineRule="auto"/>
      </w:pPr>
      <w:r>
        <w:t>Concrete Experience: A new situation encountered or a reinterpretation of existing experience.</w:t>
      </w:r>
    </w:p>
    <w:p w14:paraId="29650C2A" w14:textId="338D61C6" w:rsidR="005D0FC0" w:rsidRDefault="005D0FC0" w:rsidP="0020296E">
      <w:pPr>
        <w:pStyle w:val="ListParagraph"/>
        <w:numPr>
          <w:ilvl w:val="0"/>
          <w:numId w:val="1"/>
        </w:numPr>
        <w:pBdr>
          <w:top w:val="single" w:sz="4" w:space="1" w:color="auto"/>
          <w:left w:val="single" w:sz="4" w:space="4" w:color="auto"/>
          <w:bottom w:val="single" w:sz="4" w:space="1" w:color="auto"/>
          <w:right w:val="single" w:sz="4" w:space="4" w:color="auto"/>
        </w:pBdr>
        <w:spacing w:line="360" w:lineRule="auto"/>
      </w:pPr>
      <w:r>
        <w:t>Reflective Observation: Reflecting on the experience.</w:t>
      </w:r>
    </w:p>
    <w:p w14:paraId="51ECC457" w14:textId="4FB71ABD" w:rsidR="005D0FC0" w:rsidRDefault="005D0FC0" w:rsidP="0020296E">
      <w:pPr>
        <w:pStyle w:val="ListParagraph"/>
        <w:numPr>
          <w:ilvl w:val="0"/>
          <w:numId w:val="1"/>
        </w:numPr>
        <w:pBdr>
          <w:top w:val="single" w:sz="4" w:space="1" w:color="auto"/>
          <w:left w:val="single" w:sz="4" w:space="4" w:color="auto"/>
          <w:bottom w:val="single" w:sz="4" w:space="1" w:color="auto"/>
          <w:right w:val="single" w:sz="4" w:space="4" w:color="auto"/>
        </w:pBdr>
        <w:spacing w:line="360" w:lineRule="auto"/>
      </w:pPr>
      <w:r>
        <w:t>Abstract Conceptualisation:  Concluding and Learning from the experience.</w:t>
      </w:r>
    </w:p>
    <w:p w14:paraId="3E899C1A" w14:textId="0247870E" w:rsidR="005D0FC0" w:rsidRDefault="005D0FC0" w:rsidP="0020296E">
      <w:pPr>
        <w:pStyle w:val="ListParagraph"/>
        <w:numPr>
          <w:ilvl w:val="0"/>
          <w:numId w:val="1"/>
        </w:numPr>
        <w:pBdr>
          <w:top w:val="single" w:sz="4" w:space="1" w:color="auto"/>
          <w:left w:val="single" w:sz="4" w:space="4" w:color="auto"/>
          <w:bottom w:val="single" w:sz="4" w:space="1" w:color="auto"/>
          <w:right w:val="single" w:sz="4" w:space="4" w:color="auto"/>
        </w:pBdr>
        <w:spacing w:line="360" w:lineRule="auto"/>
      </w:pPr>
      <w:r>
        <w:t xml:space="preserve">Active Experimentation: The Learner applies their ideas to their practice. </w:t>
      </w:r>
    </w:p>
    <w:p w14:paraId="11381549" w14:textId="77777777" w:rsidR="0020296E" w:rsidRPr="0020296E" w:rsidRDefault="0020296E" w:rsidP="0020296E">
      <w:pPr>
        <w:pStyle w:val="ListParagraph"/>
        <w:spacing w:after="0" w:line="360" w:lineRule="auto"/>
        <w:ind w:left="2160" w:firstLine="720"/>
        <w:rPr>
          <w:rFonts w:ascii="Times New Roman" w:eastAsia="Times New Roman" w:hAnsi="Times New Roman" w:cs="Times New Roman"/>
          <w:sz w:val="24"/>
          <w:szCs w:val="24"/>
        </w:rPr>
      </w:pPr>
      <w:r w:rsidRPr="0020296E">
        <w:rPr>
          <w:rFonts w:ascii="Arial" w:eastAsia="Times New Roman" w:hAnsi="Arial" w:cs="Arial"/>
          <w:color w:val="000000"/>
          <w:sz w:val="20"/>
          <w:szCs w:val="20"/>
          <w:shd w:val="clear" w:color="auto" w:fill="FFFFFF"/>
        </w:rPr>
        <w:t>(Simplypsychology.org, 2019)</w:t>
      </w:r>
    </w:p>
    <w:p w14:paraId="3CD9F579" w14:textId="77777777" w:rsidR="005D0FC0" w:rsidRDefault="005D0FC0" w:rsidP="0020296E">
      <w:pPr>
        <w:spacing w:line="360" w:lineRule="auto"/>
      </w:pPr>
    </w:p>
    <w:p w14:paraId="310166D5" w14:textId="0348ED26" w:rsidR="005D0FC0" w:rsidRPr="003A6CF5" w:rsidRDefault="00D0132D" w:rsidP="0020296E">
      <w:pPr>
        <w:spacing w:line="360" w:lineRule="auto"/>
        <w:rPr>
          <w:b/>
          <w:u w:val="single"/>
        </w:rPr>
      </w:pPr>
      <w:r w:rsidRPr="003A6CF5">
        <w:rPr>
          <w:b/>
          <w:u w:val="single"/>
        </w:rPr>
        <w:t>Year One: Concrete Experience</w:t>
      </w:r>
      <w:r w:rsidR="00C434D3" w:rsidRPr="003A6CF5">
        <w:rPr>
          <w:b/>
          <w:u w:val="single"/>
        </w:rPr>
        <w:t xml:space="preserve">, a new situation encountered. </w:t>
      </w:r>
    </w:p>
    <w:p w14:paraId="118D2A98" w14:textId="28918031" w:rsidR="00C434D3" w:rsidRDefault="00C434D3" w:rsidP="0020296E">
      <w:pPr>
        <w:spacing w:line="360" w:lineRule="auto"/>
      </w:pPr>
      <w:r>
        <w:t>As we began our journey at UWTS</w:t>
      </w:r>
      <w:r w:rsidR="00D618F4">
        <w:t xml:space="preserve">D, friendship groups were made </w:t>
      </w:r>
      <w:r>
        <w:t>and we began to get comfortable working with the same people for each project. We learnt about each other’s job aspirations and often were placed i</w:t>
      </w:r>
      <w:r w:rsidR="00D618F4">
        <w:t xml:space="preserve">nto future job </w:t>
      </w:r>
      <w:r>
        <w:t xml:space="preserve">roles that we would </w:t>
      </w:r>
      <w:r w:rsidR="00D618F4">
        <w:t>aspire to</w:t>
      </w:r>
      <w:r>
        <w:t xml:space="preserve"> become when we completed our degree. I was often a member of the camera department and played the</w:t>
      </w:r>
      <w:r w:rsidR="00D618F4">
        <w:t xml:space="preserve"> role of the ‘cinematographer’ as I have had practical experience in wedding videography in which I have had to film a wedding with unpredictable outcomes.</w:t>
      </w:r>
      <w:r w:rsidR="001D70FA">
        <w:t xml:space="preserve"> I found the university work as a cinematographer to be more predictable than the former as most of it was scripted and was planned based on the call sheets and other pieces of production planning, which is not available at weddings.</w:t>
      </w:r>
    </w:p>
    <w:p w14:paraId="74A63726" w14:textId="09DA60CB" w:rsidR="00D0132D" w:rsidRDefault="00C434D3" w:rsidP="0020296E">
      <w:pPr>
        <w:spacing w:line="360" w:lineRule="auto"/>
      </w:pPr>
      <w:r>
        <w:t>However, in the ‘</w:t>
      </w:r>
      <w:r w:rsidR="00D0132D">
        <w:t>Film &amp; TV 1</w:t>
      </w:r>
      <w:r>
        <w:t>’ module, we were pushed out of our comfort zones and were made to build our very own set. I jumped at the oppo</w:t>
      </w:r>
      <w:r w:rsidR="00A20C95">
        <w:t>rtunity as I enjoy doing art</w:t>
      </w:r>
      <w:r w:rsidR="00D86326">
        <w:t xml:space="preserve"> and often stayed after university hours in order t</w:t>
      </w:r>
      <w:r w:rsidR="008F004C">
        <w:t>o complete this project on time and it has always been part of my extracurricular activities since secondary school.</w:t>
      </w:r>
    </w:p>
    <w:p w14:paraId="061038DA" w14:textId="6CEE85DA" w:rsidR="00D0132D" w:rsidRDefault="00D86326" w:rsidP="0020296E">
      <w:pPr>
        <w:spacing w:line="360" w:lineRule="auto"/>
      </w:pPr>
      <w:r>
        <w:lastRenderedPageBreak/>
        <w:t>Though I felt some of my friends were lacking with their involvement and I had confronted them about their lack of input</w:t>
      </w:r>
      <w:r w:rsidR="00F12A9C">
        <w:t>, I felt that I needed to step up and be a leader in a stressful environment</w:t>
      </w:r>
      <w:r>
        <w:t xml:space="preserve">. Being a quiet member of the group, </w:t>
      </w:r>
      <w:r w:rsidR="00F12A9C">
        <w:t xml:space="preserve">this was unexpected and there was </w:t>
      </w:r>
      <w:r>
        <w:t xml:space="preserve">a falling out which resulted in the </w:t>
      </w:r>
      <w:r w:rsidR="00F12A9C">
        <w:t>work being impacted and not being completed to the best of our abilities.</w:t>
      </w:r>
      <w:r>
        <w:t xml:space="preserve"> </w:t>
      </w:r>
    </w:p>
    <w:p w14:paraId="30875154" w14:textId="49D7AE97" w:rsidR="0020296E" w:rsidRDefault="001B2222" w:rsidP="0020296E">
      <w:pPr>
        <w:spacing w:line="360" w:lineRule="auto"/>
      </w:pPr>
      <w:r w:rsidRPr="001B2222">
        <w:t>Schön suggests that, “in practice, reflection often begins when a routine response produces a surprise, an unexpected outcome, pleasant or unpleasant.  The surprise gets our attention.”</w:t>
      </w:r>
      <w:r w:rsidR="0020296E">
        <w:t xml:space="preserve"> </w:t>
      </w:r>
      <w:r w:rsidR="0020296E" w:rsidRPr="0020296E">
        <w:rPr>
          <w:i/>
        </w:rPr>
        <w:t>(</w:t>
      </w:r>
      <w:r w:rsidR="0020296E" w:rsidRPr="0020296E">
        <w:rPr>
          <w:i/>
        </w:rPr>
        <w:t>Elizabeth Anne Kinsella, 2007)</w:t>
      </w:r>
      <w:r w:rsidR="0020296E" w:rsidRPr="00AD0938">
        <w:t xml:space="preserve"> </w:t>
      </w:r>
    </w:p>
    <w:p w14:paraId="1ABC54C9" w14:textId="1B44914F" w:rsidR="00AD0938" w:rsidRDefault="00AD0938" w:rsidP="0020296E">
      <w:pPr>
        <w:spacing w:line="360" w:lineRule="auto"/>
      </w:pPr>
    </w:p>
    <w:p w14:paraId="5315364D" w14:textId="63494A7D" w:rsidR="00D86326" w:rsidRPr="001B2222" w:rsidRDefault="001B2222" w:rsidP="0020296E">
      <w:pPr>
        <w:spacing w:line="360" w:lineRule="auto"/>
      </w:pPr>
      <w:r w:rsidRPr="001B2222">
        <w:t>This led me to adapt my practise</w:t>
      </w:r>
      <w:r w:rsidR="0067257C">
        <w:t xml:space="preserve"> in a working set environment that I had not designed myself</w:t>
      </w:r>
      <w:r w:rsidRPr="001B2222">
        <w:t xml:space="preserve">. </w:t>
      </w:r>
      <w:r w:rsidR="00D86326" w:rsidRPr="001B2222">
        <w:t>I had lea</w:t>
      </w:r>
      <w:r w:rsidR="0098525C">
        <w:t>rnt from this project that team</w:t>
      </w:r>
      <w:r w:rsidR="00D86326" w:rsidRPr="001B2222">
        <w:t>work is incredibly hard when not all mem</w:t>
      </w:r>
      <w:r w:rsidR="0067257C">
        <w:t>bers are on the same mind</w:t>
      </w:r>
      <w:r w:rsidR="00071485">
        <w:t xml:space="preserve"> </w:t>
      </w:r>
      <w:r w:rsidR="0067257C">
        <w:t>set</w:t>
      </w:r>
      <w:r w:rsidR="00D86326" w:rsidRPr="001B2222">
        <w:t xml:space="preserve"> and I decided that I would try </w:t>
      </w:r>
      <w:r w:rsidR="00560256">
        <w:t xml:space="preserve">improve the way I </w:t>
      </w:r>
      <w:r w:rsidR="00D86326" w:rsidRPr="001B2222">
        <w:t>work with others.</w:t>
      </w:r>
    </w:p>
    <w:p w14:paraId="084E001B" w14:textId="5F50AE6A" w:rsidR="00D0132D" w:rsidRDefault="00D86326" w:rsidP="0020296E">
      <w:pPr>
        <w:spacing w:line="360" w:lineRule="auto"/>
      </w:pPr>
      <w:r>
        <w:rPr>
          <w:noProof/>
          <w:lang w:val="en-US"/>
        </w:rPr>
        <w:drawing>
          <wp:inline distT="0" distB="0" distL="0" distR="0" wp14:anchorId="07CA0A38" wp14:editId="6CF6CB80">
            <wp:extent cx="2743060" cy="171474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886.PNG"/>
                    <pic:cNvPicPr/>
                  </pic:nvPicPr>
                  <pic:blipFill rotWithShape="1">
                    <a:blip r:embed="rId7">
                      <a:extLst>
                        <a:ext uri="{28A0092B-C50C-407E-A947-70E740481C1C}">
                          <a14:useLocalDpi xmlns:a14="http://schemas.microsoft.com/office/drawing/2010/main" val="0"/>
                        </a:ext>
                      </a:extLst>
                    </a:blip>
                    <a:srcRect t="32178" b="32284"/>
                    <a:stretch/>
                  </pic:blipFill>
                  <pic:spPr bwMode="auto">
                    <a:xfrm>
                      <a:off x="0" y="0"/>
                      <a:ext cx="2783106" cy="1739779"/>
                    </a:xfrm>
                    <a:prstGeom prst="rect">
                      <a:avLst/>
                    </a:prstGeom>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07782753" wp14:editId="2789541A">
            <wp:extent cx="2282092" cy="1711569"/>
            <wp:effectExtent l="0" t="0" r="444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86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21890" cy="1741418"/>
                    </a:xfrm>
                    <a:prstGeom prst="rect">
                      <a:avLst/>
                    </a:prstGeom>
                  </pic:spPr>
                </pic:pic>
              </a:graphicData>
            </a:graphic>
          </wp:inline>
        </w:drawing>
      </w:r>
    </w:p>
    <w:p w14:paraId="354014D1" w14:textId="77777777" w:rsidR="00D86326" w:rsidRDefault="00D86326" w:rsidP="0020296E">
      <w:pPr>
        <w:spacing w:line="360" w:lineRule="auto"/>
      </w:pPr>
    </w:p>
    <w:p w14:paraId="4FFD2F4A" w14:textId="12229D81" w:rsidR="00D86326" w:rsidRPr="003A6CF5" w:rsidRDefault="00D86326" w:rsidP="0020296E">
      <w:pPr>
        <w:spacing w:line="360" w:lineRule="auto"/>
        <w:rPr>
          <w:b/>
          <w:u w:val="single"/>
        </w:rPr>
      </w:pPr>
      <w:r w:rsidRPr="003A6CF5">
        <w:rPr>
          <w:b/>
          <w:u w:val="single"/>
        </w:rPr>
        <w:t>Visual Studies.</w:t>
      </w:r>
    </w:p>
    <w:p w14:paraId="2E3D9CB0" w14:textId="668DFFE8" w:rsidR="00D86326" w:rsidRDefault="00BF1248" w:rsidP="0020296E">
      <w:pPr>
        <w:spacing w:line="360" w:lineRule="auto"/>
        <w:rPr>
          <w:rFonts w:ascii="Calibri" w:hAnsi="Calibri" w:cs="Calibri"/>
        </w:rPr>
      </w:pPr>
      <w:r>
        <w:rPr>
          <w:noProof/>
          <w:lang w:val="en-US"/>
        </w:rPr>
        <w:drawing>
          <wp:anchor distT="0" distB="0" distL="114300" distR="114300" simplePos="0" relativeHeight="251657215" behindDoc="1" locked="0" layoutInCell="1" allowOverlap="1" wp14:anchorId="22B02B06" wp14:editId="6EC97366">
            <wp:simplePos x="0" y="0"/>
            <wp:positionH relativeFrom="column">
              <wp:posOffset>1358900</wp:posOffset>
            </wp:positionH>
            <wp:positionV relativeFrom="paragraph">
              <wp:posOffset>1658620</wp:posOffset>
            </wp:positionV>
            <wp:extent cx="2602230" cy="1578610"/>
            <wp:effectExtent l="0" t="0" r="1270" b="0"/>
            <wp:wrapTight wrapText="bothSides">
              <wp:wrapPolygon edited="0">
                <wp:start x="0" y="0"/>
                <wp:lineTo x="0" y="21374"/>
                <wp:lineTo x="21505" y="21374"/>
                <wp:lineTo x="215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OIR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2230" cy="1578610"/>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1" locked="0" layoutInCell="1" allowOverlap="1" wp14:anchorId="78098C19" wp14:editId="735345E8">
            <wp:simplePos x="0" y="0"/>
            <wp:positionH relativeFrom="column">
              <wp:posOffset>-914400</wp:posOffset>
            </wp:positionH>
            <wp:positionV relativeFrom="paragraph">
              <wp:posOffset>1658620</wp:posOffset>
            </wp:positionV>
            <wp:extent cx="2806065" cy="1578610"/>
            <wp:effectExtent l="0" t="0" r="635" b="0"/>
            <wp:wrapTight wrapText="bothSides">
              <wp:wrapPolygon edited="0">
                <wp:start x="0" y="0"/>
                <wp:lineTo x="0" y="21374"/>
                <wp:lineTo x="21507" y="21374"/>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IR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6065" cy="1578610"/>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9264" behindDoc="1" locked="0" layoutInCell="1" allowOverlap="1" wp14:anchorId="054B1334" wp14:editId="308D7855">
            <wp:simplePos x="0" y="0"/>
            <wp:positionH relativeFrom="column">
              <wp:posOffset>3962400</wp:posOffset>
            </wp:positionH>
            <wp:positionV relativeFrom="paragraph">
              <wp:posOffset>1658620</wp:posOffset>
            </wp:positionV>
            <wp:extent cx="2674620" cy="1578610"/>
            <wp:effectExtent l="0" t="0" r="5080" b="0"/>
            <wp:wrapTight wrapText="bothSides">
              <wp:wrapPolygon edited="0">
                <wp:start x="0" y="0"/>
                <wp:lineTo x="0" y="21374"/>
                <wp:lineTo x="21538" y="21374"/>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IR 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4620" cy="1578610"/>
                    </a:xfrm>
                    <a:prstGeom prst="rect">
                      <a:avLst/>
                    </a:prstGeom>
                  </pic:spPr>
                </pic:pic>
              </a:graphicData>
            </a:graphic>
            <wp14:sizeRelH relativeFrom="page">
              <wp14:pctWidth>0</wp14:pctWidth>
            </wp14:sizeRelH>
            <wp14:sizeRelV relativeFrom="page">
              <wp14:pctHeight>0</wp14:pctHeight>
            </wp14:sizeRelV>
          </wp:anchor>
        </w:drawing>
      </w:r>
      <w:r>
        <w:t>Having previously learnt about “</w:t>
      </w:r>
      <w:proofErr w:type="spellStart"/>
      <w:r>
        <w:t>Mise</w:t>
      </w:r>
      <w:proofErr w:type="spellEnd"/>
      <w:r>
        <w:t>-</w:t>
      </w:r>
      <w:proofErr w:type="spellStart"/>
      <w:r>
        <w:t>en</w:t>
      </w:r>
      <w:proofErr w:type="spellEnd"/>
      <w:r>
        <w:t>-sc</w:t>
      </w:r>
      <w:r>
        <w:rPr>
          <w:rFonts w:ascii="Calibri" w:hAnsi="Calibri" w:cs="Calibri"/>
        </w:rPr>
        <w:t xml:space="preserve">ène” in previous studies, this module </w:t>
      </w:r>
      <w:r w:rsidR="00D86326">
        <w:t>enabled me to learn about shooting with a purpose</w:t>
      </w:r>
      <w:r>
        <w:t xml:space="preserve"> in further depth</w:t>
      </w:r>
      <w:r w:rsidR="00D86326">
        <w:t xml:space="preserve">. </w:t>
      </w:r>
      <w:r w:rsidR="00F7155D">
        <w:t>We had to create a series of images which told a narrative through photographs which would help us later adapt our films. It made us truly understand the term “</w:t>
      </w:r>
      <w:proofErr w:type="spellStart"/>
      <w:r w:rsidR="00F7155D">
        <w:t>Mise</w:t>
      </w:r>
      <w:proofErr w:type="spellEnd"/>
      <w:r w:rsidR="00F7155D">
        <w:t>-</w:t>
      </w:r>
      <w:proofErr w:type="spellStart"/>
      <w:r w:rsidR="00F7155D">
        <w:t>en</w:t>
      </w:r>
      <w:proofErr w:type="spellEnd"/>
      <w:r w:rsidR="00F7155D">
        <w:t>-sc</w:t>
      </w:r>
      <w:r w:rsidR="00F7155D">
        <w:rPr>
          <w:rFonts w:ascii="Calibri" w:hAnsi="Calibri" w:cs="Calibri"/>
        </w:rPr>
        <w:t xml:space="preserve">ène” and tell a story in a single frame through colours, facial expression, lighting etc. Our group decided to do a Noir themed piece as </w:t>
      </w:r>
      <w:r w:rsidR="00D9197F">
        <w:rPr>
          <w:rFonts w:ascii="Calibri" w:hAnsi="Calibri" w:cs="Calibri"/>
        </w:rPr>
        <w:t>we believed it was a simple story that could be told easily through images, unlike the sci-fi g</w:t>
      </w:r>
      <w:r w:rsidR="000E0E17">
        <w:rPr>
          <w:rFonts w:ascii="Calibri" w:hAnsi="Calibri" w:cs="Calibri"/>
        </w:rPr>
        <w:t xml:space="preserve">enre or more complicated genres. A </w:t>
      </w:r>
      <w:r w:rsidR="009B5D32">
        <w:rPr>
          <w:rFonts w:ascii="Calibri" w:hAnsi="Calibri" w:cs="Calibri"/>
        </w:rPr>
        <w:lastRenderedPageBreak/>
        <w:t>weakness to these images is that they could be perceived as a horror or thriller genre and I believe we could have been more specific by the props. For instance, costume design could have reflected the genre better.</w:t>
      </w:r>
    </w:p>
    <w:p w14:paraId="677AAB8E" w14:textId="74E8E732" w:rsidR="00BF1248" w:rsidRDefault="00BF1248" w:rsidP="0020296E">
      <w:pPr>
        <w:spacing w:line="360" w:lineRule="auto"/>
      </w:pPr>
    </w:p>
    <w:p w14:paraId="532B79EA" w14:textId="25EB5F42" w:rsidR="001B2222" w:rsidRPr="003A6CF5" w:rsidRDefault="001B2222" w:rsidP="0020296E">
      <w:pPr>
        <w:spacing w:line="360" w:lineRule="auto"/>
        <w:rPr>
          <w:b/>
          <w:u w:val="single"/>
        </w:rPr>
      </w:pPr>
      <w:r w:rsidRPr="003A6CF5">
        <w:rPr>
          <w:b/>
          <w:u w:val="single"/>
        </w:rPr>
        <w:t>Year 2: Reflective Observation: Reflecting on the experience.</w:t>
      </w:r>
    </w:p>
    <w:p w14:paraId="51B22E62" w14:textId="060733B7" w:rsidR="001B2222" w:rsidRDefault="001B2222" w:rsidP="0020296E">
      <w:pPr>
        <w:spacing w:line="360" w:lineRule="auto"/>
      </w:pPr>
      <w:r>
        <w:t>After the</w:t>
      </w:r>
      <w:r w:rsidR="00CE1946">
        <w:t xml:space="preserve"> first year was complete</w:t>
      </w:r>
      <w:r w:rsidR="001B108E">
        <w:t>, I decided to adapt my craft</w:t>
      </w:r>
      <w:r w:rsidR="00CE1946">
        <w:t xml:space="preserve"> and who I collaborated with</w:t>
      </w:r>
      <w:r w:rsidR="001B108E">
        <w:t xml:space="preserve"> due to previous experiences. I had learnt about the lack of camera movement in my</w:t>
      </w:r>
      <w:r w:rsidR="0062120C">
        <w:t xml:space="preserve"> previous work, specifically ‘The 20 years of Breakfast’ </w:t>
      </w:r>
      <w:r w:rsidR="001B108E">
        <w:t xml:space="preserve">and tried to </w:t>
      </w:r>
      <w:r w:rsidR="00A24F29">
        <w:t xml:space="preserve">experiment with </w:t>
      </w:r>
      <w:r w:rsidR="001B108E">
        <w:t xml:space="preserve">movement. </w:t>
      </w:r>
    </w:p>
    <w:p w14:paraId="717EA7A3" w14:textId="64CD7A53" w:rsidR="00BF1248" w:rsidRDefault="001B108E" w:rsidP="0020296E">
      <w:pPr>
        <w:spacing w:line="360" w:lineRule="auto"/>
      </w:pPr>
      <w:r>
        <w:t>A module</w:t>
      </w:r>
      <w:r w:rsidR="00A24F29">
        <w:t xml:space="preserve"> in year 2</w:t>
      </w:r>
      <w:r w:rsidR="0062120C">
        <w:t xml:space="preserve"> that truly altered how I worked</w:t>
      </w:r>
      <w:r w:rsidR="00A24F29">
        <w:t xml:space="preserve"> and that I thoroughly enjoyed</w:t>
      </w:r>
      <w:r>
        <w:t xml:space="preserve"> was ‘Creative Practice </w:t>
      </w:r>
      <w:r w:rsidR="00A24F29">
        <w:t>3</w:t>
      </w:r>
      <w:r>
        <w:t xml:space="preserve">’. </w:t>
      </w:r>
      <w:r w:rsidR="00A24F29">
        <w:t>Our task was to create a ghost story based on the works of M.R James. By enlisting in some professional actors and renting out ‘Stradey Castle’ for £50 an hour, I felt that my production value increased and therefore helped to tell the story further as it adhered to genre convent</w:t>
      </w:r>
      <w:r w:rsidR="0062120C">
        <w:t xml:space="preserve">ions. This gave me experience on how to direct actors, something that I believe </w:t>
      </w:r>
      <w:r w:rsidR="00C73A65">
        <w:t>that I had no experience in. The added pressure of working with semi-professional actors was an unforgettable experience that has opened my mind to other job roles.</w:t>
      </w:r>
      <w:r w:rsidR="00A24F29">
        <w:t xml:space="preserve"> </w:t>
      </w:r>
    </w:p>
    <w:p w14:paraId="69F1DC2B" w14:textId="56E3F473" w:rsidR="00A24F29" w:rsidRDefault="00983511" w:rsidP="0020296E">
      <w:pPr>
        <w:spacing w:line="360" w:lineRule="auto"/>
      </w:pPr>
      <w:r>
        <w:t>A different experience that gave me these skills in the past was when I</w:t>
      </w:r>
      <w:r w:rsidR="00A24F29">
        <w:t xml:space="preserve"> learnt how a film set should run by being involved with </w:t>
      </w:r>
      <w:r w:rsidR="00E41387">
        <w:t>“It’s My Shout”, a film mentoring course which is run by the BBC</w:t>
      </w:r>
      <w:r>
        <w:t xml:space="preserve"> for young people</w:t>
      </w:r>
      <w:r w:rsidR="00E41387">
        <w:t xml:space="preserve">. I adapted this into my personal practise by creating call sheets, gathering a crew, making food for crew to have for lunch and getting professional actors. </w:t>
      </w:r>
    </w:p>
    <w:p w14:paraId="1C65F2D4" w14:textId="33BC0EAC" w:rsidR="00113BC1" w:rsidRDefault="0019441A" w:rsidP="0020296E">
      <w:pPr>
        <w:spacing w:line="360" w:lineRule="auto"/>
      </w:pPr>
      <w:r>
        <w:rPr>
          <w:noProof/>
          <w:lang w:val="en-US"/>
        </w:rPr>
        <w:drawing>
          <wp:anchor distT="0" distB="0" distL="114300" distR="114300" simplePos="0" relativeHeight="251663360" behindDoc="1" locked="0" layoutInCell="1" allowOverlap="1" wp14:anchorId="0C92008F" wp14:editId="031F3F76">
            <wp:simplePos x="0" y="0"/>
            <wp:positionH relativeFrom="column">
              <wp:posOffset>-876007</wp:posOffset>
            </wp:positionH>
            <wp:positionV relativeFrom="paragraph">
              <wp:posOffset>4304665</wp:posOffset>
            </wp:positionV>
            <wp:extent cx="3117850" cy="2352040"/>
            <wp:effectExtent l="0" t="0" r="6350" b="0"/>
            <wp:wrapTight wrapText="bothSides">
              <wp:wrapPolygon edited="0">
                <wp:start x="0" y="0"/>
                <wp:lineTo x="0" y="21460"/>
                <wp:lineTo x="21556" y="21460"/>
                <wp:lineTo x="215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5434490_2022414171315862_1401706169_o.jpg"/>
                    <pic:cNvPicPr/>
                  </pic:nvPicPr>
                  <pic:blipFill rotWithShape="1">
                    <a:blip r:embed="rId12" cstate="print">
                      <a:extLst>
                        <a:ext uri="{28A0092B-C50C-407E-A947-70E740481C1C}">
                          <a14:useLocalDpi xmlns:a14="http://schemas.microsoft.com/office/drawing/2010/main" val="0"/>
                        </a:ext>
                      </a:extLst>
                    </a:blip>
                    <a:srcRect r="7536"/>
                    <a:stretch/>
                  </pic:blipFill>
                  <pic:spPr bwMode="auto">
                    <a:xfrm>
                      <a:off x="0" y="0"/>
                      <a:ext cx="3117850" cy="2352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2336" behindDoc="1" locked="0" layoutInCell="1" allowOverlap="1" wp14:anchorId="2331FB93" wp14:editId="341D2530">
            <wp:simplePos x="0" y="0"/>
            <wp:positionH relativeFrom="column">
              <wp:posOffset>3961765</wp:posOffset>
            </wp:positionH>
            <wp:positionV relativeFrom="paragraph">
              <wp:posOffset>3102610</wp:posOffset>
            </wp:positionV>
            <wp:extent cx="2680335" cy="1203325"/>
            <wp:effectExtent l="0" t="0" r="0" b="3175"/>
            <wp:wrapTight wrapText="bothSides">
              <wp:wrapPolygon edited="0">
                <wp:start x="0" y="0"/>
                <wp:lineTo x="0" y="21429"/>
                <wp:lineTo x="21493" y="21429"/>
                <wp:lineTo x="2149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17 at 13.41.4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0335" cy="1203325"/>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1312" behindDoc="1" locked="0" layoutInCell="1" allowOverlap="1" wp14:anchorId="17C155E9" wp14:editId="7ABB9B93">
            <wp:simplePos x="0" y="0"/>
            <wp:positionH relativeFrom="column">
              <wp:posOffset>1787525</wp:posOffset>
            </wp:positionH>
            <wp:positionV relativeFrom="paragraph">
              <wp:posOffset>3102610</wp:posOffset>
            </wp:positionV>
            <wp:extent cx="2250440" cy="1203325"/>
            <wp:effectExtent l="0" t="0" r="0" b="3175"/>
            <wp:wrapTight wrapText="bothSides">
              <wp:wrapPolygon edited="0">
                <wp:start x="0" y="0"/>
                <wp:lineTo x="0" y="21429"/>
                <wp:lineTo x="21454" y="21429"/>
                <wp:lineTo x="214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17 at 13.42.2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50440" cy="1203325"/>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0288" behindDoc="1" locked="0" layoutInCell="1" allowOverlap="1" wp14:anchorId="56617342" wp14:editId="45C1B1E7">
            <wp:simplePos x="0" y="0"/>
            <wp:positionH relativeFrom="column">
              <wp:posOffset>-875714</wp:posOffset>
            </wp:positionH>
            <wp:positionV relativeFrom="paragraph">
              <wp:posOffset>3102610</wp:posOffset>
            </wp:positionV>
            <wp:extent cx="2664460" cy="1202690"/>
            <wp:effectExtent l="0" t="0" r="2540" b="3810"/>
            <wp:wrapTight wrapText="bothSides">
              <wp:wrapPolygon edited="0">
                <wp:start x="0" y="0"/>
                <wp:lineTo x="0" y="21440"/>
                <wp:lineTo x="21518" y="21440"/>
                <wp:lineTo x="2151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1-17 at 13.40.5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64460" cy="1202690"/>
                    </a:xfrm>
                    <a:prstGeom prst="rect">
                      <a:avLst/>
                    </a:prstGeom>
                  </pic:spPr>
                </pic:pic>
              </a:graphicData>
            </a:graphic>
            <wp14:sizeRelH relativeFrom="page">
              <wp14:pctWidth>0</wp14:pctWidth>
            </wp14:sizeRelH>
            <wp14:sizeRelV relativeFrom="page">
              <wp14:pctHeight>0</wp14:pctHeight>
            </wp14:sizeRelV>
          </wp:anchor>
        </w:drawing>
      </w:r>
      <w:r w:rsidR="00E41387">
        <w:t>After a crew member t</w:t>
      </w:r>
      <w:r>
        <w:t>old</w:t>
      </w:r>
      <w:r w:rsidR="00666B47">
        <w:t xml:space="preserve"> me that he could not </w:t>
      </w:r>
      <w:r w:rsidR="00E41387">
        <w:t xml:space="preserve">make it on the day of shooting, I enlisted in </w:t>
      </w:r>
      <w:r w:rsidR="00270657">
        <w:t xml:space="preserve">the help </w:t>
      </w:r>
      <w:r w:rsidR="00BF1604">
        <w:t>of the friends that I had previously fallen out with</w:t>
      </w:r>
      <w:r w:rsidR="00666B47">
        <w:t xml:space="preserve"> in the set build</w:t>
      </w:r>
      <w:r w:rsidR="00BF1604">
        <w:t>. They agreed to help me and brought a drone which greatly improved the outcome of the final video</w:t>
      </w:r>
      <w:r w:rsidR="00666B47">
        <w:t>, increasing the visual fidelity and fluidity</w:t>
      </w:r>
      <w:r w:rsidR="00BF1604">
        <w:t xml:space="preserve">. </w:t>
      </w:r>
      <w:r w:rsidR="00113BC1">
        <w:t>During the creation of my short film, I was both the Director and the Cinematographer which proved difficult as I was not used to being a director. However, both acto</w:t>
      </w:r>
      <w:r w:rsidR="00060CA8">
        <w:t>rs improvised their roles and improved them</w:t>
      </w:r>
      <w:r w:rsidR="00113BC1">
        <w:t xml:space="preserve"> and </w:t>
      </w:r>
      <w:r w:rsidR="00060CA8">
        <w:t xml:space="preserve">this was due to me allowing </w:t>
      </w:r>
      <w:r w:rsidR="00113BC1">
        <w:t>them cr</w:t>
      </w:r>
      <w:r w:rsidR="00060CA8">
        <w:t>eative freedom, making</w:t>
      </w:r>
      <w:r w:rsidR="00113BC1">
        <w:t xml:space="preserve"> the narrative more believable to the </w:t>
      </w:r>
      <w:r w:rsidR="00113BC1">
        <w:lastRenderedPageBreak/>
        <w:t>audience.</w:t>
      </w:r>
      <w:r>
        <w:t xml:space="preserve"> The owner of Stradey Castle also had a dog called ‘</w:t>
      </w:r>
      <w:proofErr w:type="spellStart"/>
      <w:r>
        <w:t>Gitto</w:t>
      </w:r>
      <w:proofErr w:type="spellEnd"/>
      <w:r>
        <w:t>’ who had a little cameo at the beginning of the film in order to add realism</w:t>
      </w:r>
      <w:r w:rsidR="00C5076E">
        <w:t xml:space="preserve"> and was a welcome surprise</w:t>
      </w:r>
      <w:r>
        <w:t>. I had never worked or directed an animal for a sc</w:t>
      </w:r>
      <w:r w:rsidR="009D103F">
        <w:t>ene before</w:t>
      </w:r>
      <w:r>
        <w:t>.</w:t>
      </w:r>
      <w:r w:rsidR="00113BC1">
        <w:t xml:space="preserve"> </w:t>
      </w:r>
      <w:r w:rsidR="00786089">
        <w:t>I had a high mark for this project a</w:t>
      </w:r>
      <w:r w:rsidR="007A051B">
        <w:t>nd was told by the upper university years</w:t>
      </w:r>
      <w:r w:rsidR="00786089">
        <w:t xml:space="preserve"> that my film “looked like a BBC film” w</w:t>
      </w:r>
      <w:r w:rsidR="007A051B">
        <w:t xml:space="preserve">hich told me that I had </w:t>
      </w:r>
      <w:r w:rsidR="00786089">
        <w:t>hit the genre conventions correctly</w:t>
      </w:r>
      <w:r w:rsidR="007A051B">
        <w:t xml:space="preserve"> and clearly</w:t>
      </w:r>
      <w:r w:rsidR="00786089">
        <w:t xml:space="preserve">. </w:t>
      </w:r>
      <w:r w:rsidR="00113BC1">
        <w:t xml:space="preserve">I </w:t>
      </w:r>
      <w:r w:rsidR="007A051B">
        <w:t xml:space="preserve">am </w:t>
      </w:r>
      <w:r w:rsidR="00113BC1">
        <w:t>look</w:t>
      </w:r>
      <w:r w:rsidR="007A051B">
        <w:t>ing</w:t>
      </w:r>
      <w:r w:rsidR="00113BC1">
        <w:t xml:space="preserve"> forward to making my own short film like this again, desp</w:t>
      </w:r>
      <w:r w:rsidR="007A051B">
        <w:t>ite the stress it brought me, I believe it</w:t>
      </w:r>
      <w:r w:rsidR="00113BC1">
        <w:t xml:space="preserve"> was worth it. </w:t>
      </w:r>
    </w:p>
    <w:p w14:paraId="7E08AF26" w14:textId="1C295153" w:rsidR="0019441A" w:rsidRDefault="0019441A" w:rsidP="0020296E">
      <w:pPr>
        <w:spacing w:line="360" w:lineRule="auto"/>
      </w:pPr>
      <w:r>
        <w:t xml:space="preserve">I learnt that you do not have to get on with everyone when you are all making a film. Everyone has their differences and we became very professional in how we </w:t>
      </w:r>
      <w:r w:rsidR="00475B81">
        <w:t xml:space="preserve">behaved. </w:t>
      </w:r>
    </w:p>
    <w:p w14:paraId="0B458101" w14:textId="77777777" w:rsidR="0014562F" w:rsidRDefault="0014562F" w:rsidP="0020296E">
      <w:pPr>
        <w:spacing w:line="360" w:lineRule="auto"/>
      </w:pPr>
    </w:p>
    <w:p w14:paraId="7B476825" w14:textId="5F9288AF" w:rsidR="00B12FB7" w:rsidRPr="003A6CF5" w:rsidRDefault="000363DF" w:rsidP="0020296E">
      <w:pPr>
        <w:spacing w:line="360" w:lineRule="auto"/>
        <w:rPr>
          <w:b/>
          <w:u w:val="single"/>
        </w:rPr>
      </w:pPr>
      <w:r w:rsidRPr="003A6CF5">
        <w:rPr>
          <w:b/>
          <w:u w:val="single"/>
        </w:rPr>
        <w:t>Year 3: Abstract Conceptualisation</w:t>
      </w:r>
      <w:r w:rsidR="00B12FB7" w:rsidRPr="003A6CF5">
        <w:rPr>
          <w:b/>
          <w:u w:val="single"/>
        </w:rPr>
        <w:t>, Learning from experience.</w:t>
      </w:r>
    </w:p>
    <w:p w14:paraId="458BBE09" w14:textId="27B86E6B" w:rsidR="00177D90" w:rsidRDefault="00B12FB7" w:rsidP="0020296E">
      <w:pPr>
        <w:spacing w:line="360" w:lineRule="auto"/>
      </w:pPr>
      <w:r>
        <w:t xml:space="preserve">I have had many opportunities to reflect on my work and to figure out ways to improve my practise. </w:t>
      </w:r>
      <w:r w:rsidR="008518F6">
        <w:t>I have noticed a pattern of low confidence emerging when it comes to writing stories as it is a form of film</w:t>
      </w:r>
      <w:r w:rsidR="003A6CF5">
        <w:t xml:space="preserve"> making</w:t>
      </w:r>
      <w:r w:rsidR="008518F6">
        <w:t xml:space="preserve"> that I have never truly been interested in. The narra</w:t>
      </w:r>
      <w:r w:rsidR="0014562F">
        <w:t xml:space="preserve">tive is equally as important with the visuals and </w:t>
      </w:r>
      <w:r w:rsidR="008518F6">
        <w:t xml:space="preserve">I have been interested in creating stories through camera movement, lighting and lens choices and have found comfort in this.  I have also learnt that I cannot do </w:t>
      </w:r>
      <w:r w:rsidR="008518F6" w:rsidRPr="00746C33">
        <w:rPr>
          <w:i/>
        </w:rPr>
        <w:t>everything</w:t>
      </w:r>
      <w:r w:rsidR="008518F6">
        <w:t xml:space="preserve"> in a film crew and need to take a step back in order for my classmates to learn and be involved in the film making process. </w:t>
      </w:r>
      <w:r w:rsidR="00CC50D6">
        <w:t>For example, I was the main component to a conflict</w:t>
      </w:r>
      <w:r w:rsidR="008518F6">
        <w:t xml:space="preserve"> during the set build in Year One and I was both Cinematographer and Director in my short film in Year Two.</w:t>
      </w:r>
      <w:r w:rsidR="00177D90">
        <w:t xml:space="preserve"> I fear that others are unreliable, and it gets the better of me as I worry about the outcome of my final grade and the film itself. </w:t>
      </w:r>
      <w:r w:rsidR="00746C33">
        <w:t xml:space="preserve">I often doubt my capabilities despite achieving better than I expect in my work and often find the negative in things. I am naturally a pessimistic person and I feel that I change group dynamics with my negative thoughts which can come across as </w:t>
      </w:r>
      <w:r w:rsidR="00CC50D6">
        <w:t>officious</w:t>
      </w:r>
      <w:r w:rsidR="00746C33">
        <w:t>. I am a perfectionist and I will pick apa</w:t>
      </w:r>
      <w:r w:rsidR="00CC50D6">
        <w:t>rt the aspects that I feel</w:t>
      </w:r>
      <w:r w:rsidR="00746C33">
        <w:t xml:space="preserve"> are lacking in order to improve next time. I have learnt to overcome my fear of failing through this course as film is subjective </w:t>
      </w:r>
      <w:r w:rsidR="008D2B6A">
        <w:t>and nothing will be perfect</w:t>
      </w:r>
      <w:r w:rsidR="00746C33">
        <w:t xml:space="preserve">. I have learnt to experiment with my work and push genre and camera conventions in order to create something new and interesting to watch. </w:t>
      </w:r>
    </w:p>
    <w:p w14:paraId="662D6D97" w14:textId="77777777" w:rsidR="00B12FB7" w:rsidRDefault="00B12FB7" w:rsidP="0020296E">
      <w:pPr>
        <w:spacing w:line="360" w:lineRule="auto"/>
      </w:pPr>
    </w:p>
    <w:p w14:paraId="0DADA9F9" w14:textId="2B9D3B12" w:rsidR="000363DF" w:rsidRPr="003A6CF5" w:rsidRDefault="000363DF" w:rsidP="0020296E">
      <w:pPr>
        <w:spacing w:line="360" w:lineRule="auto"/>
        <w:rPr>
          <w:b/>
          <w:u w:val="single"/>
        </w:rPr>
      </w:pPr>
      <w:r w:rsidRPr="003A6CF5">
        <w:rPr>
          <w:b/>
          <w:u w:val="single"/>
        </w:rPr>
        <w:t>Active Experimentation</w:t>
      </w:r>
      <w:r w:rsidR="00B12FB7" w:rsidRPr="003A6CF5">
        <w:rPr>
          <w:b/>
          <w:u w:val="single"/>
        </w:rPr>
        <w:t>,</w:t>
      </w:r>
      <w:r w:rsidR="003A6CF5">
        <w:rPr>
          <w:b/>
          <w:u w:val="single"/>
        </w:rPr>
        <w:t xml:space="preserve"> </w:t>
      </w:r>
      <w:r w:rsidR="00B12FB7" w:rsidRPr="003A6CF5">
        <w:rPr>
          <w:b/>
          <w:u w:val="single"/>
        </w:rPr>
        <w:t>Moving Forward.</w:t>
      </w:r>
    </w:p>
    <w:p w14:paraId="7C8684D6" w14:textId="7F66C41B" w:rsidR="00BB1CA1" w:rsidRDefault="00177D90" w:rsidP="0020296E">
      <w:pPr>
        <w:spacing w:line="360" w:lineRule="auto"/>
      </w:pPr>
      <w:r>
        <w:t xml:space="preserve">Moving forward into my major project, I will try to adapt and overcome my low confidence by creating a narrative driven </w:t>
      </w:r>
      <w:r w:rsidR="003A6CF5">
        <w:t>piece</w:t>
      </w:r>
      <w:r>
        <w:t xml:space="preserve">. I will practise and re-write where necessary and learn to confide in those around me to help where necessary. I will learn to trust </w:t>
      </w:r>
      <w:r w:rsidR="007B3D2D">
        <w:t xml:space="preserve">other people’s abilities and give them opportunities for them to enhance their own crafts by not overshadowing their learning process </w:t>
      </w:r>
      <w:r w:rsidR="007B3D2D">
        <w:lastRenderedPageBreak/>
        <w:t>with my own doubts.</w:t>
      </w:r>
      <w:r w:rsidR="003A6CF5">
        <w:t xml:space="preserve"> We are all </w:t>
      </w:r>
      <w:r w:rsidR="00ED21B2">
        <w:t xml:space="preserve">creative and having others </w:t>
      </w:r>
      <w:r w:rsidR="003A6CF5">
        <w:t>perspective</w:t>
      </w:r>
      <w:r w:rsidR="00ED21B2">
        <w:t>s</w:t>
      </w:r>
      <w:r w:rsidR="003A6CF5">
        <w:t xml:space="preserve"> could shed a light on a technical, narrative or professional issue which could enhance the final outcome of the film. Another aspect that I will </w:t>
      </w:r>
      <w:r w:rsidR="00D629C0">
        <w:t>improve on</w:t>
      </w:r>
      <w:r w:rsidR="003A6CF5">
        <w:t xml:space="preserve"> is my technical and pre-production ability in order for the production to be at the highest ability. Playing to my strengths will help me create projects that I am proud to have created instead of feeling stressed out. </w:t>
      </w:r>
    </w:p>
    <w:p w14:paraId="247E379F" w14:textId="77777777" w:rsidR="0020296E" w:rsidRDefault="0020296E" w:rsidP="0020296E">
      <w:pPr>
        <w:spacing w:line="360" w:lineRule="auto"/>
      </w:pPr>
    </w:p>
    <w:p w14:paraId="7ACB1A91" w14:textId="4FA2F60F" w:rsidR="000363DF" w:rsidRPr="00BB1CA1" w:rsidRDefault="000363DF" w:rsidP="0020296E">
      <w:pPr>
        <w:spacing w:line="360" w:lineRule="auto"/>
      </w:pPr>
      <w:r w:rsidRPr="003D7373">
        <w:rPr>
          <w:b/>
          <w:u w:val="single"/>
        </w:rPr>
        <w:t>Conclusion.</w:t>
      </w:r>
    </w:p>
    <w:p w14:paraId="73624531" w14:textId="31845F0B" w:rsidR="000363DF" w:rsidRDefault="00893B98" w:rsidP="0020296E">
      <w:pPr>
        <w:spacing w:line="360" w:lineRule="auto"/>
      </w:pPr>
      <w:r>
        <w:t>To conclude, this course as well as doing extra-curricular activities such as owning a freelance wedding videography business and participating in “It’s My Shout”</w:t>
      </w:r>
      <w:r w:rsidR="00D713B6">
        <w:t xml:space="preserve">, it </w:t>
      </w:r>
      <w:r>
        <w:t xml:space="preserve">has taught me to become stronger in professional ability.  Overall, this course has taught me how to approach tasks from a different perspective and to challenge my comfort zone by experimenting with different lenses, camera movements and lighting techniques. </w:t>
      </w:r>
      <w:r w:rsidR="00D713B6">
        <w:t>My technical ability has increased. However, t</w:t>
      </w:r>
      <w:r>
        <w:t>he</w:t>
      </w:r>
      <w:r w:rsidR="008B292A">
        <w:t xml:space="preserve"> only downfall is that I have not</w:t>
      </w:r>
      <w:r>
        <w:t xml:space="preserve"> yet had the opportunity to experiment with any larger cameras which is expected of me in the media industry. With that being said, I do have the knowledge and experience to adapt my story telling abilities to various types of camera and film styles. I am confident in my abilities and have already made steps into the professional</w:t>
      </w:r>
      <w:r w:rsidR="00D713B6">
        <w:t xml:space="preserve"> industry by creating wedding films and adverts for clients and understanding the needs for deadlines. This course has taught me to work to briefs and challenge the restrictions. </w:t>
      </w:r>
      <w:bookmarkStart w:id="0" w:name="_GoBack"/>
      <w:bookmarkEnd w:id="0"/>
    </w:p>
    <w:p w14:paraId="520BE6A8" w14:textId="0571F23D" w:rsidR="00D713B6" w:rsidRPr="00AD0938" w:rsidRDefault="00AD0938" w:rsidP="0020296E">
      <w:pPr>
        <w:spacing w:line="360" w:lineRule="auto"/>
      </w:pPr>
      <w:r>
        <w:t xml:space="preserve">Carolyn </w:t>
      </w:r>
      <w:r w:rsidR="00D713B6">
        <w:t xml:space="preserve">Maughan stated that, </w:t>
      </w:r>
      <w:r w:rsidR="00D713B6" w:rsidRPr="00D713B6">
        <w:t xml:space="preserve">“When we develop a pattern of behaviour that works in certain situations, we </w:t>
      </w:r>
      <w:r w:rsidR="00D713B6" w:rsidRPr="00AD0938">
        <w:t xml:space="preserve">will tend to repeat it until it becomes automatic” </w:t>
      </w:r>
      <w:r w:rsidR="0020296E" w:rsidRPr="0020296E">
        <w:rPr>
          <w:i/>
        </w:rPr>
        <w:t>(</w:t>
      </w:r>
      <w:r w:rsidR="0020296E" w:rsidRPr="0020296E">
        <w:rPr>
          <w:i/>
        </w:rPr>
        <w:t>Carolyn Maughan</w:t>
      </w:r>
      <w:r w:rsidR="0020296E" w:rsidRPr="0020296E">
        <w:rPr>
          <w:i/>
        </w:rPr>
        <w:t>, 1996)</w:t>
      </w:r>
      <w:r w:rsidR="0020296E">
        <w:rPr>
          <w:i/>
        </w:rPr>
        <w:t>.</w:t>
      </w:r>
    </w:p>
    <w:p w14:paraId="6B7BA76B" w14:textId="77777777" w:rsidR="00323491" w:rsidRDefault="00D713B6" w:rsidP="0020296E">
      <w:pPr>
        <w:spacing w:line="360" w:lineRule="auto"/>
      </w:pPr>
      <w:r>
        <w:t xml:space="preserve">I have learnt the skills that </w:t>
      </w:r>
      <w:r w:rsidR="001E77DB">
        <w:t xml:space="preserve">produce </w:t>
      </w:r>
      <w:r w:rsidR="00323491">
        <w:t xml:space="preserve">particular techniques and they </w:t>
      </w:r>
      <w:r>
        <w:t>come naturally to me</w:t>
      </w:r>
      <w:r w:rsidR="00323491">
        <w:t xml:space="preserve">. For example, when I shoot weddings I like to use a 1.4f lens in order to create a bokeh effect behind the bride and groom to create a romantic effect. </w:t>
      </w:r>
    </w:p>
    <w:p w14:paraId="06CCA2B2" w14:textId="0DD91168" w:rsidR="00323491" w:rsidRDefault="00323491" w:rsidP="0020296E">
      <w:pPr>
        <w:spacing w:line="360" w:lineRule="auto"/>
      </w:pPr>
      <w:r>
        <w:t>Overall, I feel like I am ready for th</w:t>
      </w:r>
      <w:r w:rsidR="008B292A">
        <w:t>e world of work and I am fortunate</w:t>
      </w:r>
      <w:r>
        <w:t xml:space="preserve"> to have these opportunities in order for me to enhance my craft. </w:t>
      </w:r>
    </w:p>
    <w:p w14:paraId="342FBCB6" w14:textId="01D295E2" w:rsidR="00D713B6" w:rsidRPr="00D713B6" w:rsidRDefault="00D713B6" w:rsidP="0020296E">
      <w:pPr>
        <w:spacing w:line="360" w:lineRule="auto"/>
      </w:pPr>
      <w:r>
        <w:t xml:space="preserve"> </w:t>
      </w:r>
    </w:p>
    <w:p w14:paraId="7E365DFA" w14:textId="77777777" w:rsidR="00D713B6" w:rsidRDefault="00D713B6" w:rsidP="0020296E">
      <w:pPr>
        <w:spacing w:line="360" w:lineRule="auto"/>
      </w:pPr>
    </w:p>
    <w:p w14:paraId="1C14D3E0" w14:textId="0EDDCD44" w:rsidR="00786089" w:rsidRPr="003D7373" w:rsidRDefault="003D7373" w:rsidP="0020296E">
      <w:pPr>
        <w:spacing w:line="360" w:lineRule="auto"/>
        <w:rPr>
          <w:b/>
          <w:u w:val="single"/>
        </w:rPr>
      </w:pPr>
      <w:r w:rsidRPr="003D7373">
        <w:rPr>
          <w:b/>
          <w:u w:val="single"/>
        </w:rPr>
        <w:t>References:</w:t>
      </w:r>
    </w:p>
    <w:p w14:paraId="7664C4D6" w14:textId="1BDBE6E4" w:rsidR="00AD0938" w:rsidRDefault="00AD0938" w:rsidP="0020296E">
      <w:pPr>
        <w:spacing w:line="360" w:lineRule="auto"/>
      </w:pPr>
      <w:r w:rsidRPr="00AD0938">
        <w:t>Carolyn Maughan, “Learning how to learn:  the skills developer’s guide to experiential learning” in Julian Webb &amp; Caroline Maughan, eds., Teaching Lawyers’ Skills, (London: Butterworths, 1996) 59 at 76.</w:t>
      </w:r>
    </w:p>
    <w:p w14:paraId="42BC7BAE" w14:textId="465EF095" w:rsidR="00AD0938" w:rsidRDefault="00AD0938" w:rsidP="0020296E">
      <w:pPr>
        <w:spacing w:line="360" w:lineRule="auto"/>
      </w:pPr>
      <w:r w:rsidRPr="00AD0938">
        <w:lastRenderedPageBreak/>
        <w:t>Elizabeth Anne Kinsella, “Technical Rationality in Schön’s Reflective Practice: Dichotomous or Non-Dualistic Epistemological Position” (2007) 8 Nursing Philosophy 102 at 108.</w:t>
      </w:r>
    </w:p>
    <w:p w14:paraId="12EE508D" w14:textId="77777777" w:rsidR="0020296E" w:rsidRPr="0020296E" w:rsidRDefault="0020296E" w:rsidP="0020296E">
      <w:pPr>
        <w:spacing w:after="0" w:line="360" w:lineRule="auto"/>
        <w:rPr>
          <w:rFonts w:ascii="Times New Roman" w:eastAsia="Times New Roman" w:hAnsi="Times New Roman" w:cs="Times New Roman"/>
          <w:sz w:val="24"/>
          <w:szCs w:val="24"/>
        </w:rPr>
      </w:pPr>
      <w:r w:rsidRPr="0020296E">
        <w:rPr>
          <w:rFonts w:ascii="Arial" w:eastAsia="Times New Roman" w:hAnsi="Arial" w:cs="Arial"/>
          <w:color w:val="000000"/>
          <w:sz w:val="20"/>
          <w:szCs w:val="20"/>
          <w:shd w:val="clear" w:color="auto" w:fill="FFFFFF"/>
        </w:rPr>
        <w:t>Simplypsychology.org. (2019). </w:t>
      </w:r>
      <w:r w:rsidRPr="0020296E">
        <w:rPr>
          <w:rFonts w:ascii="Arial" w:eastAsia="Times New Roman" w:hAnsi="Arial" w:cs="Arial"/>
          <w:i/>
          <w:iCs/>
          <w:color w:val="000000"/>
          <w:sz w:val="20"/>
          <w:szCs w:val="20"/>
        </w:rPr>
        <w:t>Kolb's Learning Styles and Experiential Learning Cycle | Simply Psychology</w:t>
      </w:r>
      <w:r w:rsidRPr="0020296E">
        <w:rPr>
          <w:rFonts w:ascii="Arial" w:eastAsia="Times New Roman" w:hAnsi="Arial" w:cs="Arial"/>
          <w:color w:val="000000"/>
          <w:sz w:val="20"/>
          <w:szCs w:val="20"/>
          <w:shd w:val="clear" w:color="auto" w:fill="FFFFFF"/>
        </w:rPr>
        <w:t>. [online] Available at: https://www.simplypsychology.org/learning-kolb.html?fbclid=IwAR2NrC-1qlcXWvcPWHeC21sxqT6V22lzPcF7wC2tA0YudRB4JAKQy6H5QjU [Accessed 16 Jan. 2019].</w:t>
      </w:r>
    </w:p>
    <w:p w14:paraId="43404C0F" w14:textId="77777777" w:rsidR="0020296E" w:rsidRPr="00AD0938" w:rsidRDefault="0020296E" w:rsidP="0020296E">
      <w:pPr>
        <w:spacing w:line="360" w:lineRule="auto"/>
      </w:pPr>
    </w:p>
    <w:p w14:paraId="5E356DA7" w14:textId="77777777" w:rsidR="00AD0938" w:rsidRPr="00AD0938" w:rsidRDefault="00AD0938" w:rsidP="00AD0938"/>
    <w:p w14:paraId="370EA400" w14:textId="6CBFEECA" w:rsidR="00786089" w:rsidRDefault="00786089" w:rsidP="00F7155D">
      <w:pPr>
        <w:spacing w:line="360" w:lineRule="auto"/>
      </w:pPr>
    </w:p>
    <w:sectPr w:rsidR="00786089" w:rsidSect="0020296E">
      <w:headerReference w:type="default" r:id="rId16"/>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96658" w14:textId="77777777" w:rsidR="0020296E" w:rsidRDefault="0020296E" w:rsidP="0020296E">
      <w:pPr>
        <w:spacing w:after="0" w:line="240" w:lineRule="auto"/>
      </w:pPr>
      <w:r>
        <w:separator/>
      </w:r>
    </w:p>
  </w:endnote>
  <w:endnote w:type="continuationSeparator" w:id="0">
    <w:p w14:paraId="4502CFF8" w14:textId="77777777" w:rsidR="0020296E" w:rsidRDefault="0020296E" w:rsidP="00202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CFDA0" w14:textId="77777777" w:rsidR="0020296E" w:rsidRDefault="0020296E" w:rsidP="0020296E">
      <w:pPr>
        <w:spacing w:after="0" w:line="240" w:lineRule="auto"/>
      </w:pPr>
      <w:r>
        <w:separator/>
      </w:r>
    </w:p>
  </w:footnote>
  <w:footnote w:type="continuationSeparator" w:id="0">
    <w:p w14:paraId="27E6A2A0" w14:textId="77777777" w:rsidR="0020296E" w:rsidRDefault="0020296E" w:rsidP="00202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9F95D" w14:textId="1942F906" w:rsidR="0020296E" w:rsidRDefault="0020296E">
    <w:pPr>
      <w:pStyle w:val="Header"/>
    </w:pPr>
    <w:proofErr w:type="spellStart"/>
    <w:r>
      <w:t>Celyn</w:t>
    </w:r>
    <w:proofErr w:type="spellEnd"/>
    <w:r>
      <w:t xml:space="preserve"> Rees (P149493)</w:t>
    </w:r>
  </w:p>
  <w:p w14:paraId="39581A58" w14:textId="77777777" w:rsidR="0020296E" w:rsidRDefault="002029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F04776"/>
    <w:multiLevelType w:val="hybridMultilevel"/>
    <w:tmpl w:val="A7D06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235512"/>
    <w:multiLevelType w:val="hybridMultilevel"/>
    <w:tmpl w:val="A7D06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765"/>
    <w:rsid w:val="00001F91"/>
    <w:rsid w:val="00014648"/>
    <w:rsid w:val="000363DF"/>
    <w:rsid w:val="00060CA8"/>
    <w:rsid w:val="00071485"/>
    <w:rsid w:val="000B3DBE"/>
    <w:rsid w:val="000E0E17"/>
    <w:rsid w:val="00113BC1"/>
    <w:rsid w:val="0014562F"/>
    <w:rsid w:val="00177D90"/>
    <w:rsid w:val="0019441A"/>
    <w:rsid w:val="001B108E"/>
    <w:rsid w:val="001B2222"/>
    <w:rsid w:val="001D70FA"/>
    <w:rsid w:val="001E77DB"/>
    <w:rsid w:val="0020296E"/>
    <w:rsid w:val="00270657"/>
    <w:rsid w:val="002A4A81"/>
    <w:rsid w:val="00323491"/>
    <w:rsid w:val="003A6CF5"/>
    <w:rsid w:val="003D7373"/>
    <w:rsid w:val="003F2818"/>
    <w:rsid w:val="004222D7"/>
    <w:rsid w:val="004254E9"/>
    <w:rsid w:val="00475B81"/>
    <w:rsid w:val="004D1EF5"/>
    <w:rsid w:val="00541934"/>
    <w:rsid w:val="00560256"/>
    <w:rsid w:val="005C6688"/>
    <w:rsid w:val="005D0FC0"/>
    <w:rsid w:val="0062120C"/>
    <w:rsid w:val="00666B47"/>
    <w:rsid w:val="0067257C"/>
    <w:rsid w:val="00746C33"/>
    <w:rsid w:val="00786089"/>
    <w:rsid w:val="007A051B"/>
    <w:rsid w:val="007B3D2D"/>
    <w:rsid w:val="008518F6"/>
    <w:rsid w:val="00893B98"/>
    <w:rsid w:val="008A2391"/>
    <w:rsid w:val="008B292A"/>
    <w:rsid w:val="008D2B6A"/>
    <w:rsid w:val="008F004C"/>
    <w:rsid w:val="0094479C"/>
    <w:rsid w:val="00983511"/>
    <w:rsid w:val="0098525C"/>
    <w:rsid w:val="009B5D32"/>
    <w:rsid w:val="009C18EC"/>
    <w:rsid w:val="009D103F"/>
    <w:rsid w:val="00A20C95"/>
    <w:rsid w:val="00A24F29"/>
    <w:rsid w:val="00A262CC"/>
    <w:rsid w:val="00AD0938"/>
    <w:rsid w:val="00B12FB7"/>
    <w:rsid w:val="00B32503"/>
    <w:rsid w:val="00BB1CA1"/>
    <w:rsid w:val="00BF1248"/>
    <w:rsid w:val="00BF1604"/>
    <w:rsid w:val="00C434D3"/>
    <w:rsid w:val="00C5076E"/>
    <w:rsid w:val="00C65E93"/>
    <w:rsid w:val="00C702F1"/>
    <w:rsid w:val="00C73A65"/>
    <w:rsid w:val="00CC50D6"/>
    <w:rsid w:val="00CE1946"/>
    <w:rsid w:val="00D0132D"/>
    <w:rsid w:val="00D618F4"/>
    <w:rsid w:val="00D629C0"/>
    <w:rsid w:val="00D713B6"/>
    <w:rsid w:val="00D86326"/>
    <w:rsid w:val="00D9197F"/>
    <w:rsid w:val="00E227A4"/>
    <w:rsid w:val="00E41387"/>
    <w:rsid w:val="00ED21B2"/>
    <w:rsid w:val="00F12A9C"/>
    <w:rsid w:val="00F56765"/>
    <w:rsid w:val="00F7155D"/>
    <w:rsid w:val="00F95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E6962"/>
  <w15:chartTrackingRefBased/>
  <w15:docId w15:val="{DD3F57C3-A47C-134B-8E9F-BBD318AD0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676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0FC0"/>
    <w:pPr>
      <w:ind w:left="720"/>
      <w:contextualSpacing/>
    </w:pPr>
  </w:style>
  <w:style w:type="character" w:styleId="Hyperlink">
    <w:name w:val="Hyperlink"/>
    <w:basedOn w:val="DefaultParagraphFont"/>
    <w:uiPriority w:val="99"/>
    <w:unhideWhenUsed/>
    <w:rsid w:val="005D0FC0"/>
    <w:rPr>
      <w:color w:val="0563C1" w:themeColor="hyperlink"/>
      <w:u w:val="single"/>
    </w:rPr>
  </w:style>
  <w:style w:type="character" w:customStyle="1" w:styleId="UnresolvedMention1">
    <w:name w:val="Unresolved Mention1"/>
    <w:basedOn w:val="DefaultParagraphFont"/>
    <w:uiPriority w:val="99"/>
    <w:semiHidden/>
    <w:unhideWhenUsed/>
    <w:rsid w:val="005D0FC0"/>
    <w:rPr>
      <w:color w:val="605E5C"/>
      <w:shd w:val="clear" w:color="auto" w:fill="E1DFDD"/>
    </w:rPr>
  </w:style>
  <w:style w:type="character" w:customStyle="1" w:styleId="apple-converted-space">
    <w:name w:val="apple-converted-space"/>
    <w:basedOn w:val="DefaultParagraphFont"/>
    <w:rsid w:val="0020296E"/>
  </w:style>
  <w:style w:type="paragraph" w:styleId="Header">
    <w:name w:val="header"/>
    <w:basedOn w:val="Normal"/>
    <w:link w:val="HeaderChar"/>
    <w:uiPriority w:val="99"/>
    <w:unhideWhenUsed/>
    <w:rsid w:val="002029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296E"/>
    <w:rPr>
      <w:sz w:val="22"/>
      <w:szCs w:val="22"/>
    </w:rPr>
  </w:style>
  <w:style w:type="paragraph" w:styleId="Footer">
    <w:name w:val="footer"/>
    <w:basedOn w:val="Normal"/>
    <w:link w:val="FooterChar"/>
    <w:uiPriority w:val="99"/>
    <w:unhideWhenUsed/>
    <w:rsid w:val="002029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96E"/>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394644">
      <w:bodyDiv w:val="1"/>
      <w:marLeft w:val="0"/>
      <w:marRight w:val="0"/>
      <w:marTop w:val="0"/>
      <w:marBottom w:val="0"/>
      <w:divBdr>
        <w:top w:val="none" w:sz="0" w:space="0" w:color="auto"/>
        <w:left w:val="none" w:sz="0" w:space="0" w:color="auto"/>
        <w:bottom w:val="none" w:sz="0" w:space="0" w:color="auto"/>
        <w:right w:val="none" w:sz="0" w:space="0" w:color="auto"/>
      </w:divBdr>
    </w:div>
    <w:div w:id="1862350983">
      <w:bodyDiv w:val="1"/>
      <w:marLeft w:val="0"/>
      <w:marRight w:val="0"/>
      <w:marTop w:val="0"/>
      <w:marBottom w:val="0"/>
      <w:divBdr>
        <w:top w:val="none" w:sz="0" w:space="0" w:color="auto"/>
        <w:left w:val="none" w:sz="0" w:space="0" w:color="auto"/>
        <w:bottom w:val="none" w:sz="0" w:space="0" w:color="auto"/>
        <w:right w:val="none" w:sz="0" w:space="0" w:color="auto"/>
      </w:divBdr>
    </w:div>
    <w:div w:id="2110391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6</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Harvey</dc:creator>
  <cp:keywords/>
  <dc:description/>
  <cp:lastModifiedBy>Jonathan Harvey</cp:lastModifiedBy>
  <cp:revision>46</cp:revision>
  <dcterms:created xsi:type="dcterms:W3CDTF">2019-01-17T10:50:00Z</dcterms:created>
  <dcterms:modified xsi:type="dcterms:W3CDTF">2019-01-18T06:13:00Z</dcterms:modified>
</cp:coreProperties>
</file>