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456152775"/>
        <w:docPartObj>
          <w:docPartGallery w:val="Cover Pages"/>
          <w:docPartUnique/>
        </w:docPartObj>
      </w:sdtPr>
      <w:sdtContent>
        <w:p w14:paraId="4067EDAD" w14:textId="48228C41" w:rsidR="006D6924" w:rsidRDefault="006D692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6E15E754" wp14:editId="5958676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74435B9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F844EE9" wp14:editId="01D40EB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7250337A" w14:textId="13C3F8F4" w:rsidR="006D6924" w:rsidRDefault="006D6924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Adam Horton</w:t>
                                    </w:r>
                                  </w:p>
                                </w:sdtContent>
                              </w:sdt>
                              <w:p w14:paraId="09D3B8E6" w14:textId="4DF671DF" w:rsidR="006D6924" w:rsidRDefault="006D6924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1702203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F844EE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7250337A" w14:textId="13C3F8F4" w:rsidR="006D6924" w:rsidRDefault="006D6924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Adam Horton</w:t>
                              </w:r>
                            </w:p>
                          </w:sdtContent>
                        </w:sdt>
                        <w:p w14:paraId="09D3B8E6" w14:textId="4DF671DF" w:rsidR="006D6924" w:rsidRDefault="006D6924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1702203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2698731" wp14:editId="706B811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3EB65AF" w14:textId="7C954838" w:rsidR="006D6924" w:rsidRDefault="006D6924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Assignment 2 : report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8A8C097" w14:textId="3C0A1F0E" w:rsidR="006D6924" w:rsidRDefault="006D6924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2698731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Ypcgw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" filled="f" stroked="f" strokeweight=".5pt">
                    <v:textbox inset="126pt,0,54pt,0">
                      <w:txbxContent>
                        <w:p w14:paraId="33EB65AF" w14:textId="7C954838" w:rsidR="006D6924" w:rsidRDefault="006D6924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Assignment 2 : report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8A8C097" w14:textId="3C0A1F0E" w:rsidR="006D6924" w:rsidRDefault="006D6924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B4BFD05" w14:textId="262D7DED" w:rsidR="006D6924" w:rsidRDefault="006D6924">
          <w:r>
            <w:br w:type="page"/>
          </w:r>
        </w:p>
      </w:sdtContent>
    </w:sdt>
    <w:p w14:paraId="5B9C685E" w14:textId="037AA3AD" w:rsidR="004C67EF" w:rsidRDefault="006D6924">
      <w:pPr>
        <w:rPr>
          <w:rFonts w:ascii="Times New Roman" w:hAnsi="Times New Roman" w:cs="Times New Roman"/>
          <w:sz w:val="32"/>
          <w:szCs w:val="32"/>
          <w:u w:val="single"/>
        </w:rPr>
      </w:pPr>
      <w:r>
        <w:rPr>
          <w:rFonts w:ascii="Times New Roman" w:hAnsi="Times New Roman" w:cs="Times New Roman"/>
          <w:sz w:val="32"/>
          <w:szCs w:val="32"/>
          <w:u w:val="single"/>
        </w:rPr>
        <w:lastRenderedPageBreak/>
        <w:t>Ideation</w:t>
      </w:r>
    </w:p>
    <w:p w14:paraId="18CDE278" w14:textId="4A488AEB" w:rsidR="006D6924" w:rsidRDefault="006D6924" w:rsidP="006D6924">
      <w:pPr>
        <w:rPr>
          <w:rFonts w:ascii="Times New Roman" w:hAnsi="Times New Roman" w:cs="Times New Roman"/>
          <w:sz w:val="24"/>
          <w:szCs w:val="24"/>
        </w:rPr>
      </w:pPr>
      <w:r w:rsidRPr="006D6924">
        <w:rPr>
          <w:rFonts w:ascii="Times New Roman" w:hAnsi="Times New Roman" w:cs="Times New Roman"/>
          <w:sz w:val="24"/>
          <w:szCs w:val="24"/>
        </w:rPr>
        <w:t>Our idea is create 2 products, a wireless wi-fi compatible weighing scale and a cooking app which will be compatible with the scale.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6D6924">
        <w:rPr>
          <w:rFonts w:ascii="Times New Roman" w:hAnsi="Times New Roman" w:cs="Times New Roman"/>
          <w:sz w:val="24"/>
          <w:szCs w:val="24"/>
        </w:rPr>
        <w:t>Our app would be able to be used with or without the weighing scale and would include multiple recipes and would later include a customisable option for the games mascot, Henry.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6D6924">
        <w:rPr>
          <w:rFonts w:ascii="Times New Roman" w:hAnsi="Times New Roman" w:cs="Times New Roman"/>
          <w:sz w:val="24"/>
          <w:szCs w:val="24"/>
        </w:rPr>
        <w:t xml:space="preserve">Our scale would be Wi-Fi compatible so it would boost the household, it would also be wireless which would allow the consumer to move it to where ever they want </w:t>
      </w:r>
    </w:p>
    <w:p w14:paraId="065899C3" w14:textId="77777777" w:rsidR="00AF5189" w:rsidRPr="00AF5189" w:rsidRDefault="00AF5189" w:rsidP="00AF5189">
      <w:pPr>
        <w:rPr>
          <w:rFonts w:ascii="Times New Roman" w:hAnsi="Times New Roman" w:cs="Times New Roman"/>
          <w:sz w:val="24"/>
          <w:szCs w:val="24"/>
        </w:rPr>
      </w:pPr>
      <w:r w:rsidRPr="00AF5189">
        <w:rPr>
          <w:rFonts w:ascii="Times New Roman" w:hAnsi="Times New Roman" w:cs="Times New Roman"/>
          <w:sz w:val="24"/>
          <w:szCs w:val="24"/>
        </w:rPr>
        <w:t>Our original specs for our products were as followed:</w:t>
      </w:r>
    </w:p>
    <w:p w14:paraId="100F7D46" w14:textId="3A5A5441" w:rsidR="00AF5189" w:rsidRPr="00AF5189" w:rsidRDefault="00AF5189" w:rsidP="00AF5189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AF5189">
        <w:rPr>
          <w:rFonts w:ascii="Times New Roman" w:hAnsi="Times New Roman" w:cs="Times New Roman"/>
          <w:sz w:val="24"/>
          <w:szCs w:val="24"/>
        </w:rPr>
        <w:t xml:space="preserve">Target audience:  was originally for 16 - 40 year olds but </w:t>
      </w:r>
      <w:r w:rsidRPr="00AF5189">
        <w:rPr>
          <w:rFonts w:ascii="Times New Roman" w:hAnsi="Times New Roman" w:cs="Times New Roman"/>
          <w:sz w:val="24"/>
          <w:szCs w:val="24"/>
        </w:rPr>
        <w:t>without</w:t>
      </w:r>
      <w:r w:rsidRPr="00AF5189">
        <w:rPr>
          <w:rFonts w:ascii="Times New Roman" w:hAnsi="Times New Roman" w:cs="Times New Roman"/>
          <w:sz w:val="24"/>
          <w:szCs w:val="24"/>
        </w:rPr>
        <w:t xml:space="preserve"> additional models it will be anyone at all</w:t>
      </w:r>
    </w:p>
    <w:p w14:paraId="3D45A494" w14:textId="77777777" w:rsidR="00AF5189" w:rsidRPr="00AF5189" w:rsidRDefault="00AF5189" w:rsidP="00AF5189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AF5189">
        <w:rPr>
          <w:rFonts w:ascii="Times New Roman" w:hAnsi="Times New Roman" w:cs="Times New Roman"/>
          <w:sz w:val="24"/>
          <w:szCs w:val="24"/>
        </w:rPr>
        <w:t xml:space="preserve">Weighing scale specs: </w:t>
      </w:r>
    </w:p>
    <w:p w14:paraId="33C79A8A" w14:textId="1C99CBBA" w:rsidR="00AF5189" w:rsidRPr="00AF5189" w:rsidRDefault="00AF5189" w:rsidP="00AF5189">
      <w:pPr>
        <w:numPr>
          <w:ilvl w:val="1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AF5189">
        <w:rPr>
          <w:rFonts w:ascii="Times New Roman" w:hAnsi="Times New Roman" w:cs="Times New Roman"/>
          <w:sz w:val="24"/>
          <w:szCs w:val="24"/>
        </w:rPr>
        <w:t>Wi-Fi</w:t>
      </w:r>
      <w:r w:rsidRPr="00AF5189">
        <w:rPr>
          <w:rFonts w:ascii="Times New Roman" w:hAnsi="Times New Roman" w:cs="Times New Roman"/>
          <w:sz w:val="24"/>
          <w:szCs w:val="24"/>
        </w:rPr>
        <w:t xml:space="preserve"> compatible - increase signal strength</w:t>
      </w:r>
    </w:p>
    <w:p w14:paraId="0B8064D8" w14:textId="77777777" w:rsidR="00AF5189" w:rsidRPr="00AF5189" w:rsidRDefault="00AF5189" w:rsidP="00AF5189">
      <w:pPr>
        <w:numPr>
          <w:ilvl w:val="1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AF5189">
        <w:rPr>
          <w:rFonts w:ascii="Times New Roman" w:hAnsi="Times New Roman" w:cs="Times New Roman"/>
          <w:sz w:val="24"/>
          <w:szCs w:val="24"/>
        </w:rPr>
        <w:t>wireless / rechargeable battery packs</w:t>
      </w:r>
    </w:p>
    <w:p w14:paraId="57A97B99" w14:textId="77777777" w:rsidR="00AF5189" w:rsidRPr="00AF5189" w:rsidRDefault="00AF5189" w:rsidP="00AF5189">
      <w:pPr>
        <w:numPr>
          <w:ilvl w:val="1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AF5189">
        <w:rPr>
          <w:rFonts w:ascii="Times New Roman" w:hAnsi="Times New Roman" w:cs="Times New Roman"/>
          <w:sz w:val="24"/>
          <w:szCs w:val="24"/>
        </w:rPr>
        <w:t>Hands free - saves you constantly going back to your phone to carry on</w:t>
      </w:r>
    </w:p>
    <w:p w14:paraId="1BF78137" w14:textId="77777777" w:rsidR="00AF5189" w:rsidRPr="00AF5189" w:rsidRDefault="00AF5189" w:rsidP="00AF5189">
      <w:pPr>
        <w:numPr>
          <w:ilvl w:val="1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AF5189">
        <w:rPr>
          <w:rFonts w:ascii="Times New Roman" w:hAnsi="Times New Roman" w:cs="Times New Roman"/>
          <w:sz w:val="24"/>
          <w:szCs w:val="24"/>
        </w:rPr>
        <w:t>Text to speech on the app</w:t>
      </w:r>
    </w:p>
    <w:p w14:paraId="0124CC4A" w14:textId="77777777" w:rsidR="00AF5189" w:rsidRPr="00AF5189" w:rsidRDefault="00AF5189" w:rsidP="00AF5189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AF5189">
        <w:rPr>
          <w:rFonts w:ascii="Times New Roman" w:hAnsi="Times New Roman" w:cs="Times New Roman"/>
          <w:sz w:val="24"/>
          <w:szCs w:val="24"/>
        </w:rPr>
        <w:t xml:space="preserve">Educational </w:t>
      </w:r>
    </w:p>
    <w:p w14:paraId="7BBDD3EC" w14:textId="77777777" w:rsidR="00AF5189" w:rsidRPr="00AF5189" w:rsidRDefault="00AF5189" w:rsidP="00AF5189">
      <w:pPr>
        <w:rPr>
          <w:rFonts w:ascii="Times New Roman" w:hAnsi="Times New Roman" w:cs="Times New Roman"/>
          <w:sz w:val="24"/>
          <w:szCs w:val="24"/>
        </w:rPr>
      </w:pPr>
      <w:r w:rsidRPr="00AF5189">
        <w:rPr>
          <w:rFonts w:ascii="Times New Roman" w:hAnsi="Times New Roman" w:cs="Times New Roman"/>
          <w:sz w:val="24"/>
          <w:szCs w:val="24"/>
        </w:rPr>
        <w:t xml:space="preserve">Our app and scale are still going to include the specs above, however, after researching other products and sharing the idea with external sources &amp; potential buyers, we could adapt our audience and specification if we made our products specific to members within our society.  </w:t>
      </w:r>
    </w:p>
    <w:p w14:paraId="5C0643C5" w14:textId="77777777" w:rsidR="00AF5189" w:rsidRPr="006D6924" w:rsidRDefault="00AF5189" w:rsidP="006D6924">
      <w:pPr>
        <w:rPr>
          <w:rFonts w:ascii="Times New Roman" w:hAnsi="Times New Roman" w:cs="Times New Roman"/>
          <w:sz w:val="24"/>
          <w:szCs w:val="24"/>
        </w:rPr>
      </w:pPr>
    </w:p>
    <w:p w14:paraId="422500C7" w14:textId="32DEFF0D" w:rsidR="006D6924" w:rsidRDefault="006D6924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45F1C62D" wp14:editId="49B7FFD9">
            <wp:extent cx="5731510" cy="2451735"/>
            <wp:effectExtent l="0" t="0" r="254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51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1C7275" w14:textId="59CB7E2A" w:rsidR="006D6924" w:rsidRDefault="006D6924" w:rsidP="006D6924">
      <w:pPr>
        <w:rPr>
          <w:rFonts w:ascii="Times New Roman" w:hAnsi="Times New Roman" w:cs="Times New Roman"/>
          <w:sz w:val="24"/>
          <w:szCs w:val="24"/>
        </w:rPr>
      </w:pPr>
      <w:r w:rsidRPr="006D6924">
        <w:rPr>
          <w:rFonts w:ascii="Times New Roman" w:hAnsi="Times New Roman" w:cs="Times New Roman"/>
          <w:sz w:val="24"/>
          <w:szCs w:val="24"/>
        </w:rPr>
        <w:t xml:space="preserve">Our product is different from other on the market because ours is the only Wi-Fi compatible weighing scale that would be available on the market.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6D6924">
        <w:rPr>
          <w:rFonts w:ascii="Times New Roman" w:hAnsi="Times New Roman" w:cs="Times New Roman"/>
          <w:sz w:val="24"/>
          <w:szCs w:val="24"/>
        </w:rPr>
        <w:t>Our product wouldn’t be the only wireless product on the market but with the Wi-fi compatibility and the addition use of a phone holder within it would increase the sales and the production of our app and scale</w:t>
      </w:r>
    </w:p>
    <w:p w14:paraId="12E5C319" w14:textId="1FC407AF" w:rsidR="006D6924" w:rsidRPr="007A66CE" w:rsidRDefault="006D692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For </w:t>
      </w:r>
      <w:r w:rsidRPr="006D6924">
        <w:rPr>
          <w:rFonts w:ascii="Times New Roman" w:hAnsi="Times New Roman" w:cs="Times New Roman"/>
          <w:sz w:val="24"/>
          <w:szCs w:val="24"/>
        </w:rPr>
        <w:t>our product is a success we would implement slight but significant changes to our design to ensure our product helps multiple people who might be partly deaf or partial sighted</w:t>
      </w:r>
      <w:r w:rsidR="007A66CE">
        <w:rPr>
          <w:rFonts w:ascii="Times New Roman" w:hAnsi="Times New Roman" w:cs="Times New Roman"/>
          <w:sz w:val="24"/>
          <w:szCs w:val="24"/>
        </w:rPr>
        <w:t xml:space="preserve"> as a few examples.</w:t>
      </w:r>
    </w:p>
    <w:p w14:paraId="3F9CD043" w14:textId="77777777" w:rsidR="006D6924" w:rsidRDefault="006D6924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78F9A9C1" w14:textId="4051C0E0" w:rsidR="007A66CE" w:rsidRDefault="006D6924" w:rsidP="007A66CE">
      <w:pPr>
        <w:rPr>
          <w:rFonts w:ascii="Times New Roman" w:hAnsi="Times New Roman" w:cs="Times New Roman"/>
          <w:sz w:val="32"/>
          <w:szCs w:val="32"/>
          <w:u w:val="single"/>
        </w:rPr>
      </w:pPr>
      <w:r>
        <w:rPr>
          <w:rFonts w:ascii="Times New Roman" w:hAnsi="Times New Roman" w:cs="Times New Roman"/>
          <w:sz w:val="32"/>
          <w:szCs w:val="32"/>
          <w:u w:val="single"/>
        </w:rPr>
        <w:t>Market &amp; Competitors</w:t>
      </w:r>
      <w:r w:rsidR="007A66CE">
        <w:rPr>
          <w:rFonts w:ascii="Times New Roman" w:hAnsi="Times New Roman" w:cs="Times New Roman"/>
          <w:sz w:val="32"/>
          <w:szCs w:val="32"/>
          <w:u w:val="single"/>
        </w:rPr>
        <w:t xml:space="preserve"> / </w:t>
      </w:r>
      <w:r w:rsidR="007A66CE">
        <w:rPr>
          <w:rFonts w:ascii="Times New Roman" w:hAnsi="Times New Roman" w:cs="Times New Roman"/>
          <w:sz w:val="32"/>
          <w:szCs w:val="32"/>
          <w:u w:val="single"/>
        </w:rPr>
        <w:t>Marketing Plan</w:t>
      </w:r>
    </w:p>
    <w:p w14:paraId="0ADED3FD" w14:textId="1CF25511" w:rsidR="006D6924" w:rsidRDefault="006D6924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0C1B2DD5" w14:textId="350560B1" w:rsidR="006D6924" w:rsidRDefault="007A66CE">
      <w:pPr>
        <w:rPr>
          <w:rFonts w:ascii="Times New Roman" w:hAnsi="Times New Roman" w:cs="Times New Roman"/>
          <w:sz w:val="32"/>
          <w:szCs w:val="32"/>
          <w:u w:val="single"/>
        </w:rPr>
      </w:pPr>
      <w:r w:rsidRPr="007A66CE">
        <w:rPr>
          <w:rFonts w:ascii="Times New Roman" w:hAnsi="Times New Roman" w:cs="Times New Roman"/>
          <w:sz w:val="32"/>
          <w:szCs w:val="32"/>
        </w:rPr>
        <w:drawing>
          <wp:inline distT="0" distB="0" distL="0" distR="0" wp14:anchorId="422A6C15" wp14:editId="7081383E">
            <wp:extent cx="1679601" cy="1679601"/>
            <wp:effectExtent l="0" t="0" r="0" b="0"/>
            <wp:docPr id="120" name="Google Shape;120;p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" name="Google Shape;120;p48"/>
                    <pic:cNvPicPr preferRelativeResize="0"/>
                  </pic:nvPicPr>
                  <pic:blipFill rotWithShape="1">
                    <a:blip r:embed="rId9">
                      <a:alphaModFix/>
                    </a:blip>
                    <a:srcRect/>
                    <a:stretch/>
                  </pic:blipFill>
                  <pic:spPr>
                    <a:xfrm>
                      <a:off x="0" y="0"/>
                      <a:ext cx="1679601" cy="16796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9FFE3C" w14:textId="0A272FF6" w:rsidR="007A66CE" w:rsidRPr="007A66CE" w:rsidRDefault="007A66CE" w:rsidP="007A66C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Our competitors include h</w:t>
      </w:r>
      <w:r w:rsidRPr="007A66CE">
        <w:rPr>
          <w:rFonts w:ascii="Times New Roman" w:hAnsi="Times New Roman" w:cs="Times New Roman"/>
          <w:sz w:val="28"/>
          <w:szCs w:val="28"/>
        </w:rPr>
        <w:t xml:space="preserve">igh tech </w:t>
      </w:r>
      <w:r>
        <w:rPr>
          <w:rFonts w:ascii="Times New Roman" w:hAnsi="Times New Roman" w:cs="Times New Roman"/>
          <w:sz w:val="28"/>
          <w:szCs w:val="28"/>
        </w:rPr>
        <w:t>scales which include</w:t>
      </w:r>
      <w:r w:rsidRPr="007A66CE">
        <w:rPr>
          <w:rFonts w:ascii="Times New Roman" w:hAnsi="Times New Roman" w:cs="Times New Roman"/>
          <w:sz w:val="28"/>
          <w:szCs w:val="28"/>
        </w:rPr>
        <w:t xml:space="preserve"> a 2 in 1 option where you have your weighing scale and for example a chopping board mixed in or a measuring jug</w:t>
      </w:r>
      <w:r>
        <w:rPr>
          <w:rFonts w:ascii="Times New Roman" w:hAnsi="Times New Roman" w:cs="Times New Roman"/>
          <w:sz w:val="28"/>
          <w:szCs w:val="28"/>
        </w:rPr>
        <w:t xml:space="preserve"> which could hurt our business due to our product isn’t the only multifunctional weighing scale already in the market.</w:t>
      </w:r>
    </w:p>
    <w:p w14:paraId="2A5B3653" w14:textId="4BCA0732" w:rsidR="007A66CE" w:rsidRDefault="007A66CE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47148997" w14:textId="1C67A4BF" w:rsidR="007A66CE" w:rsidRDefault="007A66CE">
      <w:pPr>
        <w:rPr>
          <w:rFonts w:ascii="Times New Roman" w:hAnsi="Times New Roman" w:cs="Times New Roman"/>
          <w:sz w:val="32"/>
          <w:szCs w:val="32"/>
          <w:u w:val="single"/>
        </w:rPr>
      </w:pPr>
      <w:r w:rsidRPr="007A66CE">
        <w:rPr>
          <w:rFonts w:ascii="Times New Roman" w:hAnsi="Times New Roman" w:cs="Times New Roman"/>
          <w:sz w:val="32"/>
          <w:szCs w:val="32"/>
        </w:rPr>
        <w:drawing>
          <wp:inline distT="0" distB="0" distL="0" distR="0" wp14:anchorId="07EB7EB0" wp14:editId="7067E733">
            <wp:extent cx="1874389" cy="2098185"/>
            <wp:effectExtent l="0" t="0" r="0" b="0"/>
            <wp:docPr id="110" name="Google Shape;110;p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" name="Google Shape;110;p48"/>
                    <pic:cNvPicPr preferRelativeResize="0"/>
                  </pic:nvPicPr>
                  <pic:blipFill rotWithShape="1">
                    <a:blip r:embed="rId10">
                      <a:alphaModFix/>
                    </a:blip>
                    <a:srcRect/>
                    <a:stretch/>
                  </pic:blipFill>
                  <pic:spPr>
                    <a:xfrm>
                      <a:off x="0" y="0"/>
                      <a:ext cx="1874389" cy="20981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27E597" w14:textId="7DFAAC21" w:rsidR="007A66CE" w:rsidRDefault="007A66C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Other weighing scales like the one above are used for specific purposes like for people who are blind or deaf and will include a speaker to state how much they have put in or would have a larger screen for people to read easier.</w:t>
      </w:r>
    </w:p>
    <w:p w14:paraId="124D8B67" w14:textId="77777777" w:rsidR="007A66CE" w:rsidRDefault="007A66C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This specific type of scale heavily affects us because of its unique functionality it clashes with our aim of appealing to everyone. </w:t>
      </w:r>
    </w:p>
    <w:p w14:paraId="5BD17C14" w14:textId="40545BB6" w:rsidR="007A66CE" w:rsidRDefault="007A66C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Whereas this is a set back for us it also allows us to use this data and make us improve our products to do more than just 2 simple ideas.</w:t>
      </w:r>
    </w:p>
    <w:p w14:paraId="000AC5BE" w14:textId="637AAA9A" w:rsidR="006D6924" w:rsidRDefault="007A66C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Our basic scale will only include WI-FI, a phone / device stand and also be wireless for no fiddly wires but all our specific scales would include those functions and their specified intended functions like a projector being implemented for those who suffer from poor eye sight or brail for those who cannot see or even a digital screen which would use sign language to ensure everyone and anyone can use our scale.</w:t>
      </w:r>
    </w:p>
    <w:p w14:paraId="73EFC00A" w14:textId="40D28E36" w:rsidR="007A66CE" w:rsidRDefault="007A66CE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68A684D5" w14:textId="13827C3C" w:rsidR="00AF5189" w:rsidRDefault="00AF5189">
      <w:pPr>
        <w:rPr>
          <w:rFonts w:ascii="Times New Roman" w:hAnsi="Times New Roman" w:cs="Times New Roman"/>
          <w:sz w:val="32"/>
          <w:szCs w:val="32"/>
          <w:u w:val="single"/>
        </w:rPr>
      </w:pPr>
      <w:r>
        <w:rPr>
          <w:rFonts w:ascii="Times New Roman" w:hAnsi="Times New Roman" w:cs="Times New Roman"/>
          <w:sz w:val="32"/>
          <w:szCs w:val="32"/>
          <w:u w:val="single"/>
        </w:rPr>
        <w:t>Target Market</w:t>
      </w:r>
    </w:p>
    <w:p w14:paraId="3B41D332" w14:textId="77777777" w:rsidR="00AF5189" w:rsidRPr="00AF5189" w:rsidRDefault="00AF5189" w:rsidP="00AF5189">
      <w:pPr>
        <w:rPr>
          <w:rFonts w:ascii="Times New Roman" w:hAnsi="Times New Roman" w:cs="Times New Roman"/>
          <w:sz w:val="28"/>
          <w:szCs w:val="28"/>
        </w:rPr>
      </w:pPr>
      <w:r w:rsidRPr="00AF5189">
        <w:rPr>
          <w:rFonts w:ascii="Times New Roman" w:hAnsi="Times New Roman" w:cs="Times New Roman"/>
          <w:sz w:val="28"/>
          <w:szCs w:val="28"/>
        </w:rPr>
        <w:t>Our original target audience was teens to late adults ( 16 to 40 ).</w:t>
      </w:r>
    </w:p>
    <w:p w14:paraId="674FFF87" w14:textId="77777777" w:rsidR="00AF5189" w:rsidRPr="00AF5189" w:rsidRDefault="00AF5189" w:rsidP="00AF5189">
      <w:pPr>
        <w:rPr>
          <w:rFonts w:ascii="Times New Roman" w:hAnsi="Times New Roman" w:cs="Times New Roman"/>
          <w:sz w:val="28"/>
          <w:szCs w:val="28"/>
        </w:rPr>
      </w:pPr>
      <w:r w:rsidRPr="00AF5189">
        <w:rPr>
          <w:rFonts w:ascii="Times New Roman" w:hAnsi="Times New Roman" w:cs="Times New Roman"/>
          <w:sz w:val="28"/>
          <w:szCs w:val="28"/>
        </w:rPr>
        <w:t>However, after the idea of multiple versions of the scale &amp; app to incorporate other factors like people with disabilities or younger / older customers. We could make our product capable of being used by all ages to ensure no one is left out.</w:t>
      </w:r>
    </w:p>
    <w:p w14:paraId="030ABA22" w14:textId="2EA35033" w:rsidR="00AF5189" w:rsidRPr="00AF5189" w:rsidRDefault="00AF5189" w:rsidP="00AF5189">
      <w:pPr>
        <w:rPr>
          <w:rFonts w:ascii="Times New Roman" w:hAnsi="Times New Roman" w:cs="Times New Roman"/>
          <w:sz w:val="28"/>
          <w:szCs w:val="28"/>
        </w:rPr>
      </w:pPr>
      <w:r w:rsidRPr="00AF5189">
        <w:rPr>
          <w:rFonts w:ascii="Times New Roman" w:hAnsi="Times New Roman" w:cs="Times New Roman"/>
          <w:sz w:val="28"/>
          <w:szCs w:val="28"/>
        </w:rPr>
        <w:t xml:space="preserve">Our product doesn’t have to be used with one another as the app would allow you to enter the amount of flour </w:t>
      </w:r>
      <w:r w:rsidRPr="00AF5189">
        <w:rPr>
          <w:rFonts w:ascii="Times New Roman" w:hAnsi="Times New Roman" w:cs="Times New Roman"/>
          <w:sz w:val="28"/>
          <w:szCs w:val="28"/>
        </w:rPr>
        <w:t>let’s</w:t>
      </w:r>
      <w:r w:rsidRPr="00AF5189">
        <w:rPr>
          <w:rFonts w:ascii="Times New Roman" w:hAnsi="Times New Roman" w:cs="Times New Roman"/>
          <w:sz w:val="28"/>
          <w:szCs w:val="28"/>
        </w:rPr>
        <w:t xml:space="preserve"> say into it to display the rest of the recipe and our scale could just be used as a normal weighing scale with the additional benefits of having a WI-FI signal and being used as a holder for their phone or tablet depending on the type they have.</w:t>
      </w:r>
    </w:p>
    <w:p w14:paraId="0FE4B82E" w14:textId="77777777" w:rsidR="00AF5189" w:rsidRPr="00AF5189" w:rsidRDefault="00AF5189">
      <w:pPr>
        <w:rPr>
          <w:rFonts w:ascii="Times New Roman" w:hAnsi="Times New Roman" w:cs="Times New Roman"/>
          <w:sz w:val="28"/>
          <w:szCs w:val="28"/>
        </w:rPr>
      </w:pPr>
    </w:p>
    <w:p w14:paraId="5F73B90A" w14:textId="77777777" w:rsidR="007A66CE" w:rsidRPr="007A66CE" w:rsidRDefault="007A66CE">
      <w:pPr>
        <w:rPr>
          <w:rFonts w:ascii="Times New Roman" w:hAnsi="Times New Roman" w:cs="Times New Roman"/>
          <w:sz w:val="28"/>
          <w:szCs w:val="28"/>
        </w:rPr>
      </w:pPr>
    </w:p>
    <w:sectPr w:rsidR="007A66CE" w:rsidRPr="007A66CE" w:rsidSect="006D692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0B10A9E"/>
    <w:multiLevelType w:val="hybridMultilevel"/>
    <w:tmpl w:val="FC783934"/>
    <w:lvl w:ilvl="0" w:tplc="D612F3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08EDAA4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E2AB5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D3407E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5606E0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B9A0D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FCA78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C2688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7039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6924"/>
    <w:rsid w:val="004C67EF"/>
    <w:rsid w:val="006D6924"/>
    <w:rsid w:val="007A66CE"/>
    <w:rsid w:val="00AF51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EAD765"/>
  <w15:chartTrackingRefBased/>
  <w15:docId w15:val="{D42C2DA6-3453-41BA-BF10-CEA23D437D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D692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D6924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06197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990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476292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0976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543961">
          <w:marLeft w:val="14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5334293">
          <w:marLeft w:val="14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6668740">
          <w:marLeft w:val="14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576328">
          <w:marLeft w:val="14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73281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055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494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128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1702203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4</Pages>
  <Words>544</Words>
  <Characters>3102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 : report</dc:title>
  <dc:subject/>
  <dc:creator>Adam Horton</dc:creator>
  <cp:keywords/>
  <dc:description/>
  <cp:lastModifiedBy>Adam Horton</cp:lastModifiedBy>
  <cp:revision>1</cp:revision>
  <dcterms:created xsi:type="dcterms:W3CDTF">2020-08-17T20:31:00Z</dcterms:created>
  <dcterms:modified xsi:type="dcterms:W3CDTF">2020-08-17T20:54:00Z</dcterms:modified>
</cp:coreProperties>
</file>