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47886223"/>
        <w:docPartObj>
          <w:docPartGallery w:val="Cover Pages"/>
          <w:docPartUnique/>
        </w:docPartObj>
      </w:sdtPr>
      <w:sdtEndPr>
        <w:rPr>
          <w:rFonts w:ascii="Arial" w:hAnsi="Arial" w:cs="Arial"/>
        </w:rPr>
      </w:sdtEndPr>
      <w:sdtContent>
        <w:p w:rsidR="00D8759B" w:rsidRDefault="00D8759B">
          <w:r>
            <w:rPr>
              <w:noProof/>
            </w:rPr>
            <mc:AlternateContent>
              <mc:Choice Requires="wpg">
                <w:drawing>
                  <wp:anchor distT="0" distB="0" distL="114300" distR="114300" simplePos="0" relativeHeight="251669504" behindDoc="1" locked="0" layoutInCell="1" allowOverlap="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26562" w:rsidRPr="00DC0092" w:rsidRDefault="00426562" w:rsidP="00D8759B">
                                  <w:pPr>
                                    <w:pStyle w:val="NoSpacing"/>
                                    <w:spacing w:before="120"/>
                                    <w:rPr>
                                      <w:rFonts w:ascii="Arial" w:hAnsi="Arial" w:cs="Arial"/>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26562" w:rsidRPr="00D8759B" w:rsidRDefault="00426562">
                                  <w:pPr>
                                    <w:pStyle w:val="NoSpacing"/>
                                    <w:jc w:val="center"/>
                                    <w:rPr>
                                      <w:rFonts w:asciiTheme="majorHAnsi" w:eastAsiaTheme="majorEastAsia" w:hAnsiTheme="majorHAnsi" w:cstheme="majorBidi"/>
                                      <w:caps/>
                                      <w:color w:val="385623" w:themeColor="accent6" w:themeShade="80"/>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4697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" fillcolor="#a8d08d [1945]"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" fillcolor="#a8d08d [1945]" stroked="f" strokeweight="1pt">
                      <v:textbox inset="36pt,57.6pt,36pt,36pt">
                        <w:txbxContent>
                          <w:p w:rsidR="00426562" w:rsidRPr="00DC0092" w:rsidRDefault="00426562" w:rsidP="00D8759B">
                            <w:pPr>
                              <w:pStyle w:val="NoSpacing"/>
                              <w:spacing w:before="120"/>
                              <w:rPr>
                                <w:rFonts w:ascii="Arial" w:hAnsi="Arial" w:cs="Arial"/>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426562" w:rsidRPr="00D8759B" w:rsidRDefault="00426562">
                            <w:pPr>
                              <w:pStyle w:val="NoSpacing"/>
                              <w:jc w:val="center"/>
                              <w:rPr>
                                <w:rFonts w:asciiTheme="majorHAnsi" w:eastAsiaTheme="majorEastAsia" w:hAnsiTheme="majorHAnsi" w:cstheme="majorBidi"/>
                                <w:caps/>
                                <w:color w:val="385623" w:themeColor="accent6" w:themeShade="80"/>
                                <w:sz w:val="72"/>
                                <w:szCs w:val="72"/>
                              </w:rPr>
                            </w:pPr>
                          </w:p>
                        </w:txbxContent>
                      </v:textbox>
                    </v:shape>
                    <w10:wrap anchorx="page" anchory="page"/>
                  </v:group>
                </w:pict>
              </mc:Fallback>
            </mc:AlternateContent>
          </w:r>
        </w:p>
        <w:p w:rsidR="00182D38" w:rsidRDefault="00182D38" w:rsidP="00182D38"/>
        <w:p w:rsidR="00182D38" w:rsidRDefault="00182D38" w:rsidP="00182D38">
          <w:pPr>
            <w:rPr>
              <w:rStyle w:val="normaltextrun1"/>
              <w:rFonts w:ascii="Calibri" w:hAnsi="Calibri" w:cs="Calibri"/>
              <w:lang w:val="en-US"/>
            </w:rPr>
          </w:pPr>
        </w:p>
        <w:p w:rsidR="00182D38" w:rsidRDefault="00A71A7C" w:rsidP="00182D38">
          <w:pPr>
            <w:rPr>
              <w:rStyle w:val="normaltextrun1"/>
              <w:rFonts w:ascii="Calibri" w:hAnsi="Calibri" w:cs="Calibri"/>
              <w:lang w:val="en-US"/>
            </w:rPr>
          </w:pPr>
          <w:r>
            <w:rPr>
              <w:rFonts w:ascii="Arial" w:hAnsi="Arial" w:cs="Arial"/>
              <w:noProof/>
              <w:color w:val="FFFFFF"/>
              <w:sz w:val="20"/>
              <w:szCs w:val="20"/>
              <w:lang w:val="en"/>
            </w:rPr>
            <w:drawing>
              <wp:anchor distT="0" distB="0" distL="114300" distR="114300" simplePos="0" relativeHeight="251670528" behindDoc="0" locked="0" layoutInCell="1" allowOverlap="1" wp14:anchorId="073C0D42">
                <wp:simplePos x="0" y="0"/>
                <wp:positionH relativeFrom="column">
                  <wp:posOffset>-461010</wp:posOffset>
                </wp:positionH>
                <wp:positionV relativeFrom="paragraph">
                  <wp:posOffset>213995</wp:posOffset>
                </wp:positionV>
                <wp:extent cx="2907030" cy="963930"/>
                <wp:effectExtent l="0" t="0" r="7620" b="7620"/>
                <wp:wrapSquare wrapText="bothSides"/>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7030" cy="9639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A71A7C" w:rsidP="00182D38">
          <w:pPr>
            <w:rPr>
              <w:rStyle w:val="normaltextrun1"/>
              <w:rFonts w:ascii="Calibri" w:hAnsi="Calibri" w:cs="Calibri"/>
              <w:lang w:val="en-US"/>
            </w:rPr>
          </w:pPr>
          <w:r>
            <w:rPr>
              <w:noProof/>
            </w:rPr>
            <mc:AlternateContent>
              <mc:Choice Requires="wps">
                <w:drawing>
                  <wp:anchor distT="0" distB="0" distL="114300" distR="114300" simplePos="0" relativeHeight="251676672" behindDoc="0" locked="0" layoutInCell="1" allowOverlap="1" wp14:anchorId="30473D5E" wp14:editId="3809FD0A">
                    <wp:simplePos x="0" y="0"/>
                    <wp:positionH relativeFrom="column">
                      <wp:posOffset>270510</wp:posOffset>
                    </wp:positionH>
                    <wp:positionV relativeFrom="paragraph">
                      <wp:posOffset>69215</wp:posOffset>
                    </wp:positionV>
                    <wp:extent cx="5406390" cy="1828800"/>
                    <wp:effectExtent l="0" t="0" r="0" b="1270"/>
                    <wp:wrapNone/>
                    <wp:docPr id="5" name="Text Box 5"/>
                    <wp:cNvGraphicFramePr/>
                    <a:graphic xmlns:a="http://schemas.openxmlformats.org/drawingml/2006/main">
                      <a:graphicData uri="http://schemas.microsoft.com/office/word/2010/wordprocessingShape">
                        <wps:wsp>
                          <wps:cNvSpPr txBox="1"/>
                          <wps:spPr>
                            <a:xfrm>
                              <a:off x="0" y="0"/>
                              <a:ext cx="5406390" cy="1828800"/>
                            </a:xfrm>
                            <a:prstGeom prst="rect">
                              <a:avLst/>
                            </a:prstGeom>
                            <a:noFill/>
                            <a:ln>
                              <a:noFill/>
                            </a:ln>
                          </wps:spPr>
                          <wps:txbx>
                            <w:txbxContent>
                              <w:p w:rsidR="00A71A7C" w:rsidRPr="00A71A7C" w:rsidRDefault="00A71A7C" w:rsidP="00A71A7C">
                                <w:pPr>
                                  <w:jc w:val="center"/>
                                  <w:rPr>
                                    <w:rFonts w:ascii="Arial" w:hAnsi="Arial" w:cs="Arial"/>
                                    <w:color w:val="000000" w:themeColor="text1"/>
                                    <w:sz w:val="56"/>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71A7C">
                                  <w:rPr>
                                    <w:rFonts w:ascii="Arial" w:hAnsi="Arial" w:cs="Arial"/>
                                    <w:color w:val="000000" w:themeColor="text1"/>
                                    <w:sz w:val="56"/>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Starbucks – Premier Roaster and Retailer of Specialty Coffee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473D5E" id="Text Box 5" o:spid="_x0000_s1030" type="#_x0000_t202" style="position:absolute;margin-left:21.3pt;margin-top:5.45pt;width:425.7pt;height:2in;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" filled="f" stroked="f">
                    <v:fill o:detectmouseclick="t"/>
                    <v:textbox style="mso-fit-shape-to-text:t">
                      <w:txbxContent>
                        <w:p w:rsidR="00A71A7C" w:rsidRPr="00A71A7C" w:rsidRDefault="00A71A7C" w:rsidP="00A71A7C">
                          <w:pPr>
                            <w:jc w:val="center"/>
                            <w:rPr>
                              <w:rFonts w:ascii="Arial" w:hAnsi="Arial" w:cs="Arial"/>
                              <w:color w:val="000000" w:themeColor="text1"/>
                              <w:sz w:val="56"/>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71A7C">
                            <w:rPr>
                              <w:rFonts w:ascii="Arial" w:hAnsi="Arial" w:cs="Arial"/>
                              <w:color w:val="000000" w:themeColor="text1"/>
                              <w:sz w:val="56"/>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Starbucks – Premier Roaster and Retailer of Specialty Coffee</w:t>
                          </w:r>
                        </w:p>
                      </w:txbxContent>
                    </v:textbox>
                  </v:shape>
                </w:pict>
              </mc:Fallback>
            </mc:AlternateContent>
          </w: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EA5F1F" w:rsidP="00182D38">
          <w:pPr>
            <w:rPr>
              <w:rStyle w:val="normaltextrun1"/>
              <w:rFonts w:ascii="Calibri" w:hAnsi="Calibri" w:cs="Calibri"/>
              <w:lang w:val="en-US"/>
            </w:rPr>
          </w:pPr>
          <w:r>
            <w:rPr>
              <w:noProof/>
            </w:rPr>
            <mc:AlternateContent>
              <mc:Choice Requires="wps">
                <w:drawing>
                  <wp:anchor distT="0" distB="0" distL="114300" distR="114300" simplePos="0" relativeHeight="251678720" behindDoc="0" locked="0" layoutInCell="1" allowOverlap="1" wp14:anchorId="6460E825" wp14:editId="74B6C242">
                    <wp:simplePos x="0" y="0"/>
                    <wp:positionH relativeFrom="column">
                      <wp:posOffset>-293370</wp:posOffset>
                    </wp:positionH>
                    <wp:positionV relativeFrom="paragraph">
                      <wp:posOffset>321310</wp:posOffset>
                    </wp:positionV>
                    <wp:extent cx="6668135" cy="9719310"/>
                    <wp:effectExtent l="0" t="0" r="0" b="0"/>
                    <wp:wrapNone/>
                    <wp:docPr id="6" name="Text Box 6"/>
                    <wp:cNvGraphicFramePr/>
                    <a:graphic xmlns:a="http://schemas.openxmlformats.org/drawingml/2006/main">
                      <a:graphicData uri="http://schemas.microsoft.com/office/word/2010/wordprocessingShape">
                        <wps:wsp>
                          <wps:cNvSpPr txBox="1"/>
                          <wps:spPr>
                            <a:xfrm>
                              <a:off x="0" y="0"/>
                              <a:ext cx="6668135" cy="9719310"/>
                            </a:xfrm>
                            <a:prstGeom prst="rect">
                              <a:avLst/>
                            </a:prstGeom>
                            <a:noFill/>
                            <a:ln>
                              <a:noFill/>
                            </a:ln>
                          </wps:spPr>
                          <wps:txbx>
                            <w:txbxContent>
                              <w:p w:rsidR="00EA5F1F" w:rsidRPr="00EA5F1F" w:rsidRDefault="00EA5F1F" w:rsidP="00EA5F1F">
                                <w:pPr>
                                  <w:pStyle w:val="NoSpacing"/>
                                  <w:spacing w:before="120"/>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459083792"/>
                                    <w:dataBinding w:prefixMappings="xmlns:ns0='http://schemas.microsoft.com/office/2006/coverPageProps' " w:xpath="/ns0:CoverPageProperties[1]/ns0:CompanyAddress[1]" w:storeItemID="{55AF091B-3C7A-41E3-B477-F2FDAA23CFDA}"/>
                                    <w:text/>
                                  </w:sdtPr>
                                  <w:sdtContent>
                                    <w:r w:rsidRPr="00EA5F1F">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Strategic Management and Sustainability</w:t>
                                    </w:r>
                                  </w:sdtContent>
                                </w:sdt>
                              </w:p>
                              <w:p w:rsidR="00EA5F1F" w:rsidRPr="00EA5F1F" w:rsidRDefault="00EA5F1F" w:rsidP="00EA5F1F">
                                <w:pPr>
                                  <w:pStyle w:val="NoSpacing"/>
                                  <w:spacing w:before="120"/>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5F1F">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M3X9111</w:t>
                                </w:r>
                              </w:p>
                              <w:p w:rsidR="00EA5F1F" w:rsidRPr="00EA5F1F" w:rsidRDefault="00EA5F1F" w:rsidP="00EA5F1F">
                                <w:pPr>
                                  <w:pStyle w:val="NoSpacing"/>
                                  <w:spacing w:before="120"/>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5F1F">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Sally Miller</w:t>
                                </w:r>
                              </w:p>
                              <w:p w:rsidR="00EA5F1F" w:rsidRPr="00EA5F1F" w:rsidRDefault="00EA5F1F" w:rsidP="00EA5F1F">
                                <w:pPr>
                                  <w:pStyle w:val="NoSpacing"/>
                                  <w:spacing w:before="120"/>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5F1F">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P146020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460E825" id="Text Box 6" o:spid="_x0000_s1031" type="#_x0000_t202" style="position:absolute;margin-left:-23.1pt;margin-top:25.3pt;width:525.05pt;height:765.3pt;z-index:2516787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" filled="f" stroked="f">
                    <v:fill o:detectmouseclick="t"/>
                    <v:textbox style="mso-fit-shape-to-text:t">
                      <w:txbxContent>
                        <w:p w:rsidR="00EA5F1F" w:rsidRPr="00EA5F1F" w:rsidRDefault="00EA5F1F" w:rsidP="00EA5F1F">
                          <w:pPr>
                            <w:pStyle w:val="NoSpacing"/>
                            <w:spacing w:before="120"/>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459083792"/>
                              <w:dataBinding w:prefixMappings="xmlns:ns0='http://schemas.microsoft.com/office/2006/coverPageProps' " w:xpath="/ns0:CoverPageProperties[1]/ns0:CompanyAddress[1]" w:storeItemID="{55AF091B-3C7A-41E3-B477-F2FDAA23CFDA}"/>
                              <w:text/>
                            </w:sdtPr>
                            <w:sdtContent>
                              <w:r w:rsidRPr="00EA5F1F">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Strategic Management and Sustainability</w:t>
                              </w:r>
                            </w:sdtContent>
                          </w:sdt>
                        </w:p>
                        <w:p w:rsidR="00EA5F1F" w:rsidRPr="00EA5F1F" w:rsidRDefault="00EA5F1F" w:rsidP="00EA5F1F">
                          <w:pPr>
                            <w:pStyle w:val="NoSpacing"/>
                            <w:spacing w:before="120"/>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5F1F">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M3X9111</w:t>
                          </w:r>
                        </w:p>
                        <w:p w:rsidR="00EA5F1F" w:rsidRPr="00EA5F1F" w:rsidRDefault="00EA5F1F" w:rsidP="00EA5F1F">
                          <w:pPr>
                            <w:pStyle w:val="NoSpacing"/>
                            <w:spacing w:before="120"/>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5F1F">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Sally Miller</w:t>
                          </w:r>
                        </w:p>
                        <w:p w:rsidR="00EA5F1F" w:rsidRPr="00EA5F1F" w:rsidRDefault="00EA5F1F" w:rsidP="00EA5F1F">
                          <w:pPr>
                            <w:pStyle w:val="NoSpacing"/>
                            <w:spacing w:before="120"/>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5F1F">
                            <w:rPr>
                              <w:rFonts w:ascii="Arial" w:hAnsi="Arial" w:cs="Arial"/>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P146020</w:t>
                          </w:r>
                        </w:p>
                      </w:txbxContent>
                    </v:textbox>
                  </v:shape>
                </w:pict>
              </mc:Fallback>
            </mc:AlternateContent>
          </w: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2D38" w:rsidRDefault="00182D38" w:rsidP="00182D38">
          <w:pPr>
            <w:rPr>
              <w:rStyle w:val="normaltextrun1"/>
              <w:rFonts w:ascii="Calibri" w:hAnsi="Calibri" w:cs="Calibri"/>
              <w:lang w:val="en-US"/>
            </w:rPr>
          </w:pPr>
        </w:p>
        <w:p w:rsidR="00183CFA" w:rsidRDefault="00183CFA" w:rsidP="00182D38">
          <w:pPr>
            <w:rPr>
              <w:rStyle w:val="normaltextrun1"/>
              <w:rFonts w:ascii="Arial" w:hAnsi="Arial" w:cs="Arial"/>
              <w:lang w:val="en-US"/>
            </w:rPr>
          </w:pPr>
        </w:p>
        <w:p w:rsidR="00AC6EAC" w:rsidRDefault="00AC6EAC" w:rsidP="00182D38">
          <w:pPr>
            <w:rPr>
              <w:rStyle w:val="normaltextrun1"/>
              <w:rFonts w:ascii="Arial" w:hAnsi="Arial" w:cs="Arial"/>
              <w:lang w:val="en-US"/>
            </w:rPr>
          </w:pPr>
        </w:p>
        <w:p w:rsidR="00AC6EAC" w:rsidRDefault="00AC6EAC" w:rsidP="00182D38">
          <w:pPr>
            <w:rPr>
              <w:rStyle w:val="normaltextrun1"/>
              <w:rFonts w:ascii="Arial" w:hAnsi="Arial" w:cs="Arial"/>
            </w:rPr>
          </w:pPr>
        </w:p>
        <w:p w:rsidR="00AC6EAC" w:rsidRDefault="00AC6EAC" w:rsidP="00182D38">
          <w:pPr>
            <w:rPr>
              <w:rStyle w:val="normaltextrun1"/>
              <w:rFonts w:ascii="Arial" w:hAnsi="Arial" w:cs="Arial"/>
            </w:rPr>
          </w:pPr>
        </w:p>
        <w:p w:rsidR="00DD0922" w:rsidRDefault="00DD0922" w:rsidP="00182D38">
          <w:pPr>
            <w:rPr>
              <w:rStyle w:val="normaltextrun1"/>
              <w:rFonts w:ascii="Arial" w:hAnsi="Arial" w:cs="Arial"/>
            </w:rPr>
          </w:pPr>
        </w:p>
        <w:p w:rsidR="00426562" w:rsidRDefault="00426562" w:rsidP="00182D38">
          <w:pPr>
            <w:rPr>
              <w:rStyle w:val="normaltextrun1"/>
              <w:rFonts w:ascii="Arial" w:hAnsi="Arial" w:cs="Arial"/>
              <w:lang w:val="en-US"/>
            </w:rPr>
          </w:pPr>
          <w:bookmarkStart w:id="0" w:name="_GoBack"/>
          <w:bookmarkEnd w:id="0"/>
          <w:r>
            <w:rPr>
              <w:rStyle w:val="normaltextrun1"/>
              <w:rFonts w:ascii="Arial" w:hAnsi="Arial" w:cs="Arial"/>
              <w:lang w:val="en-US"/>
            </w:rPr>
            <w:lastRenderedPageBreak/>
            <w:t>Table</w:t>
          </w:r>
          <w:r w:rsidR="00430F4A">
            <w:rPr>
              <w:rStyle w:val="normaltextrun1"/>
              <w:rFonts w:ascii="Arial" w:hAnsi="Arial" w:cs="Arial"/>
              <w:lang w:val="en-US"/>
            </w:rPr>
            <w:t xml:space="preserve"> of Contents</w:t>
          </w:r>
        </w:p>
        <w:tbl>
          <w:tblPr>
            <w:tblStyle w:val="PlainTable2"/>
            <w:tblW w:w="0" w:type="auto"/>
            <w:tblLook w:val="04A0" w:firstRow="1" w:lastRow="0" w:firstColumn="1" w:lastColumn="0" w:noHBand="0" w:noVBand="1"/>
          </w:tblPr>
          <w:tblGrid>
            <w:gridCol w:w="8565"/>
            <w:gridCol w:w="461"/>
          </w:tblGrid>
          <w:tr w:rsidR="00430F4A" w:rsidTr="00430F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430F4A" w:rsidRPr="00430F4A" w:rsidRDefault="00430F4A" w:rsidP="00182D38">
                <w:pPr>
                  <w:rPr>
                    <w:rStyle w:val="normaltextrun1"/>
                    <w:rFonts w:ascii="Arial" w:hAnsi="Arial" w:cs="Arial"/>
                    <w:b w:val="0"/>
                    <w:lang w:val="en-US"/>
                  </w:rPr>
                </w:pPr>
                <w:r w:rsidRPr="00430F4A">
                  <w:rPr>
                    <w:rStyle w:val="normaltextrun1"/>
                    <w:rFonts w:ascii="Arial" w:hAnsi="Arial" w:cs="Arial"/>
                    <w:b w:val="0"/>
                    <w:lang w:val="en-US"/>
                  </w:rPr>
                  <w:t>Executive Summary</w:t>
                </w:r>
              </w:p>
            </w:tc>
            <w:tc>
              <w:tcPr>
                <w:tcW w:w="374" w:type="dxa"/>
              </w:tcPr>
              <w:p w:rsidR="00430F4A" w:rsidRPr="00430F4A" w:rsidRDefault="00430F4A" w:rsidP="00182D38">
                <w:pPr>
                  <w:cnfStyle w:val="100000000000" w:firstRow="1" w:lastRow="0" w:firstColumn="0" w:lastColumn="0" w:oddVBand="0" w:evenVBand="0" w:oddHBand="0" w:evenHBand="0" w:firstRowFirstColumn="0" w:firstRowLastColumn="0" w:lastRowFirstColumn="0" w:lastRowLastColumn="0"/>
                  <w:rPr>
                    <w:rStyle w:val="normaltextrun1"/>
                    <w:rFonts w:ascii="Arial" w:hAnsi="Arial" w:cs="Arial"/>
                    <w:b w:val="0"/>
                    <w:lang w:val="en-US"/>
                  </w:rPr>
                </w:pPr>
                <w:r w:rsidRPr="00430F4A">
                  <w:rPr>
                    <w:rStyle w:val="normaltextrun1"/>
                    <w:rFonts w:ascii="Arial" w:hAnsi="Arial" w:cs="Arial"/>
                    <w:b w:val="0"/>
                    <w:lang w:val="en-US"/>
                  </w:rPr>
                  <w:t>2</w:t>
                </w:r>
              </w:p>
            </w:tc>
          </w:tr>
          <w:tr w:rsidR="00430F4A"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430F4A" w:rsidRPr="00430F4A" w:rsidRDefault="00430F4A" w:rsidP="00182D38">
                <w:pPr>
                  <w:rPr>
                    <w:rStyle w:val="normaltextrun1"/>
                    <w:rFonts w:ascii="Arial" w:hAnsi="Arial" w:cs="Arial"/>
                    <w:b w:val="0"/>
                    <w:lang w:val="en-US"/>
                  </w:rPr>
                </w:pPr>
                <w:r w:rsidRPr="00430F4A">
                  <w:rPr>
                    <w:rStyle w:val="normaltextrun1"/>
                    <w:rFonts w:ascii="Arial" w:hAnsi="Arial" w:cs="Arial"/>
                    <w:b w:val="0"/>
                    <w:lang w:val="en-US"/>
                  </w:rPr>
                  <w:t>1.0 Introduction</w:t>
                </w:r>
              </w:p>
            </w:tc>
            <w:tc>
              <w:tcPr>
                <w:tcW w:w="374" w:type="dxa"/>
              </w:tcPr>
              <w:p w:rsidR="00430F4A" w:rsidRDefault="00430F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3</w:t>
                </w:r>
              </w:p>
            </w:tc>
          </w:tr>
          <w:tr w:rsidR="00430F4A" w:rsidTr="00430F4A">
            <w:tc>
              <w:tcPr>
                <w:cnfStyle w:val="001000000000" w:firstRow="0" w:lastRow="0" w:firstColumn="1" w:lastColumn="0" w:oddVBand="0" w:evenVBand="0" w:oddHBand="0" w:evenHBand="0" w:firstRowFirstColumn="0" w:firstRowLastColumn="0" w:lastRowFirstColumn="0" w:lastRowLastColumn="0"/>
                <w:tcW w:w="8642" w:type="dxa"/>
              </w:tcPr>
              <w:p w:rsidR="00430F4A" w:rsidRPr="00430F4A" w:rsidRDefault="00430F4A" w:rsidP="00182D38">
                <w:pPr>
                  <w:rPr>
                    <w:rStyle w:val="normaltextrun1"/>
                    <w:rFonts w:ascii="Arial" w:hAnsi="Arial" w:cs="Arial"/>
                    <w:b w:val="0"/>
                    <w:lang w:val="en-US"/>
                  </w:rPr>
                </w:pPr>
                <w:r>
                  <w:rPr>
                    <w:rStyle w:val="normaltextrun1"/>
                    <w:rFonts w:ascii="Arial" w:hAnsi="Arial" w:cs="Arial"/>
                    <w:b w:val="0"/>
                    <w:lang w:val="en-US"/>
                  </w:rPr>
                  <w:t xml:space="preserve">    </w:t>
                </w:r>
                <w:r w:rsidRPr="00430F4A">
                  <w:rPr>
                    <w:rStyle w:val="normaltextrun1"/>
                    <w:rFonts w:ascii="Arial" w:hAnsi="Arial" w:cs="Arial"/>
                    <w:b w:val="0"/>
                    <w:lang w:val="en-US"/>
                  </w:rPr>
                  <w:t>1.1 Starbucks History and Background</w:t>
                </w:r>
              </w:p>
            </w:tc>
            <w:tc>
              <w:tcPr>
                <w:tcW w:w="374" w:type="dxa"/>
              </w:tcPr>
              <w:p w:rsidR="00430F4A" w:rsidRDefault="00430F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3</w:t>
                </w:r>
              </w:p>
            </w:tc>
          </w:tr>
          <w:tr w:rsidR="00430F4A"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430F4A" w:rsidRPr="00430F4A" w:rsidRDefault="00430F4A" w:rsidP="00182D38">
                <w:pPr>
                  <w:rPr>
                    <w:rStyle w:val="normaltextrun1"/>
                    <w:rFonts w:ascii="Arial" w:hAnsi="Arial" w:cs="Arial"/>
                    <w:b w:val="0"/>
                    <w:lang w:val="en-US"/>
                  </w:rPr>
                </w:pPr>
                <w:r>
                  <w:rPr>
                    <w:rStyle w:val="normaltextrun1"/>
                    <w:rFonts w:ascii="Arial" w:hAnsi="Arial" w:cs="Arial"/>
                    <w:b w:val="0"/>
                    <w:lang w:val="en-US"/>
                  </w:rPr>
                  <w:t xml:space="preserve">    </w:t>
                </w:r>
                <w:r w:rsidRPr="00430F4A">
                  <w:rPr>
                    <w:rStyle w:val="normaltextrun1"/>
                    <w:rFonts w:ascii="Arial" w:hAnsi="Arial" w:cs="Arial"/>
                    <w:b w:val="0"/>
                    <w:lang w:val="en-US"/>
                  </w:rPr>
                  <w:t>1.2 Objective of Report</w:t>
                </w:r>
              </w:p>
            </w:tc>
            <w:tc>
              <w:tcPr>
                <w:tcW w:w="374" w:type="dxa"/>
              </w:tcPr>
              <w:p w:rsidR="00430F4A" w:rsidRDefault="00430F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3</w:t>
                </w:r>
              </w:p>
            </w:tc>
          </w:tr>
          <w:tr w:rsidR="00430F4A" w:rsidTr="00430F4A">
            <w:tc>
              <w:tcPr>
                <w:cnfStyle w:val="001000000000" w:firstRow="0" w:lastRow="0" w:firstColumn="1" w:lastColumn="0" w:oddVBand="0" w:evenVBand="0" w:oddHBand="0" w:evenHBand="0" w:firstRowFirstColumn="0" w:firstRowLastColumn="0" w:lastRowFirstColumn="0" w:lastRowLastColumn="0"/>
                <w:tcW w:w="8642" w:type="dxa"/>
              </w:tcPr>
              <w:p w:rsidR="00430F4A" w:rsidRPr="00430F4A" w:rsidRDefault="00430F4A" w:rsidP="00182D38">
                <w:pPr>
                  <w:rPr>
                    <w:rStyle w:val="normaltextrun1"/>
                    <w:rFonts w:ascii="Arial" w:hAnsi="Arial" w:cs="Arial"/>
                    <w:b w:val="0"/>
                    <w:lang w:val="en-US"/>
                  </w:rPr>
                </w:pPr>
                <w:r>
                  <w:rPr>
                    <w:rStyle w:val="normaltextrun1"/>
                    <w:rFonts w:ascii="Arial" w:hAnsi="Arial" w:cs="Arial"/>
                    <w:b w:val="0"/>
                    <w:lang w:val="en-US"/>
                  </w:rPr>
                  <w:t xml:space="preserve">    1.3 Strategy</w:t>
                </w:r>
              </w:p>
            </w:tc>
            <w:tc>
              <w:tcPr>
                <w:tcW w:w="374" w:type="dxa"/>
              </w:tcPr>
              <w:p w:rsidR="00430F4A" w:rsidRDefault="009F11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3</w:t>
                </w:r>
              </w:p>
            </w:tc>
          </w:tr>
          <w:tr w:rsidR="00430F4A"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430F4A" w:rsidRPr="009F114A" w:rsidRDefault="00430F4A" w:rsidP="00182D38">
                <w:pPr>
                  <w:rPr>
                    <w:rStyle w:val="normaltextrun1"/>
                    <w:rFonts w:ascii="Arial" w:hAnsi="Arial" w:cs="Arial"/>
                    <w:b w:val="0"/>
                    <w:lang w:val="en-US"/>
                  </w:rPr>
                </w:pPr>
                <w:r w:rsidRPr="009F114A">
                  <w:rPr>
                    <w:rStyle w:val="normaltextrun1"/>
                    <w:rFonts w:ascii="Arial" w:hAnsi="Arial" w:cs="Arial"/>
                    <w:b w:val="0"/>
                    <w:lang w:val="en-US"/>
                  </w:rPr>
                  <w:t xml:space="preserve">    1.4 Business Level Strategy</w:t>
                </w:r>
              </w:p>
            </w:tc>
            <w:tc>
              <w:tcPr>
                <w:tcW w:w="374" w:type="dxa"/>
              </w:tcPr>
              <w:p w:rsidR="00430F4A" w:rsidRDefault="009F11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3</w:t>
                </w:r>
              </w:p>
            </w:tc>
          </w:tr>
          <w:tr w:rsidR="00430F4A" w:rsidTr="00430F4A">
            <w:tc>
              <w:tcPr>
                <w:cnfStyle w:val="001000000000" w:firstRow="0" w:lastRow="0" w:firstColumn="1" w:lastColumn="0" w:oddVBand="0" w:evenVBand="0" w:oddHBand="0" w:evenHBand="0" w:firstRowFirstColumn="0" w:firstRowLastColumn="0" w:lastRowFirstColumn="0" w:lastRowLastColumn="0"/>
                <w:tcW w:w="8642" w:type="dxa"/>
              </w:tcPr>
              <w:p w:rsidR="00430F4A" w:rsidRPr="009F114A" w:rsidRDefault="00430F4A" w:rsidP="00182D38">
                <w:pPr>
                  <w:rPr>
                    <w:rStyle w:val="normaltextrun1"/>
                    <w:rFonts w:ascii="Arial" w:hAnsi="Arial" w:cs="Arial"/>
                    <w:b w:val="0"/>
                    <w:lang w:val="en-US"/>
                  </w:rPr>
                </w:pPr>
                <w:r w:rsidRPr="009F114A">
                  <w:rPr>
                    <w:rStyle w:val="normaltextrun1"/>
                    <w:rFonts w:ascii="Arial" w:hAnsi="Arial" w:cs="Arial"/>
                    <w:b w:val="0"/>
                    <w:lang w:val="en-US"/>
                  </w:rPr>
                  <w:t xml:space="preserve">    1.5 Competitive Advantage</w:t>
                </w:r>
              </w:p>
            </w:tc>
            <w:tc>
              <w:tcPr>
                <w:tcW w:w="374" w:type="dxa"/>
              </w:tcPr>
              <w:p w:rsidR="00430F4A" w:rsidRDefault="009F11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4</w:t>
                </w:r>
              </w:p>
            </w:tc>
          </w:tr>
          <w:tr w:rsidR="00430F4A"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430F4A" w:rsidRPr="009F114A" w:rsidRDefault="000C0A2E" w:rsidP="00182D38">
                <w:pPr>
                  <w:rPr>
                    <w:rStyle w:val="normaltextrun1"/>
                    <w:rFonts w:ascii="Arial" w:hAnsi="Arial" w:cs="Arial"/>
                    <w:b w:val="0"/>
                    <w:lang w:val="en-US"/>
                  </w:rPr>
                </w:pPr>
                <w:r w:rsidRPr="009F114A">
                  <w:rPr>
                    <w:rStyle w:val="normaltextrun1"/>
                    <w:rFonts w:ascii="Arial" w:hAnsi="Arial" w:cs="Arial"/>
                    <w:b w:val="0"/>
                    <w:lang w:val="en-US"/>
                  </w:rPr>
                  <w:t xml:space="preserve">    1.6 The Strategy Clock</w:t>
                </w:r>
              </w:p>
            </w:tc>
            <w:tc>
              <w:tcPr>
                <w:tcW w:w="374" w:type="dxa"/>
              </w:tcPr>
              <w:p w:rsidR="00430F4A" w:rsidRDefault="009F11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4</w:t>
                </w:r>
              </w:p>
            </w:tc>
          </w:tr>
          <w:tr w:rsidR="00430F4A" w:rsidTr="00430F4A">
            <w:tc>
              <w:tcPr>
                <w:cnfStyle w:val="001000000000" w:firstRow="0" w:lastRow="0" w:firstColumn="1" w:lastColumn="0" w:oddVBand="0" w:evenVBand="0" w:oddHBand="0" w:evenHBand="0" w:firstRowFirstColumn="0" w:firstRowLastColumn="0" w:lastRowFirstColumn="0" w:lastRowLastColumn="0"/>
                <w:tcW w:w="8642" w:type="dxa"/>
              </w:tcPr>
              <w:p w:rsidR="00430F4A" w:rsidRPr="009F114A" w:rsidRDefault="000C0A2E" w:rsidP="00182D38">
                <w:pPr>
                  <w:rPr>
                    <w:rStyle w:val="normaltextrun1"/>
                    <w:rFonts w:ascii="Arial" w:hAnsi="Arial" w:cs="Arial"/>
                    <w:b w:val="0"/>
                    <w:lang w:val="en-US"/>
                  </w:rPr>
                </w:pPr>
                <w:r w:rsidRPr="009F114A">
                  <w:rPr>
                    <w:rStyle w:val="normaltextrun1"/>
                    <w:rFonts w:ascii="Arial" w:hAnsi="Arial" w:cs="Arial"/>
                    <w:b w:val="0"/>
                    <w:lang w:val="en-US"/>
                  </w:rPr>
                  <w:t>2.0 Main Findings</w:t>
                </w:r>
              </w:p>
            </w:tc>
            <w:tc>
              <w:tcPr>
                <w:tcW w:w="374" w:type="dxa"/>
              </w:tcPr>
              <w:p w:rsidR="00430F4A" w:rsidRDefault="009F11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5</w:t>
                </w:r>
              </w:p>
            </w:tc>
          </w:tr>
          <w:tr w:rsidR="00430F4A"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430F4A" w:rsidRPr="009F114A" w:rsidRDefault="000C0A2E" w:rsidP="00182D38">
                <w:pPr>
                  <w:rPr>
                    <w:rStyle w:val="normaltextrun1"/>
                    <w:rFonts w:ascii="Arial" w:hAnsi="Arial" w:cs="Arial"/>
                    <w:b w:val="0"/>
                    <w:lang w:val="en-US"/>
                  </w:rPr>
                </w:pPr>
                <w:r w:rsidRPr="009F114A">
                  <w:rPr>
                    <w:rStyle w:val="normaltextrun1"/>
                    <w:rFonts w:ascii="Arial" w:hAnsi="Arial" w:cs="Arial"/>
                    <w:b w:val="0"/>
                    <w:lang w:val="en-US"/>
                  </w:rPr>
                  <w:t xml:space="preserve">    2.1</w:t>
                </w:r>
                <w:r w:rsidR="00632ABC" w:rsidRPr="009F114A">
                  <w:rPr>
                    <w:rStyle w:val="normaltextrun1"/>
                    <w:rFonts w:ascii="Arial" w:hAnsi="Arial" w:cs="Arial"/>
                    <w:b w:val="0"/>
                    <w:lang w:val="en-US"/>
                  </w:rPr>
                  <w:t xml:space="preserve"> Starbucks Approach to Strategy</w:t>
                </w:r>
              </w:p>
            </w:tc>
            <w:tc>
              <w:tcPr>
                <w:tcW w:w="374" w:type="dxa"/>
              </w:tcPr>
              <w:p w:rsidR="00430F4A" w:rsidRDefault="009F11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5</w:t>
                </w:r>
              </w:p>
            </w:tc>
          </w:tr>
          <w:tr w:rsidR="00430F4A" w:rsidTr="00430F4A">
            <w:tc>
              <w:tcPr>
                <w:cnfStyle w:val="001000000000" w:firstRow="0" w:lastRow="0" w:firstColumn="1" w:lastColumn="0" w:oddVBand="0" w:evenVBand="0" w:oddHBand="0" w:evenHBand="0" w:firstRowFirstColumn="0" w:firstRowLastColumn="0" w:lastRowFirstColumn="0" w:lastRowLastColumn="0"/>
                <w:tcW w:w="8642" w:type="dxa"/>
              </w:tcPr>
              <w:p w:rsidR="00430F4A" w:rsidRPr="009F114A" w:rsidRDefault="00632ABC" w:rsidP="00182D38">
                <w:pPr>
                  <w:rPr>
                    <w:rStyle w:val="normaltextrun1"/>
                    <w:rFonts w:ascii="Arial" w:hAnsi="Arial" w:cs="Arial"/>
                    <w:b w:val="0"/>
                    <w:lang w:val="en-US"/>
                  </w:rPr>
                </w:pPr>
                <w:r w:rsidRPr="009F114A">
                  <w:rPr>
                    <w:rStyle w:val="normaltextrun1"/>
                    <w:rFonts w:ascii="Arial" w:hAnsi="Arial" w:cs="Arial"/>
                    <w:b w:val="0"/>
                    <w:lang w:val="en-US"/>
                  </w:rPr>
                  <w:t xml:space="preserve">    2.2 Differentiation Strategy with Price Premium</w:t>
                </w:r>
              </w:p>
            </w:tc>
            <w:tc>
              <w:tcPr>
                <w:tcW w:w="374" w:type="dxa"/>
              </w:tcPr>
              <w:p w:rsidR="00430F4A" w:rsidRDefault="009F11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5</w:t>
                </w:r>
              </w:p>
            </w:tc>
          </w:tr>
          <w:tr w:rsidR="00430F4A"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430F4A" w:rsidRPr="009F114A" w:rsidRDefault="00632ABC" w:rsidP="00182D38">
                <w:pPr>
                  <w:rPr>
                    <w:rStyle w:val="normaltextrun1"/>
                    <w:rFonts w:ascii="Arial" w:hAnsi="Arial" w:cs="Arial"/>
                    <w:b w:val="0"/>
                    <w:lang w:val="en-US"/>
                  </w:rPr>
                </w:pPr>
                <w:r w:rsidRPr="009F114A">
                  <w:rPr>
                    <w:rStyle w:val="normaltextrun1"/>
                    <w:rFonts w:ascii="Arial" w:hAnsi="Arial" w:cs="Arial"/>
                    <w:b w:val="0"/>
                    <w:lang w:val="en-US"/>
                  </w:rPr>
                  <w:t xml:space="preserve">    2.3 Drawbacks of Strategy Clock</w:t>
                </w:r>
              </w:p>
            </w:tc>
            <w:tc>
              <w:tcPr>
                <w:tcW w:w="374" w:type="dxa"/>
              </w:tcPr>
              <w:p w:rsidR="00430F4A" w:rsidRDefault="009F11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5</w:t>
                </w:r>
              </w:p>
            </w:tc>
          </w:tr>
          <w:tr w:rsidR="00430F4A" w:rsidTr="00430F4A">
            <w:tc>
              <w:tcPr>
                <w:cnfStyle w:val="001000000000" w:firstRow="0" w:lastRow="0" w:firstColumn="1" w:lastColumn="0" w:oddVBand="0" w:evenVBand="0" w:oddHBand="0" w:evenHBand="0" w:firstRowFirstColumn="0" w:firstRowLastColumn="0" w:lastRowFirstColumn="0" w:lastRowLastColumn="0"/>
                <w:tcW w:w="8642" w:type="dxa"/>
              </w:tcPr>
              <w:p w:rsidR="00430F4A" w:rsidRPr="009F114A" w:rsidRDefault="00632ABC" w:rsidP="00182D38">
                <w:pPr>
                  <w:rPr>
                    <w:rStyle w:val="normaltextrun1"/>
                    <w:rFonts w:ascii="Arial" w:hAnsi="Arial" w:cs="Arial"/>
                    <w:b w:val="0"/>
                    <w:lang w:val="en-US"/>
                  </w:rPr>
                </w:pPr>
                <w:r w:rsidRPr="009F114A">
                  <w:rPr>
                    <w:rStyle w:val="normaltextrun1"/>
                    <w:rFonts w:ascii="Arial" w:hAnsi="Arial" w:cs="Arial"/>
                    <w:b w:val="0"/>
                    <w:lang w:val="en-US"/>
                  </w:rPr>
                  <w:t xml:space="preserve">    2.4 Starbucks Differentiation Strategy</w:t>
                </w:r>
              </w:p>
            </w:tc>
            <w:tc>
              <w:tcPr>
                <w:tcW w:w="374" w:type="dxa"/>
              </w:tcPr>
              <w:p w:rsidR="00430F4A" w:rsidRDefault="009F11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5</w:t>
                </w:r>
              </w:p>
            </w:tc>
          </w:tr>
          <w:tr w:rsidR="00430F4A"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430F4A" w:rsidRPr="009F114A" w:rsidRDefault="00632ABC" w:rsidP="00182D38">
                <w:pPr>
                  <w:rPr>
                    <w:rStyle w:val="normaltextrun1"/>
                    <w:rFonts w:ascii="Arial" w:hAnsi="Arial" w:cs="Arial"/>
                    <w:b w:val="0"/>
                    <w:lang w:val="en-US"/>
                  </w:rPr>
                </w:pPr>
                <w:r w:rsidRPr="009F114A">
                  <w:rPr>
                    <w:rStyle w:val="normaltextrun1"/>
                    <w:rFonts w:ascii="Arial" w:hAnsi="Arial" w:cs="Arial"/>
                    <w:b w:val="0"/>
                    <w:lang w:val="en-US"/>
                  </w:rPr>
                  <w:t xml:space="preserve">    2.4.1 Corporate Social Responsibility</w:t>
                </w:r>
              </w:p>
            </w:tc>
            <w:tc>
              <w:tcPr>
                <w:tcW w:w="374" w:type="dxa"/>
              </w:tcPr>
              <w:p w:rsidR="00430F4A" w:rsidRDefault="009F11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5</w:t>
                </w:r>
              </w:p>
            </w:tc>
          </w:tr>
          <w:tr w:rsidR="00632ABC" w:rsidTr="00430F4A">
            <w:tc>
              <w:tcPr>
                <w:cnfStyle w:val="001000000000" w:firstRow="0" w:lastRow="0" w:firstColumn="1" w:lastColumn="0" w:oddVBand="0" w:evenVBand="0" w:oddHBand="0" w:evenHBand="0" w:firstRowFirstColumn="0" w:firstRowLastColumn="0" w:lastRowFirstColumn="0" w:lastRowLastColumn="0"/>
                <w:tcW w:w="8642" w:type="dxa"/>
              </w:tcPr>
              <w:p w:rsidR="00632ABC" w:rsidRPr="009F114A" w:rsidRDefault="00632ABC" w:rsidP="00182D38">
                <w:pPr>
                  <w:rPr>
                    <w:rStyle w:val="normaltextrun1"/>
                    <w:rFonts w:ascii="Arial" w:hAnsi="Arial" w:cs="Arial"/>
                    <w:b w:val="0"/>
                    <w:lang w:val="en-US"/>
                  </w:rPr>
                </w:pPr>
                <w:r w:rsidRPr="009F114A">
                  <w:rPr>
                    <w:rStyle w:val="normaltextrun1"/>
                    <w:rFonts w:ascii="Arial" w:hAnsi="Arial" w:cs="Arial"/>
                    <w:b w:val="0"/>
                    <w:lang w:val="en-US"/>
                  </w:rPr>
                  <w:t xml:space="preserve">    2.4.2 </w:t>
                </w:r>
                <w:r w:rsidR="001057E6" w:rsidRPr="009F114A">
                  <w:rPr>
                    <w:rStyle w:val="normaltextrun1"/>
                    <w:rFonts w:ascii="Arial" w:hAnsi="Arial" w:cs="Arial"/>
                    <w:b w:val="0"/>
                    <w:lang w:val="en-US"/>
                  </w:rPr>
                  <w:t>Brand Perception</w:t>
                </w:r>
              </w:p>
            </w:tc>
            <w:tc>
              <w:tcPr>
                <w:tcW w:w="374" w:type="dxa"/>
              </w:tcPr>
              <w:p w:rsidR="00632ABC" w:rsidRDefault="009F11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6</w:t>
                </w:r>
              </w:p>
            </w:tc>
          </w:tr>
          <w:tr w:rsidR="00632ABC"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632ABC" w:rsidRPr="009F114A" w:rsidRDefault="001057E6" w:rsidP="00182D38">
                <w:pPr>
                  <w:rPr>
                    <w:rStyle w:val="normaltextrun1"/>
                    <w:rFonts w:ascii="Arial" w:hAnsi="Arial" w:cs="Arial"/>
                    <w:b w:val="0"/>
                    <w:lang w:val="en-US"/>
                  </w:rPr>
                </w:pPr>
                <w:r w:rsidRPr="009F114A">
                  <w:rPr>
                    <w:rStyle w:val="normaltextrun1"/>
                    <w:rFonts w:ascii="Arial" w:hAnsi="Arial" w:cs="Arial"/>
                    <w:b w:val="0"/>
                    <w:lang w:val="en-US"/>
                  </w:rPr>
                  <w:t xml:space="preserve">    2.5 Strengths of Differentiation Strategy</w:t>
                </w:r>
              </w:p>
            </w:tc>
            <w:tc>
              <w:tcPr>
                <w:tcW w:w="374" w:type="dxa"/>
              </w:tcPr>
              <w:p w:rsidR="00632ABC" w:rsidRDefault="009F11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6</w:t>
                </w:r>
              </w:p>
            </w:tc>
          </w:tr>
          <w:tr w:rsidR="00632ABC" w:rsidTr="00430F4A">
            <w:tc>
              <w:tcPr>
                <w:cnfStyle w:val="001000000000" w:firstRow="0" w:lastRow="0" w:firstColumn="1" w:lastColumn="0" w:oddVBand="0" w:evenVBand="0" w:oddHBand="0" w:evenHBand="0" w:firstRowFirstColumn="0" w:firstRowLastColumn="0" w:lastRowFirstColumn="0" w:lastRowLastColumn="0"/>
                <w:tcW w:w="8642" w:type="dxa"/>
              </w:tcPr>
              <w:p w:rsidR="00632ABC" w:rsidRPr="009F114A" w:rsidRDefault="001057E6" w:rsidP="00182D38">
                <w:pPr>
                  <w:rPr>
                    <w:rStyle w:val="normaltextrun1"/>
                    <w:rFonts w:ascii="Arial" w:hAnsi="Arial" w:cs="Arial"/>
                    <w:b w:val="0"/>
                    <w:lang w:val="en-US"/>
                  </w:rPr>
                </w:pPr>
                <w:r w:rsidRPr="009F114A">
                  <w:rPr>
                    <w:rStyle w:val="normaltextrun1"/>
                    <w:rFonts w:ascii="Arial" w:hAnsi="Arial" w:cs="Arial"/>
                    <w:b w:val="0"/>
                    <w:lang w:val="en-US"/>
                  </w:rPr>
                  <w:t xml:space="preserve">    2.5.1 Differentiating from Competitors</w:t>
                </w:r>
              </w:p>
            </w:tc>
            <w:tc>
              <w:tcPr>
                <w:tcW w:w="374" w:type="dxa"/>
              </w:tcPr>
              <w:p w:rsidR="00632ABC" w:rsidRDefault="009F11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6</w:t>
                </w:r>
              </w:p>
            </w:tc>
          </w:tr>
          <w:tr w:rsidR="00632ABC"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632ABC" w:rsidRPr="009F114A" w:rsidRDefault="001057E6" w:rsidP="00182D38">
                <w:pPr>
                  <w:rPr>
                    <w:rStyle w:val="normaltextrun1"/>
                    <w:rFonts w:ascii="Arial" w:hAnsi="Arial" w:cs="Arial"/>
                    <w:b w:val="0"/>
                    <w:lang w:val="en-US"/>
                  </w:rPr>
                </w:pPr>
                <w:r w:rsidRPr="009F114A">
                  <w:rPr>
                    <w:rStyle w:val="normaltextrun1"/>
                    <w:rFonts w:ascii="Arial" w:hAnsi="Arial" w:cs="Arial"/>
                    <w:b w:val="0"/>
                    <w:lang w:val="en-US"/>
                  </w:rPr>
                  <w:t xml:space="preserve">    2.5.2 Price Premium</w:t>
                </w:r>
              </w:p>
            </w:tc>
            <w:tc>
              <w:tcPr>
                <w:tcW w:w="374" w:type="dxa"/>
              </w:tcPr>
              <w:p w:rsidR="00632ABC" w:rsidRDefault="009F11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6</w:t>
                </w:r>
              </w:p>
            </w:tc>
          </w:tr>
          <w:tr w:rsidR="00632ABC" w:rsidTr="00430F4A">
            <w:tc>
              <w:tcPr>
                <w:cnfStyle w:val="001000000000" w:firstRow="0" w:lastRow="0" w:firstColumn="1" w:lastColumn="0" w:oddVBand="0" w:evenVBand="0" w:oddHBand="0" w:evenHBand="0" w:firstRowFirstColumn="0" w:firstRowLastColumn="0" w:lastRowFirstColumn="0" w:lastRowLastColumn="0"/>
                <w:tcW w:w="8642" w:type="dxa"/>
              </w:tcPr>
              <w:p w:rsidR="00632ABC" w:rsidRPr="009F114A" w:rsidRDefault="001057E6" w:rsidP="00182D38">
                <w:pPr>
                  <w:rPr>
                    <w:rStyle w:val="normaltextrun1"/>
                    <w:rFonts w:ascii="Arial" w:hAnsi="Arial" w:cs="Arial"/>
                    <w:b w:val="0"/>
                    <w:lang w:val="en-US"/>
                  </w:rPr>
                </w:pPr>
                <w:r w:rsidRPr="009F114A">
                  <w:rPr>
                    <w:rStyle w:val="normaltextrun1"/>
                    <w:rFonts w:ascii="Arial" w:hAnsi="Arial" w:cs="Arial"/>
                    <w:b w:val="0"/>
                    <w:lang w:val="en-US"/>
                  </w:rPr>
                  <w:t xml:space="preserve">    2.5.3 Competitive Advantage</w:t>
                </w:r>
              </w:p>
            </w:tc>
            <w:tc>
              <w:tcPr>
                <w:tcW w:w="374" w:type="dxa"/>
              </w:tcPr>
              <w:p w:rsidR="00632ABC" w:rsidRDefault="009F11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7</w:t>
                </w:r>
              </w:p>
            </w:tc>
          </w:tr>
          <w:tr w:rsidR="00632ABC"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632ABC" w:rsidRPr="009F114A" w:rsidRDefault="001057E6" w:rsidP="00182D38">
                <w:pPr>
                  <w:rPr>
                    <w:rStyle w:val="normaltextrun1"/>
                    <w:rFonts w:ascii="Arial" w:hAnsi="Arial" w:cs="Arial"/>
                    <w:b w:val="0"/>
                    <w:lang w:val="en-US"/>
                  </w:rPr>
                </w:pPr>
                <w:r w:rsidRPr="009F114A">
                  <w:rPr>
                    <w:rStyle w:val="normaltextrun1"/>
                    <w:rFonts w:ascii="Arial" w:hAnsi="Arial" w:cs="Arial"/>
                    <w:b w:val="0"/>
                    <w:lang w:val="en-US"/>
                  </w:rPr>
                  <w:t xml:space="preserve">    2.6 Limitations of Differentiation Strategy</w:t>
                </w:r>
              </w:p>
            </w:tc>
            <w:tc>
              <w:tcPr>
                <w:tcW w:w="374" w:type="dxa"/>
              </w:tcPr>
              <w:p w:rsidR="00632ABC" w:rsidRDefault="009F11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7</w:t>
                </w:r>
              </w:p>
            </w:tc>
          </w:tr>
          <w:tr w:rsidR="001057E6" w:rsidTr="00430F4A">
            <w:tc>
              <w:tcPr>
                <w:cnfStyle w:val="001000000000" w:firstRow="0" w:lastRow="0" w:firstColumn="1" w:lastColumn="0" w:oddVBand="0" w:evenVBand="0" w:oddHBand="0" w:evenHBand="0" w:firstRowFirstColumn="0" w:firstRowLastColumn="0" w:lastRowFirstColumn="0" w:lastRowLastColumn="0"/>
                <w:tcW w:w="8642" w:type="dxa"/>
              </w:tcPr>
              <w:p w:rsidR="001057E6" w:rsidRPr="009F114A" w:rsidRDefault="001057E6" w:rsidP="00182D38">
                <w:pPr>
                  <w:rPr>
                    <w:rStyle w:val="normaltextrun1"/>
                    <w:rFonts w:ascii="Arial" w:hAnsi="Arial" w:cs="Arial"/>
                    <w:b w:val="0"/>
                    <w:lang w:val="en-US"/>
                  </w:rPr>
                </w:pPr>
                <w:r w:rsidRPr="009F114A">
                  <w:rPr>
                    <w:rStyle w:val="normaltextrun1"/>
                    <w:rFonts w:ascii="Arial" w:hAnsi="Arial" w:cs="Arial"/>
                    <w:b w:val="0"/>
                    <w:lang w:val="en-US"/>
                  </w:rPr>
                  <w:t xml:space="preserve">    2.6.1 Risk of Imitation</w:t>
                </w:r>
              </w:p>
            </w:tc>
            <w:tc>
              <w:tcPr>
                <w:tcW w:w="374" w:type="dxa"/>
              </w:tcPr>
              <w:p w:rsidR="001057E6" w:rsidRDefault="009F11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7</w:t>
                </w:r>
              </w:p>
            </w:tc>
          </w:tr>
          <w:tr w:rsidR="001057E6"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1057E6" w:rsidRPr="009F114A" w:rsidRDefault="001057E6" w:rsidP="00182D38">
                <w:pPr>
                  <w:rPr>
                    <w:rStyle w:val="normaltextrun1"/>
                    <w:rFonts w:ascii="Arial" w:hAnsi="Arial" w:cs="Arial"/>
                    <w:b w:val="0"/>
                    <w:lang w:val="en-US"/>
                  </w:rPr>
                </w:pPr>
                <w:r w:rsidRPr="009F114A">
                  <w:rPr>
                    <w:rStyle w:val="normaltextrun1"/>
                    <w:rFonts w:ascii="Arial" w:hAnsi="Arial" w:cs="Arial"/>
                    <w:b w:val="0"/>
                    <w:lang w:val="en-US"/>
                  </w:rPr>
                  <w:t xml:space="preserve">    2.6.2 Higher Costs</w:t>
                </w:r>
              </w:p>
            </w:tc>
            <w:tc>
              <w:tcPr>
                <w:tcW w:w="374" w:type="dxa"/>
              </w:tcPr>
              <w:p w:rsidR="001057E6" w:rsidRDefault="009F11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7</w:t>
                </w:r>
              </w:p>
            </w:tc>
          </w:tr>
          <w:tr w:rsidR="001057E6" w:rsidTr="00430F4A">
            <w:tc>
              <w:tcPr>
                <w:cnfStyle w:val="001000000000" w:firstRow="0" w:lastRow="0" w:firstColumn="1" w:lastColumn="0" w:oddVBand="0" w:evenVBand="0" w:oddHBand="0" w:evenHBand="0" w:firstRowFirstColumn="0" w:firstRowLastColumn="0" w:lastRowFirstColumn="0" w:lastRowLastColumn="0"/>
                <w:tcW w:w="8642" w:type="dxa"/>
              </w:tcPr>
              <w:p w:rsidR="001057E6" w:rsidRPr="009F114A" w:rsidRDefault="001057E6" w:rsidP="00182D38">
                <w:pPr>
                  <w:rPr>
                    <w:rStyle w:val="normaltextrun1"/>
                    <w:rFonts w:ascii="Arial" w:hAnsi="Arial" w:cs="Arial"/>
                    <w:b w:val="0"/>
                    <w:lang w:val="en-US"/>
                  </w:rPr>
                </w:pPr>
                <w:r w:rsidRPr="009F114A">
                  <w:rPr>
                    <w:rStyle w:val="normaltextrun1"/>
                    <w:rFonts w:ascii="Arial" w:hAnsi="Arial" w:cs="Arial"/>
                    <w:b w:val="0"/>
                    <w:lang w:val="en-US"/>
                  </w:rPr>
                  <w:t>3.0 Conclusion</w:t>
                </w:r>
              </w:p>
            </w:tc>
            <w:tc>
              <w:tcPr>
                <w:tcW w:w="374" w:type="dxa"/>
              </w:tcPr>
              <w:p w:rsidR="001057E6" w:rsidRDefault="009F11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9</w:t>
                </w:r>
              </w:p>
            </w:tc>
          </w:tr>
          <w:tr w:rsidR="001057E6" w:rsidTr="00430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1057E6" w:rsidRPr="009F114A" w:rsidRDefault="001057E6" w:rsidP="00182D38">
                <w:pPr>
                  <w:rPr>
                    <w:rStyle w:val="normaltextrun1"/>
                    <w:rFonts w:ascii="Arial" w:hAnsi="Arial" w:cs="Arial"/>
                    <w:b w:val="0"/>
                    <w:lang w:val="en-US"/>
                  </w:rPr>
                </w:pPr>
                <w:r w:rsidRPr="009F114A">
                  <w:rPr>
                    <w:rStyle w:val="normaltextrun1"/>
                    <w:rFonts w:ascii="Arial" w:hAnsi="Arial" w:cs="Arial"/>
                    <w:b w:val="0"/>
                    <w:lang w:val="en-US"/>
                  </w:rPr>
                  <w:t>4.0 Recommendations</w:t>
                </w:r>
              </w:p>
            </w:tc>
            <w:tc>
              <w:tcPr>
                <w:tcW w:w="374" w:type="dxa"/>
              </w:tcPr>
              <w:p w:rsidR="001057E6" w:rsidRDefault="009F114A" w:rsidP="00182D38">
                <w:pPr>
                  <w:cnfStyle w:val="000000100000" w:firstRow="0" w:lastRow="0" w:firstColumn="0" w:lastColumn="0" w:oddVBand="0" w:evenVBand="0" w:oddHBand="1"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10</w:t>
                </w:r>
              </w:p>
            </w:tc>
          </w:tr>
          <w:tr w:rsidR="001057E6" w:rsidTr="00430F4A">
            <w:tc>
              <w:tcPr>
                <w:cnfStyle w:val="001000000000" w:firstRow="0" w:lastRow="0" w:firstColumn="1" w:lastColumn="0" w:oddVBand="0" w:evenVBand="0" w:oddHBand="0" w:evenHBand="0" w:firstRowFirstColumn="0" w:firstRowLastColumn="0" w:lastRowFirstColumn="0" w:lastRowLastColumn="0"/>
                <w:tcW w:w="8642" w:type="dxa"/>
              </w:tcPr>
              <w:p w:rsidR="001057E6" w:rsidRPr="009F114A" w:rsidRDefault="001057E6" w:rsidP="00182D38">
                <w:pPr>
                  <w:rPr>
                    <w:rStyle w:val="normaltextrun1"/>
                    <w:rFonts w:ascii="Arial" w:hAnsi="Arial" w:cs="Arial"/>
                    <w:b w:val="0"/>
                    <w:lang w:val="en-US"/>
                  </w:rPr>
                </w:pPr>
                <w:r w:rsidRPr="009F114A">
                  <w:rPr>
                    <w:rStyle w:val="normaltextrun1"/>
                    <w:rFonts w:ascii="Arial" w:hAnsi="Arial" w:cs="Arial"/>
                    <w:b w:val="0"/>
                    <w:lang w:val="en-US"/>
                  </w:rPr>
                  <w:t>5.0 References</w:t>
                </w:r>
              </w:p>
            </w:tc>
            <w:tc>
              <w:tcPr>
                <w:tcW w:w="374" w:type="dxa"/>
              </w:tcPr>
              <w:p w:rsidR="001057E6" w:rsidRDefault="009F114A" w:rsidP="00182D38">
                <w:pPr>
                  <w:cnfStyle w:val="000000000000" w:firstRow="0" w:lastRow="0" w:firstColumn="0" w:lastColumn="0" w:oddVBand="0" w:evenVBand="0" w:oddHBand="0" w:evenHBand="0" w:firstRowFirstColumn="0" w:firstRowLastColumn="0" w:lastRowFirstColumn="0" w:lastRowLastColumn="0"/>
                  <w:rPr>
                    <w:rStyle w:val="normaltextrun1"/>
                    <w:rFonts w:ascii="Arial" w:hAnsi="Arial" w:cs="Arial"/>
                    <w:lang w:val="en-US"/>
                  </w:rPr>
                </w:pPr>
                <w:r>
                  <w:rPr>
                    <w:rStyle w:val="normaltextrun1"/>
                    <w:rFonts w:ascii="Arial" w:hAnsi="Arial" w:cs="Arial"/>
                    <w:lang w:val="en-US"/>
                  </w:rPr>
                  <w:t>11</w:t>
                </w:r>
              </w:p>
            </w:tc>
          </w:tr>
        </w:tbl>
        <w:p w:rsidR="00430F4A" w:rsidRDefault="00430F4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183CFA" w:rsidRDefault="00183CFA" w:rsidP="00182D38">
          <w:pPr>
            <w:rPr>
              <w:rStyle w:val="normaltextrun1"/>
              <w:rFonts w:ascii="Arial" w:hAnsi="Arial" w:cs="Arial"/>
              <w:lang w:val="en-US"/>
            </w:rPr>
          </w:pPr>
        </w:p>
        <w:p w:rsidR="00206EF5" w:rsidRDefault="00206EF5" w:rsidP="00182D38">
          <w:pPr>
            <w:rPr>
              <w:rStyle w:val="normaltextrun1"/>
              <w:rFonts w:ascii="Arial" w:hAnsi="Arial" w:cs="Arial"/>
              <w:lang w:val="en-US"/>
            </w:rPr>
          </w:pPr>
        </w:p>
        <w:p w:rsidR="00206EF5" w:rsidRDefault="00206EF5" w:rsidP="00182D38">
          <w:pPr>
            <w:rPr>
              <w:rStyle w:val="normaltextrun1"/>
              <w:rFonts w:ascii="Arial" w:hAnsi="Arial" w:cs="Arial"/>
              <w:lang w:val="en-US"/>
            </w:rPr>
          </w:pPr>
        </w:p>
        <w:p w:rsidR="00047B11" w:rsidRDefault="00047B11" w:rsidP="00182D38">
          <w:pPr>
            <w:rPr>
              <w:rStyle w:val="normaltextrun1"/>
              <w:rFonts w:ascii="Arial" w:hAnsi="Arial" w:cs="Arial"/>
              <w:lang w:val="en-US"/>
            </w:rPr>
          </w:pPr>
          <w:r>
            <w:rPr>
              <w:rStyle w:val="normaltextrun1"/>
              <w:rFonts w:ascii="Arial" w:hAnsi="Arial" w:cs="Arial"/>
              <w:lang w:val="en-US"/>
            </w:rPr>
            <w:lastRenderedPageBreak/>
            <w:t>Executive Summary</w:t>
          </w:r>
        </w:p>
        <w:p w:rsidR="00047B11" w:rsidRDefault="00314254" w:rsidP="00182D38">
          <w:pPr>
            <w:rPr>
              <w:rStyle w:val="normaltextrun1"/>
              <w:rFonts w:ascii="Arial" w:hAnsi="Arial" w:cs="Arial"/>
              <w:lang w:val="en-US"/>
            </w:rPr>
          </w:pPr>
          <w:r>
            <w:rPr>
              <w:rStyle w:val="normaltextrun1"/>
              <w:rFonts w:ascii="Arial" w:hAnsi="Arial" w:cs="Arial"/>
              <w:lang w:val="en-US"/>
            </w:rPr>
            <w:t>This report will:</w:t>
          </w:r>
        </w:p>
        <w:p w:rsidR="00314254" w:rsidRDefault="00314254" w:rsidP="00314254">
          <w:pPr>
            <w:pStyle w:val="ListParagraph"/>
            <w:numPr>
              <w:ilvl w:val="0"/>
              <w:numId w:val="11"/>
            </w:numPr>
            <w:rPr>
              <w:rStyle w:val="normaltextrun1"/>
              <w:rFonts w:ascii="Arial" w:hAnsi="Arial" w:cs="Arial"/>
              <w:lang w:val="en-US"/>
            </w:rPr>
          </w:pPr>
          <w:r>
            <w:rPr>
              <w:rStyle w:val="normaltextrun1"/>
              <w:rFonts w:ascii="Arial" w:hAnsi="Arial" w:cs="Arial"/>
              <w:lang w:val="en-US"/>
            </w:rPr>
            <w:t>Identify the strategy Starbucks have adopted</w:t>
          </w:r>
        </w:p>
        <w:p w:rsidR="00314254" w:rsidRDefault="00314254" w:rsidP="00314254">
          <w:pPr>
            <w:pStyle w:val="ListParagraph"/>
            <w:numPr>
              <w:ilvl w:val="0"/>
              <w:numId w:val="11"/>
            </w:numPr>
            <w:rPr>
              <w:rStyle w:val="normaltextrun1"/>
              <w:rFonts w:ascii="Arial" w:hAnsi="Arial" w:cs="Arial"/>
              <w:lang w:val="en-US"/>
            </w:rPr>
          </w:pPr>
          <w:proofErr w:type="spellStart"/>
          <w:r>
            <w:rPr>
              <w:rStyle w:val="normaltextrun1"/>
              <w:rFonts w:ascii="Arial" w:hAnsi="Arial" w:cs="Arial"/>
              <w:lang w:val="en-US"/>
            </w:rPr>
            <w:t>Analyse</w:t>
          </w:r>
          <w:proofErr w:type="spellEnd"/>
          <w:r>
            <w:rPr>
              <w:rStyle w:val="normaltextrun1"/>
              <w:rFonts w:ascii="Arial" w:hAnsi="Arial" w:cs="Arial"/>
              <w:lang w:val="en-US"/>
            </w:rPr>
            <w:t xml:space="preserve"> how Starbucks have achieved the strategy adopted</w:t>
          </w:r>
        </w:p>
        <w:p w:rsidR="00314254" w:rsidRDefault="00314254" w:rsidP="00314254">
          <w:pPr>
            <w:pStyle w:val="ListParagraph"/>
            <w:numPr>
              <w:ilvl w:val="0"/>
              <w:numId w:val="11"/>
            </w:numPr>
            <w:rPr>
              <w:rStyle w:val="normaltextrun1"/>
              <w:rFonts w:ascii="Arial" w:hAnsi="Arial" w:cs="Arial"/>
              <w:lang w:val="en-US"/>
            </w:rPr>
          </w:pPr>
          <w:r>
            <w:rPr>
              <w:rStyle w:val="normaltextrun1"/>
              <w:rFonts w:ascii="Arial" w:hAnsi="Arial" w:cs="Arial"/>
              <w:lang w:val="en-US"/>
            </w:rPr>
            <w:t>Critically evaluate the strategy used by Starbucks</w:t>
          </w:r>
        </w:p>
        <w:p w:rsidR="00314254" w:rsidRDefault="00314254" w:rsidP="00314254">
          <w:pPr>
            <w:pStyle w:val="ListParagraph"/>
            <w:numPr>
              <w:ilvl w:val="0"/>
              <w:numId w:val="11"/>
            </w:numPr>
            <w:rPr>
              <w:rStyle w:val="normaltextrun1"/>
              <w:rFonts w:ascii="Arial" w:hAnsi="Arial" w:cs="Arial"/>
              <w:lang w:val="en-US"/>
            </w:rPr>
          </w:pPr>
          <w:r>
            <w:rPr>
              <w:rStyle w:val="normaltextrun1"/>
              <w:rFonts w:ascii="Arial" w:hAnsi="Arial" w:cs="Arial"/>
              <w:lang w:val="en-US"/>
            </w:rPr>
            <w:t>Offer recommendations based on the findings for Starbucks to improve</w:t>
          </w:r>
        </w:p>
        <w:p w:rsidR="00314254" w:rsidRDefault="00314254" w:rsidP="00314254">
          <w:pPr>
            <w:rPr>
              <w:rStyle w:val="normaltextrun1"/>
              <w:rFonts w:ascii="Arial" w:hAnsi="Arial" w:cs="Arial"/>
              <w:lang w:val="en-US"/>
            </w:rPr>
          </w:pPr>
          <w:r>
            <w:rPr>
              <w:rStyle w:val="normaltextrun1"/>
              <w:rFonts w:ascii="Arial" w:hAnsi="Arial" w:cs="Arial"/>
              <w:lang w:val="en-US"/>
            </w:rPr>
            <w:t xml:space="preserve">The information used in this report was collected from numerous sources, such as textbooks, </w:t>
          </w:r>
          <w:r w:rsidR="004A4839">
            <w:rPr>
              <w:rStyle w:val="normaltextrun1"/>
              <w:rFonts w:ascii="Arial" w:hAnsi="Arial" w:cs="Arial"/>
              <w:lang w:val="en-US"/>
            </w:rPr>
            <w:t xml:space="preserve">journal articles, </w:t>
          </w:r>
          <w:r>
            <w:rPr>
              <w:rStyle w:val="normaltextrun1"/>
              <w:rFonts w:ascii="Arial" w:hAnsi="Arial" w:cs="Arial"/>
              <w:lang w:val="en-US"/>
            </w:rPr>
            <w:t>websites and Starbucks.com and Starbucks.co.uk.</w:t>
          </w:r>
        </w:p>
        <w:p w:rsidR="00314254" w:rsidRDefault="00314254" w:rsidP="00314254">
          <w:pPr>
            <w:rPr>
              <w:rStyle w:val="normaltextrun1"/>
              <w:rFonts w:ascii="Arial" w:hAnsi="Arial" w:cs="Arial"/>
              <w:lang w:val="en-US"/>
            </w:rPr>
          </w:pPr>
          <w:r>
            <w:rPr>
              <w:rStyle w:val="normaltextrun1"/>
              <w:rFonts w:ascii="Arial" w:hAnsi="Arial" w:cs="Arial"/>
              <w:lang w:val="en-US"/>
            </w:rPr>
            <w:t xml:space="preserve">This report found that Starbucks use the differentiation strategy from Cliff Bowman’s Strategy Clock. To successfully achieve this strategy Starbucks </w:t>
          </w:r>
          <w:proofErr w:type="spellStart"/>
          <w:r>
            <w:rPr>
              <w:rStyle w:val="normaltextrun1"/>
              <w:rFonts w:ascii="Arial" w:hAnsi="Arial" w:cs="Arial"/>
              <w:lang w:val="en-US"/>
            </w:rPr>
            <w:t>utilise</w:t>
          </w:r>
          <w:proofErr w:type="spellEnd"/>
          <w:r>
            <w:rPr>
              <w:rStyle w:val="normaltextrun1"/>
              <w:rFonts w:ascii="Arial" w:hAnsi="Arial" w:cs="Arial"/>
              <w:lang w:val="en-US"/>
            </w:rPr>
            <w:t xml:space="preserve"> the following methods:</w:t>
          </w:r>
        </w:p>
        <w:p w:rsidR="00314254" w:rsidRDefault="00314254" w:rsidP="00314254">
          <w:pPr>
            <w:pStyle w:val="ListParagraph"/>
            <w:numPr>
              <w:ilvl w:val="0"/>
              <w:numId w:val="12"/>
            </w:numPr>
            <w:rPr>
              <w:rStyle w:val="normaltextrun1"/>
              <w:rFonts w:ascii="Arial" w:hAnsi="Arial" w:cs="Arial"/>
              <w:lang w:val="en-US"/>
            </w:rPr>
          </w:pPr>
          <w:r>
            <w:rPr>
              <w:rStyle w:val="normaltextrun1"/>
              <w:rFonts w:ascii="Arial" w:hAnsi="Arial" w:cs="Arial"/>
              <w:lang w:val="en-US"/>
            </w:rPr>
            <w:t>Use of Corporate Social Responsibility within their company and how important it is</w:t>
          </w:r>
        </w:p>
        <w:p w:rsidR="00314254" w:rsidRDefault="00314254" w:rsidP="00314254">
          <w:pPr>
            <w:pStyle w:val="ListParagraph"/>
            <w:numPr>
              <w:ilvl w:val="0"/>
              <w:numId w:val="12"/>
            </w:numPr>
            <w:rPr>
              <w:rStyle w:val="normaltextrun1"/>
              <w:rFonts w:ascii="Arial" w:hAnsi="Arial" w:cs="Arial"/>
              <w:lang w:val="en-US"/>
            </w:rPr>
          </w:pPr>
          <w:r>
            <w:rPr>
              <w:rStyle w:val="normaltextrun1"/>
              <w:rFonts w:ascii="Arial" w:hAnsi="Arial" w:cs="Arial"/>
              <w:lang w:val="en-US"/>
            </w:rPr>
            <w:t>Customers perception of the brand</w:t>
          </w:r>
        </w:p>
        <w:p w:rsidR="00314254" w:rsidRDefault="00314254" w:rsidP="00314254">
          <w:pPr>
            <w:rPr>
              <w:rStyle w:val="normaltextrun1"/>
              <w:rFonts w:ascii="Arial" w:hAnsi="Arial" w:cs="Arial"/>
              <w:lang w:val="en-US"/>
            </w:rPr>
          </w:pPr>
          <w:r>
            <w:rPr>
              <w:rStyle w:val="normaltextrun1"/>
              <w:rFonts w:ascii="Arial" w:hAnsi="Arial" w:cs="Arial"/>
              <w:lang w:val="en-US"/>
            </w:rPr>
            <w:t xml:space="preserve">There are many strengths to the differentiation strategy, and </w:t>
          </w:r>
          <w:r w:rsidR="00744298">
            <w:rPr>
              <w:rStyle w:val="normaltextrun1"/>
              <w:rFonts w:ascii="Arial" w:hAnsi="Arial" w:cs="Arial"/>
              <w:lang w:val="en-US"/>
            </w:rPr>
            <w:t>S</w:t>
          </w:r>
          <w:r>
            <w:rPr>
              <w:rStyle w:val="normaltextrun1"/>
              <w:rFonts w:ascii="Arial" w:hAnsi="Arial" w:cs="Arial"/>
              <w:lang w:val="en-US"/>
            </w:rPr>
            <w:t>tarbucks have gained several of these</w:t>
          </w:r>
          <w:r w:rsidR="00744298">
            <w:rPr>
              <w:rStyle w:val="normaltextrun1"/>
              <w:rFonts w:ascii="Arial" w:hAnsi="Arial" w:cs="Arial"/>
              <w:lang w:val="en-US"/>
            </w:rPr>
            <w:t xml:space="preserve"> by adopting this strategy. Some of these strengths are:</w:t>
          </w:r>
        </w:p>
        <w:p w:rsidR="00744298" w:rsidRDefault="00744298" w:rsidP="00744298">
          <w:pPr>
            <w:pStyle w:val="ListParagraph"/>
            <w:numPr>
              <w:ilvl w:val="0"/>
              <w:numId w:val="13"/>
            </w:numPr>
            <w:rPr>
              <w:rStyle w:val="normaltextrun1"/>
              <w:rFonts w:ascii="Arial" w:hAnsi="Arial" w:cs="Arial"/>
              <w:lang w:val="en-US"/>
            </w:rPr>
          </w:pPr>
          <w:r>
            <w:rPr>
              <w:rStyle w:val="normaltextrun1"/>
              <w:rFonts w:ascii="Arial" w:hAnsi="Arial" w:cs="Arial"/>
              <w:lang w:val="en-US"/>
            </w:rPr>
            <w:t>Differentiating from competitors</w:t>
          </w:r>
        </w:p>
        <w:p w:rsidR="00744298" w:rsidRDefault="00744298" w:rsidP="00744298">
          <w:pPr>
            <w:pStyle w:val="ListParagraph"/>
            <w:numPr>
              <w:ilvl w:val="0"/>
              <w:numId w:val="13"/>
            </w:numPr>
            <w:rPr>
              <w:rStyle w:val="normaltextrun1"/>
              <w:rFonts w:ascii="Arial" w:hAnsi="Arial" w:cs="Arial"/>
              <w:lang w:val="en-US"/>
            </w:rPr>
          </w:pPr>
          <w:r>
            <w:rPr>
              <w:rStyle w:val="normaltextrun1"/>
              <w:rFonts w:ascii="Arial" w:hAnsi="Arial" w:cs="Arial"/>
              <w:lang w:val="en-US"/>
            </w:rPr>
            <w:t>Adding price premium</w:t>
          </w:r>
        </w:p>
        <w:p w:rsidR="00744298" w:rsidRDefault="00744298" w:rsidP="00744298">
          <w:pPr>
            <w:pStyle w:val="ListParagraph"/>
            <w:numPr>
              <w:ilvl w:val="0"/>
              <w:numId w:val="13"/>
            </w:numPr>
            <w:rPr>
              <w:rStyle w:val="normaltextrun1"/>
              <w:rFonts w:ascii="Arial" w:hAnsi="Arial" w:cs="Arial"/>
              <w:lang w:val="en-US"/>
            </w:rPr>
          </w:pPr>
          <w:r>
            <w:rPr>
              <w:rStyle w:val="normaltextrun1"/>
              <w:rFonts w:ascii="Arial" w:hAnsi="Arial" w:cs="Arial"/>
              <w:lang w:val="en-US"/>
            </w:rPr>
            <w:t>Gaining competitive advantage</w:t>
          </w:r>
        </w:p>
        <w:p w:rsidR="00744298" w:rsidRDefault="00744298" w:rsidP="00744298">
          <w:pPr>
            <w:rPr>
              <w:rStyle w:val="normaltextrun1"/>
              <w:rFonts w:ascii="Arial" w:hAnsi="Arial" w:cs="Arial"/>
              <w:lang w:val="en-US"/>
            </w:rPr>
          </w:pPr>
          <w:r>
            <w:rPr>
              <w:rStyle w:val="normaltextrun1"/>
              <w:rFonts w:ascii="Arial" w:hAnsi="Arial" w:cs="Arial"/>
              <w:lang w:val="en-US"/>
            </w:rPr>
            <w:t xml:space="preserve">However, there are also several limitations that can </w:t>
          </w:r>
          <w:r w:rsidR="004437B7">
            <w:rPr>
              <w:rStyle w:val="normaltextrun1"/>
              <w:rFonts w:ascii="Arial" w:hAnsi="Arial" w:cs="Arial"/>
              <w:lang w:val="en-US"/>
            </w:rPr>
            <w:t>a</w:t>
          </w:r>
          <w:r>
            <w:rPr>
              <w:rStyle w:val="normaltextrun1"/>
              <w:rFonts w:ascii="Arial" w:hAnsi="Arial" w:cs="Arial"/>
              <w:lang w:val="en-US"/>
            </w:rPr>
            <w:t>ffect Starbucks, such as:</w:t>
          </w:r>
        </w:p>
        <w:p w:rsidR="00744298" w:rsidRDefault="00744298" w:rsidP="00744298">
          <w:pPr>
            <w:pStyle w:val="ListParagraph"/>
            <w:numPr>
              <w:ilvl w:val="0"/>
              <w:numId w:val="14"/>
            </w:numPr>
            <w:rPr>
              <w:rStyle w:val="normaltextrun1"/>
              <w:rFonts w:ascii="Arial" w:hAnsi="Arial" w:cs="Arial"/>
              <w:lang w:val="en-US"/>
            </w:rPr>
          </w:pPr>
          <w:r>
            <w:rPr>
              <w:rStyle w:val="normaltextrun1"/>
              <w:rFonts w:ascii="Arial" w:hAnsi="Arial" w:cs="Arial"/>
              <w:lang w:val="en-US"/>
            </w:rPr>
            <w:t>Risk of intimidation</w:t>
          </w:r>
        </w:p>
        <w:p w:rsidR="00744298" w:rsidRDefault="00744298" w:rsidP="00744298">
          <w:pPr>
            <w:pStyle w:val="ListParagraph"/>
            <w:numPr>
              <w:ilvl w:val="0"/>
              <w:numId w:val="14"/>
            </w:numPr>
            <w:rPr>
              <w:rStyle w:val="normaltextrun1"/>
              <w:rFonts w:ascii="Arial" w:hAnsi="Arial" w:cs="Arial"/>
              <w:lang w:val="en-US"/>
            </w:rPr>
          </w:pPr>
          <w:r>
            <w:rPr>
              <w:rStyle w:val="normaltextrun1"/>
              <w:rFonts w:ascii="Arial" w:hAnsi="Arial" w:cs="Arial"/>
              <w:lang w:val="en-US"/>
            </w:rPr>
            <w:t>Higher costs</w:t>
          </w:r>
        </w:p>
        <w:p w:rsidR="004437B7" w:rsidRDefault="00744298" w:rsidP="00744298">
          <w:pPr>
            <w:rPr>
              <w:rStyle w:val="normaltextrun1"/>
              <w:rFonts w:ascii="Arial" w:hAnsi="Arial" w:cs="Arial"/>
              <w:lang w:val="en-US"/>
            </w:rPr>
          </w:pPr>
          <w:r>
            <w:rPr>
              <w:rStyle w:val="normaltextrun1"/>
              <w:rFonts w:ascii="Arial" w:hAnsi="Arial" w:cs="Arial"/>
              <w:lang w:val="en-US"/>
            </w:rPr>
            <w:t xml:space="preserve">There are some recommendations that Starbucks could take into consideration to help improve their company. </w:t>
          </w:r>
        </w:p>
        <w:p w:rsidR="00744298" w:rsidRDefault="00744298" w:rsidP="00744298">
          <w:pPr>
            <w:rPr>
              <w:rStyle w:val="normaltextrun1"/>
              <w:rFonts w:ascii="Arial" w:hAnsi="Arial" w:cs="Arial"/>
              <w:lang w:val="en-US"/>
            </w:rPr>
          </w:pPr>
          <w:r>
            <w:rPr>
              <w:rStyle w:val="normaltextrun1"/>
              <w:rFonts w:ascii="Arial" w:hAnsi="Arial" w:cs="Arial"/>
              <w:lang w:val="en-US"/>
            </w:rPr>
            <w:t>Firstly, they should continue to use their huge influence to help fight social issues, and possibly increase their participating into other social issues, for example issues within the community. They could reach out to charities rather than charities or groups having to contact them in regards receiving help from their local store.</w:t>
          </w:r>
        </w:p>
        <w:p w:rsidR="00625F63" w:rsidRDefault="004437B7" w:rsidP="00625F63">
          <w:pPr>
            <w:rPr>
              <w:rStyle w:val="normaltextrun1"/>
              <w:rFonts w:ascii="Arial" w:hAnsi="Arial" w:cs="Arial"/>
              <w:lang w:val="en-US"/>
            </w:rPr>
          </w:pPr>
          <w:r>
            <w:rPr>
              <w:rStyle w:val="normaltextrun1"/>
              <w:rFonts w:ascii="Arial" w:hAnsi="Arial" w:cs="Arial"/>
              <w:lang w:val="en-US"/>
            </w:rPr>
            <w:t xml:space="preserve">Secondly, </w:t>
          </w:r>
          <w:r w:rsidR="00625F63">
            <w:rPr>
              <w:rStyle w:val="normaltextrun1"/>
              <w:rFonts w:ascii="Arial" w:hAnsi="Arial" w:cs="Arial"/>
              <w:lang w:val="en-US"/>
            </w:rPr>
            <w:t>they should increase the awareness of the things Starbucks does within local communities. Many customers have no idea about the great work Starbucks do to help with local charities.</w:t>
          </w:r>
        </w:p>
        <w:p w:rsidR="00625F63" w:rsidRPr="00625F63" w:rsidRDefault="00625F63" w:rsidP="00625F63">
          <w:pPr>
            <w:rPr>
              <w:rFonts w:ascii="Arial" w:hAnsi="Arial" w:cs="Arial"/>
              <w:lang w:val="en-US"/>
            </w:rPr>
          </w:pPr>
          <w:r>
            <w:rPr>
              <w:rFonts w:ascii="Arial" w:hAnsi="Arial" w:cs="Arial"/>
            </w:rPr>
            <w:t xml:space="preserve">Finally, as they are a worldwide company, they could bring in localised items. For example, for Starbucks in Wales they could sell welsh cakes. This will make customers feel like they are special as they are receiving items that are not available in Starbucks’ around the world. </w:t>
          </w:r>
        </w:p>
        <w:p w:rsidR="00625F63" w:rsidRPr="00744298" w:rsidRDefault="00625F63" w:rsidP="00744298">
          <w:pPr>
            <w:rPr>
              <w:rStyle w:val="normaltextrun1"/>
              <w:rFonts w:ascii="Arial" w:hAnsi="Arial" w:cs="Arial"/>
              <w:lang w:val="en-US"/>
            </w:rPr>
          </w:pPr>
        </w:p>
        <w:p w:rsidR="00047B11" w:rsidRDefault="00047B11" w:rsidP="00182D38">
          <w:pPr>
            <w:rPr>
              <w:rStyle w:val="normaltextrun1"/>
              <w:rFonts w:ascii="Arial" w:hAnsi="Arial" w:cs="Arial"/>
              <w:lang w:val="en-US"/>
            </w:rPr>
          </w:pPr>
        </w:p>
        <w:p w:rsidR="00047B11" w:rsidRDefault="00047B11" w:rsidP="00182D38">
          <w:pPr>
            <w:rPr>
              <w:rStyle w:val="normaltextrun1"/>
              <w:rFonts w:ascii="Arial" w:hAnsi="Arial" w:cs="Arial"/>
              <w:lang w:val="en-US"/>
            </w:rPr>
          </w:pPr>
        </w:p>
        <w:p w:rsidR="00625F63" w:rsidRDefault="00625F63" w:rsidP="00182D38">
          <w:pPr>
            <w:rPr>
              <w:rStyle w:val="normaltextrun1"/>
              <w:rFonts w:ascii="Arial" w:hAnsi="Arial" w:cs="Arial"/>
              <w:lang w:val="en-US"/>
            </w:rPr>
          </w:pPr>
        </w:p>
        <w:p w:rsidR="00625F63" w:rsidRDefault="00625F63" w:rsidP="00182D38">
          <w:pPr>
            <w:rPr>
              <w:rStyle w:val="normaltextrun1"/>
              <w:rFonts w:ascii="Arial" w:hAnsi="Arial" w:cs="Arial"/>
              <w:lang w:val="en-US"/>
            </w:rPr>
          </w:pPr>
        </w:p>
        <w:p w:rsidR="00047B11" w:rsidRDefault="00047B11" w:rsidP="00182D38">
          <w:pPr>
            <w:rPr>
              <w:rStyle w:val="normaltextrun1"/>
              <w:rFonts w:ascii="Arial" w:hAnsi="Arial" w:cs="Arial"/>
              <w:lang w:val="en-US"/>
            </w:rPr>
          </w:pPr>
        </w:p>
        <w:p w:rsidR="00182D38" w:rsidRPr="00DC0092" w:rsidRDefault="00182D38" w:rsidP="00182D38">
          <w:pPr>
            <w:rPr>
              <w:rStyle w:val="normaltextrun1"/>
              <w:rFonts w:ascii="Arial" w:hAnsi="Arial" w:cs="Arial"/>
              <w:lang w:val="en-US"/>
            </w:rPr>
          </w:pPr>
          <w:r w:rsidRPr="00DC0092">
            <w:rPr>
              <w:rStyle w:val="normaltextrun1"/>
              <w:rFonts w:ascii="Arial" w:hAnsi="Arial" w:cs="Arial"/>
              <w:lang w:val="en-US"/>
            </w:rPr>
            <w:lastRenderedPageBreak/>
            <w:t xml:space="preserve">1.0 </w:t>
          </w:r>
          <w:r w:rsidR="003E461F" w:rsidRPr="00DC0092">
            <w:rPr>
              <w:rStyle w:val="normaltextrun1"/>
              <w:rFonts w:ascii="Arial" w:hAnsi="Arial" w:cs="Arial"/>
              <w:lang w:val="en-US"/>
            </w:rPr>
            <w:t>Introduction</w:t>
          </w:r>
        </w:p>
      </w:sdtContent>
    </w:sdt>
    <w:p w:rsidR="003E461F" w:rsidRPr="00DC0092" w:rsidRDefault="00182D38" w:rsidP="00182D38">
      <w:pPr>
        <w:rPr>
          <w:rStyle w:val="normaltextrun1"/>
          <w:rFonts w:ascii="Arial" w:eastAsia="Times New Roman" w:hAnsi="Arial" w:cs="Arial"/>
          <w:lang w:eastAsia="en-GB"/>
        </w:rPr>
      </w:pPr>
      <w:r w:rsidRPr="00DC0092">
        <w:rPr>
          <w:rStyle w:val="normaltextrun1"/>
          <w:rFonts w:ascii="Arial" w:hAnsi="Arial" w:cs="Arial"/>
          <w:lang w:val="en-US"/>
        </w:rPr>
        <w:t xml:space="preserve">          </w:t>
      </w:r>
      <w:r w:rsidR="003E461F" w:rsidRPr="00DC0092">
        <w:rPr>
          <w:rStyle w:val="normaltextrun1"/>
          <w:rFonts w:ascii="Arial" w:hAnsi="Arial" w:cs="Arial"/>
          <w:lang w:val="en-US"/>
        </w:rPr>
        <w:t>1.1 Starbucks History and Timeline</w:t>
      </w:r>
    </w:p>
    <w:p w:rsidR="00DC0092" w:rsidRDefault="00DC0092" w:rsidP="00ED50DF">
      <w:pPr>
        <w:pStyle w:val="paragraph"/>
        <w:textAlignment w:val="baseline"/>
        <w:rPr>
          <w:rStyle w:val="normaltextrun1"/>
          <w:rFonts w:ascii="Arial" w:hAnsi="Arial" w:cs="Arial"/>
          <w:sz w:val="22"/>
          <w:szCs w:val="22"/>
          <w:lang w:val="en-US"/>
        </w:rPr>
      </w:pPr>
      <w:r>
        <w:rPr>
          <w:rStyle w:val="normaltextrun1"/>
          <w:rFonts w:ascii="Arial" w:hAnsi="Arial" w:cs="Arial"/>
          <w:sz w:val="22"/>
          <w:szCs w:val="22"/>
          <w:lang w:val="en-US"/>
        </w:rPr>
        <w:t xml:space="preserve">Starbucks is a premier roaster, marketer and retailer of </w:t>
      </w:r>
      <w:r w:rsidR="00A94718">
        <w:rPr>
          <w:rStyle w:val="normaltextrun1"/>
          <w:rFonts w:ascii="Arial" w:hAnsi="Arial" w:cs="Arial"/>
          <w:sz w:val="22"/>
          <w:szCs w:val="22"/>
          <w:lang w:val="en-US"/>
        </w:rPr>
        <w:t>specialty</w:t>
      </w:r>
      <w:r>
        <w:rPr>
          <w:rStyle w:val="normaltextrun1"/>
          <w:rFonts w:ascii="Arial" w:hAnsi="Arial" w:cs="Arial"/>
          <w:sz w:val="22"/>
          <w:szCs w:val="22"/>
          <w:lang w:val="en-US"/>
        </w:rPr>
        <w:t xml:space="preserve"> coffee. They offer a choice of coffee and tea beverages, as well</w:t>
      </w:r>
      <w:r w:rsidR="00A94718">
        <w:rPr>
          <w:rStyle w:val="normaltextrun1"/>
          <w:rFonts w:ascii="Arial" w:hAnsi="Arial" w:cs="Arial"/>
          <w:sz w:val="22"/>
          <w:szCs w:val="22"/>
          <w:lang w:val="en-US"/>
        </w:rPr>
        <w:t xml:space="preserve"> </w:t>
      </w:r>
      <w:r>
        <w:rPr>
          <w:rStyle w:val="normaltextrun1"/>
          <w:rFonts w:ascii="Arial" w:hAnsi="Arial" w:cs="Arial"/>
          <w:sz w:val="22"/>
          <w:szCs w:val="22"/>
          <w:lang w:val="en-US"/>
        </w:rPr>
        <w:t xml:space="preserve">as other premium coffee, tea and related products, including packaged roasted whole bean and ground coffees, a variety of premium single-serve and ready-to-drink coffee and tea products, juices and bottled water. They also offer an assortment of fresh food and snacks. They classify their operations in five reportable segments: the Americas, China/Asia Pacific, Channel Development, Europe, Middle East and Africa, and Other. Starbucks operates in 75 countries worldwide, it is headquartered in Seattle, Washington. They reported revenues of US $21,315.9 million for the year ended October 2016, an increase of 11.2% from the year prior. </w:t>
      </w:r>
      <w:sdt>
        <w:sdtPr>
          <w:rPr>
            <w:rStyle w:val="normaltextrun1"/>
            <w:rFonts w:ascii="Arial" w:hAnsi="Arial" w:cs="Arial"/>
            <w:sz w:val="22"/>
            <w:szCs w:val="22"/>
            <w:lang w:val="en-US"/>
          </w:rPr>
          <w:id w:val="2094737872"/>
          <w:citation/>
        </w:sdtPr>
        <w:sdtEndPr>
          <w:rPr>
            <w:rStyle w:val="normaltextrun1"/>
          </w:rPr>
        </w:sdtEndPr>
        <w:sdtContent>
          <w:r>
            <w:rPr>
              <w:rStyle w:val="normaltextrun1"/>
              <w:rFonts w:ascii="Arial" w:hAnsi="Arial" w:cs="Arial"/>
              <w:sz w:val="22"/>
              <w:szCs w:val="22"/>
              <w:lang w:val="en-US"/>
            </w:rPr>
            <w:fldChar w:fldCharType="begin"/>
          </w:r>
          <w:r>
            <w:rPr>
              <w:rStyle w:val="normaltextrun1"/>
              <w:rFonts w:ascii="Arial" w:hAnsi="Arial" w:cs="Arial"/>
              <w:sz w:val="22"/>
              <w:szCs w:val="22"/>
            </w:rPr>
            <w:instrText xml:space="preserve"> CITATION Mar17 \l 2057 </w:instrText>
          </w:r>
          <w:r>
            <w:rPr>
              <w:rStyle w:val="normaltextrun1"/>
              <w:rFonts w:ascii="Arial" w:hAnsi="Arial" w:cs="Arial"/>
              <w:sz w:val="22"/>
              <w:szCs w:val="22"/>
              <w:lang w:val="en-US"/>
            </w:rPr>
            <w:fldChar w:fldCharType="separate"/>
          </w:r>
          <w:r w:rsidR="00206EF5" w:rsidRPr="00206EF5">
            <w:rPr>
              <w:rFonts w:ascii="Arial" w:hAnsi="Arial" w:cs="Arial"/>
              <w:noProof/>
              <w:sz w:val="22"/>
              <w:szCs w:val="22"/>
            </w:rPr>
            <w:t>(Marketline, 2017)</w:t>
          </w:r>
          <w:r>
            <w:rPr>
              <w:rStyle w:val="normaltextrun1"/>
              <w:rFonts w:ascii="Arial" w:hAnsi="Arial" w:cs="Arial"/>
              <w:sz w:val="22"/>
              <w:szCs w:val="22"/>
              <w:lang w:val="en-US"/>
            </w:rPr>
            <w:fldChar w:fldCharType="end"/>
          </w:r>
        </w:sdtContent>
      </w:sdt>
    </w:p>
    <w:p w:rsidR="00A94718" w:rsidRDefault="00A94718" w:rsidP="00ED50DF">
      <w:pPr>
        <w:pStyle w:val="paragraph"/>
        <w:textAlignment w:val="baseline"/>
        <w:rPr>
          <w:rStyle w:val="normaltextrun1"/>
          <w:rFonts w:ascii="Arial" w:hAnsi="Arial" w:cs="Arial"/>
          <w:sz w:val="22"/>
          <w:szCs w:val="22"/>
          <w:lang w:val="en-US"/>
        </w:rPr>
      </w:pPr>
    </w:p>
    <w:p w:rsidR="00ED50DF" w:rsidRPr="00DC0092" w:rsidRDefault="00ED50DF" w:rsidP="00ED50DF">
      <w:pPr>
        <w:pStyle w:val="paragraph"/>
        <w:textAlignment w:val="baseline"/>
        <w:rPr>
          <w:rStyle w:val="normaltextrun1"/>
          <w:rFonts w:ascii="Arial" w:hAnsi="Arial" w:cs="Arial"/>
          <w:sz w:val="22"/>
          <w:szCs w:val="22"/>
          <w:lang w:val="en-US"/>
        </w:rPr>
      </w:pPr>
      <w:r w:rsidRPr="00DC0092">
        <w:rPr>
          <w:rStyle w:val="normaltextrun1"/>
          <w:rFonts w:ascii="Arial" w:hAnsi="Arial" w:cs="Arial"/>
          <w:sz w:val="22"/>
          <w:szCs w:val="22"/>
          <w:lang w:val="en-US"/>
        </w:rPr>
        <w:t xml:space="preserve">Starbucks </w:t>
      </w:r>
      <w:r w:rsidR="005C6C19" w:rsidRPr="00DC0092">
        <w:rPr>
          <w:rStyle w:val="normaltextrun1"/>
          <w:rFonts w:ascii="Arial" w:hAnsi="Arial" w:cs="Arial"/>
          <w:sz w:val="22"/>
          <w:szCs w:val="22"/>
          <w:lang w:val="en-US"/>
        </w:rPr>
        <w:t xml:space="preserve">opened its first store in Seattle’s Pike Place Market in 1971. In 1998, they opened their first stores in the United Kingdom, as well as Malaysia, New Zealand, Taiwan and Thailand. At this point they had a total of 1,886 stores. Starbucks introduced ethical coffee sourcing guidelines which they developed in partnership with Conservation International in 2001, they also introduced the Starbucks Card. Total stores increased to 4,709. </w:t>
      </w:r>
      <w:r w:rsidR="00753238" w:rsidRPr="00DC0092">
        <w:rPr>
          <w:rStyle w:val="normaltextrun1"/>
          <w:rFonts w:ascii="Arial" w:hAnsi="Arial" w:cs="Arial"/>
          <w:sz w:val="22"/>
          <w:szCs w:val="22"/>
          <w:lang w:val="en-US"/>
        </w:rPr>
        <w:t xml:space="preserve">In 2010 they expand their digital offerings to customers including free unlimited Wi-Fi </w:t>
      </w:r>
      <w:sdt>
        <w:sdtPr>
          <w:rPr>
            <w:rStyle w:val="normaltextrun1"/>
            <w:rFonts w:ascii="Arial" w:hAnsi="Arial" w:cs="Arial"/>
            <w:sz w:val="22"/>
            <w:szCs w:val="22"/>
            <w:lang w:val="en-US"/>
          </w:rPr>
          <w:id w:val="1404109992"/>
          <w:citation/>
        </w:sdtPr>
        <w:sdtEndPr>
          <w:rPr>
            <w:rStyle w:val="normaltextrun1"/>
          </w:rPr>
        </w:sdtEndPr>
        <w:sdtContent>
          <w:r w:rsidR="00753238" w:rsidRPr="00DC0092">
            <w:rPr>
              <w:rStyle w:val="normaltextrun1"/>
              <w:rFonts w:ascii="Arial" w:hAnsi="Arial" w:cs="Arial"/>
              <w:sz w:val="22"/>
              <w:szCs w:val="22"/>
              <w:lang w:val="en-US"/>
            </w:rPr>
            <w:fldChar w:fldCharType="begin"/>
          </w:r>
          <w:r w:rsidR="00753238" w:rsidRPr="00DC0092">
            <w:rPr>
              <w:rStyle w:val="normaltextrun1"/>
              <w:rFonts w:ascii="Arial" w:hAnsi="Arial" w:cs="Arial"/>
              <w:sz w:val="22"/>
              <w:szCs w:val="22"/>
            </w:rPr>
            <w:instrText xml:space="preserve"> CITATION Sta11 \l 2057 </w:instrText>
          </w:r>
          <w:r w:rsidR="00753238" w:rsidRPr="00DC0092">
            <w:rPr>
              <w:rStyle w:val="normaltextrun1"/>
              <w:rFonts w:ascii="Arial" w:hAnsi="Arial" w:cs="Arial"/>
              <w:sz w:val="22"/>
              <w:szCs w:val="22"/>
              <w:lang w:val="en-US"/>
            </w:rPr>
            <w:fldChar w:fldCharType="separate"/>
          </w:r>
          <w:r w:rsidR="00206EF5" w:rsidRPr="00206EF5">
            <w:rPr>
              <w:rFonts w:ascii="Arial" w:hAnsi="Arial" w:cs="Arial"/>
              <w:noProof/>
              <w:sz w:val="22"/>
              <w:szCs w:val="22"/>
            </w:rPr>
            <w:t>(Starbucks, 2011)</w:t>
          </w:r>
          <w:r w:rsidR="00753238" w:rsidRPr="00DC0092">
            <w:rPr>
              <w:rStyle w:val="normaltextrun1"/>
              <w:rFonts w:ascii="Arial" w:hAnsi="Arial" w:cs="Arial"/>
              <w:sz w:val="22"/>
              <w:szCs w:val="22"/>
              <w:lang w:val="en-US"/>
            </w:rPr>
            <w:fldChar w:fldCharType="end"/>
          </w:r>
        </w:sdtContent>
      </w:sdt>
      <w:r w:rsidR="00753238" w:rsidRPr="00DC0092">
        <w:rPr>
          <w:rStyle w:val="normaltextrun1"/>
          <w:rFonts w:ascii="Arial" w:hAnsi="Arial" w:cs="Arial"/>
          <w:sz w:val="22"/>
          <w:szCs w:val="22"/>
          <w:lang w:val="en-US"/>
        </w:rPr>
        <w:t>.</w:t>
      </w:r>
    </w:p>
    <w:p w:rsidR="00ED50DF" w:rsidRDefault="00C152FD" w:rsidP="00ED50DF">
      <w:pPr>
        <w:pStyle w:val="paragraph"/>
        <w:textAlignment w:val="baseline"/>
        <w:rPr>
          <w:rFonts w:ascii="Arial" w:hAnsi="Arial" w:cs="Arial"/>
          <w:sz w:val="22"/>
          <w:szCs w:val="22"/>
          <w:lang w:val="en-US"/>
        </w:rPr>
      </w:pPr>
      <w:r w:rsidRPr="00DC0092">
        <w:rPr>
          <w:rFonts w:ascii="Arial" w:hAnsi="Arial" w:cs="Arial"/>
          <w:sz w:val="22"/>
          <w:szCs w:val="22"/>
          <w:lang w:val="en-US"/>
        </w:rPr>
        <w:t>Starbucks mission is “to inspire and nurture the human spirit – one person, one cup and one neighborhood at a time.</w:t>
      </w:r>
      <w:r w:rsidR="003135AB" w:rsidRPr="00DC0092">
        <w:rPr>
          <w:rFonts w:ascii="Arial" w:hAnsi="Arial" w:cs="Arial"/>
          <w:sz w:val="22"/>
          <w:szCs w:val="22"/>
          <w:lang w:val="en-US"/>
        </w:rPr>
        <w:t>”</w:t>
      </w:r>
    </w:p>
    <w:p w:rsidR="00A94718" w:rsidRPr="00DC0092" w:rsidRDefault="00A94718" w:rsidP="00ED50DF">
      <w:pPr>
        <w:pStyle w:val="paragraph"/>
        <w:textAlignment w:val="baseline"/>
        <w:rPr>
          <w:rFonts w:ascii="Arial" w:hAnsi="Arial" w:cs="Arial"/>
          <w:sz w:val="22"/>
          <w:szCs w:val="22"/>
          <w:lang w:val="en-US"/>
        </w:rPr>
      </w:pPr>
    </w:p>
    <w:p w:rsidR="003135AB" w:rsidRPr="00DC0092" w:rsidRDefault="003135AB" w:rsidP="00ED50DF">
      <w:pPr>
        <w:pStyle w:val="paragraph"/>
        <w:textAlignment w:val="baseline"/>
        <w:rPr>
          <w:rFonts w:ascii="Arial" w:hAnsi="Arial" w:cs="Arial"/>
          <w:sz w:val="22"/>
          <w:szCs w:val="22"/>
          <w:lang w:val="en-US"/>
        </w:rPr>
      </w:pPr>
      <w:r w:rsidRPr="00DC0092">
        <w:rPr>
          <w:rFonts w:ascii="Arial" w:hAnsi="Arial" w:cs="Arial"/>
          <w:sz w:val="22"/>
          <w:szCs w:val="22"/>
          <w:lang w:val="en-US"/>
        </w:rPr>
        <w:t xml:space="preserve">They also have company values </w:t>
      </w:r>
      <w:r w:rsidR="006217BB" w:rsidRPr="00DC0092">
        <w:rPr>
          <w:rFonts w:ascii="Arial" w:hAnsi="Arial" w:cs="Arial"/>
          <w:sz w:val="22"/>
          <w:szCs w:val="22"/>
          <w:lang w:val="en-US"/>
        </w:rPr>
        <w:t xml:space="preserve">listed under their mission statement on their website </w:t>
      </w:r>
      <w:r w:rsidRPr="00DC0092">
        <w:rPr>
          <w:rFonts w:ascii="Arial" w:hAnsi="Arial" w:cs="Arial"/>
          <w:sz w:val="22"/>
          <w:szCs w:val="22"/>
          <w:lang w:val="en-US"/>
        </w:rPr>
        <w:t xml:space="preserve">which </w:t>
      </w:r>
      <w:r w:rsidR="006217BB" w:rsidRPr="00DC0092">
        <w:rPr>
          <w:rFonts w:ascii="Arial" w:hAnsi="Arial" w:cs="Arial"/>
          <w:sz w:val="22"/>
          <w:szCs w:val="22"/>
          <w:lang w:val="en-US"/>
        </w:rPr>
        <w:t xml:space="preserve">states that “with our partners, our coffee and customers at our core, we live these values: creating a culture of warmth and belonging, where everyone is welcome. Delivering out very best in all we do, holding ourselves accountable for results.” Alongside others. </w:t>
      </w:r>
      <w:sdt>
        <w:sdtPr>
          <w:rPr>
            <w:rFonts w:ascii="Arial" w:hAnsi="Arial" w:cs="Arial"/>
            <w:sz w:val="22"/>
            <w:szCs w:val="22"/>
            <w:lang w:val="en-US"/>
          </w:rPr>
          <w:id w:val="917137573"/>
          <w:citation/>
        </w:sdtPr>
        <w:sdtEndPr/>
        <w:sdtContent>
          <w:r w:rsidR="006217BB" w:rsidRPr="00DC0092">
            <w:rPr>
              <w:rFonts w:ascii="Arial" w:hAnsi="Arial" w:cs="Arial"/>
              <w:sz w:val="22"/>
              <w:szCs w:val="22"/>
              <w:lang w:val="en-US"/>
            </w:rPr>
            <w:fldChar w:fldCharType="begin"/>
          </w:r>
          <w:r w:rsidR="006217BB" w:rsidRPr="00DC0092">
            <w:rPr>
              <w:rFonts w:ascii="Arial" w:hAnsi="Arial" w:cs="Arial"/>
              <w:sz w:val="22"/>
              <w:szCs w:val="22"/>
            </w:rPr>
            <w:instrText xml:space="preserve"> CITATION Sta17 \l 2057 </w:instrText>
          </w:r>
          <w:r w:rsidR="006217BB" w:rsidRPr="00DC0092">
            <w:rPr>
              <w:rFonts w:ascii="Arial" w:hAnsi="Arial" w:cs="Arial"/>
              <w:sz w:val="22"/>
              <w:szCs w:val="22"/>
              <w:lang w:val="en-US"/>
            </w:rPr>
            <w:fldChar w:fldCharType="separate"/>
          </w:r>
          <w:r w:rsidR="00206EF5" w:rsidRPr="00206EF5">
            <w:rPr>
              <w:rFonts w:ascii="Arial" w:hAnsi="Arial" w:cs="Arial"/>
              <w:noProof/>
              <w:sz w:val="22"/>
              <w:szCs w:val="22"/>
            </w:rPr>
            <w:t>(Starbucks, 2017)</w:t>
          </w:r>
          <w:r w:rsidR="006217BB" w:rsidRPr="00DC0092">
            <w:rPr>
              <w:rFonts w:ascii="Arial" w:hAnsi="Arial" w:cs="Arial"/>
              <w:sz w:val="22"/>
              <w:szCs w:val="22"/>
              <w:lang w:val="en-US"/>
            </w:rPr>
            <w:fldChar w:fldCharType="end"/>
          </w:r>
        </w:sdtContent>
      </w:sdt>
      <w:r w:rsidR="00A94718">
        <w:rPr>
          <w:rFonts w:ascii="Arial" w:hAnsi="Arial" w:cs="Arial"/>
          <w:sz w:val="22"/>
          <w:szCs w:val="22"/>
          <w:lang w:val="en-US"/>
        </w:rPr>
        <w:t xml:space="preserve">. </w:t>
      </w:r>
      <w:r w:rsidRPr="00DC0092">
        <w:rPr>
          <w:rFonts w:ascii="Arial" w:hAnsi="Arial" w:cs="Arial"/>
          <w:sz w:val="22"/>
          <w:szCs w:val="22"/>
          <w:lang w:val="en-US"/>
        </w:rPr>
        <w:t>Starbucks offer many products for customer to enjoy anywhere, whether it be in stores, at home or on the go.</w:t>
      </w:r>
    </w:p>
    <w:p w:rsidR="003E461F" w:rsidRPr="00DC0092" w:rsidRDefault="003E461F" w:rsidP="00ED50DF">
      <w:pPr>
        <w:pStyle w:val="paragraph"/>
        <w:textAlignment w:val="baseline"/>
        <w:rPr>
          <w:rFonts w:ascii="Arial" w:hAnsi="Arial" w:cs="Arial"/>
          <w:sz w:val="22"/>
          <w:szCs w:val="22"/>
          <w:lang w:val="en-US"/>
        </w:rPr>
      </w:pPr>
    </w:p>
    <w:p w:rsidR="003E461F" w:rsidRPr="00DC0092" w:rsidRDefault="003E461F" w:rsidP="00ED50DF">
      <w:pPr>
        <w:pStyle w:val="paragraph"/>
        <w:textAlignment w:val="baseline"/>
        <w:rPr>
          <w:rFonts w:ascii="Arial" w:hAnsi="Arial" w:cs="Arial"/>
          <w:sz w:val="22"/>
          <w:szCs w:val="22"/>
          <w:lang w:val="en-US"/>
        </w:rPr>
      </w:pPr>
      <w:r w:rsidRPr="00DC0092">
        <w:rPr>
          <w:rFonts w:ascii="Arial" w:hAnsi="Arial" w:cs="Arial"/>
          <w:sz w:val="22"/>
          <w:szCs w:val="22"/>
          <w:lang w:val="en-US"/>
        </w:rPr>
        <w:t xml:space="preserve">          1.2 Objectives of Report</w:t>
      </w:r>
    </w:p>
    <w:p w:rsidR="00182D38" w:rsidRPr="00DC0092" w:rsidRDefault="00182D38" w:rsidP="00ED50DF">
      <w:pPr>
        <w:pStyle w:val="paragraph"/>
        <w:textAlignment w:val="baseline"/>
        <w:rPr>
          <w:rFonts w:ascii="Arial" w:hAnsi="Arial" w:cs="Arial"/>
          <w:sz w:val="22"/>
          <w:szCs w:val="22"/>
          <w:lang w:val="en-US"/>
        </w:rPr>
      </w:pPr>
    </w:p>
    <w:p w:rsidR="003E461F" w:rsidRPr="00DC0092" w:rsidRDefault="003E461F" w:rsidP="00ED50DF">
      <w:pPr>
        <w:pStyle w:val="paragraph"/>
        <w:textAlignment w:val="baseline"/>
        <w:rPr>
          <w:rFonts w:ascii="Arial" w:hAnsi="Arial" w:cs="Arial"/>
          <w:sz w:val="22"/>
          <w:szCs w:val="22"/>
          <w:lang w:val="en-US"/>
        </w:rPr>
      </w:pPr>
      <w:r w:rsidRPr="00DC0092">
        <w:rPr>
          <w:rFonts w:ascii="Arial" w:hAnsi="Arial" w:cs="Arial"/>
          <w:sz w:val="22"/>
          <w:szCs w:val="22"/>
          <w:lang w:val="en-US"/>
        </w:rPr>
        <w:t>This report will:</w:t>
      </w:r>
    </w:p>
    <w:p w:rsidR="003E461F" w:rsidRPr="00DC0092" w:rsidRDefault="003E461F" w:rsidP="003E461F">
      <w:pPr>
        <w:pStyle w:val="paragraph"/>
        <w:numPr>
          <w:ilvl w:val="0"/>
          <w:numId w:val="7"/>
        </w:numPr>
        <w:textAlignment w:val="baseline"/>
        <w:rPr>
          <w:rFonts w:ascii="Arial" w:hAnsi="Arial" w:cs="Arial"/>
          <w:sz w:val="22"/>
          <w:szCs w:val="22"/>
          <w:lang w:val="en-US"/>
        </w:rPr>
      </w:pPr>
      <w:r w:rsidRPr="00DC0092">
        <w:rPr>
          <w:rFonts w:ascii="Arial" w:hAnsi="Arial" w:cs="Arial"/>
          <w:sz w:val="22"/>
          <w:szCs w:val="22"/>
          <w:lang w:val="en-US"/>
        </w:rPr>
        <w:t>Identify the strategy that Starbucks have adopted</w:t>
      </w:r>
    </w:p>
    <w:p w:rsidR="003E461F" w:rsidRPr="00DC0092" w:rsidRDefault="003E461F" w:rsidP="003E461F">
      <w:pPr>
        <w:pStyle w:val="paragraph"/>
        <w:numPr>
          <w:ilvl w:val="0"/>
          <w:numId w:val="7"/>
        </w:numPr>
        <w:textAlignment w:val="baseline"/>
        <w:rPr>
          <w:rFonts w:ascii="Arial" w:hAnsi="Arial" w:cs="Arial"/>
          <w:sz w:val="22"/>
          <w:szCs w:val="22"/>
          <w:lang w:val="en-US"/>
        </w:rPr>
      </w:pPr>
      <w:proofErr w:type="spellStart"/>
      <w:r w:rsidRPr="00DC0092">
        <w:rPr>
          <w:rFonts w:ascii="Arial" w:hAnsi="Arial" w:cs="Arial"/>
          <w:sz w:val="22"/>
          <w:szCs w:val="22"/>
          <w:lang w:val="en-US"/>
        </w:rPr>
        <w:t>Analyse</w:t>
      </w:r>
      <w:proofErr w:type="spellEnd"/>
      <w:r w:rsidRPr="00DC0092">
        <w:rPr>
          <w:rFonts w:ascii="Arial" w:hAnsi="Arial" w:cs="Arial"/>
          <w:sz w:val="22"/>
          <w:szCs w:val="22"/>
          <w:lang w:val="en-US"/>
        </w:rPr>
        <w:t xml:space="preserve"> how they have achieved this strategy</w:t>
      </w:r>
    </w:p>
    <w:p w:rsidR="003E461F" w:rsidRPr="00DC0092" w:rsidRDefault="003E461F" w:rsidP="003E461F">
      <w:pPr>
        <w:pStyle w:val="paragraph"/>
        <w:numPr>
          <w:ilvl w:val="0"/>
          <w:numId w:val="7"/>
        </w:numPr>
        <w:textAlignment w:val="baseline"/>
        <w:rPr>
          <w:rFonts w:ascii="Arial" w:hAnsi="Arial" w:cs="Arial"/>
          <w:sz w:val="22"/>
          <w:szCs w:val="22"/>
          <w:lang w:val="en-US"/>
        </w:rPr>
      </w:pPr>
      <w:r w:rsidRPr="00DC0092">
        <w:rPr>
          <w:rFonts w:ascii="Arial" w:hAnsi="Arial" w:cs="Arial"/>
          <w:sz w:val="22"/>
          <w:szCs w:val="22"/>
          <w:lang w:val="en-US"/>
        </w:rPr>
        <w:t>Critically evaluate the strategy used</w:t>
      </w:r>
    </w:p>
    <w:p w:rsidR="003E461F" w:rsidRPr="00DC0092" w:rsidRDefault="003E461F" w:rsidP="003E461F">
      <w:pPr>
        <w:pStyle w:val="paragraph"/>
        <w:numPr>
          <w:ilvl w:val="0"/>
          <w:numId w:val="7"/>
        </w:numPr>
        <w:textAlignment w:val="baseline"/>
        <w:rPr>
          <w:rFonts w:ascii="Arial" w:hAnsi="Arial" w:cs="Arial"/>
          <w:sz w:val="22"/>
          <w:szCs w:val="22"/>
          <w:lang w:val="en-US"/>
        </w:rPr>
      </w:pPr>
      <w:r w:rsidRPr="00DC0092">
        <w:rPr>
          <w:rFonts w:ascii="Arial" w:hAnsi="Arial" w:cs="Arial"/>
          <w:sz w:val="22"/>
          <w:szCs w:val="22"/>
          <w:lang w:val="en-US"/>
        </w:rPr>
        <w:t>Offer recommendations for Starbucks based on the findings so they can improve their performance</w:t>
      </w:r>
    </w:p>
    <w:p w:rsidR="003E461F" w:rsidRPr="00DC0092" w:rsidRDefault="003E461F" w:rsidP="003E461F">
      <w:pPr>
        <w:pStyle w:val="paragraph"/>
        <w:textAlignment w:val="baseline"/>
        <w:rPr>
          <w:rFonts w:ascii="Arial" w:hAnsi="Arial" w:cs="Arial"/>
          <w:sz w:val="22"/>
          <w:szCs w:val="22"/>
          <w:lang w:val="en-US"/>
        </w:rPr>
      </w:pPr>
    </w:p>
    <w:p w:rsidR="003E461F" w:rsidRPr="00DC0092" w:rsidRDefault="003E461F" w:rsidP="00ED50DF">
      <w:pPr>
        <w:pStyle w:val="paragraph"/>
        <w:textAlignment w:val="baseline"/>
        <w:rPr>
          <w:rFonts w:ascii="Arial" w:hAnsi="Arial" w:cs="Arial"/>
          <w:sz w:val="22"/>
          <w:szCs w:val="22"/>
          <w:lang w:val="en-US"/>
        </w:rPr>
      </w:pPr>
      <w:r w:rsidRPr="00DC0092">
        <w:rPr>
          <w:rFonts w:ascii="Arial" w:hAnsi="Arial" w:cs="Arial"/>
          <w:sz w:val="22"/>
          <w:szCs w:val="22"/>
          <w:lang w:val="en-US"/>
        </w:rPr>
        <w:t xml:space="preserve">          1.3 Strategy</w:t>
      </w:r>
    </w:p>
    <w:p w:rsidR="00395E4D" w:rsidRPr="00DC0092" w:rsidRDefault="00395E4D" w:rsidP="00ED50DF">
      <w:pPr>
        <w:pStyle w:val="paragraph"/>
        <w:textAlignment w:val="baseline"/>
        <w:rPr>
          <w:rFonts w:ascii="Arial" w:hAnsi="Arial" w:cs="Arial"/>
          <w:sz w:val="22"/>
          <w:szCs w:val="22"/>
          <w:lang w:val="en-US"/>
        </w:rPr>
      </w:pPr>
    </w:p>
    <w:p w:rsidR="003E461F" w:rsidRPr="00DC0092" w:rsidRDefault="00C85261" w:rsidP="00ED50DF">
      <w:pPr>
        <w:pStyle w:val="paragraph"/>
        <w:textAlignment w:val="baseline"/>
        <w:rPr>
          <w:rFonts w:ascii="Arial" w:hAnsi="Arial" w:cs="Arial"/>
          <w:sz w:val="22"/>
          <w:szCs w:val="22"/>
          <w:lang w:val="en-US"/>
        </w:rPr>
      </w:pPr>
      <w:r w:rsidRPr="00DC0092">
        <w:rPr>
          <w:rFonts w:ascii="Arial" w:hAnsi="Arial" w:cs="Arial"/>
          <w:sz w:val="22"/>
          <w:szCs w:val="22"/>
          <w:lang w:val="en-US"/>
        </w:rPr>
        <w:t xml:space="preserve">There will be different concepts discussed within this report. Firstly strategy, </w:t>
      </w:r>
      <w:sdt>
        <w:sdtPr>
          <w:rPr>
            <w:rFonts w:ascii="Arial" w:hAnsi="Arial" w:cs="Arial"/>
            <w:sz w:val="22"/>
            <w:szCs w:val="22"/>
            <w:lang w:val="en-US"/>
          </w:rPr>
          <w:id w:val="1988668270"/>
          <w:citation/>
        </w:sdtPr>
        <w:sdtEndPr/>
        <w:sdtContent>
          <w:r w:rsidR="00C2430C" w:rsidRPr="00DC0092">
            <w:rPr>
              <w:rFonts w:ascii="Arial" w:hAnsi="Arial" w:cs="Arial"/>
              <w:sz w:val="22"/>
              <w:szCs w:val="22"/>
              <w:lang w:val="en-US"/>
            </w:rPr>
            <w:fldChar w:fldCharType="begin"/>
          </w:r>
          <w:r w:rsidR="00C2430C" w:rsidRPr="00DC0092">
            <w:rPr>
              <w:rFonts w:ascii="Arial" w:hAnsi="Arial" w:cs="Arial"/>
              <w:sz w:val="22"/>
              <w:szCs w:val="22"/>
            </w:rPr>
            <w:instrText xml:space="preserve"> CITATION Joh08 \l 2057 </w:instrText>
          </w:r>
          <w:r w:rsidR="00C2430C" w:rsidRPr="00DC0092">
            <w:rPr>
              <w:rFonts w:ascii="Arial" w:hAnsi="Arial" w:cs="Arial"/>
              <w:sz w:val="22"/>
              <w:szCs w:val="22"/>
              <w:lang w:val="en-US"/>
            </w:rPr>
            <w:fldChar w:fldCharType="separate"/>
          </w:r>
          <w:r w:rsidR="00206EF5" w:rsidRPr="00206EF5">
            <w:rPr>
              <w:rFonts w:ascii="Arial" w:hAnsi="Arial" w:cs="Arial"/>
              <w:noProof/>
              <w:sz w:val="22"/>
              <w:szCs w:val="22"/>
            </w:rPr>
            <w:t>(Johnson, et al., 2008)</w:t>
          </w:r>
          <w:r w:rsidR="00C2430C" w:rsidRPr="00DC0092">
            <w:rPr>
              <w:rFonts w:ascii="Arial" w:hAnsi="Arial" w:cs="Arial"/>
              <w:sz w:val="22"/>
              <w:szCs w:val="22"/>
              <w:lang w:val="en-US"/>
            </w:rPr>
            <w:fldChar w:fldCharType="end"/>
          </w:r>
        </w:sdtContent>
      </w:sdt>
      <w:r w:rsidR="00C2430C" w:rsidRPr="00DC0092">
        <w:rPr>
          <w:rFonts w:ascii="Arial" w:hAnsi="Arial" w:cs="Arial"/>
          <w:sz w:val="22"/>
          <w:szCs w:val="22"/>
          <w:lang w:val="en-US"/>
        </w:rPr>
        <w:t xml:space="preserve"> states that </w:t>
      </w:r>
      <w:r w:rsidR="008E6EAC" w:rsidRPr="00DC0092">
        <w:rPr>
          <w:rFonts w:ascii="Arial" w:hAnsi="Arial" w:cs="Arial"/>
          <w:sz w:val="22"/>
          <w:szCs w:val="22"/>
          <w:lang w:val="en-US"/>
        </w:rPr>
        <w:t>‘</w:t>
      </w:r>
      <w:r w:rsidRPr="00DC0092">
        <w:rPr>
          <w:rFonts w:ascii="Arial" w:hAnsi="Arial" w:cs="Arial"/>
          <w:i/>
          <w:sz w:val="22"/>
          <w:szCs w:val="22"/>
          <w:lang w:val="en-US"/>
        </w:rPr>
        <w:t>strategy is the direction and scope of an organization over the long term, which achieves advantage in a changing environment through its configuration of resources and competences with the aim of fulfilling stakeholder expectations</w:t>
      </w:r>
      <w:r w:rsidR="00F24567" w:rsidRPr="00DC0092">
        <w:rPr>
          <w:rFonts w:ascii="Arial" w:hAnsi="Arial" w:cs="Arial"/>
          <w:sz w:val="22"/>
          <w:szCs w:val="22"/>
          <w:lang w:val="en-US"/>
        </w:rPr>
        <w:t>.</w:t>
      </w:r>
      <w:r w:rsidR="008E6EAC" w:rsidRPr="00DC0092">
        <w:rPr>
          <w:rFonts w:ascii="Arial" w:hAnsi="Arial" w:cs="Arial"/>
          <w:sz w:val="22"/>
          <w:szCs w:val="22"/>
          <w:lang w:val="en-US"/>
        </w:rPr>
        <w:t>’</w:t>
      </w:r>
    </w:p>
    <w:p w:rsidR="003E461F" w:rsidRPr="00DC0092" w:rsidRDefault="003E461F" w:rsidP="00ED50DF">
      <w:pPr>
        <w:pStyle w:val="paragraph"/>
        <w:textAlignment w:val="baseline"/>
        <w:rPr>
          <w:rFonts w:ascii="Arial" w:hAnsi="Arial" w:cs="Arial"/>
          <w:sz w:val="22"/>
          <w:szCs w:val="22"/>
          <w:lang w:val="en-US"/>
        </w:rPr>
      </w:pPr>
    </w:p>
    <w:p w:rsidR="003E461F" w:rsidRPr="00DC0092" w:rsidRDefault="003E461F" w:rsidP="00ED50DF">
      <w:pPr>
        <w:pStyle w:val="paragraph"/>
        <w:textAlignment w:val="baseline"/>
        <w:rPr>
          <w:rFonts w:ascii="Arial" w:hAnsi="Arial" w:cs="Arial"/>
          <w:sz w:val="22"/>
          <w:szCs w:val="22"/>
          <w:lang w:val="en-US"/>
        </w:rPr>
      </w:pPr>
      <w:r w:rsidRPr="00DC0092">
        <w:rPr>
          <w:rFonts w:ascii="Arial" w:hAnsi="Arial" w:cs="Arial"/>
          <w:sz w:val="22"/>
          <w:szCs w:val="22"/>
          <w:lang w:val="en-US"/>
        </w:rPr>
        <w:t xml:space="preserve">          1.4 Business Level Strategy</w:t>
      </w:r>
    </w:p>
    <w:p w:rsidR="00C2430C" w:rsidRPr="00DC0092" w:rsidRDefault="00C2430C" w:rsidP="00ED50DF">
      <w:pPr>
        <w:pStyle w:val="paragraph"/>
        <w:textAlignment w:val="baseline"/>
        <w:rPr>
          <w:rFonts w:ascii="Arial" w:hAnsi="Arial" w:cs="Arial"/>
          <w:sz w:val="22"/>
          <w:szCs w:val="22"/>
          <w:lang w:val="en-US"/>
        </w:rPr>
      </w:pPr>
    </w:p>
    <w:p w:rsidR="00927E68" w:rsidRPr="00DC0092" w:rsidRDefault="00F24567" w:rsidP="00ED50DF">
      <w:pPr>
        <w:pStyle w:val="paragraph"/>
        <w:textAlignment w:val="baseline"/>
        <w:rPr>
          <w:rFonts w:ascii="Arial" w:hAnsi="Arial" w:cs="Arial"/>
          <w:i/>
          <w:sz w:val="22"/>
          <w:szCs w:val="22"/>
          <w:lang w:val="en-US"/>
        </w:rPr>
      </w:pPr>
      <w:r w:rsidRPr="00DC0092">
        <w:rPr>
          <w:rFonts w:ascii="Arial" w:hAnsi="Arial" w:cs="Arial"/>
          <w:sz w:val="22"/>
          <w:szCs w:val="22"/>
          <w:lang w:val="en-US"/>
        </w:rPr>
        <w:t xml:space="preserve"> </w:t>
      </w:r>
      <w:sdt>
        <w:sdtPr>
          <w:rPr>
            <w:rFonts w:ascii="Arial" w:hAnsi="Arial" w:cs="Arial"/>
            <w:sz w:val="22"/>
            <w:szCs w:val="22"/>
            <w:lang w:val="en-US"/>
          </w:rPr>
          <w:id w:val="1244606795"/>
          <w:citation/>
        </w:sdtPr>
        <w:sdtEndPr/>
        <w:sdtContent>
          <w:r w:rsidR="00B61E43" w:rsidRPr="00DC0092">
            <w:rPr>
              <w:rFonts w:ascii="Arial" w:hAnsi="Arial" w:cs="Arial"/>
              <w:sz w:val="22"/>
              <w:szCs w:val="22"/>
              <w:lang w:val="en-US"/>
            </w:rPr>
            <w:fldChar w:fldCharType="begin"/>
          </w:r>
          <w:r w:rsidR="00B61E43" w:rsidRPr="00DC0092">
            <w:rPr>
              <w:rFonts w:ascii="Arial" w:hAnsi="Arial" w:cs="Arial"/>
              <w:sz w:val="22"/>
              <w:szCs w:val="22"/>
            </w:rPr>
            <w:instrText xml:space="preserve">CITATION Hil \l 2057 </w:instrText>
          </w:r>
          <w:r w:rsidR="00B61E43" w:rsidRPr="00DC0092">
            <w:rPr>
              <w:rFonts w:ascii="Arial" w:hAnsi="Arial" w:cs="Arial"/>
              <w:sz w:val="22"/>
              <w:szCs w:val="22"/>
              <w:lang w:val="en-US"/>
            </w:rPr>
            <w:fldChar w:fldCharType="separate"/>
          </w:r>
          <w:r w:rsidR="00206EF5" w:rsidRPr="00206EF5">
            <w:rPr>
              <w:rFonts w:ascii="Arial" w:hAnsi="Arial" w:cs="Arial"/>
              <w:noProof/>
              <w:sz w:val="22"/>
              <w:szCs w:val="22"/>
            </w:rPr>
            <w:t>(Hill &amp; Jones, 2011)</w:t>
          </w:r>
          <w:r w:rsidR="00B61E43" w:rsidRPr="00DC0092">
            <w:rPr>
              <w:rFonts w:ascii="Arial" w:hAnsi="Arial" w:cs="Arial"/>
              <w:sz w:val="22"/>
              <w:szCs w:val="22"/>
              <w:lang w:val="en-US"/>
            </w:rPr>
            <w:fldChar w:fldCharType="end"/>
          </w:r>
        </w:sdtContent>
      </w:sdt>
      <w:r w:rsidR="00B61E43" w:rsidRPr="00DC0092">
        <w:rPr>
          <w:rFonts w:ascii="Arial" w:hAnsi="Arial" w:cs="Arial"/>
          <w:sz w:val="22"/>
          <w:szCs w:val="22"/>
          <w:lang w:val="en-US"/>
        </w:rPr>
        <w:t xml:space="preserve"> specified that business level strategy </w:t>
      </w:r>
      <w:r w:rsidR="00927E68" w:rsidRPr="00DC0092">
        <w:rPr>
          <w:rFonts w:ascii="Arial" w:hAnsi="Arial" w:cs="Arial"/>
          <w:sz w:val="22"/>
          <w:szCs w:val="22"/>
          <w:lang w:val="en-US"/>
        </w:rPr>
        <w:t>‘</w:t>
      </w:r>
      <w:r w:rsidR="00B61E43" w:rsidRPr="00DC0092">
        <w:rPr>
          <w:rFonts w:ascii="Arial" w:hAnsi="Arial" w:cs="Arial"/>
          <w:i/>
          <w:sz w:val="22"/>
          <w:szCs w:val="22"/>
          <w:lang w:val="en-US"/>
        </w:rPr>
        <w:t xml:space="preserve">encompasses </w:t>
      </w:r>
      <w:r w:rsidR="00927E68" w:rsidRPr="00DC0092">
        <w:rPr>
          <w:rFonts w:ascii="Arial" w:hAnsi="Arial" w:cs="Arial"/>
          <w:i/>
          <w:sz w:val="22"/>
          <w:szCs w:val="22"/>
          <w:lang w:val="en-US"/>
        </w:rPr>
        <w:t xml:space="preserve">the business’s overall competitive theme, the way it positions itself in the marketplace to gain a competitive advantage, and the different positioning strategies that can be used in different industry settings’. </w:t>
      </w:r>
    </w:p>
    <w:p w:rsidR="003E461F" w:rsidRPr="00DC0092" w:rsidRDefault="00927E68" w:rsidP="00ED50DF">
      <w:pPr>
        <w:pStyle w:val="paragraph"/>
        <w:textAlignment w:val="baseline"/>
        <w:rPr>
          <w:rFonts w:ascii="Arial" w:hAnsi="Arial" w:cs="Arial"/>
          <w:sz w:val="22"/>
          <w:szCs w:val="22"/>
          <w:lang w:val="en-US"/>
        </w:rPr>
      </w:pPr>
      <w:r w:rsidRPr="00DC0092">
        <w:rPr>
          <w:rFonts w:ascii="Arial" w:hAnsi="Arial" w:cs="Arial"/>
          <w:sz w:val="22"/>
          <w:szCs w:val="22"/>
          <w:lang w:val="en-US"/>
        </w:rPr>
        <w:t xml:space="preserve">Also stated by Hill and Jones (2011) business level strategy is the plan of action strategic managers adopt to use a company’s resources and distinctive competencies to gain </w:t>
      </w:r>
      <w:r w:rsidRPr="00DC0092">
        <w:rPr>
          <w:rFonts w:ascii="Arial" w:hAnsi="Arial" w:cs="Arial"/>
          <w:sz w:val="22"/>
          <w:szCs w:val="22"/>
          <w:lang w:val="en-US"/>
        </w:rPr>
        <w:lastRenderedPageBreak/>
        <w:t xml:space="preserve">competitive advantage. Companies choose a business level strategy to gain competitive advantage that enables them to outperform rivals and achieve above average returns. </w:t>
      </w:r>
    </w:p>
    <w:p w:rsidR="003E461F" w:rsidRPr="00DC0092" w:rsidRDefault="003E461F" w:rsidP="00ED50DF">
      <w:pPr>
        <w:pStyle w:val="paragraph"/>
        <w:textAlignment w:val="baseline"/>
        <w:rPr>
          <w:rFonts w:ascii="Arial" w:hAnsi="Arial" w:cs="Arial"/>
          <w:sz w:val="22"/>
          <w:szCs w:val="22"/>
          <w:lang w:val="en-US"/>
        </w:rPr>
      </w:pPr>
    </w:p>
    <w:p w:rsidR="003E461F" w:rsidRPr="00DC0092" w:rsidRDefault="003E461F" w:rsidP="00ED50DF">
      <w:pPr>
        <w:pStyle w:val="paragraph"/>
        <w:textAlignment w:val="baseline"/>
        <w:rPr>
          <w:rFonts w:ascii="Arial" w:hAnsi="Arial" w:cs="Arial"/>
          <w:sz w:val="22"/>
          <w:szCs w:val="22"/>
          <w:lang w:val="en-US"/>
        </w:rPr>
      </w:pPr>
      <w:r w:rsidRPr="00DC0092">
        <w:rPr>
          <w:rFonts w:ascii="Arial" w:hAnsi="Arial" w:cs="Arial"/>
          <w:sz w:val="22"/>
          <w:szCs w:val="22"/>
          <w:lang w:val="en-US"/>
        </w:rPr>
        <w:t xml:space="preserve">          1.5 Competitive Advantage</w:t>
      </w:r>
    </w:p>
    <w:p w:rsidR="004A3F49" w:rsidRPr="00DC0092" w:rsidRDefault="004A3F49" w:rsidP="00ED50DF">
      <w:pPr>
        <w:pStyle w:val="paragraph"/>
        <w:textAlignment w:val="baseline"/>
        <w:rPr>
          <w:rFonts w:ascii="Arial" w:hAnsi="Arial" w:cs="Arial"/>
          <w:sz w:val="22"/>
          <w:szCs w:val="22"/>
          <w:lang w:val="en-US"/>
        </w:rPr>
      </w:pPr>
    </w:p>
    <w:p w:rsidR="003E461F" w:rsidRPr="00DC0092" w:rsidRDefault="00811EAF" w:rsidP="00ED50DF">
      <w:pPr>
        <w:pStyle w:val="paragraph"/>
        <w:textAlignment w:val="baseline"/>
        <w:rPr>
          <w:rFonts w:ascii="Arial" w:hAnsi="Arial" w:cs="Arial"/>
          <w:sz w:val="22"/>
          <w:szCs w:val="22"/>
          <w:lang w:val="en-US"/>
        </w:rPr>
      </w:pPr>
      <w:sdt>
        <w:sdtPr>
          <w:rPr>
            <w:rFonts w:ascii="Arial" w:hAnsi="Arial" w:cs="Arial"/>
            <w:sz w:val="22"/>
            <w:szCs w:val="22"/>
            <w:lang w:val="en-US"/>
          </w:rPr>
          <w:id w:val="1005319439"/>
          <w:citation/>
        </w:sdtPr>
        <w:sdtEndPr/>
        <w:sdtContent>
          <w:r w:rsidR="00577A17" w:rsidRPr="00DC0092">
            <w:rPr>
              <w:rFonts w:ascii="Arial" w:hAnsi="Arial" w:cs="Arial"/>
              <w:sz w:val="22"/>
              <w:szCs w:val="22"/>
              <w:lang w:val="en-US"/>
            </w:rPr>
            <w:fldChar w:fldCharType="begin"/>
          </w:r>
          <w:r w:rsidR="00577A17" w:rsidRPr="00DC0092">
            <w:rPr>
              <w:rFonts w:ascii="Arial" w:hAnsi="Arial" w:cs="Arial"/>
              <w:sz w:val="22"/>
              <w:szCs w:val="22"/>
            </w:rPr>
            <w:instrText xml:space="preserve"> CITATION Joh08 \l 2057 </w:instrText>
          </w:r>
          <w:r w:rsidR="00577A17" w:rsidRPr="00DC0092">
            <w:rPr>
              <w:rFonts w:ascii="Arial" w:hAnsi="Arial" w:cs="Arial"/>
              <w:sz w:val="22"/>
              <w:szCs w:val="22"/>
              <w:lang w:val="en-US"/>
            </w:rPr>
            <w:fldChar w:fldCharType="separate"/>
          </w:r>
          <w:r w:rsidR="00206EF5" w:rsidRPr="00206EF5">
            <w:rPr>
              <w:rFonts w:ascii="Arial" w:hAnsi="Arial" w:cs="Arial"/>
              <w:noProof/>
              <w:sz w:val="22"/>
              <w:szCs w:val="22"/>
            </w:rPr>
            <w:t>(Johnson, et al., 2008)</w:t>
          </w:r>
          <w:r w:rsidR="00577A17" w:rsidRPr="00DC0092">
            <w:rPr>
              <w:rFonts w:ascii="Arial" w:hAnsi="Arial" w:cs="Arial"/>
              <w:sz w:val="22"/>
              <w:szCs w:val="22"/>
              <w:lang w:val="en-US"/>
            </w:rPr>
            <w:fldChar w:fldCharType="end"/>
          </w:r>
        </w:sdtContent>
      </w:sdt>
      <w:r w:rsidR="00577A17" w:rsidRPr="00DC0092">
        <w:rPr>
          <w:rFonts w:ascii="Arial" w:hAnsi="Arial" w:cs="Arial"/>
          <w:sz w:val="22"/>
          <w:szCs w:val="22"/>
          <w:lang w:val="en-US"/>
        </w:rPr>
        <w:t xml:space="preserve"> </w:t>
      </w:r>
      <w:r w:rsidR="0032731E" w:rsidRPr="00DC0092">
        <w:rPr>
          <w:rFonts w:ascii="Arial" w:hAnsi="Arial" w:cs="Arial"/>
          <w:sz w:val="22"/>
          <w:szCs w:val="22"/>
          <w:lang w:val="en-US"/>
        </w:rPr>
        <w:t>defines competitive advantage as being achieved by providing customers with what they need or want, more effectively than competitors.</w:t>
      </w:r>
      <w:r w:rsidR="008D112C" w:rsidRPr="00DC0092">
        <w:rPr>
          <w:rFonts w:ascii="Arial" w:hAnsi="Arial" w:cs="Arial"/>
          <w:sz w:val="22"/>
          <w:szCs w:val="22"/>
          <w:lang w:val="en-US"/>
        </w:rPr>
        <w:t xml:space="preserve"> </w:t>
      </w:r>
      <w:sdt>
        <w:sdtPr>
          <w:rPr>
            <w:rFonts w:ascii="Arial" w:hAnsi="Arial" w:cs="Arial"/>
            <w:sz w:val="22"/>
            <w:szCs w:val="22"/>
            <w:lang w:val="en-US"/>
          </w:rPr>
          <w:id w:val="-130029847"/>
          <w:citation/>
        </w:sdtPr>
        <w:sdtEndPr/>
        <w:sdtContent>
          <w:r w:rsidR="008D112C" w:rsidRPr="00DC0092">
            <w:rPr>
              <w:rFonts w:ascii="Arial" w:hAnsi="Arial" w:cs="Arial"/>
              <w:sz w:val="22"/>
              <w:szCs w:val="22"/>
              <w:lang w:val="en-US"/>
            </w:rPr>
            <w:fldChar w:fldCharType="begin"/>
          </w:r>
          <w:r w:rsidR="008D112C" w:rsidRPr="00DC0092">
            <w:rPr>
              <w:rFonts w:ascii="Arial" w:hAnsi="Arial" w:cs="Arial"/>
              <w:sz w:val="22"/>
              <w:szCs w:val="22"/>
            </w:rPr>
            <w:instrText xml:space="preserve"> CITATION Mic04 \l 2057 </w:instrText>
          </w:r>
          <w:r w:rsidR="008D112C" w:rsidRPr="00DC0092">
            <w:rPr>
              <w:rFonts w:ascii="Arial" w:hAnsi="Arial" w:cs="Arial"/>
              <w:sz w:val="22"/>
              <w:szCs w:val="22"/>
              <w:lang w:val="en-US"/>
            </w:rPr>
            <w:fldChar w:fldCharType="separate"/>
          </w:r>
          <w:r w:rsidR="00206EF5" w:rsidRPr="00206EF5">
            <w:rPr>
              <w:rFonts w:ascii="Arial" w:hAnsi="Arial" w:cs="Arial"/>
              <w:noProof/>
              <w:sz w:val="22"/>
              <w:szCs w:val="22"/>
            </w:rPr>
            <w:t>(Porter, 2004)</w:t>
          </w:r>
          <w:r w:rsidR="008D112C" w:rsidRPr="00DC0092">
            <w:rPr>
              <w:rFonts w:ascii="Arial" w:hAnsi="Arial" w:cs="Arial"/>
              <w:sz w:val="22"/>
              <w:szCs w:val="22"/>
              <w:lang w:val="en-US"/>
            </w:rPr>
            <w:fldChar w:fldCharType="end"/>
          </w:r>
        </w:sdtContent>
      </w:sdt>
      <w:r w:rsidR="008D112C" w:rsidRPr="00DC0092">
        <w:rPr>
          <w:rFonts w:ascii="Arial" w:hAnsi="Arial" w:cs="Arial"/>
          <w:sz w:val="22"/>
          <w:szCs w:val="22"/>
          <w:lang w:val="en-US"/>
        </w:rPr>
        <w:t xml:space="preserve"> states that ‘</w:t>
      </w:r>
      <w:r w:rsidR="008D112C" w:rsidRPr="00DC0092">
        <w:rPr>
          <w:rFonts w:ascii="Arial" w:hAnsi="Arial" w:cs="Arial"/>
          <w:i/>
          <w:sz w:val="22"/>
          <w:szCs w:val="22"/>
          <w:lang w:val="en-US"/>
        </w:rPr>
        <w:t>competitive advantage grows fundamentally out of the value a firm is able to create for its buyers.’</w:t>
      </w:r>
      <w:r w:rsidR="008D112C" w:rsidRPr="00DC0092">
        <w:rPr>
          <w:rFonts w:ascii="Arial" w:hAnsi="Arial" w:cs="Arial"/>
          <w:sz w:val="22"/>
          <w:szCs w:val="22"/>
          <w:lang w:val="en-US"/>
        </w:rPr>
        <w:t xml:space="preserve"> This may be in for form of lower prices than competitors for unique benefits for a more premium price.</w:t>
      </w:r>
    </w:p>
    <w:p w:rsidR="008D112C" w:rsidRPr="00DC0092" w:rsidRDefault="008D112C" w:rsidP="00ED50DF">
      <w:pPr>
        <w:pStyle w:val="paragraph"/>
        <w:textAlignment w:val="baseline"/>
        <w:rPr>
          <w:rFonts w:ascii="Arial" w:hAnsi="Arial" w:cs="Arial"/>
          <w:sz w:val="22"/>
          <w:szCs w:val="22"/>
          <w:lang w:val="en-US"/>
        </w:rPr>
      </w:pPr>
    </w:p>
    <w:p w:rsidR="003E461F" w:rsidRPr="00DC0092" w:rsidRDefault="003E461F" w:rsidP="00ED50DF">
      <w:pPr>
        <w:pStyle w:val="paragraph"/>
        <w:textAlignment w:val="baseline"/>
        <w:rPr>
          <w:rFonts w:ascii="Arial" w:hAnsi="Arial" w:cs="Arial"/>
          <w:sz w:val="22"/>
          <w:szCs w:val="22"/>
          <w:lang w:val="en-US"/>
        </w:rPr>
      </w:pPr>
      <w:r w:rsidRPr="00DC0092">
        <w:rPr>
          <w:rFonts w:ascii="Arial" w:hAnsi="Arial" w:cs="Arial"/>
          <w:sz w:val="22"/>
          <w:szCs w:val="22"/>
          <w:lang w:val="en-US"/>
        </w:rPr>
        <w:t xml:space="preserve">          1.6 </w:t>
      </w:r>
      <w:r w:rsidR="00C2430C" w:rsidRPr="00DC0092">
        <w:rPr>
          <w:rFonts w:ascii="Arial" w:hAnsi="Arial" w:cs="Arial"/>
          <w:sz w:val="22"/>
          <w:szCs w:val="22"/>
          <w:lang w:val="en-US"/>
        </w:rPr>
        <w:t>The Strategy Clock</w:t>
      </w:r>
    </w:p>
    <w:p w:rsidR="00C2430C" w:rsidRPr="00DC0092" w:rsidRDefault="00C2430C" w:rsidP="00ED50DF">
      <w:pPr>
        <w:pStyle w:val="paragraph"/>
        <w:textAlignment w:val="baseline"/>
        <w:rPr>
          <w:rFonts w:ascii="Arial" w:hAnsi="Arial" w:cs="Arial"/>
          <w:sz w:val="22"/>
          <w:szCs w:val="22"/>
          <w:lang w:val="en-US"/>
        </w:rPr>
      </w:pPr>
    </w:p>
    <w:p w:rsidR="0032731E" w:rsidRPr="00DC0092" w:rsidRDefault="0032731E" w:rsidP="0032731E">
      <w:pPr>
        <w:pStyle w:val="paragraph"/>
        <w:textAlignment w:val="baseline"/>
        <w:rPr>
          <w:rFonts w:ascii="Arial" w:hAnsi="Arial" w:cs="Arial"/>
          <w:sz w:val="22"/>
          <w:szCs w:val="22"/>
        </w:rPr>
      </w:pPr>
      <w:r w:rsidRPr="00DC0092">
        <w:rPr>
          <w:rFonts w:ascii="Arial" w:hAnsi="Arial" w:cs="Arial"/>
          <w:sz w:val="22"/>
          <w:szCs w:val="22"/>
          <w:lang w:val="en-US"/>
        </w:rPr>
        <w:t xml:space="preserve">Figure 1 is a diagram of the strategy clock taking from Johnson, et al. (2008) Exploring Corporate Strategy, it is adapted from the work of Cliff Bowman. </w:t>
      </w:r>
      <w:r w:rsidR="00C838CD" w:rsidRPr="00DC0092">
        <w:rPr>
          <w:rFonts w:ascii="Arial" w:hAnsi="Arial" w:cs="Arial"/>
          <w:sz w:val="22"/>
          <w:szCs w:val="22"/>
          <w:lang w:val="en-US"/>
        </w:rPr>
        <w:t xml:space="preserve">The strategy clock suggests that for competitive advantage to be achieved companies must provide customers with what they want or need. Customers perception of value for money is important as in a competitive situation they will make decisions on what they perceive is best, the combination of price and product or services benefits. Customers have </w:t>
      </w:r>
      <w:r w:rsidR="00234F6A" w:rsidRPr="00DC0092">
        <w:rPr>
          <w:rFonts w:ascii="Arial" w:hAnsi="Arial" w:cs="Arial"/>
          <w:sz w:val="22"/>
          <w:szCs w:val="22"/>
          <w:lang w:val="en-US"/>
        </w:rPr>
        <w:t xml:space="preserve">various observations of what is value for money is. The strategy clock represents different positions in the markets where customers have </w:t>
      </w:r>
      <w:r w:rsidR="006F52C2" w:rsidRPr="00DC0092">
        <w:rPr>
          <w:rFonts w:ascii="Arial" w:hAnsi="Arial" w:cs="Arial"/>
          <w:noProof/>
          <w:sz w:val="22"/>
          <w:szCs w:val="22"/>
        </w:rPr>
        <mc:AlternateContent>
          <mc:Choice Requires="wps">
            <w:drawing>
              <wp:anchor distT="0" distB="0" distL="114300" distR="114300" simplePos="0" relativeHeight="251666432" behindDoc="0" locked="0" layoutInCell="1" allowOverlap="1" wp14:anchorId="2AF3F84C" wp14:editId="6C893C45">
                <wp:simplePos x="0" y="0"/>
                <wp:positionH relativeFrom="column">
                  <wp:posOffset>-255270</wp:posOffset>
                </wp:positionH>
                <wp:positionV relativeFrom="paragraph">
                  <wp:posOffset>3240405</wp:posOffset>
                </wp:positionV>
                <wp:extent cx="350520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505200" cy="635"/>
                        </a:xfrm>
                        <a:prstGeom prst="rect">
                          <a:avLst/>
                        </a:prstGeom>
                        <a:solidFill>
                          <a:prstClr val="white"/>
                        </a:solidFill>
                        <a:ln>
                          <a:noFill/>
                        </a:ln>
                      </wps:spPr>
                      <wps:txbx>
                        <w:txbxContent>
                          <w:p w:rsidR="00426562" w:rsidRPr="004720AE" w:rsidRDefault="00426562" w:rsidP="006F52C2">
                            <w:pPr>
                              <w:pStyle w:val="Caption"/>
                              <w:rPr>
                                <w:rFonts w:ascii="Calibri" w:eastAsia="Times New Roman" w:hAnsi="Calibri" w:cs="Calibri"/>
                                <w:lang w:val="en-US"/>
                              </w:rPr>
                            </w:pPr>
                            <w:r>
                              <w:t xml:space="preserve">Figure </w:t>
                            </w:r>
                            <w:r w:rsidR="00811EAF">
                              <w:fldChar w:fldCharType="begin"/>
                            </w:r>
                            <w:r w:rsidR="00811EAF">
                              <w:instrText xml:space="preserve"> SEQ Figure \* ARABIC </w:instrText>
                            </w:r>
                            <w:r w:rsidR="00811EAF">
                              <w:fldChar w:fldCharType="separate"/>
                            </w:r>
                            <w:r>
                              <w:rPr>
                                <w:noProof/>
                              </w:rPr>
                              <w:t>1</w:t>
                            </w:r>
                            <w:r w:rsidR="00811EAF">
                              <w:rPr>
                                <w:noProof/>
                              </w:rPr>
                              <w:fldChar w:fldCharType="end"/>
                            </w:r>
                            <w:r>
                              <w:t xml:space="preserve"> - The Strategy Clock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F3F84C" id="Text Box 7" o:spid="_x0000_s1031" type="#_x0000_t202" style="position:absolute;margin-left:-20.1pt;margin-top:255.15pt;width:276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" stroked="f">
                <v:textbox style="mso-fit-shape-to-text:t" inset="0,0,0,0">
                  <w:txbxContent>
                    <w:p w:rsidR="00426562" w:rsidRPr="004720AE" w:rsidRDefault="00426562" w:rsidP="006F52C2">
                      <w:pPr>
                        <w:pStyle w:val="Caption"/>
                        <w:rPr>
                          <w:rFonts w:ascii="Calibri" w:eastAsia="Times New Roman" w:hAnsi="Calibri" w:cs="Calibri"/>
                          <w:lang w:val="en-US"/>
                        </w:rPr>
                      </w:pPr>
                      <w:r>
                        <w:t xml:space="preserve">Figure </w:t>
                      </w:r>
                      <w:fldSimple w:instr=" SEQ Figure \* ARABIC ">
                        <w:r>
                          <w:rPr>
                            <w:noProof/>
                          </w:rPr>
                          <w:t>1</w:t>
                        </w:r>
                      </w:fldSimple>
                      <w:r>
                        <w:t xml:space="preserve"> - The Strategy Clock</w:t>
                      </w:r>
                    </w:p>
                  </w:txbxContent>
                </v:textbox>
                <w10:wrap type="square"/>
              </v:shape>
            </w:pict>
          </mc:Fallback>
        </mc:AlternateContent>
      </w:r>
      <w:r w:rsidR="00EE14B2" w:rsidRPr="00DC0092">
        <w:rPr>
          <w:rFonts w:ascii="Arial" w:hAnsi="Arial" w:cs="Arial"/>
          <w:noProof/>
          <w:sz w:val="22"/>
          <w:szCs w:val="22"/>
        </w:rPr>
        <w:drawing>
          <wp:anchor distT="0" distB="0" distL="114300" distR="114300" simplePos="0" relativeHeight="251658240" behindDoc="0" locked="0" layoutInCell="1" allowOverlap="1" wp14:anchorId="04C47F48">
            <wp:simplePos x="0" y="0"/>
            <wp:positionH relativeFrom="margin">
              <wp:posOffset>-255270</wp:posOffset>
            </wp:positionH>
            <wp:positionV relativeFrom="paragraph">
              <wp:posOffset>0</wp:posOffset>
            </wp:positionV>
            <wp:extent cx="3505200" cy="31832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3541" t="39987" r="26745" b="19528"/>
                    <a:stretch/>
                  </pic:blipFill>
                  <pic:spPr bwMode="auto">
                    <a:xfrm>
                      <a:off x="0" y="0"/>
                      <a:ext cx="3505200" cy="3183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4F6A" w:rsidRPr="00DC0092">
        <w:rPr>
          <w:rFonts w:ascii="Arial" w:hAnsi="Arial" w:cs="Arial"/>
          <w:sz w:val="22"/>
          <w:szCs w:val="22"/>
          <w:lang w:val="en-US"/>
        </w:rPr>
        <w:t xml:space="preserve">these views, each position has different generic strategies that can help achieve competitive advantage </w:t>
      </w:r>
      <w:sdt>
        <w:sdtPr>
          <w:rPr>
            <w:rFonts w:ascii="Arial" w:hAnsi="Arial" w:cs="Arial"/>
            <w:sz w:val="22"/>
            <w:szCs w:val="22"/>
            <w:lang w:val="en-US"/>
          </w:rPr>
          <w:id w:val="-893042901"/>
          <w:citation/>
        </w:sdtPr>
        <w:sdtEndPr/>
        <w:sdtContent>
          <w:r w:rsidR="00234F6A" w:rsidRPr="00DC0092">
            <w:rPr>
              <w:rFonts w:ascii="Arial" w:hAnsi="Arial" w:cs="Arial"/>
              <w:sz w:val="22"/>
              <w:szCs w:val="22"/>
              <w:lang w:val="en-US"/>
            </w:rPr>
            <w:fldChar w:fldCharType="begin"/>
          </w:r>
          <w:r w:rsidR="00234F6A" w:rsidRPr="00DC0092">
            <w:rPr>
              <w:rFonts w:ascii="Arial" w:hAnsi="Arial" w:cs="Arial"/>
              <w:sz w:val="22"/>
              <w:szCs w:val="22"/>
            </w:rPr>
            <w:instrText xml:space="preserve"> CITATION Joh08 \l 2057 </w:instrText>
          </w:r>
          <w:r w:rsidR="00234F6A" w:rsidRPr="00DC0092">
            <w:rPr>
              <w:rFonts w:ascii="Arial" w:hAnsi="Arial" w:cs="Arial"/>
              <w:sz w:val="22"/>
              <w:szCs w:val="22"/>
              <w:lang w:val="en-US"/>
            </w:rPr>
            <w:fldChar w:fldCharType="separate"/>
          </w:r>
          <w:r w:rsidR="00206EF5" w:rsidRPr="00206EF5">
            <w:rPr>
              <w:rFonts w:ascii="Arial" w:hAnsi="Arial" w:cs="Arial"/>
              <w:noProof/>
              <w:sz w:val="22"/>
              <w:szCs w:val="22"/>
            </w:rPr>
            <w:t>(Johnson, et al., 2008)</w:t>
          </w:r>
          <w:r w:rsidR="00234F6A" w:rsidRPr="00DC0092">
            <w:rPr>
              <w:rFonts w:ascii="Arial" w:hAnsi="Arial" w:cs="Arial"/>
              <w:sz w:val="22"/>
              <w:szCs w:val="22"/>
              <w:lang w:val="en-US"/>
            </w:rPr>
            <w:fldChar w:fldCharType="end"/>
          </w:r>
        </w:sdtContent>
      </w:sdt>
      <w:r w:rsidR="00234F6A" w:rsidRPr="00DC0092">
        <w:rPr>
          <w:rFonts w:ascii="Arial" w:hAnsi="Arial" w:cs="Arial"/>
          <w:sz w:val="22"/>
          <w:szCs w:val="22"/>
          <w:lang w:val="en-US"/>
        </w:rPr>
        <w:t>.</w:t>
      </w:r>
      <w:r w:rsidR="00EE14B2" w:rsidRPr="00DC0092">
        <w:rPr>
          <w:rFonts w:ascii="Arial" w:hAnsi="Arial" w:cs="Arial"/>
          <w:sz w:val="22"/>
          <w:szCs w:val="22"/>
          <w:lang w:val="en-US"/>
        </w:rPr>
        <w:t xml:space="preserve"> </w:t>
      </w:r>
      <w:r w:rsidRPr="00DC0092">
        <w:rPr>
          <w:rFonts w:ascii="Arial" w:hAnsi="Arial" w:cs="Arial"/>
          <w:sz w:val="22"/>
          <w:szCs w:val="22"/>
        </w:rPr>
        <w:t>The strategy clock can help managers understand the changing requirements of their markets and the choices they can make about positioning and competitive advantage.</w:t>
      </w:r>
    </w:p>
    <w:p w:rsidR="00ED50DF" w:rsidRPr="00DC0092" w:rsidRDefault="00EE14B2" w:rsidP="00ED50DF">
      <w:pPr>
        <w:pStyle w:val="paragraph"/>
        <w:textAlignment w:val="baseline"/>
        <w:rPr>
          <w:rFonts w:ascii="Arial" w:hAnsi="Arial" w:cs="Arial"/>
          <w:sz w:val="22"/>
          <w:szCs w:val="22"/>
          <w:lang w:val="en-US"/>
        </w:rPr>
      </w:pPr>
      <w:r w:rsidRPr="00DC0092">
        <w:rPr>
          <w:rFonts w:ascii="Arial" w:hAnsi="Arial" w:cs="Arial"/>
          <w:sz w:val="22"/>
          <w:szCs w:val="22"/>
          <w:lang w:val="en-US"/>
        </w:rPr>
        <w:t xml:space="preserve">The strategy clock has 8 positions </w:t>
      </w:r>
      <w:r w:rsidR="0032731E" w:rsidRPr="00DC0092">
        <w:rPr>
          <w:rFonts w:ascii="Arial" w:hAnsi="Arial" w:cs="Arial"/>
          <w:sz w:val="22"/>
          <w:szCs w:val="22"/>
          <w:lang w:val="en-US"/>
        </w:rPr>
        <w:t>explained further in the table 1 below.</w:t>
      </w:r>
    </w:p>
    <w:p w:rsidR="0032731E" w:rsidRPr="00DC0092" w:rsidRDefault="0032731E" w:rsidP="00ED50DF">
      <w:pPr>
        <w:pStyle w:val="paragraph"/>
        <w:textAlignment w:val="baseline"/>
        <w:rPr>
          <w:rFonts w:ascii="Arial" w:hAnsi="Arial" w:cs="Arial"/>
          <w:sz w:val="22"/>
          <w:szCs w:val="22"/>
          <w:lang w:val="en-US"/>
        </w:rPr>
      </w:pPr>
    </w:p>
    <w:p w:rsidR="00985A41" w:rsidRPr="00A94718" w:rsidRDefault="00985A41" w:rsidP="00985A41">
      <w:pPr>
        <w:pStyle w:val="Caption"/>
        <w:keepNext/>
        <w:rPr>
          <w:rFonts w:ascii="Arial" w:hAnsi="Arial" w:cs="Arial"/>
          <w:szCs w:val="22"/>
        </w:rPr>
      </w:pPr>
      <w:r w:rsidRPr="00A94718">
        <w:rPr>
          <w:rFonts w:ascii="Arial" w:hAnsi="Arial" w:cs="Arial"/>
          <w:szCs w:val="22"/>
        </w:rPr>
        <w:t xml:space="preserve">Table </w:t>
      </w:r>
      <w:r w:rsidRPr="00A94718">
        <w:rPr>
          <w:rFonts w:ascii="Arial" w:hAnsi="Arial" w:cs="Arial"/>
          <w:szCs w:val="22"/>
        </w:rPr>
        <w:fldChar w:fldCharType="begin"/>
      </w:r>
      <w:r w:rsidRPr="00A94718">
        <w:rPr>
          <w:rFonts w:ascii="Arial" w:hAnsi="Arial" w:cs="Arial"/>
          <w:szCs w:val="22"/>
        </w:rPr>
        <w:instrText xml:space="preserve"> SEQ Table \* ARABIC </w:instrText>
      </w:r>
      <w:r w:rsidRPr="00A94718">
        <w:rPr>
          <w:rFonts w:ascii="Arial" w:hAnsi="Arial" w:cs="Arial"/>
          <w:szCs w:val="22"/>
        </w:rPr>
        <w:fldChar w:fldCharType="separate"/>
      </w:r>
      <w:r w:rsidRPr="00A94718">
        <w:rPr>
          <w:rFonts w:ascii="Arial" w:hAnsi="Arial" w:cs="Arial"/>
          <w:noProof/>
          <w:szCs w:val="22"/>
        </w:rPr>
        <w:t>1</w:t>
      </w:r>
      <w:r w:rsidRPr="00A94718">
        <w:rPr>
          <w:rFonts w:ascii="Arial" w:hAnsi="Arial" w:cs="Arial"/>
          <w:szCs w:val="22"/>
        </w:rPr>
        <w:fldChar w:fldCharType="end"/>
      </w:r>
      <w:r w:rsidRPr="00A94718">
        <w:rPr>
          <w:rFonts w:ascii="Arial" w:hAnsi="Arial" w:cs="Arial"/>
          <w:szCs w:val="22"/>
        </w:rPr>
        <w:t xml:space="preserve"> - The Strategy Clock Positions Explaine</w:t>
      </w:r>
      <w:r w:rsidR="008E6EAC" w:rsidRPr="00A94718">
        <w:rPr>
          <w:rFonts w:ascii="Arial" w:hAnsi="Arial" w:cs="Arial"/>
          <w:szCs w:val="22"/>
        </w:rPr>
        <w:t>d (Johnson, et al., 2008)</w:t>
      </w:r>
    </w:p>
    <w:tbl>
      <w:tblPr>
        <w:tblStyle w:val="TableGrid"/>
        <w:tblpPr w:leftFromText="180" w:rightFromText="180" w:vertAnchor="text" w:horzAnchor="margin" w:tblpY="159"/>
        <w:tblW w:w="8359" w:type="dxa"/>
        <w:tblLook w:val="04A0" w:firstRow="1" w:lastRow="0" w:firstColumn="1" w:lastColumn="0" w:noHBand="0" w:noVBand="1"/>
      </w:tblPr>
      <w:tblGrid>
        <w:gridCol w:w="2552"/>
        <w:gridCol w:w="5807"/>
      </w:tblGrid>
      <w:tr w:rsidR="00EE14B2" w:rsidRPr="00DC0092" w:rsidTr="003F1E84">
        <w:tc>
          <w:tcPr>
            <w:tcW w:w="2552" w:type="dxa"/>
          </w:tcPr>
          <w:p w:rsidR="00EE14B2" w:rsidRPr="003F1E84" w:rsidRDefault="00EE14B2" w:rsidP="00985A41">
            <w:pPr>
              <w:pStyle w:val="paragraph"/>
              <w:tabs>
                <w:tab w:val="right" w:pos="2336"/>
              </w:tabs>
              <w:textAlignment w:val="baseline"/>
              <w:rPr>
                <w:rFonts w:ascii="Arial" w:hAnsi="Arial" w:cs="Arial"/>
                <w:b/>
                <w:sz w:val="20"/>
                <w:szCs w:val="22"/>
                <w:lang w:val="en-US"/>
              </w:rPr>
            </w:pPr>
            <w:r w:rsidRPr="003F1E84">
              <w:rPr>
                <w:rFonts w:ascii="Arial" w:hAnsi="Arial" w:cs="Arial"/>
                <w:b/>
                <w:sz w:val="20"/>
                <w:szCs w:val="22"/>
                <w:lang w:val="en-US"/>
              </w:rPr>
              <w:t>Position</w:t>
            </w:r>
            <w:r w:rsidR="00985A41" w:rsidRPr="003F1E84">
              <w:rPr>
                <w:rFonts w:ascii="Arial" w:hAnsi="Arial" w:cs="Arial"/>
                <w:b/>
                <w:sz w:val="20"/>
                <w:szCs w:val="22"/>
                <w:lang w:val="en-US"/>
              </w:rPr>
              <w:tab/>
            </w:r>
          </w:p>
        </w:tc>
        <w:tc>
          <w:tcPr>
            <w:tcW w:w="5807" w:type="dxa"/>
          </w:tcPr>
          <w:p w:rsidR="00EE14B2" w:rsidRPr="003F1E84" w:rsidRDefault="00EE14B2" w:rsidP="00EE14B2">
            <w:pPr>
              <w:pStyle w:val="paragraph"/>
              <w:textAlignment w:val="baseline"/>
              <w:rPr>
                <w:rFonts w:ascii="Arial" w:hAnsi="Arial" w:cs="Arial"/>
                <w:b/>
                <w:sz w:val="20"/>
                <w:szCs w:val="22"/>
                <w:lang w:val="en-US"/>
              </w:rPr>
            </w:pPr>
            <w:r w:rsidRPr="003F1E84">
              <w:rPr>
                <w:rFonts w:ascii="Arial" w:hAnsi="Arial" w:cs="Arial"/>
                <w:b/>
                <w:sz w:val="20"/>
                <w:szCs w:val="22"/>
                <w:lang w:val="en-US"/>
              </w:rPr>
              <w:t>Needs/risks</w:t>
            </w:r>
          </w:p>
        </w:tc>
      </w:tr>
      <w:tr w:rsidR="00EE14B2" w:rsidRPr="00DC0092" w:rsidTr="003F1E84">
        <w:tc>
          <w:tcPr>
            <w:tcW w:w="2552"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‘No frills’</w:t>
            </w:r>
          </w:p>
        </w:tc>
        <w:tc>
          <w:tcPr>
            <w:tcW w:w="5807"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Likely to be segment specific</w:t>
            </w:r>
          </w:p>
        </w:tc>
      </w:tr>
      <w:tr w:rsidR="00EE14B2" w:rsidRPr="00DC0092" w:rsidTr="003F1E84">
        <w:tc>
          <w:tcPr>
            <w:tcW w:w="2552"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Low price</w:t>
            </w:r>
          </w:p>
        </w:tc>
        <w:tc>
          <w:tcPr>
            <w:tcW w:w="5807"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Risk of price war and low margins; need to be cost leader</w:t>
            </w:r>
          </w:p>
        </w:tc>
      </w:tr>
      <w:tr w:rsidR="00EE14B2" w:rsidRPr="00DC0092" w:rsidTr="003F1E84">
        <w:tc>
          <w:tcPr>
            <w:tcW w:w="2552"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Hybrid</w:t>
            </w:r>
          </w:p>
        </w:tc>
        <w:tc>
          <w:tcPr>
            <w:tcW w:w="5807"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Low cost base and reinvestment in low price and differentiation</w:t>
            </w:r>
          </w:p>
        </w:tc>
      </w:tr>
      <w:tr w:rsidR="00EE14B2" w:rsidRPr="00DC0092" w:rsidTr="003F1E84">
        <w:tc>
          <w:tcPr>
            <w:tcW w:w="2552"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Differentiation; without price premium</w:t>
            </w:r>
          </w:p>
        </w:tc>
        <w:tc>
          <w:tcPr>
            <w:tcW w:w="5807"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Perceived added value by user, yielding market share benefits</w:t>
            </w:r>
          </w:p>
        </w:tc>
      </w:tr>
      <w:tr w:rsidR="00EE14B2" w:rsidRPr="00DC0092" w:rsidTr="003F1E84">
        <w:tc>
          <w:tcPr>
            <w:tcW w:w="2552"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Differentiation; with price premium</w:t>
            </w:r>
          </w:p>
        </w:tc>
        <w:tc>
          <w:tcPr>
            <w:tcW w:w="5807"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Perceive added value sufficient to bear price premium</w:t>
            </w:r>
          </w:p>
        </w:tc>
      </w:tr>
      <w:tr w:rsidR="00EE14B2" w:rsidRPr="00DC0092" w:rsidTr="003F1E84">
        <w:tc>
          <w:tcPr>
            <w:tcW w:w="2552"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Focused differentiation</w:t>
            </w:r>
          </w:p>
        </w:tc>
        <w:tc>
          <w:tcPr>
            <w:tcW w:w="5807"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 xml:space="preserve">Perceived added value to a </w:t>
            </w:r>
            <w:r w:rsidR="00985A41" w:rsidRPr="003F1E84">
              <w:rPr>
                <w:rFonts w:ascii="Arial" w:hAnsi="Arial" w:cs="Arial"/>
                <w:sz w:val="20"/>
                <w:szCs w:val="22"/>
                <w:lang w:val="en-US"/>
              </w:rPr>
              <w:t>particular segment</w:t>
            </w:r>
            <w:r w:rsidRPr="003F1E84">
              <w:rPr>
                <w:rFonts w:ascii="Arial" w:hAnsi="Arial" w:cs="Arial"/>
                <w:sz w:val="20"/>
                <w:szCs w:val="22"/>
                <w:lang w:val="en-US"/>
              </w:rPr>
              <w:t>, warranting price premium</w:t>
            </w:r>
          </w:p>
        </w:tc>
      </w:tr>
      <w:tr w:rsidR="00EE14B2" w:rsidRPr="00DC0092" w:rsidTr="003F1E84">
        <w:tc>
          <w:tcPr>
            <w:tcW w:w="2552"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Increased price/standard value</w:t>
            </w:r>
          </w:p>
        </w:tc>
        <w:tc>
          <w:tcPr>
            <w:tcW w:w="5807"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Higher margins if competitors do not follow; risk of losing market share</w:t>
            </w:r>
          </w:p>
        </w:tc>
      </w:tr>
      <w:tr w:rsidR="00EE14B2" w:rsidRPr="00DC0092" w:rsidTr="003F1E84">
        <w:tc>
          <w:tcPr>
            <w:tcW w:w="2552"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Increased price/low value</w:t>
            </w:r>
          </w:p>
        </w:tc>
        <w:tc>
          <w:tcPr>
            <w:tcW w:w="5807"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Only feasible in monopoly situation</w:t>
            </w:r>
          </w:p>
        </w:tc>
      </w:tr>
      <w:tr w:rsidR="00EE14B2" w:rsidRPr="00DC0092" w:rsidTr="003F1E84">
        <w:tc>
          <w:tcPr>
            <w:tcW w:w="2552"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Low value/standard price</w:t>
            </w:r>
          </w:p>
        </w:tc>
        <w:tc>
          <w:tcPr>
            <w:tcW w:w="5807" w:type="dxa"/>
          </w:tcPr>
          <w:p w:rsidR="00EE14B2" w:rsidRPr="003F1E84" w:rsidRDefault="00EE14B2" w:rsidP="00EE14B2">
            <w:pPr>
              <w:pStyle w:val="paragraph"/>
              <w:textAlignment w:val="baseline"/>
              <w:rPr>
                <w:rFonts w:ascii="Arial" w:hAnsi="Arial" w:cs="Arial"/>
                <w:sz w:val="20"/>
                <w:szCs w:val="22"/>
                <w:lang w:val="en-US"/>
              </w:rPr>
            </w:pPr>
            <w:r w:rsidRPr="003F1E84">
              <w:rPr>
                <w:rFonts w:ascii="Arial" w:hAnsi="Arial" w:cs="Arial"/>
                <w:sz w:val="20"/>
                <w:szCs w:val="22"/>
                <w:lang w:val="en-US"/>
              </w:rPr>
              <w:t>Loss of market share</w:t>
            </w:r>
          </w:p>
        </w:tc>
      </w:tr>
    </w:tbl>
    <w:p w:rsidR="00ED50DF" w:rsidRPr="00DC0092" w:rsidRDefault="00ED50DF" w:rsidP="00ED50DF">
      <w:pPr>
        <w:pStyle w:val="paragraph"/>
        <w:textAlignment w:val="baseline"/>
        <w:rPr>
          <w:rFonts w:ascii="Arial" w:hAnsi="Arial" w:cs="Arial"/>
          <w:sz w:val="22"/>
          <w:szCs w:val="22"/>
        </w:rPr>
      </w:pPr>
    </w:p>
    <w:p w:rsidR="00ED50DF" w:rsidRPr="00DC0092" w:rsidRDefault="00ED50DF" w:rsidP="00ED50DF">
      <w:pPr>
        <w:pStyle w:val="paragraph"/>
        <w:textAlignment w:val="baseline"/>
        <w:rPr>
          <w:rFonts w:ascii="Arial" w:hAnsi="Arial" w:cs="Arial"/>
          <w:sz w:val="22"/>
          <w:szCs w:val="22"/>
        </w:rPr>
      </w:pPr>
    </w:p>
    <w:p w:rsidR="00ED50DF" w:rsidRPr="00DC0092" w:rsidRDefault="00ED50DF" w:rsidP="00ED50DF">
      <w:pPr>
        <w:pStyle w:val="paragraph"/>
        <w:textAlignment w:val="baseline"/>
        <w:rPr>
          <w:rFonts w:ascii="Arial" w:hAnsi="Arial" w:cs="Arial"/>
          <w:sz w:val="22"/>
          <w:szCs w:val="22"/>
        </w:rPr>
      </w:pPr>
    </w:p>
    <w:p w:rsidR="00ED50DF" w:rsidRPr="00DC0092" w:rsidRDefault="00ED50DF" w:rsidP="00ED50DF">
      <w:pPr>
        <w:pStyle w:val="paragraph"/>
        <w:textAlignment w:val="baseline"/>
        <w:rPr>
          <w:rFonts w:ascii="Arial" w:hAnsi="Arial" w:cs="Arial"/>
          <w:sz w:val="22"/>
          <w:szCs w:val="22"/>
        </w:rPr>
      </w:pPr>
    </w:p>
    <w:p w:rsidR="00ED50DF" w:rsidRPr="00DC0092" w:rsidRDefault="00211064" w:rsidP="00ED50DF">
      <w:pPr>
        <w:pStyle w:val="paragraph"/>
        <w:textAlignment w:val="baseline"/>
        <w:rPr>
          <w:rFonts w:ascii="Arial" w:hAnsi="Arial" w:cs="Arial"/>
          <w:sz w:val="22"/>
          <w:szCs w:val="22"/>
        </w:rPr>
      </w:pPr>
      <w:r w:rsidRPr="00DC0092">
        <w:rPr>
          <w:rFonts w:ascii="Arial" w:hAnsi="Arial" w:cs="Arial"/>
          <w:noProof/>
          <w:sz w:val="22"/>
          <w:szCs w:val="22"/>
        </w:rPr>
        <mc:AlternateContent>
          <mc:Choice Requires="wps">
            <w:drawing>
              <wp:anchor distT="0" distB="0" distL="114300" distR="114300" simplePos="0" relativeHeight="251659264" behindDoc="0" locked="0" layoutInCell="1" allowOverlap="1">
                <wp:simplePos x="0" y="0"/>
                <wp:positionH relativeFrom="column">
                  <wp:posOffset>5337810</wp:posOffset>
                </wp:positionH>
                <wp:positionV relativeFrom="paragraph">
                  <wp:posOffset>80645</wp:posOffset>
                </wp:positionV>
                <wp:extent cx="293370" cy="876300"/>
                <wp:effectExtent l="0" t="0" r="30480" b="19050"/>
                <wp:wrapNone/>
                <wp:docPr id="2" name="Right Brace 2"/>
                <wp:cNvGraphicFramePr/>
                <a:graphic xmlns:a="http://schemas.openxmlformats.org/drawingml/2006/main">
                  <a:graphicData uri="http://schemas.microsoft.com/office/word/2010/wordprocessingShape">
                    <wps:wsp>
                      <wps:cNvSpPr/>
                      <wps:spPr>
                        <a:xfrm>
                          <a:off x="0" y="0"/>
                          <a:ext cx="293370" cy="876300"/>
                        </a:xfrm>
                        <a:prstGeom prst="rightBrace">
                          <a:avLst>
                            <a:gd name="adj1" fmla="val 8333"/>
                            <a:gd name="adj2" fmla="val 48696"/>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D8245A"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 o:spid="_x0000_s1026" type="#_x0000_t88" style="position:absolute;margin-left:420.3pt;margin-top:6.35pt;width:23.1pt;height: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" adj="603,10518" strokecolor="black [3200]" strokeweight=".5pt">
                <v:stroke joinstyle="miter"/>
              </v:shape>
            </w:pict>
          </mc:Fallback>
        </mc:AlternateContent>
      </w:r>
      <w:r w:rsidR="003F1E84" w:rsidRPr="00DC0092">
        <w:rPr>
          <w:rFonts w:ascii="Arial" w:hAnsi="Arial" w:cs="Arial"/>
          <w:noProof/>
          <w:sz w:val="22"/>
          <w:szCs w:val="22"/>
        </w:rPr>
        <mc:AlternateContent>
          <mc:Choice Requires="wps">
            <w:drawing>
              <wp:anchor distT="45720" distB="45720" distL="114300" distR="114300" simplePos="0" relativeHeight="251662336" behindDoc="0" locked="0" layoutInCell="1" allowOverlap="1">
                <wp:simplePos x="0" y="0"/>
                <wp:positionH relativeFrom="page">
                  <wp:align>right</wp:align>
                </wp:positionH>
                <wp:positionV relativeFrom="paragraph">
                  <wp:posOffset>357505</wp:posOffset>
                </wp:positionV>
                <wp:extent cx="1082040" cy="26670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266700"/>
                        </a:xfrm>
                        <a:prstGeom prst="rect">
                          <a:avLst/>
                        </a:prstGeom>
                        <a:solidFill>
                          <a:srgbClr val="FFFFFF"/>
                        </a:solidFill>
                        <a:ln w="9525">
                          <a:noFill/>
                          <a:miter lim="800000"/>
                          <a:headEnd/>
                          <a:tailEnd/>
                        </a:ln>
                      </wps:spPr>
                      <wps:txbx>
                        <w:txbxContent>
                          <w:p w:rsidR="00426562" w:rsidRPr="003F1E84" w:rsidRDefault="00426562">
                            <w:pPr>
                              <w:rPr>
                                <w:rFonts w:ascii="Arial" w:hAnsi="Arial" w:cs="Arial"/>
                              </w:rPr>
                            </w:pPr>
                            <w:r w:rsidRPr="003F1E84">
                              <w:rPr>
                                <w:rFonts w:ascii="Arial" w:hAnsi="Arial" w:cs="Arial"/>
                              </w:rPr>
                              <w:t>Differentiation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2" type="#_x0000_t202" style="position:absolute;margin-left:34pt;margin-top:28.15pt;width:85.2pt;height:21pt;z-index:25166233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" stroked="f">
                <v:textbox>
                  <w:txbxContent>
                    <w:p w:rsidR="00426562" w:rsidRPr="003F1E84" w:rsidRDefault="00426562">
                      <w:pPr>
                        <w:rPr>
                          <w:rFonts w:ascii="Arial" w:hAnsi="Arial" w:cs="Arial"/>
                        </w:rPr>
                      </w:pPr>
                      <w:r w:rsidRPr="003F1E84">
                        <w:rPr>
                          <w:rFonts w:ascii="Arial" w:hAnsi="Arial" w:cs="Arial"/>
                        </w:rPr>
                        <w:t>Differentiation</w:t>
                      </w:r>
                    </w:p>
                  </w:txbxContent>
                </v:textbox>
                <w10:wrap type="square" anchorx="page"/>
              </v:shape>
            </w:pict>
          </mc:Fallback>
        </mc:AlternateContent>
      </w:r>
    </w:p>
    <w:p w:rsidR="00ED50DF" w:rsidRPr="00DC0092" w:rsidRDefault="00ED50DF" w:rsidP="00ED50DF">
      <w:pPr>
        <w:pStyle w:val="paragraph"/>
        <w:textAlignment w:val="baseline"/>
        <w:rPr>
          <w:rFonts w:ascii="Arial" w:hAnsi="Arial" w:cs="Arial"/>
          <w:sz w:val="22"/>
          <w:szCs w:val="22"/>
        </w:rPr>
      </w:pPr>
    </w:p>
    <w:p w:rsidR="00ED50DF" w:rsidRPr="00DC0092" w:rsidRDefault="003F1E84" w:rsidP="00ED50DF">
      <w:pPr>
        <w:pStyle w:val="paragraph"/>
        <w:textAlignment w:val="baseline"/>
        <w:rPr>
          <w:rFonts w:ascii="Arial" w:hAnsi="Arial" w:cs="Arial"/>
          <w:sz w:val="22"/>
          <w:szCs w:val="22"/>
        </w:rPr>
      </w:pPr>
      <w:r w:rsidRPr="00DC0092">
        <w:rPr>
          <w:rFonts w:ascii="Arial" w:hAnsi="Arial" w:cs="Arial"/>
          <w:noProof/>
          <w:sz w:val="22"/>
          <w:szCs w:val="22"/>
        </w:rPr>
        <mc:AlternateContent>
          <mc:Choice Requires="wps">
            <w:drawing>
              <wp:anchor distT="45720" distB="45720" distL="114300" distR="114300" simplePos="0" relativeHeight="251664384" behindDoc="0" locked="0" layoutInCell="1" allowOverlap="1" wp14:anchorId="60DAA071" wp14:editId="3E49E6CB">
                <wp:simplePos x="0" y="0"/>
                <wp:positionH relativeFrom="page">
                  <wp:align>right</wp:align>
                </wp:positionH>
                <wp:positionV relativeFrom="paragraph">
                  <wp:posOffset>327025</wp:posOffset>
                </wp:positionV>
                <wp:extent cx="1043940" cy="266700"/>
                <wp:effectExtent l="0" t="0" r="381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3940" cy="266700"/>
                        </a:xfrm>
                        <a:prstGeom prst="rect">
                          <a:avLst/>
                        </a:prstGeom>
                        <a:solidFill>
                          <a:srgbClr val="FFFFFF"/>
                        </a:solidFill>
                        <a:ln w="9525">
                          <a:noFill/>
                          <a:miter lim="800000"/>
                          <a:headEnd/>
                          <a:tailEnd/>
                        </a:ln>
                      </wps:spPr>
                      <wps:txbx>
                        <w:txbxContent>
                          <w:p w:rsidR="00426562" w:rsidRPr="00DC0092" w:rsidRDefault="00426562" w:rsidP="00985A41">
                            <w:pPr>
                              <w:rPr>
                                <w:rFonts w:ascii="Arial" w:hAnsi="Arial" w:cs="Arial"/>
                              </w:rPr>
                            </w:pPr>
                            <w:r w:rsidRPr="00DC0092">
                              <w:rPr>
                                <w:rFonts w:ascii="Arial" w:hAnsi="Arial" w:cs="Arial"/>
                              </w:rPr>
                              <w:t>Likely failure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DAA071" id="_x0000_s1033" type="#_x0000_t202" style="position:absolute;margin-left:31pt;margin-top:25.75pt;width:82.2pt;height:21pt;z-index:2516643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" stroked="f">
                <v:textbox>
                  <w:txbxContent>
                    <w:p w:rsidR="00426562" w:rsidRPr="00DC0092" w:rsidRDefault="00426562" w:rsidP="00985A41">
                      <w:pPr>
                        <w:rPr>
                          <w:rFonts w:ascii="Arial" w:hAnsi="Arial" w:cs="Arial"/>
                        </w:rPr>
                      </w:pPr>
                      <w:r w:rsidRPr="00DC0092">
                        <w:rPr>
                          <w:rFonts w:ascii="Arial" w:hAnsi="Arial" w:cs="Arial"/>
                        </w:rPr>
                        <w:t>Likely failure</w:t>
                      </w:r>
                    </w:p>
                  </w:txbxContent>
                </v:textbox>
                <w10:wrap type="square" anchorx="page"/>
              </v:shape>
            </w:pict>
          </mc:Fallback>
        </mc:AlternateContent>
      </w:r>
    </w:p>
    <w:p w:rsidR="00ED50DF" w:rsidRPr="00DC0092" w:rsidRDefault="003F1E84" w:rsidP="00ED50DF">
      <w:pPr>
        <w:pStyle w:val="paragraph"/>
        <w:textAlignment w:val="baseline"/>
        <w:rPr>
          <w:rFonts w:ascii="Arial" w:hAnsi="Arial" w:cs="Arial"/>
          <w:sz w:val="22"/>
          <w:szCs w:val="22"/>
        </w:rPr>
      </w:pPr>
      <w:r w:rsidRPr="00DC0092">
        <w:rPr>
          <w:rFonts w:ascii="Arial" w:hAnsi="Arial" w:cs="Arial"/>
          <w:noProof/>
          <w:sz w:val="22"/>
          <w:szCs w:val="22"/>
        </w:rPr>
        <mc:AlternateContent>
          <mc:Choice Requires="wps">
            <w:drawing>
              <wp:anchor distT="0" distB="0" distL="114300" distR="114300" simplePos="0" relativeHeight="251660288" behindDoc="0" locked="0" layoutInCell="1" allowOverlap="1">
                <wp:simplePos x="0" y="0"/>
                <wp:positionH relativeFrom="column">
                  <wp:posOffset>5314950</wp:posOffset>
                </wp:positionH>
                <wp:positionV relativeFrom="paragraph">
                  <wp:posOffset>50165</wp:posOffset>
                </wp:positionV>
                <wp:extent cx="220980" cy="506730"/>
                <wp:effectExtent l="0" t="0" r="45720" b="26670"/>
                <wp:wrapNone/>
                <wp:docPr id="3" name="Right Brace 3"/>
                <wp:cNvGraphicFramePr/>
                <a:graphic xmlns:a="http://schemas.openxmlformats.org/drawingml/2006/main">
                  <a:graphicData uri="http://schemas.microsoft.com/office/word/2010/wordprocessingShape">
                    <wps:wsp>
                      <wps:cNvSpPr/>
                      <wps:spPr>
                        <a:xfrm>
                          <a:off x="0" y="0"/>
                          <a:ext cx="220980" cy="506730"/>
                        </a:xfrm>
                        <a:prstGeom prst="rightBrace">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689A3" id="Right Brace 3" o:spid="_x0000_s1026" type="#_x0000_t88" style="position:absolute;margin-left:418.5pt;margin-top:3.95pt;width:17.4pt;height:39.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" adj="785" strokecolor="black [3200]" strokeweight=".5pt">
                <v:stroke joinstyle="miter"/>
              </v:shape>
            </w:pict>
          </mc:Fallback>
        </mc:AlternateContent>
      </w:r>
    </w:p>
    <w:p w:rsidR="00EE14B2" w:rsidRPr="00DC0092" w:rsidRDefault="008D112C" w:rsidP="00ED50DF">
      <w:pPr>
        <w:pStyle w:val="paragraph"/>
        <w:textAlignment w:val="baseline"/>
        <w:rPr>
          <w:rFonts w:ascii="Arial" w:hAnsi="Arial" w:cs="Arial"/>
          <w:sz w:val="22"/>
          <w:szCs w:val="22"/>
        </w:rPr>
      </w:pPr>
      <w:r w:rsidRPr="00DC0092">
        <w:rPr>
          <w:rFonts w:ascii="Arial" w:hAnsi="Arial" w:cs="Arial"/>
          <w:sz w:val="22"/>
          <w:szCs w:val="22"/>
        </w:rPr>
        <w:lastRenderedPageBreak/>
        <w:t>2.0 Main Findings</w:t>
      </w:r>
    </w:p>
    <w:p w:rsidR="008D112C" w:rsidRPr="00DC0092" w:rsidRDefault="008D112C" w:rsidP="00ED50DF">
      <w:pPr>
        <w:pStyle w:val="paragraph"/>
        <w:textAlignment w:val="baseline"/>
        <w:rPr>
          <w:rFonts w:ascii="Arial" w:hAnsi="Arial" w:cs="Arial"/>
          <w:sz w:val="22"/>
          <w:szCs w:val="22"/>
        </w:rPr>
      </w:pPr>
    </w:p>
    <w:p w:rsidR="008D112C" w:rsidRPr="00DC0092" w:rsidRDefault="008D112C" w:rsidP="00ED50DF">
      <w:pPr>
        <w:pStyle w:val="paragraph"/>
        <w:textAlignment w:val="baseline"/>
        <w:rPr>
          <w:rFonts w:ascii="Arial" w:hAnsi="Arial" w:cs="Arial"/>
          <w:sz w:val="22"/>
          <w:szCs w:val="22"/>
        </w:rPr>
      </w:pPr>
      <w:r w:rsidRPr="00DC0092">
        <w:rPr>
          <w:rFonts w:ascii="Arial" w:hAnsi="Arial" w:cs="Arial"/>
          <w:sz w:val="22"/>
          <w:szCs w:val="22"/>
        </w:rPr>
        <w:t xml:space="preserve">          2.1 Starbucks Approach to Strategy</w:t>
      </w:r>
    </w:p>
    <w:p w:rsidR="008D112C" w:rsidRPr="00DC0092" w:rsidRDefault="008D112C" w:rsidP="00ED50DF">
      <w:pPr>
        <w:pStyle w:val="paragraph"/>
        <w:textAlignment w:val="baseline"/>
        <w:rPr>
          <w:rFonts w:ascii="Arial" w:hAnsi="Arial" w:cs="Arial"/>
          <w:sz w:val="22"/>
          <w:szCs w:val="22"/>
        </w:rPr>
      </w:pPr>
    </w:p>
    <w:p w:rsidR="008D112C" w:rsidRPr="00DC0092" w:rsidRDefault="006E55DB" w:rsidP="00ED50DF">
      <w:pPr>
        <w:pStyle w:val="paragraph"/>
        <w:textAlignment w:val="baseline"/>
        <w:rPr>
          <w:rFonts w:ascii="Arial" w:hAnsi="Arial" w:cs="Arial"/>
          <w:sz w:val="22"/>
          <w:szCs w:val="22"/>
        </w:rPr>
      </w:pPr>
      <w:r>
        <w:rPr>
          <w:noProof/>
        </w:rPr>
        <mc:AlternateContent>
          <mc:Choice Requires="wps">
            <w:drawing>
              <wp:anchor distT="0" distB="0" distL="114300" distR="114300" simplePos="0" relativeHeight="251674624" behindDoc="0" locked="0" layoutInCell="1" allowOverlap="1" wp14:anchorId="361BC87A" wp14:editId="62E6B241">
                <wp:simplePos x="0" y="0"/>
                <wp:positionH relativeFrom="column">
                  <wp:posOffset>2838450</wp:posOffset>
                </wp:positionH>
                <wp:positionV relativeFrom="paragraph">
                  <wp:posOffset>2672080</wp:posOffset>
                </wp:positionV>
                <wp:extent cx="267462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674620" cy="635"/>
                        </a:xfrm>
                        <a:prstGeom prst="rect">
                          <a:avLst/>
                        </a:prstGeom>
                        <a:solidFill>
                          <a:prstClr val="white"/>
                        </a:solidFill>
                        <a:ln>
                          <a:noFill/>
                        </a:ln>
                      </wps:spPr>
                      <wps:txbx>
                        <w:txbxContent>
                          <w:p w:rsidR="00426562" w:rsidRPr="00E65079" w:rsidRDefault="00426562" w:rsidP="006E55DB">
                            <w:pPr>
                              <w:pStyle w:val="Caption"/>
                              <w:rPr>
                                <w:rFonts w:ascii="Times New Roman" w:eastAsia="Times New Roman" w:hAnsi="Times New Roman" w:cs="Times New Roman"/>
                                <w:noProof/>
                                <w:sz w:val="24"/>
                                <w:szCs w:val="24"/>
                              </w:rPr>
                            </w:pPr>
                            <w:r>
                              <w:t xml:space="preserve">Figure </w:t>
                            </w:r>
                            <w:r w:rsidR="00811EAF">
                              <w:fldChar w:fldCharType="begin"/>
                            </w:r>
                            <w:r w:rsidR="00811EAF">
                              <w:instrText xml:space="preserve"> SEQ Figure \* ARABIC </w:instrText>
                            </w:r>
                            <w:r w:rsidR="00811EAF">
                              <w:fldChar w:fldCharType="separate"/>
                            </w:r>
                            <w:r>
                              <w:rPr>
                                <w:noProof/>
                              </w:rPr>
                              <w:t>2</w:t>
                            </w:r>
                            <w:r w:rsidR="00811EAF">
                              <w:rPr>
                                <w:noProof/>
                              </w:rPr>
                              <w:fldChar w:fldCharType="end"/>
                            </w:r>
                            <w:r>
                              <w:t xml:space="preserve"> - Starbucks Market Share in the US (</w:t>
                            </w:r>
                            <w:proofErr w:type="spellStart"/>
                            <w:r>
                              <w:t>GreatSpeculations</w:t>
                            </w:r>
                            <w:proofErr w:type="spellEnd"/>
                            <w:r>
                              <w:t>,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1BC87A" id="Text Box 13" o:spid="_x0000_s1034" type="#_x0000_t202" style="position:absolute;margin-left:223.5pt;margin-top:210.4pt;width:210.6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" stroked="f">
                <v:textbox style="mso-fit-shape-to-text:t" inset="0,0,0,0">
                  <w:txbxContent>
                    <w:p w:rsidR="00426562" w:rsidRPr="00E65079" w:rsidRDefault="00426562" w:rsidP="006E55DB">
                      <w:pPr>
                        <w:pStyle w:val="Caption"/>
                        <w:rPr>
                          <w:rFonts w:ascii="Times New Roman" w:eastAsia="Times New Roman" w:hAnsi="Times New Roman" w:cs="Times New Roman"/>
                          <w:noProof/>
                          <w:sz w:val="24"/>
                          <w:szCs w:val="24"/>
                        </w:rPr>
                      </w:pPr>
                      <w:r>
                        <w:t xml:space="preserve">Figure </w:t>
                      </w:r>
                      <w:fldSimple w:instr=" SEQ Figure \* ARABIC ">
                        <w:r>
                          <w:rPr>
                            <w:noProof/>
                          </w:rPr>
                          <w:t>2</w:t>
                        </w:r>
                      </w:fldSimple>
                      <w:r>
                        <w:t xml:space="preserve"> - Starbucks Market Share in the US (</w:t>
                      </w:r>
                      <w:proofErr w:type="spellStart"/>
                      <w:r>
                        <w:t>GreatSpeculations</w:t>
                      </w:r>
                      <w:proofErr w:type="spellEnd"/>
                      <w:r>
                        <w:t>, 2016)</w:t>
                      </w:r>
                    </w:p>
                  </w:txbxContent>
                </v:textbox>
                <w10:wrap type="square"/>
              </v:shape>
            </w:pict>
          </mc:Fallback>
        </mc:AlternateContent>
      </w:r>
      <w:r w:rsidR="00A94718">
        <w:rPr>
          <w:noProof/>
        </w:rPr>
        <w:drawing>
          <wp:anchor distT="0" distB="0" distL="114300" distR="114300" simplePos="0" relativeHeight="251672576" behindDoc="0" locked="0" layoutInCell="1" allowOverlap="1" wp14:anchorId="508D5F06">
            <wp:simplePos x="0" y="0"/>
            <wp:positionH relativeFrom="column">
              <wp:posOffset>2838450</wp:posOffset>
            </wp:positionH>
            <wp:positionV relativeFrom="paragraph">
              <wp:posOffset>88900</wp:posOffset>
            </wp:positionV>
            <wp:extent cx="2674620" cy="2526030"/>
            <wp:effectExtent l="0" t="0" r="0" b="762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0379" t="30115" r="42101" b="30896"/>
                    <a:stretch/>
                  </pic:blipFill>
                  <pic:spPr bwMode="auto">
                    <a:xfrm>
                      <a:off x="0" y="0"/>
                      <a:ext cx="2674620" cy="2526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D112C" w:rsidRPr="00DC0092">
        <w:rPr>
          <w:rFonts w:ascii="Arial" w:hAnsi="Arial" w:cs="Arial"/>
          <w:sz w:val="22"/>
          <w:szCs w:val="22"/>
        </w:rPr>
        <w:t xml:space="preserve">Starbucks use business level strategy to differentiate from competitors such as </w:t>
      </w:r>
      <w:r w:rsidR="005C59AB" w:rsidRPr="00DC0092">
        <w:rPr>
          <w:rFonts w:ascii="Arial" w:hAnsi="Arial" w:cs="Arial"/>
          <w:sz w:val="22"/>
          <w:szCs w:val="22"/>
        </w:rPr>
        <w:t>Costa Coffee</w:t>
      </w:r>
      <w:r w:rsidR="00A94718">
        <w:rPr>
          <w:rFonts w:ascii="Arial" w:hAnsi="Arial" w:cs="Arial"/>
          <w:sz w:val="22"/>
          <w:szCs w:val="22"/>
        </w:rPr>
        <w:t xml:space="preserve"> and</w:t>
      </w:r>
      <w:r w:rsidR="005C59AB" w:rsidRPr="00DC0092">
        <w:rPr>
          <w:rFonts w:ascii="Arial" w:hAnsi="Arial" w:cs="Arial"/>
          <w:sz w:val="22"/>
          <w:szCs w:val="22"/>
        </w:rPr>
        <w:t xml:space="preserve"> </w:t>
      </w:r>
      <w:proofErr w:type="spellStart"/>
      <w:r w:rsidR="005C59AB" w:rsidRPr="00DC0092">
        <w:rPr>
          <w:rFonts w:ascii="Arial" w:hAnsi="Arial" w:cs="Arial"/>
          <w:sz w:val="22"/>
          <w:szCs w:val="22"/>
        </w:rPr>
        <w:t>Caffé</w:t>
      </w:r>
      <w:proofErr w:type="spellEnd"/>
      <w:r w:rsidR="005C59AB" w:rsidRPr="00DC0092">
        <w:rPr>
          <w:rFonts w:ascii="Arial" w:hAnsi="Arial" w:cs="Arial"/>
          <w:sz w:val="22"/>
          <w:szCs w:val="22"/>
        </w:rPr>
        <w:t xml:space="preserve"> Nero</w:t>
      </w:r>
      <w:r w:rsidR="00A94718">
        <w:rPr>
          <w:rFonts w:ascii="Arial" w:hAnsi="Arial" w:cs="Arial"/>
          <w:sz w:val="22"/>
          <w:szCs w:val="22"/>
        </w:rPr>
        <w:t xml:space="preserve"> in the United Kingdom and Dunkin Donuts</w:t>
      </w:r>
      <w:r w:rsidR="005C59AB" w:rsidRPr="00DC0092">
        <w:rPr>
          <w:rFonts w:ascii="Arial" w:hAnsi="Arial" w:cs="Arial"/>
          <w:sz w:val="22"/>
          <w:szCs w:val="22"/>
        </w:rPr>
        <w:t xml:space="preserve"> and even McDonald’s </w:t>
      </w:r>
      <w:proofErr w:type="spellStart"/>
      <w:r w:rsidR="005C59AB" w:rsidRPr="00DC0092">
        <w:rPr>
          <w:rFonts w:ascii="Arial" w:hAnsi="Arial" w:cs="Arial"/>
          <w:sz w:val="22"/>
          <w:szCs w:val="22"/>
        </w:rPr>
        <w:t>McCafé</w:t>
      </w:r>
      <w:proofErr w:type="spellEnd"/>
      <w:r w:rsidR="005C59AB" w:rsidRPr="00DC0092">
        <w:rPr>
          <w:rFonts w:ascii="Arial" w:hAnsi="Arial" w:cs="Arial"/>
          <w:sz w:val="22"/>
          <w:szCs w:val="22"/>
        </w:rPr>
        <w:t xml:space="preserve"> range</w:t>
      </w:r>
      <w:r w:rsidR="00A94718">
        <w:rPr>
          <w:rFonts w:ascii="Arial" w:hAnsi="Arial" w:cs="Arial"/>
          <w:sz w:val="22"/>
          <w:szCs w:val="22"/>
        </w:rPr>
        <w:t xml:space="preserve"> in the United States</w:t>
      </w:r>
      <w:r w:rsidR="005C59AB" w:rsidRPr="00DC0092">
        <w:rPr>
          <w:rFonts w:ascii="Arial" w:hAnsi="Arial" w:cs="Arial"/>
          <w:sz w:val="22"/>
          <w:szCs w:val="22"/>
        </w:rPr>
        <w:t xml:space="preserve">. Starbucks have recently become the first coffee store to offer their customers an app for phones, where they can “order, pay and earn stars”. </w:t>
      </w:r>
      <w:r w:rsidR="000D136A" w:rsidRPr="00DC0092">
        <w:rPr>
          <w:rFonts w:ascii="Arial" w:hAnsi="Arial" w:cs="Arial"/>
          <w:sz w:val="22"/>
          <w:szCs w:val="22"/>
        </w:rPr>
        <w:t>They are also very innovative</w:t>
      </w:r>
      <w:r w:rsidR="006F52C2" w:rsidRPr="00DC0092">
        <w:rPr>
          <w:rFonts w:ascii="Arial" w:hAnsi="Arial" w:cs="Arial"/>
          <w:sz w:val="22"/>
          <w:szCs w:val="22"/>
        </w:rPr>
        <w:t xml:space="preserve"> with the drinks they offer, especially seasonal offerings.</w:t>
      </w:r>
      <w:r w:rsidR="00E55651" w:rsidRPr="00DC0092">
        <w:rPr>
          <w:rFonts w:ascii="Arial" w:hAnsi="Arial" w:cs="Arial"/>
          <w:sz w:val="22"/>
          <w:szCs w:val="22"/>
        </w:rPr>
        <w:t xml:space="preserve"> They have </w:t>
      </w:r>
      <w:r w:rsidR="00961FEA" w:rsidRPr="00DC0092">
        <w:rPr>
          <w:rFonts w:ascii="Arial" w:hAnsi="Arial" w:cs="Arial"/>
          <w:sz w:val="22"/>
          <w:szCs w:val="22"/>
        </w:rPr>
        <w:t>differentiated</w:t>
      </w:r>
      <w:r w:rsidR="00E55651" w:rsidRPr="00DC0092">
        <w:rPr>
          <w:rFonts w:ascii="Arial" w:hAnsi="Arial" w:cs="Arial"/>
          <w:sz w:val="22"/>
          <w:szCs w:val="22"/>
        </w:rPr>
        <w:t xml:space="preserve"> themselves from their competitors by doing new things and being unique which has helped them succeed so far. They may have achieved this by adopting the differentiation strategy with price premium in the strategy clock</w:t>
      </w:r>
      <w:r w:rsidR="00A94718">
        <w:rPr>
          <w:rFonts w:ascii="Arial" w:hAnsi="Arial" w:cs="Arial"/>
          <w:sz w:val="22"/>
          <w:szCs w:val="22"/>
        </w:rPr>
        <w:t xml:space="preserve">. This graph taken from Forbes in 2016 shows how </w:t>
      </w:r>
      <w:r w:rsidR="00273FC8">
        <w:rPr>
          <w:rFonts w:ascii="Arial" w:hAnsi="Arial" w:cs="Arial"/>
          <w:sz w:val="22"/>
          <w:szCs w:val="22"/>
        </w:rPr>
        <w:t xml:space="preserve">large Starbucks market share truly is in comparison to other leading coffee stores in the US </w:t>
      </w:r>
      <w:sdt>
        <w:sdtPr>
          <w:rPr>
            <w:rFonts w:ascii="Arial" w:hAnsi="Arial" w:cs="Arial"/>
            <w:sz w:val="22"/>
            <w:szCs w:val="22"/>
          </w:rPr>
          <w:id w:val="1357394317"/>
          <w:citation/>
        </w:sdtPr>
        <w:sdtEndPr/>
        <w:sdtContent>
          <w:r w:rsidR="00273FC8">
            <w:rPr>
              <w:rFonts w:ascii="Arial" w:hAnsi="Arial" w:cs="Arial"/>
              <w:sz w:val="22"/>
              <w:szCs w:val="22"/>
            </w:rPr>
            <w:fldChar w:fldCharType="begin"/>
          </w:r>
          <w:r w:rsidR="00273FC8">
            <w:rPr>
              <w:rFonts w:ascii="Arial" w:hAnsi="Arial" w:cs="Arial"/>
              <w:sz w:val="22"/>
              <w:szCs w:val="22"/>
            </w:rPr>
            <w:instrText xml:space="preserve">CITATION Gre16 \l 2057 </w:instrText>
          </w:r>
          <w:r w:rsidR="00273FC8">
            <w:rPr>
              <w:rFonts w:ascii="Arial" w:hAnsi="Arial" w:cs="Arial"/>
              <w:sz w:val="22"/>
              <w:szCs w:val="22"/>
            </w:rPr>
            <w:fldChar w:fldCharType="separate"/>
          </w:r>
          <w:r w:rsidR="00206EF5" w:rsidRPr="00206EF5">
            <w:rPr>
              <w:rFonts w:ascii="Arial" w:hAnsi="Arial" w:cs="Arial"/>
              <w:noProof/>
              <w:sz w:val="22"/>
              <w:szCs w:val="22"/>
            </w:rPr>
            <w:t>(GreatSpeculations, 2016)</w:t>
          </w:r>
          <w:r w:rsidR="00273FC8">
            <w:rPr>
              <w:rFonts w:ascii="Arial" w:hAnsi="Arial" w:cs="Arial"/>
              <w:sz w:val="22"/>
              <w:szCs w:val="22"/>
            </w:rPr>
            <w:fldChar w:fldCharType="end"/>
          </w:r>
        </w:sdtContent>
      </w:sdt>
      <w:r w:rsidR="00273FC8">
        <w:rPr>
          <w:rFonts w:ascii="Arial" w:hAnsi="Arial" w:cs="Arial"/>
          <w:sz w:val="22"/>
          <w:szCs w:val="22"/>
        </w:rPr>
        <w:t>.</w:t>
      </w:r>
    </w:p>
    <w:p w:rsidR="00E55651" w:rsidRPr="00DC0092" w:rsidRDefault="00E55651" w:rsidP="00ED50DF">
      <w:pPr>
        <w:pStyle w:val="paragraph"/>
        <w:textAlignment w:val="baseline"/>
        <w:rPr>
          <w:rFonts w:ascii="Arial" w:hAnsi="Arial" w:cs="Arial"/>
          <w:sz w:val="22"/>
          <w:szCs w:val="22"/>
        </w:rPr>
      </w:pPr>
    </w:p>
    <w:p w:rsidR="00E55651" w:rsidRPr="00DC0092" w:rsidRDefault="00E55651" w:rsidP="00ED50DF">
      <w:pPr>
        <w:pStyle w:val="paragraph"/>
        <w:textAlignment w:val="baseline"/>
        <w:rPr>
          <w:rFonts w:ascii="Arial" w:hAnsi="Arial" w:cs="Arial"/>
          <w:sz w:val="22"/>
          <w:szCs w:val="22"/>
        </w:rPr>
      </w:pPr>
      <w:r w:rsidRPr="00DC0092">
        <w:rPr>
          <w:rFonts w:ascii="Arial" w:hAnsi="Arial" w:cs="Arial"/>
          <w:sz w:val="22"/>
          <w:szCs w:val="22"/>
        </w:rPr>
        <w:t xml:space="preserve">          2.</w:t>
      </w:r>
      <w:r w:rsidR="00182D38" w:rsidRPr="00DC0092">
        <w:rPr>
          <w:rFonts w:ascii="Arial" w:hAnsi="Arial" w:cs="Arial"/>
          <w:sz w:val="22"/>
          <w:szCs w:val="22"/>
        </w:rPr>
        <w:t>2</w:t>
      </w:r>
      <w:r w:rsidRPr="00DC0092">
        <w:rPr>
          <w:rFonts w:ascii="Arial" w:hAnsi="Arial" w:cs="Arial"/>
          <w:sz w:val="22"/>
          <w:szCs w:val="22"/>
        </w:rPr>
        <w:t xml:space="preserve"> Differentiation Strategy with Price Premium</w:t>
      </w:r>
    </w:p>
    <w:p w:rsidR="00E55651" w:rsidRPr="00DC0092" w:rsidRDefault="00E55651" w:rsidP="00ED50DF">
      <w:pPr>
        <w:pStyle w:val="paragraph"/>
        <w:textAlignment w:val="baseline"/>
        <w:rPr>
          <w:rFonts w:ascii="Arial" w:hAnsi="Arial" w:cs="Arial"/>
          <w:sz w:val="22"/>
          <w:szCs w:val="22"/>
        </w:rPr>
      </w:pPr>
    </w:p>
    <w:p w:rsidR="00DC0092" w:rsidRPr="00DC0092" w:rsidRDefault="00E55651" w:rsidP="00ED50DF">
      <w:pPr>
        <w:pStyle w:val="paragraph"/>
        <w:textAlignment w:val="baseline"/>
        <w:rPr>
          <w:rFonts w:ascii="Arial" w:hAnsi="Arial" w:cs="Arial"/>
          <w:sz w:val="22"/>
          <w:szCs w:val="22"/>
        </w:rPr>
      </w:pPr>
      <w:r w:rsidRPr="00DC0092">
        <w:rPr>
          <w:rFonts w:ascii="Arial" w:hAnsi="Arial" w:cs="Arial"/>
          <w:sz w:val="22"/>
          <w:szCs w:val="22"/>
        </w:rPr>
        <w:t>Differentiation is when a company offers a more unique product or service to its customers that they see as valuable</w:t>
      </w:r>
      <w:r w:rsidR="00987A73" w:rsidRPr="00DC0092">
        <w:rPr>
          <w:rFonts w:ascii="Arial" w:hAnsi="Arial" w:cs="Arial"/>
          <w:sz w:val="22"/>
          <w:szCs w:val="22"/>
        </w:rPr>
        <w:t>,</w:t>
      </w:r>
      <w:r w:rsidRPr="00DC0092">
        <w:rPr>
          <w:rFonts w:ascii="Arial" w:hAnsi="Arial" w:cs="Arial"/>
          <w:sz w:val="22"/>
          <w:szCs w:val="22"/>
        </w:rPr>
        <w:t xml:space="preserve"> </w:t>
      </w:r>
      <w:r w:rsidR="00987A73" w:rsidRPr="00DC0092">
        <w:rPr>
          <w:rFonts w:ascii="Arial" w:hAnsi="Arial" w:cs="Arial"/>
          <w:sz w:val="22"/>
          <w:szCs w:val="22"/>
        </w:rPr>
        <w:t xml:space="preserve">beyond </w:t>
      </w:r>
      <w:r w:rsidR="00B45092" w:rsidRPr="00DC0092">
        <w:rPr>
          <w:rFonts w:ascii="Arial" w:hAnsi="Arial" w:cs="Arial"/>
          <w:sz w:val="22"/>
          <w:szCs w:val="22"/>
        </w:rPr>
        <w:t xml:space="preserve">a </w:t>
      </w:r>
      <w:r w:rsidR="00987A73" w:rsidRPr="00DC0092">
        <w:rPr>
          <w:rFonts w:ascii="Arial" w:hAnsi="Arial" w:cs="Arial"/>
          <w:sz w:val="22"/>
          <w:szCs w:val="22"/>
        </w:rPr>
        <w:t>low price. Differentiation can allow firms to have a price premium, this can lead to superior performance if the price premium that is achieved exceeds any cost of uniqueness to the product or service</w:t>
      </w:r>
      <w:r w:rsidR="00B45092" w:rsidRPr="00DC0092">
        <w:rPr>
          <w:rFonts w:ascii="Arial" w:hAnsi="Arial" w:cs="Arial"/>
          <w:sz w:val="22"/>
          <w:szCs w:val="22"/>
        </w:rPr>
        <w:t xml:space="preserve"> </w:t>
      </w:r>
      <w:sdt>
        <w:sdtPr>
          <w:rPr>
            <w:rFonts w:ascii="Arial" w:hAnsi="Arial" w:cs="Arial"/>
            <w:sz w:val="22"/>
            <w:szCs w:val="22"/>
          </w:rPr>
          <w:id w:val="1674295864"/>
          <w:citation/>
        </w:sdtPr>
        <w:sdtEndPr/>
        <w:sdtContent>
          <w:r w:rsidR="00B45092" w:rsidRPr="00DC0092">
            <w:rPr>
              <w:rFonts w:ascii="Arial" w:hAnsi="Arial" w:cs="Arial"/>
              <w:sz w:val="22"/>
              <w:szCs w:val="22"/>
            </w:rPr>
            <w:fldChar w:fldCharType="begin"/>
          </w:r>
          <w:r w:rsidR="00B45092" w:rsidRPr="00DC0092">
            <w:rPr>
              <w:rFonts w:ascii="Arial" w:hAnsi="Arial" w:cs="Arial"/>
              <w:sz w:val="22"/>
              <w:szCs w:val="22"/>
            </w:rPr>
            <w:instrText xml:space="preserve"> CITATION Mic04 \l 2057 </w:instrText>
          </w:r>
          <w:r w:rsidR="00B45092" w:rsidRPr="00DC0092">
            <w:rPr>
              <w:rFonts w:ascii="Arial" w:hAnsi="Arial" w:cs="Arial"/>
              <w:sz w:val="22"/>
              <w:szCs w:val="22"/>
            </w:rPr>
            <w:fldChar w:fldCharType="separate"/>
          </w:r>
          <w:r w:rsidR="00206EF5" w:rsidRPr="00206EF5">
            <w:rPr>
              <w:rFonts w:ascii="Arial" w:hAnsi="Arial" w:cs="Arial"/>
              <w:noProof/>
              <w:sz w:val="22"/>
              <w:szCs w:val="22"/>
            </w:rPr>
            <w:t>(Porter, 2004)</w:t>
          </w:r>
          <w:r w:rsidR="00B45092" w:rsidRPr="00DC0092">
            <w:rPr>
              <w:rFonts w:ascii="Arial" w:hAnsi="Arial" w:cs="Arial"/>
              <w:sz w:val="22"/>
              <w:szCs w:val="22"/>
            </w:rPr>
            <w:fldChar w:fldCharType="end"/>
          </w:r>
        </w:sdtContent>
      </w:sdt>
      <w:r w:rsidR="00B45092" w:rsidRPr="00DC0092">
        <w:rPr>
          <w:rFonts w:ascii="Arial" w:hAnsi="Arial" w:cs="Arial"/>
          <w:sz w:val="22"/>
          <w:szCs w:val="22"/>
        </w:rPr>
        <w:t xml:space="preserve">. </w:t>
      </w:r>
    </w:p>
    <w:p w:rsidR="00987A73" w:rsidRPr="00DC0092" w:rsidRDefault="00E058F3" w:rsidP="00ED50DF">
      <w:pPr>
        <w:pStyle w:val="paragraph"/>
        <w:textAlignment w:val="baseline"/>
        <w:rPr>
          <w:rFonts w:ascii="Arial" w:hAnsi="Arial" w:cs="Arial"/>
          <w:sz w:val="22"/>
          <w:szCs w:val="22"/>
        </w:rPr>
      </w:pPr>
      <w:r w:rsidRPr="00DC0092">
        <w:rPr>
          <w:rFonts w:ascii="Arial" w:hAnsi="Arial" w:cs="Arial"/>
          <w:sz w:val="22"/>
          <w:szCs w:val="22"/>
        </w:rPr>
        <w:t xml:space="preserve">A firm must thoroughly understand what prices customers are willing to pay, if they create differentiated product features with non-competitive costs then the costs may exceed what the target customers are willing to pay. Firms must fully understand what their target customers value </w:t>
      </w:r>
      <w:proofErr w:type="gramStart"/>
      <w:r w:rsidRPr="00DC0092">
        <w:rPr>
          <w:rFonts w:ascii="Arial" w:hAnsi="Arial" w:cs="Arial"/>
          <w:sz w:val="22"/>
          <w:szCs w:val="22"/>
        </w:rPr>
        <w:t>in order to</w:t>
      </w:r>
      <w:proofErr w:type="gramEnd"/>
      <w:r w:rsidRPr="00DC0092">
        <w:rPr>
          <w:rFonts w:ascii="Arial" w:hAnsi="Arial" w:cs="Arial"/>
          <w:sz w:val="22"/>
          <w:szCs w:val="22"/>
        </w:rPr>
        <w:t xml:space="preserve"> have a price premium </w:t>
      </w:r>
      <w:sdt>
        <w:sdtPr>
          <w:rPr>
            <w:rFonts w:ascii="Arial" w:hAnsi="Arial" w:cs="Arial"/>
            <w:sz w:val="22"/>
            <w:szCs w:val="22"/>
          </w:rPr>
          <w:id w:val="898175140"/>
          <w:citation/>
        </w:sdtPr>
        <w:sdtEndPr/>
        <w:sdtContent>
          <w:r w:rsidR="00B45092" w:rsidRPr="00DC0092">
            <w:rPr>
              <w:rFonts w:ascii="Arial" w:hAnsi="Arial" w:cs="Arial"/>
              <w:sz w:val="22"/>
              <w:szCs w:val="22"/>
            </w:rPr>
            <w:fldChar w:fldCharType="begin"/>
          </w:r>
          <w:r w:rsidR="00B45092" w:rsidRPr="00DC0092">
            <w:rPr>
              <w:rFonts w:ascii="Arial" w:hAnsi="Arial" w:cs="Arial"/>
              <w:sz w:val="22"/>
              <w:szCs w:val="22"/>
            </w:rPr>
            <w:instrText xml:space="preserve"> CITATION Hit07 \l 2057 </w:instrText>
          </w:r>
          <w:r w:rsidR="00B45092" w:rsidRPr="00DC0092">
            <w:rPr>
              <w:rFonts w:ascii="Arial" w:hAnsi="Arial" w:cs="Arial"/>
              <w:sz w:val="22"/>
              <w:szCs w:val="22"/>
            </w:rPr>
            <w:fldChar w:fldCharType="separate"/>
          </w:r>
          <w:r w:rsidR="00206EF5" w:rsidRPr="00206EF5">
            <w:rPr>
              <w:rFonts w:ascii="Arial" w:hAnsi="Arial" w:cs="Arial"/>
              <w:noProof/>
              <w:sz w:val="22"/>
              <w:szCs w:val="22"/>
            </w:rPr>
            <w:t>(Hitt, et al., 2007)</w:t>
          </w:r>
          <w:r w:rsidR="00B45092" w:rsidRPr="00DC0092">
            <w:rPr>
              <w:rFonts w:ascii="Arial" w:hAnsi="Arial" w:cs="Arial"/>
              <w:sz w:val="22"/>
              <w:szCs w:val="22"/>
            </w:rPr>
            <w:fldChar w:fldCharType="end"/>
          </w:r>
        </w:sdtContent>
      </w:sdt>
      <w:r w:rsidRPr="00DC0092">
        <w:rPr>
          <w:rFonts w:ascii="Arial" w:hAnsi="Arial" w:cs="Arial"/>
          <w:sz w:val="22"/>
          <w:szCs w:val="22"/>
        </w:rPr>
        <w:t>.</w:t>
      </w:r>
    </w:p>
    <w:p w:rsidR="00B45092" w:rsidRPr="00DC0092" w:rsidRDefault="00B45092" w:rsidP="00ED50DF">
      <w:pPr>
        <w:pStyle w:val="paragraph"/>
        <w:textAlignment w:val="baseline"/>
        <w:rPr>
          <w:rFonts w:ascii="Arial" w:hAnsi="Arial" w:cs="Arial"/>
          <w:sz w:val="22"/>
          <w:szCs w:val="22"/>
        </w:rPr>
      </w:pPr>
    </w:p>
    <w:p w:rsidR="00B45092" w:rsidRDefault="00BA3115" w:rsidP="00ED50DF">
      <w:pPr>
        <w:pStyle w:val="paragraph"/>
        <w:textAlignment w:val="baseline"/>
        <w:rPr>
          <w:rFonts w:ascii="Arial" w:hAnsi="Arial" w:cs="Arial"/>
          <w:sz w:val="22"/>
          <w:szCs w:val="22"/>
        </w:rPr>
      </w:pPr>
      <w:r>
        <w:rPr>
          <w:rFonts w:ascii="Arial" w:hAnsi="Arial" w:cs="Arial"/>
          <w:sz w:val="22"/>
          <w:szCs w:val="22"/>
        </w:rPr>
        <w:t xml:space="preserve">          2.3 Drawbacks of the Strategy Clock</w:t>
      </w:r>
    </w:p>
    <w:p w:rsidR="006E55DB" w:rsidRDefault="006E55DB" w:rsidP="00ED50DF">
      <w:pPr>
        <w:pStyle w:val="paragraph"/>
        <w:textAlignment w:val="baseline"/>
        <w:rPr>
          <w:rFonts w:ascii="Arial" w:hAnsi="Arial" w:cs="Arial"/>
          <w:sz w:val="22"/>
          <w:szCs w:val="22"/>
        </w:rPr>
      </w:pPr>
    </w:p>
    <w:p w:rsidR="006E55DB" w:rsidRDefault="00AA7DB1" w:rsidP="00ED50DF">
      <w:pPr>
        <w:pStyle w:val="paragraph"/>
        <w:textAlignment w:val="baseline"/>
        <w:rPr>
          <w:rFonts w:ascii="Arial" w:hAnsi="Arial" w:cs="Arial"/>
          <w:sz w:val="22"/>
          <w:szCs w:val="22"/>
        </w:rPr>
      </w:pPr>
      <w:r>
        <w:rPr>
          <w:rFonts w:ascii="Arial" w:hAnsi="Arial" w:cs="Arial"/>
          <w:sz w:val="22"/>
          <w:szCs w:val="22"/>
        </w:rPr>
        <w:t xml:space="preserve">The strategy clock provides options of high price and low value, this is always likely to fail unless there is an organisation that is a monopoly, or in a protected market </w:t>
      </w:r>
      <w:sdt>
        <w:sdtPr>
          <w:rPr>
            <w:rFonts w:ascii="Arial" w:hAnsi="Arial" w:cs="Arial"/>
            <w:sz w:val="22"/>
            <w:szCs w:val="22"/>
          </w:rPr>
          <w:id w:val="1926913472"/>
          <w:citation/>
        </w:sdtPr>
        <w:sdtEndPr/>
        <w:sdtContent>
          <w:r>
            <w:rPr>
              <w:rFonts w:ascii="Arial" w:hAnsi="Arial" w:cs="Arial"/>
              <w:sz w:val="22"/>
              <w:szCs w:val="22"/>
            </w:rPr>
            <w:fldChar w:fldCharType="begin"/>
          </w:r>
          <w:r>
            <w:rPr>
              <w:rFonts w:ascii="Arial" w:hAnsi="Arial" w:cs="Arial"/>
              <w:sz w:val="22"/>
              <w:szCs w:val="22"/>
            </w:rPr>
            <w:instrText xml:space="preserve"> CITATION Chr08 \l 2057 </w:instrText>
          </w:r>
          <w:r>
            <w:rPr>
              <w:rFonts w:ascii="Arial" w:hAnsi="Arial" w:cs="Arial"/>
              <w:sz w:val="22"/>
              <w:szCs w:val="22"/>
            </w:rPr>
            <w:fldChar w:fldCharType="separate"/>
          </w:r>
          <w:r w:rsidR="00206EF5" w:rsidRPr="00206EF5">
            <w:rPr>
              <w:rFonts w:ascii="Arial" w:hAnsi="Arial" w:cs="Arial"/>
              <w:noProof/>
              <w:sz w:val="22"/>
              <w:szCs w:val="22"/>
            </w:rPr>
            <w:t>(Jeffs, 2008)</w:t>
          </w:r>
          <w:r>
            <w:rPr>
              <w:rFonts w:ascii="Arial" w:hAnsi="Arial" w:cs="Arial"/>
              <w:sz w:val="22"/>
              <w:szCs w:val="22"/>
            </w:rPr>
            <w:fldChar w:fldCharType="end"/>
          </w:r>
        </w:sdtContent>
      </w:sdt>
      <w:r>
        <w:rPr>
          <w:rFonts w:ascii="Arial" w:hAnsi="Arial" w:cs="Arial"/>
          <w:sz w:val="22"/>
          <w:szCs w:val="22"/>
        </w:rPr>
        <w:t xml:space="preserve">. Most companies will not operate in positions 6, 7, 8 due to the likelihood of failure. </w:t>
      </w:r>
    </w:p>
    <w:p w:rsidR="00BA3115" w:rsidRDefault="00BA3115" w:rsidP="00ED50DF">
      <w:pPr>
        <w:pStyle w:val="paragraph"/>
        <w:textAlignment w:val="baseline"/>
        <w:rPr>
          <w:rFonts w:ascii="Arial" w:hAnsi="Arial" w:cs="Arial"/>
          <w:sz w:val="22"/>
          <w:szCs w:val="22"/>
        </w:rPr>
      </w:pPr>
    </w:p>
    <w:p w:rsidR="00BA3115" w:rsidRDefault="00BA3115" w:rsidP="00ED50DF">
      <w:pPr>
        <w:pStyle w:val="paragraph"/>
        <w:textAlignment w:val="baseline"/>
        <w:rPr>
          <w:rFonts w:ascii="Arial" w:hAnsi="Arial" w:cs="Arial"/>
          <w:sz w:val="22"/>
          <w:szCs w:val="22"/>
        </w:rPr>
      </w:pPr>
      <w:r>
        <w:rPr>
          <w:rFonts w:ascii="Arial" w:hAnsi="Arial" w:cs="Arial"/>
          <w:sz w:val="22"/>
          <w:szCs w:val="22"/>
        </w:rPr>
        <w:t xml:space="preserve">          2.4 Starbucks </w:t>
      </w:r>
      <w:r w:rsidR="00AA7DB1">
        <w:rPr>
          <w:rFonts w:ascii="Arial" w:hAnsi="Arial" w:cs="Arial"/>
          <w:sz w:val="22"/>
          <w:szCs w:val="22"/>
        </w:rPr>
        <w:t>Differentiation</w:t>
      </w:r>
      <w:r>
        <w:rPr>
          <w:rFonts w:ascii="Arial" w:hAnsi="Arial" w:cs="Arial"/>
          <w:sz w:val="22"/>
          <w:szCs w:val="22"/>
        </w:rPr>
        <w:t xml:space="preserve"> Strategy</w:t>
      </w:r>
    </w:p>
    <w:p w:rsidR="00BA3115" w:rsidRDefault="00BA3115" w:rsidP="00ED50DF">
      <w:pPr>
        <w:pStyle w:val="paragraph"/>
        <w:textAlignment w:val="baseline"/>
        <w:rPr>
          <w:rFonts w:ascii="Arial" w:hAnsi="Arial" w:cs="Arial"/>
          <w:sz w:val="22"/>
          <w:szCs w:val="22"/>
        </w:rPr>
      </w:pPr>
    </w:p>
    <w:p w:rsidR="00411CE1" w:rsidRDefault="00411CE1" w:rsidP="00ED50DF">
      <w:pPr>
        <w:pStyle w:val="paragraph"/>
        <w:textAlignment w:val="baseline"/>
        <w:rPr>
          <w:rFonts w:ascii="Arial" w:hAnsi="Arial" w:cs="Arial"/>
          <w:sz w:val="22"/>
          <w:szCs w:val="22"/>
        </w:rPr>
      </w:pPr>
      <w:r>
        <w:rPr>
          <w:rFonts w:ascii="Arial" w:hAnsi="Arial" w:cs="Arial"/>
          <w:sz w:val="22"/>
          <w:szCs w:val="22"/>
        </w:rPr>
        <w:t>Starbucks use the differentiation strategy by creating unique products that customers value, this has created brand loyalty. They have also differentiated themselves by having a high Corporate Social Responsibility (CSR)</w:t>
      </w:r>
    </w:p>
    <w:p w:rsidR="00411CE1" w:rsidRDefault="00411CE1" w:rsidP="00ED50DF">
      <w:pPr>
        <w:pStyle w:val="paragraph"/>
        <w:textAlignment w:val="baseline"/>
        <w:rPr>
          <w:rFonts w:ascii="Arial" w:hAnsi="Arial" w:cs="Arial"/>
          <w:sz w:val="22"/>
          <w:szCs w:val="22"/>
        </w:rPr>
      </w:pPr>
    </w:p>
    <w:p w:rsidR="00BA3115" w:rsidRDefault="00BA3115" w:rsidP="00ED50DF">
      <w:pPr>
        <w:pStyle w:val="paragraph"/>
        <w:textAlignment w:val="baseline"/>
        <w:rPr>
          <w:rFonts w:ascii="Arial" w:hAnsi="Arial" w:cs="Arial"/>
          <w:sz w:val="22"/>
          <w:szCs w:val="22"/>
        </w:rPr>
      </w:pPr>
      <w:r>
        <w:rPr>
          <w:rFonts w:ascii="Arial" w:hAnsi="Arial" w:cs="Arial"/>
          <w:sz w:val="22"/>
          <w:szCs w:val="22"/>
        </w:rPr>
        <w:t xml:space="preserve">                    2.4.1 Corporate Social Responsibility</w:t>
      </w:r>
    </w:p>
    <w:p w:rsidR="00411CE1" w:rsidRDefault="00411CE1" w:rsidP="00ED50DF">
      <w:pPr>
        <w:pStyle w:val="paragraph"/>
        <w:textAlignment w:val="baseline"/>
        <w:rPr>
          <w:rFonts w:ascii="Arial" w:hAnsi="Arial" w:cs="Arial"/>
          <w:sz w:val="22"/>
          <w:szCs w:val="22"/>
        </w:rPr>
      </w:pPr>
    </w:p>
    <w:p w:rsidR="00206EF5" w:rsidRDefault="00411CE1" w:rsidP="00ED50DF">
      <w:pPr>
        <w:pStyle w:val="paragraph"/>
        <w:textAlignment w:val="baseline"/>
        <w:rPr>
          <w:rFonts w:ascii="Arial" w:hAnsi="Arial" w:cs="Arial"/>
          <w:i/>
          <w:sz w:val="22"/>
          <w:szCs w:val="22"/>
        </w:rPr>
      </w:pPr>
      <w:r>
        <w:rPr>
          <w:rFonts w:ascii="Arial" w:hAnsi="Arial" w:cs="Arial"/>
          <w:sz w:val="22"/>
          <w:szCs w:val="22"/>
        </w:rPr>
        <w:t xml:space="preserve">CSR is defined as </w:t>
      </w:r>
      <w:r>
        <w:rPr>
          <w:rFonts w:ascii="Arial" w:hAnsi="Arial" w:cs="Arial"/>
          <w:i/>
          <w:sz w:val="22"/>
          <w:szCs w:val="22"/>
        </w:rPr>
        <w:t xml:space="preserve">‘a concept whereby companies </w:t>
      </w:r>
      <w:r w:rsidR="00AA7DB1">
        <w:rPr>
          <w:rFonts w:ascii="Arial" w:hAnsi="Arial" w:cs="Arial"/>
          <w:i/>
          <w:sz w:val="22"/>
          <w:szCs w:val="22"/>
        </w:rPr>
        <w:t>integrate</w:t>
      </w:r>
      <w:r>
        <w:rPr>
          <w:rFonts w:ascii="Arial" w:hAnsi="Arial" w:cs="Arial"/>
          <w:i/>
          <w:sz w:val="22"/>
          <w:szCs w:val="22"/>
        </w:rPr>
        <w:t xml:space="preserve"> social and environmental concerns </w:t>
      </w:r>
      <w:r w:rsidR="00960446">
        <w:rPr>
          <w:rFonts w:ascii="Arial" w:hAnsi="Arial" w:cs="Arial"/>
          <w:i/>
          <w:sz w:val="22"/>
          <w:szCs w:val="22"/>
        </w:rPr>
        <w:t xml:space="preserve">in the business operations and in their interaction with their stakeholders on a voluntary basis as they are increasingly aware that responsible behaviour leads to sustainable business success’ </w:t>
      </w:r>
      <w:sdt>
        <w:sdtPr>
          <w:rPr>
            <w:rFonts w:ascii="Arial" w:hAnsi="Arial" w:cs="Arial"/>
            <w:i/>
            <w:sz w:val="22"/>
            <w:szCs w:val="22"/>
          </w:rPr>
          <w:id w:val="557601290"/>
          <w:citation/>
        </w:sdtPr>
        <w:sdtEndPr/>
        <w:sdtContent>
          <w:r w:rsidR="00960446">
            <w:rPr>
              <w:rFonts w:ascii="Arial" w:hAnsi="Arial" w:cs="Arial"/>
              <w:i/>
              <w:sz w:val="22"/>
              <w:szCs w:val="22"/>
            </w:rPr>
            <w:fldChar w:fldCharType="begin"/>
          </w:r>
          <w:r w:rsidR="00960446">
            <w:rPr>
              <w:rFonts w:ascii="Arial" w:hAnsi="Arial" w:cs="Arial"/>
              <w:sz w:val="22"/>
              <w:szCs w:val="22"/>
            </w:rPr>
            <w:instrText xml:space="preserve"> CITATION Ama13 \l 2057 </w:instrText>
          </w:r>
          <w:r w:rsidR="00960446">
            <w:rPr>
              <w:rFonts w:ascii="Arial" w:hAnsi="Arial" w:cs="Arial"/>
              <w:i/>
              <w:sz w:val="22"/>
              <w:szCs w:val="22"/>
            </w:rPr>
            <w:fldChar w:fldCharType="separate"/>
          </w:r>
          <w:r w:rsidR="00206EF5" w:rsidRPr="00206EF5">
            <w:rPr>
              <w:rFonts w:ascii="Arial" w:hAnsi="Arial" w:cs="Arial"/>
              <w:noProof/>
              <w:sz w:val="22"/>
              <w:szCs w:val="22"/>
            </w:rPr>
            <w:t>(Amaeshi, et al., 2013)</w:t>
          </w:r>
          <w:r w:rsidR="00960446">
            <w:rPr>
              <w:rFonts w:ascii="Arial" w:hAnsi="Arial" w:cs="Arial"/>
              <w:i/>
              <w:sz w:val="22"/>
              <w:szCs w:val="22"/>
            </w:rPr>
            <w:fldChar w:fldCharType="end"/>
          </w:r>
        </w:sdtContent>
      </w:sdt>
      <w:r w:rsidR="00960446">
        <w:rPr>
          <w:rFonts w:ascii="Arial" w:hAnsi="Arial" w:cs="Arial"/>
          <w:i/>
          <w:sz w:val="22"/>
          <w:szCs w:val="22"/>
        </w:rPr>
        <w:t>.</w:t>
      </w:r>
    </w:p>
    <w:p w:rsidR="00960446" w:rsidRPr="00206EF5" w:rsidRDefault="00960446" w:rsidP="00ED50DF">
      <w:pPr>
        <w:pStyle w:val="paragraph"/>
        <w:textAlignment w:val="baseline"/>
        <w:rPr>
          <w:rFonts w:ascii="Arial" w:hAnsi="Arial" w:cs="Arial"/>
          <w:i/>
          <w:sz w:val="22"/>
          <w:szCs w:val="22"/>
        </w:rPr>
      </w:pPr>
      <w:r>
        <w:rPr>
          <w:rFonts w:ascii="Arial" w:hAnsi="Arial" w:cs="Arial"/>
          <w:sz w:val="22"/>
          <w:szCs w:val="22"/>
        </w:rPr>
        <w:lastRenderedPageBreak/>
        <w:t>One major issue Starbucks confronted is Fairtrade, taken from their website they state “99% of out coffee is ethically sourced and accredited by Conservation International under out C.A.F.E (coffee and farmer equality) Practices programme. We are the largest coffee retailer to reach this milestone”. By using ethically sourced ingredients Starbucks are supporting their suppliers and helping improve lives of farmers in which they purchase from.</w:t>
      </w:r>
      <w:r w:rsidR="00793379">
        <w:rPr>
          <w:rFonts w:ascii="Arial" w:hAnsi="Arial" w:cs="Arial"/>
          <w:sz w:val="22"/>
          <w:szCs w:val="22"/>
        </w:rPr>
        <w:t xml:space="preserve"> Starbucks is the largest purchaser of Fairtrade coffee in the world. The switch to Fairtrade Certified espresso in Europe will help contribute to a total global payment to small-scale coffee farmers estimated at 2,800,000 Euros</w:t>
      </w:r>
      <w:r>
        <w:rPr>
          <w:rFonts w:ascii="Arial" w:hAnsi="Arial" w:cs="Arial"/>
          <w:sz w:val="22"/>
          <w:szCs w:val="22"/>
        </w:rPr>
        <w:t xml:space="preserve"> </w:t>
      </w:r>
      <w:sdt>
        <w:sdtPr>
          <w:rPr>
            <w:rFonts w:ascii="Arial" w:hAnsi="Arial" w:cs="Arial"/>
            <w:sz w:val="22"/>
            <w:szCs w:val="22"/>
          </w:rPr>
          <w:id w:val="-583526626"/>
          <w:citation/>
        </w:sdtPr>
        <w:sdtEndPr/>
        <w:sdtContent>
          <w:r>
            <w:rPr>
              <w:rFonts w:ascii="Arial" w:hAnsi="Arial" w:cs="Arial"/>
              <w:sz w:val="22"/>
              <w:szCs w:val="22"/>
            </w:rPr>
            <w:fldChar w:fldCharType="begin"/>
          </w:r>
          <w:r>
            <w:rPr>
              <w:rFonts w:ascii="Arial" w:hAnsi="Arial" w:cs="Arial"/>
              <w:sz w:val="22"/>
              <w:szCs w:val="22"/>
            </w:rPr>
            <w:instrText xml:space="preserve"> CITATION Fai09 \l 2057 </w:instrText>
          </w:r>
          <w:r>
            <w:rPr>
              <w:rFonts w:ascii="Arial" w:hAnsi="Arial" w:cs="Arial"/>
              <w:sz w:val="22"/>
              <w:szCs w:val="22"/>
            </w:rPr>
            <w:fldChar w:fldCharType="separate"/>
          </w:r>
          <w:r w:rsidR="00206EF5" w:rsidRPr="00206EF5">
            <w:rPr>
              <w:rFonts w:ascii="Arial" w:hAnsi="Arial" w:cs="Arial"/>
              <w:noProof/>
              <w:sz w:val="22"/>
              <w:szCs w:val="22"/>
            </w:rPr>
            <w:t>(Fairtrade, 2009)</w:t>
          </w:r>
          <w:r>
            <w:rPr>
              <w:rFonts w:ascii="Arial" w:hAnsi="Arial" w:cs="Arial"/>
              <w:sz w:val="22"/>
              <w:szCs w:val="22"/>
            </w:rPr>
            <w:fldChar w:fldCharType="end"/>
          </w:r>
        </w:sdtContent>
      </w:sdt>
      <w:r w:rsidR="00793379">
        <w:rPr>
          <w:rFonts w:ascii="Arial" w:hAnsi="Arial" w:cs="Arial"/>
          <w:sz w:val="22"/>
          <w:szCs w:val="22"/>
        </w:rPr>
        <w:t xml:space="preserve">. This shows that Starbucks do not mind paying extra for their coffee if it means being more ethical, rather than them lowering their standards of ethics to reduce costs and increase profit margins. The outcome will be that customers would prefer paying extra as they know they are benefitting and contributing to social issues whilst enjoying a beverage. </w:t>
      </w:r>
    </w:p>
    <w:p w:rsidR="00BA3115" w:rsidRDefault="00BA3115" w:rsidP="00ED50DF">
      <w:pPr>
        <w:pStyle w:val="paragraph"/>
        <w:textAlignment w:val="baseline"/>
        <w:rPr>
          <w:rFonts w:ascii="Arial" w:hAnsi="Arial" w:cs="Arial"/>
          <w:sz w:val="22"/>
          <w:szCs w:val="22"/>
        </w:rPr>
      </w:pPr>
    </w:p>
    <w:p w:rsidR="00BA3115" w:rsidRDefault="00BA3115" w:rsidP="00ED50DF">
      <w:pPr>
        <w:pStyle w:val="paragraph"/>
        <w:textAlignment w:val="baseline"/>
        <w:rPr>
          <w:rFonts w:ascii="Arial" w:hAnsi="Arial" w:cs="Arial"/>
          <w:sz w:val="22"/>
          <w:szCs w:val="22"/>
        </w:rPr>
      </w:pPr>
      <w:r>
        <w:rPr>
          <w:rFonts w:ascii="Arial" w:hAnsi="Arial" w:cs="Arial"/>
          <w:sz w:val="22"/>
          <w:szCs w:val="22"/>
        </w:rPr>
        <w:t xml:space="preserve">                    2.4.2 Brand Perception</w:t>
      </w:r>
    </w:p>
    <w:p w:rsidR="00793379" w:rsidRDefault="00793379" w:rsidP="00ED50DF">
      <w:pPr>
        <w:pStyle w:val="paragraph"/>
        <w:textAlignment w:val="baseline"/>
        <w:rPr>
          <w:rFonts w:ascii="Arial" w:hAnsi="Arial" w:cs="Arial"/>
          <w:sz w:val="22"/>
          <w:szCs w:val="22"/>
        </w:rPr>
      </w:pPr>
    </w:p>
    <w:p w:rsidR="00793379" w:rsidRDefault="00793379" w:rsidP="00ED50DF">
      <w:pPr>
        <w:pStyle w:val="paragraph"/>
        <w:textAlignment w:val="baseline"/>
        <w:rPr>
          <w:rFonts w:ascii="Arial" w:hAnsi="Arial" w:cs="Arial"/>
          <w:sz w:val="22"/>
          <w:szCs w:val="22"/>
        </w:rPr>
      </w:pPr>
      <w:r>
        <w:rPr>
          <w:rFonts w:ascii="Arial" w:hAnsi="Arial" w:cs="Arial"/>
          <w:sz w:val="22"/>
          <w:szCs w:val="22"/>
        </w:rPr>
        <w:t>Brand Perception is</w:t>
      </w:r>
      <w:r w:rsidR="00FA31FB">
        <w:rPr>
          <w:rFonts w:ascii="Arial" w:hAnsi="Arial" w:cs="Arial"/>
          <w:sz w:val="22"/>
          <w:szCs w:val="22"/>
        </w:rPr>
        <w:t xml:space="preserve"> a customer’s mental image of what a brand stands for</w:t>
      </w:r>
      <w:r>
        <w:rPr>
          <w:rFonts w:ascii="Arial" w:hAnsi="Arial" w:cs="Arial"/>
          <w:sz w:val="22"/>
          <w:szCs w:val="22"/>
        </w:rPr>
        <w:t xml:space="preserve"> </w:t>
      </w:r>
      <w:sdt>
        <w:sdtPr>
          <w:rPr>
            <w:rFonts w:ascii="Arial" w:hAnsi="Arial" w:cs="Arial"/>
            <w:sz w:val="22"/>
            <w:szCs w:val="22"/>
          </w:rPr>
          <w:id w:val="967236482"/>
          <w:citation/>
        </w:sdtPr>
        <w:sdtEndPr/>
        <w:sdtContent>
          <w:r w:rsidR="00FA31FB">
            <w:rPr>
              <w:rFonts w:ascii="Arial" w:hAnsi="Arial" w:cs="Arial"/>
              <w:sz w:val="22"/>
              <w:szCs w:val="22"/>
            </w:rPr>
            <w:fldChar w:fldCharType="begin"/>
          </w:r>
          <w:r w:rsidR="00FA31FB">
            <w:rPr>
              <w:rFonts w:ascii="Arial" w:hAnsi="Arial" w:cs="Arial"/>
              <w:sz w:val="22"/>
              <w:szCs w:val="22"/>
            </w:rPr>
            <w:instrText xml:space="preserve"> CITATION Dav04 \l 2057 </w:instrText>
          </w:r>
          <w:r w:rsidR="00FA31FB">
            <w:rPr>
              <w:rFonts w:ascii="Arial" w:hAnsi="Arial" w:cs="Arial"/>
              <w:sz w:val="22"/>
              <w:szCs w:val="22"/>
            </w:rPr>
            <w:fldChar w:fldCharType="separate"/>
          </w:r>
          <w:r w:rsidR="00206EF5" w:rsidRPr="00206EF5">
            <w:rPr>
              <w:rFonts w:ascii="Arial" w:hAnsi="Arial" w:cs="Arial"/>
              <w:noProof/>
              <w:sz w:val="22"/>
              <w:szCs w:val="22"/>
            </w:rPr>
            <w:t>(Dunn, 2004)</w:t>
          </w:r>
          <w:r w:rsidR="00FA31FB">
            <w:rPr>
              <w:rFonts w:ascii="Arial" w:hAnsi="Arial" w:cs="Arial"/>
              <w:sz w:val="22"/>
              <w:szCs w:val="22"/>
            </w:rPr>
            <w:fldChar w:fldCharType="end"/>
          </w:r>
        </w:sdtContent>
      </w:sdt>
      <w:r w:rsidR="00FA31FB">
        <w:rPr>
          <w:rFonts w:ascii="Arial" w:hAnsi="Arial" w:cs="Arial"/>
          <w:sz w:val="22"/>
          <w:szCs w:val="22"/>
        </w:rPr>
        <w:t>. Starbucks have separated themselves from their competitors by how customer perceive them.</w:t>
      </w:r>
    </w:p>
    <w:p w:rsidR="00DF061D" w:rsidRDefault="00DF061D" w:rsidP="00ED50DF">
      <w:pPr>
        <w:pStyle w:val="paragraph"/>
        <w:textAlignment w:val="baseline"/>
        <w:rPr>
          <w:rFonts w:ascii="Arial" w:hAnsi="Arial" w:cs="Arial"/>
          <w:sz w:val="22"/>
          <w:szCs w:val="22"/>
        </w:rPr>
      </w:pPr>
    </w:p>
    <w:p w:rsidR="00DF061D" w:rsidRDefault="00FA31FB" w:rsidP="00ED50DF">
      <w:pPr>
        <w:pStyle w:val="paragraph"/>
        <w:textAlignment w:val="baseline"/>
        <w:rPr>
          <w:rFonts w:ascii="Arial" w:hAnsi="Arial" w:cs="Arial"/>
          <w:sz w:val="22"/>
          <w:szCs w:val="22"/>
        </w:rPr>
      </w:pPr>
      <w:r>
        <w:rPr>
          <w:rFonts w:ascii="Arial" w:hAnsi="Arial" w:cs="Arial"/>
          <w:sz w:val="22"/>
          <w:szCs w:val="22"/>
        </w:rPr>
        <w:t xml:space="preserve">Starbucks help communities in partnership with Neighbourly, they help build strong relationships with community groups, local charities and people. If a charity or group would like help from their local Starbucks </w:t>
      </w:r>
      <w:r w:rsidR="00DF061D">
        <w:rPr>
          <w:rFonts w:ascii="Arial" w:hAnsi="Arial" w:cs="Arial"/>
          <w:sz w:val="22"/>
          <w:szCs w:val="22"/>
        </w:rPr>
        <w:t>store,</w:t>
      </w:r>
      <w:r>
        <w:rPr>
          <w:rFonts w:ascii="Arial" w:hAnsi="Arial" w:cs="Arial"/>
          <w:sz w:val="22"/>
          <w:szCs w:val="22"/>
        </w:rPr>
        <w:t xml:space="preserve"> then they can either go in store to speak to a manager or email Starbucks. Starbucks state they can help with space, funding, time, coffee and people. </w:t>
      </w:r>
      <w:r w:rsidR="00DF061D">
        <w:rPr>
          <w:rFonts w:ascii="Arial" w:hAnsi="Arial" w:cs="Arial"/>
          <w:sz w:val="22"/>
          <w:szCs w:val="22"/>
        </w:rPr>
        <w:t>Every year they are helping charities by putting on their award winning Red Cup Cheer Campaign, where when a customer buys a festive red cup drink they donate 5p towards 250 charities.</w:t>
      </w:r>
    </w:p>
    <w:p w:rsidR="00DF061D" w:rsidRDefault="00DF061D" w:rsidP="00ED50DF">
      <w:pPr>
        <w:pStyle w:val="paragraph"/>
        <w:textAlignment w:val="baseline"/>
        <w:rPr>
          <w:rFonts w:ascii="Arial" w:hAnsi="Arial" w:cs="Arial"/>
          <w:sz w:val="22"/>
          <w:szCs w:val="22"/>
        </w:rPr>
      </w:pPr>
    </w:p>
    <w:p w:rsidR="00DF061D" w:rsidRDefault="00DF061D" w:rsidP="00ED50DF">
      <w:pPr>
        <w:pStyle w:val="paragraph"/>
        <w:textAlignment w:val="baseline"/>
        <w:rPr>
          <w:rFonts w:ascii="Arial" w:hAnsi="Arial" w:cs="Arial"/>
          <w:sz w:val="22"/>
          <w:szCs w:val="22"/>
        </w:rPr>
      </w:pPr>
      <w:r>
        <w:rPr>
          <w:rFonts w:ascii="Arial" w:hAnsi="Arial" w:cs="Arial"/>
          <w:sz w:val="22"/>
          <w:szCs w:val="22"/>
        </w:rPr>
        <w:t>Starbucks also support the Lesbian, Gay, Bisexual and Transgender (LGBT) community. In 2007, they founded the Starbucks Pride Alliance to support and advocate their LGBT partners. Today, their community is made up of thousands of partners. They also state that they are actively involved in Pride festivals, last year they were involved in Pride in London.</w:t>
      </w:r>
    </w:p>
    <w:p w:rsidR="00DF061D" w:rsidRDefault="00DF061D" w:rsidP="00ED50DF">
      <w:pPr>
        <w:pStyle w:val="paragraph"/>
        <w:textAlignment w:val="baseline"/>
        <w:rPr>
          <w:rFonts w:ascii="Arial" w:hAnsi="Arial" w:cs="Arial"/>
          <w:sz w:val="22"/>
          <w:szCs w:val="22"/>
        </w:rPr>
      </w:pPr>
    </w:p>
    <w:p w:rsidR="00BA3115" w:rsidRDefault="00DF061D" w:rsidP="00ED50DF">
      <w:pPr>
        <w:pStyle w:val="paragraph"/>
        <w:textAlignment w:val="baseline"/>
        <w:rPr>
          <w:rFonts w:ascii="Arial" w:hAnsi="Arial" w:cs="Arial"/>
          <w:sz w:val="22"/>
          <w:szCs w:val="22"/>
        </w:rPr>
      </w:pPr>
      <w:r>
        <w:rPr>
          <w:rFonts w:ascii="Arial" w:hAnsi="Arial" w:cs="Arial"/>
          <w:sz w:val="22"/>
          <w:szCs w:val="22"/>
        </w:rPr>
        <w:t xml:space="preserve">Diversity and inclusion is important to Starbuck, since they started they have been committed to creating a warm and belonging culture. “Inclusion is in our DNA”, and their partners reflect the diversity of communities and customers. </w:t>
      </w:r>
      <w:r w:rsidR="00CF5325">
        <w:rPr>
          <w:rFonts w:ascii="Arial" w:hAnsi="Arial" w:cs="Arial"/>
          <w:sz w:val="22"/>
          <w:szCs w:val="22"/>
        </w:rPr>
        <w:t>No matter what race, ethnicity, sexuality, disability, age, religion or ideas.</w:t>
      </w:r>
    </w:p>
    <w:p w:rsidR="00BA3115" w:rsidRDefault="00BA3115" w:rsidP="00ED50DF">
      <w:pPr>
        <w:pStyle w:val="paragraph"/>
        <w:textAlignment w:val="baseline"/>
        <w:rPr>
          <w:rFonts w:ascii="Arial" w:hAnsi="Arial" w:cs="Arial"/>
          <w:sz w:val="22"/>
          <w:szCs w:val="22"/>
        </w:rPr>
      </w:pPr>
    </w:p>
    <w:p w:rsidR="00BA3115" w:rsidRDefault="00BA3115" w:rsidP="00ED50DF">
      <w:pPr>
        <w:pStyle w:val="paragraph"/>
        <w:textAlignment w:val="baseline"/>
        <w:rPr>
          <w:rFonts w:ascii="Arial" w:hAnsi="Arial" w:cs="Arial"/>
          <w:sz w:val="22"/>
          <w:szCs w:val="22"/>
        </w:rPr>
      </w:pPr>
      <w:r>
        <w:rPr>
          <w:rFonts w:ascii="Arial" w:hAnsi="Arial" w:cs="Arial"/>
          <w:sz w:val="22"/>
          <w:szCs w:val="22"/>
        </w:rPr>
        <w:t xml:space="preserve">          2.5 Strengths of a Differentiation Strategy</w:t>
      </w:r>
    </w:p>
    <w:p w:rsidR="00411CE1" w:rsidRDefault="00411CE1" w:rsidP="00ED50DF">
      <w:pPr>
        <w:pStyle w:val="paragraph"/>
        <w:textAlignment w:val="baseline"/>
        <w:rPr>
          <w:rFonts w:ascii="Arial" w:hAnsi="Arial" w:cs="Arial"/>
          <w:sz w:val="22"/>
          <w:szCs w:val="22"/>
        </w:rPr>
      </w:pPr>
    </w:p>
    <w:p w:rsidR="00411CE1" w:rsidRDefault="00411CE1" w:rsidP="00ED50DF">
      <w:pPr>
        <w:pStyle w:val="paragraph"/>
        <w:textAlignment w:val="baseline"/>
        <w:rPr>
          <w:rFonts w:ascii="Arial" w:hAnsi="Arial" w:cs="Arial"/>
          <w:sz w:val="22"/>
          <w:szCs w:val="22"/>
        </w:rPr>
      </w:pPr>
      <w:r>
        <w:rPr>
          <w:rFonts w:ascii="Arial" w:hAnsi="Arial" w:cs="Arial"/>
          <w:sz w:val="22"/>
          <w:szCs w:val="22"/>
        </w:rPr>
        <w:t xml:space="preserve">                    2.5.1 Differentiating from Competitors</w:t>
      </w:r>
    </w:p>
    <w:p w:rsidR="00897475" w:rsidRDefault="00897475" w:rsidP="00ED50DF">
      <w:pPr>
        <w:pStyle w:val="paragraph"/>
        <w:textAlignment w:val="baseline"/>
        <w:rPr>
          <w:rFonts w:ascii="Arial" w:hAnsi="Arial" w:cs="Arial"/>
          <w:sz w:val="22"/>
          <w:szCs w:val="22"/>
        </w:rPr>
      </w:pPr>
    </w:p>
    <w:p w:rsidR="00897475" w:rsidRDefault="009B269C" w:rsidP="00ED50DF">
      <w:pPr>
        <w:pStyle w:val="paragraph"/>
        <w:textAlignment w:val="baseline"/>
        <w:rPr>
          <w:rFonts w:ascii="Arial" w:hAnsi="Arial" w:cs="Arial"/>
          <w:sz w:val="22"/>
          <w:szCs w:val="22"/>
        </w:rPr>
      </w:pPr>
      <w:r>
        <w:rPr>
          <w:rFonts w:ascii="Arial" w:hAnsi="Arial" w:cs="Arial"/>
          <w:sz w:val="22"/>
          <w:szCs w:val="22"/>
        </w:rPr>
        <w:t xml:space="preserve">Within the differentiation strategy brands must have a unique product that will allow them to be different from their competitors. A more unique product may increase custom due to it being perceived as more valuable, as there is nothing similar in the market. As Starbucks come out with different and innovative flavours they are always keeping their existing customers interested but also may grab the attention of potential customers. If more customers try a new drink and like </w:t>
      </w:r>
      <w:proofErr w:type="gramStart"/>
      <w:r>
        <w:rPr>
          <w:rFonts w:ascii="Arial" w:hAnsi="Arial" w:cs="Arial"/>
          <w:sz w:val="22"/>
          <w:szCs w:val="22"/>
        </w:rPr>
        <w:t>it</w:t>
      </w:r>
      <w:proofErr w:type="gramEnd"/>
      <w:r>
        <w:rPr>
          <w:rFonts w:ascii="Arial" w:hAnsi="Arial" w:cs="Arial"/>
          <w:sz w:val="22"/>
          <w:szCs w:val="22"/>
        </w:rPr>
        <w:t xml:space="preserve"> they are likely to try more and purchase more.</w:t>
      </w:r>
    </w:p>
    <w:p w:rsidR="00411CE1" w:rsidRDefault="00411CE1" w:rsidP="00ED50DF">
      <w:pPr>
        <w:pStyle w:val="paragraph"/>
        <w:textAlignment w:val="baseline"/>
        <w:rPr>
          <w:rFonts w:ascii="Arial" w:hAnsi="Arial" w:cs="Arial"/>
          <w:sz w:val="22"/>
          <w:szCs w:val="22"/>
        </w:rPr>
      </w:pPr>
    </w:p>
    <w:p w:rsidR="00411CE1" w:rsidRDefault="00411CE1" w:rsidP="00ED50DF">
      <w:pPr>
        <w:pStyle w:val="paragraph"/>
        <w:textAlignment w:val="baseline"/>
        <w:rPr>
          <w:rFonts w:ascii="Arial" w:hAnsi="Arial" w:cs="Arial"/>
          <w:sz w:val="22"/>
          <w:szCs w:val="22"/>
        </w:rPr>
      </w:pPr>
      <w:r>
        <w:rPr>
          <w:rFonts w:ascii="Arial" w:hAnsi="Arial" w:cs="Arial"/>
          <w:sz w:val="22"/>
          <w:szCs w:val="22"/>
        </w:rPr>
        <w:t xml:space="preserve">                    2.5.2 Price Premium</w:t>
      </w:r>
    </w:p>
    <w:p w:rsidR="00FE50D6" w:rsidRDefault="00FE50D6" w:rsidP="00ED50DF">
      <w:pPr>
        <w:pStyle w:val="paragraph"/>
        <w:textAlignment w:val="baseline"/>
        <w:rPr>
          <w:rFonts w:ascii="Arial" w:hAnsi="Arial" w:cs="Arial"/>
          <w:sz w:val="22"/>
          <w:szCs w:val="22"/>
        </w:rPr>
      </w:pPr>
    </w:p>
    <w:p w:rsidR="00FE50D6" w:rsidRDefault="00FE50D6" w:rsidP="00ED50DF">
      <w:pPr>
        <w:pStyle w:val="paragraph"/>
        <w:textAlignment w:val="baseline"/>
        <w:rPr>
          <w:rFonts w:ascii="Arial" w:hAnsi="Arial" w:cs="Arial"/>
          <w:sz w:val="22"/>
          <w:szCs w:val="22"/>
        </w:rPr>
      </w:pPr>
      <w:r>
        <w:rPr>
          <w:rFonts w:ascii="Arial" w:hAnsi="Arial" w:cs="Arial"/>
          <w:sz w:val="22"/>
          <w:szCs w:val="22"/>
        </w:rPr>
        <w:t xml:space="preserve">Brands can charge a price premium if the customer perceives that it is value for money, brand loyalty is important for all companies. Brand loyalty is defined as </w:t>
      </w:r>
      <w:r w:rsidRPr="00FE50D6">
        <w:rPr>
          <w:rFonts w:ascii="Arial" w:hAnsi="Arial" w:cs="Arial"/>
          <w:i/>
          <w:sz w:val="22"/>
          <w:szCs w:val="22"/>
        </w:rPr>
        <w:t>‘keeping preferable to a specific product or service’</w:t>
      </w:r>
      <w:r>
        <w:rPr>
          <w:rFonts w:ascii="Arial" w:hAnsi="Arial" w:cs="Arial"/>
          <w:sz w:val="22"/>
          <w:szCs w:val="22"/>
        </w:rPr>
        <w:t xml:space="preserve"> </w:t>
      </w:r>
      <w:sdt>
        <w:sdtPr>
          <w:rPr>
            <w:rFonts w:ascii="Arial" w:hAnsi="Arial" w:cs="Arial"/>
            <w:sz w:val="22"/>
            <w:szCs w:val="22"/>
          </w:rPr>
          <w:id w:val="-706643161"/>
          <w:citation/>
        </w:sdtPr>
        <w:sdtEndPr/>
        <w:sdtContent>
          <w:r>
            <w:rPr>
              <w:rFonts w:ascii="Arial" w:hAnsi="Arial" w:cs="Arial"/>
              <w:sz w:val="22"/>
              <w:szCs w:val="22"/>
            </w:rPr>
            <w:fldChar w:fldCharType="begin"/>
          </w:r>
          <w:r>
            <w:rPr>
              <w:rFonts w:ascii="Arial" w:hAnsi="Arial" w:cs="Arial"/>
              <w:sz w:val="22"/>
              <w:szCs w:val="22"/>
            </w:rPr>
            <w:instrText xml:space="preserve"> CITATION Jun10 \l 2057 </w:instrText>
          </w:r>
          <w:r>
            <w:rPr>
              <w:rFonts w:ascii="Arial" w:hAnsi="Arial" w:cs="Arial"/>
              <w:sz w:val="22"/>
              <w:szCs w:val="22"/>
            </w:rPr>
            <w:fldChar w:fldCharType="separate"/>
          </w:r>
          <w:r w:rsidR="00206EF5" w:rsidRPr="00206EF5">
            <w:rPr>
              <w:rFonts w:ascii="Arial" w:hAnsi="Arial" w:cs="Arial"/>
              <w:noProof/>
              <w:sz w:val="22"/>
              <w:szCs w:val="22"/>
            </w:rPr>
            <w:t>(Mao, 2010)</w:t>
          </w:r>
          <w:r>
            <w:rPr>
              <w:rFonts w:ascii="Arial" w:hAnsi="Arial" w:cs="Arial"/>
              <w:sz w:val="22"/>
              <w:szCs w:val="22"/>
            </w:rPr>
            <w:fldChar w:fldCharType="end"/>
          </w:r>
        </w:sdtContent>
      </w:sdt>
      <w:r>
        <w:rPr>
          <w:rFonts w:ascii="Arial" w:hAnsi="Arial" w:cs="Arial"/>
          <w:sz w:val="22"/>
          <w:szCs w:val="22"/>
        </w:rPr>
        <w:t>. Therefore, customers are likely to</w:t>
      </w:r>
      <w:r w:rsidR="004A4839">
        <w:rPr>
          <w:rFonts w:ascii="Arial" w:hAnsi="Arial" w:cs="Arial"/>
          <w:sz w:val="22"/>
          <w:szCs w:val="22"/>
        </w:rPr>
        <w:t xml:space="preserve"> be committed to</w:t>
      </w:r>
      <w:r>
        <w:rPr>
          <w:rFonts w:ascii="Arial" w:hAnsi="Arial" w:cs="Arial"/>
          <w:sz w:val="22"/>
          <w:szCs w:val="22"/>
        </w:rPr>
        <w:t xml:space="preserve"> pay more money for a specific brand and speak highly of them. </w:t>
      </w:r>
      <w:r w:rsidR="004A4839">
        <w:rPr>
          <w:rFonts w:ascii="Arial" w:hAnsi="Arial" w:cs="Arial"/>
          <w:sz w:val="22"/>
          <w:szCs w:val="22"/>
        </w:rPr>
        <w:t xml:space="preserve">If a brand can supply high quality products that customers know they can trust, then they are likely to be </w:t>
      </w:r>
      <w:r w:rsidR="004A4839">
        <w:rPr>
          <w:rFonts w:ascii="Arial" w:hAnsi="Arial" w:cs="Arial"/>
          <w:sz w:val="22"/>
          <w:szCs w:val="22"/>
        </w:rPr>
        <w:lastRenderedPageBreak/>
        <w:t xml:space="preserve">loyal to the brand </w:t>
      </w:r>
      <w:sdt>
        <w:sdtPr>
          <w:rPr>
            <w:rFonts w:ascii="Arial" w:hAnsi="Arial" w:cs="Arial"/>
            <w:sz w:val="22"/>
            <w:szCs w:val="22"/>
          </w:rPr>
          <w:id w:val="-75910601"/>
          <w:citation/>
        </w:sdtPr>
        <w:sdtEndPr/>
        <w:sdtContent>
          <w:r w:rsidR="004A4839">
            <w:rPr>
              <w:rFonts w:ascii="Arial" w:hAnsi="Arial" w:cs="Arial"/>
              <w:sz w:val="22"/>
              <w:szCs w:val="22"/>
            </w:rPr>
            <w:fldChar w:fldCharType="begin"/>
          </w:r>
          <w:r w:rsidR="004A4839">
            <w:rPr>
              <w:rFonts w:ascii="Arial" w:hAnsi="Arial" w:cs="Arial"/>
              <w:sz w:val="22"/>
              <w:szCs w:val="22"/>
            </w:rPr>
            <w:instrText xml:space="preserve"> CITATION Blo79 \l 2057 </w:instrText>
          </w:r>
          <w:r w:rsidR="004A4839">
            <w:rPr>
              <w:rFonts w:ascii="Arial" w:hAnsi="Arial" w:cs="Arial"/>
              <w:sz w:val="22"/>
              <w:szCs w:val="22"/>
            </w:rPr>
            <w:fldChar w:fldCharType="separate"/>
          </w:r>
          <w:r w:rsidR="00206EF5" w:rsidRPr="00206EF5">
            <w:rPr>
              <w:rFonts w:ascii="Arial" w:hAnsi="Arial" w:cs="Arial"/>
              <w:noProof/>
              <w:sz w:val="22"/>
              <w:szCs w:val="22"/>
            </w:rPr>
            <w:t>(Block &amp; Roering, 1979)</w:t>
          </w:r>
          <w:r w:rsidR="004A4839">
            <w:rPr>
              <w:rFonts w:ascii="Arial" w:hAnsi="Arial" w:cs="Arial"/>
              <w:sz w:val="22"/>
              <w:szCs w:val="22"/>
            </w:rPr>
            <w:fldChar w:fldCharType="end"/>
          </w:r>
        </w:sdtContent>
      </w:sdt>
      <w:r w:rsidR="004A4839">
        <w:rPr>
          <w:rFonts w:ascii="Arial" w:hAnsi="Arial" w:cs="Arial"/>
          <w:sz w:val="22"/>
          <w:szCs w:val="22"/>
        </w:rPr>
        <w:t>. If an organisation has a high level of brand loyalty, then the threat of cheaper competitors is small due to customers associating a lower price with a lower standard of quality. Customers will typically purchase from the brand they have loyalty with rather than changing to the cheaper alternative as they know the brand, this allows the company to add a price premium that customers are willing to pay.</w:t>
      </w:r>
    </w:p>
    <w:p w:rsidR="004A4839" w:rsidRDefault="004A4839" w:rsidP="00ED50DF">
      <w:pPr>
        <w:pStyle w:val="paragraph"/>
        <w:textAlignment w:val="baseline"/>
        <w:rPr>
          <w:rFonts w:ascii="Arial" w:hAnsi="Arial" w:cs="Arial"/>
          <w:sz w:val="22"/>
          <w:szCs w:val="22"/>
        </w:rPr>
      </w:pPr>
    </w:p>
    <w:p w:rsidR="004A4839" w:rsidRDefault="004A4839" w:rsidP="00ED50DF">
      <w:pPr>
        <w:pStyle w:val="paragraph"/>
        <w:textAlignment w:val="baseline"/>
        <w:rPr>
          <w:rFonts w:ascii="Arial" w:hAnsi="Arial" w:cs="Arial"/>
          <w:sz w:val="22"/>
          <w:szCs w:val="22"/>
        </w:rPr>
      </w:pPr>
      <w:r>
        <w:rPr>
          <w:rFonts w:ascii="Arial" w:hAnsi="Arial" w:cs="Arial"/>
          <w:sz w:val="22"/>
          <w:szCs w:val="22"/>
        </w:rPr>
        <w:t>Starbucks have developed a reputation of high quality innovative drinks that customers want to try.</w:t>
      </w:r>
      <w:r w:rsidR="00DE7228">
        <w:rPr>
          <w:rFonts w:ascii="Arial" w:hAnsi="Arial" w:cs="Arial"/>
          <w:sz w:val="22"/>
          <w:szCs w:val="22"/>
        </w:rPr>
        <w:t xml:space="preserve"> They have also built up a reputation having CSR which customers respect, rather than a company that wants to maximise profits. Starbucks have made it well known that they are socially responsible and have any different benefits for customers and employees. For example, for employees they create opportunities for youth </w:t>
      </w:r>
      <w:proofErr w:type="gramStart"/>
      <w:r w:rsidR="00DE7228">
        <w:rPr>
          <w:rFonts w:ascii="Arial" w:hAnsi="Arial" w:cs="Arial"/>
          <w:sz w:val="22"/>
          <w:szCs w:val="22"/>
        </w:rPr>
        <w:t>and also</w:t>
      </w:r>
      <w:proofErr w:type="gramEnd"/>
      <w:r w:rsidR="00DE7228">
        <w:rPr>
          <w:rFonts w:ascii="Arial" w:hAnsi="Arial" w:cs="Arial"/>
          <w:sz w:val="22"/>
          <w:szCs w:val="22"/>
        </w:rPr>
        <w:t xml:space="preserve"> have a Starbucks college achievement plan, that can help full time partners earn a bachelor’s degree with full tuition coverage.</w:t>
      </w:r>
    </w:p>
    <w:p w:rsidR="00DE7228" w:rsidRDefault="00DE7228" w:rsidP="00ED50DF">
      <w:pPr>
        <w:pStyle w:val="paragraph"/>
        <w:textAlignment w:val="baseline"/>
        <w:rPr>
          <w:rFonts w:ascii="Arial" w:hAnsi="Arial" w:cs="Arial"/>
          <w:sz w:val="22"/>
          <w:szCs w:val="22"/>
        </w:rPr>
      </w:pPr>
      <w:r>
        <w:rPr>
          <w:rFonts w:ascii="Arial" w:hAnsi="Arial" w:cs="Arial"/>
          <w:sz w:val="22"/>
          <w:szCs w:val="22"/>
        </w:rPr>
        <w:t>Starbucks are a forward-thinking organisation who value other aspects other than profit, they care about their customers, employees, communities and partners. This means they can charge a premium as customers will buy from them as they feel they are doing good and helping the community and farmers.</w:t>
      </w:r>
    </w:p>
    <w:p w:rsidR="00411CE1" w:rsidRDefault="00411CE1" w:rsidP="00ED50DF">
      <w:pPr>
        <w:pStyle w:val="paragraph"/>
        <w:textAlignment w:val="baseline"/>
        <w:rPr>
          <w:rFonts w:ascii="Arial" w:hAnsi="Arial" w:cs="Arial"/>
          <w:sz w:val="22"/>
          <w:szCs w:val="22"/>
        </w:rPr>
      </w:pPr>
    </w:p>
    <w:p w:rsidR="00411CE1" w:rsidRDefault="00411CE1" w:rsidP="00ED50DF">
      <w:pPr>
        <w:pStyle w:val="paragraph"/>
        <w:textAlignment w:val="baseline"/>
        <w:rPr>
          <w:rFonts w:ascii="Arial" w:hAnsi="Arial" w:cs="Arial"/>
          <w:sz w:val="22"/>
          <w:szCs w:val="22"/>
        </w:rPr>
      </w:pPr>
      <w:r>
        <w:rPr>
          <w:rFonts w:ascii="Arial" w:hAnsi="Arial" w:cs="Arial"/>
          <w:sz w:val="22"/>
          <w:szCs w:val="22"/>
        </w:rPr>
        <w:t xml:space="preserve">                    2.5.3 Competitive Advantage</w:t>
      </w:r>
    </w:p>
    <w:p w:rsidR="00DE7228" w:rsidRDefault="00DE7228" w:rsidP="00ED50DF">
      <w:pPr>
        <w:pStyle w:val="paragraph"/>
        <w:textAlignment w:val="baseline"/>
        <w:rPr>
          <w:rFonts w:ascii="Arial" w:hAnsi="Arial" w:cs="Arial"/>
          <w:sz w:val="22"/>
          <w:szCs w:val="22"/>
        </w:rPr>
      </w:pPr>
    </w:p>
    <w:p w:rsidR="009B269C" w:rsidRDefault="009B269C" w:rsidP="00ED50DF">
      <w:pPr>
        <w:pStyle w:val="paragraph"/>
        <w:textAlignment w:val="baseline"/>
        <w:rPr>
          <w:rFonts w:ascii="Arial" w:hAnsi="Arial" w:cs="Arial"/>
          <w:sz w:val="22"/>
          <w:szCs w:val="22"/>
        </w:rPr>
      </w:pPr>
      <w:r>
        <w:rPr>
          <w:rFonts w:ascii="Arial" w:hAnsi="Arial" w:cs="Arial"/>
          <w:sz w:val="22"/>
          <w:szCs w:val="22"/>
        </w:rPr>
        <w:t xml:space="preserve">If a company is adopting the differentiation strategy then they can likely gain competitive advantage over their competitors </w:t>
      </w:r>
      <w:sdt>
        <w:sdtPr>
          <w:rPr>
            <w:rFonts w:ascii="Arial" w:hAnsi="Arial" w:cs="Arial"/>
            <w:sz w:val="22"/>
            <w:szCs w:val="22"/>
          </w:rPr>
          <w:id w:val="-865829564"/>
          <w:citation/>
        </w:sdtPr>
        <w:sdtEndPr/>
        <w:sdtContent>
          <w:r>
            <w:rPr>
              <w:rFonts w:ascii="Arial" w:hAnsi="Arial" w:cs="Arial"/>
              <w:sz w:val="22"/>
              <w:szCs w:val="22"/>
            </w:rPr>
            <w:fldChar w:fldCharType="begin"/>
          </w:r>
          <w:r>
            <w:rPr>
              <w:rFonts w:ascii="Arial" w:hAnsi="Arial" w:cs="Arial"/>
              <w:sz w:val="22"/>
              <w:szCs w:val="22"/>
            </w:rPr>
            <w:instrText xml:space="preserve"> CITATION Joh08 \l 2057 </w:instrText>
          </w:r>
          <w:r>
            <w:rPr>
              <w:rFonts w:ascii="Arial" w:hAnsi="Arial" w:cs="Arial"/>
              <w:sz w:val="22"/>
              <w:szCs w:val="22"/>
            </w:rPr>
            <w:fldChar w:fldCharType="separate"/>
          </w:r>
          <w:r w:rsidR="00206EF5" w:rsidRPr="00206EF5">
            <w:rPr>
              <w:rFonts w:ascii="Arial" w:hAnsi="Arial" w:cs="Arial"/>
              <w:noProof/>
              <w:sz w:val="22"/>
              <w:szCs w:val="22"/>
            </w:rPr>
            <w:t>(Johnson, et al., 2008)</w:t>
          </w:r>
          <w:r>
            <w:rPr>
              <w:rFonts w:ascii="Arial" w:hAnsi="Arial" w:cs="Arial"/>
              <w:sz w:val="22"/>
              <w:szCs w:val="22"/>
            </w:rPr>
            <w:fldChar w:fldCharType="end"/>
          </w:r>
        </w:sdtContent>
      </w:sdt>
      <w:r>
        <w:rPr>
          <w:rFonts w:ascii="Arial" w:hAnsi="Arial" w:cs="Arial"/>
          <w:sz w:val="22"/>
          <w:szCs w:val="22"/>
        </w:rPr>
        <w:t>. Gaining competitive advantage means organisations are identified as different which can entice new customers. By gaining more customers the company will gain higher sales and in turn higher profits.</w:t>
      </w:r>
    </w:p>
    <w:p w:rsidR="009B269C" w:rsidRDefault="009B269C" w:rsidP="00ED50DF">
      <w:pPr>
        <w:pStyle w:val="paragraph"/>
        <w:textAlignment w:val="baseline"/>
        <w:rPr>
          <w:rFonts w:ascii="Arial" w:hAnsi="Arial" w:cs="Arial"/>
          <w:sz w:val="22"/>
          <w:szCs w:val="22"/>
        </w:rPr>
      </w:pPr>
    </w:p>
    <w:p w:rsidR="00DE7228" w:rsidRDefault="009B269C" w:rsidP="00ED50DF">
      <w:pPr>
        <w:pStyle w:val="paragraph"/>
        <w:textAlignment w:val="baseline"/>
        <w:rPr>
          <w:rFonts w:ascii="Arial" w:hAnsi="Arial" w:cs="Arial"/>
          <w:sz w:val="22"/>
          <w:szCs w:val="22"/>
        </w:rPr>
      </w:pPr>
      <w:r>
        <w:rPr>
          <w:rFonts w:ascii="Arial" w:hAnsi="Arial" w:cs="Arial"/>
          <w:sz w:val="22"/>
          <w:szCs w:val="22"/>
        </w:rPr>
        <w:t xml:space="preserve">Starbucks have gained competitive advantage in their industry due to </w:t>
      </w:r>
      <w:proofErr w:type="gramStart"/>
      <w:r>
        <w:rPr>
          <w:rFonts w:ascii="Arial" w:hAnsi="Arial" w:cs="Arial"/>
          <w:sz w:val="22"/>
          <w:szCs w:val="22"/>
        </w:rPr>
        <w:t>being</w:t>
      </w:r>
      <w:proofErr w:type="gramEnd"/>
      <w:r>
        <w:rPr>
          <w:rFonts w:ascii="Arial" w:hAnsi="Arial" w:cs="Arial"/>
          <w:sz w:val="22"/>
          <w:szCs w:val="22"/>
        </w:rPr>
        <w:t xml:space="preserve"> the largest company. </w:t>
      </w:r>
      <w:proofErr w:type="gramStart"/>
      <w:r>
        <w:rPr>
          <w:rFonts w:ascii="Arial" w:hAnsi="Arial" w:cs="Arial"/>
          <w:sz w:val="22"/>
          <w:szCs w:val="22"/>
        </w:rPr>
        <w:t>Also</w:t>
      </w:r>
      <w:proofErr w:type="gramEnd"/>
      <w:r>
        <w:rPr>
          <w:rFonts w:ascii="Arial" w:hAnsi="Arial" w:cs="Arial"/>
          <w:sz w:val="22"/>
          <w:szCs w:val="22"/>
        </w:rPr>
        <w:t xml:space="preserve"> they have gained competitive advantage by </w:t>
      </w:r>
      <w:r w:rsidR="006468E6">
        <w:rPr>
          <w:rFonts w:ascii="Arial" w:hAnsi="Arial" w:cs="Arial"/>
          <w:sz w:val="22"/>
          <w:szCs w:val="22"/>
        </w:rPr>
        <w:t xml:space="preserve">being unique and caring about Fairtrade and the local communities and charities. This </w:t>
      </w:r>
      <w:proofErr w:type="gramStart"/>
      <w:r w:rsidR="006468E6">
        <w:rPr>
          <w:rFonts w:ascii="Arial" w:hAnsi="Arial" w:cs="Arial"/>
          <w:sz w:val="22"/>
          <w:szCs w:val="22"/>
        </w:rPr>
        <w:t>is seen as</w:t>
      </w:r>
      <w:proofErr w:type="gramEnd"/>
      <w:r w:rsidR="006468E6">
        <w:rPr>
          <w:rFonts w:ascii="Arial" w:hAnsi="Arial" w:cs="Arial"/>
          <w:sz w:val="22"/>
          <w:szCs w:val="22"/>
        </w:rPr>
        <w:t xml:space="preserve"> valuable by the customer and will increase custom as they feel they are helping a cause.</w:t>
      </w:r>
    </w:p>
    <w:p w:rsidR="00BA3115" w:rsidRDefault="00BA3115" w:rsidP="00ED50DF">
      <w:pPr>
        <w:pStyle w:val="paragraph"/>
        <w:textAlignment w:val="baseline"/>
        <w:rPr>
          <w:rFonts w:ascii="Arial" w:hAnsi="Arial" w:cs="Arial"/>
          <w:sz w:val="22"/>
          <w:szCs w:val="22"/>
        </w:rPr>
      </w:pPr>
    </w:p>
    <w:p w:rsidR="00BA3115" w:rsidRDefault="00BA3115" w:rsidP="00ED50DF">
      <w:pPr>
        <w:pStyle w:val="paragraph"/>
        <w:textAlignment w:val="baseline"/>
        <w:rPr>
          <w:rFonts w:ascii="Arial" w:hAnsi="Arial" w:cs="Arial"/>
          <w:sz w:val="22"/>
          <w:szCs w:val="22"/>
        </w:rPr>
      </w:pPr>
      <w:r>
        <w:rPr>
          <w:rFonts w:ascii="Arial" w:hAnsi="Arial" w:cs="Arial"/>
          <w:sz w:val="22"/>
          <w:szCs w:val="22"/>
        </w:rPr>
        <w:t xml:space="preserve">          2.6 </w:t>
      </w:r>
      <w:r w:rsidR="00411CE1">
        <w:rPr>
          <w:rFonts w:ascii="Arial" w:hAnsi="Arial" w:cs="Arial"/>
          <w:sz w:val="22"/>
          <w:szCs w:val="22"/>
        </w:rPr>
        <w:t>Limitations of a Differentiation Strategy</w:t>
      </w:r>
    </w:p>
    <w:p w:rsidR="00411CE1" w:rsidRDefault="00411CE1" w:rsidP="00ED50DF">
      <w:pPr>
        <w:pStyle w:val="paragraph"/>
        <w:textAlignment w:val="baseline"/>
        <w:rPr>
          <w:rFonts w:ascii="Arial" w:hAnsi="Arial" w:cs="Arial"/>
          <w:sz w:val="22"/>
          <w:szCs w:val="22"/>
        </w:rPr>
      </w:pPr>
    </w:p>
    <w:p w:rsidR="00411CE1" w:rsidRDefault="00411CE1" w:rsidP="00ED50DF">
      <w:pPr>
        <w:pStyle w:val="paragraph"/>
        <w:textAlignment w:val="baseline"/>
        <w:rPr>
          <w:rFonts w:ascii="Arial" w:hAnsi="Arial" w:cs="Arial"/>
          <w:sz w:val="22"/>
          <w:szCs w:val="22"/>
        </w:rPr>
      </w:pPr>
      <w:r>
        <w:rPr>
          <w:rFonts w:ascii="Arial" w:hAnsi="Arial" w:cs="Arial"/>
          <w:sz w:val="22"/>
          <w:szCs w:val="22"/>
        </w:rPr>
        <w:t xml:space="preserve">                    2.6.1 Risk of Imitation</w:t>
      </w:r>
    </w:p>
    <w:p w:rsidR="006468E6" w:rsidRDefault="006468E6" w:rsidP="00ED50DF">
      <w:pPr>
        <w:pStyle w:val="paragraph"/>
        <w:textAlignment w:val="baseline"/>
        <w:rPr>
          <w:rFonts w:ascii="Arial" w:hAnsi="Arial" w:cs="Arial"/>
          <w:sz w:val="22"/>
          <w:szCs w:val="22"/>
        </w:rPr>
      </w:pPr>
    </w:p>
    <w:p w:rsidR="006468E6" w:rsidRDefault="006468E6" w:rsidP="00ED50DF">
      <w:pPr>
        <w:pStyle w:val="paragraph"/>
        <w:textAlignment w:val="baseline"/>
        <w:rPr>
          <w:rFonts w:ascii="Arial" w:hAnsi="Arial" w:cs="Arial"/>
          <w:sz w:val="22"/>
          <w:szCs w:val="22"/>
        </w:rPr>
      </w:pPr>
      <w:r>
        <w:rPr>
          <w:rFonts w:ascii="Arial" w:hAnsi="Arial" w:cs="Arial"/>
          <w:sz w:val="22"/>
          <w:szCs w:val="22"/>
        </w:rPr>
        <w:t xml:space="preserve">As Starbucks are the market leader, imitation is a key risk and is likely to happen. A company should analyse the risk of imitation by trying to work out what competitors are likely to be affected and assess their responses </w:t>
      </w:r>
      <w:sdt>
        <w:sdtPr>
          <w:rPr>
            <w:rFonts w:ascii="Arial" w:hAnsi="Arial" w:cs="Arial"/>
            <w:sz w:val="22"/>
            <w:szCs w:val="22"/>
          </w:rPr>
          <w:id w:val="76955962"/>
          <w:citation/>
        </w:sdtPr>
        <w:sdtEndPr/>
        <w:sdtContent>
          <w:r>
            <w:rPr>
              <w:rFonts w:ascii="Arial" w:hAnsi="Arial" w:cs="Arial"/>
              <w:sz w:val="22"/>
              <w:szCs w:val="22"/>
            </w:rPr>
            <w:fldChar w:fldCharType="begin"/>
          </w:r>
          <w:r>
            <w:rPr>
              <w:rFonts w:ascii="Arial" w:hAnsi="Arial" w:cs="Arial"/>
              <w:sz w:val="22"/>
              <w:szCs w:val="22"/>
            </w:rPr>
            <w:instrText xml:space="preserve"> CITATION Hen06 \l 2057 </w:instrText>
          </w:r>
          <w:r>
            <w:rPr>
              <w:rFonts w:ascii="Arial" w:hAnsi="Arial" w:cs="Arial"/>
              <w:sz w:val="22"/>
              <w:szCs w:val="22"/>
            </w:rPr>
            <w:fldChar w:fldCharType="separate"/>
          </w:r>
          <w:r w:rsidR="00206EF5" w:rsidRPr="00206EF5">
            <w:rPr>
              <w:rFonts w:ascii="Arial" w:hAnsi="Arial" w:cs="Arial"/>
              <w:noProof/>
              <w:sz w:val="22"/>
              <w:szCs w:val="22"/>
            </w:rPr>
            <w:t>(Mintzberg, 2006)</w:t>
          </w:r>
          <w:r>
            <w:rPr>
              <w:rFonts w:ascii="Arial" w:hAnsi="Arial" w:cs="Arial"/>
              <w:sz w:val="22"/>
              <w:szCs w:val="22"/>
            </w:rPr>
            <w:fldChar w:fldCharType="end"/>
          </w:r>
        </w:sdtContent>
      </w:sdt>
      <w:r>
        <w:rPr>
          <w:rFonts w:ascii="Arial" w:hAnsi="Arial" w:cs="Arial"/>
          <w:sz w:val="22"/>
          <w:szCs w:val="22"/>
        </w:rPr>
        <w:t>. There are two main forms of imitation; substitution and duplication.</w:t>
      </w:r>
      <w:r w:rsidR="00617221">
        <w:rPr>
          <w:rFonts w:ascii="Arial" w:hAnsi="Arial" w:cs="Arial"/>
          <w:sz w:val="22"/>
          <w:szCs w:val="22"/>
        </w:rPr>
        <w:t xml:space="preserve"> Duplication is often the most used form of imitation and occurs when a competitor understands another organisation has competitive advantage and uses comparable resources to attempt to gain the competitive advantage</w:t>
      </w:r>
      <w:r>
        <w:rPr>
          <w:rFonts w:ascii="Arial" w:hAnsi="Arial" w:cs="Arial"/>
          <w:sz w:val="22"/>
          <w:szCs w:val="22"/>
        </w:rPr>
        <w:t xml:space="preserve"> </w:t>
      </w:r>
      <w:sdt>
        <w:sdtPr>
          <w:rPr>
            <w:rFonts w:ascii="Arial" w:hAnsi="Arial" w:cs="Arial"/>
            <w:sz w:val="22"/>
            <w:szCs w:val="22"/>
          </w:rPr>
          <w:id w:val="1742135378"/>
          <w:citation/>
        </w:sdtPr>
        <w:sdtEndPr/>
        <w:sdtContent>
          <w:r w:rsidR="00617221">
            <w:rPr>
              <w:rFonts w:ascii="Arial" w:hAnsi="Arial" w:cs="Arial"/>
              <w:sz w:val="22"/>
              <w:szCs w:val="22"/>
            </w:rPr>
            <w:fldChar w:fldCharType="begin"/>
          </w:r>
          <w:r w:rsidR="00617221">
            <w:rPr>
              <w:rFonts w:ascii="Arial" w:hAnsi="Arial" w:cs="Arial"/>
              <w:sz w:val="22"/>
              <w:szCs w:val="22"/>
            </w:rPr>
            <w:instrText xml:space="preserve"> CITATION Bar95 \l 2057 </w:instrText>
          </w:r>
          <w:r w:rsidR="00617221">
            <w:rPr>
              <w:rFonts w:ascii="Arial" w:hAnsi="Arial" w:cs="Arial"/>
              <w:sz w:val="22"/>
              <w:szCs w:val="22"/>
            </w:rPr>
            <w:fldChar w:fldCharType="separate"/>
          </w:r>
          <w:r w:rsidR="00206EF5" w:rsidRPr="00206EF5">
            <w:rPr>
              <w:rFonts w:ascii="Arial" w:hAnsi="Arial" w:cs="Arial"/>
              <w:noProof/>
              <w:sz w:val="22"/>
              <w:szCs w:val="22"/>
            </w:rPr>
            <w:t>(Barney, 1995)</w:t>
          </w:r>
          <w:r w:rsidR="00617221">
            <w:rPr>
              <w:rFonts w:ascii="Arial" w:hAnsi="Arial" w:cs="Arial"/>
              <w:sz w:val="22"/>
              <w:szCs w:val="22"/>
            </w:rPr>
            <w:fldChar w:fldCharType="end"/>
          </w:r>
        </w:sdtContent>
      </w:sdt>
      <w:r w:rsidR="00617221">
        <w:rPr>
          <w:rFonts w:ascii="Arial" w:hAnsi="Arial" w:cs="Arial"/>
          <w:sz w:val="22"/>
          <w:szCs w:val="22"/>
        </w:rPr>
        <w:t xml:space="preserve">. If a competitor gains competitive advantage, then they could essentially take customers and if there are less customers there will be less profit. </w:t>
      </w:r>
    </w:p>
    <w:p w:rsidR="00617221" w:rsidRDefault="00617221" w:rsidP="00ED50DF">
      <w:pPr>
        <w:pStyle w:val="paragraph"/>
        <w:textAlignment w:val="baseline"/>
        <w:rPr>
          <w:rFonts w:ascii="Arial" w:hAnsi="Arial" w:cs="Arial"/>
          <w:sz w:val="22"/>
          <w:szCs w:val="22"/>
        </w:rPr>
      </w:pPr>
    </w:p>
    <w:p w:rsidR="00617221" w:rsidRDefault="00617221" w:rsidP="00ED50DF">
      <w:pPr>
        <w:pStyle w:val="paragraph"/>
        <w:textAlignment w:val="baseline"/>
        <w:rPr>
          <w:rFonts w:ascii="Arial" w:hAnsi="Arial" w:cs="Arial"/>
          <w:sz w:val="22"/>
          <w:szCs w:val="22"/>
        </w:rPr>
      </w:pPr>
      <w:r>
        <w:rPr>
          <w:rFonts w:ascii="Arial" w:hAnsi="Arial" w:cs="Arial"/>
          <w:sz w:val="22"/>
          <w:szCs w:val="22"/>
        </w:rPr>
        <w:t xml:space="preserve">Starbucks’ main competitor in the United Kingdom is Costa Coffee, both companies bring out seasonal drinks that are new and innovative, but also bringing out previous years most successful flavours. </w:t>
      </w:r>
      <w:r w:rsidR="00187C65">
        <w:rPr>
          <w:rFonts w:ascii="Arial" w:hAnsi="Arial" w:cs="Arial"/>
          <w:sz w:val="22"/>
          <w:szCs w:val="22"/>
        </w:rPr>
        <w:t xml:space="preserve">Starbucks also created the Frappuccino, which they have trademarked. However, Costa came out with their own version called the </w:t>
      </w:r>
      <w:proofErr w:type="spellStart"/>
      <w:r w:rsidR="00187C65">
        <w:rPr>
          <w:rFonts w:ascii="Arial" w:hAnsi="Arial" w:cs="Arial"/>
          <w:sz w:val="22"/>
          <w:szCs w:val="22"/>
        </w:rPr>
        <w:t>Frostino</w:t>
      </w:r>
      <w:proofErr w:type="spellEnd"/>
      <w:r w:rsidR="00187C65">
        <w:rPr>
          <w:rFonts w:ascii="Arial" w:hAnsi="Arial" w:cs="Arial"/>
          <w:sz w:val="22"/>
          <w:szCs w:val="22"/>
        </w:rPr>
        <w:t xml:space="preserve">. </w:t>
      </w:r>
    </w:p>
    <w:p w:rsidR="00411CE1" w:rsidRDefault="00411CE1" w:rsidP="00ED50DF">
      <w:pPr>
        <w:pStyle w:val="paragraph"/>
        <w:textAlignment w:val="baseline"/>
        <w:rPr>
          <w:rFonts w:ascii="Arial" w:hAnsi="Arial" w:cs="Arial"/>
          <w:sz w:val="22"/>
          <w:szCs w:val="22"/>
        </w:rPr>
      </w:pPr>
    </w:p>
    <w:p w:rsidR="00411CE1" w:rsidRPr="00DC0092" w:rsidRDefault="00411CE1" w:rsidP="00ED50DF">
      <w:pPr>
        <w:pStyle w:val="paragraph"/>
        <w:textAlignment w:val="baseline"/>
        <w:rPr>
          <w:rFonts w:ascii="Arial" w:hAnsi="Arial" w:cs="Arial"/>
          <w:sz w:val="22"/>
          <w:szCs w:val="22"/>
        </w:rPr>
      </w:pPr>
      <w:r>
        <w:rPr>
          <w:rFonts w:ascii="Arial" w:hAnsi="Arial" w:cs="Arial"/>
          <w:sz w:val="22"/>
          <w:szCs w:val="22"/>
        </w:rPr>
        <w:t xml:space="preserve">                    2.6.2 Higher Costs</w:t>
      </w:r>
    </w:p>
    <w:p w:rsidR="00B45092" w:rsidRPr="00DC0092" w:rsidRDefault="00B45092" w:rsidP="00ED50DF">
      <w:pPr>
        <w:pStyle w:val="paragraph"/>
        <w:textAlignment w:val="baseline"/>
        <w:rPr>
          <w:rFonts w:ascii="Arial" w:hAnsi="Arial" w:cs="Arial"/>
          <w:sz w:val="22"/>
          <w:szCs w:val="22"/>
        </w:rPr>
      </w:pPr>
    </w:p>
    <w:p w:rsidR="00CF5325" w:rsidRDefault="00811EAF" w:rsidP="00ED50DF">
      <w:pPr>
        <w:pStyle w:val="paragraph"/>
        <w:textAlignment w:val="baseline"/>
        <w:rPr>
          <w:rFonts w:ascii="Arial" w:hAnsi="Arial" w:cs="Arial"/>
          <w:sz w:val="22"/>
          <w:szCs w:val="22"/>
        </w:rPr>
      </w:pPr>
      <w:sdt>
        <w:sdtPr>
          <w:rPr>
            <w:rFonts w:ascii="Arial" w:hAnsi="Arial" w:cs="Arial"/>
            <w:sz w:val="22"/>
            <w:szCs w:val="22"/>
          </w:rPr>
          <w:id w:val="1362012692"/>
          <w:citation/>
        </w:sdtPr>
        <w:sdtEndPr/>
        <w:sdtContent>
          <w:r w:rsidR="00E44834" w:rsidRPr="00DC0092">
            <w:rPr>
              <w:rFonts w:ascii="Arial" w:hAnsi="Arial" w:cs="Arial"/>
              <w:sz w:val="22"/>
              <w:szCs w:val="22"/>
            </w:rPr>
            <w:fldChar w:fldCharType="begin"/>
          </w:r>
          <w:r w:rsidR="00E44834" w:rsidRPr="00DC0092">
            <w:rPr>
              <w:rFonts w:ascii="Arial" w:hAnsi="Arial" w:cs="Arial"/>
              <w:sz w:val="22"/>
              <w:szCs w:val="22"/>
            </w:rPr>
            <w:instrText xml:space="preserve"> CITATION Mic04 \l 2057 </w:instrText>
          </w:r>
          <w:r w:rsidR="00E44834" w:rsidRPr="00DC0092">
            <w:rPr>
              <w:rFonts w:ascii="Arial" w:hAnsi="Arial" w:cs="Arial"/>
              <w:sz w:val="22"/>
              <w:szCs w:val="22"/>
            </w:rPr>
            <w:fldChar w:fldCharType="separate"/>
          </w:r>
          <w:r w:rsidR="00206EF5" w:rsidRPr="00206EF5">
            <w:rPr>
              <w:rFonts w:ascii="Arial" w:hAnsi="Arial" w:cs="Arial"/>
              <w:noProof/>
              <w:sz w:val="22"/>
              <w:szCs w:val="22"/>
            </w:rPr>
            <w:t>(Porter, 2004)</w:t>
          </w:r>
          <w:r w:rsidR="00E44834" w:rsidRPr="00DC0092">
            <w:rPr>
              <w:rFonts w:ascii="Arial" w:hAnsi="Arial" w:cs="Arial"/>
              <w:sz w:val="22"/>
              <w:szCs w:val="22"/>
            </w:rPr>
            <w:fldChar w:fldCharType="end"/>
          </w:r>
        </w:sdtContent>
      </w:sdt>
      <w:r w:rsidR="00E44834" w:rsidRPr="00DC0092">
        <w:rPr>
          <w:rFonts w:ascii="Arial" w:hAnsi="Arial" w:cs="Arial"/>
          <w:sz w:val="22"/>
          <w:szCs w:val="22"/>
        </w:rPr>
        <w:t xml:space="preserve"> stated that </w:t>
      </w:r>
      <w:r w:rsidR="00987A73" w:rsidRPr="00DC0092">
        <w:rPr>
          <w:rFonts w:ascii="Arial" w:hAnsi="Arial" w:cs="Arial"/>
          <w:sz w:val="22"/>
          <w:szCs w:val="22"/>
        </w:rPr>
        <w:t xml:space="preserve">differentiating from competitors can be costly. Unique products usually incur higher costs as </w:t>
      </w:r>
      <w:r w:rsidR="00E44834" w:rsidRPr="00DC0092">
        <w:rPr>
          <w:rFonts w:ascii="Arial" w:hAnsi="Arial" w:cs="Arial"/>
          <w:sz w:val="22"/>
          <w:szCs w:val="22"/>
        </w:rPr>
        <w:t>more needs to be done to make it unique, generic or standard products can be made more inexpensively but add no value in the eyes of the customer.</w:t>
      </w:r>
    </w:p>
    <w:p w:rsidR="00187C65" w:rsidRDefault="00187C65" w:rsidP="00ED50DF">
      <w:pPr>
        <w:pStyle w:val="paragraph"/>
        <w:textAlignment w:val="baseline"/>
        <w:rPr>
          <w:rFonts w:ascii="Arial" w:hAnsi="Arial" w:cs="Arial"/>
          <w:sz w:val="22"/>
          <w:szCs w:val="22"/>
        </w:rPr>
      </w:pPr>
    </w:p>
    <w:p w:rsidR="00807FD5" w:rsidRDefault="00187C65" w:rsidP="00ED50DF">
      <w:pPr>
        <w:pStyle w:val="paragraph"/>
        <w:textAlignment w:val="baseline"/>
        <w:rPr>
          <w:rFonts w:ascii="Arial" w:hAnsi="Arial" w:cs="Arial"/>
          <w:sz w:val="22"/>
          <w:szCs w:val="22"/>
        </w:rPr>
      </w:pPr>
      <w:r>
        <w:rPr>
          <w:rFonts w:ascii="Arial" w:hAnsi="Arial" w:cs="Arial"/>
          <w:sz w:val="22"/>
          <w:szCs w:val="22"/>
        </w:rPr>
        <w:lastRenderedPageBreak/>
        <w:t>Starbucks source their products from ethical suppliers. Their coffee is 99% ethically sourced, Teavana tea producers receive help to improve their livelihoods and cocoa buying is designed to ensure a long-term supply of high quality, ethically sourced cocoa.</w:t>
      </w:r>
      <w:r w:rsidR="00807FD5">
        <w:rPr>
          <w:rFonts w:ascii="Arial" w:hAnsi="Arial" w:cs="Arial"/>
          <w:sz w:val="22"/>
          <w:szCs w:val="22"/>
        </w:rPr>
        <w:t xml:space="preserve"> These all increase the cost of purchasing ingredients.</w:t>
      </w:r>
      <w:r>
        <w:rPr>
          <w:rFonts w:ascii="Arial" w:hAnsi="Arial" w:cs="Arial"/>
          <w:sz w:val="22"/>
          <w:szCs w:val="22"/>
        </w:rPr>
        <w:t xml:space="preserve"> If they decided to stop being so ethical and socially responsible</w:t>
      </w:r>
      <w:r w:rsidR="00807FD5">
        <w:rPr>
          <w:rFonts w:ascii="Arial" w:hAnsi="Arial" w:cs="Arial"/>
          <w:sz w:val="22"/>
          <w:szCs w:val="22"/>
        </w:rPr>
        <w:t xml:space="preserve"> due to the higher costs</w:t>
      </w:r>
      <w:r>
        <w:rPr>
          <w:rFonts w:ascii="Arial" w:hAnsi="Arial" w:cs="Arial"/>
          <w:sz w:val="22"/>
          <w:szCs w:val="22"/>
        </w:rPr>
        <w:t xml:space="preserve"> then customers may think less of them and their reputation could be damaged, their customers may decide to change to a different coffee retailer if they feel Starbucks are not being ethical</w:t>
      </w:r>
      <w:r w:rsidR="00807FD5">
        <w:rPr>
          <w:rFonts w:ascii="Arial" w:hAnsi="Arial" w:cs="Arial"/>
          <w:sz w:val="22"/>
          <w:szCs w:val="22"/>
        </w:rPr>
        <w:t xml:space="preserve">. </w:t>
      </w: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426562" w:rsidRDefault="00426562" w:rsidP="00ED50DF">
      <w:pPr>
        <w:pStyle w:val="paragraph"/>
        <w:textAlignment w:val="baseline"/>
        <w:rPr>
          <w:rFonts w:ascii="Arial" w:hAnsi="Arial" w:cs="Arial"/>
          <w:sz w:val="22"/>
          <w:szCs w:val="22"/>
        </w:rPr>
      </w:pPr>
    </w:p>
    <w:p w:rsidR="00807FD5" w:rsidRDefault="00807FD5" w:rsidP="00ED50DF">
      <w:pPr>
        <w:pStyle w:val="paragraph"/>
        <w:textAlignment w:val="baseline"/>
        <w:rPr>
          <w:rFonts w:ascii="Arial" w:hAnsi="Arial" w:cs="Arial"/>
          <w:sz w:val="22"/>
          <w:szCs w:val="22"/>
        </w:rPr>
      </w:pPr>
      <w:r>
        <w:rPr>
          <w:rFonts w:ascii="Arial" w:hAnsi="Arial" w:cs="Arial"/>
          <w:sz w:val="22"/>
          <w:szCs w:val="22"/>
        </w:rPr>
        <w:lastRenderedPageBreak/>
        <w:t>3.0 Conclusion</w:t>
      </w:r>
    </w:p>
    <w:p w:rsidR="00807FD5" w:rsidRDefault="00807FD5" w:rsidP="00ED50DF">
      <w:pPr>
        <w:pStyle w:val="paragraph"/>
        <w:textAlignment w:val="baseline"/>
        <w:rPr>
          <w:rFonts w:ascii="Arial" w:hAnsi="Arial" w:cs="Arial"/>
          <w:sz w:val="22"/>
          <w:szCs w:val="22"/>
        </w:rPr>
      </w:pPr>
    </w:p>
    <w:p w:rsidR="00807FD5" w:rsidRDefault="00807FD5" w:rsidP="00ED50DF">
      <w:pPr>
        <w:pStyle w:val="paragraph"/>
        <w:textAlignment w:val="baseline"/>
        <w:rPr>
          <w:rFonts w:ascii="Arial" w:hAnsi="Arial" w:cs="Arial"/>
          <w:sz w:val="22"/>
          <w:szCs w:val="22"/>
        </w:rPr>
      </w:pPr>
      <w:r>
        <w:rPr>
          <w:rFonts w:ascii="Arial" w:hAnsi="Arial" w:cs="Arial"/>
          <w:sz w:val="22"/>
          <w:szCs w:val="22"/>
        </w:rPr>
        <w:t>Starbucks have successfully gain competitive advantage in the coffee industry from using the differentiation strategy. As they have gained competitive advantage they can afford to charge a price premium for the innovative drinks and customer will be happy to pay that premium for a high-quality drink.</w:t>
      </w:r>
    </w:p>
    <w:p w:rsidR="00807FD5" w:rsidRDefault="00807FD5" w:rsidP="00ED50DF">
      <w:pPr>
        <w:pStyle w:val="paragraph"/>
        <w:textAlignment w:val="baseline"/>
        <w:rPr>
          <w:rFonts w:ascii="Arial" w:hAnsi="Arial" w:cs="Arial"/>
          <w:sz w:val="22"/>
          <w:szCs w:val="22"/>
        </w:rPr>
      </w:pPr>
    </w:p>
    <w:p w:rsidR="00807FD5" w:rsidRDefault="00234303" w:rsidP="00ED50DF">
      <w:pPr>
        <w:pStyle w:val="paragraph"/>
        <w:textAlignment w:val="baseline"/>
        <w:rPr>
          <w:rFonts w:ascii="Arial" w:hAnsi="Arial" w:cs="Arial"/>
          <w:sz w:val="22"/>
          <w:szCs w:val="22"/>
        </w:rPr>
      </w:pPr>
      <w:r>
        <w:rPr>
          <w:rFonts w:ascii="Arial" w:hAnsi="Arial" w:cs="Arial"/>
          <w:sz w:val="22"/>
          <w:szCs w:val="22"/>
        </w:rPr>
        <w:t>Starbucks have adopted the differentiation strategy by:</w:t>
      </w:r>
    </w:p>
    <w:p w:rsidR="00234303" w:rsidRDefault="00234303" w:rsidP="00234303">
      <w:pPr>
        <w:pStyle w:val="paragraph"/>
        <w:numPr>
          <w:ilvl w:val="0"/>
          <w:numId w:val="15"/>
        </w:numPr>
        <w:textAlignment w:val="baseline"/>
        <w:rPr>
          <w:rFonts w:ascii="Arial" w:hAnsi="Arial" w:cs="Arial"/>
          <w:sz w:val="22"/>
          <w:szCs w:val="22"/>
        </w:rPr>
      </w:pPr>
      <w:r>
        <w:rPr>
          <w:rFonts w:ascii="Arial" w:hAnsi="Arial" w:cs="Arial"/>
          <w:sz w:val="22"/>
          <w:szCs w:val="22"/>
        </w:rPr>
        <w:t>Making CSR a part of their brand, using ethically sourced Fairtrade products creates value and helps create high quality products.</w:t>
      </w:r>
    </w:p>
    <w:p w:rsidR="00234303" w:rsidRDefault="00234303" w:rsidP="00234303">
      <w:pPr>
        <w:pStyle w:val="paragraph"/>
        <w:numPr>
          <w:ilvl w:val="0"/>
          <w:numId w:val="15"/>
        </w:numPr>
        <w:textAlignment w:val="baseline"/>
        <w:rPr>
          <w:rFonts w:ascii="Arial" w:hAnsi="Arial" w:cs="Arial"/>
          <w:sz w:val="22"/>
          <w:szCs w:val="22"/>
        </w:rPr>
      </w:pPr>
      <w:r>
        <w:rPr>
          <w:rFonts w:ascii="Arial" w:hAnsi="Arial" w:cs="Arial"/>
          <w:sz w:val="22"/>
          <w:szCs w:val="22"/>
        </w:rPr>
        <w:t>Ensuring they are perceived positively so customers want to purchase from them</w:t>
      </w:r>
    </w:p>
    <w:p w:rsidR="00234303" w:rsidRDefault="00234303" w:rsidP="00234303">
      <w:pPr>
        <w:pStyle w:val="paragraph"/>
        <w:textAlignment w:val="baseline"/>
        <w:rPr>
          <w:rFonts w:ascii="Arial" w:hAnsi="Arial" w:cs="Arial"/>
          <w:sz w:val="22"/>
          <w:szCs w:val="22"/>
        </w:rPr>
      </w:pPr>
    </w:p>
    <w:p w:rsidR="00234303" w:rsidRDefault="00234303" w:rsidP="00234303">
      <w:pPr>
        <w:pStyle w:val="paragraph"/>
        <w:textAlignment w:val="baseline"/>
        <w:rPr>
          <w:rFonts w:ascii="Arial" w:hAnsi="Arial" w:cs="Arial"/>
          <w:sz w:val="22"/>
          <w:szCs w:val="22"/>
        </w:rPr>
      </w:pPr>
      <w:r>
        <w:rPr>
          <w:rFonts w:ascii="Arial" w:hAnsi="Arial" w:cs="Arial"/>
          <w:sz w:val="22"/>
          <w:szCs w:val="22"/>
        </w:rPr>
        <w:t>Starbucks have gained evident advantages, such as:</w:t>
      </w:r>
    </w:p>
    <w:p w:rsidR="00234303" w:rsidRDefault="00234303" w:rsidP="00234303">
      <w:pPr>
        <w:pStyle w:val="paragraph"/>
        <w:numPr>
          <w:ilvl w:val="0"/>
          <w:numId w:val="16"/>
        </w:numPr>
        <w:textAlignment w:val="baseline"/>
        <w:rPr>
          <w:rFonts w:ascii="Arial" w:hAnsi="Arial" w:cs="Arial"/>
          <w:sz w:val="22"/>
          <w:szCs w:val="22"/>
        </w:rPr>
      </w:pPr>
      <w:r>
        <w:rPr>
          <w:rFonts w:ascii="Arial" w:hAnsi="Arial" w:cs="Arial"/>
          <w:sz w:val="22"/>
          <w:szCs w:val="22"/>
        </w:rPr>
        <w:t>Being different to competitors</w:t>
      </w:r>
    </w:p>
    <w:p w:rsidR="00234303" w:rsidRDefault="00234303" w:rsidP="00234303">
      <w:pPr>
        <w:pStyle w:val="paragraph"/>
        <w:numPr>
          <w:ilvl w:val="0"/>
          <w:numId w:val="16"/>
        </w:numPr>
        <w:textAlignment w:val="baseline"/>
        <w:rPr>
          <w:rFonts w:ascii="Arial" w:hAnsi="Arial" w:cs="Arial"/>
          <w:sz w:val="22"/>
          <w:szCs w:val="22"/>
        </w:rPr>
      </w:pPr>
      <w:r>
        <w:rPr>
          <w:rFonts w:ascii="Arial" w:hAnsi="Arial" w:cs="Arial"/>
          <w:sz w:val="22"/>
          <w:szCs w:val="22"/>
        </w:rPr>
        <w:t>Gaining the ability to charge a premium price as a results of high quality ingredients and brand loyalty</w:t>
      </w:r>
    </w:p>
    <w:p w:rsidR="00234303" w:rsidRDefault="00234303" w:rsidP="00234303">
      <w:pPr>
        <w:pStyle w:val="paragraph"/>
        <w:numPr>
          <w:ilvl w:val="0"/>
          <w:numId w:val="16"/>
        </w:numPr>
        <w:textAlignment w:val="baseline"/>
        <w:rPr>
          <w:rFonts w:ascii="Arial" w:hAnsi="Arial" w:cs="Arial"/>
          <w:sz w:val="22"/>
          <w:szCs w:val="22"/>
        </w:rPr>
      </w:pPr>
      <w:r>
        <w:rPr>
          <w:rFonts w:ascii="Arial" w:hAnsi="Arial" w:cs="Arial"/>
          <w:sz w:val="22"/>
          <w:szCs w:val="22"/>
        </w:rPr>
        <w:t>Gaining competitive advantage by offering different products</w:t>
      </w:r>
    </w:p>
    <w:p w:rsidR="00234303" w:rsidRDefault="00234303" w:rsidP="00234303">
      <w:pPr>
        <w:pStyle w:val="paragraph"/>
        <w:textAlignment w:val="baseline"/>
        <w:rPr>
          <w:rFonts w:ascii="Arial" w:hAnsi="Arial" w:cs="Arial"/>
          <w:sz w:val="22"/>
          <w:szCs w:val="22"/>
        </w:rPr>
      </w:pPr>
    </w:p>
    <w:p w:rsidR="00234303" w:rsidRDefault="00234303" w:rsidP="00234303">
      <w:pPr>
        <w:pStyle w:val="paragraph"/>
        <w:textAlignment w:val="baseline"/>
        <w:rPr>
          <w:rFonts w:ascii="Arial" w:hAnsi="Arial" w:cs="Arial"/>
          <w:sz w:val="22"/>
          <w:szCs w:val="22"/>
        </w:rPr>
      </w:pPr>
      <w:r>
        <w:rPr>
          <w:rFonts w:ascii="Arial" w:hAnsi="Arial" w:cs="Arial"/>
          <w:sz w:val="22"/>
          <w:szCs w:val="22"/>
        </w:rPr>
        <w:t>However, there are some limitations to differentiation that Starbucks should be aware of:</w:t>
      </w:r>
    </w:p>
    <w:p w:rsidR="00234303" w:rsidRDefault="00234303" w:rsidP="00234303">
      <w:pPr>
        <w:pStyle w:val="paragraph"/>
        <w:numPr>
          <w:ilvl w:val="0"/>
          <w:numId w:val="17"/>
        </w:numPr>
        <w:textAlignment w:val="baseline"/>
        <w:rPr>
          <w:rFonts w:ascii="Arial" w:hAnsi="Arial" w:cs="Arial"/>
          <w:sz w:val="22"/>
          <w:szCs w:val="22"/>
        </w:rPr>
      </w:pPr>
      <w:r>
        <w:rPr>
          <w:rFonts w:ascii="Arial" w:hAnsi="Arial" w:cs="Arial"/>
          <w:sz w:val="22"/>
          <w:szCs w:val="22"/>
        </w:rPr>
        <w:t>If competitors can see an opportunity to make a profit and it is easy to imitate then competitors will take advantage and profit off Starbucks’ original ideas</w:t>
      </w:r>
    </w:p>
    <w:p w:rsidR="00625F63" w:rsidRDefault="00625F63" w:rsidP="00625F63">
      <w:pPr>
        <w:pStyle w:val="paragraph"/>
        <w:numPr>
          <w:ilvl w:val="0"/>
          <w:numId w:val="17"/>
        </w:numPr>
        <w:textAlignment w:val="baseline"/>
        <w:rPr>
          <w:rFonts w:ascii="Arial" w:hAnsi="Arial" w:cs="Arial"/>
          <w:sz w:val="22"/>
          <w:szCs w:val="22"/>
        </w:rPr>
      </w:pPr>
      <w:r>
        <w:rPr>
          <w:rFonts w:ascii="Arial" w:hAnsi="Arial" w:cs="Arial"/>
          <w:sz w:val="22"/>
          <w:szCs w:val="22"/>
        </w:rPr>
        <w:t>Higher costs are incurred due to unique products</w:t>
      </w:r>
    </w:p>
    <w:p w:rsidR="00625F63" w:rsidRDefault="00625F63"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426562" w:rsidRDefault="00426562" w:rsidP="00625F63">
      <w:pPr>
        <w:pStyle w:val="paragraph"/>
        <w:textAlignment w:val="baseline"/>
        <w:rPr>
          <w:rFonts w:ascii="Arial" w:hAnsi="Arial" w:cs="Arial"/>
          <w:sz w:val="22"/>
          <w:szCs w:val="22"/>
        </w:rPr>
      </w:pPr>
    </w:p>
    <w:p w:rsidR="00625F63" w:rsidRDefault="00625F63" w:rsidP="00625F63">
      <w:pPr>
        <w:pStyle w:val="paragraph"/>
        <w:textAlignment w:val="baseline"/>
        <w:rPr>
          <w:rFonts w:ascii="Arial" w:hAnsi="Arial" w:cs="Arial"/>
          <w:sz w:val="22"/>
          <w:szCs w:val="22"/>
        </w:rPr>
      </w:pPr>
      <w:r>
        <w:rPr>
          <w:rFonts w:ascii="Arial" w:hAnsi="Arial" w:cs="Arial"/>
          <w:sz w:val="22"/>
          <w:szCs w:val="22"/>
        </w:rPr>
        <w:lastRenderedPageBreak/>
        <w:t>4.0 Recommendations</w:t>
      </w:r>
    </w:p>
    <w:p w:rsidR="00625F63" w:rsidRDefault="00625F63" w:rsidP="00625F63">
      <w:pPr>
        <w:pStyle w:val="paragraph"/>
        <w:textAlignment w:val="baseline"/>
        <w:rPr>
          <w:rFonts w:ascii="Arial" w:hAnsi="Arial" w:cs="Arial"/>
          <w:sz w:val="22"/>
          <w:szCs w:val="22"/>
        </w:rPr>
      </w:pPr>
    </w:p>
    <w:p w:rsidR="00625F63" w:rsidRPr="00625F63" w:rsidRDefault="00625F63" w:rsidP="00625F63">
      <w:pPr>
        <w:pStyle w:val="ListParagraph"/>
        <w:numPr>
          <w:ilvl w:val="0"/>
          <w:numId w:val="19"/>
        </w:numPr>
        <w:rPr>
          <w:rStyle w:val="normaltextrun1"/>
          <w:rFonts w:ascii="Arial" w:hAnsi="Arial" w:cs="Arial"/>
          <w:lang w:val="en-US"/>
        </w:rPr>
      </w:pPr>
      <w:r w:rsidRPr="00625F63">
        <w:rPr>
          <w:rStyle w:val="normaltextrun1"/>
          <w:rFonts w:ascii="Arial" w:hAnsi="Arial" w:cs="Arial"/>
          <w:lang w:val="en-US"/>
        </w:rPr>
        <w:t>Firstly, they should continue to use their huge influence to help fight social issues, and possibly increase their participating into other social issues, for example issues within the community. They could reach out to charities rather than charities or groups having to contact them in regards receiving help from their local store.</w:t>
      </w:r>
    </w:p>
    <w:p w:rsidR="00625F63" w:rsidRPr="00625F63" w:rsidRDefault="00625F63" w:rsidP="00625F63">
      <w:pPr>
        <w:pStyle w:val="ListParagraph"/>
        <w:numPr>
          <w:ilvl w:val="0"/>
          <w:numId w:val="19"/>
        </w:numPr>
        <w:rPr>
          <w:rStyle w:val="normaltextrun1"/>
          <w:rFonts w:ascii="Arial" w:hAnsi="Arial" w:cs="Arial"/>
          <w:lang w:val="en-US"/>
        </w:rPr>
      </w:pPr>
      <w:r w:rsidRPr="00625F63">
        <w:rPr>
          <w:rStyle w:val="normaltextrun1"/>
          <w:rFonts w:ascii="Arial" w:hAnsi="Arial" w:cs="Arial"/>
          <w:lang w:val="en-US"/>
        </w:rPr>
        <w:t>Secondly, they should increase the awareness of the things Starbucks does within local communities. Many customers have no idea about the great work Starbucks do to help with local charities.</w:t>
      </w:r>
    </w:p>
    <w:p w:rsidR="00625F63" w:rsidRPr="00625F63" w:rsidRDefault="00625F63" w:rsidP="00625F63">
      <w:pPr>
        <w:pStyle w:val="paragraph"/>
        <w:numPr>
          <w:ilvl w:val="0"/>
          <w:numId w:val="19"/>
        </w:numPr>
        <w:textAlignment w:val="baseline"/>
        <w:rPr>
          <w:rFonts w:ascii="Arial" w:hAnsi="Arial" w:cs="Arial"/>
          <w:sz w:val="22"/>
          <w:szCs w:val="22"/>
        </w:rPr>
      </w:pPr>
      <w:r>
        <w:rPr>
          <w:rFonts w:ascii="Arial" w:hAnsi="Arial" w:cs="Arial"/>
          <w:sz w:val="22"/>
          <w:szCs w:val="22"/>
        </w:rPr>
        <w:t xml:space="preserve">Finally, as they are a worldwide company, they could bring in localised items. For example, for Starbucks in Wales they could sell welsh cakes. This will make customers feel like they are special as they are receiving items that are not available in Starbucks’ around the world. </w:t>
      </w: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Default="00CF5325" w:rsidP="00ED50DF">
      <w:pPr>
        <w:pStyle w:val="paragraph"/>
        <w:textAlignment w:val="baseline"/>
        <w:rPr>
          <w:rFonts w:ascii="Arial" w:hAnsi="Arial" w:cs="Arial"/>
          <w:sz w:val="22"/>
          <w:szCs w:val="22"/>
        </w:rPr>
      </w:pPr>
    </w:p>
    <w:p w:rsidR="00CF5325" w:rsidRPr="00DC0092" w:rsidRDefault="00CF5325" w:rsidP="00ED50DF">
      <w:pPr>
        <w:pStyle w:val="paragraph"/>
        <w:textAlignment w:val="baseline"/>
        <w:rPr>
          <w:rFonts w:ascii="Arial" w:hAnsi="Arial" w:cs="Arial"/>
          <w:sz w:val="22"/>
          <w:szCs w:val="22"/>
        </w:rPr>
      </w:pPr>
    </w:p>
    <w:sdt>
      <w:sdtPr>
        <w:rPr>
          <w:rFonts w:asciiTheme="minorHAnsi" w:eastAsiaTheme="minorHAnsi" w:hAnsiTheme="minorHAnsi" w:cstheme="minorBidi"/>
          <w:color w:val="auto"/>
          <w:sz w:val="22"/>
          <w:szCs w:val="22"/>
          <w:lang w:val="en-GB"/>
        </w:rPr>
        <w:id w:val="154037962"/>
        <w:docPartObj>
          <w:docPartGallery w:val="Bibliographies"/>
          <w:docPartUnique/>
        </w:docPartObj>
      </w:sdtPr>
      <w:sdtEndPr/>
      <w:sdtContent>
        <w:p w:rsidR="00CF5325" w:rsidRDefault="00CF5325">
          <w:pPr>
            <w:pStyle w:val="Heading1"/>
          </w:pPr>
          <w:r>
            <w:t>References</w:t>
          </w:r>
        </w:p>
        <w:sdt>
          <w:sdtPr>
            <w:id w:val="-573587230"/>
            <w:bibliography/>
          </w:sdtPr>
          <w:sdtEndPr/>
          <w:sdtContent>
            <w:p w:rsidR="00206EF5" w:rsidRDefault="00CF5325" w:rsidP="00206EF5">
              <w:pPr>
                <w:pStyle w:val="Bibliography"/>
                <w:rPr>
                  <w:noProof/>
                  <w:sz w:val="24"/>
                  <w:szCs w:val="24"/>
                  <w:lang w:val="en-US"/>
                </w:rPr>
              </w:pPr>
              <w:r>
                <w:fldChar w:fldCharType="begin"/>
              </w:r>
              <w:r>
                <w:instrText xml:space="preserve"> BIBLIOGRAPHY </w:instrText>
              </w:r>
              <w:r>
                <w:fldChar w:fldCharType="separate"/>
              </w:r>
              <w:r w:rsidR="00206EF5">
                <w:rPr>
                  <w:noProof/>
                  <w:lang w:val="en-US"/>
                </w:rPr>
                <w:t xml:space="preserve">Amaeshi, K., Nnodim, P. &amp; Osuji, O., 2013. </w:t>
              </w:r>
              <w:r w:rsidR="00206EF5">
                <w:rPr>
                  <w:i/>
                  <w:iCs/>
                  <w:noProof/>
                  <w:lang w:val="en-US"/>
                </w:rPr>
                <w:t xml:space="preserve">Corporate Social Responsiblity, Entrepreneurship, and Innovation. </w:t>
              </w:r>
              <w:r w:rsidR="00206EF5">
                <w:rPr>
                  <w:noProof/>
                  <w:lang w:val="en-US"/>
                </w:rPr>
                <w:t>New York: Routledge.</w:t>
              </w:r>
            </w:p>
            <w:p w:rsidR="00206EF5" w:rsidRDefault="00206EF5" w:rsidP="00206EF5">
              <w:pPr>
                <w:pStyle w:val="Bibliography"/>
                <w:rPr>
                  <w:noProof/>
                  <w:lang w:val="en-US"/>
                </w:rPr>
              </w:pPr>
              <w:r>
                <w:rPr>
                  <w:noProof/>
                  <w:lang w:val="en-US"/>
                </w:rPr>
                <w:t xml:space="preserve">Barney, J. B., 1995. Looking Inside for Competitive Advantage. </w:t>
              </w:r>
              <w:r>
                <w:rPr>
                  <w:i/>
                  <w:iCs/>
                  <w:noProof/>
                  <w:lang w:val="en-US"/>
                </w:rPr>
                <w:t xml:space="preserve">The Academy of Management, </w:t>
              </w:r>
              <w:r>
                <w:rPr>
                  <w:noProof/>
                  <w:lang w:val="en-US"/>
                </w:rPr>
                <w:t>9(4), p. 50.</w:t>
              </w:r>
            </w:p>
            <w:p w:rsidR="00206EF5" w:rsidRDefault="00206EF5" w:rsidP="00206EF5">
              <w:pPr>
                <w:pStyle w:val="Bibliography"/>
                <w:rPr>
                  <w:noProof/>
                  <w:lang w:val="en-US"/>
                </w:rPr>
              </w:pPr>
              <w:r>
                <w:rPr>
                  <w:noProof/>
                  <w:lang w:val="en-US"/>
                </w:rPr>
                <w:t xml:space="preserve">Block, C. E. &amp; Roering, K. J., 1979. </w:t>
              </w:r>
              <w:r>
                <w:rPr>
                  <w:i/>
                  <w:iCs/>
                  <w:noProof/>
                  <w:lang w:val="en-US"/>
                </w:rPr>
                <w:t xml:space="preserve">Essentials of Consumer Behaviour: Concepts and Applications. </w:t>
              </w:r>
              <w:r>
                <w:rPr>
                  <w:noProof/>
                  <w:lang w:val="en-US"/>
                </w:rPr>
                <w:t>2nd ed. s.l.:Dryden Press.</w:t>
              </w:r>
            </w:p>
            <w:p w:rsidR="00206EF5" w:rsidRDefault="00206EF5" w:rsidP="00206EF5">
              <w:pPr>
                <w:pStyle w:val="Bibliography"/>
                <w:rPr>
                  <w:noProof/>
                  <w:lang w:val="en-US"/>
                </w:rPr>
              </w:pPr>
              <w:r>
                <w:rPr>
                  <w:noProof/>
                  <w:lang w:val="en-US"/>
                </w:rPr>
                <w:t xml:space="preserve">Dunn, D. C., 2004. </w:t>
              </w:r>
              <w:r>
                <w:rPr>
                  <w:i/>
                  <w:iCs/>
                  <w:noProof/>
                  <w:lang w:val="en-US"/>
                </w:rPr>
                <w:t xml:space="preserve">Branding: The 6 Easy Steps. </w:t>
              </w:r>
              <w:r>
                <w:rPr>
                  <w:noProof/>
                  <w:lang w:val="en-US"/>
                </w:rPr>
                <w:t>San Francisco: E-Agency.</w:t>
              </w:r>
            </w:p>
            <w:p w:rsidR="00206EF5" w:rsidRDefault="00206EF5" w:rsidP="00206EF5">
              <w:pPr>
                <w:pStyle w:val="Bibliography"/>
                <w:rPr>
                  <w:noProof/>
                  <w:lang w:val="en-US"/>
                </w:rPr>
              </w:pPr>
              <w:r>
                <w:rPr>
                  <w:noProof/>
                  <w:lang w:val="en-US"/>
                </w:rPr>
                <w:t xml:space="preserve">Fairtrade, 2009. </w:t>
              </w:r>
              <w:r>
                <w:rPr>
                  <w:i/>
                  <w:iCs/>
                  <w:noProof/>
                  <w:lang w:val="en-US"/>
                </w:rPr>
                <w:t xml:space="preserve">100% of Starbucks Espresso in Europe to be Starbucks Shared Planet and Fairtrade Certified. </w:t>
              </w:r>
              <w:r>
                <w:rPr>
                  <w:noProof/>
                  <w:lang w:val="en-US"/>
                </w:rPr>
                <w:t xml:space="preserve">[Online] </w:t>
              </w:r>
              <w:r>
                <w:rPr>
                  <w:noProof/>
                  <w:lang w:val="en-US"/>
                </w:rPr>
                <w:br/>
                <w:t xml:space="preserve">Available at: </w:t>
              </w:r>
              <w:r>
                <w:rPr>
                  <w:noProof/>
                  <w:u w:val="single"/>
                  <w:lang w:val="en-US"/>
                </w:rPr>
                <w:t>https://www.fairtrade.net/new/latest-news/single-view/article/100-of-starbucks-espresso-in-europe-to-be-starbucksTM-shared-planetTM-and-fairtrade-certified.html</w:t>
              </w:r>
              <w:r>
                <w:rPr>
                  <w:noProof/>
                  <w:lang w:val="en-US"/>
                </w:rPr>
                <w:br/>
                <w:t>[Accessed 15 November 2017].</w:t>
              </w:r>
            </w:p>
            <w:p w:rsidR="00206EF5" w:rsidRDefault="00206EF5" w:rsidP="00206EF5">
              <w:pPr>
                <w:pStyle w:val="Bibliography"/>
                <w:rPr>
                  <w:noProof/>
                  <w:lang w:val="en-US"/>
                </w:rPr>
              </w:pPr>
              <w:r>
                <w:rPr>
                  <w:noProof/>
                  <w:lang w:val="en-US"/>
                </w:rPr>
                <w:t xml:space="preserve">GreatSpeculations, 2016. </w:t>
              </w:r>
              <w:r>
                <w:rPr>
                  <w:i/>
                  <w:iCs/>
                  <w:noProof/>
                  <w:lang w:val="en-US"/>
                </w:rPr>
                <w:t xml:space="preserve">Forbes: Starbucks Is Maintaining Its Competitive Edge. </w:t>
              </w:r>
              <w:r>
                <w:rPr>
                  <w:noProof/>
                  <w:lang w:val="en-US"/>
                </w:rPr>
                <w:t xml:space="preserve">[Online] </w:t>
              </w:r>
              <w:r>
                <w:rPr>
                  <w:noProof/>
                  <w:lang w:val="en-US"/>
                </w:rPr>
                <w:br/>
                <w:t xml:space="preserve">Available at: </w:t>
              </w:r>
              <w:r>
                <w:rPr>
                  <w:noProof/>
                  <w:u w:val="single"/>
                  <w:lang w:val="en-US"/>
                </w:rPr>
                <w:t>https://www.forbes.com/sites/greatspeculations/2016/10/13/how-is-starbucks-maintaining-its-competitive-edge/#2effbde0759c</w:t>
              </w:r>
              <w:r>
                <w:rPr>
                  <w:noProof/>
                  <w:lang w:val="en-US"/>
                </w:rPr>
                <w:br/>
                <w:t>[Accessed 15 November 2017].</w:t>
              </w:r>
            </w:p>
            <w:p w:rsidR="00206EF5" w:rsidRDefault="00206EF5" w:rsidP="00206EF5">
              <w:pPr>
                <w:pStyle w:val="Bibliography"/>
                <w:rPr>
                  <w:noProof/>
                  <w:lang w:val="en-US"/>
                </w:rPr>
              </w:pPr>
              <w:r>
                <w:rPr>
                  <w:noProof/>
                  <w:lang w:val="en-US"/>
                </w:rPr>
                <w:t xml:space="preserve">Hill, C. W. L. &amp; Jones, G. R., 2011. </w:t>
              </w:r>
              <w:r>
                <w:rPr>
                  <w:i/>
                  <w:iCs/>
                  <w:noProof/>
                  <w:lang w:val="en-US"/>
                </w:rPr>
                <w:t xml:space="preserve">Essentials of Strategic Management. </w:t>
              </w:r>
              <w:r>
                <w:rPr>
                  <w:noProof/>
                  <w:lang w:val="en-US"/>
                </w:rPr>
                <w:t>3rd ed. Boston: Cengage Learning.</w:t>
              </w:r>
            </w:p>
            <w:p w:rsidR="00206EF5" w:rsidRDefault="00206EF5" w:rsidP="00206EF5">
              <w:pPr>
                <w:pStyle w:val="Bibliography"/>
                <w:rPr>
                  <w:noProof/>
                  <w:lang w:val="en-US"/>
                </w:rPr>
              </w:pPr>
              <w:r>
                <w:rPr>
                  <w:noProof/>
                  <w:lang w:val="en-US"/>
                </w:rPr>
                <w:t xml:space="preserve">Hitt, M. A., Ireland, R. D. &amp; Hoskisson, R. E., 2007. </w:t>
              </w:r>
              <w:r>
                <w:rPr>
                  <w:i/>
                  <w:iCs/>
                  <w:noProof/>
                  <w:lang w:val="en-US"/>
                </w:rPr>
                <w:t xml:space="preserve">Strategic Management: Competitiveness and Globalization: Concepts and Cases. </w:t>
              </w:r>
              <w:r>
                <w:rPr>
                  <w:noProof/>
                  <w:lang w:val="en-US"/>
                </w:rPr>
                <w:t>7th ed. Boston: Thomson Higher Education.</w:t>
              </w:r>
            </w:p>
            <w:p w:rsidR="00206EF5" w:rsidRDefault="00206EF5" w:rsidP="00206EF5">
              <w:pPr>
                <w:pStyle w:val="Bibliography"/>
                <w:rPr>
                  <w:noProof/>
                  <w:lang w:val="en-US"/>
                </w:rPr>
              </w:pPr>
              <w:r>
                <w:rPr>
                  <w:noProof/>
                  <w:lang w:val="en-US"/>
                </w:rPr>
                <w:t xml:space="preserve">Jeffs, C., 2008. </w:t>
              </w:r>
              <w:r>
                <w:rPr>
                  <w:i/>
                  <w:iCs/>
                  <w:noProof/>
                  <w:lang w:val="en-US"/>
                </w:rPr>
                <w:t xml:space="preserve">Strategic Management. </w:t>
              </w:r>
              <w:r>
                <w:rPr>
                  <w:noProof/>
                  <w:lang w:val="en-US"/>
                </w:rPr>
                <w:t>London: SAGE Publications Ltd.</w:t>
              </w:r>
            </w:p>
            <w:p w:rsidR="00206EF5" w:rsidRDefault="00206EF5" w:rsidP="00206EF5">
              <w:pPr>
                <w:pStyle w:val="Bibliography"/>
                <w:rPr>
                  <w:noProof/>
                  <w:lang w:val="en-US"/>
                </w:rPr>
              </w:pPr>
              <w:r>
                <w:rPr>
                  <w:noProof/>
                  <w:lang w:val="en-US"/>
                </w:rPr>
                <w:t xml:space="preserve">Johnson, G., Scholes, K. &amp; Whittington, R., 2008. </w:t>
              </w:r>
              <w:r>
                <w:rPr>
                  <w:i/>
                  <w:iCs/>
                  <w:noProof/>
                  <w:lang w:val="en-US"/>
                </w:rPr>
                <w:t xml:space="preserve">Exploring Corporate Strategy. </w:t>
              </w:r>
              <w:r>
                <w:rPr>
                  <w:noProof/>
                  <w:lang w:val="en-US"/>
                </w:rPr>
                <w:t>8th ed. London: Pearson Education Limited.</w:t>
              </w:r>
            </w:p>
            <w:p w:rsidR="00206EF5" w:rsidRDefault="00206EF5" w:rsidP="00206EF5">
              <w:pPr>
                <w:pStyle w:val="Bibliography"/>
                <w:rPr>
                  <w:noProof/>
                  <w:lang w:val="en-US"/>
                </w:rPr>
              </w:pPr>
              <w:r>
                <w:rPr>
                  <w:noProof/>
                  <w:lang w:val="en-US"/>
                </w:rPr>
                <w:t xml:space="preserve">Mao, J., 2010. Customer Brand Loyalty. </w:t>
              </w:r>
              <w:r>
                <w:rPr>
                  <w:i/>
                  <w:iCs/>
                  <w:noProof/>
                  <w:lang w:val="en-US"/>
                </w:rPr>
                <w:t xml:space="preserve">International Journal of Business and Management, </w:t>
              </w:r>
              <w:r>
                <w:rPr>
                  <w:noProof/>
                  <w:lang w:val="en-US"/>
                </w:rPr>
                <w:t>5(7), p. 217.</w:t>
              </w:r>
            </w:p>
            <w:p w:rsidR="00206EF5" w:rsidRDefault="00206EF5" w:rsidP="00206EF5">
              <w:pPr>
                <w:pStyle w:val="Bibliography"/>
                <w:rPr>
                  <w:noProof/>
                  <w:lang w:val="en-US"/>
                </w:rPr>
              </w:pPr>
              <w:r>
                <w:rPr>
                  <w:noProof/>
                  <w:lang w:val="en-US"/>
                </w:rPr>
                <w:t xml:space="preserve">Marketline, 2017. </w:t>
              </w:r>
              <w:r>
                <w:rPr>
                  <w:i/>
                  <w:iCs/>
                  <w:noProof/>
                  <w:lang w:val="en-US"/>
                </w:rPr>
                <w:t xml:space="preserve">Company Profile: Starbucks Corporation, </w:t>
              </w:r>
              <w:r>
                <w:rPr>
                  <w:noProof/>
                  <w:lang w:val="en-US"/>
                </w:rPr>
                <w:t>London: Marketline.</w:t>
              </w:r>
            </w:p>
            <w:p w:rsidR="00206EF5" w:rsidRDefault="00206EF5" w:rsidP="00206EF5">
              <w:pPr>
                <w:pStyle w:val="Bibliography"/>
                <w:rPr>
                  <w:noProof/>
                  <w:lang w:val="en-US"/>
                </w:rPr>
              </w:pPr>
              <w:r>
                <w:rPr>
                  <w:noProof/>
                  <w:lang w:val="en-US"/>
                </w:rPr>
                <w:t xml:space="preserve">Mintzberg, H., 2006. </w:t>
              </w:r>
              <w:r>
                <w:rPr>
                  <w:i/>
                  <w:iCs/>
                  <w:noProof/>
                  <w:lang w:val="en-US"/>
                </w:rPr>
                <w:t xml:space="preserve">The Strategy Process: Concepts, Contexts, Cases. </w:t>
              </w:r>
              <w:r>
                <w:rPr>
                  <w:noProof/>
                  <w:lang w:val="en-US"/>
                </w:rPr>
                <w:t>4th ed. Essex: Pearson Education.</w:t>
              </w:r>
            </w:p>
            <w:p w:rsidR="00206EF5" w:rsidRDefault="00206EF5" w:rsidP="00206EF5">
              <w:pPr>
                <w:pStyle w:val="Bibliography"/>
                <w:rPr>
                  <w:noProof/>
                  <w:lang w:val="en-US"/>
                </w:rPr>
              </w:pPr>
              <w:r>
                <w:rPr>
                  <w:noProof/>
                  <w:lang w:val="en-US"/>
                </w:rPr>
                <w:t xml:space="preserve">Porter, M. E., 2004. </w:t>
              </w:r>
              <w:r>
                <w:rPr>
                  <w:i/>
                  <w:iCs/>
                  <w:noProof/>
                  <w:lang w:val="en-US"/>
                </w:rPr>
                <w:t xml:space="preserve">Competitive Advantage: Creating and Sustaining Superior Performance. </w:t>
              </w:r>
              <w:r>
                <w:rPr>
                  <w:noProof/>
                  <w:lang w:val="en-US"/>
                </w:rPr>
                <w:t>Boston: Free Press.</w:t>
              </w:r>
            </w:p>
            <w:p w:rsidR="00206EF5" w:rsidRDefault="00206EF5" w:rsidP="00206EF5">
              <w:pPr>
                <w:pStyle w:val="Bibliography"/>
                <w:rPr>
                  <w:noProof/>
                  <w:lang w:val="en-US"/>
                </w:rPr>
              </w:pPr>
              <w:r>
                <w:rPr>
                  <w:noProof/>
                  <w:lang w:val="en-US"/>
                </w:rPr>
                <w:t xml:space="preserve">Porter, M. E., 2008. </w:t>
              </w:r>
              <w:r>
                <w:rPr>
                  <w:i/>
                  <w:iCs/>
                  <w:noProof/>
                  <w:lang w:val="en-US"/>
                </w:rPr>
                <w:t xml:space="preserve">Competitive Strategy: Techniques for Analysing Industries and Competitors. </w:t>
              </w:r>
              <w:r>
                <w:rPr>
                  <w:noProof/>
                  <w:lang w:val="en-US"/>
                </w:rPr>
                <w:t>New York: THE FREE PRESS.</w:t>
              </w:r>
            </w:p>
            <w:p w:rsidR="00206EF5" w:rsidRDefault="00206EF5" w:rsidP="00206EF5">
              <w:pPr>
                <w:pStyle w:val="Bibliography"/>
                <w:rPr>
                  <w:noProof/>
                  <w:lang w:val="en-US"/>
                </w:rPr>
              </w:pPr>
              <w:r>
                <w:rPr>
                  <w:noProof/>
                  <w:lang w:val="en-US"/>
                </w:rPr>
                <w:t xml:space="preserve">Rapier, G., 2017. </w:t>
              </w:r>
              <w:r>
                <w:rPr>
                  <w:i/>
                  <w:iCs/>
                  <w:noProof/>
                  <w:lang w:val="en-US"/>
                </w:rPr>
                <w:t xml:space="preserve">Markets Insider. </w:t>
              </w:r>
              <w:r>
                <w:rPr>
                  <w:noProof/>
                  <w:lang w:val="en-US"/>
                </w:rPr>
                <w:t xml:space="preserve">[Online] </w:t>
              </w:r>
              <w:r>
                <w:rPr>
                  <w:noProof/>
                  <w:lang w:val="en-US"/>
                </w:rPr>
                <w:br/>
                <w:t xml:space="preserve">Available at: </w:t>
              </w:r>
              <w:r>
                <w:rPr>
                  <w:noProof/>
                  <w:u w:val="single"/>
                  <w:lang w:val="en-US"/>
                </w:rPr>
                <w:t>markets.businessinsider.com/news/stocks/starbucks-price-still-winner-as-high-end-coffee-heats-up-2017-10-1003009513</w:t>
              </w:r>
              <w:r>
                <w:rPr>
                  <w:noProof/>
                  <w:lang w:val="en-US"/>
                </w:rPr>
                <w:br/>
                <w:t>[Accessed 14 November 2017].</w:t>
              </w:r>
            </w:p>
            <w:p w:rsidR="00206EF5" w:rsidRDefault="00206EF5" w:rsidP="00206EF5">
              <w:pPr>
                <w:pStyle w:val="Bibliography"/>
                <w:rPr>
                  <w:noProof/>
                  <w:lang w:val="en-US"/>
                </w:rPr>
              </w:pPr>
              <w:r>
                <w:rPr>
                  <w:noProof/>
                  <w:lang w:val="en-US"/>
                </w:rPr>
                <w:lastRenderedPageBreak/>
                <w:t xml:space="preserve">Starbucks, 2011. </w:t>
              </w:r>
              <w:r>
                <w:rPr>
                  <w:i/>
                  <w:iCs/>
                  <w:noProof/>
                  <w:lang w:val="en-US"/>
                </w:rPr>
                <w:t xml:space="preserve">Starbucks Company Timeline. </w:t>
              </w:r>
              <w:r>
                <w:rPr>
                  <w:noProof/>
                  <w:lang w:val="en-US"/>
                </w:rPr>
                <w:t xml:space="preserve">[Online] </w:t>
              </w:r>
              <w:r>
                <w:rPr>
                  <w:noProof/>
                  <w:lang w:val="en-US"/>
                </w:rPr>
                <w:br/>
                <w:t xml:space="preserve">Available at: </w:t>
              </w:r>
              <w:r>
                <w:rPr>
                  <w:noProof/>
                  <w:u w:val="single"/>
                  <w:lang w:val="en-US"/>
                </w:rPr>
                <w:t>globalassets.starbucks.com/assets/BA6185AA2F9440379CE0857D89DE8412.pdf</w:t>
              </w:r>
              <w:r>
                <w:rPr>
                  <w:noProof/>
                  <w:lang w:val="en-US"/>
                </w:rPr>
                <w:br/>
                <w:t>[Accessed 9 November 2017].</w:t>
              </w:r>
            </w:p>
            <w:p w:rsidR="00206EF5" w:rsidRDefault="00206EF5" w:rsidP="00206EF5">
              <w:pPr>
                <w:pStyle w:val="Bibliography"/>
                <w:rPr>
                  <w:noProof/>
                  <w:lang w:val="en-US"/>
                </w:rPr>
              </w:pPr>
              <w:r>
                <w:rPr>
                  <w:noProof/>
                  <w:lang w:val="en-US"/>
                </w:rPr>
                <w:t xml:space="preserve">Starbucks, 2017. </w:t>
              </w:r>
              <w:r>
                <w:rPr>
                  <w:i/>
                  <w:iCs/>
                  <w:noProof/>
                  <w:lang w:val="en-US"/>
                </w:rPr>
                <w:t xml:space="preserve">Our Mission Our Values. </w:t>
              </w:r>
              <w:r>
                <w:rPr>
                  <w:noProof/>
                  <w:lang w:val="en-US"/>
                </w:rPr>
                <w:t xml:space="preserve">[Online] </w:t>
              </w:r>
              <w:r>
                <w:rPr>
                  <w:noProof/>
                  <w:lang w:val="en-US"/>
                </w:rPr>
                <w:br/>
                <w:t xml:space="preserve">Available at: </w:t>
              </w:r>
              <w:r>
                <w:rPr>
                  <w:noProof/>
                  <w:u w:val="single"/>
                  <w:lang w:val="en-US"/>
                </w:rPr>
                <w:t>https://www.starbucks.com/about-us/company-information/mission-statement</w:t>
              </w:r>
              <w:r>
                <w:rPr>
                  <w:noProof/>
                  <w:lang w:val="en-US"/>
                </w:rPr>
                <w:br/>
                <w:t>[Accessed 9 November 2017].</w:t>
              </w:r>
            </w:p>
            <w:p w:rsidR="00CF5325" w:rsidRDefault="00CF5325" w:rsidP="00206EF5">
              <w:r>
                <w:rPr>
                  <w:b/>
                  <w:bCs/>
                  <w:noProof/>
                </w:rPr>
                <w:fldChar w:fldCharType="end"/>
              </w:r>
            </w:p>
          </w:sdtContent>
        </w:sdt>
      </w:sdtContent>
    </w:sdt>
    <w:p w:rsidR="00E55651" w:rsidRPr="00DC0092" w:rsidRDefault="00E55651" w:rsidP="00ED50DF">
      <w:pPr>
        <w:pStyle w:val="paragraph"/>
        <w:textAlignment w:val="baseline"/>
        <w:rPr>
          <w:rFonts w:ascii="Arial" w:hAnsi="Arial" w:cs="Arial"/>
          <w:sz w:val="22"/>
          <w:szCs w:val="22"/>
        </w:rPr>
      </w:pPr>
    </w:p>
    <w:p w:rsidR="00793379" w:rsidRDefault="00793379"/>
    <w:sectPr w:rsidR="00793379" w:rsidSect="00D8759B">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1EAF" w:rsidRDefault="00811EAF" w:rsidP="00426562">
      <w:pPr>
        <w:spacing w:after="0" w:line="240" w:lineRule="auto"/>
      </w:pPr>
      <w:r>
        <w:separator/>
      </w:r>
    </w:p>
  </w:endnote>
  <w:endnote w:type="continuationSeparator" w:id="0">
    <w:p w:rsidR="00811EAF" w:rsidRDefault="00811EAF" w:rsidP="00426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1EAF" w:rsidRDefault="00811EAF" w:rsidP="00426562">
      <w:pPr>
        <w:spacing w:after="0" w:line="240" w:lineRule="auto"/>
      </w:pPr>
      <w:r>
        <w:separator/>
      </w:r>
    </w:p>
  </w:footnote>
  <w:footnote w:type="continuationSeparator" w:id="0">
    <w:p w:rsidR="00811EAF" w:rsidRDefault="00811EAF" w:rsidP="004265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6594622"/>
      <w:docPartObj>
        <w:docPartGallery w:val="Page Numbers (Top of Page)"/>
        <w:docPartUnique/>
      </w:docPartObj>
    </w:sdtPr>
    <w:sdtEndPr>
      <w:rPr>
        <w:noProof/>
      </w:rPr>
    </w:sdtEndPr>
    <w:sdtContent>
      <w:p w:rsidR="00426562" w:rsidRDefault="00426562">
        <w:pPr>
          <w:pStyle w:val="Header"/>
        </w:pPr>
        <w:r>
          <w:fldChar w:fldCharType="begin"/>
        </w:r>
        <w:r>
          <w:instrText xml:space="preserve"> PAGE   \* MERGEFORMAT </w:instrText>
        </w:r>
        <w:r>
          <w:fldChar w:fldCharType="separate"/>
        </w:r>
        <w:r w:rsidR="00DD0922">
          <w:rPr>
            <w:noProof/>
          </w:rPr>
          <w:t>1</w:t>
        </w:r>
        <w:r>
          <w:rPr>
            <w:noProof/>
          </w:rPr>
          <w:fldChar w:fldCharType="end"/>
        </w:r>
      </w:p>
    </w:sdtContent>
  </w:sdt>
  <w:p w:rsidR="00426562" w:rsidRDefault="004265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444B8"/>
    <w:multiLevelType w:val="hybridMultilevel"/>
    <w:tmpl w:val="117E6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52288"/>
    <w:multiLevelType w:val="hybridMultilevel"/>
    <w:tmpl w:val="01960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3132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8BE610B"/>
    <w:multiLevelType w:val="hybridMultilevel"/>
    <w:tmpl w:val="549C7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B652CA"/>
    <w:multiLevelType w:val="hybridMultilevel"/>
    <w:tmpl w:val="AE546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A04093"/>
    <w:multiLevelType w:val="multilevel"/>
    <w:tmpl w:val="B5DA0B48"/>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15:restartNumberingAfterBreak="0">
    <w:nsid w:val="268C0B60"/>
    <w:multiLevelType w:val="hybridMultilevel"/>
    <w:tmpl w:val="111A5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16F53"/>
    <w:multiLevelType w:val="multilevel"/>
    <w:tmpl w:val="6BDE7CE8"/>
    <w:lvl w:ilvl="0">
      <w:start w:val="1"/>
      <w:numFmt w:val="decimal"/>
      <w:lvlText w:val="%1.0"/>
      <w:lvlJc w:val="left"/>
      <w:pPr>
        <w:ind w:left="360" w:hanging="360"/>
      </w:pPr>
      <w:rPr>
        <w:rFonts w:asciiTheme="minorHAnsi" w:eastAsiaTheme="minorHAnsi" w:hAnsiTheme="minorHAnsi" w:cstheme="minorBidi" w:hint="default"/>
        <w:sz w:val="22"/>
      </w:rPr>
    </w:lvl>
    <w:lvl w:ilvl="1">
      <w:start w:val="1"/>
      <w:numFmt w:val="decimal"/>
      <w:lvlText w:val="%1.%2"/>
      <w:lvlJc w:val="left"/>
      <w:pPr>
        <w:ind w:left="1080" w:hanging="360"/>
      </w:pPr>
      <w:rPr>
        <w:rFonts w:asciiTheme="minorHAnsi" w:eastAsiaTheme="minorHAnsi" w:hAnsiTheme="minorHAnsi" w:cstheme="minorBidi" w:hint="default"/>
        <w:sz w:val="22"/>
      </w:rPr>
    </w:lvl>
    <w:lvl w:ilvl="2">
      <w:start w:val="1"/>
      <w:numFmt w:val="decimal"/>
      <w:lvlText w:val="%1.%2.%3"/>
      <w:lvlJc w:val="left"/>
      <w:pPr>
        <w:ind w:left="2160" w:hanging="720"/>
      </w:pPr>
      <w:rPr>
        <w:rFonts w:asciiTheme="minorHAnsi" w:eastAsiaTheme="minorHAnsi" w:hAnsiTheme="minorHAnsi" w:cstheme="minorBidi" w:hint="default"/>
        <w:sz w:val="22"/>
      </w:rPr>
    </w:lvl>
    <w:lvl w:ilvl="3">
      <w:start w:val="1"/>
      <w:numFmt w:val="decimal"/>
      <w:lvlText w:val="%1.%2.%3.%4"/>
      <w:lvlJc w:val="left"/>
      <w:pPr>
        <w:ind w:left="2880" w:hanging="720"/>
      </w:pPr>
      <w:rPr>
        <w:rFonts w:asciiTheme="minorHAnsi" w:eastAsiaTheme="minorHAnsi" w:hAnsiTheme="minorHAnsi" w:cstheme="minorBidi" w:hint="default"/>
        <w:sz w:val="22"/>
      </w:rPr>
    </w:lvl>
    <w:lvl w:ilvl="4">
      <w:start w:val="1"/>
      <w:numFmt w:val="decimal"/>
      <w:lvlText w:val="%1.%2.%3.%4.%5"/>
      <w:lvlJc w:val="left"/>
      <w:pPr>
        <w:ind w:left="3960" w:hanging="1080"/>
      </w:pPr>
      <w:rPr>
        <w:rFonts w:asciiTheme="minorHAnsi" w:eastAsiaTheme="minorHAnsi" w:hAnsiTheme="minorHAnsi" w:cstheme="minorBidi" w:hint="default"/>
        <w:sz w:val="22"/>
      </w:rPr>
    </w:lvl>
    <w:lvl w:ilvl="5">
      <w:start w:val="1"/>
      <w:numFmt w:val="decimal"/>
      <w:lvlText w:val="%1.%2.%3.%4.%5.%6"/>
      <w:lvlJc w:val="left"/>
      <w:pPr>
        <w:ind w:left="4680" w:hanging="1080"/>
      </w:pPr>
      <w:rPr>
        <w:rFonts w:asciiTheme="minorHAnsi" w:eastAsiaTheme="minorHAnsi" w:hAnsiTheme="minorHAnsi" w:cstheme="minorBidi" w:hint="default"/>
        <w:sz w:val="22"/>
      </w:rPr>
    </w:lvl>
    <w:lvl w:ilvl="6">
      <w:start w:val="1"/>
      <w:numFmt w:val="decimal"/>
      <w:lvlText w:val="%1.%2.%3.%4.%5.%6.%7"/>
      <w:lvlJc w:val="left"/>
      <w:pPr>
        <w:ind w:left="5760" w:hanging="1440"/>
      </w:pPr>
      <w:rPr>
        <w:rFonts w:asciiTheme="minorHAnsi" w:eastAsiaTheme="minorHAnsi" w:hAnsiTheme="minorHAnsi" w:cstheme="minorBidi" w:hint="default"/>
        <w:sz w:val="22"/>
      </w:rPr>
    </w:lvl>
    <w:lvl w:ilvl="7">
      <w:start w:val="1"/>
      <w:numFmt w:val="decimal"/>
      <w:lvlText w:val="%1.%2.%3.%4.%5.%6.%7.%8"/>
      <w:lvlJc w:val="left"/>
      <w:pPr>
        <w:ind w:left="6480" w:hanging="1440"/>
      </w:pPr>
      <w:rPr>
        <w:rFonts w:asciiTheme="minorHAnsi" w:eastAsiaTheme="minorHAnsi" w:hAnsiTheme="minorHAnsi" w:cstheme="minorBidi" w:hint="default"/>
        <w:sz w:val="22"/>
      </w:rPr>
    </w:lvl>
    <w:lvl w:ilvl="8">
      <w:start w:val="1"/>
      <w:numFmt w:val="decimal"/>
      <w:lvlText w:val="%1.%2.%3.%4.%5.%6.%7.%8.%9"/>
      <w:lvlJc w:val="left"/>
      <w:pPr>
        <w:ind w:left="7560" w:hanging="1800"/>
      </w:pPr>
      <w:rPr>
        <w:rFonts w:asciiTheme="minorHAnsi" w:eastAsiaTheme="minorHAnsi" w:hAnsiTheme="minorHAnsi" w:cstheme="minorBidi" w:hint="default"/>
        <w:sz w:val="22"/>
      </w:rPr>
    </w:lvl>
  </w:abstractNum>
  <w:abstractNum w:abstractNumId="8" w15:restartNumberingAfterBreak="0">
    <w:nsid w:val="2C101ABE"/>
    <w:multiLevelType w:val="hybridMultilevel"/>
    <w:tmpl w:val="580AD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A66726"/>
    <w:multiLevelType w:val="multilevel"/>
    <w:tmpl w:val="626669E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44995ADB"/>
    <w:multiLevelType w:val="hybridMultilevel"/>
    <w:tmpl w:val="A0FC5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D7359C"/>
    <w:multiLevelType w:val="hybridMultilevel"/>
    <w:tmpl w:val="CB3C7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81243D"/>
    <w:multiLevelType w:val="hybridMultilevel"/>
    <w:tmpl w:val="DBD8AB9C"/>
    <w:lvl w:ilvl="0" w:tplc="8A100BF4">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A84EC3"/>
    <w:multiLevelType w:val="hybridMultilevel"/>
    <w:tmpl w:val="912CB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D422BC"/>
    <w:multiLevelType w:val="hybridMultilevel"/>
    <w:tmpl w:val="B5DA0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CC0A3C"/>
    <w:multiLevelType w:val="hybridMultilevel"/>
    <w:tmpl w:val="ABE29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907193"/>
    <w:multiLevelType w:val="hybridMultilevel"/>
    <w:tmpl w:val="58EE19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77714C"/>
    <w:multiLevelType w:val="multilevel"/>
    <w:tmpl w:val="6BDE7CE8"/>
    <w:lvl w:ilvl="0">
      <w:start w:val="1"/>
      <w:numFmt w:val="decimal"/>
      <w:lvlText w:val="%1.0"/>
      <w:lvlJc w:val="left"/>
      <w:pPr>
        <w:ind w:left="360" w:hanging="360"/>
      </w:pPr>
      <w:rPr>
        <w:rFonts w:asciiTheme="minorHAnsi" w:eastAsiaTheme="minorHAnsi" w:hAnsiTheme="minorHAnsi" w:cstheme="minorBidi" w:hint="default"/>
        <w:sz w:val="22"/>
      </w:rPr>
    </w:lvl>
    <w:lvl w:ilvl="1">
      <w:start w:val="1"/>
      <w:numFmt w:val="decimal"/>
      <w:lvlText w:val="%1.%2"/>
      <w:lvlJc w:val="left"/>
      <w:pPr>
        <w:ind w:left="1080" w:hanging="360"/>
      </w:pPr>
      <w:rPr>
        <w:rFonts w:asciiTheme="minorHAnsi" w:eastAsiaTheme="minorHAnsi" w:hAnsiTheme="minorHAnsi" w:cstheme="minorBidi" w:hint="default"/>
        <w:sz w:val="22"/>
      </w:rPr>
    </w:lvl>
    <w:lvl w:ilvl="2">
      <w:start w:val="1"/>
      <w:numFmt w:val="decimal"/>
      <w:lvlText w:val="%1.%2.%3"/>
      <w:lvlJc w:val="left"/>
      <w:pPr>
        <w:ind w:left="2160" w:hanging="720"/>
      </w:pPr>
      <w:rPr>
        <w:rFonts w:asciiTheme="minorHAnsi" w:eastAsiaTheme="minorHAnsi" w:hAnsiTheme="minorHAnsi" w:cstheme="minorBidi" w:hint="default"/>
        <w:sz w:val="22"/>
      </w:rPr>
    </w:lvl>
    <w:lvl w:ilvl="3">
      <w:start w:val="1"/>
      <w:numFmt w:val="decimal"/>
      <w:lvlText w:val="%1.%2.%3.%4"/>
      <w:lvlJc w:val="left"/>
      <w:pPr>
        <w:ind w:left="2880" w:hanging="720"/>
      </w:pPr>
      <w:rPr>
        <w:rFonts w:asciiTheme="minorHAnsi" w:eastAsiaTheme="minorHAnsi" w:hAnsiTheme="minorHAnsi" w:cstheme="minorBidi" w:hint="default"/>
        <w:sz w:val="22"/>
      </w:rPr>
    </w:lvl>
    <w:lvl w:ilvl="4">
      <w:start w:val="1"/>
      <w:numFmt w:val="decimal"/>
      <w:lvlText w:val="%1.%2.%3.%4.%5"/>
      <w:lvlJc w:val="left"/>
      <w:pPr>
        <w:ind w:left="3960" w:hanging="1080"/>
      </w:pPr>
      <w:rPr>
        <w:rFonts w:asciiTheme="minorHAnsi" w:eastAsiaTheme="minorHAnsi" w:hAnsiTheme="minorHAnsi" w:cstheme="minorBidi" w:hint="default"/>
        <w:sz w:val="22"/>
      </w:rPr>
    </w:lvl>
    <w:lvl w:ilvl="5">
      <w:start w:val="1"/>
      <w:numFmt w:val="decimal"/>
      <w:lvlText w:val="%1.%2.%3.%4.%5.%6"/>
      <w:lvlJc w:val="left"/>
      <w:pPr>
        <w:ind w:left="4680" w:hanging="1080"/>
      </w:pPr>
      <w:rPr>
        <w:rFonts w:asciiTheme="minorHAnsi" w:eastAsiaTheme="minorHAnsi" w:hAnsiTheme="minorHAnsi" w:cstheme="minorBidi" w:hint="default"/>
        <w:sz w:val="22"/>
      </w:rPr>
    </w:lvl>
    <w:lvl w:ilvl="6">
      <w:start w:val="1"/>
      <w:numFmt w:val="decimal"/>
      <w:lvlText w:val="%1.%2.%3.%4.%5.%6.%7"/>
      <w:lvlJc w:val="left"/>
      <w:pPr>
        <w:ind w:left="5760" w:hanging="1440"/>
      </w:pPr>
      <w:rPr>
        <w:rFonts w:asciiTheme="minorHAnsi" w:eastAsiaTheme="minorHAnsi" w:hAnsiTheme="minorHAnsi" w:cstheme="minorBidi" w:hint="default"/>
        <w:sz w:val="22"/>
      </w:rPr>
    </w:lvl>
    <w:lvl w:ilvl="7">
      <w:start w:val="1"/>
      <w:numFmt w:val="decimal"/>
      <w:lvlText w:val="%1.%2.%3.%4.%5.%6.%7.%8"/>
      <w:lvlJc w:val="left"/>
      <w:pPr>
        <w:ind w:left="6480" w:hanging="1440"/>
      </w:pPr>
      <w:rPr>
        <w:rFonts w:asciiTheme="minorHAnsi" w:eastAsiaTheme="minorHAnsi" w:hAnsiTheme="minorHAnsi" w:cstheme="minorBidi" w:hint="default"/>
        <w:sz w:val="22"/>
      </w:rPr>
    </w:lvl>
    <w:lvl w:ilvl="8">
      <w:start w:val="1"/>
      <w:numFmt w:val="decimal"/>
      <w:lvlText w:val="%1.%2.%3.%4.%5.%6.%7.%8.%9"/>
      <w:lvlJc w:val="left"/>
      <w:pPr>
        <w:ind w:left="7560" w:hanging="1800"/>
      </w:pPr>
      <w:rPr>
        <w:rFonts w:asciiTheme="minorHAnsi" w:eastAsiaTheme="minorHAnsi" w:hAnsiTheme="minorHAnsi" w:cstheme="minorBidi" w:hint="default"/>
        <w:sz w:val="22"/>
      </w:rPr>
    </w:lvl>
  </w:abstractNum>
  <w:abstractNum w:abstractNumId="18" w15:restartNumberingAfterBreak="0">
    <w:nsid w:val="695945E6"/>
    <w:multiLevelType w:val="hybridMultilevel"/>
    <w:tmpl w:val="A9800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8"/>
  </w:num>
  <w:num w:numId="3">
    <w:abstractNumId w:val="11"/>
  </w:num>
  <w:num w:numId="4">
    <w:abstractNumId w:val="2"/>
  </w:num>
  <w:num w:numId="5">
    <w:abstractNumId w:val="16"/>
  </w:num>
  <w:num w:numId="6">
    <w:abstractNumId w:val="14"/>
  </w:num>
  <w:num w:numId="7">
    <w:abstractNumId w:val="8"/>
  </w:num>
  <w:num w:numId="8">
    <w:abstractNumId w:val="5"/>
  </w:num>
  <w:num w:numId="9">
    <w:abstractNumId w:val="12"/>
  </w:num>
  <w:num w:numId="10">
    <w:abstractNumId w:val="17"/>
  </w:num>
  <w:num w:numId="11">
    <w:abstractNumId w:val="15"/>
  </w:num>
  <w:num w:numId="12">
    <w:abstractNumId w:val="13"/>
  </w:num>
  <w:num w:numId="13">
    <w:abstractNumId w:val="0"/>
  </w:num>
  <w:num w:numId="14">
    <w:abstractNumId w:val="6"/>
  </w:num>
  <w:num w:numId="15">
    <w:abstractNumId w:val="1"/>
  </w:num>
  <w:num w:numId="16">
    <w:abstractNumId w:val="4"/>
  </w:num>
  <w:num w:numId="17">
    <w:abstractNumId w:val="10"/>
  </w:num>
  <w:num w:numId="18">
    <w:abstractNumId w:val="7"/>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090"/>
    <w:rsid w:val="00047B11"/>
    <w:rsid w:val="000C0A2E"/>
    <w:rsid w:val="000D136A"/>
    <w:rsid w:val="001057E6"/>
    <w:rsid w:val="00113999"/>
    <w:rsid w:val="00182D38"/>
    <w:rsid w:val="00183CFA"/>
    <w:rsid w:val="00187C65"/>
    <w:rsid w:val="00206EF5"/>
    <w:rsid w:val="00211064"/>
    <w:rsid w:val="00234303"/>
    <w:rsid w:val="00234F6A"/>
    <w:rsid w:val="00273FC8"/>
    <w:rsid w:val="003135AB"/>
    <w:rsid w:val="00314254"/>
    <w:rsid w:val="0032731E"/>
    <w:rsid w:val="00395E4D"/>
    <w:rsid w:val="003E461F"/>
    <w:rsid w:val="003F1E84"/>
    <w:rsid w:val="00411CE1"/>
    <w:rsid w:val="00426562"/>
    <w:rsid w:val="00430F4A"/>
    <w:rsid w:val="004437B7"/>
    <w:rsid w:val="004A3F49"/>
    <w:rsid w:val="004A4839"/>
    <w:rsid w:val="00556EE0"/>
    <w:rsid w:val="00577A17"/>
    <w:rsid w:val="005C59AB"/>
    <w:rsid w:val="005C6C19"/>
    <w:rsid w:val="00617221"/>
    <w:rsid w:val="006217BB"/>
    <w:rsid w:val="00625F63"/>
    <w:rsid w:val="00632ABC"/>
    <w:rsid w:val="006468E6"/>
    <w:rsid w:val="006E55DB"/>
    <w:rsid w:val="006E72B3"/>
    <w:rsid w:val="006F52C2"/>
    <w:rsid w:val="00744298"/>
    <w:rsid w:val="00753238"/>
    <w:rsid w:val="00793379"/>
    <w:rsid w:val="00807FD5"/>
    <w:rsid w:val="00811EAF"/>
    <w:rsid w:val="00897475"/>
    <w:rsid w:val="008D112C"/>
    <w:rsid w:val="008E6EAC"/>
    <w:rsid w:val="0092671E"/>
    <w:rsid w:val="00927E68"/>
    <w:rsid w:val="00960446"/>
    <w:rsid w:val="00961FEA"/>
    <w:rsid w:val="00985A41"/>
    <w:rsid w:val="00987A73"/>
    <w:rsid w:val="009B269C"/>
    <w:rsid w:val="009F114A"/>
    <w:rsid w:val="00A71A7C"/>
    <w:rsid w:val="00A92107"/>
    <w:rsid w:val="00A94718"/>
    <w:rsid w:val="00AA7DB1"/>
    <w:rsid w:val="00AC6EAC"/>
    <w:rsid w:val="00B36347"/>
    <w:rsid w:val="00B45092"/>
    <w:rsid w:val="00B61E43"/>
    <w:rsid w:val="00B7092D"/>
    <w:rsid w:val="00BA3115"/>
    <w:rsid w:val="00C152FD"/>
    <w:rsid w:val="00C2430C"/>
    <w:rsid w:val="00C64920"/>
    <w:rsid w:val="00C838CD"/>
    <w:rsid w:val="00C85261"/>
    <w:rsid w:val="00CF5325"/>
    <w:rsid w:val="00D8759B"/>
    <w:rsid w:val="00DC0092"/>
    <w:rsid w:val="00DD0922"/>
    <w:rsid w:val="00DE7228"/>
    <w:rsid w:val="00DF061D"/>
    <w:rsid w:val="00DF7EA7"/>
    <w:rsid w:val="00E058F3"/>
    <w:rsid w:val="00E44834"/>
    <w:rsid w:val="00E55651"/>
    <w:rsid w:val="00EA5F1F"/>
    <w:rsid w:val="00ED50DF"/>
    <w:rsid w:val="00EE14B2"/>
    <w:rsid w:val="00F11090"/>
    <w:rsid w:val="00F24567"/>
    <w:rsid w:val="00FA31FB"/>
    <w:rsid w:val="00FE5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0ED96"/>
  <w15:chartTrackingRefBased/>
  <w15:docId w15:val="{283E8DC0-C046-432B-8463-C84E44C8D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32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D50DF"/>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ED50DF"/>
  </w:style>
  <w:style w:type="character" w:customStyle="1" w:styleId="eop">
    <w:name w:val="eop"/>
    <w:basedOn w:val="DefaultParagraphFont"/>
    <w:rsid w:val="00ED50DF"/>
  </w:style>
  <w:style w:type="paragraph" w:styleId="Caption">
    <w:name w:val="caption"/>
    <w:basedOn w:val="Normal"/>
    <w:next w:val="Normal"/>
    <w:uiPriority w:val="35"/>
    <w:unhideWhenUsed/>
    <w:qFormat/>
    <w:rsid w:val="00234F6A"/>
    <w:pPr>
      <w:spacing w:after="200" w:line="240" w:lineRule="auto"/>
    </w:pPr>
    <w:rPr>
      <w:i/>
      <w:iCs/>
      <w:color w:val="44546A" w:themeColor="text2"/>
      <w:sz w:val="18"/>
      <w:szCs w:val="18"/>
    </w:rPr>
  </w:style>
  <w:style w:type="table" w:styleId="TableGrid">
    <w:name w:val="Table Grid"/>
    <w:basedOn w:val="TableNormal"/>
    <w:uiPriority w:val="39"/>
    <w:rsid w:val="00EE14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875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759B"/>
    <w:rPr>
      <w:rFonts w:eastAsiaTheme="minorEastAsia"/>
      <w:lang w:val="en-US"/>
    </w:rPr>
  </w:style>
  <w:style w:type="paragraph" w:styleId="ListParagraph">
    <w:name w:val="List Paragraph"/>
    <w:basedOn w:val="Normal"/>
    <w:uiPriority w:val="34"/>
    <w:qFormat/>
    <w:rsid w:val="00182D38"/>
    <w:pPr>
      <w:ind w:left="720"/>
      <w:contextualSpacing/>
    </w:pPr>
  </w:style>
  <w:style w:type="character" w:customStyle="1" w:styleId="Heading1Char">
    <w:name w:val="Heading 1 Char"/>
    <w:basedOn w:val="DefaultParagraphFont"/>
    <w:link w:val="Heading1"/>
    <w:uiPriority w:val="9"/>
    <w:rsid w:val="00CF532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F5325"/>
  </w:style>
  <w:style w:type="paragraph" w:styleId="Header">
    <w:name w:val="header"/>
    <w:basedOn w:val="Normal"/>
    <w:link w:val="HeaderChar"/>
    <w:uiPriority w:val="99"/>
    <w:unhideWhenUsed/>
    <w:rsid w:val="004265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562"/>
  </w:style>
  <w:style w:type="paragraph" w:styleId="Footer">
    <w:name w:val="footer"/>
    <w:basedOn w:val="Normal"/>
    <w:link w:val="FooterChar"/>
    <w:uiPriority w:val="99"/>
    <w:unhideWhenUsed/>
    <w:rsid w:val="004265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562"/>
  </w:style>
  <w:style w:type="paragraph" w:styleId="TOCHeading">
    <w:name w:val="TOC Heading"/>
    <w:basedOn w:val="Heading1"/>
    <w:next w:val="Normal"/>
    <w:uiPriority w:val="39"/>
    <w:unhideWhenUsed/>
    <w:qFormat/>
    <w:rsid w:val="00426562"/>
    <w:pPr>
      <w:outlineLvl w:val="9"/>
    </w:pPr>
  </w:style>
  <w:style w:type="paragraph" w:styleId="TOC2">
    <w:name w:val="toc 2"/>
    <w:basedOn w:val="Normal"/>
    <w:next w:val="Normal"/>
    <w:autoRedefine/>
    <w:uiPriority w:val="39"/>
    <w:unhideWhenUsed/>
    <w:rsid w:val="0042656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26562"/>
    <w:pPr>
      <w:spacing w:after="100"/>
    </w:pPr>
    <w:rPr>
      <w:rFonts w:eastAsiaTheme="minorEastAsia" w:cs="Times New Roman"/>
      <w:lang w:val="en-US"/>
    </w:rPr>
  </w:style>
  <w:style w:type="paragraph" w:styleId="TOC3">
    <w:name w:val="toc 3"/>
    <w:basedOn w:val="Normal"/>
    <w:next w:val="Normal"/>
    <w:autoRedefine/>
    <w:uiPriority w:val="39"/>
    <w:unhideWhenUsed/>
    <w:rsid w:val="00426562"/>
    <w:pPr>
      <w:spacing w:after="100"/>
      <w:ind w:left="440"/>
    </w:pPr>
    <w:rPr>
      <w:rFonts w:eastAsiaTheme="minorEastAsia" w:cs="Times New Roman"/>
      <w:lang w:val="en-US"/>
    </w:rPr>
  </w:style>
  <w:style w:type="table" w:styleId="TableGridLight">
    <w:name w:val="Grid Table Light"/>
    <w:basedOn w:val="TableNormal"/>
    <w:uiPriority w:val="40"/>
    <w:rsid w:val="00430F4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430F4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430F4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02446">
      <w:bodyDiv w:val="1"/>
      <w:marLeft w:val="0"/>
      <w:marRight w:val="0"/>
      <w:marTop w:val="0"/>
      <w:marBottom w:val="0"/>
      <w:divBdr>
        <w:top w:val="none" w:sz="0" w:space="0" w:color="auto"/>
        <w:left w:val="none" w:sz="0" w:space="0" w:color="auto"/>
        <w:bottom w:val="none" w:sz="0" w:space="0" w:color="auto"/>
        <w:right w:val="none" w:sz="0" w:space="0" w:color="auto"/>
      </w:divBdr>
    </w:div>
    <w:div w:id="32770466">
      <w:bodyDiv w:val="1"/>
      <w:marLeft w:val="0"/>
      <w:marRight w:val="0"/>
      <w:marTop w:val="0"/>
      <w:marBottom w:val="0"/>
      <w:divBdr>
        <w:top w:val="none" w:sz="0" w:space="0" w:color="auto"/>
        <w:left w:val="none" w:sz="0" w:space="0" w:color="auto"/>
        <w:bottom w:val="none" w:sz="0" w:space="0" w:color="auto"/>
        <w:right w:val="none" w:sz="0" w:space="0" w:color="auto"/>
      </w:divBdr>
    </w:div>
    <w:div w:id="67969138">
      <w:bodyDiv w:val="1"/>
      <w:marLeft w:val="0"/>
      <w:marRight w:val="0"/>
      <w:marTop w:val="0"/>
      <w:marBottom w:val="0"/>
      <w:divBdr>
        <w:top w:val="none" w:sz="0" w:space="0" w:color="auto"/>
        <w:left w:val="none" w:sz="0" w:space="0" w:color="auto"/>
        <w:bottom w:val="none" w:sz="0" w:space="0" w:color="auto"/>
        <w:right w:val="none" w:sz="0" w:space="0" w:color="auto"/>
      </w:divBdr>
    </w:div>
    <w:div w:id="76559334">
      <w:bodyDiv w:val="1"/>
      <w:marLeft w:val="0"/>
      <w:marRight w:val="0"/>
      <w:marTop w:val="0"/>
      <w:marBottom w:val="0"/>
      <w:divBdr>
        <w:top w:val="none" w:sz="0" w:space="0" w:color="auto"/>
        <w:left w:val="none" w:sz="0" w:space="0" w:color="auto"/>
        <w:bottom w:val="none" w:sz="0" w:space="0" w:color="auto"/>
        <w:right w:val="none" w:sz="0" w:space="0" w:color="auto"/>
      </w:divBdr>
    </w:div>
    <w:div w:id="102917397">
      <w:bodyDiv w:val="1"/>
      <w:marLeft w:val="0"/>
      <w:marRight w:val="0"/>
      <w:marTop w:val="0"/>
      <w:marBottom w:val="0"/>
      <w:divBdr>
        <w:top w:val="none" w:sz="0" w:space="0" w:color="auto"/>
        <w:left w:val="none" w:sz="0" w:space="0" w:color="auto"/>
        <w:bottom w:val="none" w:sz="0" w:space="0" w:color="auto"/>
        <w:right w:val="none" w:sz="0" w:space="0" w:color="auto"/>
      </w:divBdr>
    </w:div>
    <w:div w:id="151219964">
      <w:bodyDiv w:val="1"/>
      <w:marLeft w:val="0"/>
      <w:marRight w:val="0"/>
      <w:marTop w:val="0"/>
      <w:marBottom w:val="0"/>
      <w:divBdr>
        <w:top w:val="none" w:sz="0" w:space="0" w:color="auto"/>
        <w:left w:val="none" w:sz="0" w:space="0" w:color="auto"/>
        <w:bottom w:val="none" w:sz="0" w:space="0" w:color="auto"/>
        <w:right w:val="none" w:sz="0" w:space="0" w:color="auto"/>
      </w:divBdr>
    </w:div>
    <w:div w:id="154421798">
      <w:bodyDiv w:val="1"/>
      <w:marLeft w:val="0"/>
      <w:marRight w:val="0"/>
      <w:marTop w:val="0"/>
      <w:marBottom w:val="0"/>
      <w:divBdr>
        <w:top w:val="none" w:sz="0" w:space="0" w:color="auto"/>
        <w:left w:val="none" w:sz="0" w:space="0" w:color="auto"/>
        <w:bottom w:val="none" w:sz="0" w:space="0" w:color="auto"/>
        <w:right w:val="none" w:sz="0" w:space="0" w:color="auto"/>
      </w:divBdr>
    </w:div>
    <w:div w:id="237133236">
      <w:bodyDiv w:val="1"/>
      <w:marLeft w:val="0"/>
      <w:marRight w:val="0"/>
      <w:marTop w:val="0"/>
      <w:marBottom w:val="0"/>
      <w:divBdr>
        <w:top w:val="none" w:sz="0" w:space="0" w:color="auto"/>
        <w:left w:val="none" w:sz="0" w:space="0" w:color="auto"/>
        <w:bottom w:val="none" w:sz="0" w:space="0" w:color="auto"/>
        <w:right w:val="none" w:sz="0" w:space="0" w:color="auto"/>
      </w:divBdr>
    </w:div>
    <w:div w:id="286392732">
      <w:bodyDiv w:val="1"/>
      <w:marLeft w:val="0"/>
      <w:marRight w:val="0"/>
      <w:marTop w:val="0"/>
      <w:marBottom w:val="0"/>
      <w:divBdr>
        <w:top w:val="none" w:sz="0" w:space="0" w:color="auto"/>
        <w:left w:val="none" w:sz="0" w:space="0" w:color="auto"/>
        <w:bottom w:val="none" w:sz="0" w:space="0" w:color="auto"/>
        <w:right w:val="none" w:sz="0" w:space="0" w:color="auto"/>
      </w:divBdr>
    </w:div>
    <w:div w:id="290332914">
      <w:bodyDiv w:val="1"/>
      <w:marLeft w:val="0"/>
      <w:marRight w:val="0"/>
      <w:marTop w:val="0"/>
      <w:marBottom w:val="0"/>
      <w:divBdr>
        <w:top w:val="none" w:sz="0" w:space="0" w:color="auto"/>
        <w:left w:val="none" w:sz="0" w:space="0" w:color="auto"/>
        <w:bottom w:val="none" w:sz="0" w:space="0" w:color="auto"/>
        <w:right w:val="none" w:sz="0" w:space="0" w:color="auto"/>
      </w:divBdr>
    </w:div>
    <w:div w:id="297415570">
      <w:bodyDiv w:val="1"/>
      <w:marLeft w:val="0"/>
      <w:marRight w:val="0"/>
      <w:marTop w:val="0"/>
      <w:marBottom w:val="0"/>
      <w:divBdr>
        <w:top w:val="none" w:sz="0" w:space="0" w:color="auto"/>
        <w:left w:val="none" w:sz="0" w:space="0" w:color="auto"/>
        <w:bottom w:val="none" w:sz="0" w:space="0" w:color="auto"/>
        <w:right w:val="none" w:sz="0" w:space="0" w:color="auto"/>
      </w:divBdr>
    </w:div>
    <w:div w:id="311756016">
      <w:bodyDiv w:val="1"/>
      <w:marLeft w:val="0"/>
      <w:marRight w:val="0"/>
      <w:marTop w:val="0"/>
      <w:marBottom w:val="0"/>
      <w:divBdr>
        <w:top w:val="none" w:sz="0" w:space="0" w:color="auto"/>
        <w:left w:val="none" w:sz="0" w:space="0" w:color="auto"/>
        <w:bottom w:val="none" w:sz="0" w:space="0" w:color="auto"/>
        <w:right w:val="none" w:sz="0" w:space="0" w:color="auto"/>
      </w:divBdr>
    </w:div>
    <w:div w:id="320352402">
      <w:bodyDiv w:val="1"/>
      <w:marLeft w:val="0"/>
      <w:marRight w:val="0"/>
      <w:marTop w:val="0"/>
      <w:marBottom w:val="0"/>
      <w:divBdr>
        <w:top w:val="none" w:sz="0" w:space="0" w:color="auto"/>
        <w:left w:val="none" w:sz="0" w:space="0" w:color="auto"/>
        <w:bottom w:val="none" w:sz="0" w:space="0" w:color="auto"/>
        <w:right w:val="none" w:sz="0" w:space="0" w:color="auto"/>
      </w:divBdr>
    </w:div>
    <w:div w:id="354162772">
      <w:bodyDiv w:val="1"/>
      <w:marLeft w:val="0"/>
      <w:marRight w:val="0"/>
      <w:marTop w:val="0"/>
      <w:marBottom w:val="0"/>
      <w:divBdr>
        <w:top w:val="none" w:sz="0" w:space="0" w:color="auto"/>
        <w:left w:val="none" w:sz="0" w:space="0" w:color="auto"/>
        <w:bottom w:val="none" w:sz="0" w:space="0" w:color="auto"/>
        <w:right w:val="none" w:sz="0" w:space="0" w:color="auto"/>
      </w:divBdr>
    </w:div>
    <w:div w:id="370620321">
      <w:bodyDiv w:val="1"/>
      <w:marLeft w:val="0"/>
      <w:marRight w:val="0"/>
      <w:marTop w:val="0"/>
      <w:marBottom w:val="0"/>
      <w:divBdr>
        <w:top w:val="none" w:sz="0" w:space="0" w:color="auto"/>
        <w:left w:val="none" w:sz="0" w:space="0" w:color="auto"/>
        <w:bottom w:val="none" w:sz="0" w:space="0" w:color="auto"/>
        <w:right w:val="none" w:sz="0" w:space="0" w:color="auto"/>
      </w:divBdr>
    </w:div>
    <w:div w:id="400717624">
      <w:bodyDiv w:val="1"/>
      <w:marLeft w:val="0"/>
      <w:marRight w:val="0"/>
      <w:marTop w:val="0"/>
      <w:marBottom w:val="0"/>
      <w:divBdr>
        <w:top w:val="none" w:sz="0" w:space="0" w:color="auto"/>
        <w:left w:val="none" w:sz="0" w:space="0" w:color="auto"/>
        <w:bottom w:val="none" w:sz="0" w:space="0" w:color="auto"/>
        <w:right w:val="none" w:sz="0" w:space="0" w:color="auto"/>
      </w:divBdr>
    </w:div>
    <w:div w:id="404451811">
      <w:bodyDiv w:val="1"/>
      <w:marLeft w:val="0"/>
      <w:marRight w:val="0"/>
      <w:marTop w:val="0"/>
      <w:marBottom w:val="0"/>
      <w:divBdr>
        <w:top w:val="none" w:sz="0" w:space="0" w:color="auto"/>
        <w:left w:val="none" w:sz="0" w:space="0" w:color="auto"/>
        <w:bottom w:val="none" w:sz="0" w:space="0" w:color="auto"/>
        <w:right w:val="none" w:sz="0" w:space="0" w:color="auto"/>
      </w:divBdr>
    </w:div>
    <w:div w:id="424229648">
      <w:bodyDiv w:val="1"/>
      <w:marLeft w:val="0"/>
      <w:marRight w:val="0"/>
      <w:marTop w:val="0"/>
      <w:marBottom w:val="0"/>
      <w:divBdr>
        <w:top w:val="none" w:sz="0" w:space="0" w:color="auto"/>
        <w:left w:val="none" w:sz="0" w:space="0" w:color="auto"/>
        <w:bottom w:val="none" w:sz="0" w:space="0" w:color="auto"/>
        <w:right w:val="none" w:sz="0" w:space="0" w:color="auto"/>
      </w:divBdr>
    </w:div>
    <w:div w:id="447555326">
      <w:bodyDiv w:val="1"/>
      <w:marLeft w:val="0"/>
      <w:marRight w:val="0"/>
      <w:marTop w:val="0"/>
      <w:marBottom w:val="0"/>
      <w:divBdr>
        <w:top w:val="none" w:sz="0" w:space="0" w:color="auto"/>
        <w:left w:val="none" w:sz="0" w:space="0" w:color="auto"/>
        <w:bottom w:val="none" w:sz="0" w:space="0" w:color="auto"/>
        <w:right w:val="none" w:sz="0" w:space="0" w:color="auto"/>
      </w:divBdr>
    </w:div>
    <w:div w:id="476266995">
      <w:bodyDiv w:val="1"/>
      <w:marLeft w:val="0"/>
      <w:marRight w:val="0"/>
      <w:marTop w:val="0"/>
      <w:marBottom w:val="0"/>
      <w:divBdr>
        <w:top w:val="none" w:sz="0" w:space="0" w:color="auto"/>
        <w:left w:val="none" w:sz="0" w:space="0" w:color="auto"/>
        <w:bottom w:val="none" w:sz="0" w:space="0" w:color="auto"/>
        <w:right w:val="none" w:sz="0" w:space="0" w:color="auto"/>
      </w:divBdr>
    </w:div>
    <w:div w:id="485315821">
      <w:bodyDiv w:val="1"/>
      <w:marLeft w:val="0"/>
      <w:marRight w:val="0"/>
      <w:marTop w:val="0"/>
      <w:marBottom w:val="0"/>
      <w:divBdr>
        <w:top w:val="none" w:sz="0" w:space="0" w:color="auto"/>
        <w:left w:val="none" w:sz="0" w:space="0" w:color="auto"/>
        <w:bottom w:val="none" w:sz="0" w:space="0" w:color="auto"/>
        <w:right w:val="none" w:sz="0" w:space="0" w:color="auto"/>
      </w:divBdr>
    </w:div>
    <w:div w:id="501893737">
      <w:bodyDiv w:val="1"/>
      <w:marLeft w:val="0"/>
      <w:marRight w:val="0"/>
      <w:marTop w:val="0"/>
      <w:marBottom w:val="0"/>
      <w:divBdr>
        <w:top w:val="none" w:sz="0" w:space="0" w:color="auto"/>
        <w:left w:val="none" w:sz="0" w:space="0" w:color="auto"/>
        <w:bottom w:val="none" w:sz="0" w:space="0" w:color="auto"/>
        <w:right w:val="none" w:sz="0" w:space="0" w:color="auto"/>
      </w:divBdr>
    </w:div>
    <w:div w:id="560946283">
      <w:bodyDiv w:val="1"/>
      <w:marLeft w:val="0"/>
      <w:marRight w:val="0"/>
      <w:marTop w:val="0"/>
      <w:marBottom w:val="0"/>
      <w:divBdr>
        <w:top w:val="none" w:sz="0" w:space="0" w:color="auto"/>
        <w:left w:val="none" w:sz="0" w:space="0" w:color="auto"/>
        <w:bottom w:val="none" w:sz="0" w:space="0" w:color="auto"/>
        <w:right w:val="none" w:sz="0" w:space="0" w:color="auto"/>
      </w:divBdr>
    </w:div>
    <w:div w:id="609976121">
      <w:bodyDiv w:val="1"/>
      <w:marLeft w:val="0"/>
      <w:marRight w:val="0"/>
      <w:marTop w:val="0"/>
      <w:marBottom w:val="0"/>
      <w:divBdr>
        <w:top w:val="none" w:sz="0" w:space="0" w:color="auto"/>
        <w:left w:val="none" w:sz="0" w:space="0" w:color="auto"/>
        <w:bottom w:val="none" w:sz="0" w:space="0" w:color="auto"/>
        <w:right w:val="none" w:sz="0" w:space="0" w:color="auto"/>
      </w:divBdr>
    </w:div>
    <w:div w:id="611860673">
      <w:bodyDiv w:val="1"/>
      <w:marLeft w:val="0"/>
      <w:marRight w:val="0"/>
      <w:marTop w:val="0"/>
      <w:marBottom w:val="0"/>
      <w:divBdr>
        <w:top w:val="none" w:sz="0" w:space="0" w:color="auto"/>
        <w:left w:val="none" w:sz="0" w:space="0" w:color="auto"/>
        <w:bottom w:val="none" w:sz="0" w:space="0" w:color="auto"/>
        <w:right w:val="none" w:sz="0" w:space="0" w:color="auto"/>
      </w:divBdr>
    </w:div>
    <w:div w:id="638919728">
      <w:bodyDiv w:val="1"/>
      <w:marLeft w:val="0"/>
      <w:marRight w:val="0"/>
      <w:marTop w:val="0"/>
      <w:marBottom w:val="0"/>
      <w:divBdr>
        <w:top w:val="none" w:sz="0" w:space="0" w:color="auto"/>
        <w:left w:val="none" w:sz="0" w:space="0" w:color="auto"/>
        <w:bottom w:val="none" w:sz="0" w:space="0" w:color="auto"/>
        <w:right w:val="none" w:sz="0" w:space="0" w:color="auto"/>
      </w:divBdr>
    </w:div>
    <w:div w:id="645668449">
      <w:bodyDiv w:val="1"/>
      <w:marLeft w:val="0"/>
      <w:marRight w:val="0"/>
      <w:marTop w:val="0"/>
      <w:marBottom w:val="0"/>
      <w:divBdr>
        <w:top w:val="none" w:sz="0" w:space="0" w:color="auto"/>
        <w:left w:val="none" w:sz="0" w:space="0" w:color="auto"/>
        <w:bottom w:val="none" w:sz="0" w:space="0" w:color="auto"/>
        <w:right w:val="none" w:sz="0" w:space="0" w:color="auto"/>
      </w:divBdr>
    </w:div>
    <w:div w:id="710808797">
      <w:bodyDiv w:val="1"/>
      <w:marLeft w:val="0"/>
      <w:marRight w:val="0"/>
      <w:marTop w:val="0"/>
      <w:marBottom w:val="0"/>
      <w:divBdr>
        <w:top w:val="none" w:sz="0" w:space="0" w:color="auto"/>
        <w:left w:val="none" w:sz="0" w:space="0" w:color="auto"/>
        <w:bottom w:val="none" w:sz="0" w:space="0" w:color="auto"/>
        <w:right w:val="none" w:sz="0" w:space="0" w:color="auto"/>
      </w:divBdr>
    </w:div>
    <w:div w:id="721370558">
      <w:bodyDiv w:val="1"/>
      <w:marLeft w:val="0"/>
      <w:marRight w:val="0"/>
      <w:marTop w:val="0"/>
      <w:marBottom w:val="0"/>
      <w:divBdr>
        <w:top w:val="none" w:sz="0" w:space="0" w:color="auto"/>
        <w:left w:val="none" w:sz="0" w:space="0" w:color="auto"/>
        <w:bottom w:val="none" w:sz="0" w:space="0" w:color="auto"/>
        <w:right w:val="none" w:sz="0" w:space="0" w:color="auto"/>
      </w:divBdr>
    </w:div>
    <w:div w:id="737363883">
      <w:bodyDiv w:val="1"/>
      <w:marLeft w:val="0"/>
      <w:marRight w:val="0"/>
      <w:marTop w:val="0"/>
      <w:marBottom w:val="0"/>
      <w:divBdr>
        <w:top w:val="none" w:sz="0" w:space="0" w:color="auto"/>
        <w:left w:val="none" w:sz="0" w:space="0" w:color="auto"/>
        <w:bottom w:val="none" w:sz="0" w:space="0" w:color="auto"/>
        <w:right w:val="none" w:sz="0" w:space="0" w:color="auto"/>
      </w:divBdr>
    </w:div>
    <w:div w:id="810830108">
      <w:bodyDiv w:val="1"/>
      <w:marLeft w:val="0"/>
      <w:marRight w:val="0"/>
      <w:marTop w:val="0"/>
      <w:marBottom w:val="0"/>
      <w:divBdr>
        <w:top w:val="none" w:sz="0" w:space="0" w:color="auto"/>
        <w:left w:val="none" w:sz="0" w:space="0" w:color="auto"/>
        <w:bottom w:val="none" w:sz="0" w:space="0" w:color="auto"/>
        <w:right w:val="none" w:sz="0" w:space="0" w:color="auto"/>
      </w:divBdr>
    </w:div>
    <w:div w:id="833035508">
      <w:bodyDiv w:val="1"/>
      <w:marLeft w:val="0"/>
      <w:marRight w:val="0"/>
      <w:marTop w:val="0"/>
      <w:marBottom w:val="0"/>
      <w:divBdr>
        <w:top w:val="none" w:sz="0" w:space="0" w:color="auto"/>
        <w:left w:val="none" w:sz="0" w:space="0" w:color="auto"/>
        <w:bottom w:val="none" w:sz="0" w:space="0" w:color="auto"/>
        <w:right w:val="none" w:sz="0" w:space="0" w:color="auto"/>
      </w:divBdr>
    </w:div>
    <w:div w:id="838809594">
      <w:bodyDiv w:val="1"/>
      <w:marLeft w:val="0"/>
      <w:marRight w:val="0"/>
      <w:marTop w:val="0"/>
      <w:marBottom w:val="0"/>
      <w:divBdr>
        <w:top w:val="none" w:sz="0" w:space="0" w:color="auto"/>
        <w:left w:val="none" w:sz="0" w:space="0" w:color="auto"/>
        <w:bottom w:val="none" w:sz="0" w:space="0" w:color="auto"/>
        <w:right w:val="none" w:sz="0" w:space="0" w:color="auto"/>
      </w:divBdr>
    </w:div>
    <w:div w:id="847250927">
      <w:bodyDiv w:val="1"/>
      <w:marLeft w:val="0"/>
      <w:marRight w:val="0"/>
      <w:marTop w:val="0"/>
      <w:marBottom w:val="0"/>
      <w:divBdr>
        <w:top w:val="none" w:sz="0" w:space="0" w:color="auto"/>
        <w:left w:val="none" w:sz="0" w:space="0" w:color="auto"/>
        <w:bottom w:val="none" w:sz="0" w:space="0" w:color="auto"/>
        <w:right w:val="none" w:sz="0" w:space="0" w:color="auto"/>
      </w:divBdr>
    </w:div>
    <w:div w:id="868253044">
      <w:bodyDiv w:val="1"/>
      <w:marLeft w:val="0"/>
      <w:marRight w:val="0"/>
      <w:marTop w:val="0"/>
      <w:marBottom w:val="0"/>
      <w:divBdr>
        <w:top w:val="none" w:sz="0" w:space="0" w:color="auto"/>
        <w:left w:val="none" w:sz="0" w:space="0" w:color="auto"/>
        <w:bottom w:val="none" w:sz="0" w:space="0" w:color="auto"/>
        <w:right w:val="none" w:sz="0" w:space="0" w:color="auto"/>
      </w:divBdr>
    </w:div>
    <w:div w:id="876088200">
      <w:bodyDiv w:val="1"/>
      <w:marLeft w:val="0"/>
      <w:marRight w:val="0"/>
      <w:marTop w:val="0"/>
      <w:marBottom w:val="0"/>
      <w:divBdr>
        <w:top w:val="none" w:sz="0" w:space="0" w:color="auto"/>
        <w:left w:val="none" w:sz="0" w:space="0" w:color="auto"/>
        <w:bottom w:val="none" w:sz="0" w:space="0" w:color="auto"/>
        <w:right w:val="none" w:sz="0" w:space="0" w:color="auto"/>
      </w:divBdr>
    </w:div>
    <w:div w:id="888996908">
      <w:bodyDiv w:val="1"/>
      <w:marLeft w:val="0"/>
      <w:marRight w:val="0"/>
      <w:marTop w:val="0"/>
      <w:marBottom w:val="0"/>
      <w:divBdr>
        <w:top w:val="none" w:sz="0" w:space="0" w:color="auto"/>
        <w:left w:val="none" w:sz="0" w:space="0" w:color="auto"/>
        <w:bottom w:val="none" w:sz="0" w:space="0" w:color="auto"/>
        <w:right w:val="none" w:sz="0" w:space="0" w:color="auto"/>
      </w:divBdr>
    </w:div>
    <w:div w:id="963927629">
      <w:bodyDiv w:val="1"/>
      <w:marLeft w:val="0"/>
      <w:marRight w:val="0"/>
      <w:marTop w:val="0"/>
      <w:marBottom w:val="0"/>
      <w:divBdr>
        <w:top w:val="none" w:sz="0" w:space="0" w:color="auto"/>
        <w:left w:val="none" w:sz="0" w:space="0" w:color="auto"/>
        <w:bottom w:val="none" w:sz="0" w:space="0" w:color="auto"/>
        <w:right w:val="none" w:sz="0" w:space="0" w:color="auto"/>
      </w:divBdr>
    </w:div>
    <w:div w:id="1060978406">
      <w:bodyDiv w:val="1"/>
      <w:marLeft w:val="0"/>
      <w:marRight w:val="0"/>
      <w:marTop w:val="0"/>
      <w:marBottom w:val="0"/>
      <w:divBdr>
        <w:top w:val="none" w:sz="0" w:space="0" w:color="auto"/>
        <w:left w:val="none" w:sz="0" w:space="0" w:color="auto"/>
        <w:bottom w:val="none" w:sz="0" w:space="0" w:color="auto"/>
        <w:right w:val="none" w:sz="0" w:space="0" w:color="auto"/>
      </w:divBdr>
    </w:div>
    <w:div w:id="1072586104">
      <w:bodyDiv w:val="1"/>
      <w:marLeft w:val="0"/>
      <w:marRight w:val="0"/>
      <w:marTop w:val="0"/>
      <w:marBottom w:val="0"/>
      <w:divBdr>
        <w:top w:val="none" w:sz="0" w:space="0" w:color="auto"/>
        <w:left w:val="none" w:sz="0" w:space="0" w:color="auto"/>
        <w:bottom w:val="none" w:sz="0" w:space="0" w:color="auto"/>
        <w:right w:val="none" w:sz="0" w:space="0" w:color="auto"/>
      </w:divBdr>
    </w:div>
    <w:div w:id="1127240152">
      <w:bodyDiv w:val="1"/>
      <w:marLeft w:val="0"/>
      <w:marRight w:val="0"/>
      <w:marTop w:val="0"/>
      <w:marBottom w:val="0"/>
      <w:divBdr>
        <w:top w:val="none" w:sz="0" w:space="0" w:color="auto"/>
        <w:left w:val="none" w:sz="0" w:space="0" w:color="auto"/>
        <w:bottom w:val="none" w:sz="0" w:space="0" w:color="auto"/>
        <w:right w:val="none" w:sz="0" w:space="0" w:color="auto"/>
      </w:divBdr>
    </w:div>
    <w:div w:id="1256865547">
      <w:bodyDiv w:val="1"/>
      <w:marLeft w:val="0"/>
      <w:marRight w:val="0"/>
      <w:marTop w:val="0"/>
      <w:marBottom w:val="0"/>
      <w:divBdr>
        <w:top w:val="none" w:sz="0" w:space="0" w:color="auto"/>
        <w:left w:val="none" w:sz="0" w:space="0" w:color="auto"/>
        <w:bottom w:val="none" w:sz="0" w:space="0" w:color="auto"/>
        <w:right w:val="none" w:sz="0" w:space="0" w:color="auto"/>
      </w:divBdr>
    </w:div>
    <w:div w:id="1286430406">
      <w:bodyDiv w:val="1"/>
      <w:marLeft w:val="0"/>
      <w:marRight w:val="0"/>
      <w:marTop w:val="0"/>
      <w:marBottom w:val="0"/>
      <w:divBdr>
        <w:top w:val="none" w:sz="0" w:space="0" w:color="auto"/>
        <w:left w:val="none" w:sz="0" w:space="0" w:color="auto"/>
        <w:bottom w:val="none" w:sz="0" w:space="0" w:color="auto"/>
        <w:right w:val="none" w:sz="0" w:space="0" w:color="auto"/>
      </w:divBdr>
      <w:divsChild>
        <w:div w:id="1553274830">
          <w:marLeft w:val="0"/>
          <w:marRight w:val="0"/>
          <w:marTop w:val="0"/>
          <w:marBottom w:val="0"/>
          <w:divBdr>
            <w:top w:val="none" w:sz="0" w:space="0" w:color="auto"/>
            <w:left w:val="none" w:sz="0" w:space="0" w:color="auto"/>
            <w:bottom w:val="none" w:sz="0" w:space="0" w:color="auto"/>
            <w:right w:val="none" w:sz="0" w:space="0" w:color="auto"/>
          </w:divBdr>
          <w:divsChild>
            <w:div w:id="210002456">
              <w:marLeft w:val="0"/>
              <w:marRight w:val="0"/>
              <w:marTop w:val="0"/>
              <w:marBottom w:val="0"/>
              <w:divBdr>
                <w:top w:val="none" w:sz="0" w:space="0" w:color="auto"/>
                <w:left w:val="none" w:sz="0" w:space="0" w:color="auto"/>
                <w:bottom w:val="none" w:sz="0" w:space="0" w:color="auto"/>
                <w:right w:val="none" w:sz="0" w:space="0" w:color="auto"/>
              </w:divBdr>
              <w:divsChild>
                <w:div w:id="555119201">
                  <w:marLeft w:val="0"/>
                  <w:marRight w:val="0"/>
                  <w:marTop w:val="0"/>
                  <w:marBottom w:val="0"/>
                  <w:divBdr>
                    <w:top w:val="none" w:sz="0" w:space="0" w:color="auto"/>
                    <w:left w:val="none" w:sz="0" w:space="0" w:color="auto"/>
                    <w:bottom w:val="none" w:sz="0" w:space="0" w:color="auto"/>
                    <w:right w:val="none" w:sz="0" w:space="0" w:color="auto"/>
                  </w:divBdr>
                  <w:divsChild>
                    <w:div w:id="1906917802">
                      <w:marLeft w:val="0"/>
                      <w:marRight w:val="0"/>
                      <w:marTop w:val="0"/>
                      <w:marBottom w:val="0"/>
                      <w:divBdr>
                        <w:top w:val="none" w:sz="0" w:space="0" w:color="auto"/>
                        <w:left w:val="none" w:sz="0" w:space="0" w:color="auto"/>
                        <w:bottom w:val="none" w:sz="0" w:space="0" w:color="auto"/>
                        <w:right w:val="none" w:sz="0" w:space="0" w:color="auto"/>
                      </w:divBdr>
                      <w:divsChild>
                        <w:div w:id="1933275677">
                          <w:marLeft w:val="0"/>
                          <w:marRight w:val="0"/>
                          <w:marTop w:val="0"/>
                          <w:marBottom w:val="0"/>
                          <w:divBdr>
                            <w:top w:val="none" w:sz="0" w:space="0" w:color="auto"/>
                            <w:left w:val="none" w:sz="0" w:space="0" w:color="auto"/>
                            <w:bottom w:val="none" w:sz="0" w:space="0" w:color="auto"/>
                            <w:right w:val="none" w:sz="0" w:space="0" w:color="auto"/>
                          </w:divBdr>
                          <w:divsChild>
                            <w:div w:id="1954554852">
                              <w:marLeft w:val="0"/>
                              <w:marRight w:val="0"/>
                              <w:marTop w:val="0"/>
                              <w:marBottom w:val="0"/>
                              <w:divBdr>
                                <w:top w:val="none" w:sz="0" w:space="0" w:color="auto"/>
                                <w:left w:val="none" w:sz="0" w:space="0" w:color="auto"/>
                                <w:bottom w:val="none" w:sz="0" w:space="0" w:color="auto"/>
                                <w:right w:val="none" w:sz="0" w:space="0" w:color="auto"/>
                              </w:divBdr>
                              <w:divsChild>
                                <w:div w:id="1238439787">
                                  <w:marLeft w:val="0"/>
                                  <w:marRight w:val="0"/>
                                  <w:marTop w:val="0"/>
                                  <w:marBottom w:val="0"/>
                                  <w:divBdr>
                                    <w:top w:val="none" w:sz="0" w:space="0" w:color="auto"/>
                                    <w:left w:val="none" w:sz="0" w:space="0" w:color="auto"/>
                                    <w:bottom w:val="none" w:sz="0" w:space="0" w:color="auto"/>
                                    <w:right w:val="none" w:sz="0" w:space="0" w:color="auto"/>
                                  </w:divBdr>
                                  <w:divsChild>
                                    <w:div w:id="1428424923">
                                      <w:marLeft w:val="0"/>
                                      <w:marRight w:val="0"/>
                                      <w:marTop w:val="0"/>
                                      <w:marBottom w:val="0"/>
                                      <w:divBdr>
                                        <w:top w:val="none" w:sz="0" w:space="0" w:color="auto"/>
                                        <w:left w:val="none" w:sz="0" w:space="0" w:color="auto"/>
                                        <w:bottom w:val="none" w:sz="0" w:space="0" w:color="auto"/>
                                        <w:right w:val="none" w:sz="0" w:space="0" w:color="auto"/>
                                      </w:divBdr>
                                      <w:divsChild>
                                        <w:div w:id="1540972776">
                                          <w:marLeft w:val="0"/>
                                          <w:marRight w:val="0"/>
                                          <w:marTop w:val="0"/>
                                          <w:marBottom w:val="0"/>
                                          <w:divBdr>
                                            <w:top w:val="none" w:sz="0" w:space="0" w:color="auto"/>
                                            <w:left w:val="none" w:sz="0" w:space="0" w:color="auto"/>
                                            <w:bottom w:val="none" w:sz="0" w:space="0" w:color="auto"/>
                                            <w:right w:val="none" w:sz="0" w:space="0" w:color="auto"/>
                                          </w:divBdr>
                                          <w:divsChild>
                                            <w:div w:id="788351287">
                                              <w:marLeft w:val="0"/>
                                              <w:marRight w:val="0"/>
                                              <w:marTop w:val="0"/>
                                              <w:marBottom w:val="0"/>
                                              <w:divBdr>
                                                <w:top w:val="none" w:sz="0" w:space="0" w:color="auto"/>
                                                <w:left w:val="none" w:sz="0" w:space="0" w:color="auto"/>
                                                <w:bottom w:val="none" w:sz="0" w:space="0" w:color="auto"/>
                                                <w:right w:val="none" w:sz="0" w:space="0" w:color="auto"/>
                                              </w:divBdr>
                                              <w:divsChild>
                                                <w:div w:id="930361091">
                                                  <w:marLeft w:val="0"/>
                                                  <w:marRight w:val="0"/>
                                                  <w:marTop w:val="0"/>
                                                  <w:marBottom w:val="0"/>
                                                  <w:divBdr>
                                                    <w:top w:val="none" w:sz="0" w:space="0" w:color="auto"/>
                                                    <w:left w:val="none" w:sz="0" w:space="0" w:color="auto"/>
                                                    <w:bottom w:val="none" w:sz="0" w:space="0" w:color="auto"/>
                                                    <w:right w:val="none" w:sz="0" w:space="0" w:color="auto"/>
                                                  </w:divBdr>
                                                  <w:divsChild>
                                                    <w:div w:id="993988867">
                                                      <w:marLeft w:val="0"/>
                                                      <w:marRight w:val="0"/>
                                                      <w:marTop w:val="0"/>
                                                      <w:marBottom w:val="0"/>
                                                      <w:divBdr>
                                                        <w:top w:val="none" w:sz="0" w:space="0" w:color="auto"/>
                                                        <w:left w:val="none" w:sz="0" w:space="0" w:color="auto"/>
                                                        <w:bottom w:val="none" w:sz="0" w:space="0" w:color="auto"/>
                                                        <w:right w:val="none" w:sz="0" w:space="0" w:color="auto"/>
                                                      </w:divBdr>
                                                      <w:divsChild>
                                                        <w:div w:id="610750157">
                                                          <w:marLeft w:val="0"/>
                                                          <w:marRight w:val="0"/>
                                                          <w:marTop w:val="0"/>
                                                          <w:marBottom w:val="0"/>
                                                          <w:divBdr>
                                                            <w:top w:val="none" w:sz="0" w:space="0" w:color="auto"/>
                                                            <w:left w:val="none" w:sz="0" w:space="0" w:color="auto"/>
                                                            <w:bottom w:val="none" w:sz="0" w:space="0" w:color="auto"/>
                                                            <w:right w:val="none" w:sz="0" w:space="0" w:color="auto"/>
                                                          </w:divBdr>
                                                          <w:divsChild>
                                                            <w:div w:id="1344894845">
                                                              <w:marLeft w:val="0"/>
                                                              <w:marRight w:val="0"/>
                                                              <w:marTop w:val="0"/>
                                                              <w:marBottom w:val="0"/>
                                                              <w:divBdr>
                                                                <w:top w:val="none" w:sz="0" w:space="0" w:color="auto"/>
                                                                <w:left w:val="none" w:sz="0" w:space="0" w:color="auto"/>
                                                                <w:bottom w:val="none" w:sz="0" w:space="0" w:color="auto"/>
                                                                <w:right w:val="none" w:sz="0" w:space="0" w:color="auto"/>
                                                              </w:divBdr>
                                                              <w:divsChild>
                                                                <w:div w:id="353113929">
                                                                  <w:marLeft w:val="0"/>
                                                                  <w:marRight w:val="0"/>
                                                                  <w:marTop w:val="0"/>
                                                                  <w:marBottom w:val="0"/>
                                                                  <w:divBdr>
                                                                    <w:top w:val="none" w:sz="0" w:space="0" w:color="auto"/>
                                                                    <w:left w:val="none" w:sz="0" w:space="0" w:color="auto"/>
                                                                    <w:bottom w:val="none" w:sz="0" w:space="0" w:color="auto"/>
                                                                    <w:right w:val="none" w:sz="0" w:space="0" w:color="auto"/>
                                                                  </w:divBdr>
                                                                  <w:divsChild>
                                                                    <w:div w:id="293407121">
                                                                      <w:marLeft w:val="0"/>
                                                                      <w:marRight w:val="0"/>
                                                                      <w:marTop w:val="0"/>
                                                                      <w:marBottom w:val="0"/>
                                                                      <w:divBdr>
                                                                        <w:top w:val="none" w:sz="0" w:space="0" w:color="auto"/>
                                                                        <w:left w:val="none" w:sz="0" w:space="0" w:color="auto"/>
                                                                        <w:bottom w:val="none" w:sz="0" w:space="0" w:color="auto"/>
                                                                        <w:right w:val="none" w:sz="0" w:space="0" w:color="auto"/>
                                                                      </w:divBdr>
                                                                      <w:divsChild>
                                                                        <w:div w:id="149842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04850843">
      <w:bodyDiv w:val="1"/>
      <w:marLeft w:val="0"/>
      <w:marRight w:val="0"/>
      <w:marTop w:val="0"/>
      <w:marBottom w:val="0"/>
      <w:divBdr>
        <w:top w:val="none" w:sz="0" w:space="0" w:color="auto"/>
        <w:left w:val="none" w:sz="0" w:space="0" w:color="auto"/>
        <w:bottom w:val="none" w:sz="0" w:space="0" w:color="auto"/>
        <w:right w:val="none" w:sz="0" w:space="0" w:color="auto"/>
      </w:divBdr>
    </w:div>
    <w:div w:id="1306617486">
      <w:bodyDiv w:val="1"/>
      <w:marLeft w:val="0"/>
      <w:marRight w:val="0"/>
      <w:marTop w:val="0"/>
      <w:marBottom w:val="0"/>
      <w:divBdr>
        <w:top w:val="none" w:sz="0" w:space="0" w:color="auto"/>
        <w:left w:val="none" w:sz="0" w:space="0" w:color="auto"/>
        <w:bottom w:val="none" w:sz="0" w:space="0" w:color="auto"/>
        <w:right w:val="none" w:sz="0" w:space="0" w:color="auto"/>
      </w:divBdr>
    </w:div>
    <w:div w:id="1337490637">
      <w:bodyDiv w:val="1"/>
      <w:marLeft w:val="0"/>
      <w:marRight w:val="0"/>
      <w:marTop w:val="0"/>
      <w:marBottom w:val="0"/>
      <w:divBdr>
        <w:top w:val="none" w:sz="0" w:space="0" w:color="auto"/>
        <w:left w:val="none" w:sz="0" w:space="0" w:color="auto"/>
        <w:bottom w:val="none" w:sz="0" w:space="0" w:color="auto"/>
        <w:right w:val="none" w:sz="0" w:space="0" w:color="auto"/>
      </w:divBdr>
    </w:div>
    <w:div w:id="1338001304">
      <w:bodyDiv w:val="1"/>
      <w:marLeft w:val="0"/>
      <w:marRight w:val="0"/>
      <w:marTop w:val="0"/>
      <w:marBottom w:val="0"/>
      <w:divBdr>
        <w:top w:val="none" w:sz="0" w:space="0" w:color="auto"/>
        <w:left w:val="none" w:sz="0" w:space="0" w:color="auto"/>
        <w:bottom w:val="none" w:sz="0" w:space="0" w:color="auto"/>
        <w:right w:val="none" w:sz="0" w:space="0" w:color="auto"/>
      </w:divBdr>
    </w:div>
    <w:div w:id="1361931154">
      <w:bodyDiv w:val="1"/>
      <w:marLeft w:val="0"/>
      <w:marRight w:val="0"/>
      <w:marTop w:val="0"/>
      <w:marBottom w:val="0"/>
      <w:divBdr>
        <w:top w:val="none" w:sz="0" w:space="0" w:color="auto"/>
        <w:left w:val="none" w:sz="0" w:space="0" w:color="auto"/>
        <w:bottom w:val="none" w:sz="0" w:space="0" w:color="auto"/>
        <w:right w:val="none" w:sz="0" w:space="0" w:color="auto"/>
      </w:divBdr>
    </w:div>
    <w:div w:id="1370300653">
      <w:bodyDiv w:val="1"/>
      <w:marLeft w:val="0"/>
      <w:marRight w:val="0"/>
      <w:marTop w:val="0"/>
      <w:marBottom w:val="0"/>
      <w:divBdr>
        <w:top w:val="none" w:sz="0" w:space="0" w:color="auto"/>
        <w:left w:val="none" w:sz="0" w:space="0" w:color="auto"/>
        <w:bottom w:val="none" w:sz="0" w:space="0" w:color="auto"/>
        <w:right w:val="none" w:sz="0" w:space="0" w:color="auto"/>
      </w:divBdr>
    </w:div>
    <w:div w:id="1387486320">
      <w:bodyDiv w:val="1"/>
      <w:marLeft w:val="0"/>
      <w:marRight w:val="0"/>
      <w:marTop w:val="0"/>
      <w:marBottom w:val="0"/>
      <w:divBdr>
        <w:top w:val="none" w:sz="0" w:space="0" w:color="auto"/>
        <w:left w:val="none" w:sz="0" w:space="0" w:color="auto"/>
        <w:bottom w:val="none" w:sz="0" w:space="0" w:color="auto"/>
        <w:right w:val="none" w:sz="0" w:space="0" w:color="auto"/>
      </w:divBdr>
    </w:div>
    <w:div w:id="1396321901">
      <w:bodyDiv w:val="1"/>
      <w:marLeft w:val="0"/>
      <w:marRight w:val="0"/>
      <w:marTop w:val="0"/>
      <w:marBottom w:val="0"/>
      <w:divBdr>
        <w:top w:val="none" w:sz="0" w:space="0" w:color="auto"/>
        <w:left w:val="none" w:sz="0" w:space="0" w:color="auto"/>
        <w:bottom w:val="none" w:sz="0" w:space="0" w:color="auto"/>
        <w:right w:val="none" w:sz="0" w:space="0" w:color="auto"/>
      </w:divBdr>
    </w:div>
    <w:div w:id="1402098961">
      <w:bodyDiv w:val="1"/>
      <w:marLeft w:val="0"/>
      <w:marRight w:val="0"/>
      <w:marTop w:val="0"/>
      <w:marBottom w:val="0"/>
      <w:divBdr>
        <w:top w:val="none" w:sz="0" w:space="0" w:color="auto"/>
        <w:left w:val="none" w:sz="0" w:space="0" w:color="auto"/>
        <w:bottom w:val="none" w:sz="0" w:space="0" w:color="auto"/>
        <w:right w:val="none" w:sz="0" w:space="0" w:color="auto"/>
      </w:divBdr>
    </w:div>
    <w:div w:id="1406151613">
      <w:bodyDiv w:val="1"/>
      <w:marLeft w:val="0"/>
      <w:marRight w:val="0"/>
      <w:marTop w:val="0"/>
      <w:marBottom w:val="0"/>
      <w:divBdr>
        <w:top w:val="none" w:sz="0" w:space="0" w:color="auto"/>
        <w:left w:val="none" w:sz="0" w:space="0" w:color="auto"/>
        <w:bottom w:val="none" w:sz="0" w:space="0" w:color="auto"/>
        <w:right w:val="none" w:sz="0" w:space="0" w:color="auto"/>
      </w:divBdr>
    </w:div>
    <w:div w:id="1450081733">
      <w:bodyDiv w:val="1"/>
      <w:marLeft w:val="0"/>
      <w:marRight w:val="0"/>
      <w:marTop w:val="0"/>
      <w:marBottom w:val="0"/>
      <w:divBdr>
        <w:top w:val="none" w:sz="0" w:space="0" w:color="auto"/>
        <w:left w:val="none" w:sz="0" w:space="0" w:color="auto"/>
        <w:bottom w:val="none" w:sz="0" w:space="0" w:color="auto"/>
        <w:right w:val="none" w:sz="0" w:space="0" w:color="auto"/>
      </w:divBdr>
    </w:div>
    <w:div w:id="1487436687">
      <w:bodyDiv w:val="1"/>
      <w:marLeft w:val="0"/>
      <w:marRight w:val="0"/>
      <w:marTop w:val="0"/>
      <w:marBottom w:val="0"/>
      <w:divBdr>
        <w:top w:val="none" w:sz="0" w:space="0" w:color="auto"/>
        <w:left w:val="none" w:sz="0" w:space="0" w:color="auto"/>
        <w:bottom w:val="none" w:sz="0" w:space="0" w:color="auto"/>
        <w:right w:val="none" w:sz="0" w:space="0" w:color="auto"/>
      </w:divBdr>
    </w:div>
    <w:div w:id="1642298530">
      <w:bodyDiv w:val="1"/>
      <w:marLeft w:val="0"/>
      <w:marRight w:val="0"/>
      <w:marTop w:val="0"/>
      <w:marBottom w:val="0"/>
      <w:divBdr>
        <w:top w:val="none" w:sz="0" w:space="0" w:color="auto"/>
        <w:left w:val="none" w:sz="0" w:space="0" w:color="auto"/>
        <w:bottom w:val="none" w:sz="0" w:space="0" w:color="auto"/>
        <w:right w:val="none" w:sz="0" w:space="0" w:color="auto"/>
      </w:divBdr>
    </w:div>
    <w:div w:id="1781535241">
      <w:bodyDiv w:val="1"/>
      <w:marLeft w:val="0"/>
      <w:marRight w:val="0"/>
      <w:marTop w:val="0"/>
      <w:marBottom w:val="0"/>
      <w:divBdr>
        <w:top w:val="none" w:sz="0" w:space="0" w:color="auto"/>
        <w:left w:val="none" w:sz="0" w:space="0" w:color="auto"/>
        <w:bottom w:val="none" w:sz="0" w:space="0" w:color="auto"/>
        <w:right w:val="none" w:sz="0" w:space="0" w:color="auto"/>
      </w:divBdr>
    </w:div>
    <w:div w:id="1799907752">
      <w:bodyDiv w:val="1"/>
      <w:marLeft w:val="0"/>
      <w:marRight w:val="0"/>
      <w:marTop w:val="0"/>
      <w:marBottom w:val="0"/>
      <w:divBdr>
        <w:top w:val="none" w:sz="0" w:space="0" w:color="auto"/>
        <w:left w:val="none" w:sz="0" w:space="0" w:color="auto"/>
        <w:bottom w:val="none" w:sz="0" w:space="0" w:color="auto"/>
        <w:right w:val="none" w:sz="0" w:space="0" w:color="auto"/>
      </w:divBdr>
    </w:div>
    <w:div w:id="1810322809">
      <w:bodyDiv w:val="1"/>
      <w:marLeft w:val="0"/>
      <w:marRight w:val="0"/>
      <w:marTop w:val="0"/>
      <w:marBottom w:val="0"/>
      <w:divBdr>
        <w:top w:val="none" w:sz="0" w:space="0" w:color="auto"/>
        <w:left w:val="none" w:sz="0" w:space="0" w:color="auto"/>
        <w:bottom w:val="none" w:sz="0" w:space="0" w:color="auto"/>
        <w:right w:val="none" w:sz="0" w:space="0" w:color="auto"/>
      </w:divBdr>
    </w:div>
    <w:div w:id="1821262335">
      <w:bodyDiv w:val="1"/>
      <w:marLeft w:val="0"/>
      <w:marRight w:val="0"/>
      <w:marTop w:val="0"/>
      <w:marBottom w:val="0"/>
      <w:divBdr>
        <w:top w:val="none" w:sz="0" w:space="0" w:color="auto"/>
        <w:left w:val="none" w:sz="0" w:space="0" w:color="auto"/>
        <w:bottom w:val="none" w:sz="0" w:space="0" w:color="auto"/>
        <w:right w:val="none" w:sz="0" w:space="0" w:color="auto"/>
      </w:divBdr>
    </w:div>
    <w:div w:id="1835409709">
      <w:bodyDiv w:val="1"/>
      <w:marLeft w:val="0"/>
      <w:marRight w:val="0"/>
      <w:marTop w:val="0"/>
      <w:marBottom w:val="0"/>
      <w:divBdr>
        <w:top w:val="none" w:sz="0" w:space="0" w:color="auto"/>
        <w:left w:val="none" w:sz="0" w:space="0" w:color="auto"/>
        <w:bottom w:val="none" w:sz="0" w:space="0" w:color="auto"/>
        <w:right w:val="none" w:sz="0" w:space="0" w:color="auto"/>
      </w:divBdr>
    </w:div>
    <w:div w:id="1855410959">
      <w:bodyDiv w:val="1"/>
      <w:marLeft w:val="0"/>
      <w:marRight w:val="0"/>
      <w:marTop w:val="0"/>
      <w:marBottom w:val="0"/>
      <w:divBdr>
        <w:top w:val="none" w:sz="0" w:space="0" w:color="auto"/>
        <w:left w:val="none" w:sz="0" w:space="0" w:color="auto"/>
        <w:bottom w:val="none" w:sz="0" w:space="0" w:color="auto"/>
        <w:right w:val="none" w:sz="0" w:space="0" w:color="auto"/>
      </w:divBdr>
    </w:div>
    <w:div w:id="1866745116">
      <w:bodyDiv w:val="1"/>
      <w:marLeft w:val="0"/>
      <w:marRight w:val="0"/>
      <w:marTop w:val="0"/>
      <w:marBottom w:val="0"/>
      <w:divBdr>
        <w:top w:val="none" w:sz="0" w:space="0" w:color="auto"/>
        <w:left w:val="none" w:sz="0" w:space="0" w:color="auto"/>
        <w:bottom w:val="none" w:sz="0" w:space="0" w:color="auto"/>
        <w:right w:val="none" w:sz="0" w:space="0" w:color="auto"/>
      </w:divBdr>
    </w:div>
    <w:div w:id="1900478505">
      <w:bodyDiv w:val="1"/>
      <w:marLeft w:val="0"/>
      <w:marRight w:val="0"/>
      <w:marTop w:val="0"/>
      <w:marBottom w:val="0"/>
      <w:divBdr>
        <w:top w:val="none" w:sz="0" w:space="0" w:color="auto"/>
        <w:left w:val="none" w:sz="0" w:space="0" w:color="auto"/>
        <w:bottom w:val="none" w:sz="0" w:space="0" w:color="auto"/>
        <w:right w:val="none" w:sz="0" w:space="0" w:color="auto"/>
      </w:divBdr>
    </w:div>
    <w:div w:id="1929119279">
      <w:bodyDiv w:val="1"/>
      <w:marLeft w:val="0"/>
      <w:marRight w:val="0"/>
      <w:marTop w:val="0"/>
      <w:marBottom w:val="0"/>
      <w:divBdr>
        <w:top w:val="none" w:sz="0" w:space="0" w:color="auto"/>
        <w:left w:val="none" w:sz="0" w:space="0" w:color="auto"/>
        <w:bottom w:val="none" w:sz="0" w:space="0" w:color="auto"/>
        <w:right w:val="none" w:sz="0" w:space="0" w:color="auto"/>
      </w:divBdr>
    </w:div>
    <w:div w:id="1959144854">
      <w:bodyDiv w:val="1"/>
      <w:marLeft w:val="0"/>
      <w:marRight w:val="0"/>
      <w:marTop w:val="0"/>
      <w:marBottom w:val="0"/>
      <w:divBdr>
        <w:top w:val="none" w:sz="0" w:space="0" w:color="auto"/>
        <w:left w:val="none" w:sz="0" w:space="0" w:color="auto"/>
        <w:bottom w:val="none" w:sz="0" w:space="0" w:color="auto"/>
        <w:right w:val="none" w:sz="0" w:space="0" w:color="auto"/>
      </w:divBdr>
    </w:div>
    <w:div w:id="1972201220">
      <w:bodyDiv w:val="1"/>
      <w:marLeft w:val="0"/>
      <w:marRight w:val="0"/>
      <w:marTop w:val="0"/>
      <w:marBottom w:val="0"/>
      <w:divBdr>
        <w:top w:val="none" w:sz="0" w:space="0" w:color="auto"/>
        <w:left w:val="none" w:sz="0" w:space="0" w:color="auto"/>
        <w:bottom w:val="none" w:sz="0" w:space="0" w:color="auto"/>
        <w:right w:val="none" w:sz="0" w:space="0" w:color="auto"/>
      </w:divBdr>
    </w:div>
    <w:div w:id="1974751165">
      <w:bodyDiv w:val="1"/>
      <w:marLeft w:val="0"/>
      <w:marRight w:val="0"/>
      <w:marTop w:val="0"/>
      <w:marBottom w:val="0"/>
      <w:divBdr>
        <w:top w:val="none" w:sz="0" w:space="0" w:color="auto"/>
        <w:left w:val="none" w:sz="0" w:space="0" w:color="auto"/>
        <w:bottom w:val="none" w:sz="0" w:space="0" w:color="auto"/>
        <w:right w:val="none" w:sz="0" w:space="0" w:color="auto"/>
      </w:divBdr>
    </w:div>
    <w:div w:id="1980913590">
      <w:bodyDiv w:val="1"/>
      <w:marLeft w:val="0"/>
      <w:marRight w:val="0"/>
      <w:marTop w:val="0"/>
      <w:marBottom w:val="0"/>
      <w:divBdr>
        <w:top w:val="none" w:sz="0" w:space="0" w:color="auto"/>
        <w:left w:val="none" w:sz="0" w:space="0" w:color="auto"/>
        <w:bottom w:val="none" w:sz="0" w:space="0" w:color="auto"/>
        <w:right w:val="none" w:sz="0" w:space="0" w:color="auto"/>
      </w:divBdr>
    </w:div>
    <w:div w:id="2003387635">
      <w:bodyDiv w:val="1"/>
      <w:marLeft w:val="0"/>
      <w:marRight w:val="0"/>
      <w:marTop w:val="0"/>
      <w:marBottom w:val="0"/>
      <w:divBdr>
        <w:top w:val="none" w:sz="0" w:space="0" w:color="auto"/>
        <w:left w:val="none" w:sz="0" w:space="0" w:color="auto"/>
        <w:bottom w:val="none" w:sz="0" w:space="0" w:color="auto"/>
        <w:right w:val="none" w:sz="0" w:space="0" w:color="auto"/>
      </w:divBdr>
    </w:div>
    <w:div w:id="2014527072">
      <w:bodyDiv w:val="1"/>
      <w:marLeft w:val="0"/>
      <w:marRight w:val="0"/>
      <w:marTop w:val="0"/>
      <w:marBottom w:val="0"/>
      <w:divBdr>
        <w:top w:val="none" w:sz="0" w:space="0" w:color="auto"/>
        <w:left w:val="none" w:sz="0" w:space="0" w:color="auto"/>
        <w:bottom w:val="none" w:sz="0" w:space="0" w:color="auto"/>
        <w:right w:val="none" w:sz="0" w:space="0" w:color="auto"/>
      </w:divBdr>
      <w:divsChild>
        <w:div w:id="636184343">
          <w:marLeft w:val="0"/>
          <w:marRight w:val="0"/>
          <w:marTop w:val="0"/>
          <w:marBottom w:val="0"/>
          <w:divBdr>
            <w:top w:val="none" w:sz="0" w:space="0" w:color="auto"/>
            <w:left w:val="none" w:sz="0" w:space="0" w:color="auto"/>
            <w:bottom w:val="none" w:sz="0" w:space="0" w:color="auto"/>
            <w:right w:val="none" w:sz="0" w:space="0" w:color="auto"/>
          </w:divBdr>
          <w:divsChild>
            <w:div w:id="555051573">
              <w:marLeft w:val="0"/>
              <w:marRight w:val="0"/>
              <w:marTop w:val="0"/>
              <w:marBottom w:val="0"/>
              <w:divBdr>
                <w:top w:val="none" w:sz="0" w:space="0" w:color="auto"/>
                <w:left w:val="none" w:sz="0" w:space="0" w:color="auto"/>
                <w:bottom w:val="none" w:sz="0" w:space="0" w:color="auto"/>
                <w:right w:val="none" w:sz="0" w:space="0" w:color="auto"/>
              </w:divBdr>
              <w:divsChild>
                <w:div w:id="1154024696">
                  <w:marLeft w:val="0"/>
                  <w:marRight w:val="0"/>
                  <w:marTop w:val="0"/>
                  <w:marBottom w:val="0"/>
                  <w:divBdr>
                    <w:top w:val="none" w:sz="0" w:space="0" w:color="auto"/>
                    <w:left w:val="none" w:sz="0" w:space="0" w:color="auto"/>
                    <w:bottom w:val="none" w:sz="0" w:space="0" w:color="auto"/>
                    <w:right w:val="none" w:sz="0" w:space="0" w:color="auto"/>
                  </w:divBdr>
                  <w:divsChild>
                    <w:div w:id="866063343">
                      <w:marLeft w:val="0"/>
                      <w:marRight w:val="0"/>
                      <w:marTop w:val="0"/>
                      <w:marBottom w:val="0"/>
                      <w:divBdr>
                        <w:top w:val="none" w:sz="0" w:space="0" w:color="auto"/>
                        <w:left w:val="none" w:sz="0" w:space="0" w:color="auto"/>
                        <w:bottom w:val="none" w:sz="0" w:space="0" w:color="auto"/>
                        <w:right w:val="none" w:sz="0" w:space="0" w:color="auto"/>
                      </w:divBdr>
                      <w:divsChild>
                        <w:div w:id="339626738">
                          <w:marLeft w:val="0"/>
                          <w:marRight w:val="0"/>
                          <w:marTop w:val="0"/>
                          <w:marBottom w:val="0"/>
                          <w:divBdr>
                            <w:top w:val="none" w:sz="0" w:space="0" w:color="auto"/>
                            <w:left w:val="none" w:sz="0" w:space="0" w:color="auto"/>
                            <w:bottom w:val="none" w:sz="0" w:space="0" w:color="auto"/>
                            <w:right w:val="none" w:sz="0" w:space="0" w:color="auto"/>
                          </w:divBdr>
                          <w:divsChild>
                            <w:div w:id="273556339">
                              <w:marLeft w:val="0"/>
                              <w:marRight w:val="0"/>
                              <w:marTop w:val="0"/>
                              <w:marBottom w:val="0"/>
                              <w:divBdr>
                                <w:top w:val="none" w:sz="0" w:space="0" w:color="auto"/>
                                <w:left w:val="none" w:sz="0" w:space="0" w:color="auto"/>
                                <w:bottom w:val="none" w:sz="0" w:space="0" w:color="auto"/>
                                <w:right w:val="none" w:sz="0" w:space="0" w:color="auto"/>
                              </w:divBdr>
                              <w:divsChild>
                                <w:div w:id="543522355">
                                  <w:marLeft w:val="0"/>
                                  <w:marRight w:val="0"/>
                                  <w:marTop w:val="0"/>
                                  <w:marBottom w:val="0"/>
                                  <w:divBdr>
                                    <w:top w:val="none" w:sz="0" w:space="0" w:color="auto"/>
                                    <w:left w:val="none" w:sz="0" w:space="0" w:color="auto"/>
                                    <w:bottom w:val="none" w:sz="0" w:space="0" w:color="auto"/>
                                    <w:right w:val="none" w:sz="0" w:space="0" w:color="auto"/>
                                  </w:divBdr>
                                  <w:divsChild>
                                    <w:div w:id="1458451027">
                                      <w:marLeft w:val="0"/>
                                      <w:marRight w:val="0"/>
                                      <w:marTop w:val="0"/>
                                      <w:marBottom w:val="0"/>
                                      <w:divBdr>
                                        <w:top w:val="none" w:sz="0" w:space="0" w:color="auto"/>
                                        <w:left w:val="none" w:sz="0" w:space="0" w:color="auto"/>
                                        <w:bottom w:val="none" w:sz="0" w:space="0" w:color="auto"/>
                                        <w:right w:val="none" w:sz="0" w:space="0" w:color="auto"/>
                                      </w:divBdr>
                                      <w:divsChild>
                                        <w:div w:id="792945036">
                                          <w:marLeft w:val="0"/>
                                          <w:marRight w:val="0"/>
                                          <w:marTop w:val="0"/>
                                          <w:marBottom w:val="0"/>
                                          <w:divBdr>
                                            <w:top w:val="none" w:sz="0" w:space="0" w:color="auto"/>
                                            <w:left w:val="none" w:sz="0" w:space="0" w:color="auto"/>
                                            <w:bottom w:val="none" w:sz="0" w:space="0" w:color="auto"/>
                                            <w:right w:val="none" w:sz="0" w:space="0" w:color="auto"/>
                                          </w:divBdr>
                                          <w:divsChild>
                                            <w:div w:id="1529174377">
                                              <w:marLeft w:val="0"/>
                                              <w:marRight w:val="0"/>
                                              <w:marTop w:val="0"/>
                                              <w:marBottom w:val="0"/>
                                              <w:divBdr>
                                                <w:top w:val="none" w:sz="0" w:space="0" w:color="auto"/>
                                                <w:left w:val="none" w:sz="0" w:space="0" w:color="auto"/>
                                                <w:bottom w:val="none" w:sz="0" w:space="0" w:color="auto"/>
                                                <w:right w:val="none" w:sz="0" w:space="0" w:color="auto"/>
                                              </w:divBdr>
                                              <w:divsChild>
                                                <w:div w:id="1476603219">
                                                  <w:marLeft w:val="0"/>
                                                  <w:marRight w:val="0"/>
                                                  <w:marTop w:val="0"/>
                                                  <w:marBottom w:val="0"/>
                                                  <w:divBdr>
                                                    <w:top w:val="none" w:sz="0" w:space="0" w:color="auto"/>
                                                    <w:left w:val="none" w:sz="0" w:space="0" w:color="auto"/>
                                                    <w:bottom w:val="none" w:sz="0" w:space="0" w:color="auto"/>
                                                    <w:right w:val="none" w:sz="0" w:space="0" w:color="auto"/>
                                                  </w:divBdr>
                                                  <w:divsChild>
                                                    <w:div w:id="110636111">
                                                      <w:marLeft w:val="0"/>
                                                      <w:marRight w:val="0"/>
                                                      <w:marTop w:val="0"/>
                                                      <w:marBottom w:val="0"/>
                                                      <w:divBdr>
                                                        <w:top w:val="single" w:sz="6" w:space="0" w:color="ABABAB"/>
                                                        <w:left w:val="single" w:sz="6" w:space="0" w:color="ABABAB"/>
                                                        <w:bottom w:val="none" w:sz="0" w:space="0" w:color="auto"/>
                                                        <w:right w:val="single" w:sz="6" w:space="0" w:color="ABABAB"/>
                                                      </w:divBdr>
                                                      <w:divsChild>
                                                        <w:div w:id="1927760548">
                                                          <w:marLeft w:val="0"/>
                                                          <w:marRight w:val="0"/>
                                                          <w:marTop w:val="0"/>
                                                          <w:marBottom w:val="0"/>
                                                          <w:divBdr>
                                                            <w:top w:val="none" w:sz="0" w:space="0" w:color="auto"/>
                                                            <w:left w:val="none" w:sz="0" w:space="0" w:color="auto"/>
                                                            <w:bottom w:val="none" w:sz="0" w:space="0" w:color="auto"/>
                                                            <w:right w:val="none" w:sz="0" w:space="0" w:color="auto"/>
                                                          </w:divBdr>
                                                          <w:divsChild>
                                                            <w:div w:id="709575441">
                                                              <w:marLeft w:val="0"/>
                                                              <w:marRight w:val="0"/>
                                                              <w:marTop w:val="0"/>
                                                              <w:marBottom w:val="0"/>
                                                              <w:divBdr>
                                                                <w:top w:val="none" w:sz="0" w:space="0" w:color="auto"/>
                                                                <w:left w:val="none" w:sz="0" w:space="0" w:color="auto"/>
                                                                <w:bottom w:val="none" w:sz="0" w:space="0" w:color="auto"/>
                                                                <w:right w:val="none" w:sz="0" w:space="0" w:color="auto"/>
                                                              </w:divBdr>
                                                              <w:divsChild>
                                                                <w:div w:id="256908001">
                                                                  <w:marLeft w:val="0"/>
                                                                  <w:marRight w:val="0"/>
                                                                  <w:marTop w:val="0"/>
                                                                  <w:marBottom w:val="0"/>
                                                                  <w:divBdr>
                                                                    <w:top w:val="none" w:sz="0" w:space="0" w:color="auto"/>
                                                                    <w:left w:val="none" w:sz="0" w:space="0" w:color="auto"/>
                                                                    <w:bottom w:val="none" w:sz="0" w:space="0" w:color="auto"/>
                                                                    <w:right w:val="none" w:sz="0" w:space="0" w:color="auto"/>
                                                                  </w:divBdr>
                                                                  <w:divsChild>
                                                                    <w:div w:id="128328487">
                                                                      <w:marLeft w:val="0"/>
                                                                      <w:marRight w:val="0"/>
                                                                      <w:marTop w:val="0"/>
                                                                      <w:marBottom w:val="0"/>
                                                                      <w:divBdr>
                                                                        <w:top w:val="none" w:sz="0" w:space="0" w:color="auto"/>
                                                                        <w:left w:val="none" w:sz="0" w:space="0" w:color="auto"/>
                                                                        <w:bottom w:val="none" w:sz="0" w:space="0" w:color="auto"/>
                                                                        <w:right w:val="none" w:sz="0" w:space="0" w:color="auto"/>
                                                                      </w:divBdr>
                                                                      <w:divsChild>
                                                                        <w:div w:id="2096320307">
                                                                          <w:marLeft w:val="0"/>
                                                                          <w:marRight w:val="0"/>
                                                                          <w:marTop w:val="0"/>
                                                                          <w:marBottom w:val="0"/>
                                                                          <w:divBdr>
                                                                            <w:top w:val="none" w:sz="0" w:space="0" w:color="auto"/>
                                                                            <w:left w:val="none" w:sz="0" w:space="0" w:color="auto"/>
                                                                            <w:bottom w:val="none" w:sz="0" w:space="0" w:color="auto"/>
                                                                            <w:right w:val="none" w:sz="0" w:space="0" w:color="auto"/>
                                                                          </w:divBdr>
                                                                          <w:divsChild>
                                                                            <w:div w:id="982274731">
                                                                              <w:marLeft w:val="0"/>
                                                                              <w:marRight w:val="0"/>
                                                                              <w:marTop w:val="0"/>
                                                                              <w:marBottom w:val="0"/>
                                                                              <w:divBdr>
                                                                                <w:top w:val="none" w:sz="0" w:space="0" w:color="auto"/>
                                                                                <w:left w:val="none" w:sz="0" w:space="0" w:color="auto"/>
                                                                                <w:bottom w:val="none" w:sz="0" w:space="0" w:color="auto"/>
                                                                                <w:right w:val="none" w:sz="0" w:space="0" w:color="auto"/>
                                                                              </w:divBdr>
                                                                              <w:divsChild>
                                                                                <w:div w:id="1603297329">
                                                                                  <w:marLeft w:val="0"/>
                                                                                  <w:marRight w:val="0"/>
                                                                                  <w:marTop w:val="0"/>
                                                                                  <w:marBottom w:val="0"/>
                                                                                  <w:divBdr>
                                                                                    <w:top w:val="none" w:sz="0" w:space="0" w:color="auto"/>
                                                                                    <w:left w:val="none" w:sz="0" w:space="0" w:color="auto"/>
                                                                                    <w:bottom w:val="none" w:sz="0" w:space="0" w:color="auto"/>
                                                                                    <w:right w:val="none" w:sz="0" w:space="0" w:color="auto"/>
                                                                                  </w:divBdr>
                                                                                </w:div>
                                                                                <w:div w:id="1513030775">
                                                                                  <w:marLeft w:val="0"/>
                                                                                  <w:marRight w:val="0"/>
                                                                                  <w:marTop w:val="0"/>
                                                                                  <w:marBottom w:val="0"/>
                                                                                  <w:divBdr>
                                                                                    <w:top w:val="none" w:sz="0" w:space="0" w:color="auto"/>
                                                                                    <w:left w:val="none" w:sz="0" w:space="0" w:color="auto"/>
                                                                                    <w:bottom w:val="none" w:sz="0" w:space="0" w:color="auto"/>
                                                                                    <w:right w:val="none" w:sz="0" w:space="0" w:color="auto"/>
                                                                                  </w:divBdr>
                                                                                </w:div>
                                                                                <w:div w:id="1553539613">
                                                                                  <w:marLeft w:val="0"/>
                                                                                  <w:marRight w:val="0"/>
                                                                                  <w:marTop w:val="0"/>
                                                                                  <w:marBottom w:val="0"/>
                                                                                  <w:divBdr>
                                                                                    <w:top w:val="none" w:sz="0" w:space="0" w:color="auto"/>
                                                                                    <w:left w:val="none" w:sz="0" w:space="0" w:color="auto"/>
                                                                                    <w:bottom w:val="none" w:sz="0" w:space="0" w:color="auto"/>
                                                                                    <w:right w:val="none" w:sz="0" w:space="0" w:color="auto"/>
                                                                                  </w:divBdr>
                                                                                </w:div>
                                                                                <w:div w:id="1446076249">
                                                                                  <w:marLeft w:val="0"/>
                                                                                  <w:marRight w:val="0"/>
                                                                                  <w:marTop w:val="0"/>
                                                                                  <w:marBottom w:val="0"/>
                                                                                  <w:divBdr>
                                                                                    <w:top w:val="none" w:sz="0" w:space="0" w:color="auto"/>
                                                                                    <w:left w:val="none" w:sz="0" w:space="0" w:color="auto"/>
                                                                                    <w:bottom w:val="none" w:sz="0" w:space="0" w:color="auto"/>
                                                                                    <w:right w:val="none" w:sz="0" w:space="0" w:color="auto"/>
                                                                                  </w:divBdr>
                                                                                </w:div>
                                                                                <w:div w:id="145053450">
                                                                                  <w:marLeft w:val="0"/>
                                                                                  <w:marRight w:val="0"/>
                                                                                  <w:marTop w:val="0"/>
                                                                                  <w:marBottom w:val="0"/>
                                                                                  <w:divBdr>
                                                                                    <w:top w:val="none" w:sz="0" w:space="0" w:color="auto"/>
                                                                                    <w:left w:val="none" w:sz="0" w:space="0" w:color="auto"/>
                                                                                    <w:bottom w:val="none" w:sz="0" w:space="0" w:color="auto"/>
                                                                                    <w:right w:val="none" w:sz="0" w:space="0" w:color="auto"/>
                                                                                  </w:divBdr>
                                                                                </w:div>
                                                                                <w:div w:id="790132138">
                                                                                  <w:marLeft w:val="0"/>
                                                                                  <w:marRight w:val="0"/>
                                                                                  <w:marTop w:val="0"/>
                                                                                  <w:marBottom w:val="0"/>
                                                                                  <w:divBdr>
                                                                                    <w:top w:val="none" w:sz="0" w:space="0" w:color="auto"/>
                                                                                    <w:left w:val="none" w:sz="0" w:space="0" w:color="auto"/>
                                                                                    <w:bottom w:val="none" w:sz="0" w:space="0" w:color="auto"/>
                                                                                    <w:right w:val="none" w:sz="0" w:space="0" w:color="auto"/>
                                                                                  </w:divBdr>
                                                                                </w:div>
                                                                                <w:div w:id="450903434">
                                                                                  <w:marLeft w:val="0"/>
                                                                                  <w:marRight w:val="0"/>
                                                                                  <w:marTop w:val="0"/>
                                                                                  <w:marBottom w:val="0"/>
                                                                                  <w:divBdr>
                                                                                    <w:top w:val="none" w:sz="0" w:space="0" w:color="auto"/>
                                                                                    <w:left w:val="none" w:sz="0" w:space="0" w:color="auto"/>
                                                                                    <w:bottom w:val="none" w:sz="0" w:space="0" w:color="auto"/>
                                                                                    <w:right w:val="none" w:sz="0" w:space="0" w:color="auto"/>
                                                                                  </w:divBdr>
                                                                                </w:div>
                                                                                <w:div w:id="2058965854">
                                                                                  <w:marLeft w:val="0"/>
                                                                                  <w:marRight w:val="0"/>
                                                                                  <w:marTop w:val="0"/>
                                                                                  <w:marBottom w:val="0"/>
                                                                                  <w:divBdr>
                                                                                    <w:top w:val="none" w:sz="0" w:space="0" w:color="auto"/>
                                                                                    <w:left w:val="none" w:sz="0" w:space="0" w:color="auto"/>
                                                                                    <w:bottom w:val="none" w:sz="0" w:space="0" w:color="auto"/>
                                                                                    <w:right w:val="none" w:sz="0" w:space="0" w:color="auto"/>
                                                                                  </w:divBdr>
                                                                                </w:div>
                                                                                <w:div w:id="1275475174">
                                                                                  <w:marLeft w:val="0"/>
                                                                                  <w:marRight w:val="0"/>
                                                                                  <w:marTop w:val="0"/>
                                                                                  <w:marBottom w:val="0"/>
                                                                                  <w:divBdr>
                                                                                    <w:top w:val="none" w:sz="0" w:space="0" w:color="auto"/>
                                                                                    <w:left w:val="none" w:sz="0" w:space="0" w:color="auto"/>
                                                                                    <w:bottom w:val="none" w:sz="0" w:space="0" w:color="auto"/>
                                                                                    <w:right w:val="none" w:sz="0" w:space="0" w:color="auto"/>
                                                                                  </w:divBdr>
                                                                                </w:div>
                                                                                <w:div w:id="2134864827">
                                                                                  <w:marLeft w:val="0"/>
                                                                                  <w:marRight w:val="0"/>
                                                                                  <w:marTop w:val="0"/>
                                                                                  <w:marBottom w:val="0"/>
                                                                                  <w:divBdr>
                                                                                    <w:top w:val="none" w:sz="0" w:space="0" w:color="auto"/>
                                                                                    <w:left w:val="none" w:sz="0" w:space="0" w:color="auto"/>
                                                                                    <w:bottom w:val="none" w:sz="0" w:space="0" w:color="auto"/>
                                                                                    <w:right w:val="none" w:sz="0" w:space="0" w:color="auto"/>
                                                                                  </w:divBdr>
                                                                                </w:div>
                                                                                <w:div w:id="1819297644">
                                                                                  <w:marLeft w:val="0"/>
                                                                                  <w:marRight w:val="0"/>
                                                                                  <w:marTop w:val="0"/>
                                                                                  <w:marBottom w:val="0"/>
                                                                                  <w:divBdr>
                                                                                    <w:top w:val="none" w:sz="0" w:space="0" w:color="auto"/>
                                                                                    <w:left w:val="none" w:sz="0" w:space="0" w:color="auto"/>
                                                                                    <w:bottom w:val="none" w:sz="0" w:space="0" w:color="auto"/>
                                                                                    <w:right w:val="none" w:sz="0" w:space="0" w:color="auto"/>
                                                                                  </w:divBdr>
                                                                                </w:div>
                                                                                <w:div w:id="481385586">
                                                                                  <w:marLeft w:val="0"/>
                                                                                  <w:marRight w:val="0"/>
                                                                                  <w:marTop w:val="0"/>
                                                                                  <w:marBottom w:val="0"/>
                                                                                  <w:divBdr>
                                                                                    <w:top w:val="none" w:sz="0" w:space="0" w:color="auto"/>
                                                                                    <w:left w:val="none" w:sz="0" w:space="0" w:color="auto"/>
                                                                                    <w:bottom w:val="none" w:sz="0" w:space="0" w:color="auto"/>
                                                                                    <w:right w:val="none" w:sz="0" w:space="0" w:color="auto"/>
                                                                                  </w:divBdr>
                                                                                </w:div>
                                                                                <w:div w:id="764963357">
                                                                                  <w:marLeft w:val="0"/>
                                                                                  <w:marRight w:val="0"/>
                                                                                  <w:marTop w:val="0"/>
                                                                                  <w:marBottom w:val="0"/>
                                                                                  <w:divBdr>
                                                                                    <w:top w:val="none" w:sz="0" w:space="0" w:color="auto"/>
                                                                                    <w:left w:val="none" w:sz="0" w:space="0" w:color="auto"/>
                                                                                    <w:bottom w:val="none" w:sz="0" w:space="0" w:color="auto"/>
                                                                                    <w:right w:val="none" w:sz="0" w:space="0" w:color="auto"/>
                                                                                  </w:divBdr>
                                                                                </w:div>
                                                                                <w:div w:id="318117572">
                                                                                  <w:marLeft w:val="0"/>
                                                                                  <w:marRight w:val="0"/>
                                                                                  <w:marTop w:val="0"/>
                                                                                  <w:marBottom w:val="0"/>
                                                                                  <w:divBdr>
                                                                                    <w:top w:val="none" w:sz="0" w:space="0" w:color="auto"/>
                                                                                    <w:left w:val="none" w:sz="0" w:space="0" w:color="auto"/>
                                                                                    <w:bottom w:val="none" w:sz="0" w:space="0" w:color="auto"/>
                                                                                    <w:right w:val="none" w:sz="0" w:space="0" w:color="auto"/>
                                                                                  </w:divBdr>
                                                                                </w:div>
                                                                                <w:div w:id="1832525720">
                                                                                  <w:marLeft w:val="0"/>
                                                                                  <w:marRight w:val="0"/>
                                                                                  <w:marTop w:val="0"/>
                                                                                  <w:marBottom w:val="0"/>
                                                                                  <w:divBdr>
                                                                                    <w:top w:val="none" w:sz="0" w:space="0" w:color="auto"/>
                                                                                    <w:left w:val="none" w:sz="0" w:space="0" w:color="auto"/>
                                                                                    <w:bottom w:val="none" w:sz="0" w:space="0" w:color="auto"/>
                                                                                    <w:right w:val="none" w:sz="0" w:space="0" w:color="auto"/>
                                                                                  </w:divBdr>
                                                                                </w:div>
                                                                                <w:div w:id="44311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5113921">
      <w:bodyDiv w:val="1"/>
      <w:marLeft w:val="0"/>
      <w:marRight w:val="0"/>
      <w:marTop w:val="0"/>
      <w:marBottom w:val="0"/>
      <w:divBdr>
        <w:top w:val="none" w:sz="0" w:space="0" w:color="auto"/>
        <w:left w:val="none" w:sz="0" w:space="0" w:color="auto"/>
        <w:bottom w:val="none" w:sz="0" w:space="0" w:color="auto"/>
        <w:right w:val="none" w:sz="0" w:space="0" w:color="auto"/>
      </w:divBdr>
    </w:div>
    <w:div w:id="2043287930">
      <w:bodyDiv w:val="1"/>
      <w:marLeft w:val="0"/>
      <w:marRight w:val="0"/>
      <w:marTop w:val="0"/>
      <w:marBottom w:val="0"/>
      <w:divBdr>
        <w:top w:val="none" w:sz="0" w:space="0" w:color="auto"/>
        <w:left w:val="none" w:sz="0" w:space="0" w:color="auto"/>
        <w:bottom w:val="none" w:sz="0" w:space="0" w:color="auto"/>
        <w:right w:val="none" w:sz="0" w:space="0" w:color="auto"/>
      </w:divBdr>
    </w:div>
    <w:div w:id="2079589216">
      <w:bodyDiv w:val="1"/>
      <w:marLeft w:val="0"/>
      <w:marRight w:val="0"/>
      <w:marTop w:val="0"/>
      <w:marBottom w:val="0"/>
      <w:divBdr>
        <w:top w:val="none" w:sz="0" w:space="0" w:color="auto"/>
        <w:left w:val="none" w:sz="0" w:space="0" w:color="auto"/>
        <w:bottom w:val="none" w:sz="0" w:space="0" w:color="auto"/>
        <w:right w:val="none" w:sz="0" w:space="0" w:color="auto"/>
      </w:divBdr>
    </w:div>
    <w:div w:id="2107534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Name: Strategic Management and Sustainability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Sta11</b:Tag>
    <b:SourceType>InternetSite</b:SourceType>
    <b:Guid>{5071281B-469A-42C1-978A-A84201144138}</b:Guid>
    <b:Title>Starbucks Company Timeline</b:Title>
    <b:Year>2011</b:Year>
    <b:Author>
      <b:Author>
        <b:NameList>
          <b:Person>
            <b:Last>Starbucks</b:Last>
          </b:Person>
        </b:NameList>
      </b:Author>
    </b:Author>
    <b:YearAccessed>2017</b:YearAccessed>
    <b:MonthAccessed>November</b:MonthAccessed>
    <b:DayAccessed>9</b:DayAccessed>
    <b:URL>globalassets.starbucks.com/assets/BA6185AA2F9440379CE0857D89DE8412.pdf</b:URL>
    <b:RefOrder>2</b:RefOrder>
  </b:Source>
  <b:Source>
    <b:Tag>Sta17</b:Tag>
    <b:SourceType>InternetSite</b:SourceType>
    <b:Guid>{C2A03C39-D520-48AE-82BC-FA2641B59FFA}</b:Guid>
    <b:Author>
      <b:Author>
        <b:NameList>
          <b:Person>
            <b:Last>Starbucks</b:Last>
          </b:Person>
        </b:NameList>
      </b:Author>
    </b:Author>
    <b:Title>Our Mission Our Values</b:Title>
    <b:Year>2017</b:Year>
    <b:YearAccessed>2017</b:YearAccessed>
    <b:MonthAccessed>November </b:MonthAccessed>
    <b:DayAccessed>9</b:DayAccessed>
    <b:URL>https://www.starbucks.com/about-us/company-information/mission-statement</b:URL>
    <b:RefOrder>3</b:RefOrder>
  </b:Source>
  <b:Source>
    <b:Tag>Joh08</b:Tag>
    <b:SourceType>Book</b:SourceType>
    <b:Guid>{A687E4B3-EFCB-4465-9D31-9A0C04B390E9}</b:Guid>
    <b:Title>Exploring Corporate Strategy</b:Title>
    <b:Year>2008</b:Year>
    <b:Author>
      <b:Author>
        <b:NameList>
          <b:Person>
            <b:Last>Johnson</b:Last>
            <b:First>Gerry</b:First>
          </b:Person>
          <b:Person>
            <b:Last>Scholes</b:Last>
            <b:First>Kevan</b:First>
          </b:Person>
          <b:Person>
            <b:Last>Whittington</b:Last>
            <b:First>Richard</b:First>
          </b:Person>
        </b:NameList>
      </b:Author>
    </b:Author>
    <b:City>London</b:City>
    <b:Publisher>Pearson Education Limited</b:Publisher>
    <b:Edition>8th</b:Edition>
    <b:RefOrder>4</b:RefOrder>
  </b:Source>
  <b:Source>
    <b:Tag>Mic08</b:Tag>
    <b:SourceType>Book</b:SourceType>
    <b:Guid>{AE860F0A-A7F7-4D89-BC26-AEAFD63521EF}</b:Guid>
    <b:Author>
      <b:Author>
        <b:NameList>
          <b:Person>
            <b:Last>Porter</b:Last>
            <b:First>Michael</b:First>
            <b:Middle>E.</b:Middle>
          </b:Person>
        </b:NameList>
      </b:Author>
    </b:Author>
    <b:Title>Competitive Strategy: Techniques for Analysing Industries and Competitors</b:Title>
    <b:Year>2008</b:Year>
    <b:City>New York</b:City>
    <b:Publisher>THE FREE PRESS</b:Publisher>
    <b:RefOrder>17</b:RefOrder>
  </b:Source>
  <b:Source>
    <b:Tag>Hil</b:Tag>
    <b:SourceType>Book</b:SourceType>
    <b:Guid>{61285582-83E6-41D9-BF6B-F408B0913F76}</b:Guid>
    <b:Author>
      <b:Author>
        <b:NameList>
          <b:Person>
            <b:Last>Hill</b:Last>
            <b:First>Charles</b:First>
            <b:Middle>W. L.</b:Middle>
          </b:Person>
          <b:Person>
            <b:Last>Jones</b:Last>
            <b:Middle>R.</b:Middle>
            <b:First>Gareth</b:First>
          </b:Person>
        </b:NameList>
      </b:Author>
    </b:Author>
    <b:Title>Essentials of Strategic Management</b:Title>
    <b:Year>2011</b:Year>
    <b:City>Boston</b:City>
    <b:Publisher>Cengage Learning</b:Publisher>
    <b:Edition>3rd</b:Edition>
    <b:RefOrder>5</b:RefOrder>
  </b:Source>
  <b:Source>
    <b:Tag>Mic04</b:Tag>
    <b:SourceType>Book</b:SourceType>
    <b:Guid>{958A61F8-C7A3-4EED-A450-7FA45221BF5E}</b:Guid>
    <b:Author>
      <b:Author>
        <b:NameList>
          <b:Person>
            <b:Last>Porter</b:Last>
            <b:First>Michael</b:First>
            <b:Middle>E.</b:Middle>
          </b:Person>
        </b:NameList>
      </b:Author>
    </b:Author>
    <b:Title>Competitive Advantage: Creating and Sustaining Superior Performance</b:Title>
    <b:Year>2004</b:Year>
    <b:City>Boston</b:City>
    <b:Publisher>Free Press</b:Publisher>
    <b:RefOrder>6</b:RefOrder>
  </b:Source>
  <b:Source>
    <b:Tag>Gra17</b:Tag>
    <b:SourceType>InternetSite</b:SourceType>
    <b:Guid>{F19446C9-65AF-40B0-831E-25EA70A03787}</b:Guid>
    <b:Title>Markets Insider</b:Title>
    <b:Year>2017</b:Year>
    <b:Author>
      <b:Author>
        <b:NameList>
          <b:Person>
            <b:Last>Rapier</b:Last>
            <b:First>Graham</b:First>
          </b:Person>
        </b:NameList>
      </b:Author>
    </b:Author>
    <b:YearAccessed>2017</b:YearAccessed>
    <b:MonthAccessed>November</b:MonthAccessed>
    <b:DayAccessed>14</b:DayAccessed>
    <b:URL>markets.businessinsider.com/news/stocks/starbucks-price-still-winner-as-high-end-coffee-heats-up-2017-10-1003009513</b:URL>
    <b:RefOrder>18</b:RefOrder>
  </b:Source>
  <b:Source>
    <b:Tag>Hit07</b:Tag>
    <b:SourceType>Book</b:SourceType>
    <b:Guid>{BE02864F-7CC5-4D97-8411-7E62AD89F1B0}</b:Guid>
    <b:Title>Strategic Management: Competitiveness and Globalization: Concepts and Cases</b:Title>
    <b:Year>2007</b:Year>
    <b:Author>
      <b:Author>
        <b:NameList>
          <b:Person>
            <b:Last>Hitt</b:Last>
            <b:First>Michael</b:First>
            <b:Middle>A.</b:Middle>
          </b:Person>
          <b:Person>
            <b:Last>Ireland</b:Last>
            <b:Middle>Duane</b:Middle>
            <b:First>R.</b:First>
          </b:Person>
          <b:Person>
            <b:Last>Hoskisson</b:Last>
            <b:Middle>E.</b:Middle>
            <b:First>Robert</b:First>
          </b:Person>
        </b:NameList>
      </b:Author>
    </b:Author>
    <b:City>Boston</b:City>
    <b:Publisher>Thomson Higher Education</b:Publisher>
    <b:Edition>7th</b:Edition>
    <b:RefOrder>8</b:RefOrder>
  </b:Source>
  <b:Source>
    <b:Tag>Mar17</b:Tag>
    <b:SourceType>Report</b:SourceType>
    <b:Guid>{80E6B653-CAA8-44D4-8FD9-28BFEE1A0A5E}</b:Guid>
    <b:Title>Company Profile: Starbucks Corporation</b:Title>
    <b:Year>2017</b:Year>
    <b:City>London</b:City>
    <b:Publisher>Marketline</b:Publisher>
    <b:Author>
      <b:Author>
        <b:NameList>
          <b:Person>
            <b:Last>Marketline</b:Last>
          </b:Person>
        </b:NameList>
      </b:Author>
    </b:Author>
    <b:RefOrder>1</b:RefOrder>
  </b:Source>
  <b:Source>
    <b:Tag>Gre16</b:Tag>
    <b:SourceType>InternetSite</b:SourceType>
    <b:Guid>{811B364C-EAA9-4263-AE1D-CB70F5D8DBA8}</b:Guid>
    <b:Title>Forbes: Starbucks Is Maintaining Its Competitive Edge</b:Title>
    <b:Year>2016</b:Year>
    <b:Author>
      <b:Author>
        <b:NameList>
          <b:Person>
            <b:Last>GreatSpeculations</b:Last>
          </b:Person>
        </b:NameList>
      </b:Author>
    </b:Author>
    <b:YearAccessed>2017</b:YearAccessed>
    <b:MonthAccessed>November</b:MonthAccessed>
    <b:DayAccessed>15</b:DayAccessed>
    <b:URL>https://www.forbes.com/sites/greatspeculations/2016/10/13/how-is-starbucks-maintaining-its-competitive-edge/#2effbde0759c</b:URL>
    <b:RefOrder>7</b:RefOrder>
  </b:Source>
  <b:Source>
    <b:Tag>Ama13</b:Tag>
    <b:SourceType>Book</b:SourceType>
    <b:Guid>{E0098CA8-9FF8-4803-AEFC-E5660957712B}</b:Guid>
    <b:Title>Corporate Social Responsiblity, Entrepreneurship, and Innovation</b:Title>
    <b:Year>2013</b:Year>
    <b:Author>
      <b:Author>
        <b:NameList>
          <b:Person>
            <b:Last>Amaeshi</b:Last>
            <b:First>Kenneth</b:First>
          </b:Person>
          <b:Person>
            <b:Last>Nnodim</b:Last>
            <b:First>Paul</b:First>
          </b:Person>
          <b:Person>
            <b:Last>Osuji</b:Last>
            <b:First>Onyeka</b:First>
          </b:Person>
        </b:NameList>
      </b:Author>
    </b:Author>
    <b:City>New York</b:City>
    <b:Publisher>Routledge</b:Publisher>
    <b:RefOrder>10</b:RefOrder>
  </b:Source>
  <b:Source>
    <b:Tag>Fai09</b:Tag>
    <b:SourceType>InternetSite</b:SourceType>
    <b:Guid>{959C7E56-A286-410C-A6E5-EBC29826228A}</b:Guid>
    <b:Title>100% of Starbucks Espresso in Europe to be Starbucks Shared Planet and Fairtrade Certified</b:Title>
    <b:Year>2009</b:Year>
    <b:Author>
      <b:Author>
        <b:NameList>
          <b:Person>
            <b:Last>Fairtrade</b:Last>
          </b:Person>
        </b:NameList>
      </b:Author>
    </b:Author>
    <b:YearAccessed>2017</b:YearAccessed>
    <b:MonthAccessed>November </b:MonthAccessed>
    <b:DayAccessed>15</b:DayAccessed>
    <b:URL>https://www.fairtrade.net/new/latest-news/single-view/article/100-of-starbucks-espresso-in-europe-to-be-starbucksTM-shared-planetTM-and-fairtrade-certified.html</b:URL>
    <b:RefOrder>11</b:RefOrder>
  </b:Source>
  <b:Source>
    <b:Tag>Dav04</b:Tag>
    <b:SourceType>Book</b:SourceType>
    <b:Guid>{85940E03-5AD7-4BB6-B6DA-B9DC08751832}</b:Guid>
    <b:Title>Branding: The 6 Easy Steps</b:Title>
    <b:Year>2004</b:Year>
    <b:Author>
      <b:Author>
        <b:NameList>
          <b:Person>
            <b:Last>Dunn</b:Last>
            <b:First>David</b:First>
            <b:Middle>C.</b:Middle>
          </b:Person>
        </b:NameList>
      </b:Author>
    </b:Author>
    <b:City>San Francisco</b:City>
    <b:Publisher>E-Agency</b:Publisher>
    <b:RefOrder>12</b:RefOrder>
  </b:Source>
  <b:Source>
    <b:Tag>Jun10</b:Tag>
    <b:SourceType>JournalArticle</b:SourceType>
    <b:Guid>{817785B7-14E1-4FC9-8EFB-042EA7AED307}</b:Guid>
    <b:Title>Customer Brand Loyalty</b:Title>
    <b:Year>2010</b:Year>
    <b:Author>
      <b:Author>
        <b:NameList>
          <b:Person>
            <b:Last>Mao</b:Last>
            <b:First>Junjun</b:First>
          </b:Person>
        </b:NameList>
      </b:Author>
    </b:Author>
    <b:JournalName>International Journal of Business and Management</b:JournalName>
    <b:Pages>217</b:Pages>
    <b:Volume>5</b:Volume>
    <b:Issue>7</b:Issue>
    <b:RefOrder>13</b:RefOrder>
  </b:Source>
  <b:Source>
    <b:Tag>Blo79</b:Tag>
    <b:SourceType>Book</b:SourceType>
    <b:Guid>{693A396A-8E7C-412D-A4ED-578D26A30735}</b:Guid>
    <b:Title>Essentials of Consumer Behaviour: Concepts and Applications</b:Title>
    <b:Year>1979</b:Year>
    <b:Author>
      <b:Author>
        <b:NameList>
          <b:Person>
            <b:Last>Block</b:Last>
            <b:First>C.</b:First>
            <b:Middle>E.</b:Middle>
          </b:Person>
          <b:Person>
            <b:Last>Roering</b:Last>
            <b:First>K. J.</b:First>
          </b:Person>
        </b:NameList>
      </b:Author>
    </b:Author>
    <b:Publisher>Dryden Press</b:Publisher>
    <b:Edition>2nd</b:Edition>
    <b:RefOrder>14</b:RefOrder>
  </b:Source>
  <b:Source>
    <b:Tag>Hen06</b:Tag>
    <b:SourceType>Book</b:SourceType>
    <b:Guid>{4ADB3022-BF46-42A3-99D2-4509EC980B49}</b:Guid>
    <b:Author>
      <b:Author>
        <b:NameList>
          <b:Person>
            <b:Last>Mintzberg</b:Last>
            <b:First>Henry</b:First>
          </b:Person>
        </b:NameList>
      </b:Author>
    </b:Author>
    <b:Title>The Strategy Process: Concepts, Contexts, Cases</b:Title>
    <b:Year>2006</b:Year>
    <b:City>Essex</b:City>
    <b:Publisher>Pearson Education</b:Publisher>
    <b:Edition>4th</b:Edition>
    <b:RefOrder>15</b:RefOrder>
  </b:Source>
  <b:Source>
    <b:Tag>Bar95</b:Tag>
    <b:SourceType>JournalArticle</b:SourceType>
    <b:Guid>{BCDFFC93-3285-49DD-A3E5-D4852F92AD47}</b:Guid>
    <b:Author>
      <b:Author>
        <b:NameList>
          <b:Person>
            <b:Last>Barney</b:Last>
            <b:First>J.</b:First>
            <b:Middle>B.</b:Middle>
          </b:Person>
        </b:NameList>
      </b:Author>
    </b:Author>
    <b:Title>Looking Inside for Competitive Advantage</b:Title>
    <b:Year>1995</b:Year>
    <b:JournalName>The Academy of Management</b:JournalName>
    <b:Pages>50</b:Pages>
    <b:Volume>9</b:Volume>
    <b:Issue>4</b:Issue>
    <b:RefOrder>16</b:RefOrder>
  </b:Source>
  <b:Source>
    <b:Tag>Chr08</b:Tag>
    <b:SourceType>Book</b:SourceType>
    <b:Guid>{3247E10C-FED3-40C7-884B-509146E8E078}</b:Guid>
    <b:Title>Strategic Management</b:Title>
    <b:Year>2008</b:Year>
    <b:Author>
      <b:Author>
        <b:NameList>
          <b:Person>
            <b:Last>Jeffs</b:Last>
            <b:First>Chris</b:First>
          </b:Person>
        </b:NameList>
      </b:Author>
    </b:Author>
    <b:City>London</b:City>
    <b:Publisher>SAGE Publications Ltd</b:Publishe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C921DE-51AB-4308-BAF6-7B86DBA35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2957</TotalTime>
  <Pages>13</Pages>
  <Words>3601</Words>
  <Characters>20528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Starbucks</vt:lpstr>
    </vt:vector>
  </TitlesOfParts>
  <Company/>
  <LinksUpToDate>false</LinksUpToDate>
  <CharactersWithSpaces>24081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Starbucks</dc:title>
  <dc:subject/>
  <dc:creator>carwyn bowen</dc:creator>
  <cp:keywords/>
  <dc:description/>
  <cp:lastModifiedBy>carwyn bowen</cp:lastModifiedBy>
  <cp:revision>21</cp:revision>
  <dcterms:created xsi:type="dcterms:W3CDTF">2017-11-09T11:30:00Z</dcterms:created>
  <dcterms:modified xsi:type="dcterms:W3CDTF">2017-11-16T20:19:00Z</dcterms:modified>
</cp:coreProperties>
</file>