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193A4" w14:textId="1A127939" w:rsidR="007477AB" w:rsidRDefault="00626404">
      <w:r>
        <w:t xml:space="preserve"> </w:t>
      </w:r>
      <w:r w:rsidR="00681C72">
        <w:t>In this report</w:t>
      </w:r>
      <w:r w:rsidR="001436EB">
        <w:t>,</w:t>
      </w:r>
      <w:r w:rsidR="00681C72">
        <w:t xml:space="preserve"> I will explain within my introduction as to why I am choosing LTR (</w:t>
      </w:r>
      <w:proofErr w:type="spellStart"/>
      <w:r w:rsidR="00681C72">
        <w:t>learntrainrecruit</w:t>
      </w:r>
      <w:proofErr w:type="spellEnd"/>
      <w:r w:rsidR="00681C72">
        <w:t>) , which is a hospitality and catering agency</w:t>
      </w:r>
      <w:r w:rsidR="007477AB">
        <w:t xml:space="preserve">, </w:t>
      </w:r>
      <w:r w:rsidR="00681C72">
        <w:t xml:space="preserve">with my experience </w:t>
      </w:r>
      <w:r w:rsidR="00933850">
        <w:t>,</w:t>
      </w:r>
      <w:r w:rsidR="00681C72">
        <w:t xml:space="preserve"> I will discuss why I believe </w:t>
      </w:r>
      <w:r w:rsidR="00933850">
        <w:t xml:space="preserve"> that a </w:t>
      </w:r>
      <w:r w:rsidR="00681C72">
        <w:t xml:space="preserve">human resource consultant is suitable for this company. </w:t>
      </w:r>
    </w:p>
    <w:p w14:paraId="380282AA" w14:textId="647C6899" w:rsidR="00933850" w:rsidRDefault="00681C72">
      <w:r>
        <w:t>LTR’s product</w:t>
      </w:r>
      <w:r w:rsidR="001436EB">
        <w:t>,</w:t>
      </w:r>
      <w:r>
        <w:t xml:space="preserve"> are the waitresses that they have in their company, </w:t>
      </w:r>
      <w:r w:rsidR="00933850">
        <w:t xml:space="preserve">for </w:t>
      </w:r>
      <w:r>
        <w:t>any organisation whether it</w:t>
      </w:r>
      <w:r w:rsidR="001436EB">
        <w:t>’</w:t>
      </w:r>
      <w:r>
        <w:t>s banquets, weddings, a launch, whether it</w:t>
      </w:r>
      <w:r w:rsidR="00933850">
        <w:t>’</w:t>
      </w:r>
      <w:r>
        <w:t xml:space="preserve">s outside London or at hotels ,such as </w:t>
      </w:r>
      <w:r w:rsidR="00933850">
        <w:t>‘</w:t>
      </w:r>
      <w:r>
        <w:t>Hilton</w:t>
      </w:r>
      <w:r w:rsidR="00933850">
        <w:t>’</w:t>
      </w:r>
      <w:r>
        <w:t xml:space="preserve"> (where I mostly would go)</w:t>
      </w:r>
      <w:r w:rsidR="00933850">
        <w:t>,</w:t>
      </w:r>
      <w:r>
        <w:t xml:space="preserve"> the company</w:t>
      </w:r>
      <w:r w:rsidR="001436EB">
        <w:t>,</w:t>
      </w:r>
      <w:r>
        <w:t xml:space="preserve"> would hire the people are available for the shifts that are needed for the occasion</w:t>
      </w:r>
      <w:r w:rsidR="001436EB">
        <w:t xml:space="preserve"> </w:t>
      </w:r>
      <w:r>
        <w:t>.</w:t>
      </w:r>
      <w:r w:rsidR="00933850">
        <w:t>The service provided</w:t>
      </w:r>
      <w:r w:rsidR="001436EB">
        <w:t>,</w:t>
      </w:r>
      <w:r w:rsidR="00933850">
        <w:t xml:space="preserve"> are for hotels and restaurant catering, alongside with a small service of private catering therefore it is between the kitchen staff and the waiter</w:t>
      </w:r>
      <w:r w:rsidR="001436EB">
        <w:t xml:space="preserve">, therefore, </w:t>
      </w:r>
      <w:r w:rsidR="00933850">
        <w:t xml:space="preserve"> we would have to ‘table set up, banquet arrangement’. Serving the customers, giving them the best customer service, catering drink and food, to the table you’re set to cater to. It is also private depending on the occasion such as ‘bar/bat </w:t>
      </w:r>
      <w:r w:rsidR="001436EB">
        <w:t>mitzvahs</w:t>
      </w:r>
      <w:r w:rsidR="00933850">
        <w:t>. We are hired for business events or personal anniversaries.</w:t>
      </w:r>
    </w:p>
    <w:p w14:paraId="13E0E8EF" w14:textId="13C59186" w:rsidR="00AC0D2E" w:rsidRDefault="00AC0D2E">
      <w:r>
        <w:t>The training provided</w:t>
      </w:r>
      <w:r w:rsidR="001436EB">
        <w:t>,</w:t>
      </w:r>
      <w:r>
        <w:t xml:space="preserve"> is to be able to look presentable, serving food.</w:t>
      </w:r>
      <w:r w:rsidR="00B63316">
        <w:t xml:space="preserve"> </w:t>
      </w:r>
      <w:r>
        <w:t xml:space="preserve">How to set up a table, and the cutlery the right way, how to work with the kitchen staff,  which can be difficult, when the staff are stressed. Having to know why we </w:t>
      </w:r>
      <w:r w:rsidR="00921B76">
        <w:t>must</w:t>
      </w:r>
      <w:r>
        <w:t xml:space="preserve"> dress a certain way and look a certain way for </w:t>
      </w:r>
      <w:r w:rsidR="00B63316">
        <w:t xml:space="preserve">example, </w:t>
      </w:r>
      <w:proofErr w:type="gramStart"/>
      <w:r w:rsidR="00B63316">
        <w:t>it’s  vital</w:t>
      </w:r>
      <w:proofErr w:type="gramEnd"/>
      <w:r w:rsidR="00B63316">
        <w:t xml:space="preserve"> </w:t>
      </w:r>
      <w:r>
        <w:t xml:space="preserve">to tie </w:t>
      </w:r>
      <w:r w:rsidR="00B63316">
        <w:t>y</w:t>
      </w:r>
      <w:r>
        <w:t xml:space="preserve">our </w:t>
      </w:r>
      <w:r w:rsidR="00B63316">
        <w:t>hair, because</w:t>
      </w:r>
      <w:r>
        <w:t xml:space="preserve"> of food hygiene, health and safety reasons</w:t>
      </w:r>
      <w:r w:rsidR="00B63316">
        <w:t xml:space="preserve">, over 18s are trained to serve alcohol beverages. </w:t>
      </w:r>
    </w:p>
    <w:p w14:paraId="13306758" w14:textId="7C321B16" w:rsidR="00B63316" w:rsidRDefault="00B63316">
      <w:r>
        <w:t xml:space="preserve">I believe that the company needs, more discipline, and because waitresses ‘have direct contact with the general public are mostly at risk with health and safety. </w:t>
      </w:r>
      <w:r w:rsidR="001436EB">
        <w:t xml:space="preserve">Also , </w:t>
      </w:r>
      <w:r>
        <w:t>there is a diversity of different kind</w:t>
      </w:r>
      <w:r w:rsidR="001436EB">
        <w:t>s</w:t>
      </w:r>
      <w:r>
        <w:t xml:space="preserve"> of employees, I believe the HR consultant must highly focus on making sure the employees are trained in health and </w:t>
      </w:r>
      <w:r w:rsidR="00921B76">
        <w:t>safety,</w:t>
      </w:r>
      <w:r>
        <w:t xml:space="preserve"> to avoid ‘poor hygiene’ knowing the ‘guidelines’ </w:t>
      </w:r>
      <w:r w:rsidR="007477AB">
        <w:t>the HR must manage this , which I believe is the organisation</w:t>
      </w:r>
      <w:r w:rsidR="001436EB">
        <w:t>’</w:t>
      </w:r>
      <w:r w:rsidR="007477AB">
        <w:t xml:space="preserve">s most important process, the career development </w:t>
      </w:r>
      <w:r w:rsidR="001436EB">
        <w:t xml:space="preserve">includes </w:t>
      </w:r>
      <w:bookmarkStart w:id="0" w:name="_GoBack"/>
      <w:bookmarkEnd w:id="0"/>
      <w:r w:rsidR="007477AB">
        <w:t>planning, which means to close the gaps of what this organisation is by the training it needs.</w:t>
      </w:r>
    </w:p>
    <w:p w14:paraId="0E9A472B" w14:textId="4FA8EEBF" w:rsidR="007477AB" w:rsidRDefault="007477AB"/>
    <w:p w14:paraId="1EDC0316" w14:textId="796F1378" w:rsidR="007477AB" w:rsidRDefault="007477AB"/>
    <w:p w14:paraId="354AD071" w14:textId="122B3D9E" w:rsidR="007477AB" w:rsidRDefault="007477AB"/>
    <w:p w14:paraId="3239EB79" w14:textId="15A9F5A8" w:rsidR="007477AB" w:rsidRDefault="007477AB" w:rsidP="007477AB">
      <w:r>
        <w:t>[Online]Available at:</w:t>
      </w:r>
      <w:r w:rsidRPr="007477AB">
        <w:t xml:space="preserve"> </w:t>
      </w:r>
      <w:hyperlink r:id="rId4" w:history="1">
        <w:r w:rsidRPr="00603BC6">
          <w:rPr>
            <w:rStyle w:val="Hyperlink"/>
          </w:rPr>
          <w:t>https://www.ecocaters.com/blog/what-does-a-catering-company-do/</w:t>
        </w:r>
      </w:hyperlink>
    </w:p>
    <w:p w14:paraId="7D8EB24E" w14:textId="1ED38A82" w:rsidR="007477AB" w:rsidRDefault="007477AB" w:rsidP="007477AB">
      <w:r>
        <w:t>(Accessed:26</w:t>
      </w:r>
      <w:r w:rsidRPr="007477AB">
        <w:rPr>
          <w:vertAlign w:val="superscript"/>
        </w:rPr>
        <w:t>th</w:t>
      </w:r>
      <w:r>
        <w:t xml:space="preserve"> March 2021)</w:t>
      </w:r>
    </w:p>
    <w:p w14:paraId="34756C0D" w14:textId="16E0AE63" w:rsidR="007477AB" w:rsidRDefault="007477AB" w:rsidP="007477AB">
      <w:r>
        <w:t>[Online]Available at:</w:t>
      </w:r>
      <w:r w:rsidRPr="007477AB">
        <w:t xml:space="preserve"> </w:t>
      </w:r>
      <w:hyperlink r:id="rId5" w:history="1">
        <w:r w:rsidRPr="00812FB4">
          <w:rPr>
            <w:rStyle w:val="Hyperlink"/>
          </w:rPr>
          <w:t>https://peoplepointhr.co.uk/hr-sectors/hospitality-sector</w:t>
        </w:r>
        <w:r w:rsidRPr="00812FB4">
          <w:rPr>
            <w:rStyle w:val="Hyperlink"/>
          </w:rPr>
          <w:t>/</w:t>
        </w:r>
      </w:hyperlink>
      <w:r>
        <w:t xml:space="preserve"> (Accessed: 26</w:t>
      </w:r>
      <w:r w:rsidRPr="007477AB">
        <w:rPr>
          <w:vertAlign w:val="superscript"/>
        </w:rPr>
        <w:t>th</w:t>
      </w:r>
      <w:r>
        <w:t xml:space="preserve"> March 2021)</w:t>
      </w:r>
    </w:p>
    <w:p w14:paraId="1FE7A394" w14:textId="665B5105" w:rsidR="007477AB" w:rsidRDefault="007477AB"/>
    <w:p w14:paraId="5FF8BCD7" w14:textId="64715E3E" w:rsidR="00921B76" w:rsidRDefault="00921B76"/>
    <w:p w14:paraId="6C395E11" w14:textId="77777777" w:rsidR="00921B76" w:rsidRPr="00933850" w:rsidRDefault="00921B76">
      <w:pPr>
        <w:rPr>
          <w:rFonts w:ascii="Arial" w:hAnsi="Arial" w:cs="Arial"/>
          <w:color w:val="71746E"/>
          <w:sz w:val="23"/>
          <w:szCs w:val="23"/>
          <w:shd w:val="clear" w:color="auto" w:fill="FFFFFF"/>
        </w:rPr>
      </w:pPr>
    </w:p>
    <w:sectPr w:rsidR="00921B76" w:rsidRPr="009338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04"/>
    <w:rsid w:val="001436EB"/>
    <w:rsid w:val="005B04DC"/>
    <w:rsid w:val="00626404"/>
    <w:rsid w:val="00681C72"/>
    <w:rsid w:val="007477AB"/>
    <w:rsid w:val="00921B76"/>
    <w:rsid w:val="00933850"/>
    <w:rsid w:val="00AC0D2E"/>
    <w:rsid w:val="00B63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CAD1"/>
  <w15:chartTrackingRefBased/>
  <w15:docId w15:val="{FE62ECCF-2985-4701-AC3B-F2D6103F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77AB"/>
    <w:rPr>
      <w:color w:val="0563C1" w:themeColor="hyperlink"/>
      <w:u w:val="single"/>
    </w:rPr>
  </w:style>
  <w:style w:type="character" w:styleId="UnresolvedMention">
    <w:name w:val="Unresolved Mention"/>
    <w:basedOn w:val="DefaultParagraphFont"/>
    <w:uiPriority w:val="99"/>
    <w:semiHidden/>
    <w:unhideWhenUsed/>
    <w:rsid w:val="00747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eoplepointhr.co.uk/hr-sectors/hospitality-sector/" TargetMode="External"/><Relationship Id="rId4" Type="http://schemas.openxmlformats.org/officeDocument/2006/relationships/hyperlink" Target="https://www.ecocaters.com/blog/what-does-a-catering-company-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2021-03-26T17:31:00Z</dcterms:created>
  <dcterms:modified xsi:type="dcterms:W3CDTF">2021-03-26T19:14:00Z</dcterms:modified>
</cp:coreProperties>
</file>