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xmlns:wp14="http://schemas.microsoft.com/office/word/2010/wordml" w:rsidP="3E579925" w14:paraId="305DD4BB" wp14:textId="6582808B">
      <w:pPr>
        <w:spacing w:after="160" w:line="259" w:lineRule="auto"/>
        <w:jc w:val="left"/>
        <w:rPr>
          <w:rFonts w:ascii="Calibri" w:hAnsi="Calibri" w:eastAsia="Calibri" w:cs="Calibri" w:asciiTheme="minorAscii" w:hAnsiTheme="minorAscii" w:eastAsiaTheme="minorAscii" w:cstheme="minorAscii"/>
          <w:b w:val="0"/>
          <w:bCs w:val="0"/>
          <w:i w:val="1"/>
          <w:iCs w:val="1"/>
          <w:noProof w:val="0"/>
          <w:color w:val="auto"/>
          <w:sz w:val="56"/>
          <w:szCs w:val="56"/>
          <w:u w:val="none"/>
          <w:lang w:val="en-GB"/>
        </w:rPr>
      </w:pPr>
      <w:r w:rsidRPr="3E579925" w:rsidR="3055614B">
        <w:rPr>
          <w:rFonts w:ascii="Calibri" w:hAnsi="Calibri" w:eastAsia="Calibri" w:cs="Calibri" w:asciiTheme="minorAscii" w:hAnsiTheme="minorAscii" w:eastAsiaTheme="minorAscii" w:cstheme="minorAscii"/>
          <w:b w:val="0"/>
          <w:bCs w:val="0"/>
          <w:i w:val="0"/>
          <w:iCs w:val="0"/>
          <w:noProof w:val="0"/>
          <w:color w:val="auto"/>
          <w:sz w:val="36"/>
          <w:szCs w:val="36"/>
          <w:u w:val="none"/>
          <w:lang w:val="en-GB"/>
        </w:rPr>
        <w:t xml:space="preserve">                                       </w:t>
      </w:r>
      <w:r w:rsidRPr="3E579925" w:rsidR="3055614B">
        <w:rPr>
          <w:rFonts w:ascii="Calibri" w:hAnsi="Calibri" w:eastAsia="Calibri" w:cs="Calibri" w:asciiTheme="minorAscii" w:hAnsiTheme="minorAscii" w:eastAsiaTheme="minorAscii" w:cstheme="minorAscii"/>
          <w:b w:val="0"/>
          <w:bCs w:val="0"/>
          <w:i w:val="1"/>
          <w:iCs w:val="1"/>
          <w:noProof w:val="0"/>
          <w:color w:val="auto"/>
          <w:sz w:val="56"/>
          <w:szCs w:val="56"/>
          <w:u w:val="none"/>
          <w:lang w:val="en-GB"/>
        </w:rPr>
        <w:t>Portfolio</w:t>
      </w:r>
      <w:r w:rsidRPr="3E579925" w:rsidR="511C04ED">
        <w:rPr>
          <w:rFonts w:ascii="Calibri" w:hAnsi="Calibri" w:eastAsia="Calibri" w:cs="Calibri" w:asciiTheme="minorAscii" w:hAnsiTheme="minorAscii" w:eastAsiaTheme="minorAscii" w:cstheme="minorAscii"/>
          <w:b w:val="0"/>
          <w:bCs w:val="0"/>
          <w:i w:val="1"/>
          <w:iCs w:val="1"/>
          <w:noProof w:val="0"/>
          <w:color w:val="auto"/>
          <w:sz w:val="56"/>
          <w:szCs w:val="56"/>
          <w:u w:val="none"/>
          <w:lang w:val="en-GB"/>
        </w:rPr>
        <w:t xml:space="preserve">  </w:t>
      </w:r>
    </w:p>
    <w:p xmlns:wp14="http://schemas.microsoft.com/office/word/2010/wordml" w:rsidP="3E579925" w14:paraId="1BF7FF64" wp14:textId="444C1BA3">
      <w:pPr>
        <w:pStyle w:val="Normal"/>
        <w:spacing w:after="160" w:line="259" w:lineRule="auto"/>
        <w:jc w:val="left"/>
        <w:rPr>
          <w:rFonts w:ascii="Calibri" w:hAnsi="Calibri" w:eastAsia="Calibri" w:cs="Calibri" w:asciiTheme="minorAscii" w:hAnsiTheme="minorAscii" w:eastAsiaTheme="minorAscii" w:cstheme="minorAscii"/>
          <w:b w:val="0"/>
          <w:bCs w:val="0"/>
          <w:i w:val="0"/>
          <w:iCs w:val="0"/>
          <w:noProof w:val="0"/>
          <w:color w:val="auto"/>
          <w:sz w:val="36"/>
          <w:szCs w:val="36"/>
          <w:u w:val="none"/>
          <w:lang w:val="en-GB"/>
        </w:rPr>
      </w:pPr>
    </w:p>
    <w:p xmlns:wp14="http://schemas.microsoft.com/office/word/2010/wordml" w:rsidP="3E579925" w14:paraId="570948AC" wp14:textId="211CDD45">
      <w:pPr>
        <w:pStyle w:val="Normal"/>
        <w:spacing w:after="160" w:line="259" w:lineRule="auto"/>
        <w:jc w:val="left"/>
        <w:rPr>
          <w:rFonts w:ascii="Calibri" w:hAnsi="Calibri" w:eastAsia="Calibri" w:cs="Calibri" w:asciiTheme="minorAscii" w:hAnsiTheme="minorAscii" w:eastAsiaTheme="minorAscii" w:cstheme="minorAscii"/>
          <w:b w:val="0"/>
          <w:bCs w:val="0"/>
          <w:i w:val="0"/>
          <w:iCs w:val="0"/>
          <w:noProof w:val="0"/>
          <w:color w:val="auto"/>
          <w:sz w:val="36"/>
          <w:szCs w:val="36"/>
          <w:u w:val="none"/>
          <w:lang w:val="en-GB"/>
        </w:rPr>
      </w:pPr>
    </w:p>
    <w:p xmlns:wp14="http://schemas.microsoft.com/office/word/2010/wordml" w:rsidP="3E579925" w14:paraId="6B65688A" wp14:textId="0B910AE8">
      <w:pPr>
        <w:spacing w:after="160" w:line="259" w:lineRule="auto"/>
        <w:jc w:val="left"/>
        <w:rPr>
          <w:rFonts w:ascii="Calibri" w:hAnsi="Calibri" w:eastAsia="Calibri" w:cs="Calibri" w:asciiTheme="minorAscii" w:hAnsiTheme="minorAscii" w:eastAsiaTheme="minorAscii" w:cstheme="minorAscii"/>
          <w:b w:val="0"/>
          <w:bCs w:val="0"/>
          <w:i w:val="0"/>
          <w:iCs w:val="0"/>
          <w:noProof w:val="0"/>
          <w:color w:val="auto"/>
          <w:sz w:val="36"/>
          <w:szCs w:val="36"/>
          <w:u w:val="none"/>
          <w:lang w:val="en-GB"/>
        </w:rPr>
      </w:pPr>
      <w:r w:rsidRPr="3E579925" w:rsidR="085A4D34">
        <w:rPr>
          <w:rFonts w:ascii="Calibri" w:hAnsi="Calibri" w:eastAsia="Calibri" w:cs="Calibri" w:asciiTheme="minorAscii" w:hAnsiTheme="minorAscii" w:eastAsiaTheme="minorAscii" w:cstheme="minorAscii"/>
          <w:b w:val="0"/>
          <w:bCs w:val="0"/>
          <w:i w:val="0"/>
          <w:iCs w:val="0"/>
          <w:noProof w:val="0"/>
          <w:color w:val="auto"/>
          <w:sz w:val="36"/>
          <w:szCs w:val="36"/>
          <w:u w:val="none"/>
          <w:lang w:val="en-GB"/>
        </w:rPr>
        <w:t xml:space="preserve">  </w:t>
      </w:r>
      <w:r w:rsidRPr="3E579925" w:rsidR="24A7D07A">
        <w:rPr>
          <w:rFonts w:ascii="Calibri" w:hAnsi="Calibri" w:eastAsia="Calibri" w:cs="Calibri" w:asciiTheme="minorAscii" w:hAnsiTheme="minorAscii" w:eastAsiaTheme="minorAscii" w:cstheme="minorAscii"/>
          <w:b w:val="0"/>
          <w:bCs w:val="0"/>
          <w:i w:val="0"/>
          <w:iCs w:val="0"/>
          <w:noProof w:val="0"/>
          <w:color w:val="auto"/>
          <w:sz w:val="36"/>
          <w:szCs w:val="36"/>
          <w:u w:val="none"/>
          <w:lang w:val="en-GB"/>
        </w:rPr>
        <w:t>Lope de Vega states that ‘theatre is two human beings, a passion and a platform’. My aim</w:t>
      </w:r>
      <w:r w:rsidRPr="3E579925" w:rsidR="1B12947D">
        <w:rPr>
          <w:rFonts w:ascii="Calibri" w:hAnsi="Calibri" w:eastAsia="Calibri" w:cs="Calibri" w:asciiTheme="minorAscii" w:hAnsiTheme="minorAscii" w:eastAsiaTheme="minorAscii" w:cstheme="minorAscii"/>
          <w:b w:val="0"/>
          <w:bCs w:val="0"/>
          <w:i w:val="0"/>
          <w:iCs w:val="0"/>
          <w:noProof w:val="0"/>
          <w:color w:val="auto"/>
          <w:sz w:val="36"/>
          <w:szCs w:val="36"/>
          <w:u w:val="none"/>
          <w:lang w:val="en-GB"/>
        </w:rPr>
        <w:t>,</w:t>
      </w:r>
      <w:r w:rsidRPr="3E579925" w:rsidR="24A7D07A">
        <w:rPr>
          <w:rFonts w:ascii="Calibri" w:hAnsi="Calibri" w:eastAsia="Calibri" w:cs="Calibri" w:asciiTheme="minorAscii" w:hAnsiTheme="minorAscii" w:eastAsiaTheme="minorAscii" w:cstheme="minorAscii"/>
          <w:b w:val="0"/>
          <w:bCs w:val="0"/>
          <w:i w:val="0"/>
          <w:iCs w:val="0"/>
          <w:noProof w:val="0"/>
          <w:color w:val="auto"/>
          <w:sz w:val="36"/>
          <w:szCs w:val="36"/>
          <w:u w:val="none"/>
          <w:lang w:val="en-GB"/>
        </w:rPr>
        <w:t xml:space="preserve"> as a facilitator is to make participants aware of their passions and use </w:t>
      </w:r>
      <w:r w:rsidRPr="3E579925" w:rsidR="7547966E">
        <w:rPr>
          <w:rFonts w:ascii="Calibri" w:hAnsi="Calibri" w:eastAsia="Calibri" w:cs="Calibri" w:asciiTheme="minorAscii" w:hAnsiTheme="minorAscii" w:eastAsiaTheme="minorAscii" w:cstheme="minorAscii"/>
          <w:b w:val="0"/>
          <w:bCs w:val="0"/>
          <w:i w:val="0"/>
          <w:iCs w:val="0"/>
          <w:noProof w:val="0"/>
          <w:color w:val="auto"/>
          <w:sz w:val="36"/>
          <w:szCs w:val="36"/>
          <w:u w:val="none"/>
          <w:lang w:val="en-GB"/>
        </w:rPr>
        <w:t>creative</w:t>
      </w:r>
      <w:r w:rsidRPr="3E579925" w:rsidR="24A7D07A">
        <w:rPr>
          <w:rFonts w:ascii="Calibri" w:hAnsi="Calibri" w:eastAsia="Calibri" w:cs="Calibri" w:asciiTheme="minorAscii" w:hAnsiTheme="minorAscii" w:eastAsiaTheme="minorAscii" w:cstheme="minorAscii"/>
          <w:b w:val="0"/>
          <w:bCs w:val="0"/>
          <w:i w:val="0"/>
          <w:iCs w:val="0"/>
          <w:noProof w:val="0"/>
          <w:color w:val="auto"/>
          <w:sz w:val="36"/>
          <w:szCs w:val="36"/>
          <w:u w:val="none"/>
          <w:lang w:val="en-GB"/>
        </w:rPr>
        <w:t xml:space="preserve"> techniques as the platform to express these passions and induce catharsis.</w:t>
      </w:r>
    </w:p>
    <w:p xmlns:wp14="http://schemas.microsoft.com/office/word/2010/wordml" w:rsidP="3E579925" w14:paraId="022DC431" wp14:textId="16C1C6C3">
      <w:pPr>
        <w:pStyle w:val="Heading2"/>
        <w:spacing w:before="40" w:after="0" w:line="259" w:lineRule="auto"/>
        <w:rPr>
          <w:rFonts w:ascii="Calibri" w:hAnsi="Calibri" w:eastAsia="Calibri" w:cs="Calibri" w:asciiTheme="minorAscii" w:hAnsiTheme="minorAscii" w:eastAsiaTheme="minorAscii" w:cstheme="minorAscii"/>
          <w:b w:val="0"/>
          <w:bCs w:val="0"/>
          <w:i w:val="0"/>
          <w:iCs w:val="0"/>
          <w:noProof w:val="0"/>
          <w:color w:val="auto"/>
          <w:sz w:val="36"/>
          <w:szCs w:val="36"/>
          <w:u w:val="none"/>
          <w:lang w:val="el-GR"/>
        </w:rPr>
      </w:pPr>
      <w:r w:rsidRPr="3E579925" w:rsidR="24A7D07A">
        <w:rPr>
          <w:rFonts w:ascii="Calibri" w:hAnsi="Calibri" w:eastAsia="Calibri" w:cs="Calibri" w:asciiTheme="minorAscii" w:hAnsiTheme="minorAscii" w:eastAsiaTheme="minorAscii" w:cstheme="minorAscii"/>
          <w:b w:val="0"/>
          <w:bCs w:val="0"/>
          <w:i w:val="0"/>
          <w:iCs w:val="0"/>
          <w:noProof w:val="0"/>
          <w:color w:val="auto"/>
          <w:sz w:val="36"/>
          <w:szCs w:val="36"/>
          <w:u w:val="none"/>
          <w:lang w:val="en-GB"/>
        </w:rPr>
        <w:t>I approach passion from the Dualistic Model perspective, which passion is defined as a part of individual’s identity, since it constitutes a strong inclination towards an activity with high values and engagement. (</w:t>
      </w:r>
      <w:r w:rsidRPr="3E579925" w:rsidR="24A7D07A">
        <w:rPr>
          <w:rFonts w:ascii="Calibri" w:hAnsi="Calibri" w:eastAsia="Calibri" w:cs="Calibri" w:asciiTheme="minorAscii" w:hAnsiTheme="minorAscii" w:eastAsiaTheme="minorAscii" w:cstheme="minorAscii"/>
          <w:b w:val="0"/>
          <w:bCs w:val="0"/>
          <w:i w:val="0"/>
          <w:iCs w:val="0"/>
          <w:strike w:val="0"/>
          <w:dstrike w:val="0"/>
          <w:noProof w:val="0"/>
          <w:color w:val="auto"/>
          <w:sz w:val="36"/>
          <w:szCs w:val="36"/>
          <w:u w:val="none"/>
          <w:lang w:val="en-GB"/>
        </w:rPr>
        <w:t>Robert J. Vallerand)</w:t>
      </w:r>
      <w:r w:rsidRPr="3E579925" w:rsidR="24A7D07A">
        <w:rPr>
          <w:rFonts w:ascii="Calibri" w:hAnsi="Calibri" w:eastAsia="Calibri" w:cs="Calibri" w:asciiTheme="minorAscii" w:hAnsiTheme="minorAscii" w:eastAsiaTheme="minorAscii" w:cstheme="minorAscii"/>
          <w:b w:val="0"/>
          <w:bCs w:val="0"/>
          <w:i w:val="0"/>
          <w:iCs w:val="0"/>
          <w:strike w:val="0"/>
          <w:dstrike w:val="0"/>
          <w:noProof w:val="0"/>
          <w:color w:val="auto"/>
          <w:sz w:val="36"/>
          <w:szCs w:val="36"/>
          <w:u w:val="none"/>
          <w:lang w:val="en-GB"/>
        </w:rPr>
        <w:t xml:space="preserve"> </w:t>
      </w:r>
    </w:p>
    <w:p xmlns:wp14="http://schemas.microsoft.com/office/word/2010/wordml" w:rsidP="3E579925" w14:paraId="489B40CC" wp14:textId="7D3C1FA0">
      <w:pPr>
        <w:pStyle w:val="Normal"/>
        <w:spacing w:after="160" w:line="259" w:lineRule="auto"/>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36"/>
          <w:szCs w:val="36"/>
          <w:lang w:val="en-GB"/>
        </w:rPr>
      </w:pPr>
      <w:r w:rsidRPr="3E579925" w:rsidR="24A7D07A">
        <w:rPr>
          <w:rFonts w:ascii="Calibri" w:hAnsi="Calibri" w:eastAsia="Calibri" w:cs="Calibri" w:asciiTheme="minorAscii" w:hAnsiTheme="minorAscii" w:eastAsiaTheme="minorAscii" w:cstheme="minorAscii"/>
          <w:b w:val="0"/>
          <w:bCs w:val="0"/>
          <w:i w:val="0"/>
          <w:iCs w:val="0"/>
          <w:strike w:val="0"/>
          <w:dstrike w:val="0"/>
          <w:noProof w:val="0"/>
          <w:color w:val="auto"/>
          <w:sz w:val="36"/>
          <w:szCs w:val="36"/>
          <w:u w:val="none"/>
          <w:lang w:val="en-GB"/>
        </w:rPr>
        <w:t>One of my intentions</w:t>
      </w:r>
      <w:r w:rsidRPr="3E579925" w:rsidR="2DC22587">
        <w:rPr>
          <w:rFonts w:ascii="Calibri" w:hAnsi="Calibri" w:eastAsia="Calibri" w:cs="Calibri" w:asciiTheme="minorAscii" w:hAnsiTheme="minorAscii" w:eastAsiaTheme="minorAscii" w:cstheme="minorAscii"/>
          <w:b w:val="0"/>
          <w:bCs w:val="0"/>
          <w:i w:val="0"/>
          <w:iCs w:val="0"/>
          <w:strike w:val="0"/>
          <w:dstrike w:val="0"/>
          <w:noProof w:val="0"/>
          <w:color w:val="auto"/>
          <w:sz w:val="36"/>
          <w:szCs w:val="36"/>
          <w:u w:val="none"/>
          <w:lang w:val="en-GB"/>
        </w:rPr>
        <w:t>,</w:t>
      </w:r>
      <w:r w:rsidRPr="3E579925" w:rsidR="24A7D07A">
        <w:rPr>
          <w:rFonts w:ascii="Calibri" w:hAnsi="Calibri" w:eastAsia="Calibri" w:cs="Calibri" w:asciiTheme="minorAscii" w:hAnsiTheme="minorAscii" w:eastAsiaTheme="minorAscii" w:cstheme="minorAscii"/>
          <w:b w:val="0"/>
          <w:bCs w:val="0"/>
          <w:i w:val="0"/>
          <w:iCs w:val="0"/>
          <w:strike w:val="0"/>
          <w:dstrike w:val="0"/>
          <w:noProof w:val="0"/>
          <w:color w:val="auto"/>
          <w:sz w:val="36"/>
          <w:szCs w:val="36"/>
          <w:u w:val="none"/>
          <w:lang w:val="en-GB"/>
        </w:rPr>
        <w:t xml:space="preserve"> is to arise stimulation to the participants </w:t>
      </w:r>
      <w:r w:rsidRPr="3E579925" w:rsidR="301D9938">
        <w:rPr>
          <w:rFonts w:ascii="Calibri" w:hAnsi="Calibri" w:eastAsia="Calibri" w:cs="Calibri" w:asciiTheme="minorAscii" w:hAnsiTheme="minorAscii" w:eastAsiaTheme="minorAscii" w:cstheme="minorAscii"/>
          <w:b w:val="0"/>
          <w:bCs w:val="0"/>
          <w:i w:val="0"/>
          <w:iCs w:val="0"/>
          <w:strike w:val="0"/>
          <w:dstrike w:val="0"/>
          <w:noProof w:val="0"/>
          <w:color w:val="auto"/>
          <w:sz w:val="36"/>
          <w:szCs w:val="36"/>
          <w:u w:val="none"/>
          <w:lang w:val="en-GB"/>
        </w:rPr>
        <w:t>to</w:t>
      </w:r>
      <w:r w:rsidRPr="3E579925" w:rsidR="24A7D07A">
        <w:rPr>
          <w:rFonts w:ascii="Calibri" w:hAnsi="Calibri" w:eastAsia="Calibri" w:cs="Calibri" w:asciiTheme="minorAscii" w:hAnsiTheme="minorAscii" w:eastAsiaTheme="minorAscii" w:cstheme="minorAscii"/>
          <w:b w:val="0"/>
          <w:bCs w:val="0"/>
          <w:i w:val="0"/>
          <w:iCs w:val="0"/>
          <w:strike w:val="0"/>
          <w:dstrike w:val="0"/>
          <w:noProof w:val="0"/>
          <w:color w:val="auto"/>
          <w:sz w:val="36"/>
          <w:szCs w:val="36"/>
          <w:u w:val="none"/>
          <w:lang w:val="en-GB"/>
        </w:rPr>
        <w:t xml:space="preserve"> recognise their passions and use the cathartic process as a strictly moral motive force. (</w:t>
      </w:r>
      <w:hyperlink r:id="R9ea8077cf1aa4268">
        <w:r w:rsidRPr="3E579925" w:rsidR="24A7D07A">
          <w:rPr>
            <w:rStyle w:val="Hyperlink"/>
            <w:rFonts w:ascii="Calibri" w:hAnsi="Calibri" w:eastAsia="Calibri" w:cs="Calibri" w:asciiTheme="minorAscii" w:hAnsiTheme="minorAscii" w:eastAsiaTheme="minorAscii" w:cstheme="minorAscii"/>
            <w:b w:val="0"/>
            <w:bCs w:val="0"/>
            <w:i w:val="0"/>
            <w:iCs w:val="0"/>
            <w:strike w:val="0"/>
            <w:dstrike w:val="0"/>
            <w:noProof w:val="0"/>
            <w:color w:val="auto"/>
            <w:sz w:val="36"/>
            <w:szCs w:val="36"/>
            <w:u w:val="none"/>
            <w:lang w:val="en-GB"/>
          </w:rPr>
          <w:t>Vives, Jean-Miche</w:t>
        </w:r>
      </w:hyperlink>
      <w:r w:rsidRPr="3E579925" w:rsidR="24A7D07A">
        <w:rPr>
          <w:rFonts w:ascii="Calibri" w:hAnsi="Calibri" w:eastAsia="Calibri" w:cs="Calibri" w:asciiTheme="minorAscii" w:hAnsiTheme="minorAscii" w:eastAsiaTheme="minorAscii" w:cstheme="minorAscii"/>
          <w:b w:val="0"/>
          <w:bCs w:val="0"/>
          <w:i w:val="0"/>
          <w:iCs w:val="0"/>
          <w:strike w:val="0"/>
          <w:dstrike w:val="0"/>
          <w:noProof w:val="0"/>
          <w:color w:val="auto"/>
          <w:sz w:val="36"/>
          <w:szCs w:val="36"/>
          <w:u w:val="none"/>
          <w:lang w:val="en-GB"/>
        </w:rPr>
        <w:t xml:space="preserve">) </w:t>
      </w:r>
    </w:p>
    <w:p xmlns:wp14="http://schemas.microsoft.com/office/word/2010/wordml" w:rsidP="3E579925" w14:paraId="1AB129EE" wp14:textId="3A3B4823">
      <w:pPr>
        <w:pStyle w:val="Normal"/>
        <w:spacing w:after="160" w:line="259" w:lineRule="auto"/>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36"/>
          <w:szCs w:val="36"/>
          <w:lang w:val="en-GB"/>
        </w:rPr>
      </w:pPr>
      <w:r w:rsidRPr="3E579925" w:rsidR="24A7D07A">
        <w:rPr>
          <w:rFonts w:ascii="Calibri" w:hAnsi="Calibri" w:eastAsia="Calibri" w:cs="Calibri" w:asciiTheme="minorAscii" w:hAnsiTheme="minorAscii" w:eastAsiaTheme="minorAscii" w:cstheme="minorAscii"/>
          <w:b w:val="0"/>
          <w:bCs w:val="0"/>
          <w:i w:val="0"/>
          <w:iCs w:val="0"/>
          <w:strike w:val="0"/>
          <w:dstrike w:val="0"/>
          <w:noProof w:val="0"/>
          <w:color w:val="auto"/>
          <w:sz w:val="36"/>
          <w:szCs w:val="36"/>
          <w:u w:val="none"/>
          <w:lang w:val="en-GB"/>
        </w:rPr>
        <w:t xml:space="preserve">Catharsis can be risen from </w:t>
      </w:r>
      <w:r w:rsidRPr="3E579925" w:rsidR="5399B85E">
        <w:rPr>
          <w:rFonts w:ascii="Calibri" w:hAnsi="Calibri" w:eastAsia="Calibri" w:cs="Calibri" w:asciiTheme="minorAscii" w:hAnsiTheme="minorAscii" w:eastAsiaTheme="minorAscii" w:cstheme="minorAscii"/>
          <w:b w:val="0"/>
          <w:bCs w:val="0"/>
          <w:i w:val="0"/>
          <w:iCs w:val="0"/>
          <w:strike w:val="0"/>
          <w:dstrike w:val="0"/>
          <w:noProof w:val="0"/>
          <w:color w:val="auto"/>
          <w:sz w:val="36"/>
          <w:szCs w:val="36"/>
          <w:u w:val="none"/>
          <w:lang w:val="en-GB"/>
        </w:rPr>
        <w:t>c</w:t>
      </w:r>
      <w:r w:rsidRPr="3E579925" w:rsidR="5399B85E">
        <w:rPr>
          <w:b w:val="0"/>
          <w:bCs w:val="0"/>
          <w:i w:val="0"/>
          <w:iCs w:val="0"/>
          <w:strike w:val="0"/>
          <w:dstrike w:val="0"/>
          <w:noProof w:val="0"/>
          <w:color w:val="000000" w:themeColor="text1" w:themeTint="FF" w:themeShade="FF"/>
          <w:sz w:val="36"/>
          <w:szCs w:val="36"/>
          <w:u w:val="none"/>
          <w:lang w:val="en-GB"/>
        </w:rPr>
        <w:t>reative activities</w:t>
      </w:r>
      <w:r w:rsidRPr="3E579925" w:rsidR="59B779AE">
        <w:rPr>
          <w:b w:val="0"/>
          <w:bCs w:val="0"/>
          <w:i w:val="0"/>
          <w:iCs w:val="0"/>
          <w:strike w:val="0"/>
          <w:dstrike w:val="0"/>
          <w:noProof w:val="0"/>
          <w:color w:val="000000" w:themeColor="text1" w:themeTint="FF" w:themeShade="FF"/>
          <w:sz w:val="36"/>
          <w:szCs w:val="36"/>
          <w:u w:val="none"/>
          <w:lang w:val="en-GB"/>
        </w:rPr>
        <w:t>,</w:t>
      </w:r>
      <w:r w:rsidRPr="3E579925" w:rsidR="5399B85E">
        <w:rPr>
          <w:b w:val="0"/>
          <w:bCs w:val="0"/>
          <w:i w:val="0"/>
          <w:iCs w:val="0"/>
          <w:strike w:val="0"/>
          <w:dstrike w:val="0"/>
          <w:noProof w:val="0"/>
          <w:color w:val="000000" w:themeColor="text1" w:themeTint="FF" w:themeShade="FF"/>
          <w:sz w:val="36"/>
          <w:szCs w:val="36"/>
          <w:u w:val="none"/>
          <w:lang w:val="en-GB"/>
        </w:rPr>
        <w:t xml:space="preserve"> which are interweaved with the psychosocial rehabilitation of people</w:t>
      </w:r>
      <w:r w:rsidRPr="3E579925" w:rsidR="6E366FBB">
        <w:rPr>
          <w:b w:val="0"/>
          <w:bCs w:val="0"/>
          <w:i w:val="0"/>
          <w:iCs w:val="0"/>
          <w:strike w:val="0"/>
          <w:dstrike w:val="0"/>
          <w:noProof w:val="0"/>
          <w:color w:val="000000" w:themeColor="text1" w:themeTint="FF" w:themeShade="FF"/>
          <w:sz w:val="36"/>
          <w:szCs w:val="36"/>
          <w:u w:val="none"/>
          <w:lang w:val="en-GB"/>
        </w:rPr>
        <w:t xml:space="preserve"> </w:t>
      </w:r>
      <w:r w:rsidRPr="3E579925" w:rsidR="6E366FBB">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36"/>
          <w:szCs w:val="36"/>
          <w:lang w:val="en-GB"/>
        </w:rPr>
        <w:t>with mental health disorders. Since</w:t>
      </w:r>
      <w:r w:rsidRPr="3E579925" w:rsidR="68D9D699">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36"/>
          <w:szCs w:val="36"/>
          <w:lang w:val="en-GB"/>
        </w:rPr>
        <w:t>,</w:t>
      </w:r>
      <w:r w:rsidRPr="3E579925" w:rsidR="6E366FBB">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36"/>
          <w:szCs w:val="36"/>
          <w:lang w:val="en-GB"/>
        </w:rPr>
        <w:t xml:space="preserve"> creativity has the role of diversional therapy promoting interaction in a satisfying way.</w:t>
      </w:r>
    </w:p>
    <w:p xmlns:wp14="http://schemas.microsoft.com/office/word/2010/wordml" w:rsidP="3E579925" w14:paraId="66545C14" wp14:textId="5B9EEB8F">
      <w:pPr>
        <w:pStyle w:val="Normal"/>
        <w:spacing w:after="160" w:line="259" w:lineRule="auto"/>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36"/>
          <w:szCs w:val="36"/>
          <w:lang w:val="en-GB"/>
        </w:rPr>
      </w:pPr>
    </w:p>
    <w:p xmlns:wp14="http://schemas.microsoft.com/office/word/2010/wordml" w:rsidP="3E579925" w14:paraId="2168A4C9" wp14:textId="40CE6565">
      <w:pPr>
        <w:pStyle w:val="Normal"/>
        <w:spacing w:after="160" w:line="259" w:lineRule="auto"/>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36"/>
          <w:szCs w:val="36"/>
          <w:lang w:val="en-GB"/>
        </w:rPr>
      </w:pPr>
      <w:r w:rsidRPr="3E579925" w:rsidR="0E388997">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36"/>
          <w:szCs w:val="36"/>
          <w:lang w:val="en-GB"/>
        </w:rPr>
        <w:t xml:space="preserve">  </w:t>
      </w:r>
      <w:r w:rsidRPr="3E579925" w:rsidR="0E388997">
        <w:rPr>
          <w:rFonts w:ascii="Calibri" w:hAnsi="Calibri" w:eastAsia="Calibri" w:cs="Calibri"/>
          <w:b w:val="0"/>
          <w:bCs w:val="0"/>
          <w:i w:val="0"/>
          <w:iCs w:val="0"/>
          <w:noProof w:val="0"/>
          <w:color w:val="1C1D1E"/>
          <w:sz w:val="36"/>
          <w:szCs w:val="36"/>
          <w:lang w:val="en-GB"/>
        </w:rPr>
        <w:t>According to studies, the frequency of anxiety to young people has rapidly increased in recent years due to external factors such as</w:t>
      </w:r>
      <w:r w:rsidRPr="3E579925" w:rsidR="7A4D585D">
        <w:rPr>
          <w:rFonts w:ascii="Calibri" w:hAnsi="Calibri" w:eastAsia="Calibri" w:cs="Calibri"/>
          <w:b w:val="0"/>
          <w:bCs w:val="0"/>
          <w:i w:val="0"/>
          <w:iCs w:val="0"/>
          <w:noProof w:val="0"/>
          <w:color w:val="1C1D1E"/>
          <w:sz w:val="36"/>
          <w:szCs w:val="36"/>
          <w:lang w:val="en-GB"/>
        </w:rPr>
        <w:t>:</w:t>
      </w:r>
      <w:r w:rsidRPr="3E579925" w:rsidR="0E388997">
        <w:rPr>
          <w:rFonts w:ascii="Calibri" w:hAnsi="Calibri" w:eastAsia="Calibri" w:cs="Calibri"/>
          <w:b w:val="0"/>
          <w:bCs w:val="0"/>
          <w:i w:val="0"/>
          <w:iCs w:val="0"/>
          <w:noProof w:val="0"/>
          <w:color w:val="1C1D1E"/>
          <w:sz w:val="36"/>
          <w:szCs w:val="36"/>
          <w:lang w:val="en-GB"/>
        </w:rPr>
        <w:t xml:space="preserve"> pressure, social media and the widespread of the internet. Anxiety levels because of diseases are also higher in young people to the majority of people.</w:t>
      </w:r>
      <w:r w:rsidRPr="3E579925" w:rsidR="0E388997">
        <w:rPr>
          <w:rFonts w:ascii="Calibri" w:hAnsi="Calibri" w:eastAsia="Calibri" w:cs="Calibri"/>
          <w:b w:val="0"/>
          <w:bCs w:val="0"/>
          <w:i w:val="0"/>
          <w:iCs w:val="0"/>
          <w:strike w:val="0"/>
          <w:dstrike w:val="0"/>
          <w:noProof w:val="0"/>
          <w:color w:val="000000" w:themeColor="text1" w:themeTint="FF" w:themeShade="FF"/>
          <w:sz w:val="18"/>
          <w:szCs w:val="18"/>
          <w:u w:val="none"/>
          <w:vertAlign w:val="superscript"/>
          <w:lang w:val="en-GB"/>
        </w:rPr>
        <w:t>9</w:t>
      </w:r>
      <w:r w:rsidRPr="3E579925" w:rsidR="0E388997">
        <w:rPr>
          <w:rFonts w:ascii="Calibri" w:hAnsi="Calibri" w:eastAsia="Calibri" w:cs="Calibri"/>
          <w:b w:val="0"/>
          <w:bCs w:val="0"/>
          <w:i w:val="0"/>
          <w:iCs w:val="0"/>
          <w:noProof w:val="0"/>
          <w:color w:val="1C1D1E"/>
          <w:sz w:val="18"/>
          <w:szCs w:val="18"/>
          <w:vertAlign w:val="superscript"/>
          <w:lang w:val="en-GB"/>
        </w:rPr>
        <w:t>-</w:t>
      </w:r>
      <w:r w:rsidRPr="3E579925" w:rsidR="0E388997">
        <w:rPr>
          <w:rFonts w:ascii="Calibri" w:hAnsi="Calibri" w:eastAsia="Calibri" w:cs="Calibri" w:asciiTheme="minorAscii" w:hAnsiTheme="minorAscii" w:eastAsiaTheme="minorAscii" w:cstheme="minorAscii"/>
          <w:b w:val="0"/>
          <w:bCs w:val="0"/>
          <w:i w:val="0"/>
          <w:iCs w:val="0"/>
          <w:noProof w:val="0"/>
          <w:color w:val="1C1D1E"/>
          <w:sz w:val="36"/>
          <w:szCs w:val="36"/>
          <w:vertAlign w:val="superscript"/>
          <w:lang w:val="en-GB"/>
        </w:rPr>
        <w:t>(</w:t>
      </w:r>
      <w:proofErr w:type="spellStart"/>
      <w:r w:rsidRPr="3E579925" w:rsidR="0E388997">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36"/>
          <w:szCs w:val="36"/>
          <w:lang w:val="en-GB"/>
        </w:rPr>
        <w:t>Sögüt</w:t>
      </w:r>
      <w:proofErr w:type="spellEnd"/>
      <w:r w:rsidRPr="3E579925" w:rsidR="0E388997">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36"/>
          <w:szCs w:val="36"/>
          <w:lang w:val="en-GB"/>
        </w:rPr>
        <w:t xml:space="preserve">, Seda, Dolu, </w:t>
      </w:r>
      <w:proofErr w:type="spellStart"/>
      <w:r w:rsidRPr="3E579925" w:rsidR="0E388997">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36"/>
          <w:szCs w:val="36"/>
          <w:lang w:val="en-GB"/>
        </w:rPr>
        <w:t>İlknur</w:t>
      </w:r>
      <w:proofErr w:type="spellEnd"/>
      <w:r w:rsidRPr="3E579925" w:rsidR="0E388997">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36"/>
          <w:szCs w:val="36"/>
          <w:lang w:val="en-GB"/>
        </w:rPr>
        <w:t xml:space="preserve"> &amp; </w:t>
      </w:r>
      <w:proofErr w:type="spellStart"/>
      <w:r w:rsidRPr="3E579925" w:rsidR="0E388997">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36"/>
          <w:szCs w:val="36"/>
          <w:lang w:val="en-GB"/>
        </w:rPr>
        <w:t>Cangöl</w:t>
      </w:r>
      <w:proofErr w:type="spellEnd"/>
      <w:r w:rsidRPr="3E579925" w:rsidR="0E388997">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36"/>
          <w:szCs w:val="36"/>
          <w:lang w:val="en-GB"/>
        </w:rPr>
        <w:t>, Eda)</w:t>
      </w:r>
    </w:p>
    <w:p xmlns:wp14="http://schemas.microsoft.com/office/word/2010/wordml" w:rsidP="3E579925" w14:paraId="6818EE48" wp14:textId="4666EADE">
      <w:pPr>
        <w:spacing w:after="160" w:line="259" w:lineRule="auto"/>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36"/>
          <w:szCs w:val="36"/>
          <w:lang w:val="en-GB"/>
        </w:rPr>
      </w:pPr>
      <w:r w:rsidRPr="3E579925" w:rsidR="2FD911CA">
        <w:rPr>
          <w:rFonts w:ascii="Calibri" w:hAnsi="Calibri" w:eastAsia="Calibri" w:cs="Calibri"/>
          <w:b w:val="0"/>
          <w:bCs w:val="0"/>
          <w:i w:val="0"/>
          <w:iCs w:val="0"/>
          <w:noProof w:val="0"/>
          <w:color w:val="222222"/>
          <w:sz w:val="36"/>
          <w:szCs w:val="36"/>
          <w:lang w:val="en-GB"/>
        </w:rPr>
        <w:t>Characteristically, university students are susceptible to develop stress disorder and depression and the possibilities of this implications increase because of quarantine and social isolation</w:t>
      </w:r>
      <w:r w:rsidRPr="3E579925" w:rsidR="626DF14A">
        <w:rPr>
          <w:rFonts w:ascii="Calibri" w:hAnsi="Calibri" w:eastAsia="Calibri" w:cs="Calibri"/>
          <w:b w:val="0"/>
          <w:bCs w:val="0"/>
          <w:i w:val="0"/>
          <w:iCs w:val="0"/>
          <w:noProof w:val="0"/>
          <w:color w:val="222222"/>
          <w:sz w:val="36"/>
          <w:szCs w:val="36"/>
          <w:lang w:val="en-GB"/>
        </w:rPr>
        <w:t>,</w:t>
      </w:r>
      <w:r w:rsidRPr="3E579925" w:rsidR="2FD911CA">
        <w:rPr>
          <w:rFonts w:ascii="Calibri" w:hAnsi="Calibri" w:eastAsia="Calibri" w:cs="Calibri"/>
          <w:b w:val="0"/>
          <w:bCs w:val="0"/>
          <w:i w:val="0"/>
          <w:iCs w:val="0"/>
          <w:noProof w:val="0"/>
          <w:color w:val="222222"/>
          <w:sz w:val="36"/>
          <w:szCs w:val="36"/>
          <w:lang w:val="en-GB"/>
        </w:rPr>
        <w:t xml:space="preserve"> which cause intense procrastination and worthlessness feelings. </w:t>
      </w:r>
    </w:p>
    <w:p xmlns:wp14="http://schemas.microsoft.com/office/word/2010/wordml" w:rsidP="3E579925" w14:paraId="0F91ECAB" wp14:textId="381048A3">
      <w:pPr>
        <w:pStyle w:val="Normal"/>
        <w:spacing w:after="160" w:line="259" w:lineRule="auto"/>
        <w:rPr>
          <w:rFonts w:ascii="Calibri" w:hAnsi="Calibri" w:eastAsia="Calibri" w:cs="Calibri" w:asciiTheme="minorAscii" w:hAnsiTheme="minorAscii" w:eastAsiaTheme="minorAscii" w:cstheme="minorAscii"/>
          <w:b w:val="0"/>
          <w:bCs w:val="0"/>
          <w:i w:val="0"/>
          <w:iCs w:val="0"/>
          <w:noProof w:val="0"/>
          <w:color w:val="222222"/>
          <w:sz w:val="36"/>
          <w:szCs w:val="36"/>
          <w:lang w:val="en-GB"/>
        </w:rPr>
      </w:pPr>
      <w:r w:rsidRPr="3E579925" w:rsidR="2FD911CA">
        <w:rPr>
          <w:rFonts w:ascii="Calibri" w:hAnsi="Calibri" w:eastAsia="Calibri" w:cs="Calibri"/>
          <w:b w:val="0"/>
          <w:bCs w:val="0"/>
          <w:i w:val="0"/>
          <w:iCs w:val="0"/>
          <w:noProof w:val="0"/>
          <w:color w:val="222222"/>
          <w:sz w:val="36"/>
          <w:szCs w:val="36"/>
          <w:lang w:val="en-GB"/>
        </w:rPr>
        <w:t>During the pandemic</w:t>
      </w:r>
      <w:r w:rsidRPr="3E579925" w:rsidR="36D0B86E">
        <w:rPr>
          <w:rFonts w:ascii="Calibri" w:hAnsi="Calibri" w:eastAsia="Calibri" w:cs="Calibri"/>
          <w:b w:val="0"/>
          <w:bCs w:val="0"/>
          <w:i w:val="0"/>
          <w:iCs w:val="0"/>
          <w:noProof w:val="0"/>
          <w:color w:val="222222"/>
          <w:sz w:val="36"/>
          <w:szCs w:val="36"/>
          <w:lang w:val="en-GB"/>
        </w:rPr>
        <w:t>,</w:t>
      </w:r>
      <w:r w:rsidRPr="3E579925" w:rsidR="2FD911CA">
        <w:rPr>
          <w:rFonts w:ascii="Calibri" w:hAnsi="Calibri" w:eastAsia="Calibri" w:cs="Calibri"/>
          <w:b w:val="0"/>
          <w:bCs w:val="0"/>
          <w:i w:val="0"/>
          <w:iCs w:val="0"/>
          <w:noProof w:val="0"/>
          <w:color w:val="222222"/>
          <w:sz w:val="36"/>
          <w:szCs w:val="36"/>
          <w:lang w:val="en-GB"/>
        </w:rPr>
        <w:t xml:space="preserve"> a recent report emphasises on a higher need for psychological counselling of generation z students due to the high levels of stress and moral distress. (</w:t>
      </w:r>
      <w:r w:rsidRPr="3E579925" w:rsidR="2FD911CA">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36"/>
          <w:szCs w:val="36"/>
          <w:lang w:val="en-GB"/>
        </w:rPr>
        <w:t>Fawaz, Mirna &amp; Samaha, Ali)</w:t>
      </w:r>
      <w:r w:rsidRPr="3E579925" w:rsidR="462A112B">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36"/>
          <w:szCs w:val="36"/>
          <w:lang w:val="en-GB"/>
        </w:rPr>
        <w:t xml:space="preserve">. </w:t>
      </w:r>
      <w:r w:rsidRPr="3E579925" w:rsidR="462A112B">
        <w:rPr>
          <w:rFonts w:ascii="Calibri" w:hAnsi="Calibri" w:eastAsia="Calibri" w:cs="Calibri"/>
          <w:b w:val="0"/>
          <w:bCs w:val="0"/>
          <w:i w:val="0"/>
          <w:iCs w:val="0"/>
          <w:noProof w:val="0"/>
          <w:color w:val="222222"/>
          <w:sz w:val="36"/>
          <w:szCs w:val="36"/>
          <w:lang w:val="en-GB"/>
        </w:rPr>
        <w:t xml:space="preserve"> Generation z includes all the people who were born in 1997 and afterwards. The main characteristic of the generation is the hyper connection with technology, since they are born during the rise of the digital world. (</w:t>
      </w:r>
      <w:r w:rsidRPr="3E579925" w:rsidR="462A112B">
        <w:rPr>
          <w:rFonts w:ascii="Calibri" w:hAnsi="Calibri" w:eastAsia="Calibri" w:cs="Calibri" w:asciiTheme="minorAscii" w:hAnsiTheme="minorAscii" w:eastAsiaTheme="minorAscii" w:cstheme="minorAscii"/>
          <w:b w:val="0"/>
          <w:bCs w:val="0"/>
          <w:i w:val="0"/>
          <w:iCs w:val="0"/>
          <w:noProof w:val="0"/>
          <w:color w:val="222222"/>
          <w:sz w:val="36"/>
          <w:szCs w:val="36"/>
          <w:lang w:val="en-GB"/>
        </w:rPr>
        <w:t xml:space="preserve">Marshall, A.L. and </w:t>
      </w:r>
      <w:proofErr w:type="spellStart"/>
      <w:r w:rsidRPr="3E579925" w:rsidR="462A112B">
        <w:rPr>
          <w:rFonts w:ascii="Calibri" w:hAnsi="Calibri" w:eastAsia="Calibri" w:cs="Calibri" w:asciiTheme="minorAscii" w:hAnsiTheme="minorAscii" w:eastAsiaTheme="minorAscii" w:cstheme="minorAscii"/>
          <w:b w:val="0"/>
          <w:bCs w:val="0"/>
          <w:i w:val="0"/>
          <w:iCs w:val="0"/>
          <w:noProof w:val="0"/>
          <w:color w:val="222222"/>
          <w:sz w:val="36"/>
          <w:szCs w:val="36"/>
          <w:lang w:val="en-GB"/>
        </w:rPr>
        <w:t>Wolanskyj</w:t>
      </w:r>
      <w:proofErr w:type="spellEnd"/>
      <w:r w:rsidRPr="3E579925" w:rsidR="462A112B">
        <w:rPr>
          <w:rFonts w:ascii="Calibri" w:hAnsi="Calibri" w:eastAsia="Calibri" w:cs="Calibri" w:asciiTheme="minorAscii" w:hAnsiTheme="minorAscii" w:eastAsiaTheme="minorAscii" w:cstheme="minorAscii"/>
          <w:b w:val="0"/>
          <w:bCs w:val="0"/>
          <w:i w:val="0"/>
          <w:iCs w:val="0"/>
          <w:noProof w:val="0"/>
          <w:color w:val="222222"/>
          <w:sz w:val="36"/>
          <w:szCs w:val="36"/>
          <w:lang w:val="en-GB"/>
        </w:rPr>
        <w:t>-Spinner, A.pg.1)</w:t>
      </w:r>
    </w:p>
    <w:p xmlns:wp14="http://schemas.microsoft.com/office/word/2010/wordml" w:rsidP="3E579925" w14:paraId="796DEADE" wp14:textId="5F3D4582">
      <w:pPr>
        <w:pStyle w:val="Normal"/>
        <w:spacing w:after="160" w:line="259" w:lineRule="auto"/>
        <w:rPr>
          <w:rFonts w:ascii="Calibri" w:hAnsi="Calibri" w:eastAsia="Calibri" w:cs="Calibri"/>
          <w:b w:val="0"/>
          <w:bCs w:val="0"/>
          <w:i w:val="0"/>
          <w:iCs w:val="0"/>
          <w:noProof w:val="0"/>
          <w:color w:val="222222"/>
          <w:sz w:val="36"/>
          <w:szCs w:val="36"/>
          <w:lang w:val="en-GB"/>
        </w:rPr>
      </w:pPr>
      <w:r w:rsidRPr="3E579925" w:rsidR="5E49B96F">
        <w:rPr>
          <w:rFonts w:ascii="Calibri" w:hAnsi="Calibri" w:eastAsia="Calibri" w:cs="Calibri"/>
          <w:b w:val="0"/>
          <w:bCs w:val="0"/>
          <w:i w:val="0"/>
          <w:iCs w:val="0"/>
          <w:noProof w:val="0"/>
          <w:color w:val="222222"/>
          <w:sz w:val="36"/>
          <w:szCs w:val="36"/>
          <w:lang w:val="en-GB"/>
        </w:rPr>
        <w:t>The screen produces isolation, since it is no other than a vacuum and it is very challenging for individuals to engage in digital communication.</w:t>
      </w:r>
    </w:p>
    <w:p xmlns:wp14="http://schemas.microsoft.com/office/word/2010/wordml" w:rsidP="3E579925" w14:paraId="0801F196" wp14:textId="2DCD689A">
      <w:pPr>
        <w:pStyle w:val="Normal"/>
        <w:spacing w:after="160" w:line="259" w:lineRule="auto"/>
        <w:rPr>
          <w:rFonts w:ascii="Calibri" w:hAnsi="Calibri" w:eastAsia="Calibri" w:cs="Calibri"/>
          <w:b w:val="0"/>
          <w:bCs w:val="0"/>
          <w:i w:val="0"/>
          <w:iCs w:val="0"/>
          <w:noProof w:val="0"/>
          <w:color w:val="222222"/>
          <w:sz w:val="36"/>
          <w:szCs w:val="36"/>
          <w:lang w:val="en-GB"/>
        </w:rPr>
      </w:pPr>
    </w:p>
    <w:p xmlns:wp14="http://schemas.microsoft.com/office/word/2010/wordml" w:rsidP="3E579925" w14:paraId="73EAF8CF" wp14:textId="1245F158">
      <w:pPr>
        <w:pStyle w:val="Normal"/>
        <w:spacing w:after="160" w:line="259" w:lineRule="auto"/>
        <w:jc w:val="left"/>
        <w:rPr>
          <w:rFonts w:ascii="Calibri" w:hAnsi="Calibri" w:eastAsia="Calibri" w:cs="Calibri"/>
          <w:b w:val="0"/>
          <w:bCs w:val="0"/>
          <w:i w:val="0"/>
          <w:iCs w:val="0"/>
          <w:noProof w:val="0"/>
          <w:color w:val="000000" w:themeColor="text1" w:themeTint="FF" w:themeShade="FF"/>
          <w:sz w:val="36"/>
          <w:szCs w:val="36"/>
          <w:lang w:val="en-GB"/>
        </w:rPr>
      </w:pPr>
      <w:r w:rsidRPr="3E579925" w:rsidR="49A76C5F">
        <w:rPr>
          <w:rFonts w:ascii="Calibri" w:hAnsi="Calibri" w:eastAsia="Calibri" w:cs="Calibri"/>
          <w:b w:val="0"/>
          <w:bCs w:val="0"/>
          <w:i w:val="0"/>
          <w:iCs w:val="0"/>
          <w:noProof w:val="0"/>
          <w:color w:val="222222"/>
          <w:sz w:val="36"/>
          <w:szCs w:val="36"/>
          <w:lang w:val="en-GB"/>
        </w:rPr>
        <w:t xml:space="preserve">  </w:t>
      </w:r>
      <w:r w:rsidRPr="3E579925" w:rsidR="49A76C5F">
        <w:rPr>
          <w:rFonts w:ascii="Calibri" w:hAnsi="Calibri" w:eastAsia="Calibri" w:cs="Calibri"/>
          <w:b w:val="0"/>
          <w:bCs w:val="0"/>
          <w:i w:val="0"/>
          <w:iCs w:val="0"/>
          <w:noProof w:val="0"/>
          <w:color w:val="000000" w:themeColor="text1" w:themeTint="FF" w:themeShade="FF"/>
          <w:sz w:val="36"/>
          <w:szCs w:val="36"/>
          <w:lang w:val="en-GB"/>
        </w:rPr>
        <w:t>Personally, I am very interested with the link between Brech</w:t>
      </w:r>
      <w:r w:rsidRPr="3E579925" w:rsidR="2B3312D1">
        <w:rPr>
          <w:rFonts w:ascii="Calibri" w:hAnsi="Calibri" w:eastAsia="Calibri" w:cs="Calibri"/>
          <w:b w:val="0"/>
          <w:bCs w:val="0"/>
          <w:i w:val="0"/>
          <w:iCs w:val="0"/>
          <w:noProof w:val="0"/>
          <w:color w:val="000000" w:themeColor="text1" w:themeTint="FF" w:themeShade="FF"/>
          <w:sz w:val="36"/>
          <w:szCs w:val="36"/>
          <w:lang w:val="en-GB"/>
        </w:rPr>
        <w:t>t’s and Boal’s ideas</w:t>
      </w:r>
      <w:r w:rsidRPr="3E579925" w:rsidR="49A76C5F">
        <w:rPr>
          <w:rFonts w:ascii="Calibri" w:hAnsi="Calibri" w:eastAsia="Calibri" w:cs="Calibri"/>
          <w:b w:val="0"/>
          <w:bCs w:val="0"/>
          <w:i w:val="0"/>
          <w:iCs w:val="0"/>
          <w:noProof w:val="0"/>
          <w:color w:val="000000" w:themeColor="text1" w:themeTint="FF" w:themeShade="FF"/>
          <w:sz w:val="36"/>
          <w:szCs w:val="36"/>
          <w:lang w:val="en-GB"/>
        </w:rPr>
        <w:t>. Brecht</w:t>
      </w:r>
      <w:r w:rsidRPr="3E579925" w:rsidR="49A76C5F">
        <w:rPr>
          <w:rFonts w:ascii="Calibri" w:hAnsi="Calibri" w:eastAsia="Calibri" w:cs="Calibri"/>
          <w:b w:val="0"/>
          <w:bCs w:val="0"/>
          <w:i w:val="0"/>
          <w:iCs w:val="0"/>
          <w:noProof w:val="0"/>
          <w:color w:val="000000" w:themeColor="text1" w:themeTint="FF" w:themeShade="FF"/>
          <w:sz w:val="36"/>
          <w:szCs w:val="36"/>
          <w:lang w:val="en-GB"/>
        </w:rPr>
        <w:t xml:space="preserve"> uses theatre to show reality as it is, and Boal is taking this idea further by using theatre as the means to alter the rationality of people in a more therapeutic and introspective manner than a particularly theatrical one.</w:t>
      </w:r>
      <w:r w:rsidRPr="3E579925" w:rsidR="75759D9F">
        <w:rPr>
          <w:rFonts w:ascii="Calibri" w:hAnsi="Calibri" w:eastAsia="Calibri" w:cs="Calibri"/>
          <w:b w:val="0"/>
          <w:bCs w:val="0"/>
          <w:i w:val="0"/>
          <w:iCs w:val="0"/>
          <w:noProof w:val="0"/>
          <w:color w:val="000000" w:themeColor="text1" w:themeTint="FF" w:themeShade="FF"/>
          <w:sz w:val="36"/>
          <w:szCs w:val="36"/>
          <w:lang w:val="en-GB"/>
        </w:rPr>
        <w:t xml:space="preserve"> </w:t>
      </w:r>
      <w:r w:rsidRPr="3E579925" w:rsidR="49A76C5F">
        <w:rPr>
          <w:rFonts w:ascii="Calibri" w:hAnsi="Calibri" w:eastAsia="Calibri" w:cs="Calibri"/>
          <w:b w:val="0"/>
          <w:bCs w:val="0"/>
          <w:i w:val="0"/>
          <w:iCs w:val="0"/>
          <w:noProof w:val="0"/>
          <w:color w:val="000000" w:themeColor="text1" w:themeTint="FF" w:themeShade="FF"/>
          <w:sz w:val="36"/>
          <w:szCs w:val="36"/>
          <w:lang w:val="en-GB"/>
        </w:rPr>
        <w:t>Boal is motivated by the idea that theatre works as a mirror</w:t>
      </w:r>
      <w:r w:rsidRPr="3E579925" w:rsidR="7C0356EA">
        <w:rPr>
          <w:rFonts w:ascii="Calibri" w:hAnsi="Calibri" w:eastAsia="Calibri" w:cs="Calibri"/>
          <w:b w:val="0"/>
          <w:bCs w:val="0"/>
          <w:i w:val="0"/>
          <w:iCs w:val="0"/>
          <w:noProof w:val="0"/>
          <w:color w:val="000000" w:themeColor="text1" w:themeTint="FF" w:themeShade="FF"/>
          <w:sz w:val="36"/>
          <w:szCs w:val="36"/>
          <w:lang w:val="en-GB"/>
        </w:rPr>
        <w:t xml:space="preserve"> </w:t>
      </w:r>
      <w:r w:rsidRPr="3E579925" w:rsidR="49A76C5F">
        <w:rPr>
          <w:rFonts w:ascii="Calibri" w:hAnsi="Calibri" w:eastAsia="Calibri" w:cs="Calibri"/>
          <w:b w:val="0"/>
          <w:bCs w:val="0"/>
          <w:i w:val="0"/>
          <w:iCs w:val="0"/>
          <w:noProof w:val="0"/>
          <w:color w:val="000000" w:themeColor="text1" w:themeTint="FF" w:themeShade="FF"/>
          <w:sz w:val="36"/>
          <w:szCs w:val="36"/>
          <w:lang w:val="en-GB"/>
        </w:rPr>
        <w:t>of society that it reflects reality not only as it is</w:t>
      </w:r>
      <w:r w:rsidRPr="3E579925" w:rsidR="695E08BB">
        <w:rPr>
          <w:rFonts w:ascii="Calibri" w:hAnsi="Calibri" w:eastAsia="Calibri" w:cs="Calibri"/>
          <w:b w:val="0"/>
          <w:bCs w:val="0"/>
          <w:i w:val="0"/>
          <w:iCs w:val="0"/>
          <w:noProof w:val="0"/>
          <w:color w:val="000000" w:themeColor="text1" w:themeTint="FF" w:themeShade="FF"/>
          <w:sz w:val="36"/>
          <w:szCs w:val="36"/>
          <w:lang w:val="en-GB"/>
        </w:rPr>
        <w:t>,</w:t>
      </w:r>
      <w:r w:rsidRPr="3E579925" w:rsidR="49A76C5F">
        <w:rPr>
          <w:rFonts w:ascii="Calibri" w:hAnsi="Calibri" w:eastAsia="Calibri" w:cs="Calibri"/>
          <w:b w:val="0"/>
          <w:bCs w:val="0"/>
          <w:i w:val="0"/>
          <w:iCs w:val="0"/>
          <w:noProof w:val="0"/>
          <w:color w:val="000000" w:themeColor="text1" w:themeTint="FF" w:themeShade="FF"/>
          <w:sz w:val="36"/>
          <w:szCs w:val="36"/>
          <w:lang w:val="en-GB"/>
        </w:rPr>
        <w:t xml:space="preserve"> but also as it can be. (</w:t>
      </w:r>
      <w:proofErr w:type="spellStart"/>
      <w:r w:rsidRPr="3E579925" w:rsidR="49A76C5F">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36"/>
          <w:szCs w:val="36"/>
          <w:lang w:val="en-GB"/>
        </w:rPr>
        <w:t>Whittaker,J</w:t>
      </w:r>
      <w:proofErr w:type="spellEnd"/>
      <w:r w:rsidRPr="3E579925" w:rsidR="49A76C5F">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36"/>
          <w:szCs w:val="36"/>
          <w:lang w:val="en-GB"/>
        </w:rPr>
        <w:t>.)</w:t>
      </w:r>
    </w:p>
    <w:p xmlns:wp14="http://schemas.microsoft.com/office/word/2010/wordml" w:rsidP="3E579925" w14:paraId="63D0974D" wp14:textId="79E76A5E">
      <w:pPr>
        <w:pStyle w:val="Normal"/>
        <w:spacing w:after="160" w:line="259" w:lineRule="auto"/>
        <w:rPr>
          <w:rFonts w:ascii="Calibri" w:hAnsi="Calibri" w:eastAsia="Calibri" w:cs="Calibri"/>
          <w:b w:val="0"/>
          <w:bCs w:val="0"/>
          <w:i w:val="0"/>
          <w:iCs w:val="0"/>
          <w:noProof w:val="0"/>
          <w:color w:val="222222"/>
          <w:sz w:val="36"/>
          <w:szCs w:val="36"/>
          <w:lang w:val="en-GB"/>
        </w:rPr>
      </w:pPr>
      <w:r w:rsidRPr="3E579925" w:rsidR="4796B0FF">
        <w:rPr>
          <w:rFonts w:ascii="Calibri" w:hAnsi="Calibri" w:eastAsia="Calibri" w:cs="Calibri"/>
          <w:b w:val="0"/>
          <w:bCs w:val="0"/>
          <w:i w:val="0"/>
          <w:iCs w:val="0"/>
          <w:noProof w:val="0"/>
          <w:color w:val="auto"/>
          <w:sz w:val="36"/>
          <w:szCs w:val="36"/>
          <w:lang w:val="en-GB"/>
        </w:rPr>
        <w:t xml:space="preserve">The reality of </w:t>
      </w:r>
      <w:r w:rsidRPr="3E579925" w:rsidR="62D01386">
        <w:rPr>
          <w:rFonts w:ascii="Calibri" w:hAnsi="Calibri" w:eastAsia="Calibri" w:cs="Calibri"/>
          <w:b w:val="0"/>
          <w:bCs w:val="0"/>
          <w:i w:val="0"/>
          <w:iCs w:val="0"/>
          <w:noProof w:val="0"/>
          <w:color w:val="auto"/>
          <w:sz w:val="36"/>
          <w:szCs w:val="36"/>
          <w:lang w:val="en-GB"/>
        </w:rPr>
        <w:t xml:space="preserve">the </w:t>
      </w:r>
      <w:r w:rsidRPr="3E579925" w:rsidR="4796B0FF">
        <w:rPr>
          <w:rFonts w:ascii="Calibri" w:hAnsi="Calibri" w:eastAsia="Calibri" w:cs="Calibri"/>
          <w:b w:val="0"/>
          <w:bCs w:val="0"/>
          <w:i w:val="0"/>
          <w:iCs w:val="0"/>
          <w:noProof w:val="0"/>
          <w:color w:val="auto"/>
          <w:sz w:val="36"/>
          <w:szCs w:val="36"/>
          <w:lang w:val="en-GB"/>
        </w:rPr>
        <w:t>pandemic for students was</w:t>
      </w:r>
      <w:r w:rsidRPr="3E579925" w:rsidR="65A043FA">
        <w:rPr>
          <w:rFonts w:ascii="Calibri" w:hAnsi="Calibri" w:eastAsia="Calibri" w:cs="Calibri"/>
          <w:b w:val="0"/>
          <w:bCs w:val="0"/>
          <w:i w:val="0"/>
          <w:iCs w:val="0"/>
          <w:noProof w:val="0"/>
          <w:color w:val="auto"/>
          <w:sz w:val="36"/>
          <w:szCs w:val="36"/>
          <w:lang w:val="en-GB"/>
        </w:rPr>
        <w:t xml:space="preserve"> c</w:t>
      </w:r>
      <w:r w:rsidRPr="3E579925" w:rsidR="4796B0FF">
        <w:rPr>
          <w:rFonts w:ascii="Calibri" w:hAnsi="Calibri" w:eastAsia="Calibri" w:cs="Calibri"/>
          <w:b w:val="0"/>
          <w:bCs w:val="0"/>
          <w:i w:val="0"/>
          <w:iCs w:val="0"/>
          <w:noProof w:val="0"/>
          <w:color w:val="auto"/>
          <w:sz w:val="36"/>
          <w:szCs w:val="36"/>
          <w:lang w:val="en-GB"/>
        </w:rPr>
        <w:t>hallengin</w:t>
      </w:r>
      <w:r w:rsidRPr="3E579925" w:rsidR="5B81E0A0">
        <w:rPr>
          <w:rFonts w:ascii="Calibri" w:hAnsi="Calibri" w:eastAsia="Calibri" w:cs="Calibri"/>
          <w:b w:val="0"/>
          <w:bCs w:val="0"/>
          <w:i w:val="0"/>
          <w:iCs w:val="0"/>
          <w:noProof w:val="0"/>
          <w:color w:val="auto"/>
          <w:sz w:val="36"/>
          <w:szCs w:val="36"/>
          <w:lang w:val="en-GB"/>
        </w:rPr>
        <w:t>g</w:t>
      </w:r>
      <w:r w:rsidRPr="3E579925" w:rsidR="4796B0FF">
        <w:rPr>
          <w:rFonts w:ascii="Calibri" w:hAnsi="Calibri" w:eastAsia="Calibri" w:cs="Calibri"/>
          <w:b w:val="0"/>
          <w:bCs w:val="0"/>
          <w:i w:val="0"/>
          <w:iCs w:val="0"/>
          <w:noProof w:val="0"/>
          <w:color w:val="auto"/>
          <w:sz w:val="36"/>
          <w:szCs w:val="36"/>
          <w:lang w:val="en-GB"/>
        </w:rPr>
        <w:t xml:space="preserve">, </w:t>
      </w:r>
      <w:r w:rsidRPr="3E579925" w:rsidR="38DB7A29">
        <w:rPr>
          <w:rFonts w:ascii="Calibri" w:hAnsi="Calibri" w:eastAsia="Calibri" w:cs="Calibri"/>
          <w:b w:val="0"/>
          <w:bCs w:val="0"/>
          <w:i w:val="0"/>
          <w:iCs w:val="0"/>
          <w:noProof w:val="0"/>
          <w:color w:val="auto"/>
          <w:sz w:val="36"/>
          <w:szCs w:val="36"/>
          <w:lang w:val="en-GB"/>
        </w:rPr>
        <w:t>since they came against</w:t>
      </w:r>
      <w:r w:rsidRPr="3E579925" w:rsidR="4796B0FF">
        <w:rPr>
          <w:rFonts w:ascii="Calibri" w:hAnsi="Calibri" w:eastAsia="Calibri" w:cs="Calibri"/>
          <w:b w:val="0"/>
          <w:bCs w:val="0"/>
          <w:i w:val="0"/>
          <w:iCs w:val="0"/>
          <w:noProof w:val="0"/>
          <w:color w:val="auto"/>
          <w:sz w:val="36"/>
          <w:szCs w:val="36"/>
          <w:lang w:val="en-GB"/>
        </w:rPr>
        <w:t xml:space="preserve"> with stress, anxiety, unpredictability, societal chaos and confusion</w:t>
      </w:r>
      <w:r w:rsidRPr="3E579925" w:rsidR="4796B0FF">
        <w:rPr>
          <w:rFonts w:ascii="Calibri" w:hAnsi="Calibri" w:eastAsia="Calibri" w:cs="Calibri"/>
          <w:b w:val="0"/>
          <w:bCs w:val="0"/>
          <w:i w:val="0"/>
          <w:iCs w:val="0"/>
          <w:noProof w:val="0"/>
          <w:color w:val="222222"/>
          <w:sz w:val="36"/>
          <w:szCs w:val="36"/>
          <w:lang w:val="en-GB"/>
        </w:rPr>
        <w:t>. (</w:t>
      </w:r>
      <w:r w:rsidRPr="3E579925" w:rsidR="4796B0FF">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36"/>
          <w:szCs w:val="36"/>
          <w:lang w:val="en-GB"/>
        </w:rPr>
        <w:t>Maria Del Duca)</w:t>
      </w:r>
      <w:r w:rsidRPr="3E579925" w:rsidR="7337DF1A">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36"/>
          <w:szCs w:val="36"/>
          <w:lang w:val="en-GB"/>
        </w:rPr>
        <w:t xml:space="preserve"> </w:t>
      </w:r>
      <w:r w:rsidRPr="3E579925" w:rsidR="7337DF1A">
        <w:rPr>
          <w:rFonts w:ascii="Calibri" w:hAnsi="Calibri" w:eastAsia="Calibri" w:cs="Calibri"/>
          <w:b w:val="0"/>
          <w:bCs w:val="0"/>
          <w:i w:val="0"/>
          <w:iCs w:val="0"/>
          <w:noProof w:val="0"/>
          <w:color w:val="222222"/>
          <w:sz w:val="36"/>
          <w:szCs w:val="36"/>
          <w:lang w:val="en-GB"/>
        </w:rPr>
        <w:t xml:space="preserve">The screen which they tend to be familiarised with it, </w:t>
      </w:r>
      <w:r w:rsidRPr="3E579925" w:rsidR="742AD9E6">
        <w:rPr>
          <w:rFonts w:ascii="Calibri" w:hAnsi="Calibri" w:eastAsia="Calibri" w:cs="Calibri"/>
          <w:b w:val="0"/>
          <w:bCs w:val="0"/>
          <w:i w:val="0"/>
          <w:iCs w:val="0"/>
          <w:noProof w:val="0"/>
          <w:color w:val="222222"/>
          <w:sz w:val="36"/>
          <w:szCs w:val="36"/>
          <w:lang w:val="en-GB"/>
        </w:rPr>
        <w:t xml:space="preserve">becomes a vacuum which </w:t>
      </w:r>
      <w:r w:rsidRPr="3E579925" w:rsidR="7337DF1A">
        <w:rPr>
          <w:rFonts w:ascii="Calibri" w:hAnsi="Calibri" w:eastAsia="Calibri" w:cs="Calibri"/>
          <w:b w:val="0"/>
          <w:bCs w:val="0"/>
          <w:i w:val="0"/>
          <w:iCs w:val="0"/>
          <w:noProof w:val="0"/>
          <w:color w:val="222222"/>
          <w:sz w:val="36"/>
          <w:szCs w:val="36"/>
          <w:lang w:val="en-GB"/>
        </w:rPr>
        <w:t>produces isolation</w:t>
      </w:r>
      <w:r w:rsidRPr="3E579925" w:rsidR="54E02E3E">
        <w:rPr>
          <w:rFonts w:ascii="Calibri" w:hAnsi="Calibri" w:eastAsia="Calibri" w:cs="Calibri"/>
          <w:b w:val="0"/>
          <w:bCs w:val="0"/>
          <w:i w:val="0"/>
          <w:iCs w:val="0"/>
          <w:noProof w:val="0"/>
          <w:color w:val="222222"/>
          <w:sz w:val="36"/>
          <w:szCs w:val="36"/>
          <w:lang w:val="en-GB"/>
        </w:rPr>
        <w:t>,</w:t>
      </w:r>
      <w:r w:rsidRPr="3E579925" w:rsidR="553ED31A">
        <w:rPr>
          <w:rFonts w:ascii="Calibri" w:hAnsi="Calibri" w:eastAsia="Calibri" w:cs="Calibri"/>
          <w:b w:val="0"/>
          <w:bCs w:val="0"/>
          <w:i w:val="0"/>
          <w:iCs w:val="0"/>
          <w:noProof w:val="0"/>
          <w:color w:val="222222"/>
          <w:sz w:val="36"/>
          <w:szCs w:val="36"/>
          <w:lang w:val="en-GB"/>
        </w:rPr>
        <w:t xml:space="preserve"> </w:t>
      </w:r>
      <w:r w:rsidRPr="3E579925" w:rsidR="2686C472">
        <w:rPr>
          <w:rFonts w:ascii="Calibri" w:hAnsi="Calibri" w:eastAsia="Calibri" w:cs="Calibri"/>
          <w:b w:val="0"/>
          <w:bCs w:val="0"/>
          <w:i w:val="0"/>
          <w:iCs w:val="0"/>
          <w:noProof w:val="0"/>
          <w:color w:val="222222"/>
          <w:sz w:val="36"/>
          <w:szCs w:val="36"/>
          <w:lang w:val="en-GB"/>
        </w:rPr>
        <w:t>provoking</w:t>
      </w:r>
      <w:r w:rsidRPr="3E579925" w:rsidR="7337DF1A">
        <w:rPr>
          <w:rFonts w:ascii="Calibri" w:hAnsi="Calibri" w:eastAsia="Calibri" w:cs="Calibri"/>
          <w:b w:val="0"/>
          <w:bCs w:val="0"/>
          <w:i w:val="0"/>
          <w:iCs w:val="0"/>
          <w:noProof w:val="0"/>
          <w:color w:val="222222"/>
          <w:sz w:val="36"/>
          <w:szCs w:val="36"/>
          <w:lang w:val="en-GB"/>
        </w:rPr>
        <w:t xml:space="preserve"> engage</w:t>
      </w:r>
      <w:r w:rsidRPr="3E579925" w:rsidR="00050BE3">
        <w:rPr>
          <w:rFonts w:ascii="Calibri" w:hAnsi="Calibri" w:eastAsia="Calibri" w:cs="Calibri"/>
          <w:b w:val="0"/>
          <w:bCs w:val="0"/>
          <w:i w:val="0"/>
          <w:iCs w:val="0"/>
          <w:noProof w:val="0"/>
          <w:color w:val="222222"/>
          <w:sz w:val="36"/>
          <w:szCs w:val="36"/>
          <w:lang w:val="en-GB"/>
        </w:rPr>
        <w:t>ment</w:t>
      </w:r>
      <w:r w:rsidRPr="3E579925" w:rsidR="7337DF1A">
        <w:rPr>
          <w:rFonts w:ascii="Calibri" w:hAnsi="Calibri" w:eastAsia="Calibri" w:cs="Calibri"/>
          <w:b w:val="0"/>
          <w:bCs w:val="0"/>
          <w:i w:val="0"/>
          <w:iCs w:val="0"/>
          <w:noProof w:val="0"/>
          <w:color w:val="222222"/>
          <w:sz w:val="36"/>
          <w:szCs w:val="36"/>
          <w:lang w:val="en-GB"/>
        </w:rPr>
        <w:t xml:space="preserve"> in digital communication.</w:t>
      </w:r>
    </w:p>
    <w:p xmlns:wp14="http://schemas.microsoft.com/office/word/2010/wordml" w:rsidP="3E579925" w14:paraId="29932B4C" wp14:textId="12A51BC1">
      <w:pPr>
        <w:pStyle w:val="Normal"/>
        <w:spacing w:after="160" w:line="259" w:lineRule="auto"/>
        <w:rPr>
          <w:rFonts w:ascii="Calibri" w:hAnsi="Calibri" w:eastAsia="Calibri" w:cs="Calibri"/>
          <w:b w:val="0"/>
          <w:bCs w:val="0"/>
          <w:i w:val="0"/>
          <w:iCs w:val="0"/>
          <w:noProof w:val="0"/>
          <w:color w:val="222222"/>
          <w:sz w:val="36"/>
          <w:szCs w:val="36"/>
          <w:lang w:val="en-GB"/>
        </w:rPr>
      </w:pPr>
      <w:r w:rsidRPr="3E579925" w:rsidR="3D377F93">
        <w:rPr>
          <w:rFonts w:ascii="Calibri" w:hAnsi="Calibri" w:eastAsia="Calibri" w:cs="Calibri"/>
          <w:b w:val="0"/>
          <w:bCs w:val="0"/>
          <w:i w:val="0"/>
          <w:iCs w:val="0"/>
          <w:noProof w:val="0"/>
          <w:color w:val="222222"/>
          <w:sz w:val="36"/>
          <w:szCs w:val="36"/>
          <w:lang w:val="en-GB"/>
        </w:rPr>
        <w:t xml:space="preserve">The aim of my workshops was to meet the ‘I-today’ and the ‘I-yesterday’. The intention </w:t>
      </w:r>
      <w:r w:rsidRPr="3E579925" w:rsidR="0E1CC295">
        <w:rPr>
          <w:rFonts w:ascii="Calibri" w:hAnsi="Calibri" w:eastAsia="Calibri" w:cs="Calibri"/>
          <w:b w:val="0"/>
          <w:bCs w:val="0"/>
          <w:i w:val="0"/>
          <w:iCs w:val="0"/>
          <w:noProof w:val="0"/>
          <w:color w:val="222222"/>
          <w:sz w:val="36"/>
          <w:szCs w:val="36"/>
          <w:lang w:val="en-GB"/>
        </w:rPr>
        <w:t xml:space="preserve">is </w:t>
      </w:r>
      <w:r w:rsidRPr="3E579925" w:rsidR="3D377F93">
        <w:rPr>
          <w:rFonts w:ascii="Calibri" w:hAnsi="Calibri" w:eastAsia="Calibri" w:cs="Calibri"/>
          <w:b w:val="0"/>
          <w:bCs w:val="0"/>
          <w:i w:val="0"/>
          <w:iCs w:val="0"/>
          <w:noProof w:val="0"/>
          <w:color w:val="222222"/>
          <w:sz w:val="36"/>
          <w:szCs w:val="36"/>
          <w:lang w:val="en-GB"/>
        </w:rPr>
        <w:t>to see the participants to here and now in action. Most of the times we tend to observe other things, but in this moment instead of being an object among other</w:t>
      </w:r>
      <w:r w:rsidRPr="3E579925" w:rsidR="07455926">
        <w:rPr>
          <w:rFonts w:ascii="Calibri" w:hAnsi="Calibri" w:eastAsia="Calibri" w:cs="Calibri"/>
          <w:b w:val="0"/>
          <w:bCs w:val="0"/>
          <w:i w:val="0"/>
          <w:iCs w:val="0"/>
          <w:noProof w:val="0"/>
          <w:color w:val="222222"/>
          <w:sz w:val="36"/>
          <w:szCs w:val="36"/>
          <w:lang w:val="en-GB"/>
        </w:rPr>
        <w:t>s</w:t>
      </w:r>
      <w:r w:rsidRPr="3E579925" w:rsidR="3D377F93">
        <w:rPr>
          <w:rFonts w:ascii="Calibri" w:hAnsi="Calibri" w:eastAsia="Calibri" w:cs="Calibri"/>
          <w:b w:val="0"/>
          <w:bCs w:val="0"/>
          <w:i w:val="0"/>
          <w:iCs w:val="0"/>
          <w:noProof w:val="0"/>
          <w:color w:val="222222"/>
          <w:sz w:val="36"/>
          <w:szCs w:val="36"/>
          <w:lang w:val="en-GB"/>
        </w:rPr>
        <w:t xml:space="preserve"> the individual becomes the subject. While striving for a sense of connection in a space</w:t>
      </w:r>
      <w:r w:rsidRPr="3E579925" w:rsidR="4861F4F2">
        <w:rPr>
          <w:rFonts w:ascii="Calibri" w:hAnsi="Calibri" w:eastAsia="Calibri" w:cs="Calibri"/>
          <w:b w:val="0"/>
          <w:bCs w:val="0"/>
          <w:i w:val="0"/>
          <w:iCs w:val="0"/>
          <w:noProof w:val="0"/>
          <w:color w:val="222222"/>
          <w:sz w:val="36"/>
          <w:szCs w:val="36"/>
          <w:lang w:val="en-GB"/>
        </w:rPr>
        <w:t>,</w:t>
      </w:r>
      <w:r w:rsidRPr="3E579925" w:rsidR="3D377F93">
        <w:rPr>
          <w:rFonts w:ascii="Calibri" w:hAnsi="Calibri" w:eastAsia="Calibri" w:cs="Calibri"/>
          <w:b w:val="0"/>
          <w:bCs w:val="0"/>
          <w:i w:val="0"/>
          <w:iCs w:val="0"/>
          <w:noProof w:val="0"/>
          <w:color w:val="222222"/>
          <w:sz w:val="36"/>
          <w:szCs w:val="36"/>
          <w:lang w:val="en-GB"/>
        </w:rPr>
        <w:t xml:space="preserve"> where can be alienating and safe at the same time.</w:t>
      </w:r>
      <w:r w:rsidRPr="3E579925" w:rsidR="52CBCAAD">
        <w:rPr>
          <w:rFonts w:ascii="Calibri" w:hAnsi="Calibri" w:eastAsia="Calibri" w:cs="Calibri"/>
          <w:b w:val="0"/>
          <w:bCs w:val="0"/>
          <w:i w:val="0"/>
          <w:iCs w:val="0"/>
          <w:noProof w:val="0"/>
          <w:color w:val="222222"/>
          <w:sz w:val="36"/>
          <w:szCs w:val="36"/>
          <w:lang w:val="en-GB"/>
        </w:rPr>
        <w:t xml:space="preserve"> Here is my role as a facilitator to </w:t>
      </w:r>
      <w:r w:rsidRPr="3E579925" w:rsidR="42C5FEE9">
        <w:rPr>
          <w:rFonts w:ascii="Calibri" w:hAnsi="Calibri" w:eastAsia="Calibri" w:cs="Calibri"/>
          <w:b w:val="0"/>
          <w:bCs w:val="0"/>
          <w:i w:val="0"/>
          <w:iCs w:val="0"/>
          <w:noProof w:val="0"/>
          <w:color w:val="222222"/>
          <w:sz w:val="36"/>
          <w:szCs w:val="36"/>
          <w:lang w:val="en-GB"/>
        </w:rPr>
        <w:t>convert this</w:t>
      </w:r>
      <w:r w:rsidRPr="3E579925" w:rsidR="52CBCAAD">
        <w:rPr>
          <w:rFonts w:ascii="Calibri" w:hAnsi="Calibri" w:eastAsia="Calibri" w:cs="Calibri"/>
          <w:b w:val="0"/>
          <w:bCs w:val="0"/>
          <w:i w:val="0"/>
          <w:iCs w:val="0"/>
          <w:noProof w:val="0"/>
          <w:color w:val="222222"/>
          <w:sz w:val="36"/>
          <w:szCs w:val="36"/>
          <w:lang w:val="en-GB"/>
        </w:rPr>
        <w:t xml:space="preserve"> detached</w:t>
      </w:r>
      <w:r w:rsidRPr="3E579925" w:rsidR="03DD6530">
        <w:rPr>
          <w:rFonts w:ascii="Calibri" w:hAnsi="Calibri" w:eastAsia="Calibri" w:cs="Calibri"/>
          <w:b w:val="0"/>
          <w:bCs w:val="0"/>
          <w:i w:val="0"/>
          <w:iCs w:val="0"/>
          <w:noProof w:val="0"/>
          <w:color w:val="222222"/>
          <w:sz w:val="36"/>
          <w:szCs w:val="36"/>
          <w:lang w:val="en-GB"/>
        </w:rPr>
        <w:t xml:space="preserve"> space into a friendly environment, improving participants mental health.</w:t>
      </w:r>
    </w:p>
    <w:p xmlns:wp14="http://schemas.microsoft.com/office/word/2010/wordml" w:rsidP="3E579925" w14:paraId="0D171455" wp14:textId="59448F7F">
      <w:pPr>
        <w:pStyle w:val="Normal"/>
        <w:spacing w:after="160" w:line="259" w:lineRule="auto"/>
        <w:jc w:val="left"/>
        <w:rPr>
          <w:rFonts w:ascii="Calibri" w:hAnsi="Calibri" w:eastAsia="Calibri" w:cs="Calibri"/>
          <w:b w:val="0"/>
          <w:bCs w:val="0"/>
          <w:i w:val="0"/>
          <w:iCs w:val="0"/>
          <w:noProof w:val="0"/>
          <w:color w:val="222222"/>
          <w:sz w:val="36"/>
          <w:szCs w:val="36"/>
          <w:lang w:val="en-GB"/>
        </w:rPr>
      </w:pPr>
    </w:p>
    <w:p xmlns:wp14="http://schemas.microsoft.com/office/word/2010/wordml" w:rsidP="3E579925" w14:paraId="545CE051" wp14:textId="5ED1178E">
      <w:pPr>
        <w:pStyle w:val="Normal"/>
        <w:spacing w:after="160" w:line="259" w:lineRule="auto"/>
        <w:jc w:val="left"/>
        <w:rPr>
          <w:rFonts w:ascii="Calibri" w:hAnsi="Calibri" w:eastAsia="Calibri" w:cs="Calibri"/>
          <w:b w:val="0"/>
          <w:bCs w:val="0"/>
          <w:i w:val="0"/>
          <w:iCs w:val="0"/>
          <w:noProof w:val="0"/>
          <w:color w:val="222222"/>
          <w:sz w:val="36"/>
          <w:szCs w:val="36"/>
          <w:lang w:val="en-GB"/>
        </w:rPr>
      </w:pPr>
      <w:r w:rsidRPr="3E579925" w:rsidR="57AEC3CC">
        <w:rPr>
          <w:rFonts w:ascii="Calibri" w:hAnsi="Calibri" w:eastAsia="Calibri" w:cs="Calibri"/>
          <w:b w:val="0"/>
          <w:bCs w:val="0"/>
          <w:i w:val="0"/>
          <w:iCs w:val="0"/>
          <w:noProof w:val="0"/>
          <w:color w:val="222222"/>
          <w:sz w:val="36"/>
          <w:szCs w:val="36"/>
          <w:lang w:val="en-GB"/>
        </w:rPr>
        <w:t xml:space="preserve">  </w:t>
      </w:r>
      <w:r w:rsidRPr="3E579925" w:rsidR="259897BE">
        <w:rPr>
          <w:rFonts w:ascii="Calibri" w:hAnsi="Calibri" w:eastAsia="Calibri" w:cs="Calibri"/>
          <w:b w:val="0"/>
          <w:bCs w:val="0"/>
          <w:i w:val="0"/>
          <w:iCs w:val="0"/>
          <w:noProof w:val="0"/>
          <w:color w:val="222222"/>
          <w:sz w:val="36"/>
          <w:szCs w:val="36"/>
          <w:lang w:val="en-GB"/>
        </w:rPr>
        <w:t>To achieve the above aim I used the mentimeter.com, a server where you can get feedback anonymously. I set the scale question asking participants before starting th</w:t>
      </w:r>
      <w:r w:rsidRPr="3E579925" w:rsidR="02B1D67E">
        <w:rPr>
          <w:rFonts w:ascii="Calibri" w:hAnsi="Calibri" w:eastAsia="Calibri" w:cs="Calibri"/>
          <w:b w:val="0"/>
          <w:bCs w:val="0"/>
          <w:i w:val="0"/>
          <w:iCs w:val="0"/>
          <w:noProof w:val="0"/>
          <w:color w:val="222222"/>
          <w:sz w:val="36"/>
          <w:szCs w:val="36"/>
          <w:lang w:val="en-GB"/>
        </w:rPr>
        <w:t xml:space="preserve">e workshop </w:t>
      </w:r>
      <w:r w:rsidRPr="3E579925" w:rsidR="259897BE">
        <w:rPr>
          <w:rFonts w:ascii="Calibri" w:hAnsi="Calibri" w:eastAsia="Calibri" w:cs="Calibri"/>
          <w:b w:val="0"/>
          <w:bCs w:val="0"/>
          <w:i w:val="0"/>
          <w:iCs w:val="0"/>
          <w:noProof w:val="0"/>
          <w:color w:val="222222"/>
          <w:sz w:val="36"/>
          <w:szCs w:val="36"/>
          <w:lang w:val="en-GB"/>
        </w:rPr>
        <w:t>how connected they were feeling</w:t>
      </w:r>
      <w:r w:rsidRPr="3E579925" w:rsidR="5D67DA75">
        <w:rPr>
          <w:rFonts w:ascii="Calibri" w:hAnsi="Calibri" w:eastAsia="Calibri" w:cs="Calibri"/>
          <w:b w:val="0"/>
          <w:bCs w:val="0"/>
          <w:i w:val="0"/>
          <w:iCs w:val="0"/>
          <w:noProof w:val="0"/>
          <w:color w:val="222222"/>
          <w:sz w:val="36"/>
          <w:szCs w:val="36"/>
          <w:lang w:val="en-GB"/>
        </w:rPr>
        <w:t>:</w:t>
      </w:r>
      <w:r w:rsidRPr="3E579925" w:rsidR="259897BE">
        <w:rPr>
          <w:rFonts w:ascii="Calibri" w:hAnsi="Calibri" w:eastAsia="Calibri" w:cs="Calibri"/>
          <w:b w:val="0"/>
          <w:bCs w:val="0"/>
          <w:i w:val="0"/>
          <w:iCs w:val="0"/>
          <w:noProof w:val="0"/>
          <w:color w:val="222222"/>
          <w:sz w:val="36"/>
          <w:szCs w:val="36"/>
          <w:lang w:val="en-GB"/>
        </w:rPr>
        <w:t xml:space="preserve"> with</w:t>
      </w:r>
      <w:r w:rsidRPr="3E579925" w:rsidR="259897BE">
        <w:rPr>
          <w:rFonts w:ascii="Calibri" w:hAnsi="Calibri" w:eastAsia="Calibri" w:cs="Calibri"/>
          <w:b w:val="0"/>
          <w:bCs w:val="0"/>
          <w:i w:val="0"/>
          <w:iCs w:val="0"/>
          <w:noProof w:val="0"/>
          <w:color w:val="222222"/>
          <w:sz w:val="36"/>
          <w:szCs w:val="36"/>
          <w:lang w:val="en-GB"/>
        </w:rPr>
        <w:t xml:space="preserve"> themselves, with other people and with their environment; they were asked to answer the same question after the workshop and there was also a general question for feedback. This server was the way to scale the success of the workshop and by success, I mean having a positive impact on the</w:t>
      </w:r>
      <w:r w:rsidRPr="3E579925" w:rsidR="4D9FB655">
        <w:rPr>
          <w:rFonts w:ascii="Calibri" w:hAnsi="Calibri" w:eastAsia="Calibri" w:cs="Calibri"/>
          <w:b w:val="0"/>
          <w:bCs w:val="0"/>
          <w:i w:val="0"/>
          <w:iCs w:val="0"/>
          <w:noProof w:val="0"/>
          <w:color w:val="222222"/>
          <w:sz w:val="36"/>
          <w:szCs w:val="36"/>
          <w:lang w:val="en-GB"/>
        </w:rPr>
        <w:t>ir</w:t>
      </w:r>
      <w:r w:rsidRPr="3E579925" w:rsidR="259897BE">
        <w:rPr>
          <w:rFonts w:ascii="Calibri" w:hAnsi="Calibri" w:eastAsia="Calibri" w:cs="Calibri"/>
          <w:b w:val="0"/>
          <w:bCs w:val="0"/>
          <w:i w:val="0"/>
          <w:iCs w:val="0"/>
          <w:noProof w:val="0"/>
          <w:color w:val="222222"/>
          <w:sz w:val="36"/>
          <w:szCs w:val="36"/>
          <w:lang w:val="en-GB"/>
        </w:rPr>
        <w:t xml:space="preserve"> mental health by increasing the sense of connection. Asking the participants in every workshop is a quantitative information, since you can detect your progress, hear their needs and </w:t>
      </w:r>
      <w:r w:rsidRPr="3E579925" w:rsidR="73C528AD">
        <w:rPr>
          <w:rFonts w:ascii="Calibri" w:hAnsi="Calibri" w:eastAsia="Calibri" w:cs="Calibri"/>
          <w:b w:val="0"/>
          <w:bCs w:val="0"/>
          <w:i w:val="0"/>
          <w:iCs w:val="0"/>
          <w:noProof w:val="0"/>
          <w:color w:val="222222"/>
          <w:sz w:val="36"/>
          <w:szCs w:val="36"/>
          <w:lang w:val="en-GB"/>
        </w:rPr>
        <w:t>adjust</w:t>
      </w:r>
      <w:r w:rsidRPr="3E579925" w:rsidR="259897BE">
        <w:rPr>
          <w:rFonts w:ascii="Calibri" w:hAnsi="Calibri" w:eastAsia="Calibri" w:cs="Calibri"/>
          <w:b w:val="0"/>
          <w:bCs w:val="0"/>
          <w:i w:val="0"/>
          <w:iCs w:val="0"/>
          <w:noProof w:val="0"/>
          <w:color w:val="222222"/>
          <w:sz w:val="36"/>
          <w:szCs w:val="36"/>
          <w:lang w:val="en-GB"/>
        </w:rPr>
        <w:t xml:space="preserve"> according to them.</w:t>
      </w:r>
      <w:r w:rsidRPr="3E579925" w:rsidR="39220749">
        <w:rPr>
          <w:rFonts w:ascii="Calibri" w:hAnsi="Calibri" w:eastAsia="Calibri" w:cs="Calibri"/>
          <w:b w:val="0"/>
          <w:bCs w:val="0"/>
          <w:i w:val="0"/>
          <w:iCs w:val="0"/>
          <w:noProof w:val="0"/>
          <w:color w:val="222222"/>
          <w:sz w:val="36"/>
          <w:szCs w:val="36"/>
          <w:lang w:val="en-GB"/>
        </w:rPr>
        <w:t xml:space="preserve"> It is also establishing the fact that the workshop is working</w:t>
      </w:r>
      <w:r w:rsidRPr="3E579925" w:rsidR="2B240AEC">
        <w:rPr>
          <w:rFonts w:ascii="Calibri" w:hAnsi="Calibri" w:eastAsia="Calibri" w:cs="Calibri"/>
          <w:b w:val="0"/>
          <w:bCs w:val="0"/>
          <w:i w:val="0"/>
          <w:iCs w:val="0"/>
          <w:noProof w:val="0"/>
          <w:color w:val="222222"/>
          <w:sz w:val="36"/>
          <w:szCs w:val="36"/>
          <w:lang w:val="en-GB"/>
        </w:rPr>
        <w:t xml:space="preserve"> with the participants for the participants.</w:t>
      </w:r>
      <w:r w:rsidRPr="3E579925" w:rsidR="259897BE">
        <w:rPr>
          <w:rFonts w:ascii="Calibri" w:hAnsi="Calibri" w:eastAsia="Calibri" w:cs="Calibri"/>
          <w:b w:val="0"/>
          <w:bCs w:val="0"/>
          <w:i w:val="0"/>
          <w:iCs w:val="0"/>
          <w:noProof w:val="0"/>
          <w:color w:val="222222"/>
          <w:sz w:val="36"/>
          <w:szCs w:val="36"/>
          <w:lang w:val="en-GB"/>
        </w:rPr>
        <w:t>(</w:t>
      </w:r>
      <w:r w:rsidRPr="3E579925" w:rsidR="259897BE">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36"/>
          <w:szCs w:val="36"/>
          <w:u w:val="none"/>
          <w:lang w:val="en-GB"/>
        </w:rPr>
        <w:t xml:space="preserve">Kauffmann J., </w:t>
      </w:r>
      <w:proofErr w:type="spellStart"/>
      <w:r w:rsidRPr="3E579925" w:rsidR="259897BE">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36"/>
          <w:szCs w:val="36"/>
          <w:u w:val="none"/>
          <w:lang w:val="en-GB"/>
        </w:rPr>
        <w:t>Malley,S.J</w:t>
      </w:r>
      <w:proofErr w:type="spellEnd"/>
      <w:r w:rsidRPr="3E579925" w:rsidR="259897BE">
        <w:rPr>
          <w:rFonts w:ascii="Arial" w:hAnsi="Arial" w:eastAsia="Arial" w:cs="Arial"/>
          <w:b w:val="0"/>
          <w:bCs w:val="0"/>
          <w:i w:val="0"/>
          <w:iCs w:val="0"/>
          <w:strike w:val="0"/>
          <w:dstrike w:val="0"/>
          <w:noProof w:val="0"/>
          <w:color w:val="000000" w:themeColor="text1" w:themeTint="FF" w:themeShade="FF"/>
          <w:sz w:val="19"/>
          <w:szCs w:val="19"/>
          <w:u w:val="none"/>
          <w:lang w:val="en-GB"/>
        </w:rPr>
        <w:t>.</w:t>
      </w:r>
      <w:r w:rsidRPr="3E579925" w:rsidR="259897BE">
        <w:rPr>
          <w:rFonts w:ascii="Calibri" w:hAnsi="Calibri" w:eastAsia="Calibri" w:cs="Calibri"/>
          <w:b w:val="0"/>
          <w:bCs w:val="0"/>
          <w:i w:val="0"/>
          <w:iCs w:val="0"/>
          <w:noProof w:val="0"/>
          <w:color w:val="222222"/>
          <w:sz w:val="36"/>
          <w:szCs w:val="36"/>
          <w:lang w:val="en-GB"/>
        </w:rPr>
        <w:t xml:space="preserve"> pg. 17-18)</w:t>
      </w:r>
      <w:r w:rsidRPr="3E579925" w:rsidR="52CBCAAD">
        <w:rPr>
          <w:rFonts w:ascii="Calibri" w:hAnsi="Calibri" w:eastAsia="Calibri" w:cs="Calibri"/>
          <w:b w:val="0"/>
          <w:bCs w:val="0"/>
          <w:i w:val="0"/>
          <w:iCs w:val="0"/>
          <w:noProof w:val="0"/>
          <w:color w:val="222222"/>
          <w:sz w:val="36"/>
          <w:szCs w:val="36"/>
          <w:lang w:val="en-GB"/>
        </w:rPr>
        <w:t xml:space="preserve"> </w:t>
      </w:r>
    </w:p>
    <w:p xmlns:wp14="http://schemas.microsoft.com/office/word/2010/wordml" w:rsidP="3E579925" w14:paraId="7E87B90C" wp14:textId="0145F1AC">
      <w:pPr>
        <w:pStyle w:val="Normal"/>
        <w:spacing w:after="160" w:line="259" w:lineRule="auto"/>
        <w:jc w:val="left"/>
        <w:rPr>
          <w:rFonts w:ascii="Calibri" w:hAnsi="Calibri" w:eastAsia="Calibri" w:cs="Calibri"/>
          <w:b w:val="0"/>
          <w:bCs w:val="0"/>
          <w:i w:val="0"/>
          <w:iCs w:val="0"/>
          <w:noProof w:val="0"/>
          <w:color w:val="222222"/>
          <w:sz w:val="36"/>
          <w:szCs w:val="36"/>
          <w:lang w:val="en-GB"/>
        </w:rPr>
      </w:pPr>
    </w:p>
    <w:p xmlns:wp14="http://schemas.microsoft.com/office/word/2010/wordml" w:rsidP="3E579925" w14:paraId="6D763AD5" wp14:textId="0CB3C504">
      <w:pPr>
        <w:pStyle w:val="Normal"/>
        <w:spacing w:after="160" w:line="259" w:lineRule="auto"/>
        <w:jc w:val="left"/>
        <w:rPr>
          <w:rFonts w:ascii="Calibri" w:hAnsi="Calibri" w:eastAsia="Calibri" w:cs="Calibri"/>
          <w:b w:val="0"/>
          <w:bCs w:val="0"/>
          <w:i w:val="0"/>
          <w:iCs w:val="0"/>
          <w:noProof w:val="0"/>
          <w:color w:val="222222"/>
          <w:sz w:val="36"/>
          <w:szCs w:val="36"/>
          <w:lang w:val="en-GB"/>
        </w:rPr>
      </w:pPr>
      <w:r w:rsidRPr="3E579925" w:rsidR="7611EAC3">
        <w:rPr>
          <w:rFonts w:ascii="Calibri" w:hAnsi="Calibri" w:eastAsia="Calibri" w:cs="Calibri"/>
          <w:b w:val="0"/>
          <w:bCs w:val="0"/>
          <w:i w:val="0"/>
          <w:iCs w:val="0"/>
          <w:noProof w:val="0"/>
          <w:color w:val="222222"/>
          <w:sz w:val="36"/>
          <w:szCs w:val="36"/>
          <w:lang w:val="en-GB"/>
        </w:rPr>
        <w:t xml:space="preserve">  </w:t>
      </w:r>
      <w:r w:rsidRPr="3E579925" w:rsidR="7611EAC3">
        <w:rPr>
          <w:rFonts w:ascii="Calibri" w:hAnsi="Calibri" w:eastAsia="Calibri" w:cs="Calibri"/>
          <w:b w:val="0"/>
          <w:bCs w:val="0"/>
          <w:i w:val="0"/>
          <w:iCs w:val="0"/>
          <w:noProof w:val="0"/>
          <w:color w:val="222222"/>
          <w:sz w:val="36"/>
          <w:szCs w:val="36"/>
          <w:lang w:val="en-GB"/>
        </w:rPr>
        <w:t xml:space="preserve"> </w:t>
      </w:r>
      <w:r w:rsidRPr="3E579925" w:rsidR="18BDE3E1">
        <w:rPr>
          <w:rFonts w:ascii="Calibri" w:hAnsi="Calibri" w:eastAsia="Calibri" w:cs="Calibri"/>
          <w:b w:val="0"/>
          <w:bCs w:val="0"/>
          <w:i w:val="0"/>
          <w:iCs w:val="0"/>
          <w:noProof w:val="0"/>
          <w:color w:val="222222"/>
          <w:sz w:val="36"/>
          <w:szCs w:val="36"/>
          <w:lang w:val="en-GB"/>
        </w:rPr>
        <w:t>The four sessions had the same struct</w:t>
      </w:r>
      <w:r w:rsidRPr="3E579925" w:rsidR="0CF91B5D">
        <w:rPr>
          <w:rFonts w:ascii="Calibri" w:hAnsi="Calibri" w:eastAsia="Calibri" w:cs="Calibri"/>
          <w:b w:val="0"/>
          <w:bCs w:val="0"/>
          <w:i w:val="0"/>
          <w:iCs w:val="0"/>
          <w:noProof w:val="0"/>
          <w:color w:val="222222"/>
          <w:sz w:val="36"/>
          <w:szCs w:val="36"/>
          <w:lang w:val="en-GB"/>
        </w:rPr>
        <w:t>ure. Starting</w:t>
      </w:r>
      <w:r w:rsidRPr="3E579925" w:rsidR="18BDE3E1">
        <w:rPr>
          <w:rFonts w:ascii="Calibri" w:hAnsi="Calibri" w:eastAsia="Calibri" w:cs="Calibri"/>
          <w:b w:val="0"/>
          <w:bCs w:val="0"/>
          <w:i w:val="0"/>
          <w:iCs w:val="0"/>
          <w:noProof w:val="0"/>
          <w:color w:val="222222"/>
          <w:sz w:val="36"/>
          <w:szCs w:val="36"/>
          <w:lang w:val="en-GB"/>
        </w:rPr>
        <w:t xml:space="preserve"> with check-in, in which the participants must tell their names, pronounce and then a representation of their feelings for that moment. The representation can be very abstract like asking them what they would be if they were going to be a colour/a weather/ an animal/a season. By checking-in, the aim is to make people aware of how they feel, bring their attention to here and now.</w:t>
      </w:r>
    </w:p>
    <w:p xmlns:wp14="http://schemas.microsoft.com/office/word/2010/wordml" w:rsidP="3E579925" w14:paraId="08F81EBB" wp14:textId="2AD56305">
      <w:pPr>
        <w:pStyle w:val="Normal"/>
        <w:spacing w:after="160" w:line="259" w:lineRule="auto"/>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36"/>
          <w:szCs w:val="36"/>
          <w:lang w:val="en-GB"/>
        </w:rPr>
      </w:pPr>
      <w:r w:rsidRPr="3E579925" w:rsidR="18BDE3E1">
        <w:rPr>
          <w:rFonts w:ascii="Calibri" w:hAnsi="Calibri" w:eastAsia="Calibri" w:cs="Calibri"/>
          <w:b w:val="0"/>
          <w:bCs w:val="0"/>
          <w:i w:val="0"/>
          <w:iCs w:val="0"/>
          <w:noProof w:val="0"/>
          <w:color w:val="222222"/>
          <w:sz w:val="36"/>
          <w:szCs w:val="36"/>
          <w:lang w:val="en-GB"/>
        </w:rPr>
        <w:t xml:space="preserve">Then, I have chosen </w:t>
      </w:r>
      <w:r w:rsidRPr="3E579925" w:rsidR="18BDE3E1">
        <w:rPr>
          <w:rFonts w:ascii="Calibri" w:hAnsi="Calibri" w:eastAsia="Calibri" w:cs="Calibri"/>
          <w:b w:val="0"/>
          <w:bCs w:val="0"/>
          <w:i w:val="0"/>
          <w:iCs w:val="0"/>
          <w:noProof w:val="0"/>
          <w:color w:val="000000" w:themeColor="text1" w:themeTint="FF" w:themeShade="FF"/>
          <w:sz w:val="36"/>
          <w:szCs w:val="36"/>
          <w:lang w:val="en-GB"/>
        </w:rPr>
        <w:t xml:space="preserve">simple, playful activities </w:t>
      </w:r>
      <w:proofErr w:type="gramStart"/>
      <w:r w:rsidRPr="3E579925" w:rsidR="18BDE3E1">
        <w:rPr>
          <w:rFonts w:ascii="Calibri" w:hAnsi="Calibri" w:eastAsia="Calibri" w:cs="Calibri"/>
          <w:b w:val="0"/>
          <w:bCs w:val="0"/>
          <w:i w:val="0"/>
          <w:iCs w:val="0"/>
          <w:noProof w:val="0"/>
          <w:color w:val="000000" w:themeColor="text1" w:themeTint="FF" w:themeShade="FF"/>
          <w:sz w:val="36"/>
          <w:szCs w:val="36"/>
          <w:lang w:val="en-GB"/>
        </w:rPr>
        <w:t>in order to</w:t>
      </w:r>
      <w:proofErr w:type="gramEnd"/>
      <w:r w:rsidRPr="3E579925" w:rsidR="18BDE3E1">
        <w:rPr>
          <w:rFonts w:ascii="Calibri" w:hAnsi="Calibri" w:eastAsia="Calibri" w:cs="Calibri"/>
          <w:b w:val="0"/>
          <w:bCs w:val="0"/>
          <w:i w:val="0"/>
          <w:iCs w:val="0"/>
          <w:noProof w:val="0"/>
          <w:color w:val="000000" w:themeColor="text1" w:themeTint="FF" w:themeShade="FF"/>
          <w:sz w:val="36"/>
          <w:szCs w:val="36"/>
          <w:lang w:val="en-GB"/>
        </w:rPr>
        <w:t xml:space="preserve"> ‘break the ice’ between the members. The reason for this, is to create a friendly environment, where they are getting to know each other a little bit better</w:t>
      </w:r>
      <w:r w:rsidRPr="3E579925" w:rsidR="7894889B">
        <w:rPr>
          <w:rFonts w:ascii="Calibri" w:hAnsi="Calibri" w:eastAsia="Calibri" w:cs="Calibri"/>
          <w:b w:val="0"/>
          <w:bCs w:val="0"/>
          <w:i w:val="0"/>
          <w:iCs w:val="0"/>
          <w:noProof w:val="0"/>
          <w:color w:val="000000" w:themeColor="text1" w:themeTint="FF" w:themeShade="FF"/>
          <w:sz w:val="36"/>
          <w:szCs w:val="36"/>
          <w:lang w:val="en-GB"/>
        </w:rPr>
        <w:t>.</w:t>
      </w:r>
      <w:r w:rsidRPr="3E579925" w:rsidR="7AA0D7D2">
        <w:rPr>
          <w:rFonts w:ascii="Calibri" w:hAnsi="Calibri" w:eastAsia="Calibri" w:cs="Calibri"/>
          <w:b w:val="0"/>
          <w:bCs w:val="0"/>
          <w:i w:val="0"/>
          <w:iCs w:val="0"/>
          <w:noProof w:val="0"/>
          <w:color w:val="000000" w:themeColor="text1" w:themeTint="FF" w:themeShade="FF"/>
          <w:sz w:val="36"/>
          <w:szCs w:val="36"/>
          <w:lang w:val="en-GB"/>
        </w:rPr>
        <w:t xml:space="preserve"> Then, there was a main activity, which was designed to achieve each session’s intention</w:t>
      </w:r>
      <w:r w:rsidRPr="3E579925" w:rsidR="2C83FE4E">
        <w:rPr>
          <w:rFonts w:ascii="Calibri" w:hAnsi="Calibri" w:eastAsia="Calibri" w:cs="Calibri"/>
          <w:b w:val="0"/>
          <w:bCs w:val="0"/>
          <w:i w:val="0"/>
          <w:iCs w:val="0"/>
          <w:noProof w:val="0"/>
          <w:color w:val="000000" w:themeColor="text1" w:themeTint="FF" w:themeShade="FF"/>
          <w:sz w:val="36"/>
          <w:szCs w:val="36"/>
          <w:lang w:val="en-GB"/>
        </w:rPr>
        <w:t>, mainly using creative writing</w:t>
      </w:r>
      <w:r w:rsidRPr="3E579925" w:rsidR="32BCF6BA">
        <w:rPr>
          <w:rFonts w:ascii="Calibri" w:hAnsi="Calibri" w:eastAsia="Calibri" w:cs="Calibri"/>
          <w:b w:val="0"/>
          <w:bCs w:val="0"/>
          <w:i w:val="0"/>
          <w:iCs w:val="0"/>
          <w:noProof w:val="0"/>
          <w:color w:val="000000" w:themeColor="text1" w:themeTint="FF" w:themeShade="FF"/>
          <w:sz w:val="36"/>
          <w:szCs w:val="36"/>
          <w:lang w:val="en-GB"/>
        </w:rPr>
        <w:t>. Creative writing</w:t>
      </w:r>
      <w:r w:rsidRPr="3E579925" w:rsidR="6F228721">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36"/>
          <w:szCs w:val="36"/>
          <w:lang w:val="en-GB"/>
        </w:rPr>
        <w:t xml:space="preserve"> can take a form of a prose, that means writing without any metrical form in its ordinary way. During the sessions participants were encouraged to express their thoughts in their own way in diagrams, bullet points in any way they feel comfortable with.</w:t>
      </w:r>
      <w:r w:rsidRPr="3E579925" w:rsidR="3DBB2640">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36"/>
          <w:szCs w:val="36"/>
          <w:lang w:val="en-GB"/>
        </w:rPr>
        <w:t xml:space="preserve"> </w:t>
      </w:r>
      <w:r w:rsidRPr="3E579925" w:rsidR="6CE324B1">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36"/>
          <w:szCs w:val="36"/>
          <w:lang w:val="en-GB"/>
        </w:rPr>
        <w:t>According to Pellegrini,</w:t>
      </w:r>
      <w:r w:rsidRPr="3E579925" w:rsidR="6F228721">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36"/>
          <w:szCs w:val="36"/>
          <w:lang w:val="en-GB"/>
        </w:rPr>
        <w:t xml:space="preserve"> individuals can only play with objects after they have become familiar with them. (Pellegrini, Anthony) Based on this idea, paper</w:t>
      </w:r>
      <w:r w:rsidRPr="3E579925" w:rsidR="53EEB643">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36"/>
          <w:szCs w:val="36"/>
          <w:lang w:val="en-GB"/>
        </w:rPr>
        <w:t>,</w:t>
      </w:r>
      <w:r w:rsidRPr="3E579925" w:rsidR="6F228721">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36"/>
          <w:szCs w:val="36"/>
          <w:lang w:val="en-GB"/>
        </w:rPr>
        <w:t xml:space="preserve"> pen </w:t>
      </w:r>
      <w:r w:rsidRPr="3E579925" w:rsidR="7B9A6784">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36"/>
          <w:szCs w:val="36"/>
          <w:lang w:val="en-GB"/>
        </w:rPr>
        <w:t xml:space="preserve">or a pencil </w:t>
      </w:r>
      <w:r w:rsidRPr="3E579925" w:rsidR="6F228721">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36"/>
          <w:szCs w:val="36"/>
          <w:lang w:val="en-GB"/>
        </w:rPr>
        <w:t xml:space="preserve">are </w:t>
      </w:r>
      <w:r w:rsidRPr="3E579925" w:rsidR="44F80ECE">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36"/>
          <w:szCs w:val="36"/>
          <w:lang w:val="en-GB"/>
        </w:rPr>
        <w:t xml:space="preserve">objects that participants </w:t>
      </w:r>
      <w:r w:rsidRPr="3E579925" w:rsidR="54CC4797">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36"/>
          <w:szCs w:val="36"/>
          <w:lang w:val="en-GB"/>
        </w:rPr>
        <w:t>are</w:t>
      </w:r>
      <w:r w:rsidRPr="3E579925" w:rsidR="44F80ECE">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36"/>
          <w:szCs w:val="36"/>
          <w:lang w:val="en-GB"/>
        </w:rPr>
        <w:t xml:space="preserve"> familiar with</w:t>
      </w:r>
      <w:r w:rsidRPr="3E579925" w:rsidR="14B03670">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36"/>
          <w:szCs w:val="36"/>
          <w:lang w:val="en-GB"/>
        </w:rPr>
        <w:t>.</w:t>
      </w:r>
      <w:r w:rsidRPr="3E579925" w:rsidR="44F80ECE">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36"/>
          <w:szCs w:val="36"/>
          <w:lang w:val="en-GB"/>
        </w:rPr>
        <w:t xml:space="preserve"> </w:t>
      </w:r>
      <w:r w:rsidRPr="3E579925" w:rsidR="3B0AE9E1">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36"/>
          <w:szCs w:val="36"/>
          <w:lang w:val="en-GB"/>
        </w:rPr>
        <w:t>T</w:t>
      </w:r>
      <w:r w:rsidRPr="3E579925" w:rsidR="09F3D138">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36"/>
          <w:szCs w:val="36"/>
          <w:lang w:val="en-GB"/>
        </w:rPr>
        <w:t>hey</w:t>
      </w:r>
      <w:r w:rsidRPr="3E579925" w:rsidR="6F228721">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36"/>
          <w:szCs w:val="36"/>
          <w:lang w:val="en-GB"/>
        </w:rPr>
        <w:t xml:space="preserve"> can trigger memories and be an opportunity to reapproach these objects which they might remind assessment, tasks and marks. Creative writing it is used as the way to reflect and connect with oneself.</w:t>
      </w:r>
    </w:p>
    <w:p xmlns:wp14="http://schemas.microsoft.com/office/word/2010/wordml" w:rsidP="3E579925" w14:paraId="01EFB0D9" wp14:textId="11B140A9">
      <w:pPr>
        <w:pStyle w:val="Normal"/>
        <w:spacing w:after="160" w:line="259" w:lineRule="auto"/>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36"/>
          <w:szCs w:val="36"/>
          <w:lang w:val="en-GB"/>
        </w:rPr>
      </w:pPr>
    </w:p>
    <w:p xmlns:wp14="http://schemas.microsoft.com/office/word/2010/wordml" w:rsidP="3E579925" w14:paraId="1CF5A873" wp14:textId="69E0125C">
      <w:pPr>
        <w:pStyle w:val="Normal"/>
        <w:spacing w:after="160" w:line="259" w:lineRule="auto"/>
        <w:rPr>
          <w:rFonts w:ascii="Calibri" w:hAnsi="Calibri" w:eastAsia="Calibri" w:cs="Calibri"/>
          <w:b w:val="0"/>
          <w:bCs w:val="0"/>
          <w:i w:val="0"/>
          <w:iCs w:val="0"/>
          <w:noProof w:val="0"/>
          <w:color w:val="222222"/>
          <w:sz w:val="36"/>
          <w:szCs w:val="36"/>
          <w:lang w:val="en-GB"/>
        </w:rPr>
      </w:pPr>
      <w:r w:rsidRPr="3E579925" w:rsidR="4BB70BB0">
        <w:rPr>
          <w:rFonts w:ascii="Calibri" w:hAnsi="Calibri" w:eastAsia="Calibri" w:cs="Calibri"/>
          <w:b w:val="0"/>
          <w:bCs w:val="0"/>
          <w:i w:val="0"/>
          <w:iCs w:val="0"/>
          <w:noProof w:val="0"/>
          <w:color w:val="222222"/>
          <w:sz w:val="36"/>
          <w:szCs w:val="36"/>
          <w:lang w:val="en-GB"/>
        </w:rPr>
        <w:t xml:space="preserve"> At the first workshop,</w:t>
      </w:r>
      <w:r w:rsidRPr="3E579925" w:rsidR="27EB2902">
        <w:rPr>
          <w:rFonts w:ascii="Calibri" w:hAnsi="Calibri" w:eastAsia="Calibri" w:cs="Calibri"/>
          <w:b w:val="0"/>
          <w:bCs w:val="0"/>
          <w:i w:val="0"/>
          <w:iCs w:val="0"/>
          <w:noProof w:val="0"/>
          <w:color w:val="222222"/>
          <w:sz w:val="36"/>
          <w:szCs w:val="36"/>
          <w:lang w:val="en-GB"/>
        </w:rPr>
        <w:t xml:space="preserve"> my aim was to give a general feeling of connection</w:t>
      </w:r>
      <w:r w:rsidRPr="3E579925" w:rsidR="0FDD65D8">
        <w:rPr>
          <w:rFonts w:ascii="Calibri" w:hAnsi="Calibri" w:eastAsia="Calibri" w:cs="Calibri"/>
          <w:b w:val="0"/>
          <w:bCs w:val="0"/>
          <w:i w:val="0"/>
          <w:iCs w:val="0"/>
          <w:noProof w:val="0"/>
          <w:color w:val="222222"/>
          <w:sz w:val="36"/>
          <w:szCs w:val="36"/>
          <w:lang w:val="en-GB"/>
        </w:rPr>
        <w:t>.</w:t>
      </w:r>
      <w:r w:rsidRPr="3E579925" w:rsidR="27EB2902">
        <w:rPr>
          <w:rFonts w:ascii="Calibri" w:hAnsi="Calibri" w:eastAsia="Calibri" w:cs="Calibri"/>
          <w:b w:val="0"/>
          <w:bCs w:val="0"/>
          <w:i w:val="0"/>
          <w:iCs w:val="0"/>
          <w:noProof w:val="0"/>
          <w:color w:val="222222"/>
          <w:sz w:val="36"/>
          <w:szCs w:val="36"/>
          <w:lang w:val="en-GB"/>
        </w:rPr>
        <w:t xml:space="preserve"> </w:t>
      </w:r>
      <w:r w:rsidRPr="3E579925" w:rsidR="0AABAD52">
        <w:rPr>
          <w:rFonts w:ascii="Calibri" w:hAnsi="Calibri" w:eastAsia="Calibri" w:cs="Calibri"/>
          <w:b w:val="0"/>
          <w:bCs w:val="0"/>
          <w:i w:val="0"/>
          <w:iCs w:val="0"/>
          <w:noProof w:val="0"/>
          <w:color w:val="222222"/>
          <w:sz w:val="36"/>
          <w:szCs w:val="36"/>
          <w:lang w:val="en-GB"/>
        </w:rPr>
        <w:t>S</w:t>
      </w:r>
      <w:r w:rsidRPr="3E579925" w:rsidR="27EB2902">
        <w:rPr>
          <w:rFonts w:ascii="Calibri" w:hAnsi="Calibri" w:eastAsia="Calibri" w:cs="Calibri"/>
          <w:b w:val="0"/>
          <w:bCs w:val="0"/>
          <w:i w:val="0"/>
          <w:iCs w:val="0"/>
          <w:noProof w:val="0"/>
          <w:color w:val="222222"/>
          <w:sz w:val="36"/>
          <w:szCs w:val="36"/>
          <w:lang w:val="en-GB"/>
        </w:rPr>
        <w:t xml:space="preserve">ince if we were going to be in person the group would be the same, </w:t>
      </w:r>
      <w:r w:rsidRPr="3E579925" w:rsidR="6BCBEB68">
        <w:rPr>
          <w:rFonts w:ascii="Calibri" w:hAnsi="Calibri" w:eastAsia="Calibri" w:cs="Calibri"/>
          <w:b w:val="0"/>
          <w:bCs w:val="0"/>
          <w:i w:val="0"/>
          <w:iCs w:val="0"/>
          <w:noProof w:val="0"/>
          <w:color w:val="222222"/>
          <w:sz w:val="36"/>
          <w:szCs w:val="36"/>
          <w:lang w:val="en-GB"/>
        </w:rPr>
        <w:t>I designed the workshops with a link between them.</w:t>
      </w:r>
      <w:r w:rsidRPr="3E579925" w:rsidR="27EB2902">
        <w:rPr>
          <w:rFonts w:ascii="Calibri" w:hAnsi="Calibri" w:eastAsia="Calibri" w:cs="Calibri"/>
          <w:b w:val="0"/>
          <w:bCs w:val="0"/>
          <w:i w:val="0"/>
          <w:iCs w:val="0"/>
          <w:noProof w:val="0"/>
          <w:color w:val="222222"/>
          <w:sz w:val="36"/>
          <w:szCs w:val="36"/>
          <w:lang w:val="en-GB"/>
        </w:rPr>
        <w:t xml:space="preserve"> </w:t>
      </w:r>
      <w:r w:rsidRPr="3E579925" w:rsidR="4BB70BB0">
        <w:rPr>
          <w:rFonts w:ascii="Calibri" w:hAnsi="Calibri" w:eastAsia="Calibri" w:cs="Calibri"/>
          <w:b w:val="0"/>
          <w:bCs w:val="0"/>
          <w:i w:val="0"/>
          <w:iCs w:val="0"/>
          <w:noProof w:val="0"/>
          <w:color w:val="222222"/>
          <w:sz w:val="36"/>
          <w:szCs w:val="36"/>
          <w:lang w:val="en-GB"/>
        </w:rPr>
        <w:t xml:space="preserve"> </w:t>
      </w:r>
      <w:r w:rsidRPr="3E579925" w:rsidR="18BDE3E1">
        <w:rPr>
          <w:rFonts w:ascii="Calibri" w:hAnsi="Calibri" w:eastAsia="Calibri" w:cs="Calibri"/>
          <w:b w:val="0"/>
          <w:bCs w:val="0"/>
          <w:i w:val="0"/>
          <w:iCs w:val="0"/>
          <w:noProof w:val="0"/>
          <w:color w:val="222222"/>
          <w:sz w:val="36"/>
          <w:szCs w:val="36"/>
          <w:lang w:val="en-GB"/>
        </w:rPr>
        <w:t>I</w:t>
      </w:r>
      <w:r w:rsidRPr="3E579925" w:rsidR="7611EAC3">
        <w:rPr>
          <w:rFonts w:ascii="Calibri" w:hAnsi="Calibri" w:eastAsia="Calibri" w:cs="Calibri"/>
          <w:b w:val="0"/>
          <w:bCs w:val="0"/>
          <w:i w:val="0"/>
          <w:iCs w:val="0"/>
          <w:noProof w:val="0"/>
          <w:color w:val="222222"/>
          <w:sz w:val="36"/>
          <w:szCs w:val="36"/>
          <w:lang w:val="en-GB"/>
        </w:rPr>
        <w:t xml:space="preserve"> used Microsoft teams and the main drawback was the connectivity</w:t>
      </w:r>
      <w:r w:rsidRPr="3E579925" w:rsidR="7E2898FC">
        <w:rPr>
          <w:rFonts w:ascii="Calibri" w:hAnsi="Calibri" w:eastAsia="Calibri" w:cs="Calibri"/>
          <w:b w:val="0"/>
          <w:bCs w:val="0"/>
          <w:i w:val="0"/>
          <w:iCs w:val="0"/>
          <w:noProof w:val="0"/>
          <w:color w:val="222222"/>
          <w:sz w:val="36"/>
          <w:szCs w:val="36"/>
          <w:lang w:val="en-GB"/>
        </w:rPr>
        <w:t>; participants were freeze to my screen and my laptop overloaded.</w:t>
      </w:r>
      <w:r w:rsidRPr="3E579925" w:rsidR="5798A753">
        <w:rPr>
          <w:rFonts w:ascii="Calibri" w:hAnsi="Calibri" w:eastAsia="Calibri" w:cs="Calibri"/>
          <w:b w:val="0"/>
          <w:bCs w:val="0"/>
          <w:i w:val="0"/>
          <w:iCs w:val="0"/>
          <w:noProof w:val="0"/>
          <w:color w:val="222222"/>
          <w:sz w:val="36"/>
          <w:szCs w:val="36"/>
          <w:lang w:val="en-GB"/>
        </w:rPr>
        <w:t xml:space="preserve"> </w:t>
      </w:r>
      <w:r w:rsidRPr="3E579925" w:rsidR="7E73A49A">
        <w:rPr>
          <w:rFonts w:ascii="Calibri" w:hAnsi="Calibri" w:eastAsia="Calibri" w:cs="Calibri"/>
          <w:b w:val="0"/>
          <w:bCs w:val="0"/>
          <w:i w:val="0"/>
          <w:iCs w:val="0"/>
          <w:noProof w:val="0"/>
          <w:color w:val="222222"/>
          <w:sz w:val="36"/>
          <w:szCs w:val="36"/>
          <w:lang w:val="en-GB"/>
        </w:rPr>
        <w:t>Also, some people were unmute</w:t>
      </w:r>
      <w:r w:rsidRPr="3E579925" w:rsidR="42FAEE0E">
        <w:rPr>
          <w:rFonts w:ascii="Calibri" w:hAnsi="Calibri" w:eastAsia="Calibri" w:cs="Calibri"/>
          <w:b w:val="0"/>
          <w:bCs w:val="0"/>
          <w:i w:val="0"/>
          <w:iCs w:val="0"/>
          <w:noProof w:val="0"/>
          <w:color w:val="222222"/>
          <w:sz w:val="36"/>
          <w:szCs w:val="36"/>
          <w:lang w:val="en-GB"/>
        </w:rPr>
        <w:t>d</w:t>
      </w:r>
      <w:r w:rsidRPr="3E579925" w:rsidR="7E73A49A">
        <w:rPr>
          <w:rFonts w:ascii="Calibri" w:hAnsi="Calibri" w:eastAsia="Calibri" w:cs="Calibri"/>
          <w:b w:val="0"/>
          <w:bCs w:val="0"/>
          <w:i w:val="0"/>
          <w:iCs w:val="0"/>
          <w:noProof w:val="0"/>
          <w:color w:val="222222"/>
          <w:sz w:val="36"/>
          <w:szCs w:val="36"/>
          <w:lang w:val="en-GB"/>
        </w:rPr>
        <w:t xml:space="preserve"> and that causes distraction to the process</w:t>
      </w:r>
      <w:r w:rsidRPr="3E579925" w:rsidR="45F62B0E">
        <w:rPr>
          <w:rFonts w:ascii="Calibri" w:hAnsi="Calibri" w:eastAsia="Calibri" w:cs="Calibri"/>
          <w:b w:val="0"/>
          <w:bCs w:val="0"/>
          <w:i w:val="0"/>
          <w:iCs w:val="0"/>
          <w:noProof w:val="0"/>
          <w:color w:val="222222"/>
          <w:sz w:val="36"/>
          <w:szCs w:val="36"/>
          <w:lang w:val="en-GB"/>
        </w:rPr>
        <w:t>.</w:t>
      </w:r>
      <w:r w:rsidRPr="3E579925" w:rsidR="09BB6B5B">
        <w:rPr>
          <w:rFonts w:ascii="Calibri" w:hAnsi="Calibri" w:eastAsia="Calibri" w:cs="Calibri"/>
          <w:b w:val="0"/>
          <w:bCs w:val="0"/>
          <w:i w:val="0"/>
          <w:iCs w:val="0"/>
          <w:noProof w:val="0"/>
          <w:color w:val="222222"/>
          <w:sz w:val="36"/>
          <w:szCs w:val="36"/>
          <w:lang w:val="en-GB"/>
        </w:rPr>
        <w:t xml:space="preserve"> I ran out of </w:t>
      </w:r>
      <w:r w:rsidRPr="3E579925" w:rsidR="75709A3F">
        <w:rPr>
          <w:rFonts w:ascii="Calibri" w:hAnsi="Calibri" w:eastAsia="Calibri" w:cs="Calibri"/>
          <w:b w:val="0"/>
          <w:bCs w:val="0"/>
          <w:i w:val="0"/>
          <w:iCs w:val="0"/>
          <w:noProof w:val="0"/>
          <w:color w:val="222222"/>
          <w:sz w:val="36"/>
          <w:szCs w:val="36"/>
          <w:lang w:val="en-GB"/>
        </w:rPr>
        <w:t xml:space="preserve">time because of the struggles with the technical issues. Although, I kept being responsive to the whole session, even when I could not see participants. </w:t>
      </w:r>
      <w:r w:rsidRPr="3E579925" w:rsidR="4346214E">
        <w:rPr>
          <w:rFonts w:ascii="Calibri" w:hAnsi="Calibri" w:eastAsia="Calibri" w:cs="Calibri"/>
          <w:b w:val="0"/>
          <w:bCs w:val="0"/>
          <w:i w:val="0"/>
          <w:iCs w:val="0"/>
          <w:noProof w:val="0"/>
          <w:color w:val="222222"/>
          <w:sz w:val="36"/>
          <w:szCs w:val="36"/>
          <w:lang w:val="en-GB"/>
        </w:rPr>
        <w:t xml:space="preserve">Moreover, at the end the </w:t>
      </w:r>
      <w:proofErr w:type="spellStart"/>
      <w:r w:rsidRPr="3E579925" w:rsidR="4346214E">
        <w:rPr>
          <w:rFonts w:ascii="Calibri" w:hAnsi="Calibri" w:eastAsia="Calibri" w:cs="Calibri"/>
          <w:b w:val="0"/>
          <w:bCs w:val="0"/>
          <w:i w:val="0"/>
          <w:iCs w:val="0"/>
          <w:noProof w:val="0"/>
          <w:color w:val="222222"/>
          <w:sz w:val="36"/>
          <w:szCs w:val="36"/>
          <w:lang w:val="en-GB"/>
        </w:rPr>
        <w:t>mentimeter</w:t>
      </w:r>
      <w:proofErr w:type="spellEnd"/>
      <w:r w:rsidRPr="3E579925" w:rsidR="4346214E">
        <w:rPr>
          <w:rFonts w:ascii="Calibri" w:hAnsi="Calibri" w:eastAsia="Calibri" w:cs="Calibri"/>
          <w:b w:val="0"/>
          <w:bCs w:val="0"/>
          <w:i w:val="0"/>
          <w:iCs w:val="0"/>
          <w:noProof w:val="0"/>
          <w:color w:val="222222"/>
          <w:sz w:val="36"/>
          <w:szCs w:val="36"/>
          <w:lang w:val="en-GB"/>
        </w:rPr>
        <w:t xml:space="preserve"> link that I had sent them was only about feedback and not how they were feeling afterwards, but that helped me for the other times to double-check links. </w:t>
      </w:r>
      <w:r w:rsidRPr="3E579925" w:rsidR="588E3EB2">
        <w:rPr>
          <w:rFonts w:ascii="Calibri" w:hAnsi="Calibri" w:eastAsia="Calibri" w:cs="Calibri"/>
          <w:b w:val="0"/>
          <w:bCs w:val="0"/>
          <w:i w:val="0"/>
          <w:iCs w:val="0"/>
          <w:noProof w:val="0"/>
          <w:color w:val="222222"/>
          <w:sz w:val="36"/>
          <w:szCs w:val="36"/>
          <w:lang w:val="en-GB"/>
        </w:rPr>
        <w:t>During the workshops</w:t>
      </w:r>
      <w:r w:rsidRPr="3E579925" w:rsidR="04DD4727">
        <w:rPr>
          <w:rFonts w:ascii="Calibri" w:hAnsi="Calibri" w:eastAsia="Calibri" w:cs="Calibri"/>
          <w:b w:val="0"/>
          <w:bCs w:val="0"/>
          <w:i w:val="0"/>
          <w:iCs w:val="0"/>
          <w:noProof w:val="0"/>
          <w:color w:val="222222"/>
          <w:sz w:val="36"/>
          <w:szCs w:val="36"/>
          <w:lang w:val="en-GB"/>
        </w:rPr>
        <w:t>,</w:t>
      </w:r>
      <w:r w:rsidRPr="3E579925" w:rsidR="588E3EB2">
        <w:rPr>
          <w:rFonts w:ascii="Calibri" w:hAnsi="Calibri" w:eastAsia="Calibri" w:cs="Calibri"/>
          <w:b w:val="0"/>
          <w:bCs w:val="0"/>
          <w:i w:val="0"/>
          <w:iCs w:val="0"/>
          <w:noProof w:val="0"/>
          <w:color w:val="222222"/>
          <w:sz w:val="36"/>
          <w:szCs w:val="36"/>
          <w:lang w:val="en-GB"/>
        </w:rPr>
        <w:t xml:space="preserve"> I learnt that as a</w:t>
      </w:r>
      <w:r w:rsidRPr="3E579925" w:rsidR="588E3EB2">
        <w:rPr>
          <w:rFonts w:ascii="Calibri" w:hAnsi="Calibri" w:eastAsia="Calibri" w:cs="Calibri"/>
          <w:b w:val="0"/>
          <w:bCs w:val="0"/>
          <w:i w:val="0"/>
          <w:iCs w:val="0"/>
          <w:noProof w:val="0"/>
          <w:color w:val="201F1E"/>
          <w:sz w:val="36"/>
          <w:szCs w:val="36"/>
          <w:lang w:val="en-GB"/>
        </w:rPr>
        <w:t xml:space="preserve"> practitioner I should be flexible to use strategies</w:t>
      </w:r>
      <w:r w:rsidRPr="3E579925" w:rsidR="31FE4D09">
        <w:rPr>
          <w:rFonts w:ascii="Calibri" w:hAnsi="Calibri" w:eastAsia="Calibri" w:cs="Calibri"/>
          <w:b w:val="0"/>
          <w:bCs w:val="0"/>
          <w:i w:val="0"/>
          <w:iCs w:val="0"/>
          <w:noProof w:val="0"/>
          <w:color w:val="201F1E"/>
          <w:sz w:val="36"/>
          <w:szCs w:val="36"/>
          <w:lang w:val="en-GB"/>
        </w:rPr>
        <w:t xml:space="preserve"> according to the </w:t>
      </w:r>
      <w:r w:rsidRPr="3E579925" w:rsidR="3B0CDFF0">
        <w:rPr>
          <w:rFonts w:ascii="Calibri" w:hAnsi="Calibri" w:eastAsia="Calibri" w:cs="Calibri"/>
          <w:b w:val="0"/>
          <w:bCs w:val="0"/>
          <w:i w:val="0"/>
          <w:iCs w:val="0"/>
          <w:noProof w:val="0"/>
          <w:color w:val="201F1E"/>
          <w:sz w:val="36"/>
          <w:szCs w:val="36"/>
          <w:lang w:val="en-GB"/>
        </w:rPr>
        <w:t xml:space="preserve">available </w:t>
      </w:r>
      <w:r w:rsidRPr="3E579925" w:rsidR="31FE4D09">
        <w:rPr>
          <w:rFonts w:ascii="Calibri" w:hAnsi="Calibri" w:eastAsia="Calibri" w:cs="Calibri"/>
          <w:b w:val="0"/>
          <w:bCs w:val="0"/>
          <w:i w:val="0"/>
          <w:iCs w:val="0"/>
          <w:noProof w:val="0"/>
          <w:color w:val="201F1E"/>
          <w:sz w:val="36"/>
          <w:szCs w:val="36"/>
          <w:lang w:val="en-GB"/>
        </w:rPr>
        <w:t>tim</w:t>
      </w:r>
      <w:r w:rsidRPr="3E579925" w:rsidR="1D99BA48">
        <w:rPr>
          <w:rFonts w:ascii="Calibri" w:hAnsi="Calibri" w:eastAsia="Calibri" w:cs="Calibri"/>
          <w:b w:val="0"/>
          <w:bCs w:val="0"/>
          <w:i w:val="0"/>
          <w:iCs w:val="0"/>
          <w:noProof w:val="0"/>
          <w:color w:val="201F1E"/>
          <w:sz w:val="36"/>
          <w:szCs w:val="36"/>
          <w:lang w:val="en-GB"/>
        </w:rPr>
        <w:t>e</w:t>
      </w:r>
      <w:r w:rsidRPr="3E579925" w:rsidR="588E3EB2">
        <w:rPr>
          <w:rFonts w:ascii="Calibri" w:hAnsi="Calibri" w:eastAsia="Calibri" w:cs="Calibri"/>
          <w:b w:val="0"/>
          <w:bCs w:val="0"/>
          <w:i w:val="0"/>
          <w:iCs w:val="0"/>
          <w:noProof w:val="0"/>
          <w:color w:val="201F1E"/>
          <w:sz w:val="36"/>
          <w:szCs w:val="36"/>
          <w:lang w:val="en-GB"/>
        </w:rPr>
        <w:t xml:space="preserve"> </w:t>
      </w:r>
      <w:r w:rsidRPr="3E579925" w:rsidR="080478BD">
        <w:rPr>
          <w:rFonts w:ascii="Calibri" w:hAnsi="Calibri" w:eastAsia="Calibri" w:cs="Calibri"/>
          <w:b w:val="0"/>
          <w:bCs w:val="0"/>
          <w:i w:val="0"/>
          <w:iCs w:val="0"/>
          <w:noProof w:val="0"/>
          <w:color w:val="201F1E"/>
          <w:sz w:val="36"/>
          <w:szCs w:val="36"/>
          <w:lang w:val="en-GB"/>
        </w:rPr>
        <w:t xml:space="preserve">and </w:t>
      </w:r>
      <w:r w:rsidRPr="3E579925" w:rsidR="588E3EB2">
        <w:rPr>
          <w:rFonts w:ascii="Calibri" w:hAnsi="Calibri" w:eastAsia="Calibri" w:cs="Calibri"/>
          <w:b w:val="0"/>
          <w:bCs w:val="0"/>
          <w:i w:val="0"/>
          <w:iCs w:val="0"/>
          <w:noProof w:val="0"/>
          <w:color w:val="201F1E"/>
          <w:sz w:val="36"/>
          <w:szCs w:val="36"/>
          <w:lang w:val="en-GB"/>
        </w:rPr>
        <w:t xml:space="preserve">to the group's needs </w:t>
      </w:r>
      <w:r w:rsidRPr="3E579925" w:rsidR="4F2AF961">
        <w:rPr>
          <w:rFonts w:ascii="Calibri" w:hAnsi="Calibri" w:eastAsia="Calibri" w:cs="Calibri"/>
          <w:b w:val="0"/>
          <w:bCs w:val="0"/>
          <w:i w:val="0"/>
          <w:iCs w:val="0"/>
          <w:noProof w:val="0"/>
          <w:color w:val="201F1E"/>
          <w:sz w:val="36"/>
          <w:szCs w:val="36"/>
          <w:lang w:val="en-GB"/>
        </w:rPr>
        <w:t>which</w:t>
      </w:r>
      <w:r w:rsidRPr="3E579925" w:rsidR="588E3EB2">
        <w:rPr>
          <w:rFonts w:ascii="Calibri" w:hAnsi="Calibri" w:eastAsia="Calibri" w:cs="Calibri"/>
          <w:b w:val="0"/>
          <w:bCs w:val="0"/>
          <w:i w:val="0"/>
          <w:iCs w:val="0"/>
          <w:noProof w:val="0"/>
          <w:color w:val="201F1E"/>
          <w:sz w:val="36"/>
          <w:szCs w:val="36"/>
          <w:lang w:val="en-GB"/>
        </w:rPr>
        <w:t xml:space="preserve"> can be met by rising questions. </w:t>
      </w:r>
      <w:r w:rsidRPr="3E579925" w:rsidR="7611EAC3">
        <w:rPr>
          <w:rFonts w:ascii="Calibri" w:hAnsi="Calibri" w:eastAsia="Calibri" w:cs="Calibri"/>
          <w:b w:val="0"/>
          <w:bCs w:val="0"/>
          <w:i w:val="0"/>
          <w:iCs w:val="0"/>
          <w:noProof w:val="0"/>
          <w:color w:val="222222"/>
          <w:sz w:val="36"/>
          <w:szCs w:val="36"/>
          <w:lang w:val="en-GB"/>
        </w:rPr>
        <w:t xml:space="preserve">Nevertheless, I kept my patience and my positivity to </w:t>
      </w:r>
      <w:r w:rsidRPr="3E579925" w:rsidR="2F505737">
        <w:rPr>
          <w:rFonts w:ascii="Calibri" w:hAnsi="Calibri" w:eastAsia="Calibri" w:cs="Calibri"/>
          <w:b w:val="0"/>
          <w:bCs w:val="0"/>
          <w:i w:val="0"/>
          <w:iCs w:val="0"/>
          <w:noProof w:val="0"/>
          <w:color w:val="222222"/>
          <w:sz w:val="36"/>
          <w:szCs w:val="36"/>
          <w:lang w:val="en-GB"/>
        </w:rPr>
        <w:t>keep</w:t>
      </w:r>
      <w:r w:rsidRPr="3E579925" w:rsidR="7611EAC3">
        <w:rPr>
          <w:rFonts w:ascii="Calibri" w:hAnsi="Calibri" w:eastAsia="Calibri" w:cs="Calibri"/>
          <w:b w:val="0"/>
          <w:bCs w:val="0"/>
          <w:i w:val="0"/>
          <w:iCs w:val="0"/>
          <w:noProof w:val="0"/>
          <w:color w:val="222222"/>
          <w:sz w:val="36"/>
          <w:szCs w:val="36"/>
          <w:lang w:val="en-GB"/>
        </w:rPr>
        <w:t xml:space="preserve"> a high-level energy to the group. </w:t>
      </w:r>
      <w:r w:rsidRPr="3E579925" w:rsidR="136DAEB7">
        <w:rPr>
          <w:rFonts w:ascii="Calibri" w:hAnsi="Calibri" w:eastAsia="Calibri" w:cs="Calibri"/>
          <w:b w:val="0"/>
          <w:bCs w:val="0"/>
          <w:i w:val="0"/>
          <w:iCs w:val="0"/>
          <w:noProof w:val="0"/>
          <w:color w:val="222222"/>
          <w:sz w:val="36"/>
          <w:szCs w:val="36"/>
          <w:lang w:val="en-GB"/>
        </w:rPr>
        <w:t>First session’s outcome is</w:t>
      </w:r>
      <w:r w:rsidRPr="3E579925" w:rsidR="7611EAC3">
        <w:rPr>
          <w:rFonts w:ascii="Calibri" w:hAnsi="Calibri" w:eastAsia="Calibri" w:cs="Calibri"/>
          <w:b w:val="0"/>
          <w:bCs w:val="0"/>
          <w:i w:val="0"/>
          <w:iCs w:val="0"/>
          <w:noProof w:val="0"/>
          <w:color w:val="222222"/>
          <w:sz w:val="36"/>
          <w:szCs w:val="36"/>
          <w:lang w:val="en-GB"/>
        </w:rPr>
        <w:t xml:space="preserve"> </w:t>
      </w:r>
      <w:r w:rsidRPr="3E579925" w:rsidR="7611EAC3">
        <w:rPr>
          <w:rFonts w:ascii="Calibri" w:hAnsi="Calibri" w:eastAsia="Calibri" w:cs="Calibri"/>
          <w:b w:val="0"/>
          <w:bCs w:val="0"/>
          <w:i w:val="0"/>
          <w:iCs w:val="0"/>
          <w:noProof w:val="0"/>
          <w:color w:val="222222"/>
          <w:sz w:val="36"/>
          <w:szCs w:val="36"/>
          <w:lang w:val="en-GB"/>
        </w:rPr>
        <w:t xml:space="preserve">that technical issues </w:t>
      </w:r>
      <w:r w:rsidRPr="3E579925" w:rsidR="702E7041">
        <w:rPr>
          <w:rFonts w:ascii="Calibri" w:hAnsi="Calibri" w:eastAsia="Calibri" w:cs="Calibri"/>
          <w:b w:val="0"/>
          <w:bCs w:val="0"/>
          <w:i w:val="0"/>
          <w:iCs w:val="0"/>
          <w:noProof w:val="0"/>
          <w:color w:val="222222"/>
          <w:sz w:val="36"/>
          <w:szCs w:val="36"/>
          <w:lang w:val="en-GB"/>
        </w:rPr>
        <w:t xml:space="preserve">inevitably </w:t>
      </w:r>
      <w:r w:rsidRPr="3E579925" w:rsidR="7611EAC3">
        <w:rPr>
          <w:rFonts w:ascii="Calibri" w:hAnsi="Calibri" w:eastAsia="Calibri" w:cs="Calibri"/>
          <w:b w:val="0"/>
          <w:bCs w:val="0"/>
          <w:i w:val="0"/>
          <w:iCs w:val="0"/>
          <w:noProof w:val="0"/>
          <w:color w:val="222222"/>
          <w:sz w:val="36"/>
          <w:szCs w:val="36"/>
          <w:lang w:val="en-GB"/>
        </w:rPr>
        <w:t xml:space="preserve">would happen </w:t>
      </w:r>
      <w:r w:rsidRPr="3E579925" w:rsidR="6995BBB8">
        <w:rPr>
          <w:rFonts w:ascii="Calibri" w:hAnsi="Calibri" w:eastAsia="Calibri" w:cs="Calibri"/>
          <w:b w:val="0"/>
          <w:bCs w:val="0"/>
          <w:i w:val="0"/>
          <w:iCs w:val="0"/>
          <w:noProof w:val="0"/>
          <w:color w:val="222222"/>
          <w:sz w:val="36"/>
          <w:szCs w:val="36"/>
          <w:lang w:val="en-GB"/>
        </w:rPr>
        <w:t xml:space="preserve">and </w:t>
      </w:r>
      <w:r w:rsidRPr="3E579925" w:rsidR="7611EAC3">
        <w:rPr>
          <w:rFonts w:ascii="Calibri" w:hAnsi="Calibri" w:eastAsia="Calibri" w:cs="Calibri"/>
          <w:b w:val="0"/>
          <w:bCs w:val="0"/>
          <w:i w:val="0"/>
          <w:iCs w:val="0"/>
          <w:noProof w:val="0"/>
          <w:color w:val="222222"/>
          <w:sz w:val="36"/>
          <w:szCs w:val="36"/>
          <w:lang w:val="en-GB"/>
        </w:rPr>
        <w:t xml:space="preserve">as a facilitator I can </w:t>
      </w:r>
      <w:r w:rsidRPr="3E579925" w:rsidR="002BA587">
        <w:rPr>
          <w:rFonts w:ascii="Calibri" w:hAnsi="Calibri" w:eastAsia="Calibri" w:cs="Calibri"/>
          <w:b w:val="0"/>
          <w:bCs w:val="0"/>
          <w:i w:val="0"/>
          <w:iCs w:val="0"/>
          <w:noProof w:val="0"/>
          <w:color w:val="222222"/>
          <w:sz w:val="36"/>
          <w:szCs w:val="36"/>
          <w:lang w:val="en-GB"/>
        </w:rPr>
        <w:t xml:space="preserve">only </w:t>
      </w:r>
      <w:r w:rsidRPr="3E579925" w:rsidR="7611EAC3">
        <w:rPr>
          <w:rFonts w:ascii="Calibri" w:hAnsi="Calibri" w:eastAsia="Calibri" w:cs="Calibri"/>
          <w:b w:val="0"/>
          <w:bCs w:val="0"/>
          <w:i w:val="0"/>
          <w:iCs w:val="0"/>
          <w:noProof w:val="0"/>
          <w:color w:val="222222"/>
          <w:sz w:val="36"/>
          <w:szCs w:val="36"/>
          <w:lang w:val="en-GB"/>
        </w:rPr>
        <w:t>be as prepared as possible to have them solved</w:t>
      </w:r>
      <w:r w:rsidRPr="3E579925" w:rsidR="7611EAC3">
        <w:rPr>
          <w:rFonts w:ascii="Calibri" w:hAnsi="Calibri" w:eastAsia="Calibri" w:cs="Calibri"/>
          <w:b w:val="0"/>
          <w:bCs w:val="0"/>
          <w:i w:val="0"/>
          <w:iCs w:val="0"/>
          <w:noProof w:val="0"/>
          <w:color w:val="222222"/>
          <w:sz w:val="36"/>
          <w:szCs w:val="36"/>
          <w:lang w:val="en-GB"/>
        </w:rPr>
        <w:t>.</w:t>
      </w:r>
    </w:p>
    <w:p xmlns:wp14="http://schemas.microsoft.com/office/word/2010/wordml" w:rsidP="3E579925" w14:paraId="7B28F057" wp14:textId="1E335C37">
      <w:pPr>
        <w:pStyle w:val="Normal"/>
        <w:spacing w:after="160" w:line="259" w:lineRule="auto"/>
        <w:jc w:val="left"/>
        <w:rPr>
          <w:rFonts w:ascii="Calibri" w:hAnsi="Calibri" w:eastAsia="Calibri" w:cs="Calibri"/>
          <w:b w:val="0"/>
          <w:bCs w:val="0"/>
          <w:i w:val="0"/>
          <w:iCs w:val="0"/>
          <w:noProof w:val="0"/>
          <w:color w:val="222222"/>
          <w:sz w:val="36"/>
          <w:szCs w:val="36"/>
          <w:lang w:val="en-GB"/>
        </w:rPr>
      </w:pPr>
    </w:p>
    <w:p xmlns:wp14="http://schemas.microsoft.com/office/word/2010/wordml" w:rsidP="3E579925" w14:paraId="4E42E1A0" wp14:textId="30DD2672">
      <w:pPr>
        <w:pStyle w:val="Normal"/>
        <w:spacing w:after="160" w:line="259" w:lineRule="auto"/>
        <w:jc w:val="left"/>
        <w:rPr>
          <w:rFonts w:ascii="Calibri" w:hAnsi="Calibri" w:eastAsia="Calibri" w:cs="Calibri"/>
          <w:b w:val="0"/>
          <w:bCs w:val="0"/>
          <w:i w:val="0"/>
          <w:iCs w:val="0"/>
          <w:noProof w:val="0"/>
          <w:color w:val="222222"/>
          <w:sz w:val="36"/>
          <w:szCs w:val="36"/>
          <w:lang w:val="en-GB"/>
        </w:rPr>
      </w:pPr>
      <w:r w:rsidRPr="3E579925" w:rsidR="70DABDF2">
        <w:rPr>
          <w:rFonts w:ascii="Calibri" w:hAnsi="Calibri" w:eastAsia="Calibri" w:cs="Calibri"/>
          <w:b w:val="0"/>
          <w:bCs w:val="0"/>
          <w:i w:val="0"/>
          <w:iCs w:val="0"/>
          <w:noProof w:val="0"/>
          <w:color w:val="222222"/>
          <w:sz w:val="36"/>
          <w:szCs w:val="36"/>
          <w:lang w:val="en-GB"/>
        </w:rPr>
        <w:t xml:space="preserve">  </w:t>
      </w:r>
      <w:r w:rsidRPr="3E579925" w:rsidR="079D01C2">
        <w:rPr>
          <w:rFonts w:ascii="Calibri" w:hAnsi="Calibri" w:eastAsia="Calibri" w:cs="Calibri"/>
          <w:b w:val="0"/>
          <w:bCs w:val="0"/>
          <w:i w:val="0"/>
          <w:iCs w:val="0"/>
          <w:noProof w:val="0"/>
          <w:color w:val="222222"/>
          <w:sz w:val="36"/>
          <w:szCs w:val="36"/>
          <w:lang w:val="en-GB"/>
        </w:rPr>
        <w:t>In order to</w:t>
      </w:r>
      <w:r w:rsidRPr="3E579925" w:rsidR="1822B9A7">
        <w:rPr>
          <w:rFonts w:ascii="Calibri" w:hAnsi="Calibri" w:eastAsia="Calibri" w:cs="Calibri"/>
          <w:b w:val="0"/>
          <w:bCs w:val="0"/>
          <w:i w:val="0"/>
          <w:iCs w:val="0"/>
          <w:noProof w:val="0"/>
          <w:color w:val="222222"/>
          <w:sz w:val="36"/>
          <w:szCs w:val="36"/>
          <w:lang w:val="en-GB"/>
        </w:rPr>
        <w:t>,</w:t>
      </w:r>
      <w:r w:rsidRPr="3E579925" w:rsidR="079D01C2">
        <w:rPr>
          <w:rFonts w:ascii="Calibri" w:hAnsi="Calibri" w:eastAsia="Calibri" w:cs="Calibri"/>
          <w:b w:val="0"/>
          <w:bCs w:val="0"/>
          <w:i w:val="0"/>
          <w:iCs w:val="0"/>
          <w:noProof w:val="0"/>
          <w:color w:val="222222"/>
          <w:sz w:val="36"/>
          <w:szCs w:val="36"/>
          <w:lang w:val="en-GB"/>
        </w:rPr>
        <w:t xml:space="preserve"> minimise the </w:t>
      </w:r>
      <w:r w:rsidRPr="3E579925" w:rsidR="16A36263">
        <w:rPr>
          <w:rFonts w:ascii="Calibri" w:hAnsi="Calibri" w:eastAsia="Calibri" w:cs="Calibri"/>
          <w:b w:val="0"/>
          <w:bCs w:val="0"/>
          <w:i w:val="0"/>
          <w:iCs w:val="0"/>
          <w:noProof w:val="0"/>
          <w:color w:val="222222"/>
          <w:sz w:val="36"/>
          <w:szCs w:val="36"/>
          <w:lang w:val="en-GB"/>
        </w:rPr>
        <w:t xml:space="preserve">occurrence of issues and gain time I decided </w:t>
      </w:r>
      <w:r w:rsidRPr="3E579925" w:rsidR="543AB0B7">
        <w:rPr>
          <w:rFonts w:ascii="Calibri" w:hAnsi="Calibri" w:eastAsia="Calibri" w:cs="Calibri"/>
          <w:b w:val="0"/>
          <w:bCs w:val="0"/>
          <w:i w:val="0"/>
          <w:iCs w:val="0"/>
          <w:noProof w:val="0"/>
          <w:color w:val="222222"/>
          <w:sz w:val="36"/>
          <w:szCs w:val="36"/>
          <w:lang w:val="en-GB"/>
        </w:rPr>
        <w:t xml:space="preserve">to </w:t>
      </w:r>
      <w:r w:rsidRPr="3E579925" w:rsidR="48F81C90">
        <w:rPr>
          <w:rFonts w:ascii="Calibri" w:hAnsi="Calibri" w:eastAsia="Calibri" w:cs="Calibri"/>
          <w:b w:val="0"/>
          <w:bCs w:val="0"/>
          <w:i w:val="0"/>
          <w:iCs w:val="0"/>
          <w:noProof w:val="0"/>
          <w:color w:val="222222"/>
          <w:sz w:val="36"/>
          <w:szCs w:val="36"/>
          <w:lang w:val="en-GB"/>
        </w:rPr>
        <w:t>creat</w:t>
      </w:r>
      <w:r w:rsidRPr="3E579925" w:rsidR="4FD6B932">
        <w:rPr>
          <w:rFonts w:ascii="Calibri" w:hAnsi="Calibri" w:eastAsia="Calibri" w:cs="Calibri"/>
          <w:b w:val="0"/>
          <w:bCs w:val="0"/>
          <w:i w:val="0"/>
          <w:iCs w:val="0"/>
          <w:noProof w:val="0"/>
          <w:color w:val="222222"/>
          <w:sz w:val="36"/>
          <w:szCs w:val="36"/>
          <w:lang w:val="en-GB"/>
        </w:rPr>
        <w:t>e</w:t>
      </w:r>
      <w:r w:rsidRPr="3E579925" w:rsidR="48F81C90">
        <w:rPr>
          <w:rFonts w:ascii="Calibri" w:hAnsi="Calibri" w:eastAsia="Calibri" w:cs="Calibri"/>
          <w:b w:val="0"/>
          <w:bCs w:val="0"/>
          <w:i w:val="0"/>
          <w:iCs w:val="0"/>
          <w:noProof w:val="0"/>
          <w:color w:val="222222"/>
          <w:sz w:val="36"/>
          <w:szCs w:val="36"/>
          <w:lang w:val="en-GB"/>
        </w:rPr>
        <w:t xml:space="preserve"> a structural start for the other ones.</w:t>
      </w:r>
      <w:r w:rsidRPr="3E579925" w:rsidR="6773A67C">
        <w:rPr>
          <w:rFonts w:ascii="Calibri" w:hAnsi="Calibri" w:eastAsia="Calibri" w:cs="Calibri"/>
          <w:b w:val="0"/>
          <w:bCs w:val="0"/>
          <w:i w:val="0"/>
          <w:iCs w:val="0"/>
          <w:noProof w:val="0"/>
          <w:color w:val="222222"/>
          <w:sz w:val="36"/>
          <w:szCs w:val="36"/>
          <w:lang w:val="en-GB"/>
        </w:rPr>
        <w:t xml:space="preserve"> Firstly,</w:t>
      </w:r>
      <w:r w:rsidRPr="3E579925" w:rsidR="5A1A50A8">
        <w:rPr>
          <w:rFonts w:ascii="Calibri" w:hAnsi="Calibri" w:eastAsia="Calibri" w:cs="Calibri"/>
          <w:b w:val="0"/>
          <w:bCs w:val="0"/>
          <w:i w:val="0"/>
          <w:iCs w:val="0"/>
          <w:noProof w:val="0"/>
          <w:color w:val="222222"/>
          <w:sz w:val="36"/>
          <w:szCs w:val="36"/>
          <w:lang w:val="en-GB"/>
        </w:rPr>
        <w:t xml:space="preserve"> instead of using teams I decided to use Zooms, where</w:t>
      </w:r>
      <w:r w:rsidRPr="3E579925" w:rsidR="48F81C90">
        <w:rPr>
          <w:rFonts w:ascii="Calibri" w:hAnsi="Calibri" w:eastAsia="Calibri" w:cs="Calibri"/>
          <w:b w:val="0"/>
          <w:bCs w:val="0"/>
          <w:i w:val="0"/>
          <w:iCs w:val="0"/>
          <w:noProof w:val="0"/>
          <w:color w:val="222222"/>
          <w:sz w:val="36"/>
          <w:szCs w:val="36"/>
          <w:lang w:val="en-GB"/>
        </w:rPr>
        <w:t xml:space="preserve"> </w:t>
      </w:r>
      <w:r w:rsidRPr="3E579925" w:rsidR="48F81C90">
        <w:rPr>
          <w:rFonts w:ascii="Calibri" w:hAnsi="Calibri" w:eastAsia="Calibri" w:cs="Calibri"/>
          <w:b w:val="0"/>
          <w:bCs w:val="0"/>
          <w:i w:val="0"/>
          <w:iCs w:val="0"/>
          <w:noProof w:val="0"/>
          <w:color w:val="222222"/>
          <w:sz w:val="36"/>
          <w:szCs w:val="36"/>
          <w:lang w:val="en-GB"/>
        </w:rPr>
        <w:t>I took advantage of the waiting room</w:t>
      </w:r>
      <w:r w:rsidRPr="3E579925" w:rsidR="29190CC0">
        <w:rPr>
          <w:rFonts w:ascii="Calibri" w:hAnsi="Calibri" w:eastAsia="Calibri" w:cs="Calibri"/>
          <w:b w:val="0"/>
          <w:bCs w:val="0"/>
          <w:i w:val="0"/>
          <w:iCs w:val="0"/>
          <w:noProof w:val="0"/>
          <w:color w:val="222222"/>
          <w:sz w:val="36"/>
          <w:szCs w:val="36"/>
          <w:lang w:val="en-GB"/>
        </w:rPr>
        <w:t xml:space="preserve"> and</w:t>
      </w:r>
      <w:r w:rsidRPr="3E579925" w:rsidR="48F81C90">
        <w:rPr>
          <w:rFonts w:ascii="Calibri" w:hAnsi="Calibri" w:eastAsia="Calibri" w:cs="Calibri"/>
          <w:b w:val="0"/>
          <w:bCs w:val="0"/>
          <w:i w:val="0"/>
          <w:iCs w:val="0"/>
          <w:noProof w:val="0"/>
          <w:color w:val="222222"/>
          <w:sz w:val="36"/>
          <w:szCs w:val="36"/>
          <w:lang w:val="en-GB"/>
        </w:rPr>
        <w:t xml:space="preserve"> I wrote an agreement clarifying that whatever is shared in the group stays in the space and the members are treating each other with respect and kindness.</w:t>
      </w:r>
      <w:r w:rsidRPr="3E579925" w:rsidR="04E6CC25">
        <w:rPr>
          <w:rFonts w:ascii="Calibri" w:hAnsi="Calibri" w:eastAsia="Calibri" w:cs="Calibri"/>
          <w:b w:val="0"/>
          <w:bCs w:val="0"/>
          <w:i w:val="0"/>
          <w:iCs w:val="0"/>
          <w:noProof w:val="0"/>
          <w:color w:val="222222"/>
          <w:sz w:val="36"/>
          <w:szCs w:val="36"/>
          <w:lang w:val="en-GB"/>
        </w:rPr>
        <w:t xml:space="preserve"> </w:t>
      </w:r>
    </w:p>
    <w:p xmlns:wp14="http://schemas.microsoft.com/office/word/2010/wordml" w:rsidP="3E579925" w14:paraId="05A89807" wp14:textId="064C7F29">
      <w:pPr>
        <w:pStyle w:val="Normal"/>
        <w:spacing w:after="160" w:line="259" w:lineRule="auto"/>
        <w:jc w:val="left"/>
        <w:rPr>
          <w:rFonts w:ascii="Calibri" w:hAnsi="Calibri" w:eastAsia="Calibri" w:cs="Calibri"/>
          <w:b w:val="0"/>
          <w:bCs w:val="0"/>
          <w:i w:val="0"/>
          <w:iCs w:val="0"/>
          <w:noProof w:val="0"/>
          <w:color w:val="222222"/>
          <w:sz w:val="36"/>
          <w:szCs w:val="36"/>
          <w:lang w:val="en-GB"/>
        </w:rPr>
      </w:pPr>
      <w:r w:rsidRPr="3E579925" w:rsidR="7135E5E7">
        <w:rPr>
          <w:rFonts w:ascii="Calibri" w:hAnsi="Calibri" w:eastAsia="Calibri" w:cs="Calibri"/>
          <w:b w:val="0"/>
          <w:bCs w:val="0"/>
          <w:i w:val="0"/>
          <w:iCs w:val="0"/>
          <w:noProof w:val="0"/>
          <w:color w:val="222222"/>
          <w:sz w:val="36"/>
          <w:szCs w:val="36"/>
          <w:lang w:val="en-GB"/>
        </w:rPr>
        <w:t>T</w:t>
      </w:r>
      <w:r w:rsidRPr="3E579925" w:rsidR="48F81C90">
        <w:rPr>
          <w:rFonts w:ascii="Calibri" w:hAnsi="Calibri" w:eastAsia="Calibri" w:cs="Calibri"/>
          <w:b w:val="0"/>
          <w:bCs w:val="0"/>
          <w:i w:val="0"/>
          <w:iCs w:val="0"/>
          <w:noProof w:val="0"/>
          <w:color w:val="222222"/>
          <w:sz w:val="36"/>
          <w:szCs w:val="36"/>
          <w:lang w:val="en-GB"/>
        </w:rPr>
        <w:t xml:space="preserve">hey </w:t>
      </w:r>
      <w:r w:rsidRPr="3E579925" w:rsidR="4D9CAF32">
        <w:rPr>
          <w:rFonts w:ascii="Calibri" w:hAnsi="Calibri" w:eastAsia="Calibri" w:cs="Calibri"/>
          <w:b w:val="0"/>
          <w:bCs w:val="0"/>
          <w:i w:val="0"/>
          <w:iCs w:val="0"/>
          <w:noProof w:val="0"/>
          <w:color w:val="222222"/>
          <w:sz w:val="36"/>
          <w:szCs w:val="36"/>
          <w:lang w:val="en-GB"/>
        </w:rPr>
        <w:t>were</w:t>
      </w:r>
      <w:r w:rsidRPr="3E579925" w:rsidR="0F99C9DB">
        <w:rPr>
          <w:rFonts w:ascii="Calibri" w:hAnsi="Calibri" w:eastAsia="Calibri" w:cs="Calibri"/>
          <w:b w:val="0"/>
          <w:bCs w:val="0"/>
          <w:i w:val="0"/>
          <w:iCs w:val="0"/>
          <w:noProof w:val="0"/>
          <w:color w:val="222222"/>
          <w:sz w:val="36"/>
          <w:szCs w:val="36"/>
          <w:lang w:val="en-GB"/>
        </w:rPr>
        <w:t xml:space="preserve"> also </w:t>
      </w:r>
      <w:r w:rsidRPr="3E579925" w:rsidR="48F81C90">
        <w:rPr>
          <w:rFonts w:ascii="Calibri" w:hAnsi="Calibri" w:eastAsia="Calibri" w:cs="Calibri"/>
          <w:b w:val="0"/>
          <w:bCs w:val="0"/>
          <w:i w:val="0"/>
          <w:iCs w:val="0"/>
          <w:noProof w:val="0"/>
          <w:color w:val="222222"/>
          <w:sz w:val="36"/>
          <w:szCs w:val="36"/>
          <w:lang w:val="en-GB"/>
        </w:rPr>
        <w:t xml:space="preserve">asked to put them pronounce next to their names, be on mute and having their camera on </w:t>
      </w:r>
      <w:r w:rsidRPr="3E579925" w:rsidR="590018FB">
        <w:rPr>
          <w:rFonts w:ascii="Calibri" w:hAnsi="Calibri" w:eastAsia="Calibri" w:cs="Calibri"/>
          <w:b w:val="0"/>
          <w:bCs w:val="0"/>
          <w:i w:val="0"/>
          <w:iCs w:val="0"/>
          <w:noProof w:val="0"/>
          <w:color w:val="222222"/>
          <w:sz w:val="36"/>
          <w:szCs w:val="36"/>
          <w:lang w:val="en-GB"/>
        </w:rPr>
        <w:t>wa</w:t>
      </w:r>
      <w:r w:rsidRPr="3E579925" w:rsidR="48F81C90">
        <w:rPr>
          <w:rFonts w:ascii="Calibri" w:hAnsi="Calibri" w:eastAsia="Calibri" w:cs="Calibri"/>
          <w:b w:val="0"/>
          <w:bCs w:val="0"/>
          <w:i w:val="0"/>
          <w:iCs w:val="0"/>
          <w:noProof w:val="0"/>
          <w:color w:val="222222"/>
          <w:sz w:val="36"/>
          <w:szCs w:val="36"/>
          <w:lang w:val="en-GB"/>
        </w:rPr>
        <w:t xml:space="preserve">s preferable. The purpose </w:t>
      </w:r>
      <w:r w:rsidRPr="3E579925" w:rsidR="14814CCA">
        <w:rPr>
          <w:rFonts w:ascii="Calibri" w:hAnsi="Calibri" w:eastAsia="Calibri" w:cs="Calibri"/>
          <w:b w:val="0"/>
          <w:bCs w:val="0"/>
          <w:i w:val="0"/>
          <w:iCs w:val="0"/>
          <w:noProof w:val="0"/>
          <w:color w:val="222222"/>
          <w:sz w:val="36"/>
          <w:szCs w:val="36"/>
          <w:lang w:val="en-GB"/>
        </w:rPr>
        <w:t>i</w:t>
      </w:r>
      <w:r w:rsidRPr="3E579925" w:rsidR="48F81C90">
        <w:rPr>
          <w:rFonts w:ascii="Calibri" w:hAnsi="Calibri" w:eastAsia="Calibri" w:cs="Calibri"/>
          <w:b w:val="0"/>
          <w:bCs w:val="0"/>
          <w:i w:val="0"/>
          <w:iCs w:val="0"/>
          <w:noProof w:val="0"/>
          <w:color w:val="222222"/>
          <w:sz w:val="36"/>
          <w:szCs w:val="36"/>
          <w:lang w:val="en-GB"/>
        </w:rPr>
        <w:t>s to</w:t>
      </w:r>
      <w:r w:rsidRPr="3E579925" w:rsidR="2F7D1894">
        <w:rPr>
          <w:rFonts w:ascii="Calibri" w:hAnsi="Calibri" w:eastAsia="Calibri" w:cs="Calibri"/>
          <w:b w:val="0"/>
          <w:bCs w:val="0"/>
          <w:i w:val="0"/>
          <w:iCs w:val="0"/>
          <w:noProof w:val="0"/>
          <w:color w:val="222222"/>
          <w:sz w:val="36"/>
          <w:szCs w:val="36"/>
          <w:lang w:val="en-GB"/>
        </w:rPr>
        <w:t xml:space="preserve"> prepare</w:t>
      </w:r>
      <w:r w:rsidRPr="3E579925" w:rsidR="48F81C90">
        <w:rPr>
          <w:rFonts w:ascii="Calibri" w:hAnsi="Calibri" w:eastAsia="Calibri" w:cs="Calibri"/>
          <w:b w:val="0"/>
          <w:bCs w:val="0"/>
          <w:i w:val="0"/>
          <w:iCs w:val="0"/>
          <w:noProof w:val="0"/>
          <w:color w:val="222222"/>
          <w:sz w:val="36"/>
          <w:szCs w:val="36"/>
          <w:lang w:val="en-GB"/>
        </w:rPr>
        <w:t xml:space="preserve"> </w:t>
      </w:r>
      <w:r w:rsidRPr="3E579925" w:rsidR="48F81C90">
        <w:rPr>
          <w:rFonts w:ascii="Calibri" w:hAnsi="Calibri" w:eastAsia="Calibri" w:cs="Calibri"/>
          <w:b w:val="0"/>
          <w:bCs w:val="0"/>
          <w:i w:val="0"/>
          <w:iCs w:val="0"/>
          <w:noProof w:val="0"/>
          <w:color w:val="222222"/>
          <w:sz w:val="36"/>
          <w:szCs w:val="36"/>
          <w:lang w:val="en-GB"/>
        </w:rPr>
        <w:t>a warm environment</w:t>
      </w:r>
      <w:r w:rsidRPr="3E579925" w:rsidR="2C53747F">
        <w:rPr>
          <w:rFonts w:ascii="Calibri" w:hAnsi="Calibri" w:eastAsia="Calibri" w:cs="Calibri"/>
          <w:b w:val="0"/>
          <w:bCs w:val="0"/>
          <w:i w:val="0"/>
          <w:iCs w:val="0"/>
          <w:noProof w:val="0"/>
          <w:color w:val="222222"/>
          <w:sz w:val="36"/>
          <w:szCs w:val="36"/>
          <w:lang w:val="en-GB"/>
        </w:rPr>
        <w:t>,</w:t>
      </w:r>
      <w:r w:rsidRPr="3E579925" w:rsidR="48F81C90">
        <w:rPr>
          <w:rFonts w:ascii="Calibri" w:hAnsi="Calibri" w:eastAsia="Calibri" w:cs="Calibri"/>
          <w:b w:val="0"/>
          <w:bCs w:val="0"/>
          <w:i w:val="0"/>
          <w:iCs w:val="0"/>
          <w:noProof w:val="0"/>
          <w:color w:val="222222"/>
          <w:sz w:val="36"/>
          <w:szCs w:val="36"/>
          <w:lang w:val="en-GB"/>
        </w:rPr>
        <w:t xml:space="preserve"> which</w:t>
      </w:r>
      <w:r w:rsidRPr="3E579925" w:rsidR="5F9B2978">
        <w:rPr>
          <w:rFonts w:ascii="Calibri" w:hAnsi="Calibri" w:eastAsia="Calibri" w:cs="Calibri"/>
          <w:b w:val="0"/>
          <w:bCs w:val="0"/>
          <w:i w:val="0"/>
          <w:iCs w:val="0"/>
          <w:noProof w:val="0"/>
          <w:color w:val="222222"/>
          <w:sz w:val="36"/>
          <w:szCs w:val="36"/>
          <w:lang w:val="en-GB"/>
        </w:rPr>
        <w:t xml:space="preserve"> </w:t>
      </w:r>
      <w:r w:rsidRPr="3E579925" w:rsidR="48F81C90">
        <w:rPr>
          <w:rFonts w:ascii="Calibri" w:hAnsi="Calibri" w:eastAsia="Calibri" w:cs="Calibri"/>
          <w:b w:val="0"/>
          <w:bCs w:val="0"/>
          <w:i w:val="0"/>
          <w:iCs w:val="0"/>
          <w:noProof w:val="0"/>
          <w:color w:val="222222"/>
          <w:sz w:val="36"/>
          <w:szCs w:val="36"/>
          <w:lang w:val="en-GB"/>
        </w:rPr>
        <w:t xml:space="preserve">is encouraging bonds of trust between the members whilst supporting autonomy. </w:t>
      </w:r>
      <w:r w:rsidRPr="3E579925" w:rsidR="0F53B167">
        <w:rPr>
          <w:rFonts w:ascii="Calibri" w:hAnsi="Calibri" w:eastAsia="Calibri" w:cs="Calibri"/>
          <w:b w:val="0"/>
          <w:bCs w:val="0"/>
          <w:i w:val="0"/>
          <w:iCs w:val="0"/>
          <w:noProof w:val="0"/>
          <w:color w:val="222222"/>
          <w:sz w:val="36"/>
          <w:szCs w:val="36"/>
          <w:lang w:val="en-GB"/>
        </w:rPr>
        <w:t>Human interaction has</w:t>
      </w:r>
      <w:r w:rsidRPr="3E579925" w:rsidR="0F53B167">
        <w:rPr>
          <w:rFonts w:ascii="Calibri" w:hAnsi="Calibri" w:eastAsia="Calibri" w:cs="Calibri"/>
          <w:b w:val="0"/>
          <w:bCs w:val="0"/>
          <w:i w:val="0"/>
          <w:iCs w:val="0"/>
          <w:noProof w:val="0"/>
          <w:color w:val="201F1E"/>
          <w:sz w:val="36"/>
          <w:szCs w:val="36"/>
          <w:lang w:val="en-GB"/>
        </w:rPr>
        <w:t xml:space="preserve"> physical, emotional and touching risks that is why is necessary to share a common space, where everyone feels safe and respected</w:t>
      </w:r>
      <w:r w:rsidRPr="3E579925" w:rsidR="3A4F8E5D">
        <w:rPr>
          <w:rFonts w:ascii="Calibri" w:hAnsi="Calibri" w:eastAsia="Calibri" w:cs="Calibri"/>
          <w:b w:val="0"/>
          <w:bCs w:val="0"/>
          <w:i w:val="0"/>
          <w:iCs w:val="0"/>
          <w:noProof w:val="0"/>
          <w:color w:val="201F1E"/>
          <w:sz w:val="36"/>
          <w:szCs w:val="36"/>
          <w:lang w:val="en-GB"/>
        </w:rPr>
        <w:t>.</w:t>
      </w:r>
    </w:p>
    <w:p xmlns:wp14="http://schemas.microsoft.com/office/word/2010/wordml" w:rsidP="3E579925" w14:paraId="7593CE8C" wp14:textId="64936C61">
      <w:pPr>
        <w:pStyle w:val="Normal"/>
        <w:spacing w:after="160" w:line="259" w:lineRule="auto"/>
        <w:jc w:val="left"/>
        <w:rPr>
          <w:rFonts w:ascii="Calibri" w:hAnsi="Calibri" w:eastAsia="Calibri" w:cs="Calibri"/>
          <w:b w:val="0"/>
          <w:bCs w:val="0"/>
          <w:i w:val="0"/>
          <w:iCs w:val="0"/>
          <w:noProof w:val="0"/>
          <w:color w:val="222222"/>
          <w:sz w:val="36"/>
          <w:szCs w:val="36"/>
          <w:lang w:val="en-GB"/>
        </w:rPr>
      </w:pPr>
      <w:r w:rsidRPr="3E579925" w:rsidR="52C18C59">
        <w:rPr>
          <w:rFonts w:ascii="Calibri" w:hAnsi="Calibri" w:eastAsia="Calibri" w:cs="Calibri"/>
          <w:b w:val="0"/>
          <w:bCs w:val="0"/>
          <w:i w:val="0"/>
          <w:iCs w:val="0"/>
          <w:noProof w:val="0"/>
          <w:color w:val="222222"/>
          <w:sz w:val="36"/>
          <w:szCs w:val="36"/>
          <w:lang w:val="en-GB"/>
        </w:rPr>
        <w:t>When participants entered the space</w:t>
      </w:r>
      <w:r w:rsidRPr="3E579925" w:rsidR="1642ECCF">
        <w:rPr>
          <w:rFonts w:ascii="Calibri" w:hAnsi="Calibri" w:eastAsia="Calibri" w:cs="Calibri"/>
          <w:b w:val="0"/>
          <w:bCs w:val="0"/>
          <w:i w:val="0"/>
          <w:iCs w:val="0"/>
          <w:noProof w:val="0"/>
          <w:color w:val="222222"/>
          <w:sz w:val="36"/>
          <w:szCs w:val="36"/>
          <w:lang w:val="en-GB"/>
        </w:rPr>
        <w:t>,</w:t>
      </w:r>
      <w:r w:rsidRPr="3E579925" w:rsidR="52C18C59">
        <w:rPr>
          <w:rFonts w:ascii="Calibri" w:hAnsi="Calibri" w:eastAsia="Calibri" w:cs="Calibri"/>
          <w:b w:val="0"/>
          <w:bCs w:val="0"/>
          <w:i w:val="0"/>
          <w:iCs w:val="0"/>
          <w:noProof w:val="0"/>
          <w:color w:val="222222"/>
          <w:sz w:val="36"/>
          <w:szCs w:val="36"/>
          <w:lang w:val="en-GB"/>
        </w:rPr>
        <w:t xml:space="preserve"> I was ‘building in’ ensuring that everyone can see everyone (gallery view) they can hear me clearly and they are on mute. In this way, communication is established and my role for</w:t>
      </w:r>
      <w:r w:rsidRPr="3E579925" w:rsidR="3006C11D">
        <w:rPr>
          <w:rFonts w:ascii="Calibri" w:hAnsi="Calibri" w:eastAsia="Calibri" w:cs="Calibri"/>
          <w:b w:val="0"/>
          <w:bCs w:val="0"/>
          <w:i w:val="0"/>
          <w:iCs w:val="0"/>
          <w:noProof w:val="0"/>
          <w:color w:val="222222"/>
          <w:sz w:val="36"/>
          <w:szCs w:val="36"/>
          <w:lang w:val="en-GB"/>
        </w:rPr>
        <w:t xml:space="preserve"> </w:t>
      </w:r>
      <w:r w:rsidRPr="3E579925" w:rsidR="52C18C59">
        <w:rPr>
          <w:rFonts w:ascii="Calibri" w:hAnsi="Calibri" w:eastAsia="Calibri" w:cs="Calibri"/>
          <w:b w:val="0"/>
          <w:bCs w:val="0"/>
          <w:i w:val="0"/>
          <w:iCs w:val="0"/>
          <w:noProof w:val="0"/>
          <w:color w:val="222222"/>
          <w:sz w:val="36"/>
          <w:szCs w:val="36"/>
          <w:lang w:val="en-GB"/>
        </w:rPr>
        <w:t xml:space="preserve">‘having the control’ is clear. </w:t>
      </w:r>
      <w:r w:rsidRPr="3E579925" w:rsidR="52C18C59">
        <w:rPr>
          <w:rFonts w:ascii="Calibri" w:hAnsi="Calibri" w:eastAsia="Calibri" w:cs="Calibri"/>
          <w:b w:val="0"/>
          <w:bCs w:val="0"/>
          <w:i w:val="0"/>
          <w:iCs w:val="0"/>
          <w:noProof w:val="0"/>
          <w:color w:val="222222"/>
          <w:sz w:val="36"/>
          <w:szCs w:val="36"/>
          <w:lang w:val="en-GB"/>
        </w:rPr>
        <w:t xml:space="preserve">I </w:t>
      </w:r>
      <w:r w:rsidRPr="3E579925" w:rsidR="769B4865">
        <w:rPr>
          <w:rFonts w:ascii="Calibri" w:hAnsi="Calibri" w:eastAsia="Calibri" w:cs="Calibri"/>
          <w:b w:val="0"/>
          <w:bCs w:val="0"/>
          <w:i w:val="0"/>
          <w:iCs w:val="0"/>
          <w:noProof w:val="0"/>
          <w:color w:val="222222"/>
          <w:sz w:val="36"/>
          <w:szCs w:val="36"/>
          <w:lang w:val="en-GB"/>
        </w:rPr>
        <w:t xml:space="preserve">was </w:t>
      </w:r>
      <w:r w:rsidRPr="3E579925" w:rsidR="52C18C59">
        <w:rPr>
          <w:rFonts w:ascii="Calibri" w:hAnsi="Calibri" w:eastAsia="Calibri" w:cs="Calibri"/>
          <w:b w:val="0"/>
          <w:bCs w:val="0"/>
          <w:i w:val="0"/>
          <w:iCs w:val="0"/>
          <w:noProof w:val="0"/>
          <w:color w:val="222222"/>
          <w:sz w:val="36"/>
          <w:szCs w:val="36"/>
          <w:lang w:val="en-GB"/>
        </w:rPr>
        <w:t>repeat</w:t>
      </w:r>
      <w:r w:rsidRPr="3E579925" w:rsidR="2BF73D54">
        <w:rPr>
          <w:rFonts w:ascii="Calibri" w:hAnsi="Calibri" w:eastAsia="Calibri" w:cs="Calibri"/>
          <w:b w:val="0"/>
          <w:bCs w:val="0"/>
          <w:i w:val="0"/>
          <w:iCs w:val="0"/>
          <w:noProof w:val="0"/>
          <w:color w:val="222222"/>
          <w:sz w:val="36"/>
          <w:szCs w:val="36"/>
          <w:lang w:val="en-GB"/>
        </w:rPr>
        <w:t>ing</w:t>
      </w:r>
      <w:r w:rsidRPr="3E579925" w:rsidR="52C18C59">
        <w:rPr>
          <w:rFonts w:ascii="Calibri" w:hAnsi="Calibri" w:eastAsia="Calibri" w:cs="Calibri"/>
          <w:b w:val="0"/>
          <w:bCs w:val="0"/>
          <w:i w:val="0"/>
          <w:iCs w:val="0"/>
          <w:noProof w:val="0"/>
          <w:color w:val="222222"/>
          <w:sz w:val="36"/>
          <w:szCs w:val="36"/>
          <w:lang w:val="en-GB"/>
        </w:rPr>
        <w:t xml:space="preserve"> the agreemen</w:t>
      </w:r>
      <w:r w:rsidRPr="3E579925" w:rsidR="38CA05C8">
        <w:rPr>
          <w:rFonts w:ascii="Calibri" w:hAnsi="Calibri" w:eastAsia="Calibri" w:cs="Calibri"/>
          <w:b w:val="0"/>
          <w:bCs w:val="0"/>
          <w:i w:val="0"/>
          <w:iCs w:val="0"/>
          <w:noProof w:val="0"/>
          <w:color w:val="222222"/>
          <w:sz w:val="36"/>
          <w:szCs w:val="36"/>
          <w:lang w:val="en-GB"/>
        </w:rPr>
        <w:t>t</w:t>
      </w:r>
      <w:r w:rsidRPr="3E579925" w:rsidR="52C18C59">
        <w:rPr>
          <w:rFonts w:ascii="Calibri" w:hAnsi="Calibri" w:eastAsia="Calibri" w:cs="Calibri"/>
          <w:b w:val="0"/>
          <w:bCs w:val="0"/>
          <w:i w:val="0"/>
          <w:iCs w:val="0"/>
          <w:noProof w:val="0"/>
          <w:color w:val="222222"/>
          <w:sz w:val="36"/>
          <w:szCs w:val="36"/>
          <w:lang w:val="en-GB"/>
        </w:rPr>
        <w:t xml:space="preserve"> and I </w:t>
      </w:r>
      <w:r w:rsidRPr="3E579925" w:rsidR="46DCCCC5">
        <w:rPr>
          <w:rFonts w:ascii="Calibri" w:hAnsi="Calibri" w:eastAsia="Calibri" w:cs="Calibri"/>
          <w:b w:val="0"/>
          <w:bCs w:val="0"/>
          <w:i w:val="0"/>
          <w:iCs w:val="0"/>
          <w:noProof w:val="0"/>
          <w:color w:val="222222"/>
          <w:sz w:val="36"/>
          <w:szCs w:val="36"/>
          <w:lang w:val="en-GB"/>
        </w:rPr>
        <w:t xml:space="preserve">was </w:t>
      </w:r>
      <w:r w:rsidRPr="3E579925" w:rsidR="52C18C59">
        <w:rPr>
          <w:rFonts w:ascii="Calibri" w:hAnsi="Calibri" w:eastAsia="Calibri" w:cs="Calibri"/>
          <w:b w:val="0"/>
          <w:bCs w:val="0"/>
          <w:i w:val="0"/>
          <w:iCs w:val="0"/>
          <w:noProof w:val="0"/>
          <w:color w:val="222222"/>
          <w:sz w:val="36"/>
          <w:szCs w:val="36"/>
          <w:lang w:val="en-GB"/>
        </w:rPr>
        <w:t>ask</w:t>
      </w:r>
      <w:r w:rsidRPr="3E579925" w:rsidR="1291815F">
        <w:rPr>
          <w:rFonts w:ascii="Calibri" w:hAnsi="Calibri" w:eastAsia="Calibri" w:cs="Calibri"/>
          <w:b w:val="0"/>
          <w:bCs w:val="0"/>
          <w:i w:val="0"/>
          <w:iCs w:val="0"/>
          <w:noProof w:val="0"/>
          <w:color w:val="222222"/>
          <w:sz w:val="36"/>
          <w:szCs w:val="36"/>
          <w:lang w:val="en-GB"/>
        </w:rPr>
        <w:t>ing</w:t>
      </w:r>
      <w:r w:rsidRPr="3E579925" w:rsidR="52C18C59">
        <w:rPr>
          <w:rFonts w:ascii="Calibri" w:hAnsi="Calibri" w:eastAsia="Calibri" w:cs="Calibri"/>
          <w:b w:val="0"/>
          <w:bCs w:val="0"/>
          <w:i w:val="0"/>
          <w:iCs w:val="0"/>
          <w:noProof w:val="0"/>
          <w:color w:val="222222"/>
          <w:sz w:val="36"/>
          <w:szCs w:val="36"/>
          <w:lang w:val="en-GB"/>
        </w:rPr>
        <w:t xml:space="preserve"> them to give ‘thumbs up’ if they agree. Hence, it is more likely to pursue developing self-determined or ‘authentic’ self, because of the support for intrinsic choice and autonomous behaviour.</w:t>
      </w:r>
      <w:r w:rsidRPr="3E579925" w:rsidR="52C18C59">
        <w:rPr>
          <w:rFonts w:ascii="Georgia" w:hAnsi="Georgia" w:eastAsia="Georgia" w:cs="Georgia"/>
          <w:b w:val="0"/>
          <w:bCs w:val="0"/>
          <w:i w:val="0"/>
          <w:iCs w:val="0"/>
          <w:noProof w:val="0"/>
          <w:color w:val="000000" w:themeColor="text1" w:themeTint="FF" w:themeShade="FF"/>
          <w:sz w:val="28"/>
          <w:szCs w:val="28"/>
          <w:lang w:val="en-GB"/>
        </w:rPr>
        <w:t xml:space="preserve"> </w:t>
      </w:r>
      <w:r w:rsidRPr="3E579925" w:rsidR="52C18C59">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36"/>
          <w:szCs w:val="36"/>
          <w:lang w:val="en-GB"/>
        </w:rPr>
        <w:t>(Deci and Ryan 1990)</w:t>
      </w:r>
      <w:r w:rsidRPr="3E579925" w:rsidR="52C18C59">
        <w:rPr>
          <w:rFonts w:ascii="Georgia" w:hAnsi="Georgia" w:eastAsia="Georgia" w:cs="Georgia"/>
          <w:b w:val="0"/>
          <w:bCs w:val="0"/>
          <w:i w:val="0"/>
          <w:iCs w:val="0"/>
          <w:noProof w:val="0"/>
          <w:color w:val="000000" w:themeColor="text1" w:themeTint="FF" w:themeShade="FF"/>
          <w:sz w:val="28"/>
          <w:szCs w:val="28"/>
          <w:lang w:val="en-GB"/>
        </w:rPr>
        <w:t>.</w:t>
      </w:r>
    </w:p>
    <w:p xmlns:wp14="http://schemas.microsoft.com/office/word/2010/wordml" w:rsidP="3E579925" w14:paraId="273FC77F" wp14:textId="3E7A5E4B">
      <w:pPr>
        <w:pStyle w:val="Normal"/>
        <w:spacing w:after="160" w:line="259" w:lineRule="auto"/>
        <w:jc w:val="left"/>
        <w:rPr>
          <w:rFonts w:ascii="Georgia" w:hAnsi="Georgia" w:eastAsia="Georgia" w:cs="Georgia"/>
          <w:b w:val="0"/>
          <w:bCs w:val="0"/>
          <w:i w:val="0"/>
          <w:iCs w:val="0"/>
          <w:noProof w:val="0"/>
          <w:color w:val="000000" w:themeColor="text1" w:themeTint="FF" w:themeShade="FF"/>
          <w:sz w:val="28"/>
          <w:szCs w:val="28"/>
          <w:lang w:val="en-GB"/>
        </w:rPr>
      </w:pPr>
    </w:p>
    <w:p xmlns:wp14="http://schemas.microsoft.com/office/word/2010/wordml" w:rsidP="3E579925" w14:paraId="43F881E8" wp14:textId="2D057957">
      <w:pPr>
        <w:pStyle w:val="Normal"/>
        <w:spacing w:after="160" w:line="259" w:lineRule="auto"/>
        <w:rPr>
          <w:rFonts w:ascii="Calibri" w:hAnsi="Calibri" w:eastAsia="Calibri" w:cs="Calibri"/>
          <w:b w:val="0"/>
          <w:bCs w:val="0"/>
          <w:i w:val="0"/>
          <w:iCs w:val="0"/>
          <w:noProof w:val="0"/>
          <w:color w:val="000000" w:themeColor="text1" w:themeTint="FF" w:themeShade="FF"/>
          <w:sz w:val="36"/>
          <w:szCs w:val="36"/>
          <w:lang w:val="en-GB"/>
        </w:rPr>
      </w:pPr>
      <w:r w:rsidRPr="3E579925" w:rsidR="52B5152F">
        <w:rPr>
          <w:rFonts w:ascii="Georgia" w:hAnsi="Georgia" w:eastAsia="Georgia" w:cs="Georgia"/>
          <w:b w:val="0"/>
          <w:bCs w:val="0"/>
          <w:i w:val="0"/>
          <w:iCs w:val="0"/>
          <w:noProof w:val="0"/>
          <w:color w:val="000000" w:themeColor="text1" w:themeTint="FF" w:themeShade="FF"/>
          <w:sz w:val="28"/>
          <w:szCs w:val="28"/>
          <w:lang w:val="en-GB"/>
        </w:rPr>
        <w:t xml:space="preserve">  </w:t>
      </w:r>
      <w:r w:rsidRPr="3E579925" w:rsidR="08BA3024">
        <w:rPr>
          <w:rFonts w:ascii="Calibri" w:hAnsi="Calibri" w:eastAsia="Calibri" w:cs="Calibri"/>
          <w:b w:val="0"/>
          <w:bCs w:val="0"/>
          <w:i w:val="0"/>
          <w:iCs w:val="0"/>
          <w:noProof w:val="0"/>
          <w:color w:val="000000" w:themeColor="text1" w:themeTint="FF" w:themeShade="FF"/>
          <w:sz w:val="36"/>
          <w:szCs w:val="36"/>
          <w:lang w:val="en-GB"/>
        </w:rPr>
        <w:t>At the second workshop, the idea was to bring people closer to their environment</w:t>
      </w:r>
      <w:r w:rsidRPr="3E579925" w:rsidR="720A71B5">
        <w:rPr>
          <w:rFonts w:ascii="Calibri" w:hAnsi="Calibri" w:eastAsia="Calibri" w:cs="Calibri"/>
          <w:b w:val="0"/>
          <w:bCs w:val="0"/>
          <w:i w:val="0"/>
          <w:iCs w:val="0"/>
          <w:noProof w:val="0"/>
          <w:color w:val="000000" w:themeColor="text1" w:themeTint="FF" w:themeShade="FF"/>
          <w:sz w:val="36"/>
          <w:szCs w:val="36"/>
          <w:lang w:val="en-GB"/>
        </w:rPr>
        <w:t>,</w:t>
      </w:r>
      <w:r w:rsidRPr="3E579925" w:rsidR="08BA3024">
        <w:rPr>
          <w:rFonts w:ascii="Calibri" w:hAnsi="Calibri" w:eastAsia="Calibri" w:cs="Calibri"/>
          <w:b w:val="0"/>
          <w:bCs w:val="0"/>
          <w:i w:val="0"/>
          <w:iCs w:val="0"/>
          <w:noProof w:val="0"/>
          <w:color w:val="000000" w:themeColor="text1" w:themeTint="FF" w:themeShade="FF"/>
          <w:sz w:val="36"/>
          <w:szCs w:val="36"/>
          <w:lang w:val="en-GB"/>
        </w:rPr>
        <w:t xml:space="preserve"> that is why the main task was to choose an object and explain why it interests them. Even though</w:t>
      </w:r>
      <w:r w:rsidRPr="3E579925" w:rsidR="2A2ACBEF">
        <w:rPr>
          <w:rFonts w:ascii="Calibri" w:hAnsi="Calibri" w:eastAsia="Calibri" w:cs="Calibri"/>
          <w:b w:val="0"/>
          <w:bCs w:val="0"/>
          <w:i w:val="0"/>
          <w:iCs w:val="0"/>
          <w:noProof w:val="0"/>
          <w:color w:val="000000" w:themeColor="text1" w:themeTint="FF" w:themeShade="FF"/>
          <w:sz w:val="36"/>
          <w:szCs w:val="36"/>
          <w:lang w:val="en-GB"/>
        </w:rPr>
        <w:t>,</w:t>
      </w:r>
      <w:r w:rsidRPr="3E579925" w:rsidR="08BA3024">
        <w:rPr>
          <w:rFonts w:ascii="Calibri" w:hAnsi="Calibri" w:eastAsia="Calibri" w:cs="Calibri"/>
          <w:b w:val="0"/>
          <w:bCs w:val="0"/>
          <w:i w:val="0"/>
          <w:iCs w:val="0"/>
          <w:noProof w:val="0"/>
          <w:color w:val="000000" w:themeColor="text1" w:themeTint="FF" w:themeShade="FF"/>
          <w:sz w:val="36"/>
          <w:szCs w:val="36"/>
          <w:lang w:val="en-GB"/>
        </w:rPr>
        <w:t xml:space="preserve"> the plan was to describe through movements their object and the rest of the group should guess some people had already brought them to the camera. I could be more specific with the instructions and in view of that and because of the time I asked them to show their object and explain what it interests them about it. During the observation process the music changed and it got louder, although participants informed me, and I slowed it down. In the feedback that I asked them to give at the end among the others someone wrote: ‘shorter and simpler instructions. The music was a little bit loud and not so calming.’ By fact</w:t>
      </w:r>
      <w:r w:rsidRPr="3E579925" w:rsidR="49FF8B63">
        <w:rPr>
          <w:rFonts w:ascii="Calibri" w:hAnsi="Calibri" w:eastAsia="Calibri" w:cs="Calibri"/>
          <w:b w:val="0"/>
          <w:bCs w:val="0"/>
          <w:i w:val="0"/>
          <w:iCs w:val="0"/>
          <w:noProof w:val="0"/>
          <w:color w:val="000000" w:themeColor="text1" w:themeTint="FF" w:themeShade="FF"/>
          <w:sz w:val="36"/>
          <w:szCs w:val="36"/>
          <w:lang w:val="en-GB"/>
        </w:rPr>
        <w:t>,</w:t>
      </w:r>
      <w:r w:rsidRPr="3E579925" w:rsidR="08BA3024">
        <w:rPr>
          <w:rFonts w:ascii="Calibri" w:hAnsi="Calibri" w:eastAsia="Calibri" w:cs="Calibri"/>
          <w:b w:val="0"/>
          <w:bCs w:val="0"/>
          <w:i w:val="0"/>
          <w:iCs w:val="0"/>
          <w:noProof w:val="0"/>
          <w:color w:val="000000" w:themeColor="text1" w:themeTint="FF" w:themeShade="FF"/>
          <w:sz w:val="36"/>
          <w:szCs w:val="36"/>
          <w:lang w:val="en-GB"/>
        </w:rPr>
        <w:t xml:space="preserve"> everyone understands in different way my intention as a </w:t>
      </w:r>
      <w:r w:rsidRPr="3E579925" w:rsidR="5C345A52">
        <w:rPr>
          <w:rFonts w:ascii="Calibri" w:hAnsi="Calibri" w:eastAsia="Calibri" w:cs="Calibri"/>
          <w:b w:val="0"/>
          <w:bCs w:val="0"/>
          <w:i w:val="0"/>
          <w:iCs w:val="0"/>
          <w:noProof w:val="0"/>
          <w:color w:val="000000" w:themeColor="text1" w:themeTint="FF" w:themeShade="FF"/>
          <w:sz w:val="36"/>
          <w:szCs w:val="36"/>
          <w:lang w:val="en-GB"/>
        </w:rPr>
        <w:t>facilitator</w:t>
      </w:r>
      <w:r w:rsidRPr="3E579925" w:rsidR="08BA3024">
        <w:rPr>
          <w:rFonts w:ascii="Calibri" w:hAnsi="Calibri" w:eastAsia="Calibri" w:cs="Calibri"/>
          <w:b w:val="0"/>
          <w:bCs w:val="0"/>
          <w:i w:val="0"/>
          <w:iCs w:val="0"/>
          <w:noProof w:val="0"/>
          <w:color w:val="000000" w:themeColor="text1" w:themeTint="FF" w:themeShade="FF"/>
          <w:sz w:val="36"/>
          <w:szCs w:val="36"/>
          <w:lang w:val="en-GB"/>
        </w:rPr>
        <w:t xml:space="preserve"> </w:t>
      </w:r>
      <w:r w:rsidRPr="3E579925" w:rsidR="08BA3024">
        <w:rPr>
          <w:rFonts w:ascii="Calibri" w:hAnsi="Calibri" w:eastAsia="Calibri" w:cs="Calibri"/>
          <w:b w:val="0"/>
          <w:bCs w:val="0"/>
          <w:i w:val="0"/>
          <w:iCs w:val="0"/>
          <w:noProof w:val="0"/>
          <w:color w:val="000000" w:themeColor="text1" w:themeTint="FF" w:themeShade="FF"/>
          <w:sz w:val="36"/>
          <w:szCs w:val="36"/>
          <w:lang w:val="en-GB"/>
        </w:rPr>
        <w:t>it is to find as many ways as I can to make sure that everything is understandable; that is why I put the instructions at the chat box so the visual learners can also see the tasks.</w:t>
      </w:r>
    </w:p>
    <w:p xmlns:wp14="http://schemas.microsoft.com/office/word/2010/wordml" w:rsidP="3E579925" w14:paraId="1E4B44B9" wp14:textId="4A0DBEB8">
      <w:pPr>
        <w:spacing w:after="160" w:line="259" w:lineRule="auto"/>
        <w:rPr>
          <w:rFonts w:ascii="Calibri" w:hAnsi="Calibri" w:eastAsia="Calibri" w:cs="Calibri"/>
          <w:b w:val="0"/>
          <w:bCs w:val="0"/>
          <w:i w:val="0"/>
          <w:iCs w:val="0"/>
          <w:noProof w:val="0"/>
          <w:color w:val="000000" w:themeColor="text1" w:themeTint="FF" w:themeShade="FF"/>
          <w:sz w:val="36"/>
          <w:szCs w:val="36"/>
          <w:lang w:val="en-GB"/>
        </w:rPr>
      </w:pPr>
      <w:r w:rsidRPr="3E579925" w:rsidR="08BA3024">
        <w:rPr>
          <w:rFonts w:ascii="Calibri" w:hAnsi="Calibri" w:eastAsia="Calibri" w:cs="Calibri"/>
          <w:b w:val="0"/>
          <w:bCs w:val="0"/>
          <w:i w:val="0"/>
          <w:iCs w:val="0"/>
          <w:noProof w:val="0"/>
          <w:color w:val="000000" w:themeColor="text1" w:themeTint="FF" w:themeShade="FF"/>
          <w:sz w:val="36"/>
          <w:szCs w:val="36"/>
          <w:lang w:val="en-GB"/>
        </w:rPr>
        <w:t xml:space="preserve">Technical issues occurred that time too, although I was more prepared and every time someone was disappearing and appearing to the screen I kept being welcoming every time because I could feel the lack of </w:t>
      </w:r>
      <w:proofErr w:type="spellStart"/>
      <w:r w:rsidRPr="3E579925" w:rsidR="08BA3024">
        <w:rPr>
          <w:rFonts w:ascii="Calibri" w:hAnsi="Calibri" w:eastAsia="Calibri" w:cs="Calibri"/>
          <w:b w:val="0"/>
          <w:bCs w:val="0"/>
          <w:i w:val="0"/>
          <w:iCs w:val="0"/>
          <w:noProof w:val="0"/>
          <w:color w:val="000000" w:themeColor="text1" w:themeTint="FF" w:themeShade="FF"/>
          <w:sz w:val="36"/>
          <w:szCs w:val="36"/>
          <w:lang w:val="en-GB"/>
        </w:rPr>
        <w:t>every’s</w:t>
      </w:r>
      <w:proofErr w:type="spellEnd"/>
      <w:r w:rsidRPr="3E579925" w:rsidR="08BA3024">
        <w:rPr>
          <w:rFonts w:ascii="Calibri" w:hAnsi="Calibri" w:eastAsia="Calibri" w:cs="Calibri"/>
          <w:b w:val="0"/>
          <w:bCs w:val="0"/>
          <w:i w:val="0"/>
          <w:iCs w:val="0"/>
          <w:noProof w:val="0"/>
          <w:color w:val="000000" w:themeColor="text1" w:themeTint="FF" w:themeShade="FF"/>
          <w:sz w:val="36"/>
          <w:szCs w:val="36"/>
          <w:lang w:val="en-GB"/>
        </w:rPr>
        <w:t xml:space="preserve"> individual’s energy in the space and I find it very important to make people feel that their presence in </w:t>
      </w:r>
      <w:r w:rsidRPr="3E579925" w:rsidR="26DF02BF">
        <w:rPr>
          <w:rFonts w:ascii="Calibri" w:hAnsi="Calibri" w:eastAsia="Calibri" w:cs="Calibri"/>
          <w:b w:val="0"/>
          <w:bCs w:val="0"/>
          <w:i w:val="0"/>
          <w:iCs w:val="0"/>
          <w:noProof w:val="0"/>
          <w:color w:val="000000" w:themeColor="text1" w:themeTint="FF" w:themeShade="FF"/>
          <w:sz w:val="36"/>
          <w:szCs w:val="36"/>
          <w:lang w:val="en-GB"/>
        </w:rPr>
        <w:t xml:space="preserve">the </w:t>
      </w:r>
      <w:r w:rsidRPr="3E579925" w:rsidR="08BA3024">
        <w:rPr>
          <w:rFonts w:ascii="Calibri" w:hAnsi="Calibri" w:eastAsia="Calibri" w:cs="Calibri"/>
          <w:b w:val="0"/>
          <w:bCs w:val="0"/>
          <w:i w:val="0"/>
          <w:iCs w:val="0"/>
          <w:noProof w:val="0"/>
          <w:color w:val="000000" w:themeColor="text1" w:themeTint="FF" w:themeShade="FF"/>
          <w:sz w:val="36"/>
          <w:szCs w:val="36"/>
          <w:lang w:val="en-GB"/>
        </w:rPr>
        <w:t>space it is essential.</w:t>
      </w:r>
    </w:p>
    <w:p xmlns:wp14="http://schemas.microsoft.com/office/word/2010/wordml" w:rsidP="3E579925" w14:paraId="7BC37A6B" wp14:textId="2BCABA0E">
      <w:pPr>
        <w:spacing w:after="160" w:line="259" w:lineRule="auto"/>
        <w:rPr>
          <w:rFonts w:ascii="Calibri" w:hAnsi="Calibri" w:eastAsia="Calibri" w:cs="Calibri"/>
          <w:b w:val="0"/>
          <w:bCs w:val="0"/>
          <w:i w:val="0"/>
          <w:iCs w:val="0"/>
          <w:noProof w:val="0"/>
          <w:color w:val="000000" w:themeColor="text1" w:themeTint="FF" w:themeShade="FF"/>
          <w:sz w:val="36"/>
          <w:szCs w:val="36"/>
          <w:lang w:val="en-GB"/>
        </w:rPr>
      </w:pPr>
      <w:r w:rsidRPr="3E579925" w:rsidR="08BA3024">
        <w:rPr>
          <w:rFonts w:ascii="Calibri" w:hAnsi="Calibri" w:eastAsia="Calibri" w:cs="Calibri"/>
          <w:b w:val="0"/>
          <w:bCs w:val="0"/>
          <w:i w:val="0"/>
          <w:iCs w:val="0"/>
          <w:noProof w:val="0"/>
          <w:color w:val="000000" w:themeColor="text1" w:themeTint="FF" w:themeShade="FF"/>
          <w:sz w:val="36"/>
          <w:szCs w:val="36"/>
          <w:lang w:val="en-GB"/>
        </w:rPr>
        <w:t xml:space="preserve">Furthermore, with people being on mute I was able to finalize my explanations and I found participants being more concentrated to the process.  </w:t>
      </w:r>
    </w:p>
    <w:p xmlns:wp14="http://schemas.microsoft.com/office/word/2010/wordml" w:rsidP="3E579925" w14:paraId="6A65C230" wp14:textId="6F760533">
      <w:pPr>
        <w:spacing w:after="160" w:line="259" w:lineRule="auto"/>
        <w:rPr>
          <w:rFonts w:ascii="Calibri" w:hAnsi="Calibri" w:eastAsia="Calibri" w:cs="Calibri"/>
          <w:b w:val="0"/>
          <w:bCs w:val="0"/>
          <w:i w:val="0"/>
          <w:iCs w:val="0"/>
          <w:noProof w:val="0"/>
          <w:color w:val="000000" w:themeColor="text1" w:themeTint="FF" w:themeShade="FF"/>
          <w:sz w:val="36"/>
          <w:szCs w:val="36"/>
          <w:lang w:val="en-GB"/>
        </w:rPr>
      </w:pPr>
      <w:r w:rsidRPr="3E579925" w:rsidR="08BA3024">
        <w:rPr>
          <w:rFonts w:ascii="Calibri" w:hAnsi="Calibri" w:eastAsia="Calibri" w:cs="Calibri"/>
          <w:b w:val="0"/>
          <w:bCs w:val="0"/>
          <w:i w:val="0"/>
          <w:iCs w:val="0"/>
          <w:noProof w:val="0"/>
          <w:color w:val="000000" w:themeColor="text1" w:themeTint="FF" w:themeShade="FF"/>
          <w:sz w:val="36"/>
          <w:szCs w:val="36"/>
          <w:lang w:val="en-GB"/>
        </w:rPr>
        <w:t>Nevertheless, because of the time pressure I found myself praising participants but not having time to make the praise direct and specific. For the next sessions</w:t>
      </w:r>
      <w:r w:rsidRPr="3E579925" w:rsidR="1C2B1BEB">
        <w:rPr>
          <w:rFonts w:ascii="Calibri" w:hAnsi="Calibri" w:eastAsia="Calibri" w:cs="Calibri"/>
          <w:b w:val="0"/>
          <w:bCs w:val="0"/>
          <w:i w:val="0"/>
          <w:iCs w:val="0"/>
          <w:noProof w:val="0"/>
          <w:color w:val="000000" w:themeColor="text1" w:themeTint="FF" w:themeShade="FF"/>
          <w:sz w:val="36"/>
          <w:szCs w:val="36"/>
          <w:lang w:val="en-GB"/>
        </w:rPr>
        <w:t>,</w:t>
      </w:r>
      <w:r w:rsidRPr="3E579925" w:rsidR="08BA3024">
        <w:rPr>
          <w:rFonts w:ascii="Calibri" w:hAnsi="Calibri" w:eastAsia="Calibri" w:cs="Calibri"/>
          <w:b w:val="0"/>
          <w:bCs w:val="0"/>
          <w:i w:val="0"/>
          <w:iCs w:val="0"/>
          <w:noProof w:val="0"/>
          <w:color w:val="000000" w:themeColor="text1" w:themeTint="FF" w:themeShade="FF"/>
          <w:sz w:val="36"/>
          <w:szCs w:val="36"/>
          <w:lang w:val="en-GB"/>
        </w:rPr>
        <w:t xml:space="preserve"> I was more aware that my embracement should be particular to a person or to the whole team. Confirming that I am actively listening, appreciating and encouraging every engagement.</w:t>
      </w:r>
    </w:p>
    <w:p xmlns:wp14="http://schemas.microsoft.com/office/word/2010/wordml" w:rsidP="3E579925" w14:paraId="6CB1A083" wp14:textId="6FDC0035">
      <w:pPr>
        <w:spacing w:after="160" w:line="259" w:lineRule="auto"/>
        <w:rPr>
          <w:rFonts w:ascii="Calibri" w:hAnsi="Calibri" w:eastAsia="Calibri" w:cs="Calibri"/>
          <w:b w:val="0"/>
          <w:bCs w:val="0"/>
          <w:i w:val="0"/>
          <w:iCs w:val="0"/>
          <w:noProof w:val="0"/>
          <w:color w:val="000000" w:themeColor="text1" w:themeTint="FF" w:themeShade="FF"/>
          <w:sz w:val="36"/>
          <w:szCs w:val="36"/>
          <w:lang w:val="en-GB"/>
        </w:rPr>
      </w:pPr>
      <w:r w:rsidRPr="3E579925" w:rsidR="08BA3024">
        <w:rPr>
          <w:rFonts w:ascii="Calibri" w:hAnsi="Calibri" w:eastAsia="Calibri" w:cs="Calibri"/>
          <w:b w:val="0"/>
          <w:bCs w:val="0"/>
          <w:i w:val="0"/>
          <w:iCs w:val="0"/>
          <w:noProof w:val="0"/>
          <w:color w:val="000000" w:themeColor="text1" w:themeTint="FF" w:themeShade="FF"/>
          <w:sz w:val="36"/>
          <w:szCs w:val="36"/>
          <w:lang w:val="en-GB"/>
        </w:rPr>
        <w:t>Language</w:t>
      </w:r>
      <w:r w:rsidRPr="3E579925" w:rsidR="08BA3024">
        <w:rPr>
          <w:rFonts w:ascii="Calibri" w:hAnsi="Calibri" w:eastAsia="Calibri" w:cs="Calibri"/>
          <w:b w:val="0"/>
          <w:bCs w:val="0"/>
          <w:i w:val="0"/>
          <w:iCs w:val="0"/>
          <w:noProof w:val="0"/>
          <w:color w:val="000000" w:themeColor="text1" w:themeTint="FF" w:themeShade="FF"/>
          <w:sz w:val="36"/>
          <w:szCs w:val="36"/>
          <w:lang w:val="en-GB"/>
        </w:rPr>
        <w:t xml:space="preserve"> is very important and at the Inclusive Practice module</w:t>
      </w:r>
      <w:r w:rsidRPr="3E579925" w:rsidR="506F91CE">
        <w:rPr>
          <w:rFonts w:ascii="Calibri" w:hAnsi="Calibri" w:eastAsia="Calibri" w:cs="Calibri"/>
          <w:b w:val="0"/>
          <w:bCs w:val="0"/>
          <w:i w:val="0"/>
          <w:iCs w:val="0"/>
          <w:noProof w:val="0"/>
          <w:color w:val="000000" w:themeColor="text1" w:themeTint="FF" w:themeShade="FF"/>
          <w:sz w:val="36"/>
          <w:szCs w:val="36"/>
          <w:lang w:val="en-GB"/>
        </w:rPr>
        <w:t>,</w:t>
      </w:r>
      <w:r w:rsidRPr="3E579925" w:rsidR="08BA3024">
        <w:rPr>
          <w:rFonts w:ascii="Calibri" w:hAnsi="Calibri" w:eastAsia="Calibri" w:cs="Calibri"/>
          <w:b w:val="0"/>
          <w:bCs w:val="0"/>
          <w:i w:val="0"/>
          <w:iCs w:val="0"/>
          <w:noProof w:val="0"/>
          <w:color w:val="000000" w:themeColor="text1" w:themeTint="FF" w:themeShade="FF"/>
          <w:sz w:val="36"/>
          <w:szCs w:val="36"/>
          <w:lang w:val="en-GB"/>
        </w:rPr>
        <w:t xml:space="preserve"> we had a class for replacing some words with others. For example, instead of using the word ‘crazy’</w:t>
      </w:r>
      <w:r w:rsidRPr="3E579925" w:rsidR="7E5C3C99">
        <w:rPr>
          <w:rFonts w:ascii="Calibri" w:hAnsi="Calibri" w:eastAsia="Calibri" w:cs="Calibri"/>
          <w:b w:val="0"/>
          <w:bCs w:val="0"/>
          <w:i w:val="0"/>
          <w:iCs w:val="0"/>
          <w:noProof w:val="0"/>
          <w:color w:val="000000" w:themeColor="text1" w:themeTint="FF" w:themeShade="FF"/>
          <w:sz w:val="36"/>
          <w:szCs w:val="36"/>
          <w:lang w:val="en-GB"/>
        </w:rPr>
        <w:t>,</w:t>
      </w:r>
      <w:r w:rsidRPr="3E579925" w:rsidR="08BA3024">
        <w:rPr>
          <w:rFonts w:ascii="Calibri" w:hAnsi="Calibri" w:eastAsia="Calibri" w:cs="Calibri"/>
          <w:b w:val="0"/>
          <w:bCs w:val="0"/>
          <w:i w:val="0"/>
          <w:iCs w:val="0"/>
          <w:noProof w:val="0"/>
          <w:color w:val="000000" w:themeColor="text1" w:themeTint="FF" w:themeShade="FF"/>
          <w:sz w:val="36"/>
          <w:szCs w:val="36"/>
          <w:lang w:val="en-GB"/>
        </w:rPr>
        <w:t xml:space="preserve"> which it can trigger someone who faces mental health disorders we are using the word ‘silly’. To this session</w:t>
      </w:r>
      <w:r w:rsidRPr="3E579925" w:rsidR="026A8D0D">
        <w:rPr>
          <w:rFonts w:ascii="Calibri" w:hAnsi="Calibri" w:eastAsia="Calibri" w:cs="Calibri"/>
          <w:b w:val="0"/>
          <w:bCs w:val="0"/>
          <w:i w:val="0"/>
          <w:iCs w:val="0"/>
          <w:noProof w:val="0"/>
          <w:color w:val="000000" w:themeColor="text1" w:themeTint="FF" w:themeShade="FF"/>
          <w:sz w:val="36"/>
          <w:szCs w:val="36"/>
          <w:lang w:val="en-GB"/>
        </w:rPr>
        <w:t>,</w:t>
      </w:r>
      <w:r w:rsidRPr="3E579925" w:rsidR="08BA3024">
        <w:rPr>
          <w:rFonts w:ascii="Calibri" w:hAnsi="Calibri" w:eastAsia="Calibri" w:cs="Calibri"/>
          <w:b w:val="0"/>
          <w:bCs w:val="0"/>
          <w:i w:val="0"/>
          <w:iCs w:val="0"/>
          <w:noProof w:val="0"/>
          <w:color w:val="000000" w:themeColor="text1" w:themeTint="FF" w:themeShade="FF"/>
          <w:sz w:val="36"/>
          <w:szCs w:val="36"/>
          <w:lang w:val="en-GB"/>
        </w:rPr>
        <w:t xml:space="preserve"> I used the word ‘normal’. There were two participants with the same name and the one put the initial of her surname to know who </w:t>
      </w:r>
      <w:proofErr w:type="gramStart"/>
      <w:r w:rsidRPr="3E579925" w:rsidR="08BA3024">
        <w:rPr>
          <w:rFonts w:ascii="Calibri" w:hAnsi="Calibri" w:eastAsia="Calibri" w:cs="Calibri"/>
          <w:b w:val="0"/>
          <w:bCs w:val="0"/>
          <w:i w:val="0"/>
          <w:iCs w:val="0"/>
          <w:noProof w:val="0"/>
          <w:color w:val="000000" w:themeColor="text1" w:themeTint="FF" w:themeShade="FF"/>
          <w:sz w:val="36"/>
          <w:szCs w:val="36"/>
          <w:lang w:val="en-GB"/>
        </w:rPr>
        <w:t>is who</w:t>
      </w:r>
      <w:proofErr w:type="gramEnd"/>
      <w:r w:rsidRPr="3E579925" w:rsidR="08BA3024">
        <w:rPr>
          <w:rFonts w:ascii="Calibri" w:hAnsi="Calibri" w:eastAsia="Calibri" w:cs="Calibri"/>
          <w:b w:val="0"/>
          <w:bCs w:val="0"/>
          <w:i w:val="0"/>
          <w:iCs w:val="0"/>
          <w:noProof w:val="0"/>
          <w:color w:val="000000" w:themeColor="text1" w:themeTint="FF" w:themeShade="FF"/>
          <w:sz w:val="36"/>
          <w:szCs w:val="36"/>
          <w:lang w:val="en-GB"/>
        </w:rPr>
        <w:t>. There was a moment though that we do not understand who should talk, so I used the word ‘normal’</w:t>
      </w:r>
      <w:r w:rsidRPr="3E579925" w:rsidR="6C30DDB1">
        <w:rPr>
          <w:rFonts w:ascii="Calibri" w:hAnsi="Calibri" w:eastAsia="Calibri" w:cs="Calibri"/>
          <w:b w:val="0"/>
          <w:bCs w:val="0"/>
          <w:i w:val="0"/>
          <w:iCs w:val="0"/>
          <w:noProof w:val="0"/>
          <w:color w:val="000000" w:themeColor="text1" w:themeTint="FF" w:themeShade="FF"/>
          <w:sz w:val="36"/>
          <w:szCs w:val="36"/>
          <w:lang w:val="en-GB"/>
        </w:rPr>
        <w:t>,</w:t>
      </w:r>
      <w:r w:rsidRPr="3E579925" w:rsidR="08BA3024">
        <w:rPr>
          <w:rFonts w:ascii="Calibri" w:hAnsi="Calibri" w:eastAsia="Calibri" w:cs="Calibri"/>
          <w:b w:val="0"/>
          <w:bCs w:val="0"/>
          <w:i w:val="0"/>
          <w:iCs w:val="0"/>
          <w:noProof w:val="0"/>
          <w:color w:val="000000" w:themeColor="text1" w:themeTint="FF" w:themeShade="FF"/>
          <w:sz w:val="36"/>
          <w:szCs w:val="36"/>
          <w:lang w:val="en-GB"/>
        </w:rPr>
        <w:t xml:space="preserve"> to say the one who just put the name. I let it go and I did not comment, because under that circumstance it did not sound like the meaning of the word normal as something mainstream and common. In any case that this happens again from me or anyone else I might ask ‘what do we define with the word normal’</w:t>
      </w:r>
      <w:r w:rsidRPr="3E579925" w:rsidR="2E7EF34C">
        <w:rPr>
          <w:rFonts w:ascii="Calibri" w:hAnsi="Calibri" w:eastAsia="Calibri" w:cs="Calibri"/>
          <w:b w:val="0"/>
          <w:bCs w:val="0"/>
          <w:i w:val="0"/>
          <w:iCs w:val="0"/>
          <w:noProof w:val="0"/>
          <w:color w:val="000000" w:themeColor="text1" w:themeTint="FF" w:themeShade="FF"/>
          <w:sz w:val="36"/>
          <w:szCs w:val="36"/>
          <w:lang w:val="en-GB"/>
        </w:rPr>
        <w:t xml:space="preserve"> and have an ethical discussion with the group.</w:t>
      </w:r>
    </w:p>
    <w:p xmlns:wp14="http://schemas.microsoft.com/office/word/2010/wordml" w:rsidP="3E579925" w14:paraId="03F5F28E" wp14:textId="3FDDBB83">
      <w:pPr>
        <w:spacing w:after="160" w:line="259" w:lineRule="auto"/>
        <w:rPr>
          <w:rFonts w:ascii="Calibri" w:hAnsi="Calibri" w:eastAsia="Calibri" w:cs="Calibri"/>
          <w:b w:val="0"/>
          <w:bCs w:val="0"/>
          <w:i w:val="0"/>
          <w:iCs w:val="0"/>
          <w:noProof w:val="0"/>
          <w:color w:val="000000" w:themeColor="text1" w:themeTint="FF" w:themeShade="FF"/>
          <w:sz w:val="36"/>
          <w:szCs w:val="36"/>
          <w:lang w:val="en-GB"/>
        </w:rPr>
      </w:pPr>
    </w:p>
    <w:p xmlns:wp14="http://schemas.microsoft.com/office/word/2010/wordml" w:rsidP="3E579925" w14:paraId="5BB9023D" wp14:textId="2884546B">
      <w:pPr>
        <w:spacing w:after="160" w:line="259" w:lineRule="auto"/>
        <w:rPr>
          <w:rFonts w:ascii="Calibri" w:hAnsi="Calibri" w:eastAsia="Calibri" w:cs="Calibri"/>
          <w:b w:val="0"/>
          <w:bCs w:val="0"/>
          <w:i w:val="0"/>
          <w:iCs w:val="0"/>
          <w:noProof w:val="0"/>
          <w:color w:val="000000" w:themeColor="text1" w:themeTint="FF" w:themeShade="FF"/>
          <w:sz w:val="36"/>
          <w:szCs w:val="36"/>
          <w:lang w:val="en-GB"/>
        </w:rPr>
      </w:pPr>
      <w:r w:rsidRPr="3E579925" w:rsidR="08BA3024">
        <w:rPr>
          <w:rFonts w:ascii="Calibri" w:hAnsi="Calibri" w:eastAsia="Calibri" w:cs="Calibri"/>
          <w:b w:val="0"/>
          <w:bCs w:val="0"/>
          <w:i w:val="0"/>
          <w:iCs w:val="0"/>
          <w:noProof w:val="0"/>
          <w:color w:val="000000" w:themeColor="text1" w:themeTint="FF" w:themeShade="FF"/>
          <w:sz w:val="36"/>
          <w:szCs w:val="36"/>
          <w:lang w:val="en-GB"/>
        </w:rPr>
        <w:t xml:space="preserve"> </w:t>
      </w:r>
      <w:r w:rsidRPr="3E579925" w:rsidR="1C539464">
        <w:rPr>
          <w:rFonts w:ascii="Calibri" w:hAnsi="Calibri" w:eastAsia="Calibri" w:cs="Calibri"/>
          <w:b w:val="0"/>
          <w:bCs w:val="0"/>
          <w:i w:val="0"/>
          <w:iCs w:val="0"/>
          <w:noProof w:val="0"/>
          <w:color w:val="000000" w:themeColor="text1" w:themeTint="FF" w:themeShade="FF"/>
          <w:sz w:val="36"/>
          <w:szCs w:val="36"/>
          <w:lang w:val="en-GB"/>
        </w:rPr>
        <w:t xml:space="preserve"> </w:t>
      </w:r>
      <w:r w:rsidRPr="3E579925" w:rsidR="08BA3024">
        <w:rPr>
          <w:rFonts w:ascii="Calibri" w:hAnsi="Calibri" w:eastAsia="Calibri" w:cs="Calibri"/>
          <w:b w:val="0"/>
          <w:bCs w:val="0"/>
          <w:i w:val="0"/>
          <w:iCs w:val="0"/>
          <w:noProof w:val="0"/>
          <w:color w:val="000000" w:themeColor="text1" w:themeTint="FF" w:themeShade="FF"/>
          <w:sz w:val="36"/>
          <w:szCs w:val="36"/>
          <w:lang w:val="en-GB"/>
        </w:rPr>
        <w:t>The intention of the third session, was to create connections between the members by exchanging gifts.</w:t>
      </w:r>
      <w:r w:rsidRPr="3E579925" w:rsidR="49F32FF3">
        <w:rPr>
          <w:rFonts w:ascii="Calibri" w:hAnsi="Calibri" w:eastAsia="Calibri" w:cs="Calibri"/>
          <w:b w:val="0"/>
          <w:bCs w:val="0"/>
          <w:i w:val="0"/>
          <w:iCs w:val="0"/>
          <w:noProof w:val="0"/>
          <w:color w:val="000000" w:themeColor="text1" w:themeTint="FF" w:themeShade="FF"/>
          <w:sz w:val="36"/>
          <w:szCs w:val="36"/>
          <w:lang w:val="en-GB"/>
        </w:rPr>
        <w:t xml:space="preserve"> </w:t>
      </w:r>
      <w:r w:rsidRPr="3E579925" w:rsidR="08BA3024">
        <w:rPr>
          <w:rFonts w:ascii="Calibri" w:hAnsi="Calibri" w:eastAsia="Calibri" w:cs="Calibri"/>
          <w:b w:val="0"/>
          <w:bCs w:val="0"/>
          <w:i w:val="0"/>
          <w:iCs w:val="0"/>
          <w:noProof w:val="0"/>
          <w:color w:val="000000" w:themeColor="text1" w:themeTint="FF" w:themeShade="FF"/>
          <w:sz w:val="36"/>
          <w:szCs w:val="36"/>
          <w:lang w:val="en-GB"/>
        </w:rPr>
        <w:t xml:space="preserve">I faced again some technical issues with the breakout rooms, although I did not spend much time worrying, I acted immediately, and the activity worked. As the workshops were </w:t>
      </w:r>
      <w:r w:rsidRPr="3E579925" w:rsidR="4984C914">
        <w:rPr>
          <w:rFonts w:ascii="Calibri" w:hAnsi="Calibri" w:eastAsia="Calibri" w:cs="Calibri"/>
          <w:b w:val="0"/>
          <w:bCs w:val="0"/>
          <w:i w:val="0"/>
          <w:iCs w:val="0"/>
          <w:noProof w:val="0"/>
          <w:color w:val="000000" w:themeColor="text1" w:themeTint="FF" w:themeShade="FF"/>
          <w:sz w:val="36"/>
          <w:szCs w:val="36"/>
          <w:lang w:val="en-GB"/>
        </w:rPr>
        <w:t>passing,</w:t>
      </w:r>
      <w:r w:rsidRPr="3E579925" w:rsidR="08BA3024">
        <w:rPr>
          <w:rFonts w:ascii="Calibri" w:hAnsi="Calibri" w:eastAsia="Calibri" w:cs="Calibri"/>
          <w:b w:val="0"/>
          <w:bCs w:val="0"/>
          <w:i w:val="0"/>
          <w:iCs w:val="0"/>
          <w:noProof w:val="0"/>
          <w:color w:val="000000" w:themeColor="text1" w:themeTint="FF" w:themeShade="FF"/>
          <w:sz w:val="36"/>
          <w:szCs w:val="36"/>
          <w:lang w:val="en-GB"/>
        </w:rPr>
        <w:t xml:space="preserve"> I was feeling more comfortable being uncomfortable. As a practitioner I am working with people, people are </w:t>
      </w:r>
      <w:r w:rsidRPr="3E579925" w:rsidR="71F51536">
        <w:rPr>
          <w:rFonts w:ascii="Calibri" w:hAnsi="Calibri" w:eastAsia="Calibri" w:cs="Calibri"/>
          <w:b w:val="0"/>
          <w:bCs w:val="0"/>
          <w:i w:val="0"/>
          <w:iCs w:val="0"/>
          <w:noProof w:val="0"/>
          <w:color w:val="000000" w:themeColor="text1" w:themeTint="FF" w:themeShade="FF"/>
          <w:sz w:val="36"/>
          <w:szCs w:val="36"/>
          <w:lang w:val="en-GB"/>
        </w:rPr>
        <w:t>unpredicted,</w:t>
      </w:r>
      <w:r w:rsidRPr="3E579925" w:rsidR="08BA3024">
        <w:rPr>
          <w:rFonts w:ascii="Calibri" w:hAnsi="Calibri" w:eastAsia="Calibri" w:cs="Calibri"/>
          <w:b w:val="0"/>
          <w:bCs w:val="0"/>
          <w:i w:val="0"/>
          <w:iCs w:val="0"/>
          <w:noProof w:val="0"/>
          <w:color w:val="000000" w:themeColor="text1" w:themeTint="FF" w:themeShade="FF"/>
          <w:sz w:val="36"/>
          <w:szCs w:val="36"/>
          <w:lang w:val="en-GB"/>
        </w:rPr>
        <w:t xml:space="preserve"> and I </w:t>
      </w:r>
      <w:r w:rsidRPr="3E579925" w:rsidR="69841E9A">
        <w:rPr>
          <w:rFonts w:ascii="Calibri" w:hAnsi="Calibri" w:eastAsia="Calibri" w:cs="Calibri"/>
          <w:b w:val="0"/>
          <w:bCs w:val="0"/>
          <w:i w:val="0"/>
          <w:iCs w:val="0"/>
          <w:noProof w:val="0"/>
          <w:color w:val="000000" w:themeColor="text1" w:themeTint="FF" w:themeShade="FF"/>
          <w:sz w:val="36"/>
          <w:szCs w:val="36"/>
          <w:lang w:val="en-GB"/>
        </w:rPr>
        <w:t>must</w:t>
      </w:r>
      <w:r w:rsidRPr="3E579925" w:rsidR="08BA3024">
        <w:rPr>
          <w:rFonts w:ascii="Calibri" w:hAnsi="Calibri" w:eastAsia="Calibri" w:cs="Calibri"/>
          <w:b w:val="0"/>
          <w:bCs w:val="0"/>
          <w:i w:val="0"/>
          <w:iCs w:val="0"/>
          <w:noProof w:val="0"/>
          <w:color w:val="000000" w:themeColor="text1" w:themeTint="FF" w:themeShade="FF"/>
          <w:sz w:val="36"/>
          <w:szCs w:val="36"/>
          <w:lang w:val="en-GB"/>
        </w:rPr>
        <w:t xml:space="preserve"> be ready to respond in any unexpected thing that it might </w:t>
      </w:r>
      <w:r w:rsidRPr="3E579925" w:rsidR="7E4FE902">
        <w:rPr>
          <w:rFonts w:ascii="Calibri" w:hAnsi="Calibri" w:eastAsia="Calibri" w:cs="Calibri"/>
          <w:b w:val="0"/>
          <w:bCs w:val="0"/>
          <w:i w:val="0"/>
          <w:iCs w:val="0"/>
          <w:noProof w:val="0"/>
          <w:color w:val="000000" w:themeColor="text1" w:themeTint="FF" w:themeShade="FF"/>
          <w:sz w:val="36"/>
          <w:szCs w:val="36"/>
          <w:lang w:val="en-GB"/>
        </w:rPr>
        <w:t>happen</w:t>
      </w:r>
      <w:r w:rsidRPr="3E579925" w:rsidR="08BA3024">
        <w:rPr>
          <w:rFonts w:ascii="Calibri" w:hAnsi="Calibri" w:eastAsia="Calibri" w:cs="Calibri"/>
          <w:b w:val="0"/>
          <w:bCs w:val="0"/>
          <w:i w:val="0"/>
          <w:iCs w:val="0"/>
          <w:noProof w:val="0"/>
          <w:color w:val="000000" w:themeColor="text1" w:themeTint="FF" w:themeShade="FF"/>
          <w:sz w:val="36"/>
          <w:szCs w:val="36"/>
          <w:lang w:val="en-GB"/>
        </w:rPr>
        <w:t>.</w:t>
      </w:r>
    </w:p>
    <w:p xmlns:wp14="http://schemas.microsoft.com/office/word/2010/wordml" w:rsidP="3E579925" w14:paraId="25BEE8EB" wp14:textId="759EFBC9">
      <w:pPr>
        <w:spacing w:after="160" w:line="259" w:lineRule="auto"/>
        <w:rPr>
          <w:rFonts w:ascii="Calibri" w:hAnsi="Calibri" w:eastAsia="Calibri" w:cs="Calibri"/>
          <w:b w:val="0"/>
          <w:bCs w:val="0"/>
          <w:i w:val="0"/>
          <w:iCs w:val="0"/>
          <w:noProof w:val="0"/>
          <w:color w:val="000000" w:themeColor="text1" w:themeTint="FF" w:themeShade="FF"/>
          <w:sz w:val="36"/>
          <w:szCs w:val="36"/>
          <w:lang w:val="en-GB"/>
        </w:rPr>
      </w:pPr>
    </w:p>
    <w:p xmlns:wp14="http://schemas.microsoft.com/office/word/2010/wordml" w:rsidP="3E579925" w14:paraId="1F79A635" wp14:textId="5B3CB0EC">
      <w:pPr>
        <w:pStyle w:val="Normal"/>
        <w:spacing w:after="160" w:line="259" w:lineRule="auto"/>
        <w:rPr>
          <w:rFonts w:ascii="Calibri" w:hAnsi="Calibri" w:eastAsia="Calibri" w:cs="Calibri"/>
          <w:b w:val="0"/>
          <w:bCs w:val="0"/>
          <w:i w:val="0"/>
          <w:iCs w:val="0"/>
          <w:noProof w:val="0"/>
          <w:color w:val="201F1E"/>
          <w:sz w:val="36"/>
          <w:szCs w:val="36"/>
          <w:lang w:val="en-GB"/>
        </w:rPr>
      </w:pPr>
      <w:r w:rsidRPr="3E579925" w:rsidR="08BA3024">
        <w:rPr>
          <w:rFonts w:ascii="Calibri" w:hAnsi="Calibri" w:eastAsia="Calibri" w:cs="Calibri"/>
          <w:b w:val="0"/>
          <w:bCs w:val="0"/>
          <w:i w:val="0"/>
          <w:iCs w:val="0"/>
          <w:noProof w:val="0"/>
          <w:color w:val="000000" w:themeColor="text1" w:themeTint="FF" w:themeShade="FF"/>
          <w:sz w:val="36"/>
          <w:szCs w:val="36"/>
          <w:lang w:val="en-GB"/>
        </w:rPr>
        <w:t xml:space="preserve"> </w:t>
      </w:r>
      <w:r w:rsidRPr="3E579925" w:rsidR="3D8553ED">
        <w:rPr>
          <w:rFonts w:ascii="Calibri" w:hAnsi="Calibri" w:eastAsia="Calibri" w:cs="Calibri"/>
          <w:b w:val="0"/>
          <w:bCs w:val="0"/>
          <w:i w:val="0"/>
          <w:iCs w:val="0"/>
          <w:noProof w:val="0"/>
          <w:color w:val="000000" w:themeColor="text1" w:themeTint="FF" w:themeShade="FF"/>
          <w:sz w:val="36"/>
          <w:szCs w:val="36"/>
          <w:lang w:val="en-GB"/>
        </w:rPr>
        <w:t xml:space="preserve"> </w:t>
      </w:r>
      <w:r w:rsidRPr="3E579925" w:rsidR="08BA3024">
        <w:rPr>
          <w:rFonts w:ascii="Calibri" w:hAnsi="Calibri" w:eastAsia="Calibri" w:cs="Calibri"/>
          <w:b w:val="0"/>
          <w:bCs w:val="0"/>
          <w:i w:val="0"/>
          <w:iCs w:val="0"/>
          <w:noProof w:val="0"/>
          <w:color w:val="000000" w:themeColor="text1" w:themeTint="FF" w:themeShade="FF"/>
          <w:sz w:val="36"/>
          <w:szCs w:val="36"/>
          <w:lang w:val="en-GB"/>
        </w:rPr>
        <w:t>The last session was the declaration of connection; through the mirroring participants were able to discover the bonds that had been weaved through the sessions. Additionally, considering that I had time I repeated the gift activity using the breakout rooms.</w:t>
      </w:r>
      <w:r w:rsidRPr="3E579925" w:rsidR="08BA3024">
        <w:rPr>
          <w:rFonts w:ascii="Calibri" w:hAnsi="Calibri" w:eastAsia="Calibri" w:cs="Calibri"/>
          <w:b w:val="0"/>
          <w:bCs w:val="0"/>
          <w:i w:val="0"/>
          <w:iCs w:val="0"/>
          <w:noProof w:val="0"/>
          <w:color w:val="000000" w:themeColor="text1" w:themeTint="FF" w:themeShade="FF"/>
          <w:sz w:val="36"/>
          <w:szCs w:val="36"/>
          <w:lang w:val="en-GB"/>
        </w:rPr>
        <w:t xml:space="preserve"> Due to the number of the participants I had to join in the activities</w:t>
      </w:r>
      <w:r w:rsidRPr="3E579925" w:rsidR="3219379A">
        <w:rPr>
          <w:rFonts w:ascii="Calibri" w:hAnsi="Calibri" w:eastAsia="Calibri" w:cs="Calibri"/>
          <w:b w:val="0"/>
          <w:bCs w:val="0"/>
          <w:i w:val="0"/>
          <w:iCs w:val="0"/>
          <w:noProof w:val="0"/>
          <w:color w:val="000000" w:themeColor="text1" w:themeTint="FF" w:themeShade="FF"/>
          <w:sz w:val="36"/>
          <w:szCs w:val="36"/>
          <w:lang w:val="en-GB"/>
        </w:rPr>
        <w:t>,</w:t>
      </w:r>
      <w:r w:rsidRPr="3E579925" w:rsidR="08BA3024">
        <w:rPr>
          <w:rFonts w:ascii="Calibri" w:hAnsi="Calibri" w:eastAsia="Calibri" w:cs="Calibri"/>
          <w:b w:val="0"/>
          <w:bCs w:val="0"/>
          <w:i w:val="0"/>
          <w:iCs w:val="0"/>
          <w:noProof w:val="0"/>
          <w:color w:val="000000" w:themeColor="text1" w:themeTint="FF" w:themeShade="FF"/>
          <w:sz w:val="36"/>
          <w:szCs w:val="36"/>
          <w:lang w:val="en-GB"/>
        </w:rPr>
        <w:t xml:space="preserve"> </w:t>
      </w:r>
      <w:r w:rsidRPr="3E579925" w:rsidR="020C9D61">
        <w:rPr>
          <w:rFonts w:ascii="Calibri" w:hAnsi="Calibri" w:eastAsia="Calibri" w:cs="Calibri"/>
          <w:b w:val="0"/>
          <w:bCs w:val="0"/>
          <w:i w:val="0"/>
          <w:iCs w:val="0"/>
          <w:noProof w:val="0"/>
          <w:color w:val="000000" w:themeColor="text1" w:themeTint="FF" w:themeShade="FF"/>
          <w:sz w:val="36"/>
          <w:szCs w:val="36"/>
          <w:lang w:val="en-GB"/>
        </w:rPr>
        <w:t xml:space="preserve">because </w:t>
      </w:r>
      <w:r w:rsidRPr="3E579925" w:rsidR="6DA80A9F">
        <w:rPr>
          <w:rFonts w:ascii="Calibri" w:hAnsi="Calibri" w:eastAsia="Calibri" w:cs="Calibri"/>
          <w:b w:val="0"/>
          <w:bCs w:val="0"/>
          <w:i w:val="0"/>
          <w:iCs w:val="0"/>
          <w:noProof w:val="0"/>
          <w:color w:val="000000" w:themeColor="text1" w:themeTint="FF" w:themeShade="FF"/>
          <w:sz w:val="36"/>
          <w:szCs w:val="36"/>
          <w:lang w:val="en-GB"/>
        </w:rPr>
        <w:t>I wanted them to be in groups of two.</w:t>
      </w:r>
      <w:r w:rsidRPr="3E579925" w:rsidR="08BA3024">
        <w:rPr>
          <w:rFonts w:ascii="Calibri" w:hAnsi="Calibri" w:eastAsia="Calibri" w:cs="Calibri"/>
          <w:b w:val="0"/>
          <w:bCs w:val="0"/>
          <w:i w:val="0"/>
          <w:iCs w:val="0"/>
          <w:noProof w:val="0"/>
          <w:color w:val="000000" w:themeColor="text1" w:themeTint="FF" w:themeShade="FF"/>
          <w:sz w:val="36"/>
          <w:szCs w:val="36"/>
          <w:lang w:val="en-GB"/>
        </w:rPr>
        <w:t xml:space="preserve"> That had an</w:t>
      </w:r>
      <w:r w:rsidRPr="3E579925" w:rsidR="08BA3024">
        <w:rPr>
          <w:rFonts w:ascii="Calibri" w:hAnsi="Calibri" w:eastAsia="Calibri" w:cs="Calibri"/>
          <w:b w:val="0"/>
          <w:bCs w:val="0"/>
          <w:i w:val="0"/>
          <w:iCs w:val="0"/>
          <w:noProof w:val="0"/>
          <w:color w:val="000000" w:themeColor="text1" w:themeTint="FF" w:themeShade="FF"/>
          <w:sz w:val="36"/>
          <w:szCs w:val="36"/>
          <w:lang w:val="en-GB"/>
        </w:rPr>
        <w:t xml:space="preserve"> impact on me organising the time especially at the mirroring activity, that you </w:t>
      </w:r>
      <w:proofErr w:type="gramStart"/>
      <w:r w:rsidRPr="3E579925" w:rsidR="08BA3024">
        <w:rPr>
          <w:rFonts w:ascii="Calibri" w:hAnsi="Calibri" w:eastAsia="Calibri" w:cs="Calibri"/>
          <w:b w:val="0"/>
          <w:bCs w:val="0"/>
          <w:i w:val="0"/>
          <w:iCs w:val="0"/>
          <w:noProof w:val="0"/>
          <w:color w:val="000000" w:themeColor="text1" w:themeTint="FF" w:themeShade="FF"/>
          <w:sz w:val="36"/>
          <w:szCs w:val="36"/>
          <w:lang w:val="en-GB"/>
        </w:rPr>
        <w:t>have to</w:t>
      </w:r>
      <w:proofErr w:type="gramEnd"/>
      <w:r w:rsidRPr="3E579925" w:rsidR="08BA3024">
        <w:rPr>
          <w:rFonts w:ascii="Calibri" w:hAnsi="Calibri" w:eastAsia="Calibri" w:cs="Calibri"/>
          <w:b w:val="0"/>
          <w:bCs w:val="0"/>
          <w:i w:val="0"/>
          <w:iCs w:val="0"/>
          <w:noProof w:val="0"/>
          <w:color w:val="000000" w:themeColor="text1" w:themeTint="FF" w:themeShade="FF"/>
          <w:sz w:val="36"/>
          <w:szCs w:val="36"/>
          <w:lang w:val="en-GB"/>
        </w:rPr>
        <w:t xml:space="preserve"> be very focus on the movements of your partner</w:t>
      </w:r>
      <w:r w:rsidRPr="3E579925" w:rsidR="7ED235A1">
        <w:rPr>
          <w:rFonts w:ascii="Calibri" w:hAnsi="Calibri" w:eastAsia="Calibri" w:cs="Calibri"/>
          <w:b w:val="0"/>
          <w:bCs w:val="0"/>
          <w:i w:val="0"/>
          <w:iCs w:val="0"/>
          <w:noProof w:val="0"/>
          <w:color w:val="000000" w:themeColor="text1" w:themeTint="FF" w:themeShade="FF"/>
          <w:sz w:val="36"/>
          <w:szCs w:val="36"/>
          <w:lang w:val="en-GB"/>
        </w:rPr>
        <w:t>;</w:t>
      </w:r>
      <w:r w:rsidRPr="3E579925" w:rsidR="08BA3024">
        <w:rPr>
          <w:rFonts w:ascii="Calibri" w:hAnsi="Calibri" w:eastAsia="Calibri" w:cs="Calibri"/>
          <w:b w:val="0"/>
          <w:bCs w:val="0"/>
          <w:i w:val="0"/>
          <w:iCs w:val="0"/>
          <w:noProof w:val="0"/>
          <w:color w:val="000000" w:themeColor="text1" w:themeTint="FF" w:themeShade="FF"/>
          <w:sz w:val="36"/>
          <w:szCs w:val="36"/>
          <w:lang w:val="en-GB"/>
        </w:rPr>
        <w:t xml:space="preserve"> I struggled to watch the </w:t>
      </w:r>
      <w:r w:rsidRPr="3E579925" w:rsidR="411B4F83">
        <w:rPr>
          <w:rFonts w:ascii="Calibri" w:hAnsi="Calibri" w:eastAsia="Calibri" w:cs="Calibri"/>
          <w:b w:val="0"/>
          <w:bCs w:val="0"/>
          <w:i w:val="0"/>
          <w:iCs w:val="0"/>
          <w:noProof w:val="0"/>
          <w:color w:val="000000" w:themeColor="text1" w:themeTint="FF" w:themeShade="FF"/>
          <w:sz w:val="36"/>
          <w:szCs w:val="36"/>
          <w:lang w:val="en-GB"/>
        </w:rPr>
        <w:t>time,</w:t>
      </w:r>
      <w:r w:rsidRPr="3E579925" w:rsidR="08BA3024">
        <w:rPr>
          <w:rFonts w:ascii="Calibri" w:hAnsi="Calibri" w:eastAsia="Calibri" w:cs="Calibri"/>
          <w:b w:val="0"/>
          <w:bCs w:val="0"/>
          <w:i w:val="0"/>
          <w:iCs w:val="0"/>
          <w:noProof w:val="0"/>
          <w:color w:val="000000" w:themeColor="text1" w:themeTint="FF" w:themeShade="FF"/>
          <w:sz w:val="36"/>
          <w:szCs w:val="36"/>
          <w:lang w:val="en-GB"/>
        </w:rPr>
        <w:t xml:space="preserve"> so I was just guessing the minutes and as a result the time of each person was not equal.</w:t>
      </w:r>
      <w:r w:rsidRPr="3E579925" w:rsidR="2D44FC21">
        <w:rPr>
          <w:rFonts w:ascii="Calibri" w:hAnsi="Calibri" w:eastAsia="Calibri" w:cs="Calibri"/>
          <w:b w:val="0"/>
          <w:bCs w:val="0"/>
          <w:i w:val="0"/>
          <w:iCs w:val="0"/>
          <w:noProof w:val="0"/>
          <w:color w:val="000000" w:themeColor="text1" w:themeTint="FF" w:themeShade="FF"/>
          <w:sz w:val="36"/>
          <w:szCs w:val="36"/>
          <w:lang w:val="en-GB"/>
        </w:rPr>
        <w:t xml:space="preserve"> </w:t>
      </w:r>
      <w:r w:rsidRPr="3E579925" w:rsidR="7B08DBC2">
        <w:rPr>
          <w:rFonts w:ascii="Calibri" w:hAnsi="Calibri" w:eastAsia="Calibri" w:cs="Calibri"/>
          <w:b w:val="0"/>
          <w:bCs w:val="0"/>
          <w:i w:val="0"/>
          <w:iCs w:val="0"/>
          <w:noProof w:val="0"/>
          <w:color w:val="000000" w:themeColor="text1" w:themeTint="FF" w:themeShade="FF"/>
          <w:sz w:val="36"/>
          <w:szCs w:val="36"/>
          <w:lang w:val="en-GB"/>
        </w:rPr>
        <w:t>For the next time, i</w:t>
      </w:r>
      <w:r w:rsidRPr="3E579925" w:rsidR="2D44FC21">
        <w:rPr>
          <w:rFonts w:ascii="Calibri" w:hAnsi="Calibri" w:eastAsia="Calibri" w:cs="Calibri"/>
          <w:b w:val="0"/>
          <w:bCs w:val="0"/>
          <w:i w:val="0"/>
          <w:iCs w:val="0"/>
          <w:noProof w:val="0"/>
          <w:color w:val="000000" w:themeColor="text1" w:themeTint="FF" w:themeShade="FF"/>
          <w:sz w:val="36"/>
          <w:szCs w:val="36"/>
          <w:lang w:val="en-GB"/>
        </w:rPr>
        <w:t xml:space="preserve">f I am not sure for the number of the </w:t>
      </w:r>
      <w:r w:rsidRPr="3E579925" w:rsidR="0C976EBA">
        <w:rPr>
          <w:rFonts w:ascii="Calibri" w:hAnsi="Calibri" w:eastAsia="Calibri" w:cs="Calibri"/>
          <w:b w:val="0"/>
          <w:bCs w:val="0"/>
          <w:i w:val="0"/>
          <w:iCs w:val="0"/>
          <w:noProof w:val="0"/>
          <w:color w:val="000000" w:themeColor="text1" w:themeTint="FF" w:themeShade="FF"/>
          <w:sz w:val="36"/>
          <w:szCs w:val="36"/>
          <w:lang w:val="en-GB"/>
        </w:rPr>
        <w:t>members it is good to</w:t>
      </w:r>
      <w:r w:rsidRPr="3E579925" w:rsidR="2D44FC21">
        <w:rPr>
          <w:rFonts w:ascii="Calibri" w:hAnsi="Calibri" w:eastAsia="Calibri" w:cs="Calibri"/>
          <w:b w:val="0"/>
          <w:bCs w:val="0"/>
          <w:i w:val="0"/>
          <w:iCs w:val="0"/>
          <w:noProof w:val="0"/>
          <w:color w:val="000000" w:themeColor="text1" w:themeTint="FF" w:themeShade="FF"/>
          <w:sz w:val="36"/>
          <w:szCs w:val="36"/>
          <w:lang w:val="en-GB"/>
        </w:rPr>
        <w:t xml:space="preserve"> have a second plan</w:t>
      </w:r>
      <w:r w:rsidRPr="3E579925" w:rsidR="5FA0E6AC">
        <w:rPr>
          <w:rFonts w:ascii="Calibri" w:hAnsi="Calibri" w:eastAsia="Calibri" w:cs="Calibri"/>
          <w:b w:val="0"/>
          <w:bCs w:val="0"/>
          <w:i w:val="0"/>
          <w:iCs w:val="0"/>
          <w:noProof w:val="0"/>
          <w:color w:val="000000" w:themeColor="text1" w:themeTint="FF" w:themeShade="FF"/>
          <w:sz w:val="36"/>
          <w:szCs w:val="36"/>
          <w:lang w:val="en-GB"/>
        </w:rPr>
        <w:t>, for this situation I could have two songs with the same time playing or I could put three people together.</w:t>
      </w:r>
      <w:r w:rsidRPr="3E579925" w:rsidR="74827B31">
        <w:rPr>
          <w:rFonts w:ascii="Calibri" w:hAnsi="Calibri" w:eastAsia="Calibri" w:cs="Calibri"/>
          <w:b w:val="0"/>
          <w:bCs w:val="0"/>
          <w:i w:val="0"/>
          <w:iCs w:val="0"/>
          <w:noProof w:val="0"/>
          <w:color w:val="auto"/>
          <w:sz w:val="36"/>
          <w:szCs w:val="36"/>
          <w:lang w:val="en-GB"/>
        </w:rPr>
        <w:t xml:space="preserve"> </w:t>
      </w:r>
      <w:r w:rsidRPr="3E579925" w:rsidR="47932382">
        <w:rPr>
          <w:rFonts w:ascii="Calibri" w:hAnsi="Calibri" w:eastAsia="Calibri" w:cs="Calibri"/>
          <w:b w:val="0"/>
          <w:bCs w:val="0"/>
          <w:i w:val="0"/>
          <w:iCs w:val="0"/>
          <w:noProof w:val="0"/>
          <w:color w:val="auto"/>
          <w:sz w:val="36"/>
          <w:szCs w:val="36"/>
          <w:lang w:val="en-GB"/>
        </w:rPr>
        <w:t>Although, b</w:t>
      </w:r>
      <w:r w:rsidRPr="3E579925" w:rsidR="67CAB7E1">
        <w:rPr>
          <w:rFonts w:ascii="Calibri" w:hAnsi="Calibri" w:eastAsia="Calibri" w:cs="Calibri"/>
          <w:b w:val="0"/>
          <w:bCs w:val="0"/>
          <w:i w:val="0"/>
          <w:iCs w:val="0"/>
          <w:noProof w:val="0"/>
          <w:color w:val="auto"/>
          <w:sz w:val="36"/>
          <w:szCs w:val="36"/>
          <w:lang w:val="en-GB"/>
        </w:rPr>
        <w:t>eing critically aware</w:t>
      </w:r>
      <w:r w:rsidRPr="3E579925" w:rsidR="49A98ABD">
        <w:rPr>
          <w:rFonts w:ascii="Calibri" w:hAnsi="Calibri" w:eastAsia="Calibri" w:cs="Calibri"/>
          <w:b w:val="0"/>
          <w:bCs w:val="0"/>
          <w:i w:val="0"/>
          <w:iCs w:val="0"/>
          <w:noProof w:val="0"/>
          <w:color w:val="auto"/>
          <w:sz w:val="36"/>
          <w:szCs w:val="36"/>
          <w:lang w:val="en-GB"/>
        </w:rPr>
        <w:t xml:space="preserve"> of what is according to you more effective</w:t>
      </w:r>
      <w:r w:rsidRPr="3E579925" w:rsidR="67CAB7E1">
        <w:rPr>
          <w:rFonts w:ascii="Calibri" w:hAnsi="Calibri" w:eastAsia="Calibri" w:cs="Calibri"/>
          <w:b w:val="0"/>
          <w:bCs w:val="0"/>
          <w:i w:val="0"/>
          <w:iCs w:val="0"/>
          <w:noProof w:val="0"/>
          <w:color w:val="auto"/>
          <w:sz w:val="36"/>
          <w:szCs w:val="36"/>
          <w:lang w:val="en-GB"/>
        </w:rPr>
        <w:t xml:space="preserve"> </w:t>
      </w:r>
      <w:r w:rsidRPr="3E579925" w:rsidR="67CAB7E1">
        <w:rPr>
          <w:rFonts w:ascii="Calibri" w:hAnsi="Calibri" w:eastAsia="Calibri" w:cs="Calibri"/>
          <w:b w:val="0"/>
          <w:bCs w:val="0"/>
          <w:i w:val="0"/>
          <w:iCs w:val="0"/>
          <w:noProof w:val="0"/>
          <w:color w:val="auto"/>
          <w:sz w:val="36"/>
          <w:szCs w:val="36"/>
          <w:lang w:val="en-GB"/>
        </w:rPr>
        <w:t>as a facilitator is a key, since it is the critical facilitation, which is going to uncover responses and perceive the dynamics and the relations of the group</w:t>
      </w:r>
      <w:r w:rsidRPr="3E579925" w:rsidR="67CAB7E1">
        <w:rPr>
          <w:rFonts w:ascii="Calibri" w:hAnsi="Calibri" w:eastAsia="Calibri" w:cs="Calibri"/>
          <w:b w:val="0"/>
          <w:bCs w:val="0"/>
          <w:i w:val="0"/>
          <w:iCs w:val="0"/>
          <w:noProof w:val="0"/>
          <w:color w:val="201F1E"/>
          <w:sz w:val="36"/>
          <w:szCs w:val="36"/>
          <w:lang w:val="en-GB"/>
        </w:rPr>
        <w:t>.</w:t>
      </w:r>
    </w:p>
    <w:p xmlns:wp14="http://schemas.microsoft.com/office/word/2010/wordml" w:rsidP="3E579925" w14:paraId="038A33EA" wp14:textId="7953A0FA">
      <w:pPr>
        <w:pStyle w:val="Normal"/>
        <w:spacing w:after="160" w:line="259" w:lineRule="auto"/>
        <w:rPr>
          <w:rFonts w:ascii="Calibri" w:hAnsi="Calibri" w:eastAsia="Calibri" w:cs="Calibri"/>
          <w:b w:val="0"/>
          <w:bCs w:val="0"/>
          <w:i w:val="0"/>
          <w:iCs w:val="0"/>
          <w:noProof w:val="0"/>
          <w:color w:val="000000" w:themeColor="text1" w:themeTint="FF" w:themeShade="FF"/>
          <w:sz w:val="36"/>
          <w:szCs w:val="36"/>
          <w:lang w:val="en-GB"/>
        </w:rPr>
      </w:pPr>
    </w:p>
    <w:p xmlns:wp14="http://schemas.microsoft.com/office/word/2010/wordml" w:rsidP="3E579925" w14:paraId="76C3D9D0" wp14:textId="4C21A3FA">
      <w:pPr>
        <w:pStyle w:val="Normal"/>
        <w:spacing w:after="160" w:line="259" w:lineRule="auto"/>
        <w:rPr>
          <w:rFonts w:ascii="Calibri" w:hAnsi="Calibri" w:eastAsia="Calibri" w:cs="Calibri"/>
          <w:b w:val="0"/>
          <w:bCs w:val="0"/>
          <w:i w:val="0"/>
          <w:iCs w:val="0"/>
          <w:noProof w:val="0"/>
          <w:color w:val="000000" w:themeColor="text1" w:themeTint="FF" w:themeShade="FF"/>
          <w:sz w:val="36"/>
          <w:szCs w:val="36"/>
          <w:lang w:val="en-GB"/>
        </w:rPr>
      </w:pPr>
      <w:r w:rsidRPr="3E579925" w:rsidR="08BA3024">
        <w:rPr>
          <w:rFonts w:ascii="Calibri" w:hAnsi="Calibri" w:eastAsia="Calibri" w:cs="Calibri"/>
          <w:b w:val="0"/>
          <w:bCs w:val="0"/>
          <w:i w:val="0"/>
          <w:iCs w:val="0"/>
          <w:noProof w:val="0"/>
          <w:color w:val="000000" w:themeColor="text1" w:themeTint="FF" w:themeShade="FF"/>
          <w:sz w:val="36"/>
          <w:szCs w:val="36"/>
          <w:lang w:val="en-GB"/>
        </w:rPr>
        <w:t xml:space="preserve">According to the </w:t>
      </w:r>
      <w:proofErr w:type="spellStart"/>
      <w:r w:rsidRPr="3E579925" w:rsidR="08BA3024">
        <w:rPr>
          <w:rFonts w:ascii="Calibri" w:hAnsi="Calibri" w:eastAsia="Calibri" w:cs="Calibri"/>
          <w:b w:val="0"/>
          <w:bCs w:val="0"/>
          <w:i w:val="0"/>
          <w:iCs w:val="0"/>
          <w:noProof w:val="0"/>
          <w:color w:val="000000" w:themeColor="text1" w:themeTint="FF" w:themeShade="FF"/>
          <w:sz w:val="36"/>
          <w:szCs w:val="36"/>
          <w:lang w:val="en-GB"/>
        </w:rPr>
        <w:t>mentimeter’s</w:t>
      </w:r>
      <w:proofErr w:type="spellEnd"/>
      <w:r w:rsidRPr="3E579925" w:rsidR="08BA3024">
        <w:rPr>
          <w:rFonts w:ascii="Calibri" w:hAnsi="Calibri" w:eastAsia="Calibri" w:cs="Calibri"/>
          <w:b w:val="0"/>
          <w:bCs w:val="0"/>
          <w:i w:val="0"/>
          <w:iCs w:val="0"/>
          <w:noProof w:val="0"/>
          <w:color w:val="000000" w:themeColor="text1" w:themeTint="FF" w:themeShade="FF"/>
          <w:sz w:val="36"/>
          <w:szCs w:val="36"/>
          <w:lang w:val="en-GB"/>
        </w:rPr>
        <w:t xml:space="preserve"> results after every workshop there is an increase of the sense of connection to participants and to the three levels (connection with themselves, other people and environment).  This is how I measure the success of the workshops, and pointedly </w:t>
      </w:r>
      <w:r w:rsidRPr="3E579925" w:rsidR="0B883684">
        <w:rPr>
          <w:rFonts w:ascii="Calibri" w:hAnsi="Calibri" w:eastAsia="Calibri" w:cs="Calibri"/>
          <w:b w:val="0"/>
          <w:bCs w:val="0"/>
          <w:i w:val="0"/>
          <w:iCs w:val="0"/>
          <w:noProof w:val="0"/>
          <w:color w:val="000000" w:themeColor="text1" w:themeTint="FF" w:themeShade="FF"/>
          <w:sz w:val="36"/>
          <w:szCs w:val="36"/>
          <w:lang w:val="en-GB"/>
        </w:rPr>
        <w:t xml:space="preserve">at </w:t>
      </w:r>
      <w:r w:rsidRPr="3E579925" w:rsidR="08BA3024">
        <w:rPr>
          <w:rFonts w:ascii="Calibri" w:hAnsi="Calibri" w:eastAsia="Calibri" w:cs="Calibri"/>
          <w:b w:val="0"/>
          <w:bCs w:val="0"/>
          <w:i w:val="0"/>
          <w:iCs w:val="0"/>
          <w:noProof w:val="0"/>
          <w:color w:val="000000" w:themeColor="text1" w:themeTint="FF" w:themeShade="FF"/>
          <w:sz w:val="36"/>
          <w:szCs w:val="36"/>
          <w:lang w:val="en-GB"/>
        </w:rPr>
        <w:t xml:space="preserve">the last one, </w:t>
      </w:r>
      <w:r w:rsidRPr="3E579925" w:rsidR="6BA1B236">
        <w:rPr>
          <w:rFonts w:ascii="Calibri" w:hAnsi="Calibri" w:eastAsia="Calibri" w:cs="Calibri"/>
          <w:b w:val="0"/>
          <w:bCs w:val="0"/>
          <w:i w:val="0"/>
          <w:iCs w:val="0"/>
          <w:noProof w:val="0"/>
          <w:color w:val="000000" w:themeColor="text1" w:themeTint="FF" w:themeShade="FF"/>
          <w:sz w:val="36"/>
          <w:szCs w:val="36"/>
          <w:lang w:val="en-GB"/>
        </w:rPr>
        <w:t xml:space="preserve">all the participants felt completely connected to themselves </w:t>
      </w:r>
      <w:r w:rsidRPr="3E579925" w:rsidR="08BA3024">
        <w:rPr>
          <w:rFonts w:ascii="Calibri" w:hAnsi="Calibri" w:eastAsia="Calibri" w:cs="Calibri"/>
          <w:b w:val="0"/>
          <w:bCs w:val="0"/>
          <w:i w:val="0"/>
          <w:iCs w:val="0"/>
          <w:noProof w:val="0"/>
          <w:color w:val="000000" w:themeColor="text1" w:themeTint="FF" w:themeShade="FF"/>
          <w:sz w:val="36"/>
          <w:szCs w:val="36"/>
          <w:lang w:val="en-GB"/>
        </w:rPr>
        <w:t>after the workshop</w:t>
      </w:r>
      <w:r w:rsidRPr="3E579925" w:rsidR="3D4964FB">
        <w:rPr>
          <w:rFonts w:ascii="Calibri" w:hAnsi="Calibri" w:eastAsia="Calibri" w:cs="Calibri"/>
          <w:b w:val="0"/>
          <w:bCs w:val="0"/>
          <w:i w:val="0"/>
          <w:iCs w:val="0"/>
          <w:noProof w:val="0"/>
          <w:color w:val="000000" w:themeColor="text1" w:themeTint="FF" w:themeShade="FF"/>
          <w:sz w:val="36"/>
          <w:szCs w:val="36"/>
          <w:lang w:val="en-GB"/>
        </w:rPr>
        <w:t>.</w:t>
      </w:r>
      <w:r w:rsidRPr="3E579925" w:rsidR="08BA3024">
        <w:rPr>
          <w:rFonts w:ascii="Calibri" w:hAnsi="Calibri" w:eastAsia="Calibri" w:cs="Calibri"/>
          <w:b w:val="0"/>
          <w:bCs w:val="0"/>
          <w:i w:val="0"/>
          <w:iCs w:val="0"/>
          <w:noProof w:val="0"/>
          <w:color w:val="000000" w:themeColor="text1" w:themeTint="FF" w:themeShade="FF"/>
          <w:sz w:val="36"/>
          <w:szCs w:val="36"/>
          <w:lang w:val="en-GB"/>
        </w:rPr>
        <w:t xml:space="preserve"> </w:t>
      </w:r>
    </w:p>
    <w:p xmlns:wp14="http://schemas.microsoft.com/office/word/2010/wordml" w:rsidP="3E579925" w14:paraId="6A5E1345" wp14:textId="6153CDD7">
      <w:pPr>
        <w:pStyle w:val="Normal"/>
        <w:spacing w:after="160" w:line="259" w:lineRule="auto"/>
        <w:rPr>
          <w:rFonts w:ascii="Calibri" w:hAnsi="Calibri" w:eastAsia="Calibri" w:cs="Calibri"/>
          <w:b w:val="0"/>
          <w:bCs w:val="0"/>
          <w:i w:val="0"/>
          <w:iCs w:val="0"/>
          <w:noProof w:val="0"/>
          <w:color w:val="000000" w:themeColor="text1" w:themeTint="FF" w:themeShade="FF"/>
          <w:sz w:val="36"/>
          <w:szCs w:val="36"/>
          <w:lang w:val="en-GB"/>
        </w:rPr>
      </w:pPr>
    </w:p>
    <w:p xmlns:wp14="http://schemas.microsoft.com/office/word/2010/wordml" w:rsidP="3E579925" w14:paraId="51FAA734" wp14:textId="2900F804">
      <w:pPr>
        <w:spacing w:after="160" w:line="259" w:lineRule="auto"/>
        <w:rPr>
          <w:rFonts w:ascii="Calibri" w:hAnsi="Calibri" w:eastAsia="Calibri" w:cs="Calibri"/>
          <w:b w:val="0"/>
          <w:bCs w:val="0"/>
          <w:i w:val="0"/>
          <w:iCs w:val="0"/>
          <w:noProof w:val="0"/>
          <w:color w:val="auto"/>
          <w:sz w:val="36"/>
          <w:szCs w:val="36"/>
          <w:lang w:val="en-GB"/>
        </w:rPr>
      </w:pPr>
      <w:r w:rsidRPr="3E579925" w:rsidR="6B6CDF8E">
        <w:rPr>
          <w:rFonts w:ascii="Calibri" w:hAnsi="Calibri" w:eastAsia="Calibri" w:cs="Calibri"/>
          <w:b w:val="0"/>
          <w:bCs w:val="0"/>
          <w:i w:val="0"/>
          <w:iCs w:val="0"/>
          <w:noProof w:val="0"/>
          <w:color w:val="auto"/>
          <w:sz w:val="36"/>
          <w:szCs w:val="36"/>
          <w:lang w:val="en-GB"/>
        </w:rPr>
        <w:t xml:space="preserve">  </w:t>
      </w:r>
      <w:r w:rsidRPr="3E579925" w:rsidR="485721A5">
        <w:rPr>
          <w:rFonts w:ascii="Calibri" w:hAnsi="Calibri" w:eastAsia="Calibri" w:cs="Calibri"/>
          <w:b w:val="0"/>
          <w:bCs w:val="0"/>
          <w:i w:val="0"/>
          <w:iCs w:val="0"/>
          <w:noProof w:val="0"/>
          <w:color w:val="auto"/>
          <w:sz w:val="36"/>
          <w:szCs w:val="36"/>
          <w:lang w:val="en-GB"/>
        </w:rPr>
        <w:t>Participation cannot be forced; people can be there physically, but it is up to them if they will get involve in the participatory process and in which level. Unquestionably, their approach to the process will impact the energy of the group and the indented outcome.</w:t>
      </w:r>
    </w:p>
    <w:p xmlns:wp14="http://schemas.microsoft.com/office/word/2010/wordml" w:rsidP="3E579925" w14:paraId="6CE0818C" wp14:textId="60B78181">
      <w:pPr>
        <w:spacing w:after="160" w:line="259" w:lineRule="auto"/>
        <w:rPr>
          <w:rFonts w:ascii="Calibri" w:hAnsi="Calibri" w:eastAsia="Calibri" w:cs="Calibri"/>
          <w:b w:val="0"/>
          <w:bCs w:val="0"/>
          <w:i w:val="0"/>
          <w:iCs w:val="0"/>
          <w:noProof w:val="0"/>
          <w:color w:val="auto"/>
          <w:sz w:val="36"/>
          <w:szCs w:val="36"/>
          <w:lang w:val="en-GB"/>
        </w:rPr>
      </w:pPr>
      <w:r w:rsidRPr="3E579925" w:rsidR="485721A5">
        <w:rPr>
          <w:rFonts w:ascii="Calibri" w:hAnsi="Calibri" w:eastAsia="Calibri" w:cs="Calibri"/>
          <w:b w:val="0"/>
          <w:bCs w:val="0"/>
          <w:i w:val="0"/>
          <w:iCs w:val="0"/>
          <w:noProof w:val="0"/>
          <w:color w:val="auto"/>
          <w:sz w:val="36"/>
          <w:szCs w:val="36"/>
          <w:lang w:val="en-GB"/>
        </w:rPr>
        <w:t>It is important to understand that therapeutic art is welcoming everyone</w:t>
      </w:r>
      <w:r w:rsidRPr="3E579925" w:rsidR="1B8F9641">
        <w:rPr>
          <w:rFonts w:ascii="Calibri" w:hAnsi="Calibri" w:eastAsia="Calibri" w:cs="Calibri"/>
          <w:b w:val="0"/>
          <w:bCs w:val="0"/>
          <w:i w:val="0"/>
          <w:iCs w:val="0"/>
          <w:noProof w:val="0"/>
          <w:color w:val="auto"/>
          <w:sz w:val="36"/>
          <w:szCs w:val="36"/>
          <w:lang w:val="en-GB"/>
        </w:rPr>
        <w:t>,</w:t>
      </w:r>
      <w:r w:rsidRPr="3E579925" w:rsidR="485721A5">
        <w:rPr>
          <w:rFonts w:ascii="Calibri" w:hAnsi="Calibri" w:eastAsia="Calibri" w:cs="Calibri"/>
          <w:b w:val="0"/>
          <w:bCs w:val="0"/>
          <w:i w:val="0"/>
          <w:iCs w:val="0"/>
          <w:noProof w:val="0"/>
          <w:color w:val="auto"/>
          <w:sz w:val="36"/>
          <w:szCs w:val="36"/>
          <w:lang w:val="en-GB"/>
        </w:rPr>
        <w:t xml:space="preserve"> while is embracing every individual’s autonomy and personal growth. As a community artist, I accept and embrace all the levels of participation, since they are no other than a choice; to do or not to do something, the level of engagement it mostly depends on the individual’s choice</w:t>
      </w:r>
      <w:r w:rsidRPr="3E579925" w:rsidR="57084CCD">
        <w:rPr>
          <w:rFonts w:ascii="Calibri" w:hAnsi="Calibri" w:eastAsia="Calibri" w:cs="Calibri"/>
          <w:b w:val="0"/>
          <w:bCs w:val="0"/>
          <w:i w:val="0"/>
          <w:iCs w:val="0"/>
          <w:noProof w:val="0"/>
          <w:color w:val="auto"/>
          <w:sz w:val="36"/>
          <w:szCs w:val="36"/>
          <w:lang w:val="en-GB"/>
        </w:rPr>
        <w:t xml:space="preserve"> and my aim is to encourage and support every choice</w:t>
      </w:r>
      <w:r w:rsidRPr="3E579925" w:rsidR="485721A5">
        <w:rPr>
          <w:rFonts w:ascii="Calibri" w:hAnsi="Calibri" w:eastAsia="Calibri" w:cs="Calibri"/>
          <w:b w:val="0"/>
          <w:bCs w:val="0"/>
          <w:i w:val="0"/>
          <w:iCs w:val="0"/>
          <w:noProof w:val="0"/>
          <w:color w:val="auto"/>
          <w:sz w:val="36"/>
          <w:szCs w:val="36"/>
          <w:lang w:val="en-GB"/>
        </w:rPr>
        <w:t>.</w:t>
      </w:r>
    </w:p>
    <w:p xmlns:wp14="http://schemas.microsoft.com/office/word/2010/wordml" w:rsidP="3E579925" w14:paraId="0904FC57" wp14:textId="5F392EEA">
      <w:pPr>
        <w:pStyle w:val="Normal"/>
        <w:spacing w:after="160" w:line="259" w:lineRule="auto"/>
        <w:rPr>
          <w:rFonts w:ascii="Calibri" w:hAnsi="Calibri" w:eastAsia="Calibri" w:cs="Calibri"/>
          <w:b w:val="0"/>
          <w:bCs w:val="0"/>
          <w:i w:val="0"/>
          <w:iCs w:val="0"/>
          <w:noProof w:val="0"/>
          <w:color w:val="auto"/>
          <w:sz w:val="36"/>
          <w:szCs w:val="36"/>
          <w:lang w:val="en-GB"/>
        </w:rPr>
      </w:pPr>
    </w:p>
    <w:p xmlns:wp14="http://schemas.microsoft.com/office/word/2010/wordml" w:rsidP="3E579925" w14:paraId="0397E602" wp14:textId="7966EB37">
      <w:pPr>
        <w:pStyle w:val="Normal"/>
        <w:spacing w:after="160" w:line="259" w:lineRule="auto"/>
        <w:rPr>
          <w:rFonts w:ascii="Calibri" w:hAnsi="Calibri" w:eastAsia="Calibri" w:cs="Calibri"/>
          <w:b w:val="0"/>
          <w:bCs w:val="0"/>
          <w:i w:val="0"/>
          <w:iCs w:val="0"/>
          <w:noProof w:val="0"/>
          <w:color w:val="auto"/>
          <w:sz w:val="36"/>
          <w:szCs w:val="36"/>
          <w:lang w:val="en-GB"/>
        </w:rPr>
      </w:pPr>
      <w:r w:rsidRPr="3E579925" w:rsidR="2E381E8F">
        <w:rPr>
          <w:rFonts w:ascii="Calibri" w:hAnsi="Calibri" w:eastAsia="Calibri" w:cs="Calibri"/>
          <w:b w:val="0"/>
          <w:bCs w:val="0"/>
          <w:i w:val="0"/>
          <w:iCs w:val="0"/>
          <w:noProof w:val="0"/>
          <w:color w:val="auto"/>
          <w:sz w:val="36"/>
          <w:szCs w:val="36"/>
          <w:lang w:val="en-GB"/>
        </w:rPr>
        <w:t xml:space="preserve">  If I had to answer if the workshops were </w:t>
      </w:r>
      <w:r w:rsidRPr="3E579925" w:rsidR="7E8B60E4">
        <w:rPr>
          <w:rFonts w:ascii="Calibri" w:hAnsi="Calibri" w:eastAsia="Calibri" w:cs="Calibri"/>
          <w:b w:val="0"/>
          <w:bCs w:val="0"/>
          <w:i w:val="0"/>
          <w:iCs w:val="0"/>
          <w:noProof w:val="0"/>
          <w:color w:val="auto"/>
          <w:sz w:val="36"/>
          <w:szCs w:val="36"/>
          <w:lang w:val="en-GB"/>
        </w:rPr>
        <w:t>successful,</w:t>
      </w:r>
      <w:r w:rsidRPr="3E579925" w:rsidR="2E381E8F">
        <w:rPr>
          <w:rFonts w:ascii="Calibri" w:hAnsi="Calibri" w:eastAsia="Calibri" w:cs="Calibri"/>
          <w:b w:val="0"/>
          <w:bCs w:val="0"/>
          <w:i w:val="0"/>
          <w:iCs w:val="0"/>
          <w:noProof w:val="0"/>
          <w:color w:val="auto"/>
          <w:sz w:val="36"/>
          <w:szCs w:val="36"/>
          <w:lang w:val="en-GB"/>
        </w:rPr>
        <w:t xml:space="preserve"> I will just refer to </w:t>
      </w:r>
      <w:r w:rsidRPr="3E579925" w:rsidR="6ADAA91C">
        <w:rPr>
          <w:rFonts w:ascii="Calibri" w:hAnsi="Calibri" w:eastAsia="Calibri" w:cs="Calibri"/>
          <w:b w:val="0"/>
          <w:bCs w:val="0"/>
          <w:i w:val="0"/>
          <w:iCs w:val="0"/>
          <w:noProof w:val="0"/>
          <w:color w:val="auto"/>
          <w:sz w:val="36"/>
          <w:szCs w:val="36"/>
          <w:lang w:val="en-GB"/>
        </w:rPr>
        <w:t xml:space="preserve">one </w:t>
      </w:r>
      <w:r w:rsidRPr="3E579925" w:rsidR="2E381E8F">
        <w:rPr>
          <w:rFonts w:ascii="Calibri" w:hAnsi="Calibri" w:eastAsia="Calibri" w:cs="Calibri"/>
          <w:b w:val="0"/>
          <w:bCs w:val="0"/>
          <w:i w:val="0"/>
          <w:iCs w:val="0"/>
          <w:noProof w:val="0"/>
          <w:color w:val="auto"/>
          <w:sz w:val="36"/>
          <w:szCs w:val="36"/>
          <w:lang w:val="en-GB"/>
        </w:rPr>
        <w:t>participant’s feedback: ‘</w:t>
      </w:r>
      <w:r w:rsidRPr="3E579925" w:rsidR="2B829AB7">
        <w:rPr>
          <w:rFonts w:ascii="Calibri" w:hAnsi="Calibri" w:eastAsia="Calibri" w:cs="Calibri"/>
          <w:b w:val="0"/>
          <w:bCs w:val="0"/>
          <w:i w:val="0"/>
          <w:iCs w:val="0"/>
          <w:noProof w:val="0"/>
          <w:color w:val="auto"/>
          <w:sz w:val="36"/>
          <w:szCs w:val="36"/>
          <w:lang w:val="en-GB"/>
        </w:rPr>
        <w:t xml:space="preserve">I thoroughly </w:t>
      </w:r>
      <w:r w:rsidRPr="3E579925" w:rsidR="78A8FCA2">
        <w:rPr>
          <w:rFonts w:ascii="Calibri" w:hAnsi="Calibri" w:eastAsia="Calibri" w:cs="Calibri"/>
          <w:b w:val="0"/>
          <w:bCs w:val="0"/>
          <w:i w:val="0"/>
          <w:iCs w:val="0"/>
          <w:noProof w:val="0"/>
          <w:color w:val="auto"/>
          <w:sz w:val="36"/>
          <w:szCs w:val="36"/>
          <w:lang w:val="en-GB"/>
        </w:rPr>
        <w:t>enjoyed,</w:t>
      </w:r>
      <w:r w:rsidRPr="3E579925" w:rsidR="2B829AB7">
        <w:rPr>
          <w:rFonts w:ascii="Calibri" w:hAnsi="Calibri" w:eastAsia="Calibri" w:cs="Calibri"/>
          <w:b w:val="0"/>
          <w:bCs w:val="0"/>
          <w:i w:val="0"/>
          <w:iCs w:val="0"/>
          <w:noProof w:val="0"/>
          <w:color w:val="auto"/>
          <w:sz w:val="36"/>
          <w:szCs w:val="36"/>
          <w:lang w:val="en-GB"/>
        </w:rPr>
        <w:t xml:space="preserve"> it. </w:t>
      </w:r>
      <w:r w:rsidRPr="3E579925" w:rsidR="3746B176">
        <w:rPr>
          <w:rFonts w:ascii="Calibri" w:hAnsi="Calibri" w:eastAsia="Calibri" w:cs="Calibri"/>
          <w:b w:val="0"/>
          <w:bCs w:val="0"/>
          <w:i w:val="0"/>
          <w:iCs w:val="0"/>
          <w:noProof w:val="0"/>
          <w:color w:val="auto"/>
          <w:sz w:val="36"/>
          <w:szCs w:val="36"/>
          <w:lang w:val="en-GB"/>
        </w:rPr>
        <w:t xml:space="preserve">As someone who struggles with </w:t>
      </w:r>
      <w:r w:rsidRPr="3E579925" w:rsidR="00E8DFFD">
        <w:rPr>
          <w:rFonts w:ascii="Calibri" w:hAnsi="Calibri" w:eastAsia="Calibri" w:cs="Calibri"/>
          <w:b w:val="0"/>
          <w:bCs w:val="0"/>
          <w:i w:val="0"/>
          <w:iCs w:val="0"/>
          <w:noProof w:val="0"/>
          <w:color w:val="auto"/>
          <w:sz w:val="36"/>
          <w:szCs w:val="36"/>
          <w:lang w:val="en-GB"/>
        </w:rPr>
        <w:t>dissociation,</w:t>
      </w:r>
      <w:r w:rsidRPr="3E579925" w:rsidR="3746B176">
        <w:rPr>
          <w:rFonts w:ascii="Calibri" w:hAnsi="Calibri" w:eastAsia="Calibri" w:cs="Calibri"/>
          <w:b w:val="0"/>
          <w:bCs w:val="0"/>
          <w:i w:val="0"/>
          <w:iCs w:val="0"/>
          <w:noProof w:val="0"/>
          <w:color w:val="auto"/>
          <w:sz w:val="36"/>
          <w:szCs w:val="36"/>
          <w:lang w:val="en-GB"/>
        </w:rPr>
        <w:t xml:space="preserve"> I feel very present and aware and connected with people an</w:t>
      </w:r>
      <w:r w:rsidRPr="3E579925" w:rsidR="69A29C01">
        <w:rPr>
          <w:rFonts w:ascii="Calibri" w:hAnsi="Calibri" w:eastAsia="Calibri" w:cs="Calibri"/>
          <w:b w:val="0"/>
          <w:bCs w:val="0"/>
          <w:i w:val="0"/>
          <w:iCs w:val="0"/>
          <w:noProof w:val="0"/>
          <w:color w:val="auto"/>
          <w:sz w:val="36"/>
          <w:szCs w:val="36"/>
          <w:lang w:val="en-GB"/>
        </w:rPr>
        <w:t>d with myself. Thank you!’</w:t>
      </w:r>
    </w:p>
    <w:p xmlns:wp14="http://schemas.microsoft.com/office/word/2010/wordml" w:rsidP="3E579925" w14:paraId="2E56505C" wp14:textId="26CDEDB9">
      <w:pPr>
        <w:pStyle w:val="Normal"/>
        <w:spacing w:after="160" w:line="259" w:lineRule="auto"/>
        <w:rPr>
          <w:rFonts w:ascii="Calibri" w:hAnsi="Calibri" w:eastAsia="Calibri" w:cs="Calibri"/>
          <w:b w:val="0"/>
          <w:bCs w:val="0"/>
          <w:i w:val="0"/>
          <w:iCs w:val="0"/>
          <w:noProof w:val="0"/>
          <w:color w:val="auto"/>
          <w:sz w:val="36"/>
          <w:szCs w:val="36"/>
          <w:lang w:val="en-GB"/>
        </w:rPr>
      </w:pPr>
    </w:p>
    <w:p xmlns:wp14="http://schemas.microsoft.com/office/word/2010/wordml" w:rsidP="3E579925" w14:paraId="0F160128" wp14:textId="3AC2AE3E">
      <w:pPr>
        <w:spacing w:after="160" w:line="259" w:lineRule="auto"/>
        <w:rPr>
          <w:rFonts w:ascii="Calibri" w:hAnsi="Calibri" w:eastAsia="Calibri" w:cs="Calibri"/>
          <w:b w:val="0"/>
          <w:bCs w:val="0"/>
          <w:i w:val="0"/>
          <w:iCs w:val="0"/>
          <w:noProof w:val="0"/>
          <w:color w:val="auto"/>
          <w:sz w:val="36"/>
          <w:szCs w:val="36"/>
          <w:lang w:val="en-GB"/>
        </w:rPr>
      </w:pPr>
    </w:p>
    <w:p xmlns:wp14="http://schemas.microsoft.com/office/word/2010/wordml" w:rsidP="3E579925" w14:paraId="010301D6" wp14:textId="133368A9">
      <w:pPr>
        <w:spacing w:after="160" w:line="259" w:lineRule="auto"/>
        <w:rPr>
          <w:rFonts w:ascii="Calibri" w:hAnsi="Calibri" w:eastAsia="Calibri" w:cs="Calibri"/>
          <w:b w:val="0"/>
          <w:bCs w:val="0"/>
          <w:i w:val="0"/>
          <w:iCs w:val="0"/>
          <w:noProof w:val="0"/>
          <w:color w:val="auto"/>
          <w:sz w:val="36"/>
          <w:szCs w:val="36"/>
          <w:lang w:val="en-GB"/>
        </w:rPr>
      </w:pPr>
    </w:p>
    <w:p xmlns:wp14="http://schemas.microsoft.com/office/word/2010/wordml" w:rsidP="3E579925" w14:paraId="464DA6BF" wp14:textId="02C9059F">
      <w:pPr>
        <w:pStyle w:val="Normal"/>
        <w:spacing w:after="160" w:line="259" w:lineRule="auto"/>
        <w:jc w:val="left"/>
        <w:rPr>
          <w:rFonts w:ascii="Georgia" w:hAnsi="Georgia" w:eastAsia="Georgia" w:cs="Georgia"/>
          <w:b w:val="0"/>
          <w:bCs w:val="0"/>
          <w:i w:val="0"/>
          <w:iCs w:val="0"/>
          <w:noProof w:val="0"/>
          <w:color w:val="auto"/>
          <w:sz w:val="28"/>
          <w:szCs w:val="28"/>
          <w:lang w:val="en-GB"/>
        </w:rPr>
      </w:pPr>
    </w:p>
    <w:p xmlns:wp14="http://schemas.microsoft.com/office/word/2010/wordml" w:rsidP="3E579925" w14:paraId="3012C6E7" wp14:textId="6DF2886E">
      <w:pPr>
        <w:pStyle w:val="Normal"/>
        <w:spacing w:after="160" w:line="259" w:lineRule="auto"/>
        <w:jc w:val="left"/>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36"/>
          <w:szCs w:val="36"/>
          <w:lang w:val="en-GB"/>
        </w:rPr>
      </w:pPr>
    </w:p>
    <w:p xmlns:wp14="http://schemas.microsoft.com/office/word/2010/wordml" w:rsidP="3E579925" w14:paraId="634C5622" wp14:textId="1783B85F">
      <w:pPr>
        <w:pStyle w:val="Normal"/>
        <w:spacing w:after="160" w:line="259" w:lineRule="auto"/>
        <w:rPr>
          <w:rFonts w:ascii="Calibri" w:hAnsi="Calibri" w:eastAsia="Calibri" w:cs="Calibri"/>
          <w:b w:val="0"/>
          <w:bCs w:val="0"/>
          <w:i w:val="0"/>
          <w:iCs w:val="0"/>
          <w:noProof w:val="0"/>
          <w:color w:val="222222"/>
          <w:sz w:val="36"/>
          <w:szCs w:val="36"/>
          <w:lang w:val="en-GB"/>
        </w:rPr>
      </w:pPr>
    </w:p>
    <w:p xmlns:wp14="http://schemas.microsoft.com/office/word/2010/wordml" w:rsidP="3E579925" w14:paraId="78861BE4" wp14:textId="1AF2032F">
      <w:pPr>
        <w:pStyle w:val="Normal"/>
        <w:spacing w:after="160" w:line="259" w:lineRule="auto"/>
        <w:rPr>
          <w:rFonts w:ascii="Calibri" w:hAnsi="Calibri" w:eastAsia="Calibri" w:cs="Calibri"/>
          <w:b w:val="0"/>
          <w:bCs w:val="0"/>
          <w:i w:val="0"/>
          <w:iCs w:val="0"/>
          <w:noProof w:val="0"/>
          <w:color w:val="222222"/>
          <w:sz w:val="36"/>
          <w:szCs w:val="36"/>
          <w:lang w:val="en-GB"/>
        </w:rPr>
      </w:pPr>
    </w:p>
    <w:p xmlns:wp14="http://schemas.microsoft.com/office/word/2010/wordml" w:rsidP="3E579925" w14:paraId="4582654B" wp14:textId="47C58BB1">
      <w:pPr>
        <w:pStyle w:val="Normal"/>
        <w:spacing w:after="160" w:line="259" w:lineRule="auto"/>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36"/>
          <w:szCs w:val="36"/>
          <w:lang w:val="en-GB"/>
        </w:rPr>
      </w:pPr>
    </w:p>
    <w:p xmlns:wp14="http://schemas.microsoft.com/office/word/2010/wordml" w:rsidP="3E579925" w14:paraId="56572601" wp14:textId="65553D7D">
      <w:pPr>
        <w:spacing w:after="160" w:line="259" w:lineRule="auto"/>
        <w:rPr>
          <w:rFonts w:ascii="Calibri" w:hAnsi="Calibri" w:eastAsia="Calibri" w:cs="Calibri"/>
          <w:b w:val="0"/>
          <w:bCs w:val="0"/>
          <w:i w:val="0"/>
          <w:iCs w:val="0"/>
          <w:noProof w:val="0"/>
          <w:color w:val="222222"/>
          <w:sz w:val="36"/>
          <w:szCs w:val="36"/>
          <w:lang w:val="en-GB"/>
        </w:rPr>
      </w:pPr>
    </w:p>
    <w:p xmlns:wp14="http://schemas.microsoft.com/office/word/2010/wordml" w:rsidP="3E579925" w14:paraId="49CA9D8B" wp14:textId="54DD7C6D">
      <w:pPr>
        <w:pStyle w:val="Normal"/>
        <w:spacing w:after="160" w:line="259" w:lineRule="auto"/>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36"/>
          <w:szCs w:val="36"/>
          <w:lang w:val="en-GB"/>
        </w:rPr>
      </w:pPr>
    </w:p>
    <w:p xmlns:wp14="http://schemas.microsoft.com/office/word/2010/wordml" w:rsidP="3E579925" w14:paraId="4D2FFDD3" wp14:textId="21DCABB6">
      <w:pPr>
        <w:pStyle w:val="Normal"/>
        <w:spacing w:after="160" w:line="259" w:lineRule="auto"/>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36"/>
          <w:szCs w:val="36"/>
          <w:lang w:val="en-GB"/>
        </w:rPr>
      </w:pPr>
    </w:p>
    <w:p xmlns:wp14="http://schemas.microsoft.com/office/word/2010/wordml" w:rsidP="3E579925" w14:paraId="5A0AD979" wp14:textId="77584BA0">
      <w:pPr>
        <w:pStyle w:val="Normal"/>
        <w:rPr>
          <w:b w:val="0"/>
          <w:bCs w:val="0"/>
          <w:i w:val="0"/>
          <w:iCs w:val="0"/>
          <w:strike w:val="0"/>
          <w:dstrike w:val="0"/>
          <w:noProof w:val="0"/>
          <w:color w:val="000000" w:themeColor="text1" w:themeTint="FF" w:themeShade="FF"/>
          <w:sz w:val="36"/>
          <w:szCs w:val="36"/>
          <w:u w:val="none"/>
          <w:lang w:val="en-GB"/>
        </w:rPr>
      </w:pPr>
    </w:p>
    <w:p xmlns:wp14="http://schemas.microsoft.com/office/word/2010/wordml" w:rsidP="3E579925" w14:paraId="6B74249D" wp14:textId="1C91CCE9">
      <w:pPr>
        <w:spacing w:after="160" w:line="259" w:lineRule="auto"/>
        <w:jc w:val="center"/>
        <w:rPr>
          <w:rFonts w:ascii="Calibri" w:hAnsi="Calibri" w:eastAsia="Calibri" w:cs="Calibri"/>
          <w:b w:val="0"/>
          <w:bCs w:val="0"/>
          <w:i w:val="1"/>
          <w:iCs w:val="1"/>
          <w:noProof w:val="0"/>
          <w:color w:val="222222"/>
          <w:sz w:val="48"/>
          <w:szCs w:val="48"/>
          <w:lang w:val="en-GB"/>
        </w:rPr>
      </w:pPr>
    </w:p>
    <w:p xmlns:wp14="http://schemas.microsoft.com/office/word/2010/wordml" w:rsidP="3E579925" w14:paraId="077F7083" wp14:textId="1D8D010F">
      <w:pPr>
        <w:spacing w:after="160" w:line="259" w:lineRule="auto"/>
        <w:jc w:val="center"/>
        <w:rPr>
          <w:rFonts w:ascii="Calibri" w:hAnsi="Calibri" w:eastAsia="Calibri" w:cs="Calibri"/>
          <w:b w:val="0"/>
          <w:bCs w:val="0"/>
          <w:i w:val="1"/>
          <w:iCs w:val="1"/>
          <w:noProof w:val="0"/>
          <w:color w:val="222222"/>
          <w:sz w:val="48"/>
          <w:szCs w:val="48"/>
          <w:lang w:val="en-GB"/>
        </w:rPr>
      </w:pPr>
    </w:p>
    <w:p xmlns:wp14="http://schemas.microsoft.com/office/word/2010/wordml" w:rsidP="3E579925" w14:paraId="2BE8C1B1" wp14:textId="4E72C6D8">
      <w:pPr>
        <w:spacing w:after="160" w:line="259" w:lineRule="auto"/>
        <w:jc w:val="center"/>
        <w:rPr>
          <w:rFonts w:ascii="Calibri" w:hAnsi="Calibri" w:eastAsia="Calibri" w:cs="Calibri"/>
          <w:b w:val="0"/>
          <w:bCs w:val="0"/>
          <w:i w:val="1"/>
          <w:iCs w:val="1"/>
          <w:noProof w:val="0"/>
          <w:color w:val="222222"/>
          <w:sz w:val="48"/>
          <w:szCs w:val="48"/>
          <w:lang w:val="en-GB"/>
        </w:rPr>
      </w:pPr>
    </w:p>
    <w:p xmlns:wp14="http://schemas.microsoft.com/office/word/2010/wordml" w:rsidP="3E579925" w14:paraId="7C32EE5A" wp14:textId="606D899C">
      <w:pPr>
        <w:spacing w:after="160" w:line="259" w:lineRule="auto"/>
        <w:jc w:val="center"/>
        <w:rPr>
          <w:rFonts w:ascii="Calibri" w:hAnsi="Calibri" w:eastAsia="Calibri" w:cs="Calibri"/>
          <w:b w:val="0"/>
          <w:bCs w:val="0"/>
          <w:i w:val="1"/>
          <w:iCs w:val="1"/>
          <w:noProof w:val="0"/>
          <w:color w:val="222222"/>
          <w:sz w:val="48"/>
          <w:szCs w:val="48"/>
          <w:lang w:val="en-GB"/>
        </w:rPr>
      </w:pPr>
    </w:p>
    <w:p xmlns:wp14="http://schemas.microsoft.com/office/word/2010/wordml" w:rsidP="3E579925" w14:paraId="2CA43296" wp14:textId="29856D6C">
      <w:pPr>
        <w:spacing w:after="160" w:line="259" w:lineRule="auto"/>
        <w:jc w:val="center"/>
        <w:rPr>
          <w:rFonts w:ascii="Calibri" w:hAnsi="Calibri" w:eastAsia="Calibri" w:cs="Calibri"/>
          <w:b w:val="0"/>
          <w:bCs w:val="0"/>
          <w:i w:val="1"/>
          <w:iCs w:val="1"/>
          <w:noProof w:val="0"/>
          <w:color w:val="222222"/>
          <w:sz w:val="48"/>
          <w:szCs w:val="48"/>
          <w:lang w:val="en-GB"/>
        </w:rPr>
      </w:pPr>
    </w:p>
    <w:p xmlns:wp14="http://schemas.microsoft.com/office/word/2010/wordml" w:rsidP="3E579925" w14:paraId="7A226FD4" wp14:textId="05907CE0">
      <w:pPr>
        <w:spacing w:after="160" w:line="259" w:lineRule="auto"/>
        <w:jc w:val="center"/>
        <w:rPr>
          <w:rFonts w:ascii="Calibri" w:hAnsi="Calibri" w:eastAsia="Calibri" w:cs="Calibri"/>
          <w:b w:val="0"/>
          <w:bCs w:val="0"/>
          <w:i w:val="1"/>
          <w:iCs w:val="1"/>
          <w:noProof w:val="0"/>
          <w:color w:val="222222"/>
          <w:sz w:val="48"/>
          <w:szCs w:val="48"/>
          <w:lang w:val="en-GB"/>
        </w:rPr>
      </w:pPr>
    </w:p>
    <w:p xmlns:wp14="http://schemas.microsoft.com/office/word/2010/wordml" w:rsidP="3E579925" w14:paraId="391F8687" wp14:textId="57839700">
      <w:pPr>
        <w:spacing w:after="160" w:line="259" w:lineRule="auto"/>
        <w:jc w:val="center"/>
        <w:rPr>
          <w:rFonts w:ascii="Calibri" w:hAnsi="Calibri" w:eastAsia="Calibri" w:cs="Calibri"/>
          <w:b w:val="0"/>
          <w:bCs w:val="0"/>
          <w:i w:val="0"/>
          <w:iCs w:val="0"/>
          <w:noProof w:val="0"/>
          <w:color w:val="222222"/>
          <w:sz w:val="48"/>
          <w:szCs w:val="48"/>
          <w:lang w:val="el-GR"/>
        </w:rPr>
      </w:pPr>
      <w:r w:rsidRPr="3E579925" w:rsidR="09643759">
        <w:rPr>
          <w:rFonts w:ascii="Calibri" w:hAnsi="Calibri" w:eastAsia="Calibri" w:cs="Calibri"/>
          <w:b w:val="0"/>
          <w:bCs w:val="0"/>
          <w:i w:val="1"/>
          <w:iCs w:val="1"/>
          <w:noProof w:val="0"/>
          <w:color w:val="222222"/>
          <w:sz w:val="48"/>
          <w:szCs w:val="48"/>
          <w:lang w:val="en-GB"/>
        </w:rPr>
        <w:t>Bibliography</w:t>
      </w:r>
    </w:p>
    <w:p xmlns:wp14="http://schemas.microsoft.com/office/word/2010/wordml" w:rsidP="3E579925" w14:paraId="067C1BC0" wp14:textId="20FD1AC3">
      <w:pPr>
        <w:spacing w:after="160" w:line="259" w:lineRule="auto"/>
        <w:jc w:val="center"/>
        <w:rPr>
          <w:rFonts w:ascii="Calibri" w:hAnsi="Calibri" w:eastAsia="Calibri" w:cs="Calibri"/>
          <w:b w:val="0"/>
          <w:bCs w:val="0"/>
          <w:i w:val="0"/>
          <w:iCs w:val="0"/>
          <w:noProof w:val="0"/>
          <w:color w:val="222222"/>
          <w:sz w:val="48"/>
          <w:szCs w:val="48"/>
          <w:lang w:val="el-GR"/>
        </w:rPr>
      </w:pPr>
    </w:p>
    <w:p xmlns:wp14="http://schemas.microsoft.com/office/word/2010/wordml" w:rsidP="3E579925" w14:paraId="1C484180" wp14:textId="0176AE41">
      <w:pPr>
        <w:spacing w:after="160" w:line="259" w:lineRule="auto"/>
        <w:jc w:val="left"/>
        <w:rPr>
          <w:rFonts w:ascii="Tahoma" w:hAnsi="Tahoma" w:eastAsia="Tahoma" w:cs="Tahoma"/>
          <w:b w:val="0"/>
          <w:bCs w:val="0"/>
          <w:i w:val="0"/>
          <w:iCs w:val="0"/>
          <w:noProof w:val="0"/>
          <w:color w:val="222222"/>
          <w:sz w:val="16"/>
          <w:szCs w:val="16"/>
          <w:lang w:val="el-GR"/>
        </w:rPr>
      </w:pPr>
      <w:r w:rsidRPr="3E579925" w:rsidR="09643759">
        <w:rPr>
          <w:rFonts w:ascii="Tahoma" w:hAnsi="Tahoma" w:eastAsia="Tahoma" w:cs="Tahoma"/>
          <w:b w:val="0"/>
          <w:bCs w:val="0"/>
          <w:i w:val="0"/>
          <w:iCs w:val="0"/>
          <w:noProof w:val="0"/>
          <w:color w:val="222222"/>
          <w:sz w:val="16"/>
          <w:szCs w:val="16"/>
          <w:lang w:val="en-GB"/>
        </w:rPr>
        <w:t xml:space="preserve">Vallerand, R.J., (2015). The psychology of </w:t>
      </w:r>
      <w:proofErr w:type="gramStart"/>
      <w:r w:rsidRPr="3E579925" w:rsidR="09643759">
        <w:rPr>
          <w:rFonts w:ascii="Tahoma" w:hAnsi="Tahoma" w:eastAsia="Tahoma" w:cs="Tahoma"/>
          <w:b w:val="0"/>
          <w:bCs w:val="0"/>
          <w:i w:val="0"/>
          <w:iCs w:val="0"/>
          <w:noProof w:val="0"/>
          <w:color w:val="222222"/>
          <w:sz w:val="16"/>
          <w:szCs w:val="16"/>
          <w:lang w:val="en-GB"/>
        </w:rPr>
        <w:t>passion :</w:t>
      </w:r>
      <w:proofErr w:type="gramEnd"/>
      <w:r w:rsidRPr="3E579925" w:rsidR="09643759">
        <w:rPr>
          <w:rFonts w:ascii="Tahoma" w:hAnsi="Tahoma" w:eastAsia="Tahoma" w:cs="Tahoma"/>
          <w:b w:val="0"/>
          <w:bCs w:val="0"/>
          <w:i w:val="0"/>
          <w:iCs w:val="0"/>
          <w:noProof w:val="0"/>
          <w:color w:val="222222"/>
          <w:sz w:val="16"/>
          <w:szCs w:val="16"/>
          <w:lang w:val="en-GB"/>
        </w:rPr>
        <w:t xml:space="preserve"> a dualistic model.</w:t>
      </w:r>
    </w:p>
    <w:p xmlns:wp14="http://schemas.microsoft.com/office/word/2010/wordml" w:rsidP="3E579925" w14:paraId="54119615" wp14:textId="26ED3DF5">
      <w:pPr>
        <w:spacing w:after="160" w:line="259" w:lineRule="auto"/>
        <w:jc w:val="left"/>
        <w:rPr>
          <w:rFonts w:ascii="Tahoma" w:hAnsi="Tahoma" w:eastAsia="Tahoma" w:cs="Tahoma"/>
          <w:b w:val="0"/>
          <w:bCs w:val="0"/>
          <w:i w:val="0"/>
          <w:iCs w:val="0"/>
          <w:noProof w:val="0"/>
          <w:color w:val="000000" w:themeColor="text1" w:themeTint="FF" w:themeShade="FF"/>
          <w:sz w:val="16"/>
          <w:szCs w:val="16"/>
          <w:lang w:val="el-GR"/>
        </w:rPr>
      </w:pPr>
      <w:r w:rsidRPr="3E579925" w:rsidR="09643759">
        <w:rPr>
          <w:rFonts w:ascii="Tahoma" w:hAnsi="Tahoma" w:eastAsia="Tahoma" w:cs="Tahoma"/>
          <w:b w:val="0"/>
          <w:bCs w:val="0"/>
          <w:i w:val="0"/>
          <w:iCs w:val="0"/>
          <w:noProof w:val="0"/>
          <w:color w:val="222222"/>
          <w:sz w:val="16"/>
          <w:szCs w:val="16"/>
          <w:lang w:val="en-GB"/>
        </w:rPr>
        <w:t xml:space="preserve">Available at: </w:t>
      </w:r>
      <w:r w:rsidRPr="3E579925" w:rsidR="09643759">
        <w:rPr>
          <w:rFonts w:ascii="Tahoma" w:hAnsi="Tahoma" w:eastAsia="Tahoma" w:cs="Tahoma"/>
          <w:b w:val="0"/>
          <w:bCs w:val="0"/>
          <w:i w:val="0"/>
          <w:iCs w:val="0"/>
          <w:noProof w:val="0"/>
          <w:color w:val="000000" w:themeColor="text1" w:themeTint="FF" w:themeShade="FF"/>
          <w:sz w:val="16"/>
          <w:szCs w:val="16"/>
          <w:lang w:val="en-GB"/>
        </w:rPr>
        <w:t>DOI: 10.1093/</w:t>
      </w:r>
      <w:proofErr w:type="spellStart"/>
      <w:r w:rsidRPr="3E579925" w:rsidR="09643759">
        <w:rPr>
          <w:rFonts w:ascii="Tahoma" w:hAnsi="Tahoma" w:eastAsia="Tahoma" w:cs="Tahoma"/>
          <w:b w:val="0"/>
          <w:bCs w:val="0"/>
          <w:i w:val="0"/>
          <w:iCs w:val="0"/>
          <w:noProof w:val="0"/>
          <w:color w:val="000000" w:themeColor="text1" w:themeTint="FF" w:themeShade="FF"/>
          <w:sz w:val="16"/>
          <w:szCs w:val="16"/>
          <w:lang w:val="en-GB"/>
        </w:rPr>
        <w:t>acprof:oso</w:t>
      </w:r>
      <w:proofErr w:type="spellEnd"/>
      <w:r w:rsidRPr="3E579925" w:rsidR="09643759">
        <w:rPr>
          <w:rFonts w:ascii="Tahoma" w:hAnsi="Tahoma" w:eastAsia="Tahoma" w:cs="Tahoma"/>
          <w:b w:val="0"/>
          <w:bCs w:val="0"/>
          <w:i w:val="0"/>
          <w:iCs w:val="0"/>
          <w:noProof w:val="0"/>
          <w:color w:val="000000" w:themeColor="text1" w:themeTint="FF" w:themeShade="FF"/>
          <w:sz w:val="16"/>
          <w:szCs w:val="16"/>
          <w:lang w:val="en-GB"/>
        </w:rPr>
        <w:t>/9780199777600.001.0001</w:t>
      </w:r>
    </w:p>
    <w:p xmlns:wp14="http://schemas.microsoft.com/office/word/2010/wordml" w:rsidP="3E579925" w14:paraId="576EAB4B" wp14:textId="1D37BD65">
      <w:pPr>
        <w:spacing w:after="160" w:line="259" w:lineRule="auto"/>
        <w:jc w:val="left"/>
        <w:rPr>
          <w:rFonts w:ascii="Tahoma" w:hAnsi="Tahoma" w:eastAsia="Tahoma" w:cs="Tahoma"/>
          <w:b w:val="0"/>
          <w:bCs w:val="0"/>
          <w:i w:val="0"/>
          <w:iCs w:val="0"/>
          <w:noProof w:val="0"/>
          <w:color w:val="000000" w:themeColor="text1" w:themeTint="FF" w:themeShade="FF"/>
          <w:sz w:val="16"/>
          <w:szCs w:val="16"/>
          <w:lang w:val="el-GR"/>
        </w:rPr>
      </w:pPr>
      <w:r w:rsidRPr="3E579925" w:rsidR="09643759">
        <w:rPr>
          <w:rFonts w:ascii="Tahoma" w:hAnsi="Tahoma" w:eastAsia="Tahoma" w:cs="Tahoma"/>
          <w:b w:val="0"/>
          <w:bCs w:val="0"/>
          <w:i w:val="0"/>
          <w:iCs w:val="0"/>
          <w:noProof w:val="0"/>
          <w:color w:val="000000" w:themeColor="text1" w:themeTint="FF" w:themeShade="FF"/>
          <w:sz w:val="16"/>
          <w:szCs w:val="16"/>
          <w:lang w:val="en-GB"/>
        </w:rPr>
        <w:t xml:space="preserve">Accessed </w:t>
      </w:r>
      <w:proofErr w:type="gramStart"/>
      <w:r w:rsidRPr="3E579925" w:rsidR="09643759">
        <w:rPr>
          <w:rFonts w:ascii="Tahoma" w:hAnsi="Tahoma" w:eastAsia="Tahoma" w:cs="Tahoma"/>
          <w:b w:val="0"/>
          <w:bCs w:val="0"/>
          <w:i w:val="0"/>
          <w:iCs w:val="0"/>
          <w:noProof w:val="0"/>
          <w:color w:val="000000" w:themeColor="text1" w:themeTint="FF" w:themeShade="FF"/>
          <w:sz w:val="16"/>
          <w:szCs w:val="16"/>
          <w:lang w:val="en-GB"/>
        </w:rPr>
        <w:t>on:</w:t>
      </w:r>
      <w:proofErr w:type="gramEnd"/>
      <w:r w:rsidRPr="3E579925" w:rsidR="09643759">
        <w:rPr>
          <w:rFonts w:ascii="Tahoma" w:hAnsi="Tahoma" w:eastAsia="Tahoma" w:cs="Tahoma"/>
          <w:b w:val="0"/>
          <w:bCs w:val="0"/>
          <w:i w:val="0"/>
          <w:iCs w:val="0"/>
          <w:noProof w:val="0"/>
          <w:color w:val="000000" w:themeColor="text1" w:themeTint="FF" w:themeShade="FF"/>
          <w:sz w:val="16"/>
          <w:szCs w:val="16"/>
          <w:lang w:val="en-GB"/>
        </w:rPr>
        <w:t xml:space="preserve"> August 201</w:t>
      </w:r>
      <w:r w:rsidRPr="3E579925" w:rsidR="09643759">
        <w:rPr>
          <w:rFonts w:ascii="Tahoma" w:hAnsi="Tahoma" w:eastAsia="Tahoma" w:cs="Tahoma"/>
          <w:b w:val="0"/>
          <w:bCs w:val="0"/>
          <w:i w:val="0"/>
          <w:iCs w:val="0"/>
          <w:noProof w:val="0"/>
          <w:color w:val="000000" w:themeColor="text1" w:themeTint="FF" w:themeShade="FF"/>
          <w:sz w:val="16"/>
          <w:szCs w:val="16"/>
          <w:lang w:val="en-GB"/>
        </w:rPr>
        <w:t>5</w:t>
      </w:r>
    </w:p>
    <w:p xmlns:wp14="http://schemas.microsoft.com/office/word/2010/wordml" w:rsidP="3E579925" w14:paraId="1CDBC24D" wp14:textId="15723E08">
      <w:pPr>
        <w:spacing w:after="160" w:line="259" w:lineRule="auto"/>
        <w:jc w:val="left"/>
        <w:rPr>
          <w:rFonts w:ascii="Tahoma" w:hAnsi="Tahoma" w:eastAsia="Tahoma" w:cs="Tahoma"/>
          <w:b w:val="0"/>
          <w:bCs w:val="0"/>
          <w:i w:val="0"/>
          <w:iCs w:val="0"/>
          <w:noProof w:val="0"/>
          <w:color w:val="000000" w:themeColor="text1" w:themeTint="FF" w:themeShade="FF"/>
          <w:sz w:val="16"/>
          <w:szCs w:val="16"/>
          <w:lang w:val="el-GR"/>
        </w:rPr>
      </w:pPr>
    </w:p>
    <w:p xmlns:wp14="http://schemas.microsoft.com/office/word/2010/wordml" w:rsidP="3E579925" w14:paraId="18AC300D" wp14:textId="349E4A0A">
      <w:pPr>
        <w:spacing w:after="160" w:line="259" w:lineRule="auto"/>
        <w:jc w:val="left"/>
        <w:rPr>
          <w:rFonts w:ascii="Tahoma" w:hAnsi="Tahoma" w:eastAsia="Tahoma" w:cs="Tahoma"/>
          <w:b w:val="0"/>
          <w:bCs w:val="0"/>
          <w:i w:val="0"/>
          <w:iCs w:val="0"/>
          <w:noProof w:val="0"/>
          <w:color w:val="000000" w:themeColor="text1" w:themeTint="FF" w:themeShade="FF"/>
          <w:sz w:val="16"/>
          <w:szCs w:val="16"/>
          <w:lang w:val="el-GR"/>
        </w:rPr>
      </w:pPr>
      <w:r w:rsidRPr="3E579925" w:rsidR="09643759">
        <w:rPr>
          <w:rFonts w:ascii="Tahoma" w:hAnsi="Tahoma" w:eastAsia="Tahoma" w:cs="Tahoma"/>
          <w:b w:val="0"/>
          <w:bCs w:val="0"/>
          <w:i w:val="0"/>
          <w:iCs w:val="0"/>
          <w:noProof w:val="0"/>
          <w:color w:val="000000" w:themeColor="text1" w:themeTint="FF" w:themeShade="FF"/>
          <w:sz w:val="16"/>
          <w:szCs w:val="16"/>
          <w:lang w:val="en-GB"/>
        </w:rPr>
        <w:t>Vives, Jean-Michel,( 2011). Catharsis: Psychoanalysis and the theatre. International journal of psychoanalysis, 92(4), pp.1009–1027.</w:t>
      </w:r>
    </w:p>
    <w:p xmlns:wp14="http://schemas.microsoft.com/office/word/2010/wordml" w:rsidP="3E579925" w14:paraId="383038D0" wp14:textId="7766DC4D">
      <w:pPr>
        <w:spacing w:after="160" w:line="259" w:lineRule="auto"/>
        <w:jc w:val="left"/>
        <w:rPr>
          <w:rFonts w:ascii="Tahoma" w:hAnsi="Tahoma" w:eastAsia="Tahoma" w:cs="Tahoma"/>
          <w:b w:val="0"/>
          <w:bCs w:val="0"/>
          <w:i w:val="0"/>
          <w:iCs w:val="0"/>
          <w:noProof w:val="0"/>
          <w:color w:val="000000" w:themeColor="text1" w:themeTint="FF" w:themeShade="FF"/>
          <w:sz w:val="16"/>
          <w:szCs w:val="16"/>
          <w:lang w:val="el-GR"/>
        </w:rPr>
      </w:pPr>
      <w:r w:rsidRPr="3E579925" w:rsidR="09643759">
        <w:rPr>
          <w:rFonts w:ascii="Tahoma" w:hAnsi="Tahoma" w:eastAsia="Tahoma" w:cs="Tahoma"/>
          <w:b w:val="0"/>
          <w:bCs w:val="0"/>
          <w:i w:val="0"/>
          <w:iCs w:val="0"/>
          <w:noProof w:val="0"/>
          <w:color w:val="000000" w:themeColor="text1" w:themeTint="FF" w:themeShade="FF"/>
          <w:sz w:val="16"/>
          <w:szCs w:val="16"/>
          <w:lang w:val="en-GB"/>
        </w:rPr>
        <w:t xml:space="preserve">Available at: </w:t>
      </w:r>
      <w:hyperlink r:id="R61ecfc80cf5141b6">
        <w:r w:rsidRPr="3E579925" w:rsidR="09643759">
          <w:rPr>
            <w:rStyle w:val="Hyperlink"/>
            <w:rFonts w:ascii="Tahoma" w:hAnsi="Tahoma" w:eastAsia="Tahoma" w:cs="Tahoma"/>
            <w:b w:val="0"/>
            <w:bCs w:val="0"/>
            <w:i w:val="0"/>
            <w:iCs w:val="0"/>
            <w:noProof w:val="0"/>
            <w:sz w:val="16"/>
            <w:szCs w:val="16"/>
            <w:lang w:val="en-GB"/>
          </w:rPr>
          <w:t>https://search-proquest-com.ezproxy.uwtsd.ac.uk/docview/886038929?accountid=130472&amp;pq-origsite=primo</w:t>
        </w:r>
      </w:hyperlink>
    </w:p>
    <w:p xmlns:wp14="http://schemas.microsoft.com/office/word/2010/wordml" w:rsidP="3E579925" w14:paraId="126C7060" wp14:textId="0740EABC">
      <w:pPr>
        <w:spacing w:after="160" w:line="259" w:lineRule="auto"/>
        <w:jc w:val="left"/>
        <w:rPr>
          <w:rFonts w:ascii="Tahoma" w:hAnsi="Tahoma" w:eastAsia="Tahoma" w:cs="Tahoma"/>
          <w:b w:val="0"/>
          <w:bCs w:val="0"/>
          <w:i w:val="0"/>
          <w:iCs w:val="0"/>
          <w:noProof w:val="0"/>
          <w:color w:val="000000" w:themeColor="text1" w:themeTint="FF" w:themeShade="FF"/>
          <w:sz w:val="16"/>
          <w:szCs w:val="16"/>
          <w:lang w:val="el-GR"/>
        </w:rPr>
      </w:pPr>
      <w:r w:rsidRPr="3E579925" w:rsidR="09643759">
        <w:rPr>
          <w:rFonts w:ascii="Tahoma" w:hAnsi="Tahoma" w:eastAsia="Tahoma" w:cs="Tahoma"/>
          <w:b w:val="0"/>
          <w:bCs w:val="0"/>
          <w:i w:val="0"/>
          <w:iCs w:val="0"/>
          <w:noProof w:val="0"/>
          <w:color w:val="000000" w:themeColor="text1" w:themeTint="FF" w:themeShade="FF"/>
          <w:sz w:val="16"/>
          <w:szCs w:val="16"/>
          <w:lang w:val="en-GB"/>
        </w:rPr>
        <w:t>Accessed on: August 2011</w:t>
      </w:r>
    </w:p>
    <w:p xmlns:wp14="http://schemas.microsoft.com/office/word/2010/wordml" w:rsidP="3E579925" w14:paraId="6EBE9E0A" wp14:textId="63FCA8C2">
      <w:pPr>
        <w:spacing w:after="160" w:line="259" w:lineRule="auto"/>
        <w:jc w:val="left"/>
        <w:rPr>
          <w:rFonts w:ascii="Tahoma" w:hAnsi="Tahoma" w:eastAsia="Tahoma" w:cs="Tahoma"/>
          <w:b w:val="0"/>
          <w:bCs w:val="0"/>
          <w:i w:val="0"/>
          <w:iCs w:val="0"/>
          <w:noProof w:val="0"/>
          <w:color w:val="000000" w:themeColor="text1" w:themeTint="FF" w:themeShade="FF"/>
          <w:sz w:val="16"/>
          <w:szCs w:val="16"/>
          <w:lang w:val="el-GR"/>
        </w:rPr>
      </w:pPr>
    </w:p>
    <w:p xmlns:wp14="http://schemas.microsoft.com/office/word/2010/wordml" w:rsidP="3E579925" w14:paraId="6A363CE5" wp14:textId="0D7B1FF5">
      <w:pPr>
        <w:spacing w:after="160" w:line="259" w:lineRule="auto"/>
        <w:jc w:val="left"/>
        <w:rPr>
          <w:rFonts w:ascii="Tahoma" w:hAnsi="Tahoma" w:eastAsia="Tahoma" w:cs="Tahoma"/>
          <w:b w:val="0"/>
          <w:bCs w:val="0"/>
          <w:i w:val="0"/>
          <w:iCs w:val="0"/>
          <w:noProof w:val="0"/>
          <w:color w:val="000000" w:themeColor="text1" w:themeTint="FF" w:themeShade="FF"/>
          <w:sz w:val="16"/>
          <w:szCs w:val="16"/>
          <w:lang w:val="el-GR"/>
        </w:rPr>
      </w:pPr>
      <w:r w:rsidRPr="3E579925" w:rsidR="09643759">
        <w:rPr>
          <w:rFonts w:ascii="Tahoma" w:hAnsi="Tahoma" w:eastAsia="Tahoma" w:cs="Tahoma"/>
          <w:b w:val="0"/>
          <w:bCs w:val="0"/>
          <w:i w:val="0"/>
          <w:iCs w:val="0"/>
          <w:noProof w:val="0"/>
          <w:color w:val="000000" w:themeColor="text1" w:themeTint="FF" w:themeShade="FF"/>
          <w:sz w:val="16"/>
          <w:szCs w:val="16"/>
          <w:lang w:val="en-GB"/>
        </w:rPr>
        <w:t>Maria Del Duca, (2021). Working With Students Battling COVID Anxiety. ASHA Leader, 26(2), pp.28–30.</w:t>
      </w:r>
    </w:p>
    <w:p xmlns:wp14="http://schemas.microsoft.com/office/word/2010/wordml" w:rsidP="3E579925" w14:paraId="16CDFF95" wp14:textId="6ED9920F">
      <w:pPr>
        <w:spacing w:after="160" w:line="259" w:lineRule="auto"/>
        <w:jc w:val="left"/>
        <w:rPr>
          <w:rFonts w:ascii="Tahoma" w:hAnsi="Tahoma" w:eastAsia="Tahoma" w:cs="Tahoma"/>
          <w:b w:val="0"/>
          <w:bCs w:val="0"/>
          <w:i w:val="0"/>
          <w:iCs w:val="0"/>
          <w:noProof w:val="0"/>
          <w:color w:val="000000" w:themeColor="text1" w:themeTint="FF" w:themeShade="FF"/>
          <w:sz w:val="16"/>
          <w:szCs w:val="16"/>
          <w:lang w:val="el-GR"/>
        </w:rPr>
      </w:pPr>
      <w:r w:rsidRPr="3E579925" w:rsidR="09643759">
        <w:rPr>
          <w:rFonts w:ascii="Tahoma" w:hAnsi="Tahoma" w:eastAsia="Tahoma" w:cs="Tahoma"/>
          <w:b w:val="0"/>
          <w:bCs w:val="0"/>
          <w:i w:val="0"/>
          <w:iCs w:val="0"/>
          <w:noProof w:val="0"/>
          <w:color w:val="000000" w:themeColor="text1" w:themeTint="FF" w:themeShade="FF"/>
          <w:sz w:val="16"/>
          <w:szCs w:val="16"/>
          <w:lang w:val="en-GB"/>
        </w:rPr>
        <w:t xml:space="preserve">Available at: </w:t>
      </w:r>
      <w:hyperlink r:id="Rc23969489e4d43d3">
        <w:r w:rsidRPr="3E579925" w:rsidR="09643759">
          <w:rPr>
            <w:rStyle w:val="Hyperlink"/>
            <w:rFonts w:ascii="Tahoma" w:hAnsi="Tahoma" w:eastAsia="Tahoma" w:cs="Tahoma"/>
            <w:b w:val="0"/>
            <w:bCs w:val="0"/>
            <w:i w:val="0"/>
            <w:iCs w:val="0"/>
            <w:strike w:val="0"/>
            <w:dstrike w:val="0"/>
            <w:noProof w:val="0"/>
            <w:sz w:val="16"/>
            <w:szCs w:val="16"/>
            <w:lang w:val="en-GB"/>
          </w:rPr>
          <w:t>https://search-proquest-com.ezproxy.uwtsd.ac.uk/docview/2489782308?accountid=130472&amp;pq-origsite=primo</w:t>
        </w:r>
      </w:hyperlink>
    </w:p>
    <w:p xmlns:wp14="http://schemas.microsoft.com/office/word/2010/wordml" w:rsidP="3E579925" w14:paraId="68C9CCB3" wp14:textId="01DECA3D">
      <w:pPr>
        <w:spacing w:after="160" w:line="259" w:lineRule="auto"/>
        <w:jc w:val="left"/>
        <w:rPr>
          <w:rFonts w:ascii="Tahoma" w:hAnsi="Tahoma" w:eastAsia="Tahoma" w:cs="Tahoma"/>
          <w:b w:val="0"/>
          <w:bCs w:val="0"/>
          <w:i w:val="0"/>
          <w:iCs w:val="0"/>
          <w:noProof w:val="0"/>
          <w:color w:val="000000" w:themeColor="text1" w:themeTint="FF" w:themeShade="FF"/>
          <w:sz w:val="16"/>
          <w:szCs w:val="16"/>
          <w:lang w:val="el-GR"/>
        </w:rPr>
      </w:pPr>
      <w:r w:rsidRPr="3E579925" w:rsidR="09643759">
        <w:rPr>
          <w:rFonts w:ascii="Tahoma" w:hAnsi="Tahoma" w:eastAsia="Tahoma" w:cs="Tahoma"/>
          <w:b w:val="0"/>
          <w:bCs w:val="0"/>
          <w:i w:val="0"/>
          <w:iCs w:val="0"/>
          <w:noProof w:val="0"/>
          <w:color w:val="000000" w:themeColor="text1" w:themeTint="FF" w:themeShade="FF"/>
          <w:sz w:val="16"/>
          <w:szCs w:val="16"/>
          <w:lang w:val="en-GB"/>
        </w:rPr>
        <w:t>Accessed on: March 2021</w:t>
      </w:r>
    </w:p>
    <w:p xmlns:wp14="http://schemas.microsoft.com/office/word/2010/wordml" w:rsidP="3E579925" w14:paraId="5EC38235" wp14:textId="710ED538">
      <w:pPr>
        <w:spacing w:after="160" w:line="259" w:lineRule="auto"/>
        <w:jc w:val="left"/>
        <w:rPr>
          <w:rFonts w:ascii="Tahoma" w:hAnsi="Tahoma" w:eastAsia="Tahoma" w:cs="Tahoma"/>
          <w:b w:val="0"/>
          <w:bCs w:val="0"/>
          <w:i w:val="0"/>
          <w:iCs w:val="0"/>
          <w:noProof w:val="0"/>
          <w:color w:val="000000" w:themeColor="text1" w:themeTint="FF" w:themeShade="FF"/>
          <w:sz w:val="16"/>
          <w:szCs w:val="16"/>
          <w:lang w:val="el-GR"/>
        </w:rPr>
      </w:pPr>
    </w:p>
    <w:p xmlns:wp14="http://schemas.microsoft.com/office/word/2010/wordml" w:rsidP="3E579925" w14:paraId="1DD2C40C" wp14:textId="50AC073D">
      <w:pPr>
        <w:spacing w:after="160" w:line="259" w:lineRule="auto"/>
        <w:jc w:val="left"/>
        <w:rPr>
          <w:rFonts w:ascii="Tahoma" w:hAnsi="Tahoma" w:eastAsia="Tahoma" w:cs="Tahoma"/>
          <w:b w:val="0"/>
          <w:bCs w:val="0"/>
          <w:i w:val="0"/>
          <w:iCs w:val="0"/>
          <w:noProof w:val="0"/>
          <w:color w:val="000000" w:themeColor="text1" w:themeTint="FF" w:themeShade="FF"/>
          <w:sz w:val="16"/>
          <w:szCs w:val="16"/>
          <w:lang w:val="el-GR"/>
        </w:rPr>
      </w:pPr>
      <w:r w:rsidRPr="3E579925" w:rsidR="09643759">
        <w:rPr>
          <w:rFonts w:ascii="Tahoma" w:hAnsi="Tahoma" w:eastAsia="Tahoma" w:cs="Tahoma"/>
          <w:b w:val="0"/>
          <w:bCs w:val="0"/>
          <w:i w:val="0"/>
          <w:iCs w:val="0"/>
          <w:noProof w:val="0"/>
          <w:color w:val="000000" w:themeColor="text1" w:themeTint="FF" w:themeShade="FF"/>
          <w:sz w:val="16"/>
          <w:szCs w:val="16"/>
          <w:lang w:val="en-GB"/>
        </w:rPr>
        <w:t>Sögüt, Seda, Dolu, İlknur &amp; Cangöl, Eda, (2021). The relationship between COVID-19 knowledge levels and anxiety states of midwifery students during the outbreak: A cross-sectional web-based survey. Perspectives in psychiatric care, 57(1), pp.246–252.</w:t>
      </w:r>
    </w:p>
    <w:p xmlns:wp14="http://schemas.microsoft.com/office/word/2010/wordml" w:rsidP="3E579925" w14:paraId="50B194DF" wp14:textId="14DBEE36">
      <w:pPr>
        <w:spacing w:after="160" w:line="259" w:lineRule="auto"/>
        <w:jc w:val="left"/>
        <w:rPr>
          <w:rFonts w:ascii="Tahoma" w:hAnsi="Tahoma" w:eastAsia="Tahoma" w:cs="Tahoma"/>
          <w:b w:val="0"/>
          <w:bCs w:val="0"/>
          <w:i w:val="0"/>
          <w:iCs w:val="0"/>
          <w:noProof w:val="0"/>
          <w:color w:val="000000" w:themeColor="text1" w:themeTint="FF" w:themeShade="FF"/>
          <w:sz w:val="16"/>
          <w:szCs w:val="16"/>
          <w:lang w:val="el-GR"/>
        </w:rPr>
      </w:pPr>
      <w:r w:rsidRPr="3E579925" w:rsidR="09643759">
        <w:rPr>
          <w:rFonts w:ascii="Tahoma" w:hAnsi="Tahoma" w:eastAsia="Tahoma" w:cs="Tahoma"/>
          <w:b w:val="0"/>
          <w:bCs w:val="0"/>
          <w:i w:val="0"/>
          <w:iCs w:val="0"/>
          <w:noProof w:val="0"/>
          <w:color w:val="000000" w:themeColor="text1" w:themeTint="FF" w:themeShade="FF"/>
          <w:sz w:val="16"/>
          <w:szCs w:val="16"/>
          <w:lang w:val="en-GB"/>
        </w:rPr>
        <w:t xml:space="preserve">Available at: </w:t>
      </w:r>
      <w:hyperlink r:id="Raba916af2da1461f">
        <w:r w:rsidRPr="3E579925" w:rsidR="09643759">
          <w:rPr>
            <w:rStyle w:val="Hyperlink"/>
            <w:rFonts w:ascii="Tahoma" w:hAnsi="Tahoma" w:eastAsia="Tahoma" w:cs="Tahoma"/>
            <w:b w:val="0"/>
            <w:bCs w:val="0"/>
            <w:i w:val="0"/>
            <w:iCs w:val="0"/>
            <w:strike w:val="0"/>
            <w:dstrike w:val="0"/>
            <w:noProof w:val="0"/>
            <w:sz w:val="16"/>
            <w:szCs w:val="16"/>
            <w:lang w:val="en-GB"/>
          </w:rPr>
          <w:t>https://onlinelibrary-wiley-com.ezproxy.uwtsd.ac.uk/doi/full/10.1111/ppc.12555</w:t>
        </w:r>
      </w:hyperlink>
    </w:p>
    <w:p xmlns:wp14="http://schemas.microsoft.com/office/word/2010/wordml" w:rsidP="3E579925" w14:paraId="14847535" wp14:textId="5A990E53">
      <w:pPr>
        <w:spacing w:after="160" w:line="259" w:lineRule="auto"/>
        <w:jc w:val="left"/>
        <w:rPr>
          <w:rFonts w:ascii="Tahoma" w:hAnsi="Tahoma" w:eastAsia="Tahoma" w:cs="Tahoma"/>
          <w:b w:val="0"/>
          <w:bCs w:val="0"/>
          <w:i w:val="0"/>
          <w:iCs w:val="0"/>
          <w:noProof w:val="0"/>
          <w:color w:val="000000" w:themeColor="text1" w:themeTint="FF" w:themeShade="FF"/>
          <w:sz w:val="16"/>
          <w:szCs w:val="16"/>
          <w:lang w:val="el-GR"/>
        </w:rPr>
      </w:pPr>
      <w:r w:rsidRPr="3E579925" w:rsidR="09643759">
        <w:rPr>
          <w:rFonts w:ascii="Tahoma" w:hAnsi="Tahoma" w:eastAsia="Tahoma" w:cs="Tahoma"/>
          <w:b w:val="0"/>
          <w:bCs w:val="0"/>
          <w:i w:val="0"/>
          <w:iCs w:val="0"/>
          <w:noProof w:val="0"/>
          <w:color w:val="000000" w:themeColor="text1" w:themeTint="FF" w:themeShade="FF"/>
          <w:sz w:val="16"/>
          <w:szCs w:val="16"/>
          <w:lang w:val="en-GB"/>
        </w:rPr>
        <w:t>Accessed on: January 2021</w:t>
      </w:r>
    </w:p>
    <w:p xmlns:wp14="http://schemas.microsoft.com/office/word/2010/wordml" w:rsidP="3E579925" w14:paraId="275FF969" wp14:textId="0FA7A633">
      <w:pPr>
        <w:spacing w:after="160" w:line="259" w:lineRule="auto"/>
        <w:jc w:val="left"/>
        <w:rPr>
          <w:rFonts w:ascii="Tahoma" w:hAnsi="Tahoma" w:eastAsia="Tahoma" w:cs="Tahoma"/>
          <w:b w:val="0"/>
          <w:bCs w:val="0"/>
          <w:i w:val="0"/>
          <w:iCs w:val="0"/>
          <w:noProof w:val="0"/>
          <w:color w:val="000000" w:themeColor="text1" w:themeTint="FF" w:themeShade="FF"/>
          <w:sz w:val="16"/>
          <w:szCs w:val="16"/>
          <w:lang w:val="el-GR"/>
        </w:rPr>
      </w:pPr>
    </w:p>
    <w:p xmlns:wp14="http://schemas.microsoft.com/office/word/2010/wordml" w:rsidP="3E579925" w14:paraId="1BEB4527" wp14:textId="61A46EF8">
      <w:pPr>
        <w:spacing w:after="160" w:line="259" w:lineRule="auto"/>
        <w:jc w:val="left"/>
        <w:rPr>
          <w:rFonts w:ascii="Tahoma" w:hAnsi="Tahoma" w:eastAsia="Tahoma" w:cs="Tahoma"/>
          <w:b w:val="0"/>
          <w:bCs w:val="0"/>
          <w:i w:val="0"/>
          <w:iCs w:val="0"/>
          <w:noProof w:val="0"/>
          <w:color w:val="000000" w:themeColor="text1" w:themeTint="FF" w:themeShade="FF"/>
          <w:sz w:val="16"/>
          <w:szCs w:val="16"/>
          <w:lang w:val="el-GR"/>
        </w:rPr>
      </w:pPr>
      <w:r w:rsidRPr="3E579925" w:rsidR="09643759">
        <w:rPr>
          <w:rFonts w:ascii="Tahoma" w:hAnsi="Tahoma" w:eastAsia="Tahoma" w:cs="Tahoma"/>
          <w:b w:val="0"/>
          <w:bCs w:val="0"/>
          <w:i w:val="0"/>
          <w:iCs w:val="0"/>
          <w:noProof w:val="0"/>
          <w:color w:val="000000" w:themeColor="text1" w:themeTint="FF" w:themeShade="FF"/>
          <w:sz w:val="16"/>
          <w:szCs w:val="16"/>
          <w:lang w:val="en-GB"/>
        </w:rPr>
        <w:t>Di Carlo, Francesco et al., (2021). Telepsychiatry and other cutting‐edge technologies in COVID‐19 pandemic: Bridging the distance in mental health assistance. International journal of clinical practice (Esher), 75(1), p.n/a.</w:t>
      </w:r>
    </w:p>
    <w:p xmlns:wp14="http://schemas.microsoft.com/office/word/2010/wordml" w:rsidP="3E579925" w14:paraId="53ED0E83" wp14:textId="1350A67A">
      <w:pPr>
        <w:spacing w:after="160" w:line="259" w:lineRule="auto"/>
        <w:jc w:val="left"/>
        <w:rPr>
          <w:rFonts w:ascii="Tahoma" w:hAnsi="Tahoma" w:eastAsia="Tahoma" w:cs="Tahoma"/>
          <w:b w:val="0"/>
          <w:bCs w:val="0"/>
          <w:i w:val="0"/>
          <w:iCs w:val="0"/>
          <w:noProof w:val="0"/>
          <w:color w:val="000000" w:themeColor="text1" w:themeTint="FF" w:themeShade="FF"/>
          <w:sz w:val="16"/>
          <w:szCs w:val="16"/>
          <w:lang w:val="el-GR"/>
        </w:rPr>
      </w:pPr>
      <w:r w:rsidRPr="3E579925" w:rsidR="09643759">
        <w:rPr>
          <w:rFonts w:ascii="Tahoma" w:hAnsi="Tahoma" w:eastAsia="Tahoma" w:cs="Tahoma"/>
          <w:b w:val="0"/>
          <w:bCs w:val="0"/>
          <w:i w:val="0"/>
          <w:iCs w:val="0"/>
          <w:noProof w:val="0"/>
          <w:color w:val="000000" w:themeColor="text1" w:themeTint="FF" w:themeShade="FF"/>
          <w:sz w:val="16"/>
          <w:szCs w:val="16"/>
          <w:lang w:val="en-GB"/>
        </w:rPr>
        <w:t xml:space="preserve">Available at: </w:t>
      </w:r>
      <w:hyperlink r:id="R1aae56ba0ca94c68">
        <w:r w:rsidRPr="3E579925" w:rsidR="09643759">
          <w:rPr>
            <w:rStyle w:val="Hyperlink"/>
            <w:rFonts w:ascii="Tahoma" w:hAnsi="Tahoma" w:eastAsia="Tahoma" w:cs="Tahoma"/>
            <w:b w:val="0"/>
            <w:bCs w:val="0"/>
            <w:i w:val="0"/>
            <w:iCs w:val="0"/>
            <w:strike w:val="0"/>
            <w:dstrike w:val="0"/>
            <w:noProof w:val="0"/>
            <w:sz w:val="16"/>
            <w:szCs w:val="16"/>
            <w:lang w:val="en-GB"/>
          </w:rPr>
          <w:t>https://onlinelibrary-wiley-com.ezproxy.uwtsd.ac.uk/doi/full/10.1111/ijcp.13716</w:t>
        </w:r>
      </w:hyperlink>
    </w:p>
    <w:p xmlns:wp14="http://schemas.microsoft.com/office/word/2010/wordml" w:rsidP="3E579925" w14:paraId="5488919D" wp14:textId="105C0F6B">
      <w:pPr>
        <w:spacing w:after="160" w:line="259" w:lineRule="auto"/>
        <w:jc w:val="left"/>
        <w:rPr>
          <w:rFonts w:ascii="Tahoma" w:hAnsi="Tahoma" w:eastAsia="Tahoma" w:cs="Tahoma"/>
          <w:b w:val="0"/>
          <w:bCs w:val="0"/>
          <w:i w:val="0"/>
          <w:iCs w:val="0"/>
          <w:noProof w:val="0"/>
          <w:color w:val="000000" w:themeColor="text1" w:themeTint="FF" w:themeShade="FF"/>
          <w:sz w:val="16"/>
          <w:szCs w:val="16"/>
          <w:lang w:val="el-GR"/>
        </w:rPr>
      </w:pPr>
      <w:r w:rsidRPr="3E579925" w:rsidR="09643759">
        <w:rPr>
          <w:rFonts w:ascii="Tahoma" w:hAnsi="Tahoma" w:eastAsia="Tahoma" w:cs="Tahoma"/>
          <w:b w:val="0"/>
          <w:bCs w:val="0"/>
          <w:i w:val="0"/>
          <w:iCs w:val="0"/>
          <w:noProof w:val="0"/>
          <w:color w:val="000000" w:themeColor="text1" w:themeTint="FF" w:themeShade="FF"/>
          <w:sz w:val="16"/>
          <w:szCs w:val="16"/>
          <w:lang w:val="en-GB"/>
        </w:rPr>
        <w:t>Accessed on: December 2020</w:t>
      </w:r>
    </w:p>
    <w:p xmlns:wp14="http://schemas.microsoft.com/office/word/2010/wordml" w:rsidP="3E579925" w14:paraId="322AC255" wp14:textId="551138C0">
      <w:pPr>
        <w:spacing w:after="160" w:line="259" w:lineRule="auto"/>
        <w:jc w:val="left"/>
        <w:rPr>
          <w:rFonts w:ascii="Tahoma" w:hAnsi="Tahoma" w:eastAsia="Tahoma" w:cs="Tahoma"/>
          <w:b w:val="0"/>
          <w:bCs w:val="0"/>
          <w:i w:val="0"/>
          <w:iCs w:val="0"/>
          <w:noProof w:val="0"/>
          <w:color w:val="000000" w:themeColor="text1" w:themeTint="FF" w:themeShade="FF"/>
          <w:sz w:val="16"/>
          <w:szCs w:val="16"/>
          <w:lang w:val="el-GR"/>
        </w:rPr>
      </w:pPr>
    </w:p>
    <w:p xmlns:wp14="http://schemas.microsoft.com/office/word/2010/wordml" w:rsidP="3E579925" w14:paraId="313D73B9" wp14:textId="34E83B42">
      <w:pPr>
        <w:spacing w:after="160" w:line="259" w:lineRule="auto"/>
        <w:jc w:val="left"/>
        <w:rPr>
          <w:rFonts w:ascii="Tahoma" w:hAnsi="Tahoma" w:eastAsia="Tahoma" w:cs="Tahoma"/>
          <w:b w:val="0"/>
          <w:bCs w:val="0"/>
          <w:i w:val="0"/>
          <w:iCs w:val="0"/>
          <w:noProof w:val="0"/>
          <w:color w:val="000000" w:themeColor="text1" w:themeTint="FF" w:themeShade="FF"/>
          <w:sz w:val="16"/>
          <w:szCs w:val="16"/>
          <w:lang w:val="el-GR"/>
        </w:rPr>
      </w:pPr>
    </w:p>
    <w:p xmlns:wp14="http://schemas.microsoft.com/office/word/2010/wordml" w:rsidP="3E579925" w14:paraId="1183CBC9" wp14:textId="056B2EBA">
      <w:pPr>
        <w:spacing w:after="160" w:line="259" w:lineRule="auto"/>
        <w:jc w:val="left"/>
        <w:rPr>
          <w:rFonts w:ascii="Tahoma" w:hAnsi="Tahoma" w:eastAsia="Tahoma" w:cs="Tahoma"/>
          <w:b w:val="0"/>
          <w:bCs w:val="0"/>
          <w:i w:val="0"/>
          <w:iCs w:val="0"/>
          <w:noProof w:val="0"/>
          <w:color w:val="000000" w:themeColor="text1" w:themeTint="FF" w:themeShade="FF"/>
          <w:sz w:val="16"/>
          <w:szCs w:val="16"/>
          <w:lang w:val="el-GR"/>
        </w:rPr>
      </w:pPr>
      <w:r w:rsidRPr="3E579925" w:rsidR="09643759">
        <w:rPr>
          <w:rFonts w:ascii="Tahoma" w:hAnsi="Tahoma" w:eastAsia="Tahoma" w:cs="Tahoma"/>
          <w:b w:val="0"/>
          <w:bCs w:val="0"/>
          <w:i w:val="0"/>
          <w:iCs w:val="0"/>
          <w:noProof w:val="0"/>
          <w:color w:val="000000" w:themeColor="text1" w:themeTint="FF" w:themeShade="FF"/>
          <w:sz w:val="16"/>
          <w:szCs w:val="16"/>
          <w:lang w:val="en-GB"/>
        </w:rPr>
        <w:t>Fawaz, Mirna &amp; Samaha, Ali, (2021). E‐learning: Depression, anxiety, and stress symptomatology among Lebanese university students during COVID‐19 quarantine. Nursing forum (Hillsdale), 56(1), pp.52–57.</w:t>
      </w:r>
    </w:p>
    <w:p xmlns:wp14="http://schemas.microsoft.com/office/word/2010/wordml" w:rsidP="3E579925" w14:paraId="6D4FED06" wp14:textId="0076F5BA">
      <w:pPr>
        <w:spacing w:after="160" w:line="259" w:lineRule="auto"/>
        <w:jc w:val="left"/>
        <w:rPr>
          <w:rFonts w:ascii="Tahoma" w:hAnsi="Tahoma" w:eastAsia="Tahoma" w:cs="Tahoma"/>
          <w:b w:val="0"/>
          <w:bCs w:val="0"/>
          <w:i w:val="0"/>
          <w:iCs w:val="0"/>
          <w:noProof w:val="0"/>
          <w:color w:val="000000" w:themeColor="text1" w:themeTint="FF" w:themeShade="FF"/>
          <w:sz w:val="16"/>
          <w:szCs w:val="16"/>
          <w:lang w:val="el-GR"/>
        </w:rPr>
      </w:pPr>
      <w:r w:rsidRPr="3E579925" w:rsidR="09643759">
        <w:rPr>
          <w:rFonts w:ascii="Tahoma" w:hAnsi="Tahoma" w:eastAsia="Tahoma" w:cs="Tahoma"/>
          <w:b w:val="0"/>
          <w:bCs w:val="0"/>
          <w:i w:val="0"/>
          <w:iCs w:val="0"/>
          <w:noProof w:val="0"/>
          <w:color w:val="000000" w:themeColor="text1" w:themeTint="FF" w:themeShade="FF"/>
          <w:sz w:val="16"/>
          <w:szCs w:val="16"/>
          <w:lang w:val="en-GB"/>
        </w:rPr>
        <w:t>Available at: DOI: 10.1111/nuf.12521</w:t>
      </w:r>
    </w:p>
    <w:p xmlns:wp14="http://schemas.microsoft.com/office/word/2010/wordml" w:rsidP="3E579925" w14:paraId="6C4148CE" wp14:textId="1DC94133">
      <w:pPr>
        <w:spacing w:after="160" w:line="259" w:lineRule="auto"/>
        <w:jc w:val="left"/>
        <w:rPr>
          <w:rFonts w:ascii="Tahoma" w:hAnsi="Tahoma" w:eastAsia="Tahoma" w:cs="Tahoma"/>
          <w:b w:val="0"/>
          <w:bCs w:val="0"/>
          <w:i w:val="0"/>
          <w:iCs w:val="0"/>
          <w:noProof w:val="0"/>
          <w:color w:val="000000" w:themeColor="text1" w:themeTint="FF" w:themeShade="FF"/>
          <w:sz w:val="16"/>
          <w:szCs w:val="16"/>
          <w:lang w:val="el-GR"/>
        </w:rPr>
      </w:pPr>
      <w:r w:rsidRPr="3E579925" w:rsidR="09643759">
        <w:rPr>
          <w:rFonts w:ascii="Tahoma" w:hAnsi="Tahoma" w:eastAsia="Tahoma" w:cs="Tahoma"/>
          <w:b w:val="0"/>
          <w:bCs w:val="0"/>
          <w:i w:val="0"/>
          <w:iCs w:val="0"/>
          <w:noProof w:val="0"/>
          <w:color w:val="000000" w:themeColor="text1" w:themeTint="FF" w:themeShade="FF"/>
          <w:sz w:val="16"/>
          <w:szCs w:val="16"/>
          <w:lang w:val="en-GB"/>
        </w:rPr>
        <w:t>Accessed on: October 2020</w:t>
      </w:r>
    </w:p>
    <w:p xmlns:wp14="http://schemas.microsoft.com/office/word/2010/wordml" w:rsidP="3E579925" w14:paraId="58CC82F1" wp14:textId="612A034B">
      <w:pPr>
        <w:spacing w:after="160" w:line="259" w:lineRule="auto"/>
        <w:jc w:val="left"/>
        <w:rPr>
          <w:rFonts w:ascii="Tahoma" w:hAnsi="Tahoma" w:eastAsia="Tahoma" w:cs="Tahoma"/>
          <w:b w:val="0"/>
          <w:bCs w:val="0"/>
          <w:i w:val="0"/>
          <w:iCs w:val="0"/>
          <w:noProof w:val="0"/>
          <w:color w:val="000000" w:themeColor="text1" w:themeTint="FF" w:themeShade="FF"/>
          <w:sz w:val="16"/>
          <w:szCs w:val="16"/>
          <w:lang w:val="el-GR"/>
        </w:rPr>
      </w:pPr>
    </w:p>
    <w:p xmlns:wp14="http://schemas.microsoft.com/office/word/2010/wordml" w:rsidP="3E579925" w14:paraId="4DF8D3DF" wp14:textId="1066E19C">
      <w:pPr>
        <w:spacing w:after="160" w:line="259" w:lineRule="auto"/>
        <w:jc w:val="left"/>
        <w:rPr>
          <w:rFonts w:ascii="Arial" w:hAnsi="Arial" w:eastAsia="Arial" w:cs="Arial"/>
          <w:b w:val="0"/>
          <w:bCs w:val="0"/>
          <w:i w:val="0"/>
          <w:iCs w:val="0"/>
          <w:noProof w:val="0"/>
          <w:color w:val="222222"/>
          <w:sz w:val="19"/>
          <w:szCs w:val="19"/>
          <w:lang w:val="el-GR"/>
        </w:rPr>
      </w:pPr>
      <w:r w:rsidRPr="3E579925" w:rsidR="09643759">
        <w:rPr>
          <w:rFonts w:ascii="Arial" w:hAnsi="Arial" w:eastAsia="Arial" w:cs="Arial"/>
          <w:b w:val="0"/>
          <w:bCs w:val="0"/>
          <w:i w:val="0"/>
          <w:iCs w:val="0"/>
          <w:noProof w:val="0"/>
          <w:color w:val="222222"/>
          <w:sz w:val="19"/>
          <w:szCs w:val="19"/>
          <w:lang w:val="en-GB"/>
        </w:rPr>
        <w:t xml:space="preserve">Marshall, A.L. and Wolanskyj-Spinner, A., (2020), June. COVID-19: challenges and opportunities for educators and generation Z learners. In </w:t>
      </w:r>
      <w:r w:rsidRPr="3E579925" w:rsidR="09643759">
        <w:rPr>
          <w:rFonts w:ascii="Arial" w:hAnsi="Arial" w:eastAsia="Arial" w:cs="Arial"/>
          <w:b w:val="0"/>
          <w:bCs w:val="0"/>
          <w:i w:val="1"/>
          <w:iCs w:val="1"/>
          <w:noProof w:val="0"/>
          <w:color w:val="222222"/>
          <w:sz w:val="19"/>
          <w:szCs w:val="19"/>
          <w:lang w:val="en-GB"/>
        </w:rPr>
        <w:t>Mayo Clinic Proceedings</w:t>
      </w:r>
      <w:r w:rsidRPr="3E579925" w:rsidR="09643759">
        <w:rPr>
          <w:rFonts w:ascii="Arial" w:hAnsi="Arial" w:eastAsia="Arial" w:cs="Arial"/>
          <w:b w:val="0"/>
          <w:bCs w:val="0"/>
          <w:i w:val="0"/>
          <w:iCs w:val="0"/>
          <w:noProof w:val="0"/>
          <w:color w:val="222222"/>
          <w:sz w:val="19"/>
          <w:szCs w:val="19"/>
          <w:lang w:val="en-GB"/>
        </w:rPr>
        <w:t xml:space="preserve"> (Vol. 95, No. 6, pp. 1135-1137). Elsevier.</w:t>
      </w:r>
    </w:p>
    <w:p xmlns:wp14="http://schemas.microsoft.com/office/word/2010/wordml" w:rsidP="3E579925" w14:paraId="61897556" wp14:textId="3ED275C7">
      <w:pPr>
        <w:spacing w:after="160" w:line="259" w:lineRule="auto"/>
        <w:jc w:val="left"/>
        <w:rPr>
          <w:rFonts w:ascii="Arial" w:hAnsi="Arial" w:eastAsia="Arial" w:cs="Arial"/>
          <w:b w:val="0"/>
          <w:bCs w:val="0"/>
          <w:i w:val="0"/>
          <w:iCs w:val="0"/>
          <w:noProof w:val="0"/>
          <w:color w:val="222222"/>
          <w:sz w:val="19"/>
          <w:szCs w:val="19"/>
          <w:lang w:val="el-GR"/>
        </w:rPr>
      </w:pPr>
      <w:r w:rsidRPr="3E579925" w:rsidR="09643759">
        <w:rPr>
          <w:rFonts w:ascii="Arial" w:hAnsi="Arial" w:eastAsia="Arial" w:cs="Arial"/>
          <w:b w:val="0"/>
          <w:bCs w:val="0"/>
          <w:i w:val="0"/>
          <w:iCs w:val="0"/>
          <w:noProof w:val="0"/>
          <w:color w:val="222222"/>
          <w:sz w:val="19"/>
          <w:szCs w:val="19"/>
          <w:lang w:val="en-GB"/>
        </w:rPr>
        <w:t xml:space="preserve">Available at: </w:t>
      </w:r>
      <w:hyperlink r:id="R2643e22a8a8d4a12">
        <w:r w:rsidRPr="3E579925" w:rsidR="09643759">
          <w:rPr>
            <w:rStyle w:val="Hyperlink"/>
            <w:rFonts w:ascii="Arial" w:hAnsi="Arial" w:eastAsia="Arial" w:cs="Arial"/>
            <w:b w:val="0"/>
            <w:bCs w:val="0"/>
            <w:i w:val="0"/>
            <w:iCs w:val="0"/>
            <w:strike w:val="0"/>
            <w:dstrike w:val="0"/>
            <w:noProof w:val="0"/>
            <w:sz w:val="19"/>
            <w:szCs w:val="19"/>
            <w:lang w:val="en-GB"/>
          </w:rPr>
          <w:t>https://www.sciencedirect.com/sdfe/pdf/download/eid/1-s2.0-S0025619620303840/first-page-pdf</w:t>
        </w:r>
      </w:hyperlink>
    </w:p>
    <w:p xmlns:wp14="http://schemas.microsoft.com/office/word/2010/wordml" w:rsidP="3E579925" w14:paraId="40D0BCF3" wp14:textId="0D5A362C">
      <w:pPr>
        <w:spacing w:after="160" w:line="259" w:lineRule="auto"/>
        <w:jc w:val="left"/>
        <w:rPr>
          <w:rFonts w:ascii="Arial" w:hAnsi="Arial" w:eastAsia="Arial" w:cs="Arial"/>
          <w:b w:val="0"/>
          <w:bCs w:val="0"/>
          <w:i w:val="0"/>
          <w:iCs w:val="0"/>
          <w:noProof w:val="0"/>
          <w:color w:val="222222"/>
          <w:sz w:val="19"/>
          <w:szCs w:val="19"/>
          <w:lang w:val="el-GR"/>
        </w:rPr>
      </w:pPr>
    </w:p>
    <w:p xmlns:wp14="http://schemas.microsoft.com/office/word/2010/wordml" w:rsidP="3E579925" w14:paraId="1EFB6FBC" wp14:textId="32D710E9">
      <w:pPr>
        <w:spacing w:after="160" w:line="259" w:lineRule="auto"/>
        <w:jc w:val="left"/>
        <w:rPr>
          <w:rFonts w:ascii="Arial" w:hAnsi="Arial" w:eastAsia="Arial" w:cs="Arial"/>
          <w:b w:val="0"/>
          <w:bCs w:val="0"/>
          <w:i w:val="0"/>
          <w:iCs w:val="0"/>
          <w:noProof w:val="0"/>
          <w:color w:val="000000" w:themeColor="text1" w:themeTint="FF" w:themeShade="FF"/>
          <w:sz w:val="19"/>
          <w:szCs w:val="19"/>
          <w:lang w:val="el-GR"/>
        </w:rPr>
      </w:pPr>
      <w:r w:rsidRPr="3E579925" w:rsidR="09643759">
        <w:rPr>
          <w:rFonts w:ascii="Arial" w:hAnsi="Arial" w:eastAsia="Arial" w:cs="Arial"/>
          <w:b w:val="0"/>
          <w:bCs w:val="0"/>
          <w:i w:val="0"/>
          <w:iCs w:val="0"/>
          <w:noProof w:val="0"/>
          <w:color w:val="000000" w:themeColor="text1" w:themeTint="FF" w:themeShade="FF"/>
          <w:sz w:val="19"/>
          <w:szCs w:val="19"/>
          <w:lang w:val="en-GB"/>
        </w:rPr>
        <w:t xml:space="preserve">Whittaker,J. (2003) </w:t>
      </w:r>
      <w:r w:rsidRPr="3E579925" w:rsidR="09643759">
        <w:rPr>
          <w:rFonts w:ascii="Arial" w:hAnsi="Arial" w:eastAsia="Arial" w:cs="Arial"/>
          <w:b w:val="0"/>
          <w:bCs w:val="0"/>
          <w:i w:val="1"/>
          <w:iCs w:val="1"/>
          <w:noProof w:val="0"/>
          <w:color w:val="000000" w:themeColor="text1" w:themeTint="FF" w:themeShade="FF"/>
          <w:sz w:val="19"/>
          <w:szCs w:val="19"/>
          <w:lang w:val="en-GB"/>
        </w:rPr>
        <w:t>Drama Works Styletaster 2 (Brecht, Boal, Brook)</w:t>
      </w:r>
    </w:p>
    <w:p xmlns:wp14="http://schemas.microsoft.com/office/word/2010/wordml" w:rsidP="3E579925" w14:paraId="0D332097" wp14:textId="3BF322E8">
      <w:pPr>
        <w:spacing w:after="160" w:line="259" w:lineRule="auto"/>
        <w:jc w:val="left"/>
        <w:rPr>
          <w:rFonts w:ascii="Arial" w:hAnsi="Arial" w:eastAsia="Arial" w:cs="Arial"/>
          <w:b w:val="0"/>
          <w:bCs w:val="0"/>
          <w:i w:val="0"/>
          <w:iCs w:val="0"/>
          <w:noProof w:val="0"/>
          <w:color w:val="000000" w:themeColor="text1" w:themeTint="FF" w:themeShade="FF"/>
          <w:sz w:val="19"/>
          <w:szCs w:val="19"/>
          <w:lang w:val="el-GR"/>
        </w:rPr>
      </w:pPr>
      <w:r w:rsidRPr="3E579925" w:rsidR="09643759">
        <w:rPr>
          <w:rFonts w:ascii="Arial" w:hAnsi="Arial" w:eastAsia="Arial" w:cs="Arial"/>
          <w:b w:val="0"/>
          <w:bCs w:val="0"/>
          <w:i w:val="0"/>
          <w:iCs w:val="0"/>
          <w:noProof w:val="0"/>
          <w:color w:val="000000" w:themeColor="text1" w:themeTint="FF" w:themeShade="FF"/>
          <w:sz w:val="19"/>
          <w:szCs w:val="19"/>
          <w:lang w:val="en-GB"/>
        </w:rPr>
        <w:t xml:space="preserve">Available at: </w:t>
      </w:r>
      <w:hyperlink r:id="Rbbbad81a86a546f3">
        <w:r w:rsidRPr="3E579925" w:rsidR="09643759">
          <w:rPr>
            <w:rStyle w:val="Hyperlink"/>
            <w:rFonts w:ascii="Arial" w:hAnsi="Arial" w:eastAsia="Arial" w:cs="Arial"/>
            <w:b w:val="0"/>
            <w:bCs w:val="0"/>
            <w:i w:val="0"/>
            <w:iCs w:val="0"/>
            <w:strike w:val="0"/>
            <w:dstrike w:val="0"/>
            <w:noProof w:val="0"/>
            <w:sz w:val="19"/>
            <w:szCs w:val="19"/>
            <w:lang w:val="en-GB"/>
          </w:rPr>
          <w:t>https://www-digitaltheatreplus-com.ezproxy.uwtsd.ac.uk/sites/default/files/public-efs-mount/dramaworks-styletasters-2_0.pdf</w:t>
        </w:r>
      </w:hyperlink>
    </w:p>
    <w:p xmlns:wp14="http://schemas.microsoft.com/office/word/2010/wordml" w:rsidP="3E579925" w14:paraId="7B72C120" wp14:textId="444E5F84">
      <w:pPr>
        <w:spacing w:after="160" w:line="259" w:lineRule="auto"/>
        <w:jc w:val="left"/>
        <w:rPr>
          <w:rFonts w:ascii="Arial" w:hAnsi="Arial" w:eastAsia="Arial" w:cs="Arial"/>
          <w:b w:val="0"/>
          <w:bCs w:val="0"/>
          <w:i w:val="0"/>
          <w:iCs w:val="0"/>
          <w:noProof w:val="0"/>
          <w:color w:val="000000" w:themeColor="text1" w:themeTint="FF" w:themeShade="FF"/>
          <w:sz w:val="19"/>
          <w:szCs w:val="19"/>
          <w:lang w:val="el-GR"/>
        </w:rPr>
      </w:pPr>
    </w:p>
    <w:p xmlns:wp14="http://schemas.microsoft.com/office/word/2010/wordml" w:rsidP="3E579925" w14:paraId="45BAF4AA" wp14:textId="658189BA">
      <w:pPr>
        <w:spacing w:after="160" w:line="259" w:lineRule="auto"/>
        <w:jc w:val="left"/>
        <w:rPr>
          <w:rFonts w:ascii="Arial" w:hAnsi="Arial" w:eastAsia="Arial" w:cs="Arial"/>
          <w:b w:val="0"/>
          <w:bCs w:val="0"/>
          <w:i w:val="0"/>
          <w:iCs w:val="0"/>
          <w:noProof w:val="0"/>
          <w:color w:val="000000" w:themeColor="text1" w:themeTint="FF" w:themeShade="FF"/>
          <w:sz w:val="19"/>
          <w:szCs w:val="19"/>
          <w:lang w:val="el-GR"/>
        </w:rPr>
      </w:pPr>
      <w:r w:rsidRPr="3E579925" w:rsidR="09643759">
        <w:rPr>
          <w:rFonts w:ascii="Arial" w:hAnsi="Arial" w:eastAsia="Arial" w:cs="Arial"/>
          <w:b w:val="0"/>
          <w:bCs w:val="0"/>
          <w:i w:val="0"/>
          <w:iCs w:val="0"/>
          <w:strike w:val="0"/>
          <w:dstrike w:val="0"/>
          <w:noProof w:val="0"/>
          <w:color w:val="000000" w:themeColor="text1" w:themeTint="FF" w:themeShade="FF"/>
          <w:sz w:val="19"/>
          <w:szCs w:val="19"/>
          <w:u w:val="none"/>
          <w:lang w:val="en-GB"/>
        </w:rPr>
        <w:t xml:space="preserve">Kauffmann J., Malley,S.J. (2008) Need </w:t>
      </w:r>
      <w:r w:rsidRPr="3E579925" w:rsidR="09643759">
        <w:rPr>
          <w:rFonts w:ascii="Arial" w:hAnsi="Arial" w:eastAsia="Arial" w:cs="Arial"/>
          <w:b w:val="0"/>
          <w:bCs w:val="0"/>
          <w:i w:val="1"/>
          <w:iCs w:val="1"/>
          <w:strike w:val="0"/>
          <w:dstrike w:val="0"/>
          <w:noProof w:val="0"/>
          <w:color w:val="000000" w:themeColor="text1" w:themeTint="FF" w:themeShade="FF"/>
          <w:sz w:val="19"/>
          <w:szCs w:val="19"/>
          <w:u w:val="none"/>
          <w:lang w:val="en-GB"/>
        </w:rPr>
        <w:t xml:space="preserve">How are you doing? </w:t>
      </w:r>
      <w:r w:rsidRPr="3E579925" w:rsidR="09643759">
        <w:rPr>
          <w:rFonts w:ascii="Arial" w:hAnsi="Arial" w:eastAsia="Arial" w:cs="Arial"/>
          <w:b w:val="0"/>
          <w:bCs w:val="0"/>
          <w:i w:val="0"/>
          <w:iCs w:val="0"/>
          <w:strike w:val="0"/>
          <w:dstrike w:val="0"/>
          <w:noProof w:val="0"/>
          <w:color w:val="000000" w:themeColor="text1" w:themeTint="FF" w:themeShade="FF"/>
          <w:sz w:val="19"/>
          <w:szCs w:val="19"/>
          <w:u w:val="none"/>
          <w:lang w:val="en-GB"/>
        </w:rPr>
        <w:t>BBC Children in Need.</w:t>
      </w:r>
    </w:p>
    <w:p xmlns:wp14="http://schemas.microsoft.com/office/word/2010/wordml" w:rsidP="3E579925" w14:paraId="6C5256A0" wp14:textId="78782E05">
      <w:pPr>
        <w:spacing w:after="160" w:line="259" w:lineRule="auto"/>
        <w:jc w:val="left"/>
        <w:rPr>
          <w:rFonts w:ascii="Arial" w:hAnsi="Arial" w:eastAsia="Arial" w:cs="Arial"/>
          <w:b w:val="0"/>
          <w:bCs w:val="0"/>
          <w:i w:val="0"/>
          <w:iCs w:val="0"/>
          <w:noProof w:val="0"/>
          <w:color w:val="000000" w:themeColor="text1" w:themeTint="FF" w:themeShade="FF"/>
          <w:sz w:val="19"/>
          <w:szCs w:val="19"/>
          <w:lang w:val="el-GR"/>
        </w:rPr>
      </w:pPr>
      <w:r w:rsidRPr="3E579925" w:rsidR="09643759">
        <w:rPr>
          <w:rFonts w:ascii="Arial" w:hAnsi="Arial" w:eastAsia="Arial" w:cs="Arial"/>
          <w:b w:val="0"/>
          <w:bCs w:val="0"/>
          <w:i w:val="0"/>
          <w:iCs w:val="0"/>
          <w:strike w:val="0"/>
          <w:dstrike w:val="0"/>
          <w:noProof w:val="0"/>
          <w:color w:val="000000" w:themeColor="text1" w:themeTint="FF" w:themeShade="FF"/>
          <w:sz w:val="19"/>
          <w:szCs w:val="19"/>
          <w:u w:val="none"/>
          <w:lang w:val="en-GB"/>
        </w:rPr>
        <w:t xml:space="preserve">Available at: </w:t>
      </w:r>
      <w:hyperlink r:id="Rfcbc96979b804c0c">
        <w:r w:rsidRPr="3E579925" w:rsidR="09643759">
          <w:rPr>
            <w:rStyle w:val="Hyperlink"/>
            <w:rFonts w:ascii="Arial" w:hAnsi="Arial" w:eastAsia="Arial" w:cs="Arial"/>
            <w:b w:val="0"/>
            <w:bCs w:val="0"/>
            <w:i w:val="0"/>
            <w:iCs w:val="0"/>
            <w:strike w:val="0"/>
            <w:dstrike w:val="0"/>
            <w:noProof w:val="0"/>
            <w:sz w:val="19"/>
            <w:szCs w:val="19"/>
            <w:lang w:val="en-GB"/>
          </w:rPr>
          <w:t>https://moodle.uwtsd.ac.uk/course/view.php?id=9211</w:t>
        </w:r>
      </w:hyperlink>
    </w:p>
    <w:p xmlns:wp14="http://schemas.microsoft.com/office/word/2010/wordml" w:rsidP="3E579925" w14:paraId="4D8740F3" wp14:textId="4D2EBEA1">
      <w:pPr>
        <w:spacing w:after="160" w:line="259" w:lineRule="auto"/>
        <w:jc w:val="left"/>
        <w:rPr>
          <w:rFonts w:ascii="Arial" w:hAnsi="Arial" w:eastAsia="Arial" w:cs="Arial"/>
          <w:b w:val="0"/>
          <w:bCs w:val="0"/>
          <w:i w:val="0"/>
          <w:iCs w:val="0"/>
          <w:noProof w:val="0"/>
          <w:color w:val="000000" w:themeColor="text1" w:themeTint="FF" w:themeShade="FF"/>
          <w:sz w:val="19"/>
          <w:szCs w:val="19"/>
          <w:lang w:val="el-GR"/>
        </w:rPr>
      </w:pPr>
    </w:p>
    <w:p xmlns:wp14="http://schemas.microsoft.com/office/word/2010/wordml" w:rsidP="3E579925" w14:paraId="48264841" wp14:textId="175E550D">
      <w:pPr>
        <w:spacing w:after="160" w:line="259" w:lineRule="auto"/>
        <w:jc w:val="left"/>
        <w:rPr>
          <w:rFonts w:ascii="Arial" w:hAnsi="Arial" w:eastAsia="Arial" w:cs="Arial"/>
          <w:b w:val="0"/>
          <w:bCs w:val="0"/>
          <w:i w:val="0"/>
          <w:iCs w:val="0"/>
          <w:noProof w:val="0"/>
          <w:color w:val="000000" w:themeColor="text1" w:themeTint="FF" w:themeShade="FF"/>
          <w:sz w:val="19"/>
          <w:szCs w:val="19"/>
          <w:lang w:val="el-GR"/>
        </w:rPr>
      </w:pPr>
      <w:r w:rsidRPr="3E579925" w:rsidR="09643759">
        <w:rPr>
          <w:rFonts w:ascii="Arial" w:hAnsi="Arial" w:eastAsia="Arial" w:cs="Arial"/>
          <w:b w:val="0"/>
          <w:bCs w:val="0"/>
          <w:i w:val="0"/>
          <w:iCs w:val="0"/>
          <w:strike w:val="0"/>
          <w:dstrike w:val="0"/>
          <w:noProof w:val="0"/>
          <w:color w:val="000000" w:themeColor="text1" w:themeTint="FF" w:themeShade="FF"/>
          <w:sz w:val="19"/>
          <w:szCs w:val="19"/>
          <w:u w:val="none"/>
          <w:lang w:val="en-GB"/>
        </w:rPr>
        <w:t>Pellegrini, Anthony, (2009). The Role of Play in Human Development, Oxford: Oxford University Press, Incorporated.</w:t>
      </w:r>
    </w:p>
    <w:p xmlns:wp14="http://schemas.microsoft.com/office/word/2010/wordml" w:rsidP="3E579925" w14:paraId="003F6272" wp14:textId="6065E23C">
      <w:pPr>
        <w:pStyle w:val="Normal"/>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notTrueType/>
    <w:pitch w:val="variable"/>
    <w:sig w:usb0="00000003" w:usb1="00000000" w:usb2="00000000" w:usb3="00000000" w:csb0="00000001"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50B9F783"/>
    <w:rsid w:val="00050BE3"/>
    <w:rsid w:val="00059E9C"/>
    <w:rsid w:val="002BA587"/>
    <w:rsid w:val="002F1D3F"/>
    <w:rsid w:val="00A4A918"/>
    <w:rsid w:val="00E4642C"/>
    <w:rsid w:val="00E8DFFD"/>
    <w:rsid w:val="0113438A"/>
    <w:rsid w:val="018D73FD"/>
    <w:rsid w:val="01A91E1F"/>
    <w:rsid w:val="01C00125"/>
    <w:rsid w:val="020C9D61"/>
    <w:rsid w:val="02407979"/>
    <w:rsid w:val="026A8D0D"/>
    <w:rsid w:val="02B1D67E"/>
    <w:rsid w:val="03DD6530"/>
    <w:rsid w:val="040BCC7A"/>
    <w:rsid w:val="04DD4727"/>
    <w:rsid w:val="04E6CC25"/>
    <w:rsid w:val="05216728"/>
    <w:rsid w:val="059FAF55"/>
    <w:rsid w:val="0626F4F4"/>
    <w:rsid w:val="06343F4F"/>
    <w:rsid w:val="0696AFA1"/>
    <w:rsid w:val="0700ABF4"/>
    <w:rsid w:val="07455926"/>
    <w:rsid w:val="0754A813"/>
    <w:rsid w:val="079D01C2"/>
    <w:rsid w:val="080478BD"/>
    <w:rsid w:val="085A4D34"/>
    <w:rsid w:val="08A71C9C"/>
    <w:rsid w:val="08B0150C"/>
    <w:rsid w:val="08BA3024"/>
    <w:rsid w:val="08C352B9"/>
    <w:rsid w:val="09643759"/>
    <w:rsid w:val="0964DFF5"/>
    <w:rsid w:val="09A8A7F4"/>
    <w:rsid w:val="09BB6B5B"/>
    <w:rsid w:val="09F3D138"/>
    <w:rsid w:val="0A61E5A1"/>
    <w:rsid w:val="0AABAD52"/>
    <w:rsid w:val="0B152886"/>
    <w:rsid w:val="0B2E5B7B"/>
    <w:rsid w:val="0B66E36B"/>
    <w:rsid w:val="0B883684"/>
    <w:rsid w:val="0B938063"/>
    <w:rsid w:val="0BD41D17"/>
    <w:rsid w:val="0BEC9BEE"/>
    <w:rsid w:val="0C976EBA"/>
    <w:rsid w:val="0CF91B5D"/>
    <w:rsid w:val="0DA321C8"/>
    <w:rsid w:val="0DAAC13A"/>
    <w:rsid w:val="0E1A58C6"/>
    <w:rsid w:val="0E1AB666"/>
    <w:rsid w:val="0E1CC295"/>
    <w:rsid w:val="0E388997"/>
    <w:rsid w:val="0ECAE55F"/>
    <w:rsid w:val="0F53B167"/>
    <w:rsid w:val="0F99C9DB"/>
    <w:rsid w:val="0FCBBA1C"/>
    <w:rsid w:val="0FDD65D8"/>
    <w:rsid w:val="0FF4A981"/>
    <w:rsid w:val="10A1FE94"/>
    <w:rsid w:val="10DA2890"/>
    <w:rsid w:val="1291815F"/>
    <w:rsid w:val="136DAEB7"/>
    <w:rsid w:val="141CA728"/>
    <w:rsid w:val="14814CCA"/>
    <w:rsid w:val="14B03670"/>
    <w:rsid w:val="14B479FF"/>
    <w:rsid w:val="1642ECCF"/>
    <w:rsid w:val="1646D22C"/>
    <w:rsid w:val="16A36263"/>
    <w:rsid w:val="16A99612"/>
    <w:rsid w:val="170F8543"/>
    <w:rsid w:val="178430A8"/>
    <w:rsid w:val="1807A8EC"/>
    <w:rsid w:val="1822B9A7"/>
    <w:rsid w:val="184EA2B1"/>
    <w:rsid w:val="188197B7"/>
    <w:rsid w:val="18BDE3E1"/>
    <w:rsid w:val="18F56167"/>
    <w:rsid w:val="19200109"/>
    <w:rsid w:val="192BA3F1"/>
    <w:rsid w:val="19A0D36C"/>
    <w:rsid w:val="19E136D4"/>
    <w:rsid w:val="19E74569"/>
    <w:rsid w:val="1A1369ED"/>
    <w:rsid w:val="1B12947D"/>
    <w:rsid w:val="1B3F49AE"/>
    <w:rsid w:val="1B8F9641"/>
    <w:rsid w:val="1C10C8C9"/>
    <w:rsid w:val="1C2B1BEB"/>
    <w:rsid w:val="1C2D0229"/>
    <w:rsid w:val="1C539464"/>
    <w:rsid w:val="1C81670C"/>
    <w:rsid w:val="1D99BA48"/>
    <w:rsid w:val="1E0CE175"/>
    <w:rsid w:val="21AE8B32"/>
    <w:rsid w:val="21CFC758"/>
    <w:rsid w:val="22E947EA"/>
    <w:rsid w:val="2367514B"/>
    <w:rsid w:val="239E3F29"/>
    <w:rsid w:val="23CB256C"/>
    <w:rsid w:val="24A7D07A"/>
    <w:rsid w:val="24AE0F26"/>
    <w:rsid w:val="24CD0397"/>
    <w:rsid w:val="259897BE"/>
    <w:rsid w:val="265246E4"/>
    <w:rsid w:val="2686C472"/>
    <w:rsid w:val="26D0E3A0"/>
    <w:rsid w:val="26DF02BF"/>
    <w:rsid w:val="27EB2902"/>
    <w:rsid w:val="2827E450"/>
    <w:rsid w:val="28320492"/>
    <w:rsid w:val="284A4F66"/>
    <w:rsid w:val="28F518E0"/>
    <w:rsid w:val="29190CC0"/>
    <w:rsid w:val="298769FE"/>
    <w:rsid w:val="2A2ACBEF"/>
    <w:rsid w:val="2A90E941"/>
    <w:rsid w:val="2AC38E85"/>
    <w:rsid w:val="2AE29218"/>
    <w:rsid w:val="2B240AEC"/>
    <w:rsid w:val="2B3312D1"/>
    <w:rsid w:val="2B399F3A"/>
    <w:rsid w:val="2B3C451B"/>
    <w:rsid w:val="2B829AB7"/>
    <w:rsid w:val="2BF73D54"/>
    <w:rsid w:val="2C53747F"/>
    <w:rsid w:val="2C83FE4E"/>
    <w:rsid w:val="2CC18868"/>
    <w:rsid w:val="2D1DC089"/>
    <w:rsid w:val="2D44FC21"/>
    <w:rsid w:val="2DC22587"/>
    <w:rsid w:val="2E381E8F"/>
    <w:rsid w:val="2E6FF561"/>
    <w:rsid w:val="2E7EF34C"/>
    <w:rsid w:val="2EB990EA"/>
    <w:rsid w:val="2F271E95"/>
    <w:rsid w:val="2F505737"/>
    <w:rsid w:val="2F7D1894"/>
    <w:rsid w:val="2F942B80"/>
    <w:rsid w:val="2FD911CA"/>
    <w:rsid w:val="2FF596DA"/>
    <w:rsid w:val="3006C11D"/>
    <w:rsid w:val="301D9938"/>
    <w:rsid w:val="3030667F"/>
    <w:rsid w:val="3055614B"/>
    <w:rsid w:val="30E13559"/>
    <w:rsid w:val="31DC4B98"/>
    <w:rsid w:val="31FE4D09"/>
    <w:rsid w:val="3219379A"/>
    <w:rsid w:val="32BCF6BA"/>
    <w:rsid w:val="343E03B8"/>
    <w:rsid w:val="34AB0A93"/>
    <w:rsid w:val="367B391C"/>
    <w:rsid w:val="36843F67"/>
    <w:rsid w:val="36D0B86E"/>
    <w:rsid w:val="3728B56D"/>
    <w:rsid w:val="3746B176"/>
    <w:rsid w:val="374BE86E"/>
    <w:rsid w:val="3766AADD"/>
    <w:rsid w:val="3774A2F5"/>
    <w:rsid w:val="37AD95E6"/>
    <w:rsid w:val="37DCD150"/>
    <w:rsid w:val="388E82FC"/>
    <w:rsid w:val="38CA05C8"/>
    <w:rsid w:val="38DB7A29"/>
    <w:rsid w:val="39220749"/>
    <w:rsid w:val="395088D4"/>
    <w:rsid w:val="39C80594"/>
    <w:rsid w:val="3A4F8E5D"/>
    <w:rsid w:val="3B0AE9E1"/>
    <w:rsid w:val="3B0CDFF0"/>
    <w:rsid w:val="3B35C6C1"/>
    <w:rsid w:val="3B513198"/>
    <w:rsid w:val="3B57B08A"/>
    <w:rsid w:val="3BE34E8C"/>
    <w:rsid w:val="3C2A5302"/>
    <w:rsid w:val="3CBBC8C4"/>
    <w:rsid w:val="3D377F93"/>
    <w:rsid w:val="3D4964FB"/>
    <w:rsid w:val="3D4A741A"/>
    <w:rsid w:val="3D8553ED"/>
    <w:rsid w:val="3DBB2640"/>
    <w:rsid w:val="3DE9EDDC"/>
    <w:rsid w:val="3E579925"/>
    <w:rsid w:val="3F441C35"/>
    <w:rsid w:val="3F7DCC9A"/>
    <w:rsid w:val="40D21656"/>
    <w:rsid w:val="4100150F"/>
    <w:rsid w:val="411B4F83"/>
    <w:rsid w:val="4239E29E"/>
    <w:rsid w:val="42C5FEE9"/>
    <w:rsid w:val="42E1F00C"/>
    <w:rsid w:val="42FAEE0E"/>
    <w:rsid w:val="4346214E"/>
    <w:rsid w:val="43E2C2BB"/>
    <w:rsid w:val="44C4F896"/>
    <w:rsid w:val="44F80ECE"/>
    <w:rsid w:val="44FAEE72"/>
    <w:rsid w:val="454200C0"/>
    <w:rsid w:val="45551C47"/>
    <w:rsid w:val="45E94F78"/>
    <w:rsid w:val="45F62B0E"/>
    <w:rsid w:val="462A112B"/>
    <w:rsid w:val="46DAC699"/>
    <w:rsid w:val="46DCCCC5"/>
    <w:rsid w:val="4746C6BD"/>
    <w:rsid w:val="4763A64A"/>
    <w:rsid w:val="47932382"/>
    <w:rsid w:val="4796B0FF"/>
    <w:rsid w:val="48091C8A"/>
    <w:rsid w:val="481D0B35"/>
    <w:rsid w:val="485721A5"/>
    <w:rsid w:val="4861F4F2"/>
    <w:rsid w:val="487992AF"/>
    <w:rsid w:val="48F81C90"/>
    <w:rsid w:val="4984C914"/>
    <w:rsid w:val="49A4F463"/>
    <w:rsid w:val="49A76C5F"/>
    <w:rsid w:val="49A98ABD"/>
    <w:rsid w:val="49BB8177"/>
    <w:rsid w:val="49F32FF3"/>
    <w:rsid w:val="49FF8B63"/>
    <w:rsid w:val="4A0597D2"/>
    <w:rsid w:val="4AC56CD7"/>
    <w:rsid w:val="4B0F1E8B"/>
    <w:rsid w:val="4B40C4C4"/>
    <w:rsid w:val="4BB70BB0"/>
    <w:rsid w:val="4C58BEED"/>
    <w:rsid w:val="4D49C856"/>
    <w:rsid w:val="4D9CAF32"/>
    <w:rsid w:val="4D9FB655"/>
    <w:rsid w:val="4E187A52"/>
    <w:rsid w:val="4E2191B0"/>
    <w:rsid w:val="4E8C4CB9"/>
    <w:rsid w:val="4F2AF961"/>
    <w:rsid w:val="4F36DCE7"/>
    <w:rsid w:val="4F8A6695"/>
    <w:rsid w:val="4FBA2196"/>
    <w:rsid w:val="4FD6B932"/>
    <w:rsid w:val="4FF5A4D3"/>
    <w:rsid w:val="506F91CE"/>
    <w:rsid w:val="50B9F783"/>
    <w:rsid w:val="511C04ED"/>
    <w:rsid w:val="51756BD2"/>
    <w:rsid w:val="51D16AA7"/>
    <w:rsid w:val="52726B03"/>
    <w:rsid w:val="52B5152F"/>
    <w:rsid w:val="52C18C59"/>
    <w:rsid w:val="52CBCAAD"/>
    <w:rsid w:val="53113C33"/>
    <w:rsid w:val="533D0848"/>
    <w:rsid w:val="5399B85E"/>
    <w:rsid w:val="539A1BE4"/>
    <w:rsid w:val="53EEB643"/>
    <w:rsid w:val="5418BBC2"/>
    <w:rsid w:val="543AB0B7"/>
    <w:rsid w:val="54CC4797"/>
    <w:rsid w:val="54E02E3E"/>
    <w:rsid w:val="553ED31A"/>
    <w:rsid w:val="565C3B37"/>
    <w:rsid w:val="56AD8AE1"/>
    <w:rsid w:val="57084CCD"/>
    <w:rsid w:val="5798A753"/>
    <w:rsid w:val="57AEC3CC"/>
    <w:rsid w:val="57CB84F9"/>
    <w:rsid w:val="580F4CF8"/>
    <w:rsid w:val="58173A7E"/>
    <w:rsid w:val="583B1C85"/>
    <w:rsid w:val="5840AC2B"/>
    <w:rsid w:val="585F468D"/>
    <w:rsid w:val="588E3EB2"/>
    <w:rsid w:val="58A61F8F"/>
    <w:rsid w:val="590018FB"/>
    <w:rsid w:val="593F377D"/>
    <w:rsid w:val="5999E282"/>
    <w:rsid w:val="59B779AE"/>
    <w:rsid w:val="59F849CF"/>
    <w:rsid w:val="5A1A50A8"/>
    <w:rsid w:val="5A8DEF1D"/>
    <w:rsid w:val="5ABF1DF5"/>
    <w:rsid w:val="5B81E0A0"/>
    <w:rsid w:val="5C1C9BB5"/>
    <w:rsid w:val="5C345A52"/>
    <w:rsid w:val="5C692A38"/>
    <w:rsid w:val="5CFAA675"/>
    <w:rsid w:val="5D32B7B0"/>
    <w:rsid w:val="5D3FFB90"/>
    <w:rsid w:val="5D67DA75"/>
    <w:rsid w:val="5D7D00DC"/>
    <w:rsid w:val="5E0BC3C7"/>
    <w:rsid w:val="5E298BA6"/>
    <w:rsid w:val="5E49B96F"/>
    <w:rsid w:val="5E96C552"/>
    <w:rsid w:val="5EC9F9A2"/>
    <w:rsid w:val="5ECBC58A"/>
    <w:rsid w:val="5F9B2978"/>
    <w:rsid w:val="5FA0E6AC"/>
    <w:rsid w:val="5FBE7633"/>
    <w:rsid w:val="5FEEEE77"/>
    <w:rsid w:val="5FF9970E"/>
    <w:rsid w:val="60B2EAE6"/>
    <w:rsid w:val="60F64E3E"/>
    <w:rsid w:val="6133D4D7"/>
    <w:rsid w:val="61358FAC"/>
    <w:rsid w:val="61519F70"/>
    <w:rsid w:val="61839103"/>
    <w:rsid w:val="618ABED8"/>
    <w:rsid w:val="626DF14A"/>
    <w:rsid w:val="62707FF1"/>
    <w:rsid w:val="62CCBB73"/>
    <w:rsid w:val="62D01386"/>
    <w:rsid w:val="637A2ACE"/>
    <w:rsid w:val="63AB18CC"/>
    <w:rsid w:val="6495BC27"/>
    <w:rsid w:val="6557FCC6"/>
    <w:rsid w:val="657367C0"/>
    <w:rsid w:val="65A043FA"/>
    <w:rsid w:val="65A76BD9"/>
    <w:rsid w:val="66B1D886"/>
    <w:rsid w:val="6773A67C"/>
    <w:rsid w:val="677435CB"/>
    <w:rsid w:val="67CAB7E1"/>
    <w:rsid w:val="683DA798"/>
    <w:rsid w:val="68C53796"/>
    <w:rsid w:val="68D56BB6"/>
    <w:rsid w:val="68D9D699"/>
    <w:rsid w:val="695E08BB"/>
    <w:rsid w:val="69692D4A"/>
    <w:rsid w:val="69841E9A"/>
    <w:rsid w:val="6995BBB8"/>
    <w:rsid w:val="69A29C01"/>
    <w:rsid w:val="69DCA344"/>
    <w:rsid w:val="6A1A9A65"/>
    <w:rsid w:val="6ABE02EB"/>
    <w:rsid w:val="6ADAA91C"/>
    <w:rsid w:val="6ADC7D85"/>
    <w:rsid w:val="6B6CDF8E"/>
    <w:rsid w:val="6BA1B236"/>
    <w:rsid w:val="6BCBEB68"/>
    <w:rsid w:val="6C30DDB1"/>
    <w:rsid w:val="6CE324B1"/>
    <w:rsid w:val="6DA80A9F"/>
    <w:rsid w:val="6DB72DEB"/>
    <w:rsid w:val="6E29C46C"/>
    <w:rsid w:val="6E366FBB"/>
    <w:rsid w:val="6E396BAC"/>
    <w:rsid w:val="6ECD3F4E"/>
    <w:rsid w:val="6EEDC756"/>
    <w:rsid w:val="6F228721"/>
    <w:rsid w:val="6F8E35FD"/>
    <w:rsid w:val="6FB92AE6"/>
    <w:rsid w:val="702E7041"/>
    <w:rsid w:val="70D14718"/>
    <w:rsid w:val="70DABDF2"/>
    <w:rsid w:val="7135E5E7"/>
    <w:rsid w:val="714C7DBF"/>
    <w:rsid w:val="71F51536"/>
    <w:rsid w:val="720A71B5"/>
    <w:rsid w:val="72F6E733"/>
    <w:rsid w:val="7337DF1A"/>
    <w:rsid w:val="7341305F"/>
    <w:rsid w:val="734AC031"/>
    <w:rsid w:val="73C528AD"/>
    <w:rsid w:val="73EA95AF"/>
    <w:rsid w:val="742AD9E6"/>
    <w:rsid w:val="74827B31"/>
    <w:rsid w:val="74DB4A08"/>
    <w:rsid w:val="753C96FD"/>
    <w:rsid w:val="7547966E"/>
    <w:rsid w:val="75709A3F"/>
    <w:rsid w:val="75759D9F"/>
    <w:rsid w:val="7601C7DC"/>
    <w:rsid w:val="7611EAC3"/>
    <w:rsid w:val="764AC155"/>
    <w:rsid w:val="76771A69"/>
    <w:rsid w:val="769B4865"/>
    <w:rsid w:val="76BF28D6"/>
    <w:rsid w:val="76E8CFC7"/>
    <w:rsid w:val="77C20298"/>
    <w:rsid w:val="77E99C3E"/>
    <w:rsid w:val="787437BF"/>
    <w:rsid w:val="7894889B"/>
    <w:rsid w:val="78A8FCA2"/>
    <w:rsid w:val="790007B0"/>
    <w:rsid w:val="7965E0B6"/>
    <w:rsid w:val="79FDA712"/>
    <w:rsid w:val="7A4D585D"/>
    <w:rsid w:val="7AA0D7D2"/>
    <w:rsid w:val="7B08DBC2"/>
    <w:rsid w:val="7B9A6784"/>
    <w:rsid w:val="7BF163AC"/>
    <w:rsid w:val="7C00BA94"/>
    <w:rsid w:val="7C0356EA"/>
    <w:rsid w:val="7D6D0855"/>
    <w:rsid w:val="7DD378D3"/>
    <w:rsid w:val="7E01889F"/>
    <w:rsid w:val="7E2898FC"/>
    <w:rsid w:val="7E2DB55D"/>
    <w:rsid w:val="7E4FE902"/>
    <w:rsid w:val="7E5C3C99"/>
    <w:rsid w:val="7E73A49A"/>
    <w:rsid w:val="7E8B60E4"/>
    <w:rsid w:val="7EAA84A2"/>
    <w:rsid w:val="7ED235A1"/>
    <w:rsid w:val="7EF7E5E0"/>
    <w:rsid w:val="7F3AA0AD"/>
    <w:rsid w:val="7F5D0AC8"/>
  </w:rsids>
  <m:mathPr>
    <m:mathFont m:val="Cambria Math"/>
    <m:brkBin m:val="before"/>
    <m:brkBinSub m:val="--"/>
    <m:smallFrac m:val="0"/>
    <m:dispDef/>
    <m:lMargin m:val="0"/>
    <m:rMargin m:val="0"/>
    <m:defJc m:val="centerGroup"/>
    <m:wrapIndent m:val="1440"/>
    <m:intLim m:val="subSup"/>
    <m:naryLim m:val="undOvr"/>
  </m:mathPr>
  <w:themeFontLang w:val="el-GR"/>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0B9F783"/>
  <w15:chartTrackingRefBased/>
  <w15:docId w15:val="{b3221b75-aa27-4d95-af51-6080a8537b73}"/>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l-GR"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eading2Char" w:customStyle="1" mc:Ignorable="w14">
    <w:name xmlns:w="http://schemas.openxmlformats.org/wordprocessingml/2006/main" w:val="Heading 2 Char"/>
    <w:basedOn xmlns:w="http://schemas.openxmlformats.org/wordprocessingml/2006/main" w:val="DefaultParagraphFont"/>
    <w:link xmlns:w="http://schemas.openxmlformats.org/wordprocessingml/2006/main" w:val="Heading2"/>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26"/>
      <w:szCs w:val="26"/>
    </w:rPr>
  </w:style>
  <w:style xmlns:w14="http://schemas.microsoft.com/office/word/2010/wordml" xmlns:mc="http://schemas.openxmlformats.org/markup-compatibility/2006" xmlns:w="http://schemas.openxmlformats.org/wordprocessingml/2006/main" w:type="paragraph" w:styleId="Heading2" mc:Ignorable="w14">
    <w:name xmlns:w="http://schemas.openxmlformats.org/wordprocessingml/2006/main" w:val="heading 2"/>
    <w:basedOn xmlns:w="http://schemas.openxmlformats.org/wordprocessingml/2006/main" w:val="Normal"/>
    <w:next xmlns:w="http://schemas.openxmlformats.org/wordprocessingml/2006/main" w:val="Normal"/>
    <w:link xmlns:w="http://schemas.openxmlformats.org/wordprocessingml/2006/main" w:val="Heading2Char"/>
    <w:uiPriority xmlns:w="http://schemas.openxmlformats.org/wordprocessingml/2006/main" w:val="9"/>
    <w:unhideWhenUsed xmlns:w="http://schemas.openxmlformats.org/wordprocessingml/2006/main"/>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40" w:after="0"/>
      <w:outlineLvl xmlns:w="http://schemas.openxmlformats.org/wordprocessingml/2006/main" w:val="1"/>
    </w:pPr>
    <w:rPr xmlns:w="http://schemas.openxmlformats.org/wordprocessingml/2006/main">
      <w:rFonts w:asciiTheme="majorHAnsi" w:hAnsiTheme="majorHAnsi" w:eastAsiaTheme="majorEastAsia" w:cstheme="majorBidi"/>
      <w:color w:val="2E74B5" w:themeColor="accent1" w:themeShade="BF"/>
      <w:sz w:val="26"/>
      <w:szCs w:val="26"/>
    </w:r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search-proquest-com.ezproxy.uwtsd.ac.uk/indexinglinkhandler/sng/au/Vives,+Jean-Michel/$N?accountid=130472" TargetMode="External" Id="R9ea8077cf1aa4268" /><Relationship Type="http://schemas.openxmlformats.org/officeDocument/2006/relationships/hyperlink" Target="https://search-proquest-com.ezproxy.uwtsd.ac.uk/docview/886038929?accountid=130472&amp;pq-origsite=primo" TargetMode="External" Id="R61ecfc80cf5141b6" /><Relationship Type="http://schemas.openxmlformats.org/officeDocument/2006/relationships/hyperlink" Target="https://search-proquest-com.ezproxy.uwtsd.ac.uk/docview/2489782308?accountid=130472&amp;pq-origsite=primo" TargetMode="External" Id="Rc23969489e4d43d3" /><Relationship Type="http://schemas.openxmlformats.org/officeDocument/2006/relationships/hyperlink" Target="https://onlinelibrary-wiley-com.ezproxy.uwtsd.ac.uk/doi/full/10.1111/ppc.12555" TargetMode="External" Id="Raba916af2da1461f" /><Relationship Type="http://schemas.openxmlformats.org/officeDocument/2006/relationships/hyperlink" Target="https://onlinelibrary-wiley-com.ezproxy.uwtsd.ac.uk/doi/full/10.1111/ijcp.13716" TargetMode="External" Id="R1aae56ba0ca94c68" /><Relationship Type="http://schemas.openxmlformats.org/officeDocument/2006/relationships/hyperlink" Target="https://www.sciencedirect.com/sdfe/pdf/download/eid/1-s2.0-S0025619620303840/first-page-pdf" TargetMode="External" Id="R2643e22a8a8d4a12" /><Relationship Type="http://schemas.openxmlformats.org/officeDocument/2006/relationships/hyperlink" Target="https://www-digitaltheatreplus-com.ezproxy.uwtsd.ac.uk/sites/default/files/public-efs-mount/dramaworks-styletasters-2_0.pdf" TargetMode="External" Id="Rbbbad81a86a546f3" /><Relationship Type="http://schemas.openxmlformats.org/officeDocument/2006/relationships/hyperlink" Target="https://moodle.uwtsd.ac.uk/course/view.php?id=9211" TargetMode="External" Id="Rfcbc96979b804c0c"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2021-03-19T08:47:18.9150153Z</dcterms:created>
  <dcterms:modified xsi:type="dcterms:W3CDTF">2021-03-19T16:19:17.3082293Z</dcterms:modified>
  <dc:creator>Georgia Theochari (1909086)</dc:creator>
  <lastModifiedBy>Georgia Theochari (1909086)</lastModifiedBy>
</coreProperties>
</file>