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020E3" w14:textId="1866E788" w:rsidR="00D56849" w:rsidRDefault="004B20B9" w:rsidP="00F24692">
      <w:pPr>
        <w:spacing w:line="360" w:lineRule="auto"/>
        <w:rPr>
          <w:rFonts w:ascii="Times New Roman" w:hAnsi="Times New Roman" w:cs="Times New Roman"/>
          <w:b/>
          <w:bCs/>
          <w:sz w:val="32"/>
          <w:szCs w:val="32"/>
        </w:rPr>
      </w:pPr>
      <w:r>
        <w:rPr>
          <w:rFonts w:ascii="Times New Roman" w:hAnsi="Times New Roman" w:cs="Times New Roman"/>
          <w:b/>
          <w:bCs/>
          <w:sz w:val="32"/>
          <w:szCs w:val="32"/>
        </w:rPr>
        <w:t>Ad</w:t>
      </w:r>
      <w:r w:rsidR="00A21499">
        <w:rPr>
          <w:rFonts w:ascii="Times New Roman" w:hAnsi="Times New Roman" w:cs="Times New Roman"/>
          <w:b/>
          <w:bCs/>
          <w:sz w:val="32"/>
          <w:szCs w:val="32"/>
        </w:rPr>
        <w:t>opting a Global perspective</w:t>
      </w:r>
      <w:r w:rsidR="00624FC3">
        <w:rPr>
          <w:rFonts w:ascii="Times New Roman" w:hAnsi="Times New Roman" w:cs="Times New Roman"/>
          <w:b/>
          <w:bCs/>
          <w:sz w:val="32"/>
          <w:szCs w:val="32"/>
        </w:rPr>
        <w:t xml:space="preserve">, explore how </w:t>
      </w:r>
      <w:r w:rsidR="009155EC">
        <w:rPr>
          <w:rFonts w:ascii="Times New Roman" w:hAnsi="Times New Roman" w:cs="Times New Roman"/>
          <w:b/>
          <w:bCs/>
          <w:sz w:val="32"/>
          <w:szCs w:val="32"/>
        </w:rPr>
        <w:t>being trans can be understood</w:t>
      </w:r>
    </w:p>
    <w:p w14:paraId="5FF544CA" w14:textId="77777777" w:rsidR="00D56849" w:rsidRDefault="00D56849" w:rsidP="00F24692">
      <w:pPr>
        <w:spacing w:line="360" w:lineRule="auto"/>
        <w:rPr>
          <w:rFonts w:ascii="Times New Roman" w:hAnsi="Times New Roman" w:cs="Times New Roman"/>
          <w:b/>
          <w:bCs/>
          <w:sz w:val="32"/>
          <w:szCs w:val="32"/>
        </w:rPr>
      </w:pPr>
    </w:p>
    <w:p w14:paraId="1C033196" w14:textId="5C2A5B16" w:rsidR="00564527" w:rsidRPr="00564527" w:rsidRDefault="00DA09F9" w:rsidP="00F24692">
      <w:pPr>
        <w:spacing w:line="360" w:lineRule="auto"/>
        <w:rPr>
          <w:rFonts w:ascii="Times New Roman" w:hAnsi="Times New Roman" w:cs="Times New Roman"/>
          <w:b/>
          <w:bCs/>
          <w:sz w:val="32"/>
          <w:szCs w:val="32"/>
        </w:rPr>
      </w:pPr>
      <w:r>
        <w:rPr>
          <w:rFonts w:ascii="Times New Roman" w:hAnsi="Times New Roman" w:cs="Times New Roman"/>
          <w:b/>
          <w:bCs/>
          <w:sz w:val="32"/>
          <w:szCs w:val="32"/>
        </w:rPr>
        <w:t>Overview/</w:t>
      </w:r>
      <w:r w:rsidR="00140BC3">
        <w:rPr>
          <w:rFonts w:ascii="Times New Roman" w:hAnsi="Times New Roman" w:cs="Times New Roman"/>
          <w:b/>
          <w:bCs/>
          <w:sz w:val="32"/>
          <w:szCs w:val="32"/>
        </w:rPr>
        <w:t>History of Transgender</w:t>
      </w:r>
    </w:p>
    <w:p w14:paraId="1852EDE6" w14:textId="77777777" w:rsidR="00564527" w:rsidRDefault="00564527" w:rsidP="00F24692">
      <w:pPr>
        <w:spacing w:line="360" w:lineRule="auto"/>
        <w:rPr>
          <w:rFonts w:ascii="Times New Roman" w:hAnsi="Times New Roman" w:cs="Times New Roman"/>
          <w:sz w:val="24"/>
          <w:szCs w:val="24"/>
        </w:rPr>
      </w:pPr>
    </w:p>
    <w:p w14:paraId="4DA19CF1" w14:textId="0A24F52C" w:rsidR="00C556EC" w:rsidRDefault="00F24692" w:rsidP="00F24692">
      <w:pPr>
        <w:spacing w:line="360" w:lineRule="auto"/>
        <w:rPr>
          <w:rFonts w:ascii="Times New Roman" w:hAnsi="Times New Roman" w:cs="Times New Roman"/>
          <w:sz w:val="24"/>
          <w:szCs w:val="24"/>
        </w:rPr>
      </w:pPr>
      <w:r>
        <w:rPr>
          <w:rFonts w:ascii="Times New Roman" w:hAnsi="Times New Roman" w:cs="Times New Roman"/>
          <w:sz w:val="24"/>
          <w:szCs w:val="24"/>
        </w:rPr>
        <w:t>It's not about being a new person</w:t>
      </w:r>
      <w:r w:rsidR="009F49CF">
        <w:rPr>
          <w:rFonts w:ascii="Times New Roman" w:hAnsi="Times New Roman" w:cs="Times New Roman"/>
          <w:sz w:val="24"/>
          <w:szCs w:val="24"/>
        </w:rPr>
        <w:t>, but you coming the person you are already meant to be. Transgender is he told me he was in society for persons whose gender identity</w:t>
      </w:r>
      <w:r w:rsidR="002C00E7">
        <w:rPr>
          <w:rFonts w:ascii="Times New Roman" w:hAnsi="Times New Roman" w:cs="Times New Roman"/>
          <w:sz w:val="24"/>
          <w:szCs w:val="24"/>
        </w:rPr>
        <w:t xml:space="preserve">, </w:t>
      </w:r>
      <w:r w:rsidR="009F49CF">
        <w:rPr>
          <w:rFonts w:ascii="Times New Roman" w:hAnsi="Times New Roman" w:cs="Times New Roman"/>
          <w:sz w:val="24"/>
          <w:szCs w:val="24"/>
        </w:rPr>
        <w:t xml:space="preserve">gender expression or </w:t>
      </w:r>
      <w:r w:rsidR="002C00E7">
        <w:rPr>
          <w:rFonts w:ascii="Times New Roman" w:hAnsi="Times New Roman" w:cs="Times New Roman"/>
          <w:sz w:val="24"/>
          <w:szCs w:val="24"/>
        </w:rPr>
        <w:t>behavior</w:t>
      </w:r>
      <w:r w:rsidR="009F49CF">
        <w:rPr>
          <w:rFonts w:ascii="Times New Roman" w:hAnsi="Times New Roman" w:cs="Times New Roman"/>
          <w:sz w:val="24"/>
          <w:szCs w:val="24"/>
        </w:rPr>
        <w:t xml:space="preserve"> that differs from the sex that they were assigned to ask but. Well evidence strongly suggests that</w:t>
      </w:r>
      <w:r w:rsidR="00C41E59">
        <w:rPr>
          <w:rFonts w:ascii="Times New Roman" w:hAnsi="Times New Roman" w:cs="Times New Roman"/>
          <w:sz w:val="24"/>
          <w:szCs w:val="24"/>
        </w:rPr>
        <w:t xml:space="preserve"> </w:t>
      </w:r>
      <w:r w:rsidR="007B2894">
        <w:rPr>
          <w:rFonts w:ascii="Times New Roman" w:hAnsi="Times New Roman" w:cs="Times New Roman"/>
          <w:sz w:val="24"/>
          <w:szCs w:val="24"/>
        </w:rPr>
        <w:t>Tipton</w:t>
      </w:r>
      <w:r w:rsidR="00C41E59">
        <w:rPr>
          <w:rFonts w:ascii="Times New Roman" w:hAnsi="Times New Roman" w:cs="Times New Roman"/>
          <w:sz w:val="24"/>
          <w:szCs w:val="24"/>
        </w:rPr>
        <w:t xml:space="preserve"> and Hall saw themselves as men, it can sometimes </w:t>
      </w:r>
      <w:r w:rsidR="00CA524E">
        <w:rPr>
          <w:rFonts w:ascii="Times New Roman" w:hAnsi="Times New Roman" w:cs="Times New Roman"/>
          <w:sz w:val="24"/>
          <w:szCs w:val="24"/>
        </w:rPr>
        <w:t xml:space="preserve">be difficult to determine how someone may </w:t>
      </w:r>
      <w:r w:rsidR="00AE2AE0">
        <w:rPr>
          <w:rFonts w:ascii="Times New Roman" w:hAnsi="Times New Roman" w:cs="Times New Roman"/>
          <w:sz w:val="24"/>
          <w:szCs w:val="24"/>
        </w:rPr>
        <w:t>have identi</w:t>
      </w:r>
      <w:r w:rsidR="003F4FC9">
        <w:rPr>
          <w:rFonts w:ascii="Times New Roman" w:hAnsi="Times New Roman" w:cs="Times New Roman"/>
          <w:sz w:val="24"/>
          <w:szCs w:val="24"/>
        </w:rPr>
        <w:t>fied</w:t>
      </w:r>
      <w:r w:rsidR="00734803">
        <w:rPr>
          <w:rFonts w:ascii="Times New Roman" w:hAnsi="Times New Roman" w:cs="Times New Roman"/>
          <w:sz w:val="24"/>
          <w:szCs w:val="24"/>
        </w:rPr>
        <w:t>, especially</w:t>
      </w:r>
      <w:r w:rsidR="00047923">
        <w:rPr>
          <w:rFonts w:ascii="Times New Roman" w:hAnsi="Times New Roman" w:cs="Times New Roman"/>
          <w:sz w:val="24"/>
          <w:szCs w:val="24"/>
        </w:rPr>
        <w:t xml:space="preserve"> given the absence of autobiographical accounts. </w:t>
      </w:r>
      <w:r w:rsidR="00B3524C">
        <w:rPr>
          <w:rFonts w:ascii="Times New Roman" w:hAnsi="Times New Roman" w:cs="Times New Roman"/>
          <w:sz w:val="24"/>
          <w:szCs w:val="24"/>
        </w:rPr>
        <w:t>Crornwell (1999) offers</w:t>
      </w:r>
      <w:r w:rsidR="0009559C">
        <w:rPr>
          <w:rFonts w:ascii="Times New Roman" w:hAnsi="Times New Roman" w:cs="Times New Roman"/>
          <w:sz w:val="24"/>
          <w:szCs w:val="24"/>
        </w:rPr>
        <w:t xml:space="preserve"> three questions to consider; if the individuals </w:t>
      </w:r>
      <w:r w:rsidR="00662D3E">
        <w:rPr>
          <w:rFonts w:ascii="Times New Roman" w:hAnsi="Times New Roman" w:cs="Times New Roman"/>
          <w:sz w:val="24"/>
          <w:szCs w:val="24"/>
        </w:rPr>
        <w:t xml:space="preserve">indicated that they were men, if they attempted to modify their </w:t>
      </w:r>
      <w:r w:rsidR="009D6F88">
        <w:rPr>
          <w:rFonts w:ascii="Times New Roman" w:hAnsi="Times New Roman" w:cs="Times New Roman"/>
          <w:sz w:val="24"/>
          <w:szCs w:val="24"/>
        </w:rPr>
        <w:t>bodies to look more traditionally male, and if it me</w:t>
      </w:r>
      <w:r w:rsidR="00297286">
        <w:rPr>
          <w:rFonts w:ascii="Times New Roman" w:hAnsi="Times New Roman" w:cs="Times New Roman"/>
          <w:sz w:val="24"/>
          <w:szCs w:val="24"/>
        </w:rPr>
        <w:t xml:space="preserve">ant dying rather than seeking necessary </w:t>
      </w:r>
      <w:r w:rsidR="001258DB">
        <w:rPr>
          <w:rFonts w:ascii="Times New Roman" w:hAnsi="Times New Roman" w:cs="Times New Roman"/>
          <w:sz w:val="24"/>
          <w:szCs w:val="24"/>
        </w:rPr>
        <w:t xml:space="preserve">medical care.  Transgender people have </w:t>
      </w:r>
      <w:r w:rsidR="00BC77B5">
        <w:rPr>
          <w:rFonts w:ascii="Times New Roman" w:hAnsi="Times New Roman" w:cs="Times New Roman"/>
          <w:sz w:val="24"/>
          <w:szCs w:val="24"/>
        </w:rPr>
        <w:t xml:space="preserve">existed in cultures </w:t>
      </w:r>
      <w:r w:rsidR="00D04EBE">
        <w:rPr>
          <w:rFonts w:ascii="Times New Roman" w:hAnsi="Times New Roman" w:cs="Times New Roman"/>
          <w:sz w:val="24"/>
          <w:szCs w:val="24"/>
        </w:rPr>
        <w:t>worldwide since</w:t>
      </w:r>
      <w:r w:rsidR="00BC77B5">
        <w:rPr>
          <w:rFonts w:ascii="Times New Roman" w:hAnsi="Times New Roman" w:cs="Times New Roman"/>
          <w:sz w:val="24"/>
          <w:szCs w:val="24"/>
        </w:rPr>
        <w:t xml:space="preserve"> an</w:t>
      </w:r>
      <w:r w:rsidR="00D04EBE">
        <w:rPr>
          <w:rFonts w:ascii="Times New Roman" w:hAnsi="Times New Roman" w:cs="Times New Roman"/>
          <w:sz w:val="24"/>
          <w:szCs w:val="24"/>
        </w:rPr>
        <w:t xml:space="preserve">cient times.  The term however only came around </w:t>
      </w:r>
      <w:r w:rsidR="009608CD">
        <w:rPr>
          <w:rFonts w:ascii="Times New Roman" w:hAnsi="Times New Roman" w:cs="Times New Roman"/>
          <w:sz w:val="24"/>
          <w:szCs w:val="24"/>
        </w:rPr>
        <w:t>in the 1950s and 1960s.  As a result</w:t>
      </w:r>
      <w:r w:rsidR="00720F28">
        <w:rPr>
          <w:rFonts w:ascii="Times New Roman" w:hAnsi="Times New Roman" w:cs="Times New Roman"/>
          <w:sz w:val="24"/>
          <w:szCs w:val="24"/>
        </w:rPr>
        <w:t xml:space="preserve">, opinions vary on how to categorize </w:t>
      </w:r>
      <w:r w:rsidR="009A0681">
        <w:rPr>
          <w:rFonts w:ascii="Times New Roman" w:hAnsi="Times New Roman" w:cs="Times New Roman"/>
          <w:sz w:val="24"/>
          <w:szCs w:val="24"/>
        </w:rPr>
        <w:t>historical accounts around Europe documented trans men</w:t>
      </w:r>
      <w:r w:rsidR="00CD3D33">
        <w:rPr>
          <w:rFonts w:ascii="Times New Roman" w:hAnsi="Times New Roman" w:cs="Times New Roman"/>
          <w:sz w:val="24"/>
          <w:szCs w:val="24"/>
        </w:rPr>
        <w:t xml:space="preserve">.  Kalonymu’s ben kalonymus’s </w:t>
      </w:r>
      <w:r w:rsidR="001C5C22">
        <w:rPr>
          <w:rFonts w:ascii="Times New Roman" w:hAnsi="Times New Roman" w:cs="Times New Roman"/>
          <w:sz w:val="24"/>
          <w:szCs w:val="24"/>
        </w:rPr>
        <w:t xml:space="preserve">lament for being born a man instead of a woman </w:t>
      </w:r>
      <w:r w:rsidR="00AC39ED">
        <w:rPr>
          <w:rFonts w:ascii="Times New Roman" w:hAnsi="Times New Roman" w:cs="Times New Roman"/>
          <w:sz w:val="24"/>
          <w:szCs w:val="24"/>
        </w:rPr>
        <w:t xml:space="preserve">has been seen as an early account pf gender dysphoria.  Eleanor Rykener, a </w:t>
      </w:r>
      <w:r w:rsidR="00B46F20">
        <w:rPr>
          <w:rFonts w:ascii="Times New Roman" w:hAnsi="Times New Roman" w:cs="Times New Roman"/>
          <w:sz w:val="24"/>
          <w:szCs w:val="24"/>
        </w:rPr>
        <w:t>male bodied Briton arrested in 1394</w:t>
      </w:r>
      <w:r w:rsidR="0012015C">
        <w:rPr>
          <w:rFonts w:ascii="Times New Roman" w:hAnsi="Times New Roman" w:cs="Times New Roman"/>
          <w:sz w:val="24"/>
          <w:szCs w:val="24"/>
        </w:rPr>
        <w:t xml:space="preserve"> while living and doing sex work dressed as a woman, has been seen as a trans woman</w:t>
      </w:r>
      <w:r w:rsidR="00436591">
        <w:rPr>
          <w:rFonts w:ascii="Times New Roman" w:hAnsi="Times New Roman" w:cs="Times New Roman"/>
          <w:sz w:val="24"/>
          <w:szCs w:val="24"/>
        </w:rPr>
        <w:t>. Rutgers university PhD candidate Jess Bay</w:t>
      </w:r>
      <w:r w:rsidR="00394214">
        <w:rPr>
          <w:rFonts w:ascii="Times New Roman" w:hAnsi="Times New Roman" w:cs="Times New Roman"/>
          <w:sz w:val="24"/>
          <w:szCs w:val="24"/>
        </w:rPr>
        <w:t xml:space="preserve">ker states “for me, transgender history really is about personal </w:t>
      </w:r>
      <w:r w:rsidR="00150D2C">
        <w:rPr>
          <w:rFonts w:ascii="Times New Roman" w:hAnsi="Times New Roman" w:cs="Times New Roman"/>
          <w:sz w:val="24"/>
          <w:szCs w:val="24"/>
        </w:rPr>
        <w:t>intervention</w:t>
      </w:r>
      <w:r w:rsidR="00394214">
        <w:rPr>
          <w:rFonts w:ascii="Times New Roman" w:hAnsi="Times New Roman" w:cs="Times New Roman"/>
          <w:sz w:val="24"/>
          <w:szCs w:val="24"/>
        </w:rPr>
        <w:t xml:space="preserve">, transformation, and </w:t>
      </w:r>
      <w:r w:rsidR="00C43EF4">
        <w:rPr>
          <w:rFonts w:ascii="Times New Roman" w:hAnsi="Times New Roman" w:cs="Times New Roman"/>
          <w:sz w:val="24"/>
          <w:szCs w:val="24"/>
        </w:rPr>
        <w:t xml:space="preserve">the </w:t>
      </w:r>
      <w:r w:rsidR="00DE7391">
        <w:rPr>
          <w:rFonts w:ascii="Times New Roman" w:hAnsi="Times New Roman" w:cs="Times New Roman"/>
          <w:sz w:val="24"/>
          <w:szCs w:val="24"/>
        </w:rPr>
        <w:t>possibilities</w:t>
      </w:r>
      <w:r w:rsidR="00C43EF4">
        <w:rPr>
          <w:rFonts w:ascii="Times New Roman" w:hAnsi="Times New Roman" w:cs="Times New Roman"/>
          <w:sz w:val="24"/>
          <w:szCs w:val="24"/>
        </w:rPr>
        <w:t xml:space="preserve"> for people to change their identity in this vein, it has </w:t>
      </w:r>
      <w:r w:rsidR="00DE7391">
        <w:rPr>
          <w:rFonts w:ascii="Times New Roman" w:hAnsi="Times New Roman" w:cs="Times New Roman"/>
          <w:sz w:val="24"/>
          <w:szCs w:val="24"/>
        </w:rPr>
        <w:t>encompassed</w:t>
      </w:r>
      <w:r w:rsidR="00793BD4">
        <w:rPr>
          <w:rFonts w:ascii="Times New Roman" w:hAnsi="Times New Roman" w:cs="Times New Roman"/>
          <w:sz w:val="24"/>
          <w:szCs w:val="24"/>
        </w:rPr>
        <w:t xml:space="preserve"> such topic</w:t>
      </w:r>
      <w:r w:rsidR="00D30388">
        <w:rPr>
          <w:rFonts w:ascii="Times New Roman" w:hAnsi="Times New Roman" w:cs="Times New Roman"/>
          <w:sz w:val="24"/>
          <w:szCs w:val="24"/>
        </w:rPr>
        <w:t>s as shifts.</w:t>
      </w:r>
    </w:p>
    <w:p w14:paraId="245F1A7C" w14:textId="6F87D053" w:rsidR="00D30388" w:rsidRDefault="00D30388" w:rsidP="00F24692">
      <w:pPr>
        <w:spacing w:line="360" w:lineRule="auto"/>
        <w:rPr>
          <w:rFonts w:ascii="Times New Roman" w:hAnsi="Times New Roman" w:cs="Times New Roman"/>
          <w:sz w:val="24"/>
          <w:szCs w:val="24"/>
        </w:rPr>
      </w:pPr>
    </w:p>
    <w:p w14:paraId="484FF2B8" w14:textId="3EB34A2F" w:rsidR="00D30388" w:rsidRDefault="0009679B" w:rsidP="00F24692">
      <w:pPr>
        <w:spacing w:line="360" w:lineRule="auto"/>
        <w:rPr>
          <w:rFonts w:ascii="Times New Roman" w:hAnsi="Times New Roman" w:cs="Times New Roman"/>
          <w:sz w:val="24"/>
          <w:szCs w:val="24"/>
        </w:rPr>
      </w:pPr>
      <w:r>
        <w:rPr>
          <w:rFonts w:ascii="Times New Roman" w:hAnsi="Times New Roman" w:cs="Times New Roman"/>
          <w:sz w:val="24"/>
          <w:szCs w:val="24"/>
        </w:rPr>
        <w:t>Trans men</w:t>
      </w:r>
      <w:r w:rsidR="00027BF5">
        <w:rPr>
          <w:rFonts w:ascii="Times New Roman" w:hAnsi="Times New Roman" w:cs="Times New Roman"/>
          <w:sz w:val="24"/>
          <w:szCs w:val="24"/>
        </w:rPr>
        <w:t>, are men who was assigned female at birth.  Originally, the term</w:t>
      </w:r>
      <w:r w:rsidR="00132569">
        <w:rPr>
          <w:rFonts w:ascii="Times New Roman" w:hAnsi="Times New Roman" w:cs="Times New Roman"/>
          <w:sz w:val="24"/>
          <w:szCs w:val="24"/>
        </w:rPr>
        <w:t xml:space="preserve"> trans men is referred specifically to female to male transsexual </w:t>
      </w:r>
      <w:r w:rsidR="002E23D3">
        <w:rPr>
          <w:rFonts w:ascii="Times New Roman" w:hAnsi="Times New Roman" w:cs="Times New Roman"/>
          <w:sz w:val="24"/>
          <w:szCs w:val="24"/>
        </w:rPr>
        <w:t xml:space="preserve">therapy or sex reassignment surgery, some even </w:t>
      </w:r>
      <w:r w:rsidR="00F44F1F">
        <w:rPr>
          <w:rFonts w:ascii="Times New Roman" w:hAnsi="Times New Roman" w:cs="Times New Roman"/>
          <w:sz w:val="24"/>
          <w:szCs w:val="24"/>
        </w:rPr>
        <w:t>do both.  The definition of transition has broad</w:t>
      </w:r>
      <w:r w:rsidR="00FC61E7">
        <w:rPr>
          <w:rFonts w:ascii="Times New Roman" w:hAnsi="Times New Roman" w:cs="Times New Roman"/>
          <w:sz w:val="24"/>
          <w:szCs w:val="24"/>
        </w:rPr>
        <w:t xml:space="preserve">ened to include theories </w:t>
      </w:r>
      <w:r w:rsidR="00461755">
        <w:rPr>
          <w:rFonts w:ascii="Times New Roman" w:hAnsi="Times New Roman" w:cs="Times New Roman"/>
          <w:sz w:val="24"/>
          <w:szCs w:val="24"/>
        </w:rPr>
        <w:t>of psychological development</w:t>
      </w:r>
      <w:r w:rsidR="00203532">
        <w:rPr>
          <w:rFonts w:ascii="Times New Roman" w:hAnsi="Times New Roman" w:cs="Times New Roman"/>
          <w:sz w:val="24"/>
          <w:szCs w:val="24"/>
        </w:rPr>
        <w:t xml:space="preserve"> or complementary methods of self acceptance</w:t>
      </w:r>
      <w:r w:rsidR="00D23843">
        <w:rPr>
          <w:rFonts w:ascii="Times New Roman" w:hAnsi="Times New Roman" w:cs="Times New Roman"/>
          <w:sz w:val="24"/>
          <w:szCs w:val="24"/>
        </w:rPr>
        <w:t xml:space="preserve">.  Many of those who identify as transgender men may seek medical </w:t>
      </w:r>
      <w:r w:rsidR="008C1683">
        <w:rPr>
          <w:rFonts w:ascii="Times New Roman" w:hAnsi="Times New Roman" w:cs="Times New Roman"/>
          <w:sz w:val="24"/>
          <w:szCs w:val="24"/>
        </w:rPr>
        <w:t xml:space="preserve">interventions such ass hormones and surgery to make their bodies as congruent </w:t>
      </w:r>
      <w:r w:rsidR="00B22332">
        <w:rPr>
          <w:rFonts w:ascii="Times New Roman" w:hAnsi="Times New Roman" w:cs="Times New Roman"/>
          <w:sz w:val="24"/>
          <w:szCs w:val="24"/>
        </w:rPr>
        <w:t xml:space="preserve">as possible with their gender presentation.  </w:t>
      </w:r>
      <w:r w:rsidR="00DE7391">
        <w:rPr>
          <w:rFonts w:ascii="Times New Roman" w:hAnsi="Times New Roman" w:cs="Times New Roman"/>
          <w:sz w:val="24"/>
          <w:szCs w:val="24"/>
        </w:rPr>
        <w:t>However,</w:t>
      </w:r>
      <w:r w:rsidR="00B22332">
        <w:rPr>
          <w:rFonts w:ascii="Times New Roman" w:hAnsi="Times New Roman" w:cs="Times New Roman"/>
          <w:sz w:val="24"/>
          <w:szCs w:val="24"/>
        </w:rPr>
        <w:t xml:space="preserve"> many </w:t>
      </w:r>
      <w:r w:rsidR="002D7BE0">
        <w:rPr>
          <w:rFonts w:ascii="Times New Roman" w:hAnsi="Times New Roman" w:cs="Times New Roman"/>
          <w:sz w:val="24"/>
          <w:szCs w:val="24"/>
        </w:rPr>
        <w:t>transgender</w:t>
      </w:r>
      <w:r w:rsidR="00B22332">
        <w:rPr>
          <w:rFonts w:ascii="Times New Roman" w:hAnsi="Times New Roman" w:cs="Times New Roman"/>
          <w:sz w:val="24"/>
          <w:szCs w:val="24"/>
        </w:rPr>
        <w:t xml:space="preserve"> and transsexual </w:t>
      </w:r>
      <w:r w:rsidR="00261184">
        <w:rPr>
          <w:rFonts w:ascii="Times New Roman" w:hAnsi="Times New Roman" w:cs="Times New Roman"/>
          <w:sz w:val="24"/>
          <w:szCs w:val="24"/>
        </w:rPr>
        <w:t>men cannot afford or choose not to undergo</w:t>
      </w:r>
      <w:r w:rsidR="00A013C0">
        <w:rPr>
          <w:rFonts w:ascii="Times New Roman" w:hAnsi="Times New Roman" w:cs="Times New Roman"/>
          <w:sz w:val="24"/>
          <w:szCs w:val="24"/>
        </w:rPr>
        <w:t xml:space="preserve"> surgery or hormone replacement </w:t>
      </w:r>
      <w:r w:rsidR="00011E94">
        <w:rPr>
          <w:rFonts w:ascii="Times New Roman" w:hAnsi="Times New Roman" w:cs="Times New Roman"/>
          <w:sz w:val="24"/>
          <w:szCs w:val="24"/>
        </w:rPr>
        <w:lastRenderedPageBreak/>
        <w:t xml:space="preserve">therapy.  Many who have not </w:t>
      </w:r>
      <w:r w:rsidR="002D7BE0">
        <w:rPr>
          <w:rFonts w:ascii="Times New Roman" w:hAnsi="Times New Roman" w:cs="Times New Roman"/>
          <w:sz w:val="24"/>
          <w:szCs w:val="24"/>
        </w:rPr>
        <w:t xml:space="preserve">undergone </w:t>
      </w:r>
      <w:r w:rsidR="00011E94">
        <w:rPr>
          <w:rFonts w:ascii="Times New Roman" w:hAnsi="Times New Roman" w:cs="Times New Roman"/>
          <w:sz w:val="24"/>
          <w:szCs w:val="24"/>
        </w:rPr>
        <w:t xml:space="preserve">top </w:t>
      </w:r>
      <w:r w:rsidR="002D7BE0">
        <w:rPr>
          <w:rFonts w:ascii="Times New Roman" w:hAnsi="Times New Roman" w:cs="Times New Roman"/>
          <w:sz w:val="24"/>
          <w:szCs w:val="24"/>
        </w:rPr>
        <w:t>surgery</w:t>
      </w:r>
      <w:r w:rsidR="00011E94">
        <w:rPr>
          <w:rFonts w:ascii="Times New Roman" w:hAnsi="Times New Roman" w:cs="Times New Roman"/>
          <w:sz w:val="24"/>
          <w:szCs w:val="24"/>
        </w:rPr>
        <w:t xml:space="preserve"> choose to bind their breast</w:t>
      </w:r>
      <w:r w:rsidR="00B31367">
        <w:rPr>
          <w:rFonts w:ascii="Times New Roman" w:hAnsi="Times New Roman" w:cs="Times New Roman"/>
          <w:sz w:val="24"/>
          <w:szCs w:val="24"/>
        </w:rPr>
        <w:t xml:space="preserve">s.  There are few different methods of binding, </w:t>
      </w:r>
      <w:r w:rsidR="002D7BE0">
        <w:rPr>
          <w:rFonts w:ascii="Times New Roman" w:hAnsi="Times New Roman" w:cs="Times New Roman"/>
          <w:sz w:val="24"/>
          <w:szCs w:val="24"/>
        </w:rPr>
        <w:t>include</w:t>
      </w:r>
      <w:r w:rsidR="00B31367">
        <w:rPr>
          <w:rFonts w:ascii="Times New Roman" w:hAnsi="Times New Roman" w:cs="Times New Roman"/>
          <w:sz w:val="24"/>
          <w:szCs w:val="24"/>
        </w:rPr>
        <w:t xml:space="preserve"> using</w:t>
      </w:r>
      <w:r w:rsidR="002D7BE0">
        <w:rPr>
          <w:rFonts w:ascii="Times New Roman" w:hAnsi="Times New Roman" w:cs="Times New Roman"/>
          <w:sz w:val="24"/>
          <w:szCs w:val="24"/>
        </w:rPr>
        <w:t xml:space="preserve"> </w:t>
      </w:r>
      <w:r w:rsidR="00DE7391">
        <w:rPr>
          <w:rFonts w:ascii="Times New Roman" w:hAnsi="Times New Roman" w:cs="Times New Roman"/>
          <w:sz w:val="24"/>
          <w:szCs w:val="24"/>
        </w:rPr>
        <w:t>sports bras</w:t>
      </w:r>
      <w:r w:rsidR="000015C4">
        <w:rPr>
          <w:rFonts w:ascii="Times New Roman" w:hAnsi="Times New Roman" w:cs="Times New Roman"/>
          <w:sz w:val="24"/>
          <w:szCs w:val="24"/>
        </w:rPr>
        <w:t xml:space="preserve"> and specially made binders</w:t>
      </w:r>
      <w:r w:rsidR="00CB1D93">
        <w:rPr>
          <w:rFonts w:ascii="Times New Roman" w:hAnsi="Times New Roman" w:cs="Times New Roman"/>
          <w:sz w:val="24"/>
          <w:szCs w:val="24"/>
        </w:rPr>
        <w:t>, tape or bandages are often depicted in popular culture</w:t>
      </w:r>
      <w:r w:rsidR="00E139F5">
        <w:rPr>
          <w:rFonts w:ascii="Times New Roman" w:hAnsi="Times New Roman" w:cs="Times New Roman"/>
          <w:sz w:val="24"/>
          <w:szCs w:val="24"/>
        </w:rPr>
        <w:t>.  Some trans men might also decide to pack, to create a phallic</w:t>
      </w:r>
      <w:r w:rsidR="00ED4D1B">
        <w:rPr>
          <w:rFonts w:ascii="Times New Roman" w:hAnsi="Times New Roman" w:cs="Times New Roman"/>
          <w:sz w:val="24"/>
          <w:szCs w:val="24"/>
        </w:rPr>
        <w:t xml:space="preserve"> butge in the crotch of clothing.  However, this is not</w:t>
      </w:r>
      <w:r w:rsidR="00325CEA">
        <w:rPr>
          <w:rFonts w:ascii="Times New Roman" w:hAnsi="Times New Roman" w:cs="Times New Roman"/>
          <w:sz w:val="24"/>
          <w:szCs w:val="24"/>
        </w:rPr>
        <w:t xml:space="preserve"> universal. Trans men who decide to pack </w:t>
      </w:r>
      <w:r w:rsidR="00AD4AD2">
        <w:rPr>
          <w:rFonts w:ascii="Times New Roman" w:hAnsi="Times New Roman" w:cs="Times New Roman"/>
          <w:sz w:val="24"/>
          <w:szCs w:val="24"/>
        </w:rPr>
        <w:t>may</w:t>
      </w:r>
      <w:r w:rsidR="00325CEA">
        <w:rPr>
          <w:rFonts w:ascii="Times New Roman" w:hAnsi="Times New Roman" w:cs="Times New Roman"/>
          <w:sz w:val="24"/>
          <w:szCs w:val="24"/>
        </w:rPr>
        <w:t xml:space="preserve"> use </w:t>
      </w:r>
      <w:r w:rsidR="00E61FCE">
        <w:rPr>
          <w:rFonts w:ascii="Times New Roman" w:hAnsi="Times New Roman" w:cs="Times New Roman"/>
          <w:sz w:val="24"/>
          <w:szCs w:val="24"/>
        </w:rPr>
        <w:t xml:space="preserve">anything from rolled up socks to </w:t>
      </w:r>
      <w:r w:rsidR="00AD4AD2">
        <w:rPr>
          <w:rFonts w:ascii="Times New Roman" w:hAnsi="Times New Roman" w:cs="Times New Roman"/>
          <w:sz w:val="24"/>
          <w:szCs w:val="24"/>
        </w:rPr>
        <w:t>specially</w:t>
      </w:r>
      <w:r w:rsidR="00E61FCE">
        <w:rPr>
          <w:rFonts w:ascii="Times New Roman" w:hAnsi="Times New Roman" w:cs="Times New Roman"/>
          <w:sz w:val="24"/>
          <w:szCs w:val="24"/>
        </w:rPr>
        <w:t xml:space="preserve"> made packers, which </w:t>
      </w:r>
      <w:r w:rsidR="00C45143">
        <w:rPr>
          <w:rFonts w:ascii="Times New Roman" w:hAnsi="Times New Roman" w:cs="Times New Roman"/>
          <w:sz w:val="24"/>
          <w:szCs w:val="24"/>
        </w:rPr>
        <w:t xml:space="preserve">may resemble a penis. Some packers are also created </w:t>
      </w:r>
      <w:r w:rsidR="00BD0A76">
        <w:rPr>
          <w:rFonts w:ascii="Times New Roman" w:hAnsi="Times New Roman" w:cs="Times New Roman"/>
          <w:sz w:val="24"/>
          <w:szCs w:val="24"/>
        </w:rPr>
        <w:t xml:space="preserve">for trans men to be able to urinate through them, or for sexual penetration or other sexual activity.  Being </w:t>
      </w:r>
      <w:r w:rsidR="00807173">
        <w:rPr>
          <w:rFonts w:ascii="Times New Roman" w:hAnsi="Times New Roman" w:cs="Times New Roman"/>
          <w:sz w:val="24"/>
          <w:szCs w:val="24"/>
        </w:rPr>
        <w:t xml:space="preserve">socially </w:t>
      </w:r>
      <w:r w:rsidR="002D0014">
        <w:rPr>
          <w:rFonts w:ascii="Times New Roman" w:hAnsi="Times New Roman" w:cs="Times New Roman"/>
          <w:sz w:val="24"/>
          <w:szCs w:val="24"/>
        </w:rPr>
        <w:t>accepted</w:t>
      </w:r>
      <w:r w:rsidR="00807173">
        <w:rPr>
          <w:rFonts w:ascii="Times New Roman" w:hAnsi="Times New Roman" w:cs="Times New Roman"/>
          <w:sz w:val="24"/>
          <w:szCs w:val="24"/>
        </w:rPr>
        <w:t xml:space="preserve"> as male may be challenging for trans </w:t>
      </w:r>
      <w:r w:rsidR="00C65EF2">
        <w:rPr>
          <w:rFonts w:ascii="Times New Roman" w:hAnsi="Times New Roman" w:cs="Times New Roman"/>
          <w:sz w:val="24"/>
          <w:szCs w:val="24"/>
        </w:rPr>
        <w:t xml:space="preserve">who have </w:t>
      </w:r>
      <w:r w:rsidR="00CE7DF1">
        <w:rPr>
          <w:rFonts w:ascii="Times New Roman" w:hAnsi="Times New Roman" w:cs="Times New Roman"/>
          <w:sz w:val="24"/>
          <w:szCs w:val="24"/>
        </w:rPr>
        <w:t xml:space="preserve">not undergone hormone </w:t>
      </w:r>
      <w:r w:rsidR="002D0014">
        <w:rPr>
          <w:rFonts w:ascii="Times New Roman" w:hAnsi="Times New Roman" w:cs="Times New Roman"/>
          <w:sz w:val="24"/>
          <w:szCs w:val="24"/>
        </w:rPr>
        <w:t>replacement</w:t>
      </w:r>
      <w:r w:rsidR="00CE7DF1">
        <w:rPr>
          <w:rFonts w:ascii="Times New Roman" w:hAnsi="Times New Roman" w:cs="Times New Roman"/>
          <w:sz w:val="24"/>
          <w:szCs w:val="24"/>
        </w:rPr>
        <w:t xml:space="preserve"> </w:t>
      </w:r>
      <w:r w:rsidR="002D0014">
        <w:rPr>
          <w:rFonts w:ascii="Times New Roman" w:hAnsi="Times New Roman" w:cs="Times New Roman"/>
          <w:sz w:val="24"/>
          <w:szCs w:val="24"/>
        </w:rPr>
        <w:t>therapy</w:t>
      </w:r>
      <w:r w:rsidR="00CE7DF1">
        <w:rPr>
          <w:rFonts w:ascii="Times New Roman" w:hAnsi="Times New Roman" w:cs="Times New Roman"/>
          <w:sz w:val="24"/>
          <w:szCs w:val="24"/>
        </w:rPr>
        <w:t xml:space="preserve"> and or even surgery. Some </w:t>
      </w:r>
      <w:r w:rsidR="00B06DF5">
        <w:rPr>
          <w:rFonts w:ascii="Times New Roman" w:hAnsi="Times New Roman" w:cs="Times New Roman"/>
          <w:sz w:val="24"/>
          <w:szCs w:val="24"/>
        </w:rPr>
        <w:t xml:space="preserve">trans men usually live full time as male, some </w:t>
      </w:r>
      <w:r w:rsidR="002D0014">
        <w:rPr>
          <w:rFonts w:ascii="Times New Roman" w:hAnsi="Times New Roman" w:cs="Times New Roman"/>
          <w:sz w:val="24"/>
          <w:szCs w:val="24"/>
        </w:rPr>
        <w:t>trans masculine</w:t>
      </w:r>
      <w:r w:rsidR="00B06DF5">
        <w:rPr>
          <w:rFonts w:ascii="Times New Roman" w:hAnsi="Times New Roman" w:cs="Times New Roman"/>
          <w:sz w:val="24"/>
          <w:szCs w:val="24"/>
        </w:rPr>
        <w:t xml:space="preserve"> individuals might choose to use and engage their bodies to be pregnant, birth</w:t>
      </w:r>
      <w:r w:rsidR="00F46101">
        <w:rPr>
          <w:rFonts w:ascii="Times New Roman" w:hAnsi="Times New Roman" w:cs="Times New Roman"/>
          <w:sz w:val="24"/>
          <w:szCs w:val="24"/>
        </w:rPr>
        <w:t xml:space="preserve"> a baby, and breastfeed.</w:t>
      </w:r>
    </w:p>
    <w:p w14:paraId="664E6218" w14:textId="68162894" w:rsidR="00F46101" w:rsidRDefault="00F46101" w:rsidP="00F24692">
      <w:pPr>
        <w:spacing w:line="360" w:lineRule="auto"/>
        <w:rPr>
          <w:rFonts w:ascii="Times New Roman" w:hAnsi="Times New Roman" w:cs="Times New Roman"/>
          <w:sz w:val="24"/>
          <w:szCs w:val="24"/>
        </w:rPr>
      </w:pPr>
    </w:p>
    <w:p w14:paraId="351FAB41" w14:textId="12FC63B8" w:rsidR="00F46101" w:rsidRDefault="00BB0896" w:rsidP="00F24692">
      <w:pPr>
        <w:spacing w:line="360" w:lineRule="auto"/>
        <w:rPr>
          <w:rFonts w:ascii="Times New Roman" w:hAnsi="Times New Roman" w:cs="Times New Roman"/>
          <w:sz w:val="24"/>
          <w:szCs w:val="24"/>
        </w:rPr>
      </w:pPr>
      <w:r>
        <w:rPr>
          <w:rFonts w:ascii="Times New Roman" w:hAnsi="Times New Roman" w:cs="Times New Roman"/>
          <w:sz w:val="24"/>
          <w:szCs w:val="24"/>
        </w:rPr>
        <w:t xml:space="preserve">A trans woman is a woman </w:t>
      </w:r>
      <w:r w:rsidR="00A864D4">
        <w:rPr>
          <w:rFonts w:ascii="Times New Roman" w:hAnsi="Times New Roman" w:cs="Times New Roman"/>
          <w:sz w:val="24"/>
          <w:szCs w:val="24"/>
        </w:rPr>
        <w:t>who was assigned male at birth</w:t>
      </w:r>
      <w:r w:rsidR="002A5210">
        <w:rPr>
          <w:rFonts w:ascii="Times New Roman" w:hAnsi="Times New Roman" w:cs="Times New Roman"/>
          <w:sz w:val="24"/>
          <w:szCs w:val="24"/>
        </w:rPr>
        <w:t xml:space="preserve">.  Trans women have a female </w:t>
      </w:r>
      <w:r w:rsidR="00237A7B">
        <w:rPr>
          <w:rFonts w:ascii="Times New Roman" w:hAnsi="Times New Roman" w:cs="Times New Roman"/>
          <w:sz w:val="24"/>
          <w:szCs w:val="24"/>
        </w:rPr>
        <w:t>gender identity, may experience</w:t>
      </w:r>
      <w:r w:rsidR="00677A91">
        <w:rPr>
          <w:rFonts w:ascii="Times New Roman" w:hAnsi="Times New Roman" w:cs="Times New Roman"/>
          <w:sz w:val="24"/>
          <w:szCs w:val="24"/>
        </w:rPr>
        <w:t xml:space="preserve"> gender dysphoria, and may transition; this process commonly includes hormone</w:t>
      </w:r>
      <w:r w:rsidR="00130904">
        <w:rPr>
          <w:rFonts w:ascii="Times New Roman" w:hAnsi="Times New Roman" w:cs="Times New Roman"/>
          <w:sz w:val="24"/>
          <w:szCs w:val="24"/>
        </w:rPr>
        <w:t xml:space="preserve"> replacement therapy and sometimes sex reassignment surgery</w:t>
      </w:r>
      <w:r w:rsidR="00B05F87">
        <w:rPr>
          <w:rFonts w:ascii="Times New Roman" w:hAnsi="Times New Roman" w:cs="Times New Roman"/>
          <w:sz w:val="24"/>
          <w:szCs w:val="24"/>
        </w:rPr>
        <w:t>, which can bring relief and resolve feelings of gender dysphoria</w:t>
      </w:r>
      <w:r w:rsidR="002D41E8">
        <w:rPr>
          <w:rFonts w:ascii="Times New Roman" w:hAnsi="Times New Roman" w:cs="Times New Roman"/>
          <w:sz w:val="24"/>
          <w:szCs w:val="24"/>
        </w:rPr>
        <w:t>.  Trans women may be heterosexual</w:t>
      </w:r>
      <w:r w:rsidR="008D64E0">
        <w:rPr>
          <w:rFonts w:ascii="Times New Roman" w:hAnsi="Times New Roman" w:cs="Times New Roman"/>
          <w:sz w:val="24"/>
          <w:szCs w:val="24"/>
        </w:rPr>
        <w:t xml:space="preserve">, bisexual, homosexual, asexual or being identified with other terms. The </w:t>
      </w:r>
      <w:r w:rsidR="00EF0F55">
        <w:rPr>
          <w:rFonts w:ascii="Times New Roman" w:hAnsi="Times New Roman" w:cs="Times New Roman"/>
          <w:sz w:val="24"/>
          <w:szCs w:val="24"/>
        </w:rPr>
        <w:t xml:space="preserve">term trans woman originates from the use of </w:t>
      </w:r>
      <w:r w:rsidR="00A023B9">
        <w:rPr>
          <w:rFonts w:ascii="Times New Roman" w:hAnsi="Times New Roman" w:cs="Times New Roman"/>
          <w:sz w:val="24"/>
          <w:szCs w:val="24"/>
        </w:rPr>
        <w:t>Latin</w:t>
      </w:r>
      <w:r w:rsidR="001E7F4F">
        <w:rPr>
          <w:rFonts w:ascii="Times New Roman" w:hAnsi="Times New Roman" w:cs="Times New Roman"/>
          <w:sz w:val="24"/>
          <w:szCs w:val="24"/>
        </w:rPr>
        <w:t xml:space="preserve"> prefix trans- meaning “</w:t>
      </w:r>
      <w:r w:rsidR="00DF1062">
        <w:rPr>
          <w:rFonts w:ascii="Times New Roman" w:hAnsi="Times New Roman" w:cs="Times New Roman"/>
          <w:sz w:val="24"/>
          <w:szCs w:val="24"/>
        </w:rPr>
        <w:t>across, beyond, through, on the side of , to go</w:t>
      </w:r>
      <w:r w:rsidR="00B55FCF">
        <w:rPr>
          <w:rFonts w:ascii="Times New Roman" w:hAnsi="Times New Roman" w:cs="Times New Roman"/>
          <w:sz w:val="24"/>
          <w:szCs w:val="24"/>
        </w:rPr>
        <w:t xml:space="preserve"> by, beyond” and women.  </w:t>
      </w:r>
      <w:r w:rsidR="00F3501E">
        <w:rPr>
          <w:rFonts w:ascii="Times New Roman" w:hAnsi="Times New Roman" w:cs="Times New Roman"/>
          <w:sz w:val="24"/>
          <w:szCs w:val="24"/>
        </w:rPr>
        <w:t xml:space="preserve">The term was first used in Leslie </w:t>
      </w:r>
      <w:r w:rsidR="001876D3">
        <w:rPr>
          <w:rFonts w:ascii="Times New Roman" w:hAnsi="Times New Roman" w:cs="Times New Roman"/>
          <w:sz w:val="24"/>
          <w:szCs w:val="24"/>
        </w:rPr>
        <w:t>Feinberg’s 1996 book transgender</w:t>
      </w:r>
      <w:r w:rsidR="000127E4">
        <w:rPr>
          <w:rFonts w:ascii="Times New Roman" w:hAnsi="Times New Roman" w:cs="Times New Roman"/>
          <w:sz w:val="24"/>
          <w:szCs w:val="24"/>
        </w:rPr>
        <w:t xml:space="preserve"> </w:t>
      </w:r>
      <w:r w:rsidR="009B5FD5">
        <w:rPr>
          <w:rFonts w:ascii="Times New Roman" w:hAnsi="Times New Roman" w:cs="Times New Roman"/>
          <w:sz w:val="24"/>
          <w:szCs w:val="24"/>
        </w:rPr>
        <w:t xml:space="preserve">Warriors: making history from </w:t>
      </w:r>
      <w:r w:rsidR="00D15D9C">
        <w:rPr>
          <w:rFonts w:ascii="Times New Roman" w:hAnsi="Times New Roman" w:cs="Times New Roman"/>
          <w:sz w:val="24"/>
          <w:szCs w:val="24"/>
        </w:rPr>
        <w:t>Joan of Arc to Dennis Rodman.  The book describes</w:t>
      </w:r>
      <w:r w:rsidR="00743C84">
        <w:rPr>
          <w:rFonts w:ascii="Times New Roman" w:hAnsi="Times New Roman" w:cs="Times New Roman"/>
          <w:sz w:val="24"/>
          <w:szCs w:val="24"/>
        </w:rPr>
        <w:t xml:space="preserve"> a trans woman as “a male to female transgender or transsexual person. This </w:t>
      </w:r>
      <w:r w:rsidR="00A023B9">
        <w:rPr>
          <w:rFonts w:ascii="Times New Roman" w:hAnsi="Times New Roman" w:cs="Times New Roman"/>
          <w:sz w:val="24"/>
          <w:szCs w:val="24"/>
        </w:rPr>
        <w:t>definition</w:t>
      </w:r>
      <w:r w:rsidR="00F14CD3">
        <w:rPr>
          <w:rFonts w:ascii="Times New Roman" w:hAnsi="Times New Roman" w:cs="Times New Roman"/>
          <w:sz w:val="24"/>
          <w:szCs w:val="24"/>
        </w:rPr>
        <w:t xml:space="preserve"> is widely accepted and used in the Oxford </w:t>
      </w:r>
      <w:r w:rsidR="00726C96">
        <w:rPr>
          <w:rFonts w:ascii="Times New Roman" w:hAnsi="Times New Roman" w:cs="Times New Roman"/>
          <w:sz w:val="24"/>
          <w:szCs w:val="24"/>
        </w:rPr>
        <w:t xml:space="preserve">English </w:t>
      </w:r>
      <w:r w:rsidR="00F14CD3">
        <w:rPr>
          <w:rFonts w:ascii="Times New Roman" w:hAnsi="Times New Roman" w:cs="Times New Roman"/>
          <w:sz w:val="24"/>
          <w:szCs w:val="24"/>
        </w:rPr>
        <w:t>Dic</w:t>
      </w:r>
      <w:r w:rsidR="00726C96">
        <w:rPr>
          <w:rFonts w:ascii="Times New Roman" w:hAnsi="Times New Roman" w:cs="Times New Roman"/>
          <w:sz w:val="24"/>
          <w:szCs w:val="24"/>
        </w:rPr>
        <w:t xml:space="preserve">tionary. She however </w:t>
      </w:r>
      <w:r w:rsidR="00481EC5">
        <w:rPr>
          <w:rFonts w:ascii="Times New Roman" w:hAnsi="Times New Roman" w:cs="Times New Roman"/>
          <w:sz w:val="24"/>
          <w:szCs w:val="24"/>
        </w:rPr>
        <w:t>elaborate</w:t>
      </w:r>
      <w:r w:rsidR="000B681E">
        <w:rPr>
          <w:rFonts w:ascii="Times New Roman" w:hAnsi="Times New Roman" w:cs="Times New Roman"/>
          <w:sz w:val="24"/>
          <w:szCs w:val="24"/>
        </w:rPr>
        <w:t xml:space="preserve">s on it by saying that being a trans woman </w:t>
      </w:r>
      <w:r w:rsidR="00F236BF">
        <w:rPr>
          <w:rFonts w:ascii="Times New Roman" w:hAnsi="Times New Roman" w:cs="Times New Roman"/>
          <w:sz w:val="24"/>
          <w:szCs w:val="24"/>
        </w:rPr>
        <w:t xml:space="preserve">often has </w:t>
      </w:r>
      <w:r w:rsidR="0065113C">
        <w:rPr>
          <w:rFonts w:ascii="Times New Roman" w:hAnsi="Times New Roman" w:cs="Times New Roman"/>
          <w:sz w:val="24"/>
          <w:szCs w:val="24"/>
        </w:rPr>
        <w:t xml:space="preserve"> negative </w:t>
      </w:r>
      <w:r w:rsidR="00C86DCD">
        <w:rPr>
          <w:rFonts w:ascii="Times New Roman" w:hAnsi="Times New Roman" w:cs="Times New Roman"/>
          <w:sz w:val="24"/>
          <w:szCs w:val="24"/>
        </w:rPr>
        <w:t xml:space="preserve">connation, she states that her gender </w:t>
      </w:r>
      <w:r w:rsidR="00872271">
        <w:rPr>
          <w:rFonts w:ascii="Times New Roman" w:hAnsi="Times New Roman" w:cs="Times New Roman"/>
          <w:sz w:val="24"/>
          <w:szCs w:val="24"/>
        </w:rPr>
        <w:t>e</w:t>
      </w:r>
      <w:r w:rsidR="00C920C5">
        <w:rPr>
          <w:rFonts w:ascii="Times New Roman" w:hAnsi="Times New Roman" w:cs="Times New Roman"/>
          <w:sz w:val="24"/>
          <w:szCs w:val="24"/>
        </w:rPr>
        <w:t>xpression has made</w:t>
      </w:r>
      <w:r w:rsidR="00431C8C">
        <w:rPr>
          <w:rFonts w:ascii="Times New Roman" w:hAnsi="Times New Roman" w:cs="Times New Roman"/>
          <w:sz w:val="24"/>
          <w:szCs w:val="24"/>
        </w:rPr>
        <w:t xml:space="preserve"> her a targ</w:t>
      </w:r>
      <w:r w:rsidR="00937BA7">
        <w:rPr>
          <w:rFonts w:ascii="Times New Roman" w:hAnsi="Times New Roman" w:cs="Times New Roman"/>
          <w:sz w:val="24"/>
          <w:szCs w:val="24"/>
        </w:rPr>
        <w:t>et.</w:t>
      </w:r>
      <w:r w:rsidR="00C016AE">
        <w:rPr>
          <w:rFonts w:ascii="Times New Roman" w:hAnsi="Times New Roman" w:cs="Times New Roman"/>
          <w:sz w:val="24"/>
          <w:szCs w:val="24"/>
        </w:rPr>
        <w:t xml:space="preserve">  Heidi M. Levitt provides a simpler description </w:t>
      </w:r>
      <w:r w:rsidR="0020738D">
        <w:rPr>
          <w:rFonts w:ascii="Times New Roman" w:hAnsi="Times New Roman" w:cs="Times New Roman"/>
          <w:sz w:val="24"/>
          <w:szCs w:val="24"/>
        </w:rPr>
        <w:t xml:space="preserve">of trans woman. She </w:t>
      </w:r>
      <w:r w:rsidR="00451B3F">
        <w:rPr>
          <w:rFonts w:ascii="Times New Roman" w:hAnsi="Times New Roman" w:cs="Times New Roman"/>
          <w:sz w:val="24"/>
          <w:szCs w:val="24"/>
        </w:rPr>
        <w:t>therefore</w:t>
      </w:r>
      <w:r w:rsidR="0020738D">
        <w:rPr>
          <w:rFonts w:ascii="Times New Roman" w:hAnsi="Times New Roman" w:cs="Times New Roman"/>
          <w:sz w:val="24"/>
          <w:szCs w:val="24"/>
        </w:rPr>
        <w:t xml:space="preserve"> states </w:t>
      </w:r>
      <w:r w:rsidR="0047728C">
        <w:rPr>
          <w:rFonts w:ascii="Times New Roman" w:hAnsi="Times New Roman" w:cs="Times New Roman"/>
          <w:sz w:val="24"/>
          <w:szCs w:val="24"/>
        </w:rPr>
        <w:t xml:space="preserve">that transwoman </w:t>
      </w:r>
      <w:r w:rsidR="00451B3F">
        <w:rPr>
          <w:rFonts w:ascii="Times New Roman" w:hAnsi="Times New Roman" w:cs="Times New Roman"/>
          <w:sz w:val="24"/>
          <w:szCs w:val="24"/>
        </w:rPr>
        <w:t>is</w:t>
      </w:r>
      <w:r w:rsidR="0047728C">
        <w:rPr>
          <w:rFonts w:ascii="Times New Roman" w:hAnsi="Times New Roman" w:cs="Times New Roman"/>
          <w:sz w:val="24"/>
          <w:szCs w:val="24"/>
        </w:rPr>
        <w:t xml:space="preserve"> a common label to describe those who </w:t>
      </w:r>
      <w:r w:rsidR="00877529">
        <w:rPr>
          <w:rFonts w:ascii="Times New Roman" w:hAnsi="Times New Roman" w:cs="Times New Roman"/>
          <w:sz w:val="24"/>
          <w:szCs w:val="24"/>
        </w:rPr>
        <w:t xml:space="preserve">transition from male to female.  Trans woman face a form of violence known as trans </w:t>
      </w:r>
      <w:r w:rsidR="00FE3F00">
        <w:rPr>
          <w:rFonts w:ascii="Times New Roman" w:hAnsi="Times New Roman" w:cs="Times New Roman"/>
          <w:sz w:val="24"/>
          <w:szCs w:val="24"/>
        </w:rPr>
        <w:t xml:space="preserve">bashing.  The Washington </w:t>
      </w:r>
      <w:r w:rsidR="00145CEF">
        <w:rPr>
          <w:rFonts w:ascii="Times New Roman" w:hAnsi="Times New Roman" w:cs="Times New Roman"/>
          <w:sz w:val="24"/>
          <w:szCs w:val="24"/>
        </w:rPr>
        <w:t>Blade reported that legal rights, “</w:t>
      </w:r>
      <w:r w:rsidR="00197DAE">
        <w:rPr>
          <w:rFonts w:ascii="Times New Roman" w:hAnsi="Times New Roman" w:cs="Times New Roman"/>
          <w:sz w:val="24"/>
          <w:szCs w:val="24"/>
        </w:rPr>
        <w:t xml:space="preserve">an international NGD, tracked the treatment of trans woman in Brazil, including </w:t>
      </w:r>
      <w:r w:rsidR="00D11734">
        <w:rPr>
          <w:rFonts w:ascii="Times New Roman" w:hAnsi="Times New Roman" w:cs="Times New Roman"/>
          <w:sz w:val="24"/>
          <w:szCs w:val="24"/>
        </w:rPr>
        <w:t>at the hands of the police”. To commemorate</w:t>
      </w:r>
      <w:r w:rsidR="00480BE9">
        <w:rPr>
          <w:rFonts w:ascii="Times New Roman" w:hAnsi="Times New Roman" w:cs="Times New Roman"/>
          <w:sz w:val="24"/>
          <w:szCs w:val="24"/>
        </w:rPr>
        <w:t xml:space="preserve"> those who have been murdered, in crimes, an annual transgender day of </w:t>
      </w:r>
      <w:r w:rsidR="005D026E">
        <w:rPr>
          <w:rFonts w:ascii="Times New Roman" w:hAnsi="Times New Roman" w:cs="Times New Roman"/>
          <w:sz w:val="24"/>
          <w:szCs w:val="24"/>
        </w:rPr>
        <w:t>remembrance</w:t>
      </w:r>
      <w:r w:rsidR="00480BE9">
        <w:rPr>
          <w:rFonts w:ascii="Times New Roman" w:hAnsi="Times New Roman" w:cs="Times New Roman"/>
          <w:sz w:val="24"/>
          <w:szCs w:val="24"/>
        </w:rPr>
        <w:t xml:space="preserve"> is held </w:t>
      </w:r>
      <w:r w:rsidR="00C65BD2">
        <w:rPr>
          <w:rFonts w:ascii="Times New Roman" w:hAnsi="Times New Roman" w:cs="Times New Roman"/>
          <w:sz w:val="24"/>
          <w:szCs w:val="24"/>
        </w:rPr>
        <w:t xml:space="preserve">in various locations across Europe, America, Australia, and </w:t>
      </w:r>
      <w:r w:rsidR="00451B3F">
        <w:rPr>
          <w:rFonts w:ascii="Times New Roman" w:hAnsi="Times New Roman" w:cs="Times New Roman"/>
          <w:sz w:val="24"/>
          <w:szCs w:val="24"/>
        </w:rPr>
        <w:t>New Zealand</w:t>
      </w:r>
      <w:r w:rsidR="00C65BD2">
        <w:rPr>
          <w:rFonts w:ascii="Times New Roman" w:hAnsi="Times New Roman" w:cs="Times New Roman"/>
          <w:sz w:val="24"/>
          <w:szCs w:val="24"/>
        </w:rPr>
        <w:t>.</w:t>
      </w:r>
    </w:p>
    <w:p w14:paraId="316885E3" w14:textId="11E53500" w:rsidR="007453A1" w:rsidRDefault="007453A1" w:rsidP="00F24692">
      <w:pPr>
        <w:spacing w:line="360" w:lineRule="auto"/>
        <w:rPr>
          <w:rFonts w:ascii="Times New Roman" w:hAnsi="Times New Roman" w:cs="Times New Roman"/>
          <w:sz w:val="24"/>
          <w:szCs w:val="24"/>
        </w:rPr>
      </w:pPr>
    </w:p>
    <w:p w14:paraId="459B60D3" w14:textId="4376F21C" w:rsidR="00494A2A" w:rsidRDefault="007453A1" w:rsidP="00F2469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After </w:t>
      </w:r>
      <w:r w:rsidR="005D026E">
        <w:rPr>
          <w:rFonts w:ascii="Times New Roman" w:hAnsi="Times New Roman" w:cs="Times New Roman"/>
          <w:sz w:val="24"/>
          <w:szCs w:val="24"/>
        </w:rPr>
        <w:t>analyzing</w:t>
      </w:r>
      <w:r w:rsidR="00A86DA8">
        <w:rPr>
          <w:rFonts w:ascii="Times New Roman" w:hAnsi="Times New Roman" w:cs="Times New Roman"/>
          <w:sz w:val="24"/>
          <w:szCs w:val="24"/>
        </w:rPr>
        <w:t xml:space="preserve"> the transgender culture and the gender binary, health care opportunities</w:t>
      </w:r>
      <w:r w:rsidR="00494A2A">
        <w:rPr>
          <w:rFonts w:ascii="Times New Roman" w:hAnsi="Times New Roman" w:cs="Times New Roman"/>
          <w:sz w:val="24"/>
          <w:szCs w:val="24"/>
        </w:rPr>
        <w:t xml:space="preserve"> for trans people, the harmful truths of trans </w:t>
      </w:r>
      <w:r w:rsidR="00597452">
        <w:rPr>
          <w:rFonts w:ascii="Times New Roman" w:hAnsi="Times New Roman" w:cs="Times New Roman"/>
          <w:sz w:val="24"/>
          <w:szCs w:val="24"/>
        </w:rPr>
        <w:t xml:space="preserve">youth and the current and past </w:t>
      </w:r>
      <w:r w:rsidR="005D026E">
        <w:rPr>
          <w:rFonts w:ascii="Times New Roman" w:hAnsi="Times New Roman" w:cs="Times New Roman"/>
          <w:sz w:val="24"/>
          <w:szCs w:val="24"/>
        </w:rPr>
        <w:t>activism</w:t>
      </w:r>
      <w:r w:rsidR="00597452">
        <w:rPr>
          <w:rFonts w:ascii="Times New Roman" w:hAnsi="Times New Roman" w:cs="Times New Roman"/>
          <w:sz w:val="24"/>
          <w:szCs w:val="24"/>
        </w:rPr>
        <w:t xml:space="preserve"> attempts of trans </w:t>
      </w:r>
      <w:r w:rsidR="00DA105D">
        <w:rPr>
          <w:rFonts w:ascii="Times New Roman" w:hAnsi="Times New Roman" w:cs="Times New Roman"/>
          <w:sz w:val="24"/>
          <w:szCs w:val="24"/>
        </w:rPr>
        <w:t xml:space="preserve">people, the direction that our society needs to head towards </w:t>
      </w:r>
      <w:r w:rsidR="005D026E">
        <w:rPr>
          <w:rFonts w:ascii="Times New Roman" w:hAnsi="Times New Roman" w:cs="Times New Roman"/>
          <w:sz w:val="24"/>
          <w:szCs w:val="24"/>
        </w:rPr>
        <w:t>equality should</w:t>
      </w:r>
      <w:r w:rsidR="008352C0">
        <w:rPr>
          <w:rFonts w:ascii="Times New Roman" w:hAnsi="Times New Roman" w:cs="Times New Roman"/>
          <w:sz w:val="24"/>
          <w:szCs w:val="24"/>
        </w:rPr>
        <w:t xml:space="preserve"> be fairly obvious, </w:t>
      </w:r>
      <w:proofErr w:type="spellStart"/>
      <w:r w:rsidR="008352C0">
        <w:rPr>
          <w:rFonts w:ascii="Times New Roman" w:hAnsi="Times New Roman" w:cs="Times New Roman"/>
          <w:sz w:val="24"/>
          <w:szCs w:val="24"/>
        </w:rPr>
        <w:t>forst</w:t>
      </w:r>
      <w:proofErr w:type="spellEnd"/>
      <w:r w:rsidR="008352C0">
        <w:rPr>
          <w:rFonts w:ascii="Times New Roman" w:hAnsi="Times New Roman" w:cs="Times New Roman"/>
          <w:sz w:val="24"/>
          <w:szCs w:val="24"/>
        </w:rPr>
        <w:t xml:space="preserve"> pf all, there needs to be much</w:t>
      </w:r>
      <w:r w:rsidR="00B76534">
        <w:rPr>
          <w:rFonts w:ascii="Times New Roman" w:hAnsi="Times New Roman" w:cs="Times New Roman"/>
          <w:sz w:val="24"/>
          <w:szCs w:val="24"/>
        </w:rPr>
        <w:t xml:space="preserve"> more acceptance and people need to understand </w:t>
      </w:r>
      <w:r w:rsidR="008434D9">
        <w:rPr>
          <w:rFonts w:ascii="Times New Roman" w:hAnsi="Times New Roman" w:cs="Times New Roman"/>
          <w:sz w:val="24"/>
          <w:szCs w:val="24"/>
        </w:rPr>
        <w:t xml:space="preserve">that there </w:t>
      </w:r>
      <w:r w:rsidR="00FA3F50">
        <w:rPr>
          <w:rFonts w:ascii="Times New Roman" w:hAnsi="Times New Roman" w:cs="Times New Roman"/>
          <w:sz w:val="24"/>
          <w:szCs w:val="24"/>
        </w:rPr>
        <w:t xml:space="preserve">is no right or wrong gender.  We need to diminish the idea that </w:t>
      </w:r>
      <w:r w:rsidR="00E070DF">
        <w:rPr>
          <w:rFonts w:ascii="Times New Roman" w:hAnsi="Times New Roman" w:cs="Times New Roman"/>
          <w:sz w:val="24"/>
          <w:szCs w:val="24"/>
        </w:rPr>
        <w:t>there are only two genders and accept the vast gender possibilities</w:t>
      </w:r>
      <w:r w:rsidR="00433D7B">
        <w:rPr>
          <w:rFonts w:ascii="Times New Roman" w:hAnsi="Times New Roman" w:cs="Times New Roman"/>
          <w:sz w:val="24"/>
          <w:szCs w:val="24"/>
        </w:rPr>
        <w:t xml:space="preserve"> if we look back historically it can be seen that </w:t>
      </w:r>
      <w:r w:rsidR="00985B70">
        <w:rPr>
          <w:rFonts w:ascii="Times New Roman" w:hAnsi="Times New Roman" w:cs="Times New Roman"/>
          <w:sz w:val="24"/>
          <w:szCs w:val="24"/>
        </w:rPr>
        <w:t xml:space="preserve">many groups who were </w:t>
      </w:r>
      <w:r w:rsidR="000A06EC">
        <w:rPr>
          <w:rFonts w:ascii="Times New Roman" w:hAnsi="Times New Roman" w:cs="Times New Roman"/>
          <w:sz w:val="24"/>
          <w:szCs w:val="24"/>
        </w:rPr>
        <w:t xml:space="preserve">oppressed in the past have slowly become more and more accepted and transgender people should be </w:t>
      </w:r>
      <w:r w:rsidR="00626E42">
        <w:rPr>
          <w:rFonts w:ascii="Times New Roman" w:hAnsi="Times New Roman" w:cs="Times New Roman"/>
          <w:sz w:val="24"/>
          <w:szCs w:val="24"/>
        </w:rPr>
        <w:t xml:space="preserve">no exception.  Our government needs to </w:t>
      </w:r>
      <w:r w:rsidR="002247AA">
        <w:rPr>
          <w:rFonts w:ascii="Times New Roman" w:hAnsi="Times New Roman" w:cs="Times New Roman"/>
          <w:sz w:val="24"/>
          <w:szCs w:val="24"/>
        </w:rPr>
        <w:t>recognize</w:t>
      </w:r>
      <w:r w:rsidR="00626E42">
        <w:rPr>
          <w:rFonts w:ascii="Times New Roman" w:hAnsi="Times New Roman" w:cs="Times New Roman"/>
          <w:sz w:val="24"/>
          <w:szCs w:val="24"/>
        </w:rPr>
        <w:t xml:space="preserve"> the equality </w:t>
      </w:r>
      <w:r w:rsidR="00CF060B">
        <w:rPr>
          <w:rFonts w:ascii="Times New Roman" w:hAnsi="Times New Roman" w:cs="Times New Roman"/>
          <w:sz w:val="24"/>
          <w:szCs w:val="24"/>
        </w:rPr>
        <w:t xml:space="preserve">that is so well deserved of the transgender community as well as every </w:t>
      </w:r>
      <w:r w:rsidR="009E6252">
        <w:rPr>
          <w:rFonts w:ascii="Times New Roman" w:hAnsi="Times New Roman" w:cs="Times New Roman"/>
          <w:sz w:val="24"/>
          <w:szCs w:val="24"/>
        </w:rPr>
        <w:t xml:space="preserve">other oppressed community </w:t>
      </w:r>
      <w:r w:rsidR="002247AA">
        <w:rPr>
          <w:rFonts w:ascii="Times New Roman" w:hAnsi="Times New Roman" w:cs="Times New Roman"/>
          <w:sz w:val="24"/>
          <w:szCs w:val="24"/>
        </w:rPr>
        <w:t>throughout</w:t>
      </w:r>
      <w:r w:rsidR="009E6252">
        <w:rPr>
          <w:rFonts w:ascii="Times New Roman" w:hAnsi="Times New Roman" w:cs="Times New Roman"/>
          <w:sz w:val="24"/>
          <w:szCs w:val="24"/>
        </w:rPr>
        <w:t xml:space="preserve"> and recognize them as and equal </w:t>
      </w:r>
      <w:r w:rsidR="008F1969">
        <w:rPr>
          <w:rFonts w:ascii="Times New Roman" w:hAnsi="Times New Roman" w:cs="Times New Roman"/>
          <w:sz w:val="24"/>
          <w:szCs w:val="24"/>
        </w:rPr>
        <w:t xml:space="preserve">and normal part of our society.  All in all, gender and race are both social </w:t>
      </w:r>
      <w:r w:rsidR="003E135A">
        <w:rPr>
          <w:rFonts w:ascii="Times New Roman" w:hAnsi="Times New Roman" w:cs="Times New Roman"/>
          <w:sz w:val="24"/>
          <w:szCs w:val="24"/>
        </w:rPr>
        <w:t>constructs but that does not mean that they are both morally</w:t>
      </w:r>
      <w:r w:rsidR="00453E53">
        <w:rPr>
          <w:rFonts w:ascii="Times New Roman" w:hAnsi="Times New Roman" w:cs="Times New Roman"/>
          <w:sz w:val="24"/>
          <w:szCs w:val="24"/>
        </w:rPr>
        <w:t xml:space="preserve"> acceptable.  We are biologically assigned to a certain </w:t>
      </w:r>
      <w:r w:rsidR="00B30BE4">
        <w:rPr>
          <w:rFonts w:ascii="Times New Roman" w:hAnsi="Times New Roman" w:cs="Times New Roman"/>
          <w:sz w:val="24"/>
          <w:szCs w:val="24"/>
        </w:rPr>
        <w:t xml:space="preserve">gender, but we do not have to appear like what society expects us to.  It is unlikely that </w:t>
      </w:r>
      <w:r w:rsidR="00224D04">
        <w:rPr>
          <w:rFonts w:ascii="Times New Roman" w:hAnsi="Times New Roman" w:cs="Times New Roman"/>
          <w:sz w:val="24"/>
          <w:szCs w:val="24"/>
        </w:rPr>
        <w:t xml:space="preserve">gender </w:t>
      </w:r>
      <w:r w:rsidR="00B65BA8">
        <w:rPr>
          <w:rFonts w:ascii="Times New Roman" w:hAnsi="Times New Roman" w:cs="Times New Roman"/>
          <w:sz w:val="24"/>
          <w:szCs w:val="24"/>
        </w:rPr>
        <w:t>biologically determined because learning gender is a social practice that begins before a child is even born.</w:t>
      </w:r>
    </w:p>
    <w:p w14:paraId="3A03D914" w14:textId="40ABAEA1" w:rsidR="00224D04" w:rsidRDefault="00224D04" w:rsidP="00F24692">
      <w:pPr>
        <w:spacing w:line="360" w:lineRule="auto"/>
        <w:rPr>
          <w:rFonts w:ascii="Times New Roman" w:hAnsi="Times New Roman" w:cs="Times New Roman"/>
          <w:sz w:val="24"/>
          <w:szCs w:val="24"/>
        </w:rPr>
      </w:pPr>
    </w:p>
    <w:p w14:paraId="15573294" w14:textId="76D2F5F8" w:rsidR="00224D04" w:rsidRDefault="00224D04" w:rsidP="00F24692">
      <w:pPr>
        <w:spacing w:line="360" w:lineRule="auto"/>
        <w:rPr>
          <w:rFonts w:ascii="Times New Roman" w:hAnsi="Times New Roman" w:cs="Times New Roman"/>
          <w:b/>
          <w:bCs/>
          <w:sz w:val="32"/>
          <w:szCs w:val="32"/>
        </w:rPr>
      </w:pPr>
      <w:r>
        <w:rPr>
          <w:rFonts w:ascii="Times New Roman" w:hAnsi="Times New Roman" w:cs="Times New Roman"/>
          <w:b/>
          <w:bCs/>
          <w:sz w:val="32"/>
          <w:szCs w:val="32"/>
        </w:rPr>
        <w:t>Classification of Transsexual and Transgender people</w:t>
      </w:r>
    </w:p>
    <w:p w14:paraId="16331F63" w14:textId="4247C8D8" w:rsidR="00D23C92" w:rsidRDefault="00D23C92" w:rsidP="00F24692">
      <w:pPr>
        <w:spacing w:line="360" w:lineRule="auto"/>
        <w:rPr>
          <w:rFonts w:ascii="Times New Roman" w:hAnsi="Times New Roman" w:cs="Times New Roman"/>
          <w:b/>
          <w:bCs/>
          <w:sz w:val="32"/>
          <w:szCs w:val="32"/>
        </w:rPr>
      </w:pPr>
    </w:p>
    <w:p w14:paraId="5D66937F" w14:textId="30A3C63C" w:rsidR="002465C4" w:rsidRDefault="00B6749C" w:rsidP="00F24692">
      <w:pPr>
        <w:spacing w:line="360" w:lineRule="auto"/>
        <w:rPr>
          <w:rFonts w:ascii="Times New Roman" w:hAnsi="Times New Roman" w:cs="Times New Roman"/>
          <w:sz w:val="24"/>
          <w:szCs w:val="24"/>
        </w:rPr>
      </w:pPr>
      <w:r>
        <w:rPr>
          <w:rFonts w:ascii="Times New Roman" w:hAnsi="Times New Roman" w:cs="Times New Roman"/>
          <w:sz w:val="24"/>
          <w:szCs w:val="24"/>
        </w:rPr>
        <w:t>During</w:t>
      </w:r>
      <w:r w:rsidR="00AA0698">
        <w:rPr>
          <w:rFonts w:ascii="Times New Roman" w:hAnsi="Times New Roman" w:cs="Times New Roman"/>
          <w:sz w:val="24"/>
          <w:szCs w:val="24"/>
        </w:rPr>
        <w:t xml:space="preserve"> the twentieth century, the western medical community endorsed a binary concept of gender </w:t>
      </w:r>
      <w:r w:rsidR="00325473">
        <w:rPr>
          <w:rFonts w:ascii="Times New Roman" w:hAnsi="Times New Roman" w:cs="Times New Roman"/>
          <w:sz w:val="24"/>
          <w:szCs w:val="24"/>
        </w:rPr>
        <w:t xml:space="preserve">in which males and </w:t>
      </w:r>
      <w:r>
        <w:rPr>
          <w:rFonts w:ascii="Times New Roman" w:hAnsi="Times New Roman" w:cs="Times New Roman"/>
          <w:sz w:val="24"/>
          <w:szCs w:val="24"/>
        </w:rPr>
        <w:t>females</w:t>
      </w:r>
      <w:r w:rsidR="00325473">
        <w:rPr>
          <w:rFonts w:ascii="Times New Roman" w:hAnsi="Times New Roman" w:cs="Times New Roman"/>
          <w:sz w:val="24"/>
          <w:szCs w:val="24"/>
        </w:rPr>
        <w:t xml:space="preserve"> were seen as naturally distinct in terms of gender</w:t>
      </w:r>
      <w:r w:rsidR="00C63154">
        <w:rPr>
          <w:rFonts w:ascii="Times New Roman" w:hAnsi="Times New Roman" w:cs="Times New Roman"/>
          <w:sz w:val="24"/>
          <w:szCs w:val="24"/>
        </w:rPr>
        <w:t xml:space="preserve"> expression.  During this time, people who were assigned male at birth and expressed gender nonconformity were often </w:t>
      </w:r>
      <w:r w:rsidR="008C5416">
        <w:rPr>
          <w:rFonts w:ascii="Times New Roman" w:hAnsi="Times New Roman" w:cs="Times New Roman"/>
          <w:sz w:val="24"/>
          <w:szCs w:val="24"/>
        </w:rPr>
        <w:t xml:space="preserve">classified into one of two subgroups. One group comprised males </w:t>
      </w:r>
      <w:r w:rsidR="002F1C99">
        <w:rPr>
          <w:rFonts w:ascii="Times New Roman" w:hAnsi="Times New Roman" w:cs="Times New Roman"/>
          <w:sz w:val="24"/>
          <w:szCs w:val="24"/>
        </w:rPr>
        <w:t xml:space="preserve">expressing </w:t>
      </w:r>
      <w:r w:rsidR="004E5BC0">
        <w:rPr>
          <w:rFonts w:ascii="Times New Roman" w:hAnsi="Times New Roman" w:cs="Times New Roman"/>
          <w:sz w:val="24"/>
          <w:szCs w:val="24"/>
        </w:rPr>
        <w:t>feminine</w:t>
      </w:r>
      <w:r w:rsidR="002F1C99">
        <w:rPr>
          <w:rFonts w:ascii="Times New Roman" w:hAnsi="Times New Roman" w:cs="Times New Roman"/>
          <w:sz w:val="24"/>
          <w:szCs w:val="24"/>
        </w:rPr>
        <w:t xml:space="preserve"> traits from early childhood, along with attraction to men and the desire to become a woman</w:t>
      </w:r>
      <w:r w:rsidR="00E0372A">
        <w:rPr>
          <w:rFonts w:ascii="Times New Roman" w:hAnsi="Times New Roman" w:cs="Times New Roman"/>
          <w:sz w:val="24"/>
          <w:szCs w:val="24"/>
        </w:rPr>
        <w:t xml:space="preserve">; this </w:t>
      </w:r>
      <w:r w:rsidR="004E5BC0">
        <w:rPr>
          <w:rFonts w:ascii="Times New Roman" w:hAnsi="Times New Roman" w:cs="Times New Roman"/>
          <w:sz w:val="24"/>
          <w:szCs w:val="24"/>
        </w:rPr>
        <w:t>group</w:t>
      </w:r>
      <w:r w:rsidR="00E0372A">
        <w:rPr>
          <w:rFonts w:ascii="Times New Roman" w:hAnsi="Times New Roman" w:cs="Times New Roman"/>
          <w:sz w:val="24"/>
          <w:szCs w:val="24"/>
        </w:rPr>
        <w:t xml:space="preserve"> has been referred to as classical, type 1, or </w:t>
      </w:r>
      <w:r w:rsidR="006F2EB4">
        <w:rPr>
          <w:rFonts w:ascii="Times New Roman" w:hAnsi="Times New Roman" w:cs="Times New Roman"/>
          <w:sz w:val="24"/>
          <w:szCs w:val="24"/>
        </w:rPr>
        <w:t>homosexual</w:t>
      </w:r>
      <w:r w:rsidR="00E0372A">
        <w:rPr>
          <w:rFonts w:ascii="Times New Roman" w:hAnsi="Times New Roman" w:cs="Times New Roman"/>
          <w:sz w:val="24"/>
          <w:szCs w:val="24"/>
        </w:rPr>
        <w:t xml:space="preserve"> transsexual</w:t>
      </w:r>
      <w:r w:rsidR="00076F1F">
        <w:rPr>
          <w:rFonts w:ascii="Times New Roman" w:hAnsi="Times New Roman" w:cs="Times New Roman"/>
          <w:sz w:val="24"/>
          <w:szCs w:val="24"/>
        </w:rPr>
        <w:t xml:space="preserve">s. The second group comprised males who often </w:t>
      </w:r>
      <w:r w:rsidR="00FF19EF">
        <w:rPr>
          <w:rFonts w:ascii="Times New Roman" w:hAnsi="Times New Roman" w:cs="Times New Roman"/>
          <w:sz w:val="24"/>
          <w:szCs w:val="24"/>
        </w:rPr>
        <w:t xml:space="preserve">did not have strong cross gendered childhoods, were often sexually attracted </w:t>
      </w:r>
      <w:r w:rsidR="00F0173C">
        <w:rPr>
          <w:rFonts w:ascii="Times New Roman" w:hAnsi="Times New Roman" w:cs="Times New Roman"/>
          <w:sz w:val="24"/>
          <w:szCs w:val="24"/>
        </w:rPr>
        <w:t xml:space="preserve">to women, and sought sex reassignment </w:t>
      </w:r>
      <w:r w:rsidR="00276796">
        <w:rPr>
          <w:rFonts w:ascii="Times New Roman" w:hAnsi="Times New Roman" w:cs="Times New Roman"/>
          <w:sz w:val="24"/>
          <w:szCs w:val="24"/>
        </w:rPr>
        <w:t xml:space="preserve">later in life.  This group has been referred to as non classical or heterosexual </w:t>
      </w:r>
      <w:r w:rsidR="00B52CCB">
        <w:rPr>
          <w:rFonts w:ascii="Times New Roman" w:hAnsi="Times New Roman" w:cs="Times New Roman"/>
          <w:sz w:val="24"/>
          <w:szCs w:val="24"/>
        </w:rPr>
        <w:t xml:space="preserve">transsexuals, and may sometimes be described as </w:t>
      </w:r>
      <w:r w:rsidR="004E5BC0">
        <w:rPr>
          <w:rFonts w:ascii="Times New Roman" w:hAnsi="Times New Roman" w:cs="Times New Roman"/>
          <w:sz w:val="24"/>
          <w:szCs w:val="24"/>
        </w:rPr>
        <w:t>transvestites</w:t>
      </w:r>
      <w:r w:rsidR="00DE58B3">
        <w:rPr>
          <w:rFonts w:ascii="Times New Roman" w:hAnsi="Times New Roman" w:cs="Times New Roman"/>
          <w:sz w:val="24"/>
          <w:szCs w:val="24"/>
        </w:rPr>
        <w:t xml:space="preserve">. Many parts of the </w:t>
      </w:r>
      <w:r w:rsidR="004E5BC0">
        <w:rPr>
          <w:rFonts w:ascii="Times New Roman" w:hAnsi="Times New Roman" w:cs="Times New Roman"/>
          <w:sz w:val="24"/>
          <w:szCs w:val="24"/>
        </w:rPr>
        <w:t>world,</w:t>
      </w:r>
      <w:r w:rsidR="00DE58B3">
        <w:rPr>
          <w:rFonts w:ascii="Times New Roman" w:hAnsi="Times New Roman" w:cs="Times New Roman"/>
          <w:sz w:val="24"/>
          <w:szCs w:val="24"/>
        </w:rPr>
        <w:t xml:space="preserve"> like for instance the </w:t>
      </w:r>
      <w:r w:rsidR="004E5BC0">
        <w:rPr>
          <w:rFonts w:ascii="Times New Roman" w:hAnsi="Times New Roman" w:cs="Times New Roman"/>
          <w:sz w:val="24"/>
          <w:szCs w:val="24"/>
        </w:rPr>
        <w:t>United States</w:t>
      </w:r>
      <w:r w:rsidR="00DE58B3">
        <w:rPr>
          <w:rFonts w:ascii="Times New Roman" w:hAnsi="Times New Roman" w:cs="Times New Roman"/>
          <w:sz w:val="24"/>
          <w:szCs w:val="24"/>
        </w:rPr>
        <w:t xml:space="preserve"> </w:t>
      </w:r>
      <w:r w:rsidR="007D4467">
        <w:rPr>
          <w:rFonts w:ascii="Times New Roman" w:hAnsi="Times New Roman" w:cs="Times New Roman"/>
          <w:sz w:val="24"/>
          <w:szCs w:val="24"/>
        </w:rPr>
        <w:t>has seen an increase in social trends since the early 21</w:t>
      </w:r>
      <w:r w:rsidR="007D4467" w:rsidRPr="007D4467">
        <w:rPr>
          <w:rFonts w:ascii="Times New Roman" w:hAnsi="Times New Roman" w:cs="Times New Roman"/>
          <w:sz w:val="24"/>
          <w:szCs w:val="24"/>
          <w:vertAlign w:val="superscript"/>
        </w:rPr>
        <w:t>st</w:t>
      </w:r>
      <w:r w:rsidR="007D4467">
        <w:rPr>
          <w:rFonts w:ascii="Times New Roman" w:hAnsi="Times New Roman" w:cs="Times New Roman"/>
          <w:sz w:val="24"/>
          <w:szCs w:val="24"/>
        </w:rPr>
        <w:t xml:space="preserve"> </w:t>
      </w:r>
      <w:r w:rsidR="004E5BC0">
        <w:rPr>
          <w:rFonts w:ascii="Times New Roman" w:hAnsi="Times New Roman" w:cs="Times New Roman"/>
          <w:sz w:val="24"/>
          <w:szCs w:val="24"/>
        </w:rPr>
        <w:t>century</w:t>
      </w:r>
      <w:r w:rsidR="001B3E8B">
        <w:rPr>
          <w:rFonts w:ascii="Times New Roman" w:hAnsi="Times New Roman" w:cs="Times New Roman"/>
          <w:sz w:val="24"/>
          <w:szCs w:val="24"/>
        </w:rPr>
        <w:t xml:space="preserve"> that allows </w:t>
      </w:r>
      <w:r w:rsidR="00F00D0E">
        <w:rPr>
          <w:rFonts w:ascii="Times New Roman" w:hAnsi="Times New Roman" w:cs="Times New Roman"/>
          <w:sz w:val="24"/>
          <w:szCs w:val="24"/>
        </w:rPr>
        <w:t xml:space="preserve">for less rapid expressions of one’s own gender identity, and </w:t>
      </w:r>
      <w:r w:rsidR="00C8695F">
        <w:rPr>
          <w:rFonts w:ascii="Times New Roman" w:hAnsi="Times New Roman" w:cs="Times New Roman"/>
          <w:sz w:val="24"/>
          <w:szCs w:val="24"/>
        </w:rPr>
        <w:t xml:space="preserve">gender </w:t>
      </w:r>
      <w:r w:rsidR="004E5BC0">
        <w:rPr>
          <w:rFonts w:ascii="Times New Roman" w:hAnsi="Times New Roman" w:cs="Times New Roman"/>
          <w:sz w:val="24"/>
          <w:szCs w:val="24"/>
        </w:rPr>
        <w:t>nonconforming</w:t>
      </w:r>
      <w:r w:rsidR="00C8695F">
        <w:rPr>
          <w:rFonts w:ascii="Times New Roman" w:hAnsi="Times New Roman" w:cs="Times New Roman"/>
          <w:sz w:val="24"/>
          <w:szCs w:val="24"/>
        </w:rPr>
        <w:t xml:space="preserve"> people many express a range of masculine and </w:t>
      </w:r>
      <w:r w:rsidR="00451B3F">
        <w:rPr>
          <w:rFonts w:ascii="Times New Roman" w:hAnsi="Times New Roman" w:cs="Times New Roman"/>
          <w:sz w:val="24"/>
          <w:szCs w:val="24"/>
        </w:rPr>
        <w:lastRenderedPageBreak/>
        <w:t>feminine</w:t>
      </w:r>
      <w:r w:rsidR="00C8695F">
        <w:rPr>
          <w:rFonts w:ascii="Times New Roman" w:hAnsi="Times New Roman" w:cs="Times New Roman"/>
          <w:sz w:val="24"/>
          <w:szCs w:val="24"/>
        </w:rPr>
        <w:t xml:space="preserve"> traits</w:t>
      </w:r>
      <w:r w:rsidR="00FB04EF">
        <w:rPr>
          <w:rFonts w:ascii="Times New Roman" w:hAnsi="Times New Roman" w:cs="Times New Roman"/>
          <w:sz w:val="24"/>
          <w:szCs w:val="24"/>
        </w:rPr>
        <w:t xml:space="preserve"> the term transgender has however become more common in part to reflect such diversity pf gender expression.</w:t>
      </w:r>
    </w:p>
    <w:p w14:paraId="6D9C77BB" w14:textId="77777777" w:rsidR="002465C4" w:rsidRDefault="002465C4" w:rsidP="00F24692">
      <w:pPr>
        <w:spacing w:line="360" w:lineRule="auto"/>
        <w:rPr>
          <w:rFonts w:ascii="Times New Roman" w:hAnsi="Times New Roman" w:cs="Times New Roman"/>
          <w:sz w:val="24"/>
          <w:szCs w:val="24"/>
        </w:rPr>
      </w:pPr>
    </w:p>
    <w:p w14:paraId="56F0E2EE" w14:textId="4528938F" w:rsidR="00D23C92" w:rsidRDefault="002465C4" w:rsidP="00F24692">
      <w:pPr>
        <w:spacing w:line="360" w:lineRule="auto"/>
        <w:rPr>
          <w:rFonts w:ascii="Times New Roman" w:hAnsi="Times New Roman" w:cs="Times New Roman"/>
          <w:sz w:val="24"/>
          <w:szCs w:val="24"/>
        </w:rPr>
      </w:pPr>
      <w:r>
        <w:rPr>
          <w:rFonts w:ascii="Times New Roman" w:hAnsi="Times New Roman" w:cs="Times New Roman"/>
          <w:sz w:val="24"/>
          <w:szCs w:val="24"/>
        </w:rPr>
        <w:t>The international statistical classification of dis</w:t>
      </w:r>
      <w:r w:rsidR="0066472E">
        <w:rPr>
          <w:rFonts w:ascii="Times New Roman" w:hAnsi="Times New Roman" w:cs="Times New Roman"/>
          <w:sz w:val="24"/>
          <w:szCs w:val="24"/>
        </w:rPr>
        <w:t>eases and related health problems according to it’s</w:t>
      </w:r>
      <w:r w:rsidR="00F00D0E">
        <w:rPr>
          <w:rFonts w:ascii="Times New Roman" w:hAnsi="Times New Roman" w:cs="Times New Roman"/>
          <w:sz w:val="24"/>
          <w:szCs w:val="24"/>
        </w:rPr>
        <w:t xml:space="preserve"> </w:t>
      </w:r>
      <w:r w:rsidR="005F2217">
        <w:rPr>
          <w:rFonts w:ascii="Times New Roman" w:hAnsi="Times New Roman" w:cs="Times New Roman"/>
          <w:sz w:val="24"/>
          <w:szCs w:val="24"/>
        </w:rPr>
        <w:t>publisher, the united nations</w:t>
      </w:r>
      <w:r w:rsidR="00B934A7">
        <w:rPr>
          <w:rFonts w:ascii="Times New Roman" w:hAnsi="Times New Roman" w:cs="Times New Roman"/>
          <w:sz w:val="24"/>
          <w:szCs w:val="24"/>
        </w:rPr>
        <w:t xml:space="preserve"> sponsored world health organization “</w:t>
      </w:r>
      <w:r w:rsidR="00863588">
        <w:rPr>
          <w:rFonts w:ascii="Times New Roman" w:hAnsi="Times New Roman" w:cs="Times New Roman"/>
          <w:sz w:val="24"/>
          <w:szCs w:val="24"/>
        </w:rPr>
        <w:t>the standard diagnostic tool for epidemiology</w:t>
      </w:r>
      <w:r w:rsidR="00DD479C">
        <w:rPr>
          <w:rFonts w:ascii="Times New Roman" w:hAnsi="Times New Roman" w:cs="Times New Roman"/>
          <w:sz w:val="24"/>
          <w:szCs w:val="24"/>
        </w:rPr>
        <w:t>, health management and clinical purposes”.  It is known as a health care</w:t>
      </w:r>
      <w:r w:rsidR="001F6363">
        <w:rPr>
          <w:rFonts w:ascii="Times New Roman" w:hAnsi="Times New Roman" w:cs="Times New Roman"/>
          <w:sz w:val="24"/>
          <w:szCs w:val="24"/>
        </w:rPr>
        <w:t xml:space="preserve"> classification system that provides codes</w:t>
      </w:r>
      <w:r w:rsidR="00027CEE">
        <w:rPr>
          <w:rFonts w:ascii="Times New Roman" w:hAnsi="Times New Roman" w:cs="Times New Roman"/>
          <w:sz w:val="24"/>
          <w:szCs w:val="24"/>
        </w:rPr>
        <w:t xml:space="preserve"> to classify diseases and a wide variety of signs, symptoms</w:t>
      </w:r>
      <w:r w:rsidR="009C13E3">
        <w:rPr>
          <w:rFonts w:ascii="Times New Roman" w:hAnsi="Times New Roman" w:cs="Times New Roman"/>
          <w:sz w:val="24"/>
          <w:szCs w:val="24"/>
        </w:rPr>
        <w:t xml:space="preserve">, abnormal findings, complaints, social </w:t>
      </w:r>
      <w:r w:rsidR="006E6DA7">
        <w:rPr>
          <w:rFonts w:ascii="Times New Roman" w:hAnsi="Times New Roman" w:cs="Times New Roman"/>
          <w:sz w:val="24"/>
          <w:szCs w:val="24"/>
        </w:rPr>
        <w:t>circumstances</w:t>
      </w:r>
      <w:r w:rsidR="009C13E3">
        <w:rPr>
          <w:rFonts w:ascii="Times New Roman" w:hAnsi="Times New Roman" w:cs="Times New Roman"/>
          <w:sz w:val="24"/>
          <w:szCs w:val="24"/>
        </w:rPr>
        <w:t xml:space="preserve">, and external </w:t>
      </w:r>
      <w:r w:rsidR="008A1CA6">
        <w:rPr>
          <w:rFonts w:ascii="Times New Roman" w:hAnsi="Times New Roman" w:cs="Times New Roman"/>
          <w:sz w:val="24"/>
          <w:szCs w:val="24"/>
        </w:rPr>
        <w:t xml:space="preserve">causes </w:t>
      </w:r>
      <w:r w:rsidR="00895DCB">
        <w:rPr>
          <w:rFonts w:ascii="Times New Roman" w:hAnsi="Times New Roman" w:cs="Times New Roman"/>
          <w:sz w:val="24"/>
          <w:szCs w:val="24"/>
        </w:rPr>
        <w:t xml:space="preserve">of injury or disease.  Under </w:t>
      </w:r>
      <w:r w:rsidR="00F33DC0">
        <w:rPr>
          <w:rFonts w:ascii="Times New Roman" w:hAnsi="Times New Roman" w:cs="Times New Roman"/>
          <w:sz w:val="24"/>
          <w:szCs w:val="24"/>
        </w:rPr>
        <w:t>this system, every health condition can be assigned to a uniqu</w:t>
      </w:r>
      <w:r w:rsidR="00CB365E">
        <w:rPr>
          <w:rFonts w:ascii="Times New Roman" w:hAnsi="Times New Roman" w:cs="Times New Roman"/>
          <w:sz w:val="24"/>
          <w:szCs w:val="24"/>
        </w:rPr>
        <w:t>e category and given a code  up to six characters</w:t>
      </w:r>
      <w:r w:rsidR="00DF3F5C">
        <w:rPr>
          <w:rFonts w:ascii="Times New Roman" w:hAnsi="Times New Roman" w:cs="Times New Roman"/>
          <w:sz w:val="24"/>
          <w:szCs w:val="24"/>
        </w:rPr>
        <w:t xml:space="preserve"> long, such categ</w:t>
      </w:r>
      <w:r w:rsidR="000F7B47">
        <w:rPr>
          <w:rFonts w:ascii="Times New Roman" w:hAnsi="Times New Roman" w:cs="Times New Roman"/>
          <w:sz w:val="24"/>
          <w:szCs w:val="24"/>
        </w:rPr>
        <w:t>ories can include a set of similar diseases.  The international classification of disease</w:t>
      </w:r>
      <w:r w:rsidR="00F8052D">
        <w:rPr>
          <w:rFonts w:ascii="Times New Roman" w:hAnsi="Times New Roman" w:cs="Times New Roman"/>
          <w:sz w:val="24"/>
          <w:szCs w:val="24"/>
        </w:rPr>
        <w:t xml:space="preserve"> is published by the world health organization and used </w:t>
      </w:r>
      <w:r w:rsidR="00BB0021">
        <w:rPr>
          <w:rFonts w:ascii="Times New Roman" w:hAnsi="Times New Roman" w:cs="Times New Roman"/>
          <w:sz w:val="24"/>
          <w:szCs w:val="24"/>
        </w:rPr>
        <w:t xml:space="preserve">worldwide for </w:t>
      </w:r>
      <w:r w:rsidR="006E6DA7">
        <w:rPr>
          <w:rFonts w:ascii="Times New Roman" w:hAnsi="Times New Roman" w:cs="Times New Roman"/>
          <w:sz w:val="24"/>
          <w:szCs w:val="24"/>
        </w:rPr>
        <w:t>mobility</w:t>
      </w:r>
      <w:r w:rsidR="00BB0021">
        <w:rPr>
          <w:rFonts w:ascii="Times New Roman" w:hAnsi="Times New Roman" w:cs="Times New Roman"/>
          <w:sz w:val="24"/>
          <w:szCs w:val="24"/>
        </w:rPr>
        <w:t xml:space="preserve"> statistics, reimbursement systems</w:t>
      </w:r>
      <w:r w:rsidR="000C744D">
        <w:rPr>
          <w:rFonts w:ascii="Times New Roman" w:hAnsi="Times New Roman" w:cs="Times New Roman"/>
          <w:sz w:val="24"/>
          <w:szCs w:val="24"/>
        </w:rPr>
        <w:t xml:space="preserve">, and automated decision support in health care. This system </w:t>
      </w:r>
      <w:r w:rsidR="003D5371">
        <w:rPr>
          <w:rFonts w:ascii="Times New Roman" w:hAnsi="Times New Roman" w:cs="Times New Roman"/>
          <w:sz w:val="24"/>
          <w:szCs w:val="24"/>
        </w:rPr>
        <w:t xml:space="preserve">is designed to promote international </w:t>
      </w:r>
      <w:r w:rsidR="00305F9F">
        <w:rPr>
          <w:rFonts w:ascii="Times New Roman" w:hAnsi="Times New Roman" w:cs="Times New Roman"/>
          <w:sz w:val="24"/>
          <w:szCs w:val="24"/>
        </w:rPr>
        <w:t>comparability in</w:t>
      </w:r>
      <w:r w:rsidR="003D5371">
        <w:rPr>
          <w:rFonts w:ascii="Times New Roman" w:hAnsi="Times New Roman" w:cs="Times New Roman"/>
          <w:sz w:val="24"/>
          <w:szCs w:val="24"/>
        </w:rPr>
        <w:t xml:space="preserve"> the </w:t>
      </w:r>
      <w:r w:rsidR="004625B2">
        <w:rPr>
          <w:rFonts w:ascii="Times New Roman" w:hAnsi="Times New Roman" w:cs="Times New Roman"/>
          <w:sz w:val="24"/>
          <w:szCs w:val="24"/>
        </w:rPr>
        <w:t>collection, processing, classification, and presentation of these statis</w:t>
      </w:r>
      <w:r w:rsidR="00330F37">
        <w:rPr>
          <w:rFonts w:ascii="Times New Roman" w:hAnsi="Times New Roman" w:cs="Times New Roman"/>
          <w:sz w:val="24"/>
          <w:szCs w:val="24"/>
        </w:rPr>
        <w:t>tics. The international classification of diseases, the ICD</w:t>
      </w:r>
      <w:r w:rsidR="00A448DF">
        <w:rPr>
          <w:rFonts w:ascii="Times New Roman" w:hAnsi="Times New Roman" w:cs="Times New Roman"/>
          <w:sz w:val="24"/>
          <w:szCs w:val="24"/>
        </w:rPr>
        <w:t xml:space="preserve">-10, as it is therefore known as for sort, was developed </w:t>
      </w:r>
      <w:r w:rsidR="00292F87">
        <w:rPr>
          <w:rFonts w:ascii="Times New Roman" w:hAnsi="Times New Roman" w:cs="Times New Roman"/>
          <w:sz w:val="24"/>
          <w:szCs w:val="24"/>
        </w:rPr>
        <w:t xml:space="preserve">in 1992 to track health statistics.  The ICD is part of a family of guides that can be used to complement each other </w:t>
      </w:r>
      <w:r w:rsidR="00AF70B0">
        <w:rPr>
          <w:rFonts w:ascii="Times New Roman" w:hAnsi="Times New Roman" w:cs="Times New Roman"/>
          <w:sz w:val="24"/>
          <w:szCs w:val="24"/>
        </w:rPr>
        <w:t xml:space="preserve">including also the international classification of functioning, disability and </w:t>
      </w:r>
      <w:r w:rsidR="00305F9F">
        <w:rPr>
          <w:rFonts w:ascii="Times New Roman" w:hAnsi="Times New Roman" w:cs="Times New Roman"/>
          <w:sz w:val="24"/>
          <w:szCs w:val="24"/>
        </w:rPr>
        <w:t>health</w:t>
      </w:r>
      <w:r w:rsidR="00AF70B0">
        <w:rPr>
          <w:rFonts w:ascii="Times New Roman" w:hAnsi="Times New Roman" w:cs="Times New Roman"/>
          <w:sz w:val="24"/>
          <w:szCs w:val="24"/>
        </w:rPr>
        <w:t xml:space="preserve"> </w:t>
      </w:r>
      <w:r w:rsidR="00305F9F">
        <w:rPr>
          <w:rFonts w:ascii="Times New Roman" w:hAnsi="Times New Roman" w:cs="Times New Roman"/>
          <w:sz w:val="24"/>
          <w:szCs w:val="24"/>
        </w:rPr>
        <w:t>which</w:t>
      </w:r>
      <w:r w:rsidR="00AF70B0">
        <w:rPr>
          <w:rFonts w:ascii="Times New Roman" w:hAnsi="Times New Roman" w:cs="Times New Roman"/>
          <w:sz w:val="24"/>
          <w:szCs w:val="24"/>
        </w:rPr>
        <w:t xml:space="preserve"> focuses on the </w:t>
      </w:r>
      <w:r w:rsidR="00305F9F">
        <w:rPr>
          <w:rFonts w:ascii="Times New Roman" w:hAnsi="Times New Roman" w:cs="Times New Roman"/>
          <w:sz w:val="24"/>
          <w:szCs w:val="24"/>
        </w:rPr>
        <w:t>domain</w:t>
      </w:r>
      <w:r w:rsidR="00AF70B0">
        <w:rPr>
          <w:rFonts w:ascii="Times New Roman" w:hAnsi="Times New Roman" w:cs="Times New Roman"/>
          <w:sz w:val="24"/>
          <w:szCs w:val="24"/>
        </w:rPr>
        <w:t xml:space="preserve"> of functioning disability associated with health conditions from </w:t>
      </w:r>
      <w:r w:rsidR="00600C4A">
        <w:rPr>
          <w:rFonts w:ascii="Times New Roman" w:hAnsi="Times New Roman" w:cs="Times New Roman"/>
          <w:sz w:val="24"/>
          <w:szCs w:val="24"/>
        </w:rPr>
        <w:t>both medical and social perspectives.</w:t>
      </w:r>
    </w:p>
    <w:p w14:paraId="3CEE585F" w14:textId="1EC11B3E" w:rsidR="00600C4A" w:rsidRDefault="00600C4A" w:rsidP="00F24692">
      <w:pPr>
        <w:spacing w:line="360" w:lineRule="auto"/>
        <w:rPr>
          <w:rFonts w:ascii="Times New Roman" w:hAnsi="Times New Roman" w:cs="Times New Roman"/>
          <w:sz w:val="24"/>
          <w:szCs w:val="24"/>
        </w:rPr>
      </w:pPr>
    </w:p>
    <w:p w14:paraId="713ECE1F" w14:textId="11305C77" w:rsidR="00600C4A" w:rsidRDefault="000A4AC7" w:rsidP="00F24692">
      <w:pPr>
        <w:spacing w:line="360" w:lineRule="auto"/>
        <w:rPr>
          <w:rFonts w:ascii="Times New Roman" w:hAnsi="Times New Roman" w:cs="Times New Roman"/>
          <w:sz w:val="24"/>
          <w:szCs w:val="24"/>
        </w:rPr>
      </w:pPr>
      <w:r>
        <w:rPr>
          <w:rFonts w:ascii="Times New Roman" w:hAnsi="Times New Roman" w:cs="Times New Roman"/>
          <w:sz w:val="24"/>
          <w:szCs w:val="24"/>
        </w:rPr>
        <w:t>Blanchard’s transsexualism Ty</w:t>
      </w:r>
      <w:r w:rsidR="003D4C70">
        <w:rPr>
          <w:rFonts w:ascii="Times New Roman" w:hAnsi="Times New Roman" w:cs="Times New Roman"/>
          <w:sz w:val="24"/>
          <w:szCs w:val="24"/>
        </w:rPr>
        <w:t>pology is a psychological typology</w:t>
      </w:r>
      <w:r w:rsidR="00287943">
        <w:rPr>
          <w:rFonts w:ascii="Times New Roman" w:hAnsi="Times New Roman" w:cs="Times New Roman"/>
          <w:sz w:val="24"/>
          <w:szCs w:val="24"/>
        </w:rPr>
        <w:t xml:space="preserve"> of male to female transsexualism created by Ray Blanchard through the 1980s </w:t>
      </w:r>
      <w:r w:rsidR="00E577DE">
        <w:rPr>
          <w:rFonts w:ascii="Times New Roman" w:hAnsi="Times New Roman" w:cs="Times New Roman"/>
          <w:sz w:val="24"/>
          <w:szCs w:val="24"/>
        </w:rPr>
        <w:t xml:space="preserve">and 1990s, building on the worth of his </w:t>
      </w:r>
      <w:r w:rsidR="00305F9F">
        <w:rPr>
          <w:rFonts w:ascii="Times New Roman" w:hAnsi="Times New Roman" w:cs="Times New Roman"/>
          <w:sz w:val="24"/>
          <w:szCs w:val="24"/>
        </w:rPr>
        <w:t>colleague</w:t>
      </w:r>
      <w:r w:rsidR="00B01880">
        <w:rPr>
          <w:rFonts w:ascii="Times New Roman" w:hAnsi="Times New Roman" w:cs="Times New Roman"/>
          <w:sz w:val="24"/>
          <w:szCs w:val="24"/>
        </w:rPr>
        <w:t xml:space="preserve">, </w:t>
      </w:r>
      <w:r w:rsidR="00305F9F">
        <w:rPr>
          <w:rFonts w:ascii="Times New Roman" w:hAnsi="Times New Roman" w:cs="Times New Roman"/>
          <w:sz w:val="24"/>
          <w:szCs w:val="24"/>
        </w:rPr>
        <w:t>Kurt</w:t>
      </w:r>
      <w:r w:rsidR="00B01880">
        <w:rPr>
          <w:rFonts w:ascii="Times New Roman" w:hAnsi="Times New Roman" w:cs="Times New Roman"/>
          <w:sz w:val="24"/>
          <w:szCs w:val="24"/>
        </w:rPr>
        <w:t xml:space="preserve"> freund</w:t>
      </w:r>
      <w:r w:rsidR="00C33057">
        <w:rPr>
          <w:rFonts w:ascii="Times New Roman" w:hAnsi="Times New Roman" w:cs="Times New Roman"/>
          <w:sz w:val="24"/>
          <w:szCs w:val="24"/>
        </w:rPr>
        <w:t xml:space="preserve">.  Blanchard divides male to female </w:t>
      </w:r>
      <w:r w:rsidR="00305F9F">
        <w:rPr>
          <w:rFonts w:ascii="Times New Roman" w:hAnsi="Times New Roman" w:cs="Times New Roman"/>
          <w:sz w:val="24"/>
          <w:szCs w:val="24"/>
        </w:rPr>
        <w:t>transsexualism</w:t>
      </w:r>
      <w:r w:rsidR="00C33057">
        <w:rPr>
          <w:rFonts w:ascii="Times New Roman" w:hAnsi="Times New Roman" w:cs="Times New Roman"/>
          <w:sz w:val="24"/>
          <w:szCs w:val="24"/>
        </w:rPr>
        <w:t xml:space="preserve"> into two </w:t>
      </w:r>
      <w:r w:rsidR="00A00C90">
        <w:rPr>
          <w:rFonts w:ascii="Times New Roman" w:hAnsi="Times New Roman" w:cs="Times New Roman"/>
          <w:sz w:val="24"/>
          <w:szCs w:val="24"/>
        </w:rPr>
        <w:t xml:space="preserve">different groups, homosexual transsexual who are attracted to </w:t>
      </w:r>
      <w:r w:rsidR="001B77B0">
        <w:rPr>
          <w:rFonts w:ascii="Times New Roman" w:hAnsi="Times New Roman" w:cs="Times New Roman"/>
          <w:sz w:val="24"/>
          <w:szCs w:val="24"/>
        </w:rPr>
        <w:t xml:space="preserve">man and non homosexual transsexual, who are autogynephilic.  The Typology </w:t>
      </w:r>
      <w:r w:rsidR="000520B1">
        <w:rPr>
          <w:rFonts w:ascii="Times New Roman" w:hAnsi="Times New Roman" w:cs="Times New Roman"/>
          <w:sz w:val="24"/>
          <w:szCs w:val="24"/>
        </w:rPr>
        <w:t xml:space="preserve">does not purport to identify the cause specifically, that the </w:t>
      </w:r>
      <w:r w:rsidR="00412EE9">
        <w:rPr>
          <w:rFonts w:ascii="Times New Roman" w:hAnsi="Times New Roman" w:cs="Times New Roman"/>
          <w:sz w:val="24"/>
          <w:szCs w:val="24"/>
        </w:rPr>
        <w:t xml:space="preserve">research and theory has come form John Bancroft, Jaimie </w:t>
      </w:r>
      <w:r w:rsidR="00423107">
        <w:rPr>
          <w:rFonts w:ascii="Times New Roman" w:hAnsi="Times New Roman" w:cs="Times New Roman"/>
          <w:sz w:val="24"/>
          <w:szCs w:val="24"/>
        </w:rPr>
        <w:t xml:space="preserve">Veals, Lary Nuttbrock, </w:t>
      </w:r>
      <w:r w:rsidR="00ED6D4E">
        <w:rPr>
          <w:rFonts w:ascii="Times New Roman" w:hAnsi="Times New Roman" w:cs="Times New Roman"/>
          <w:sz w:val="24"/>
          <w:szCs w:val="24"/>
        </w:rPr>
        <w:t>Charles</w:t>
      </w:r>
      <w:r w:rsidR="00423107">
        <w:rPr>
          <w:rFonts w:ascii="Times New Roman" w:hAnsi="Times New Roman" w:cs="Times New Roman"/>
          <w:sz w:val="24"/>
          <w:szCs w:val="24"/>
        </w:rPr>
        <w:t xml:space="preserve"> Allen</w:t>
      </w:r>
      <w:r w:rsidR="004538E2">
        <w:rPr>
          <w:rFonts w:ascii="Times New Roman" w:hAnsi="Times New Roman" w:cs="Times New Roman"/>
          <w:sz w:val="24"/>
          <w:szCs w:val="24"/>
        </w:rPr>
        <w:t xml:space="preserve"> Moser, and a few others who argue that the theory </w:t>
      </w:r>
      <w:r w:rsidR="000F678F">
        <w:rPr>
          <w:rFonts w:ascii="Times New Roman" w:hAnsi="Times New Roman" w:cs="Times New Roman"/>
          <w:sz w:val="24"/>
          <w:szCs w:val="24"/>
        </w:rPr>
        <w:t>is poorly representative of MEF transsexual</w:t>
      </w:r>
      <w:r w:rsidR="004A14FF">
        <w:rPr>
          <w:rFonts w:ascii="Times New Roman" w:hAnsi="Times New Roman" w:cs="Times New Roman"/>
          <w:sz w:val="24"/>
          <w:szCs w:val="24"/>
        </w:rPr>
        <w:t>s, reduces gender identity to a matter of attraction, is non instr</w:t>
      </w:r>
      <w:r w:rsidR="00031912">
        <w:rPr>
          <w:rFonts w:ascii="Times New Roman" w:hAnsi="Times New Roman" w:cs="Times New Roman"/>
          <w:sz w:val="24"/>
          <w:szCs w:val="24"/>
        </w:rPr>
        <w:t>uctive and that the research cited in support to the theory</w:t>
      </w:r>
      <w:r w:rsidR="008A0205">
        <w:rPr>
          <w:rFonts w:ascii="Times New Roman" w:hAnsi="Times New Roman" w:cs="Times New Roman"/>
          <w:sz w:val="24"/>
          <w:szCs w:val="24"/>
        </w:rPr>
        <w:t xml:space="preserve"> has inadequate control groups or is contradicted by other </w:t>
      </w:r>
      <w:r w:rsidR="00A912ED">
        <w:rPr>
          <w:rFonts w:ascii="Times New Roman" w:hAnsi="Times New Roman" w:cs="Times New Roman"/>
          <w:sz w:val="24"/>
          <w:szCs w:val="24"/>
        </w:rPr>
        <w:t>data. Supports of the theory include Anne Lawrence, J. Mich</w:t>
      </w:r>
      <w:r w:rsidR="008C07A8">
        <w:rPr>
          <w:rFonts w:ascii="Times New Roman" w:hAnsi="Times New Roman" w:cs="Times New Roman"/>
          <w:sz w:val="24"/>
          <w:szCs w:val="24"/>
        </w:rPr>
        <w:t xml:space="preserve">ael Bailey, James Cantor and a few more </w:t>
      </w:r>
      <w:r w:rsidR="00FF55E1">
        <w:rPr>
          <w:rFonts w:ascii="Times New Roman" w:hAnsi="Times New Roman" w:cs="Times New Roman"/>
          <w:sz w:val="24"/>
          <w:szCs w:val="24"/>
        </w:rPr>
        <w:t xml:space="preserve">who argues that there are significant differences between the two </w:t>
      </w:r>
      <w:r w:rsidR="00ED6D4E">
        <w:rPr>
          <w:rFonts w:ascii="Times New Roman" w:hAnsi="Times New Roman" w:cs="Times New Roman"/>
          <w:sz w:val="24"/>
          <w:szCs w:val="24"/>
        </w:rPr>
        <w:t>groups,</w:t>
      </w:r>
      <w:r w:rsidR="00CD30F9">
        <w:rPr>
          <w:rFonts w:ascii="Times New Roman" w:hAnsi="Times New Roman" w:cs="Times New Roman"/>
          <w:sz w:val="24"/>
          <w:szCs w:val="24"/>
        </w:rPr>
        <w:t xml:space="preserve"> including sexuality, age of </w:t>
      </w:r>
      <w:r w:rsidR="00ED6D4E">
        <w:rPr>
          <w:rFonts w:ascii="Times New Roman" w:hAnsi="Times New Roman" w:cs="Times New Roman"/>
          <w:sz w:val="24"/>
          <w:szCs w:val="24"/>
        </w:rPr>
        <w:lastRenderedPageBreak/>
        <w:t>transition</w:t>
      </w:r>
      <w:r w:rsidR="00CD30F9">
        <w:rPr>
          <w:rFonts w:ascii="Times New Roman" w:hAnsi="Times New Roman" w:cs="Times New Roman"/>
          <w:sz w:val="24"/>
          <w:szCs w:val="24"/>
        </w:rPr>
        <w:t>, ethnici</w:t>
      </w:r>
      <w:r w:rsidR="005D1369">
        <w:rPr>
          <w:rFonts w:ascii="Times New Roman" w:hAnsi="Times New Roman" w:cs="Times New Roman"/>
          <w:sz w:val="24"/>
          <w:szCs w:val="24"/>
        </w:rPr>
        <w:t xml:space="preserve">ty, IQ, fetishism and quality </w:t>
      </w:r>
      <w:r w:rsidR="00DA3268">
        <w:rPr>
          <w:rFonts w:ascii="Times New Roman" w:hAnsi="Times New Roman" w:cs="Times New Roman"/>
          <w:sz w:val="24"/>
          <w:szCs w:val="24"/>
        </w:rPr>
        <w:t>of adjustment. The theory has been the subject of protests in the transsexual community</w:t>
      </w:r>
      <w:r w:rsidR="00662673">
        <w:rPr>
          <w:rFonts w:ascii="Times New Roman" w:hAnsi="Times New Roman" w:cs="Times New Roman"/>
          <w:sz w:val="24"/>
          <w:szCs w:val="24"/>
        </w:rPr>
        <w:t>, although it has its supporters, the issues with Blan</w:t>
      </w:r>
      <w:r w:rsidR="000829A0">
        <w:rPr>
          <w:rFonts w:ascii="Times New Roman" w:hAnsi="Times New Roman" w:cs="Times New Roman"/>
          <w:sz w:val="24"/>
          <w:szCs w:val="24"/>
        </w:rPr>
        <w:t xml:space="preserve">chard himself from Baileys the man who would be Queen in 2003. In 2005, Blanchard </w:t>
      </w:r>
      <w:r w:rsidR="00101027">
        <w:rPr>
          <w:rFonts w:ascii="Times New Roman" w:hAnsi="Times New Roman" w:cs="Times New Roman"/>
          <w:sz w:val="24"/>
          <w:szCs w:val="24"/>
        </w:rPr>
        <w:t>himself from Baileys affirmation of the scientific certainty</w:t>
      </w:r>
      <w:r w:rsidR="00C13393">
        <w:rPr>
          <w:rFonts w:ascii="Times New Roman" w:hAnsi="Times New Roman" w:cs="Times New Roman"/>
          <w:sz w:val="24"/>
          <w:szCs w:val="24"/>
        </w:rPr>
        <w:t xml:space="preserve"> was needed before said certainty could be sufficiently justified.</w:t>
      </w:r>
    </w:p>
    <w:p w14:paraId="62571249" w14:textId="416563A5" w:rsidR="00A31BF3" w:rsidRDefault="00A31BF3" w:rsidP="00F24692">
      <w:pPr>
        <w:spacing w:line="360" w:lineRule="auto"/>
        <w:rPr>
          <w:rFonts w:ascii="Times New Roman" w:hAnsi="Times New Roman" w:cs="Times New Roman"/>
          <w:sz w:val="24"/>
          <w:szCs w:val="24"/>
        </w:rPr>
      </w:pPr>
    </w:p>
    <w:p w14:paraId="69AC84B6" w14:textId="4162DCB1" w:rsidR="00A31BF3" w:rsidRDefault="00A93623" w:rsidP="00F24692">
      <w:pPr>
        <w:spacing w:line="360" w:lineRule="auto"/>
        <w:rPr>
          <w:rFonts w:ascii="Times New Roman" w:hAnsi="Times New Roman" w:cs="Times New Roman"/>
          <w:sz w:val="24"/>
          <w:szCs w:val="24"/>
        </w:rPr>
      </w:pPr>
      <w:r>
        <w:rPr>
          <w:rFonts w:ascii="Times New Roman" w:hAnsi="Times New Roman" w:cs="Times New Roman"/>
          <w:sz w:val="24"/>
          <w:szCs w:val="24"/>
        </w:rPr>
        <w:t xml:space="preserve">By contrast, the term </w:t>
      </w:r>
      <w:r w:rsidR="003F6BD7">
        <w:rPr>
          <w:rFonts w:ascii="Times New Roman" w:hAnsi="Times New Roman" w:cs="Times New Roman"/>
          <w:sz w:val="24"/>
          <w:szCs w:val="24"/>
        </w:rPr>
        <w:t xml:space="preserve">Cisgender describes people whose gender identity aligns with the sex they were assigned at </w:t>
      </w:r>
      <w:r w:rsidR="00451B3F">
        <w:rPr>
          <w:rFonts w:ascii="Times New Roman" w:hAnsi="Times New Roman" w:cs="Times New Roman"/>
          <w:sz w:val="24"/>
          <w:szCs w:val="24"/>
        </w:rPr>
        <w:t>birth</w:t>
      </w:r>
      <w:r w:rsidR="003F6BD7">
        <w:rPr>
          <w:rFonts w:ascii="Times New Roman" w:hAnsi="Times New Roman" w:cs="Times New Roman"/>
          <w:sz w:val="24"/>
          <w:szCs w:val="24"/>
        </w:rPr>
        <w:t xml:space="preserve">. According to the </w:t>
      </w:r>
      <w:r w:rsidR="00451B3F">
        <w:rPr>
          <w:rFonts w:ascii="Times New Roman" w:hAnsi="Times New Roman" w:cs="Times New Roman"/>
          <w:sz w:val="24"/>
          <w:szCs w:val="24"/>
        </w:rPr>
        <w:t>National</w:t>
      </w:r>
      <w:r w:rsidR="00336E9D">
        <w:rPr>
          <w:rFonts w:ascii="Times New Roman" w:hAnsi="Times New Roman" w:cs="Times New Roman"/>
          <w:sz w:val="24"/>
          <w:szCs w:val="24"/>
        </w:rPr>
        <w:t xml:space="preserve"> Center for transgender equality, there are about 1.4 million</w:t>
      </w:r>
      <w:r w:rsidR="00E17322">
        <w:rPr>
          <w:rFonts w:ascii="Times New Roman" w:hAnsi="Times New Roman" w:cs="Times New Roman"/>
          <w:sz w:val="24"/>
          <w:szCs w:val="24"/>
        </w:rPr>
        <w:t xml:space="preserve"> transgender people in the United States per say</w:t>
      </w:r>
      <w:r w:rsidR="008732CB">
        <w:rPr>
          <w:rFonts w:ascii="Times New Roman" w:hAnsi="Times New Roman" w:cs="Times New Roman"/>
          <w:sz w:val="24"/>
          <w:szCs w:val="24"/>
        </w:rPr>
        <w:t xml:space="preserve">, </w:t>
      </w:r>
      <w:r w:rsidR="00406AE8">
        <w:rPr>
          <w:rFonts w:ascii="Times New Roman" w:hAnsi="Times New Roman" w:cs="Times New Roman"/>
          <w:sz w:val="24"/>
          <w:szCs w:val="24"/>
        </w:rPr>
        <w:t xml:space="preserve">who fall </w:t>
      </w:r>
      <w:r w:rsidR="0056477E">
        <w:rPr>
          <w:rFonts w:ascii="Times New Roman" w:hAnsi="Times New Roman" w:cs="Times New Roman"/>
          <w:sz w:val="24"/>
          <w:szCs w:val="24"/>
        </w:rPr>
        <w:t xml:space="preserve">into several categories.  Transgender people may be gender </w:t>
      </w:r>
      <w:r w:rsidR="00524FAE">
        <w:rPr>
          <w:rFonts w:ascii="Times New Roman" w:hAnsi="Times New Roman" w:cs="Times New Roman"/>
          <w:sz w:val="24"/>
          <w:szCs w:val="24"/>
        </w:rPr>
        <w:t xml:space="preserve">non- confirming, meaning that they adapt </w:t>
      </w:r>
      <w:r w:rsidR="00097415">
        <w:rPr>
          <w:rFonts w:ascii="Times New Roman" w:hAnsi="Times New Roman" w:cs="Times New Roman"/>
          <w:sz w:val="24"/>
          <w:szCs w:val="24"/>
        </w:rPr>
        <w:t>customs</w:t>
      </w:r>
      <w:r w:rsidR="00402034">
        <w:rPr>
          <w:rFonts w:ascii="Times New Roman" w:hAnsi="Times New Roman" w:cs="Times New Roman"/>
          <w:sz w:val="24"/>
          <w:szCs w:val="24"/>
        </w:rPr>
        <w:t xml:space="preserve"> and </w:t>
      </w:r>
      <w:r w:rsidR="00FC0B5C">
        <w:rPr>
          <w:rFonts w:ascii="Times New Roman" w:hAnsi="Times New Roman" w:cs="Times New Roman"/>
          <w:sz w:val="24"/>
          <w:szCs w:val="24"/>
        </w:rPr>
        <w:t>habits</w:t>
      </w:r>
      <w:r w:rsidR="005E1BD0">
        <w:rPr>
          <w:rFonts w:ascii="Times New Roman" w:hAnsi="Times New Roman" w:cs="Times New Roman"/>
          <w:sz w:val="24"/>
          <w:szCs w:val="24"/>
        </w:rPr>
        <w:t xml:space="preserve"> that</w:t>
      </w:r>
      <w:r w:rsidR="00CB2DCE">
        <w:rPr>
          <w:rFonts w:ascii="Times New Roman" w:hAnsi="Times New Roman" w:cs="Times New Roman"/>
          <w:sz w:val="24"/>
          <w:szCs w:val="24"/>
        </w:rPr>
        <w:t xml:space="preserve"> are not typically</w:t>
      </w:r>
      <w:r w:rsidR="00DC417E">
        <w:rPr>
          <w:rFonts w:ascii="Times New Roman" w:hAnsi="Times New Roman" w:cs="Times New Roman"/>
          <w:sz w:val="24"/>
          <w:szCs w:val="24"/>
        </w:rPr>
        <w:t xml:space="preserve"> associated with their gender identity through the way </w:t>
      </w:r>
      <w:r w:rsidR="00451B3F">
        <w:rPr>
          <w:rFonts w:ascii="Times New Roman" w:hAnsi="Times New Roman" w:cs="Times New Roman"/>
          <w:sz w:val="24"/>
          <w:szCs w:val="24"/>
        </w:rPr>
        <w:t>they</w:t>
      </w:r>
      <w:r w:rsidR="00DC417E">
        <w:rPr>
          <w:rFonts w:ascii="Times New Roman" w:hAnsi="Times New Roman" w:cs="Times New Roman"/>
          <w:sz w:val="24"/>
          <w:szCs w:val="24"/>
        </w:rPr>
        <w:t xml:space="preserve"> talk, act, dress,</w:t>
      </w:r>
      <w:r w:rsidR="009A24AE">
        <w:rPr>
          <w:rFonts w:ascii="Times New Roman" w:hAnsi="Times New Roman" w:cs="Times New Roman"/>
          <w:sz w:val="24"/>
          <w:szCs w:val="24"/>
        </w:rPr>
        <w:t xml:space="preserve"> style</w:t>
      </w:r>
      <w:r w:rsidR="00AE6482">
        <w:rPr>
          <w:rFonts w:ascii="Times New Roman" w:hAnsi="Times New Roman" w:cs="Times New Roman"/>
          <w:sz w:val="24"/>
          <w:szCs w:val="24"/>
        </w:rPr>
        <w:t xml:space="preserve"> their hair, and other behaviors.  </w:t>
      </w:r>
      <w:r w:rsidR="00451B3F">
        <w:rPr>
          <w:rFonts w:ascii="Times New Roman" w:hAnsi="Times New Roman" w:cs="Times New Roman"/>
          <w:sz w:val="24"/>
          <w:szCs w:val="24"/>
        </w:rPr>
        <w:t>Choosing</w:t>
      </w:r>
      <w:r w:rsidR="00AE6482">
        <w:rPr>
          <w:rFonts w:ascii="Times New Roman" w:hAnsi="Times New Roman" w:cs="Times New Roman"/>
          <w:sz w:val="24"/>
          <w:szCs w:val="24"/>
        </w:rPr>
        <w:t xml:space="preserve"> a new name that better </w:t>
      </w:r>
      <w:r w:rsidR="00536371">
        <w:rPr>
          <w:rFonts w:ascii="Times New Roman" w:hAnsi="Times New Roman" w:cs="Times New Roman"/>
          <w:sz w:val="24"/>
          <w:szCs w:val="24"/>
        </w:rPr>
        <w:t xml:space="preserve">suits one’s gender identity is common, too.  Some </w:t>
      </w:r>
      <w:r w:rsidR="00A26E5E">
        <w:rPr>
          <w:rFonts w:ascii="Times New Roman" w:hAnsi="Times New Roman" w:cs="Times New Roman"/>
          <w:sz w:val="24"/>
          <w:szCs w:val="24"/>
        </w:rPr>
        <w:t xml:space="preserve">transgender </w:t>
      </w:r>
      <w:r w:rsidR="002F6534">
        <w:rPr>
          <w:rFonts w:ascii="Times New Roman" w:hAnsi="Times New Roman" w:cs="Times New Roman"/>
          <w:sz w:val="24"/>
          <w:szCs w:val="24"/>
        </w:rPr>
        <w:t xml:space="preserve">people, through not all, </w:t>
      </w:r>
      <w:r w:rsidR="00451B3F">
        <w:rPr>
          <w:rFonts w:ascii="Times New Roman" w:hAnsi="Times New Roman" w:cs="Times New Roman"/>
          <w:sz w:val="24"/>
          <w:szCs w:val="24"/>
        </w:rPr>
        <w:t>else</w:t>
      </w:r>
      <w:r w:rsidR="002F6534">
        <w:rPr>
          <w:rFonts w:ascii="Times New Roman" w:hAnsi="Times New Roman" w:cs="Times New Roman"/>
          <w:sz w:val="24"/>
          <w:szCs w:val="24"/>
        </w:rPr>
        <w:t xml:space="preserve"> to undergo</w:t>
      </w:r>
      <w:r w:rsidR="004A588E">
        <w:rPr>
          <w:rFonts w:ascii="Times New Roman" w:hAnsi="Times New Roman" w:cs="Times New Roman"/>
          <w:sz w:val="24"/>
          <w:szCs w:val="24"/>
        </w:rPr>
        <w:t xml:space="preserve"> medical</w:t>
      </w:r>
      <w:r w:rsidR="00820DDF">
        <w:rPr>
          <w:rFonts w:ascii="Times New Roman" w:hAnsi="Times New Roman" w:cs="Times New Roman"/>
          <w:sz w:val="24"/>
          <w:szCs w:val="24"/>
        </w:rPr>
        <w:t xml:space="preserve"> treatments that change their bodies to make them more compatible with their gender </w:t>
      </w:r>
      <w:r w:rsidR="006B0976">
        <w:rPr>
          <w:rFonts w:ascii="Times New Roman" w:hAnsi="Times New Roman" w:cs="Times New Roman"/>
          <w:sz w:val="24"/>
          <w:szCs w:val="24"/>
        </w:rPr>
        <w:t>i</w:t>
      </w:r>
      <w:r w:rsidR="00820DDF">
        <w:rPr>
          <w:rFonts w:ascii="Times New Roman" w:hAnsi="Times New Roman" w:cs="Times New Roman"/>
          <w:sz w:val="24"/>
          <w:szCs w:val="24"/>
        </w:rPr>
        <w:t>dentity</w:t>
      </w:r>
      <w:r w:rsidR="006B0976">
        <w:rPr>
          <w:rFonts w:ascii="Times New Roman" w:hAnsi="Times New Roman" w:cs="Times New Roman"/>
          <w:sz w:val="24"/>
          <w:szCs w:val="24"/>
        </w:rPr>
        <w:t xml:space="preserve">. </w:t>
      </w:r>
      <w:r w:rsidR="00756DA6">
        <w:rPr>
          <w:rFonts w:ascii="Times New Roman" w:hAnsi="Times New Roman" w:cs="Times New Roman"/>
          <w:sz w:val="24"/>
          <w:szCs w:val="24"/>
        </w:rPr>
        <w:t>T</w:t>
      </w:r>
      <w:r w:rsidR="00A12BE8">
        <w:rPr>
          <w:rFonts w:ascii="Times New Roman" w:hAnsi="Times New Roman" w:cs="Times New Roman"/>
          <w:sz w:val="24"/>
          <w:szCs w:val="24"/>
        </w:rPr>
        <w:t xml:space="preserve">reatments can include hormone </w:t>
      </w:r>
      <w:r w:rsidR="00451B3F">
        <w:rPr>
          <w:rFonts w:ascii="Times New Roman" w:hAnsi="Times New Roman" w:cs="Times New Roman"/>
          <w:sz w:val="24"/>
          <w:szCs w:val="24"/>
        </w:rPr>
        <w:t>therapy,</w:t>
      </w:r>
      <w:r w:rsidR="00A12BE8">
        <w:rPr>
          <w:rFonts w:ascii="Times New Roman" w:hAnsi="Times New Roman" w:cs="Times New Roman"/>
          <w:sz w:val="24"/>
          <w:szCs w:val="24"/>
        </w:rPr>
        <w:t xml:space="preserve"> surgery and other interventions</w:t>
      </w:r>
      <w:r w:rsidR="00BF6637">
        <w:rPr>
          <w:rFonts w:ascii="Times New Roman" w:hAnsi="Times New Roman" w:cs="Times New Roman"/>
          <w:sz w:val="24"/>
          <w:szCs w:val="24"/>
        </w:rPr>
        <w:t xml:space="preserve">, for some transgender people, the mismatch between </w:t>
      </w:r>
      <w:r w:rsidR="00513781">
        <w:rPr>
          <w:rFonts w:ascii="Times New Roman" w:hAnsi="Times New Roman" w:cs="Times New Roman"/>
          <w:sz w:val="24"/>
          <w:szCs w:val="24"/>
        </w:rPr>
        <w:t xml:space="preserve">the sex they are assigned at birth and their gender identity may cause </w:t>
      </w:r>
      <w:r w:rsidR="00B45DB1">
        <w:rPr>
          <w:rFonts w:ascii="Times New Roman" w:hAnsi="Times New Roman" w:cs="Times New Roman"/>
          <w:sz w:val="24"/>
          <w:szCs w:val="24"/>
        </w:rPr>
        <w:t>a medically recognized form of psychological distress called gender dysphoria. Adolescents can develop</w:t>
      </w:r>
      <w:r w:rsidR="004B2724">
        <w:rPr>
          <w:rFonts w:ascii="Times New Roman" w:hAnsi="Times New Roman" w:cs="Times New Roman"/>
          <w:sz w:val="24"/>
          <w:szCs w:val="24"/>
        </w:rPr>
        <w:t xml:space="preserve"> gender dysphoria, though the condition may not arise until adulthood</w:t>
      </w:r>
      <w:r w:rsidR="00C85C7B">
        <w:rPr>
          <w:rFonts w:ascii="Times New Roman" w:hAnsi="Times New Roman" w:cs="Times New Roman"/>
          <w:sz w:val="24"/>
          <w:szCs w:val="24"/>
        </w:rPr>
        <w:t xml:space="preserve">.  People with gender </w:t>
      </w:r>
      <w:r w:rsidR="00451B3F">
        <w:rPr>
          <w:rFonts w:ascii="Times New Roman" w:hAnsi="Times New Roman" w:cs="Times New Roman"/>
          <w:sz w:val="24"/>
          <w:szCs w:val="24"/>
        </w:rPr>
        <w:t>dysphoria</w:t>
      </w:r>
      <w:r w:rsidR="00716691">
        <w:rPr>
          <w:rFonts w:ascii="Times New Roman" w:hAnsi="Times New Roman" w:cs="Times New Roman"/>
          <w:sz w:val="24"/>
          <w:szCs w:val="24"/>
        </w:rPr>
        <w:t xml:space="preserve"> feel an intense</w:t>
      </w:r>
      <w:r w:rsidR="00530C66">
        <w:rPr>
          <w:rFonts w:ascii="Times New Roman" w:hAnsi="Times New Roman" w:cs="Times New Roman"/>
          <w:sz w:val="24"/>
          <w:szCs w:val="24"/>
        </w:rPr>
        <w:t xml:space="preserve"> and persistent desire to be rid of the sexual characteristics they were</w:t>
      </w:r>
      <w:r w:rsidR="00B54302">
        <w:rPr>
          <w:rFonts w:ascii="Times New Roman" w:hAnsi="Times New Roman" w:cs="Times New Roman"/>
          <w:sz w:val="24"/>
          <w:szCs w:val="24"/>
        </w:rPr>
        <w:t xml:space="preserve"> born </w:t>
      </w:r>
      <w:r w:rsidR="00FB7286">
        <w:rPr>
          <w:rFonts w:ascii="Times New Roman" w:hAnsi="Times New Roman" w:cs="Times New Roman"/>
          <w:sz w:val="24"/>
          <w:szCs w:val="24"/>
        </w:rPr>
        <w:t xml:space="preserve">with and become another gender </w:t>
      </w:r>
      <w:r w:rsidR="009317FA">
        <w:rPr>
          <w:rFonts w:ascii="Times New Roman" w:hAnsi="Times New Roman" w:cs="Times New Roman"/>
          <w:sz w:val="24"/>
          <w:szCs w:val="24"/>
        </w:rPr>
        <w:t xml:space="preserve">feeling rejected by family and society increases the risk for social </w:t>
      </w:r>
      <w:r w:rsidR="003211D7">
        <w:rPr>
          <w:rFonts w:ascii="Times New Roman" w:hAnsi="Times New Roman" w:cs="Times New Roman"/>
          <w:sz w:val="24"/>
          <w:szCs w:val="24"/>
        </w:rPr>
        <w:t xml:space="preserve">dysphoria treatment involves working with a supportive psychotherapist </w:t>
      </w:r>
      <w:r w:rsidR="00593B51">
        <w:rPr>
          <w:rFonts w:ascii="Times New Roman" w:hAnsi="Times New Roman" w:cs="Times New Roman"/>
          <w:sz w:val="24"/>
          <w:szCs w:val="24"/>
        </w:rPr>
        <w:t xml:space="preserve">and may </w:t>
      </w:r>
      <w:r w:rsidR="009A4C06">
        <w:rPr>
          <w:rFonts w:ascii="Times New Roman" w:hAnsi="Times New Roman" w:cs="Times New Roman"/>
          <w:sz w:val="24"/>
          <w:szCs w:val="24"/>
        </w:rPr>
        <w:t xml:space="preserve">include </w:t>
      </w:r>
      <w:r w:rsidR="002E6409">
        <w:rPr>
          <w:rFonts w:ascii="Times New Roman" w:hAnsi="Times New Roman" w:cs="Times New Roman"/>
          <w:sz w:val="24"/>
          <w:szCs w:val="24"/>
        </w:rPr>
        <w:t xml:space="preserve">taking </w:t>
      </w:r>
      <w:r w:rsidR="003F68B7">
        <w:rPr>
          <w:rFonts w:ascii="Times New Roman" w:hAnsi="Times New Roman" w:cs="Times New Roman"/>
          <w:sz w:val="24"/>
          <w:szCs w:val="24"/>
        </w:rPr>
        <w:t xml:space="preserve">steps to affirm, one’s gender </w:t>
      </w:r>
      <w:r w:rsidR="00E403B3">
        <w:rPr>
          <w:rFonts w:ascii="Times New Roman" w:hAnsi="Times New Roman" w:cs="Times New Roman"/>
          <w:sz w:val="24"/>
          <w:szCs w:val="24"/>
        </w:rPr>
        <w:t xml:space="preserve">identity through various </w:t>
      </w:r>
      <w:r w:rsidR="009677B0">
        <w:rPr>
          <w:rFonts w:ascii="Times New Roman" w:hAnsi="Times New Roman" w:cs="Times New Roman"/>
          <w:sz w:val="24"/>
          <w:szCs w:val="24"/>
        </w:rPr>
        <w:t xml:space="preserve">forms of expression from changing </w:t>
      </w:r>
      <w:r w:rsidR="00367E69">
        <w:rPr>
          <w:rFonts w:ascii="Times New Roman" w:hAnsi="Times New Roman" w:cs="Times New Roman"/>
          <w:sz w:val="24"/>
          <w:szCs w:val="24"/>
        </w:rPr>
        <w:t xml:space="preserve">one’s name to seeking body altering </w:t>
      </w:r>
      <w:r w:rsidR="005263B1">
        <w:rPr>
          <w:rFonts w:ascii="Times New Roman" w:hAnsi="Times New Roman" w:cs="Times New Roman"/>
          <w:sz w:val="24"/>
          <w:szCs w:val="24"/>
        </w:rPr>
        <w:t>medical therapy. An additional source</w:t>
      </w:r>
      <w:r w:rsidR="00A946DB">
        <w:rPr>
          <w:rFonts w:ascii="Times New Roman" w:hAnsi="Times New Roman" w:cs="Times New Roman"/>
          <w:sz w:val="24"/>
          <w:szCs w:val="24"/>
        </w:rPr>
        <w:t xml:space="preserve"> of psychological dishes for transgender </w:t>
      </w:r>
      <w:r w:rsidR="00553E9E">
        <w:rPr>
          <w:rFonts w:ascii="Times New Roman" w:hAnsi="Times New Roman" w:cs="Times New Roman"/>
          <w:sz w:val="24"/>
          <w:szCs w:val="24"/>
        </w:rPr>
        <w:t xml:space="preserve">people is the stigma they face in everyday life.  Advocates </w:t>
      </w:r>
      <w:r w:rsidR="0045685B">
        <w:rPr>
          <w:rFonts w:ascii="Times New Roman" w:hAnsi="Times New Roman" w:cs="Times New Roman"/>
          <w:sz w:val="24"/>
          <w:szCs w:val="24"/>
        </w:rPr>
        <w:t xml:space="preserve">point out that few states offer legal protections to prevent </w:t>
      </w:r>
      <w:r w:rsidR="001F12E9">
        <w:rPr>
          <w:rFonts w:ascii="Times New Roman" w:hAnsi="Times New Roman" w:cs="Times New Roman"/>
          <w:sz w:val="24"/>
          <w:szCs w:val="24"/>
        </w:rPr>
        <w:t xml:space="preserve">discrimination </w:t>
      </w:r>
      <w:r w:rsidR="0031155D">
        <w:rPr>
          <w:rFonts w:ascii="Times New Roman" w:hAnsi="Times New Roman" w:cs="Times New Roman"/>
          <w:sz w:val="24"/>
          <w:szCs w:val="24"/>
        </w:rPr>
        <w:t>against transgender</w:t>
      </w:r>
      <w:r w:rsidR="001F12E9">
        <w:rPr>
          <w:rFonts w:ascii="Times New Roman" w:hAnsi="Times New Roman" w:cs="Times New Roman"/>
          <w:sz w:val="24"/>
          <w:szCs w:val="24"/>
        </w:rPr>
        <w:t xml:space="preserve"> </w:t>
      </w:r>
      <w:r w:rsidR="0031155D">
        <w:rPr>
          <w:rFonts w:ascii="Times New Roman" w:hAnsi="Times New Roman" w:cs="Times New Roman"/>
          <w:sz w:val="24"/>
          <w:szCs w:val="24"/>
        </w:rPr>
        <w:t xml:space="preserve">people, making them vulnerable to </w:t>
      </w:r>
      <w:r w:rsidR="00876834">
        <w:rPr>
          <w:rFonts w:ascii="Times New Roman" w:hAnsi="Times New Roman" w:cs="Times New Roman"/>
          <w:sz w:val="24"/>
          <w:szCs w:val="24"/>
        </w:rPr>
        <w:t>unfair treatment when they look for a place to live, a job</w:t>
      </w:r>
      <w:r w:rsidR="00866980">
        <w:rPr>
          <w:rFonts w:ascii="Times New Roman" w:hAnsi="Times New Roman" w:cs="Times New Roman"/>
          <w:sz w:val="24"/>
          <w:szCs w:val="24"/>
        </w:rPr>
        <w:t>, or medical treatment, or surgery.</w:t>
      </w:r>
    </w:p>
    <w:p w14:paraId="69F6BCBC" w14:textId="39B36877" w:rsidR="00EE10C8" w:rsidRDefault="00EE10C8" w:rsidP="00F24692">
      <w:pPr>
        <w:spacing w:line="360" w:lineRule="auto"/>
        <w:rPr>
          <w:rFonts w:ascii="Times New Roman" w:hAnsi="Times New Roman" w:cs="Times New Roman"/>
          <w:sz w:val="24"/>
          <w:szCs w:val="24"/>
        </w:rPr>
      </w:pPr>
    </w:p>
    <w:p w14:paraId="32BB7F50" w14:textId="3B36D183" w:rsidR="00EE10C8" w:rsidRDefault="007C6CA4" w:rsidP="00F24692">
      <w:pPr>
        <w:spacing w:line="360" w:lineRule="auto"/>
        <w:rPr>
          <w:rFonts w:ascii="Times New Roman" w:hAnsi="Times New Roman" w:cs="Times New Roman"/>
          <w:b/>
          <w:bCs/>
          <w:sz w:val="32"/>
          <w:szCs w:val="32"/>
        </w:rPr>
      </w:pPr>
      <w:r>
        <w:rPr>
          <w:rFonts w:ascii="Times New Roman" w:hAnsi="Times New Roman" w:cs="Times New Roman"/>
          <w:b/>
          <w:bCs/>
          <w:sz w:val="32"/>
          <w:szCs w:val="32"/>
        </w:rPr>
        <w:t>Thoughts about Transgender Globally</w:t>
      </w:r>
    </w:p>
    <w:p w14:paraId="41105C11" w14:textId="2BA8CAF9" w:rsidR="005C2B39" w:rsidRPr="00396608" w:rsidRDefault="005C2B39" w:rsidP="00F24692">
      <w:pPr>
        <w:spacing w:line="360" w:lineRule="auto"/>
        <w:rPr>
          <w:rFonts w:ascii="Times New Roman" w:hAnsi="Times New Roman" w:cs="Times New Roman"/>
          <w:b/>
          <w:bCs/>
          <w:sz w:val="24"/>
          <w:szCs w:val="24"/>
        </w:rPr>
      </w:pPr>
    </w:p>
    <w:p w14:paraId="057F8149" w14:textId="1C7549A6" w:rsidR="005C2B39" w:rsidRPr="00396608" w:rsidRDefault="005C2B39" w:rsidP="00F24692">
      <w:pPr>
        <w:spacing w:line="360" w:lineRule="auto"/>
        <w:rPr>
          <w:rFonts w:ascii="Times New Roman" w:eastAsia="Times New Roman" w:hAnsi="Times New Roman" w:cs="Times New Roman"/>
          <w:color w:val="000000"/>
          <w:sz w:val="24"/>
          <w:szCs w:val="24"/>
        </w:rPr>
      </w:pPr>
      <w:r w:rsidRPr="00396608">
        <w:rPr>
          <w:rFonts w:ascii="Times New Roman" w:eastAsia="Times New Roman" w:hAnsi="Times New Roman" w:cs="Times New Roman"/>
          <w:color w:val="000000"/>
          <w:sz w:val="24"/>
          <w:szCs w:val="24"/>
        </w:rPr>
        <w:lastRenderedPageBreak/>
        <w:t xml:space="preserve">Over the years, the safety of transgender individuals has intensified threatening the well-being of that person.  Making transgender people more vulnerable to unsafe situations. Trans people aren’t treated equally and are prohibited from a lot of things any person can have.  Law policies and altitudes across the countries need to be changed significantly enabling more transgender people to live a fuller, happier and healthier life.  It is because of individual opinion that transgender people are in unsafe conditions.  They are trapped on a lower pedestal, decreasing their opportunity to do certain things that anyone can do. No one in a country that is supposed to be based on equality and freedom should feel inferior. Transgender rights are somethings that has been described for quite a long time. A person is Transgender must expect their rights, such as the rights to freedom of speech and the right to worth at any place any other person can. Imagine being a victim of whether or not you can have rights, as if it wore something that wasn’t addressed to you at first.  People are entitled to be openly who they are, certain things you can’t change even if you wanted to, including the gender identity of an individual.  The world view transgender opinions </w:t>
      </w:r>
      <w:r w:rsidR="00D23796" w:rsidRPr="00396608">
        <w:rPr>
          <w:rFonts w:ascii="Times New Roman" w:eastAsia="Times New Roman" w:hAnsi="Times New Roman" w:cs="Times New Roman"/>
          <w:color w:val="000000"/>
          <w:sz w:val="24"/>
          <w:szCs w:val="24"/>
        </w:rPr>
        <w:t>lead</w:t>
      </w:r>
      <w:r w:rsidRPr="00396608">
        <w:rPr>
          <w:rFonts w:ascii="Times New Roman" w:eastAsia="Times New Roman" w:hAnsi="Times New Roman" w:cs="Times New Roman"/>
          <w:color w:val="000000"/>
          <w:sz w:val="24"/>
          <w:szCs w:val="24"/>
        </w:rPr>
        <w:t xml:space="preserve"> to </w:t>
      </w:r>
      <w:r w:rsidR="00D23796" w:rsidRPr="00396608">
        <w:rPr>
          <w:rFonts w:ascii="Times New Roman" w:eastAsia="Times New Roman" w:hAnsi="Times New Roman" w:cs="Times New Roman"/>
          <w:color w:val="000000"/>
          <w:sz w:val="24"/>
          <w:szCs w:val="24"/>
        </w:rPr>
        <w:t>transphobia</w:t>
      </w:r>
      <w:r w:rsidR="00D23796">
        <w:rPr>
          <w:rFonts w:ascii="Times New Roman" w:eastAsia="Times New Roman" w:hAnsi="Times New Roman" w:cs="Times New Roman"/>
          <w:color w:val="000000"/>
          <w:sz w:val="24"/>
          <w:szCs w:val="24"/>
        </w:rPr>
        <w:t xml:space="preserve"> </w:t>
      </w:r>
      <w:r w:rsidRPr="00396608">
        <w:rPr>
          <w:rFonts w:ascii="Times New Roman" w:eastAsia="Times New Roman" w:hAnsi="Times New Roman" w:cs="Times New Roman"/>
          <w:color w:val="000000"/>
          <w:sz w:val="24"/>
          <w:szCs w:val="24"/>
        </w:rPr>
        <w:t>being an intense dislike or discrimination.  It causes mental prejudice agent these people.  Discriminate the transgender community by not allowing them to express their inner selves. This can cause a lot of mental health issues, such as unhappiness with life which causes emotional distress, often leading to suicidal thoughts and attempts.</w:t>
      </w:r>
    </w:p>
    <w:p w14:paraId="5564B579" w14:textId="1392CF9B" w:rsidR="005C2B39" w:rsidRPr="00396608" w:rsidRDefault="005C2B39" w:rsidP="00F24692">
      <w:pPr>
        <w:spacing w:line="360" w:lineRule="auto"/>
        <w:rPr>
          <w:rFonts w:ascii="Times New Roman" w:eastAsia="Times New Roman" w:hAnsi="Times New Roman" w:cs="Times New Roman"/>
          <w:color w:val="000000"/>
          <w:sz w:val="24"/>
          <w:szCs w:val="24"/>
        </w:rPr>
      </w:pPr>
    </w:p>
    <w:p w14:paraId="666C563A" w14:textId="155E1265" w:rsidR="005450F0" w:rsidRPr="00396608" w:rsidRDefault="00495D37" w:rsidP="00F24692">
      <w:pPr>
        <w:spacing w:line="360" w:lineRule="auto"/>
        <w:rPr>
          <w:rFonts w:ascii="Times New Roman" w:eastAsia="Times New Roman" w:hAnsi="Times New Roman" w:cs="Times New Roman"/>
          <w:color w:val="000000"/>
          <w:sz w:val="24"/>
          <w:szCs w:val="24"/>
        </w:rPr>
      </w:pPr>
      <w:r w:rsidRPr="00396608">
        <w:rPr>
          <w:rFonts w:ascii="Times New Roman" w:eastAsia="Times New Roman" w:hAnsi="Times New Roman" w:cs="Times New Roman"/>
          <w:color w:val="000000"/>
          <w:sz w:val="24"/>
          <w:szCs w:val="24"/>
        </w:rPr>
        <w:t>Trans people are killed at appalling high rates.  Leading to high suicidal, and </w:t>
      </w:r>
      <w:proofErr w:type="spellStart"/>
      <w:r w:rsidRPr="00396608">
        <w:rPr>
          <w:rFonts w:ascii="Times New Roman" w:eastAsia="Times New Roman" w:hAnsi="Times New Roman" w:cs="Times New Roman"/>
          <w:color w:val="000000"/>
          <w:sz w:val="24"/>
          <w:szCs w:val="24"/>
        </w:rPr>
        <w:t>hiv</w:t>
      </w:r>
      <w:proofErr w:type="spellEnd"/>
      <w:r w:rsidRPr="00396608">
        <w:rPr>
          <w:rFonts w:ascii="Times New Roman" w:eastAsia="Times New Roman" w:hAnsi="Times New Roman" w:cs="Times New Roman"/>
          <w:color w:val="000000"/>
          <w:sz w:val="24"/>
          <w:szCs w:val="24"/>
        </w:rPr>
        <w:t xml:space="preserve"> rate. It should be kept in mind that individuals are at risk of assault everywhere they go that nearly nothing can stop the possibility of harassment because of the continued existence of sexual violence.  Violence about someone’s gender preference is at a point where it is unacceptable.  These incidents are countless like others </w:t>
      </w:r>
      <w:r w:rsidR="00B0634B" w:rsidRPr="00396608">
        <w:rPr>
          <w:rFonts w:ascii="Times New Roman" w:eastAsia="Times New Roman" w:hAnsi="Times New Roman" w:cs="Times New Roman"/>
          <w:color w:val="000000"/>
          <w:sz w:val="24"/>
          <w:szCs w:val="24"/>
        </w:rPr>
        <w:t>its</w:t>
      </w:r>
      <w:r w:rsidRPr="00396608">
        <w:rPr>
          <w:rFonts w:ascii="Times New Roman" w:eastAsia="Times New Roman" w:hAnsi="Times New Roman" w:cs="Times New Roman"/>
          <w:color w:val="000000"/>
          <w:sz w:val="24"/>
          <w:szCs w:val="24"/>
        </w:rPr>
        <w:t xml:space="preserve"> server as a reminder the cost of being seen in a transphobic society.  Being seen threatened a multitude of risks for Trans individuals.  They often draw attention from local authorities due to </w:t>
      </w:r>
      <w:r w:rsidR="00B0634B" w:rsidRPr="00396608">
        <w:rPr>
          <w:rFonts w:ascii="Times New Roman" w:eastAsia="Times New Roman" w:hAnsi="Times New Roman" w:cs="Times New Roman"/>
          <w:color w:val="000000"/>
          <w:sz w:val="24"/>
          <w:szCs w:val="24"/>
        </w:rPr>
        <w:t>disproportionate rates</w:t>
      </w:r>
      <w:r w:rsidRPr="00396608">
        <w:rPr>
          <w:rFonts w:ascii="Times New Roman" w:eastAsia="Times New Roman" w:hAnsi="Times New Roman" w:cs="Times New Roman"/>
          <w:color w:val="000000"/>
          <w:sz w:val="24"/>
          <w:szCs w:val="24"/>
        </w:rPr>
        <w:t xml:space="preserve"> of poverty, homeless, discrimination and involvement in sex work.  Inhabiting the protection of transgender individuals, keeping them in such a mentality that hey might be next.  A plea for actions for countries to tackle immediate abuses of transgender people’s human rights in order to honor international obligations prevent disease epidemics, promote gender equality employees social and economic growth and put an end to violence.</w:t>
      </w:r>
    </w:p>
    <w:p w14:paraId="788E66FC" w14:textId="0A11BDC0" w:rsidR="00AE454E" w:rsidRPr="00396608" w:rsidRDefault="00AE454E" w:rsidP="00F24692">
      <w:pPr>
        <w:spacing w:line="360" w:lineRule="auto"/>
        <w:rPr>
          <w:rFonts w:ascii="Times New Roman" w:eastAsia="Times New Roman" w:hAnsi="Times New Roman" w:cs="Times New Roman"/>
          <w:color w:val="000000"/>
          <w:sz w:val="24"/>
          <w:szCs w:val="24"/>
        </w:rPr>
      </w:pPr>
    </w:p>
    <w:p w14:paraId="38EC17B3" w14:textId="5F3291BA" w:rsidR="005450F0" w:rsidRPr="00396608" w:rsidRDefault="00BF0C5D" w:rsidP="00F24692">
      <w:pPr>
        <w:spacing w:line="360" w:lineRule="auto"/>
        <w:rPr>
          <w:rFonts w:ascii="Times New Roman" w:eastAsia="Times New Roman" w:hAnsi="Times New Roman" w:cs="Times New Roman"/>
          <w:color w:val="000000"/>
          <w:sz w:val="24"/>
          <w:szCs w:val="24"/>
        </w:rPr>
      </w:pPr>
      <w:r w:rsidRPr="00396608">
        <w:rPr>
          <w:rFonts w:ascii="Times New Roman" w:eastAsia="Times New Roman" w:hAnsi="Times New Roman" w:cs="Times New Roman"/>
          <w:color w:val="000000"/>
          <w:sz w:val="24"/>
          <w:szCs w:val="24"/>
        </w:rPr>
        <w:t>The word Transgender or Trans is an umbrella term for people who’s gender identity assigned to us at birth.  Although the word transgender and our modern definition of it only cam into use in the late twenty century.  People who would fit under this definition have existed in every culture throughout recorded history.  Along the side the increase visibility of Trans celebrities like Laverne clocks, jazz Jennings or the stars of the hit </w:t>
      </w:r>
      <w:r w:rsidR="00B0634B" w:rsidRPr="00396608">
        <w:rPr>
          <w:rFonts w:ascii="Times New Roman" w:eastAsia="Times New Roman" w:hAnsi="Times New Roman" w:cs="Times New Roman"/>
          <w:color w:val="000000"/>
          <w:sz w:val="24"/>
          <w:szCs w:val="24"/>
        </w:rPr>
        <w:t>Netflix</w:t>
      </w:r>
      <w:r w:rsidRPr="00396608">
        <w:rPr>
          <w:rFonts w:ascii="Times New Roman" w:eastAsia="Times New Roman" w:hAnsi="Times New Roman" w:cs="Times New Roman"/>
          <w:color w:val="000000"/>
          <w:sz w:val="24"/>
          <w:szCs w:val="24"/>
        </w:rPr>
        <w:t xml:space="preserve"> series “pose”, three out of every ten adults personally </w:t>
      </w:r>
      <w:r w:rsidR="00B0634B" w:rsidRPr="00396608">
        <w:rPr>
          <w:rFonts w:ascii="Times New Roman" w:eastAsia="Times New Roman" w:hAnsi="Times New Roman" w:cs="Times New Roman"/>
          <w:color w:val="000000"/>
          <w:sz w:val="24"/>
          <w:szCs w:val="24"/>
        </w:rPr>
        <w:t>know</w:t>
      </w:r>
      <w:r w:rsidRPr="00396608">
        <w:rPr>
          <w:rFonts w:ascii="Times New Roman" w:eastAsia="Times New Roman" w:hAnsi="Times New Roman" w:cs="Times New Roman"/>
          <w:color w:val="000000"/>
          <w:sz w:val="24"/>
          <w:szCs w:val="24"/>
        </w:rPr>
        <w:t xml:space="preserve"> someone who is Trans.  As Trans people become more </w:t>
      </w:r>
      <w:r w:rsidR="00B0634B" w:rsidRPr="00396608">
        <w:rPr>
          <w:rFonts w:ascii="Times New Roman" w:eastAsia="Times New Roman" w:hAnsi="Times New Roman" w:cs="Times New Roman"/>
          <w:color w:val="000000"/>
          <w:sz w:val="24"/>
          <w:szCs w:val="24"/>
        </w:rPr>
        <w:t>visible,</w:t>
      </w:r>
      <w:r w:rsidRPr="00396608">
        <w:rPr>
          <w:rFonts w:ascii="Times New Roman" w:eastAsia="Times New Roman" w:hAnsi="Times New Roman" w:cs="Times New Roman"/>
          <w:color w:val="000000"/>
          <w:sz w:val="24"/>
          <w:szCs w:val="24"/>
        </w:rPr>
        <w:t xml:space="preserve"> they aim to increase understanding of their community among their friends, families and societies.  The transgender community is </w:t>
      </w:r>
      <w:r w:rsidR="00B0634B" w:rsidRPr="00396608">
        <w:rPr>
          <w:rFonts w:ascii="Times New Roman" w:eastAsia="Times New Roman" w:hAnsi="Times New Roman" w:cs="Times New Roman"/>
          <w:color w:val="000000"/>
          <w:sz w:val="24"/>
          <w:szCs w:val="24"/>
        </w:rPr>
        <w:t>incredibly</w:t>
      </w:r>
      <w:r w:rsidRPr="00396608">
        <w:rPr>
          <w:rFonts w:ascii="Times New Roman" w:eastAsia="Times New Roman" w:hAnsi="Times New Roman" w:cs="Times New Roman"/>
          <w:color w:val="000000"/>
          <w:sz w:val="24"/>
          <w:szCs w:val="24"/>
        </w:rPr>
        <w:t xml:space="preserve"> diverse.  Some Trans people identify as Trans men or Trans women, while others may describe themselves as binary , non binary, genderquer, gender non-confirming, Agender, bigender or other identities that reflect their personal experience.  Some took hormones or took surgery as part of their transition, while others may change their pronouns or appearances.  While transgender people are increasingly visible in both popular culture and in daily life, they still face discrimination, stigma and systematic inequality. Trans people face a legal system that often does not protect them from discrimination based on their gender identity.  Trans live in poverty at elevated rates, and for Trans of color, these rates are even higher. Some of the specific issues facing the Trans community are as follows; stigma, harassment and discrimination </w:t>
      </w:r>
      <w:r w:rsidR="00D24A34" w:rsidRPr="00396608">
        <w:rPr>
          <w:rFonts w:ascii="Times New Roman" w:eastAsia="Times New Roman" w:hAnsi="Times New Roman" w:cs="Times New Roman"/>
          <w:color w:val="000000"/>
          <w:sz w:val="24"/>
          <w:szCs w:val="24"/>
        </w:rPr>
        <w:t>violence, lack</w:t>
      </w:r>
      <w:r w:rsidRPr="00396608">
        <w:rPr>
          <w:rFonts w:ascii="Times New Roman" w:eastAsia="Times New Roman" w:hAnsi="Times New Roman" w:cs="Times New Roman"/>
          <w:color w:val="000000"/>
          <w:sz w:val="24"/>
          <w:szCs w:val="24"/>
        </w:rPr>
        <w:t xml:space="preserve"> of health care coverage and identity documents while advocates continue working to remedy these. Change can not come too soon for the Trans community.</w:t>
      </w:r>
    </w:p>
    <w:p w14:paraId="27169B8A" w14:textId="2959BC99" w:rsidR="00B72C65" w:rsidRPr="00396608" w:rsidRDefault="00B72C65" w:rsidP="00F24692">
      <w:pPr>
        <w:spacing w:line="360" w:lineRule="auto"/>
        <w:rPr>
          <w:rFonts w:ascii="Times New Roman" w:eastAsia="Times New Roman" w:hAnsi="Times New Roman" w:cs="Times New Roman"/>
          <w:color w:val="000000"/>
          <w:sz w:val="24"/>
          <w:szCs w:val="24"/>
        </w:rPr>
      </w:pPr>
    </w:p>
    <w:p w14:paraId="2F073EB8" w14:textId="31C43EA5" w:rsidR="009A74BC" w:rsidRPr="00396608" w:rsidRDefault="00A5574E" w:rsidP="00F24692">
      <w:pPr>
        <w:spacing w:line="360" w:lineRule="auto"/>
        <w:rPr>
          <w:rFonts w:ascii="Times New Roman" w:hAnsi="Times New Roman" w:cs="Times New Roman"/>
          <w:sz w:val="24"/>
          <w:szCs w:val="24"/>
        </w:rPr>
      </w:pPr>
      <w:r w:rsidRPr="00396608">
        <w:rPr>
          <w:rFonts w:ascii="Times New Roman" w:eastAsia="Times New Roman" w:hAnsi="Times New Roman" w:cs="Times New Roman"/>
          <w:color w:val="000000"/>
          <w:sz w:val="24"/>
          <w:szCs w:val="24"/>
        </w:rPr>
        <w:t>We are all created equally. However, we all also have variety of thoughts, view, beliefs, and ideas. This I’d where the frustration concerning transgender bathroom policy </w:t>
      </w:r>
      <w:r w:rsidR="00D24A34" w:rsidRPr="00396608">
        <w:rPr>
          <w:rFonts w:ascii="Times New Roman" w:eastAsia="Times New Roman" w:hAnsi="Times New Roman" w:cs="Times New Roman"/>
          <w:color w:val="000000"/>
          <w:sz w:val="24"/>
          <w:szCs w:val="24"/>
        </w:rPr>
        <w:t>emirates</w:t>
      </w:r>
      <w:r w:rsidRPr="00396608">
        <w:rPr>
          <w:rFonts w:ascii="Times New Roman" w:eastAsia="Times New Roman" w:hAnsi="Times New Roman" w:cs="Times New Roman"/>
          <w:color w:val="000000"/>
          <w:sz w:val="24"/>
          <w:szCs w:val="24"/>
        </w:rPr>
        <w:t>.  Ongoing disputes and arguments continue to </w:t>
      </w:r>
      <w:r w:rsidR="00D24A34" w:rsidRPr="00396608">
        <w:rPr>
          <w:rFonts w:ascii="Times New Roman" w:eastAsia="Times New Roman" w:hAnsi="Times New Roman" w:cs="Times New Roman"/>
          <w:color w:val="000000"/>
          <w:sz w:val="24"/>
          <w:szCs w:val="24"/>
        </w:rPr>
        <w:t>smear</w:t>
      </w:r>
      <w:r w:rsidRPr="00396608">
        <w:rPr>
          <w:rFonts w:ascii="Times New Roman" w:eastAsia="Times New Roman" w:hAnsi="Times New Roman" w:cs="Times New Roman"/>
          <w:color w:val="000000"/>
          <w:sz w:val="24"/>
          <w:szCs w:val="24"/>
        </w:rPr>
        <w:t xml:space="preserve"> the significance of the issue to education.  Transgender bathroom policy is now considered to be a vital issue in education due to its complexity. Some of us embraces the importance of it while others are against it.  We all yearn for equality. The evidence of diversity in our education system confirms that we need to have a conger stride to move pass placing people into categories and grasp with deep understanding of </w:t>
      </w:r>
      <w:r w:rsidR="00EF1EBA" w:rsidRPr="00396608">
        <w:rPr>
          <w:rFonts w:ascii="Times New Roman" w:eastAsia="Times New Roman" w:hAnsi="Times New Roman" w:cs="Times New Roman"/>
          <w:color w:val="000000"/>
          <w:sz w:val="24"/>
          <w:szCs w:val="24"/>
        </w:rPr>
        <w:t>its</w:t>
      </w:r>
      <w:r w:rsidRPr="00396608">
        <w:rPr>
          <w:rFonts w:ascii="Times New Roman" w:eastAsia="Times New Roman" w:hAnsi="Times New Roman" w:cs="Times New Roman"/>
          <w:color w:val="000000"/>
          <w:sz w:val="24"/>
          <w:szCs w:val="24"/>
        </w:rPr>
        <w:t xml:space="preserve"> full acceptance in to our ever changing society.   Many of </w:t>
      </w:r>
      <w:r w:rsidR="00D24A34" w:rsidRPr="00396608">
        <w:rPr>
          <w:rFonts w:ascii="Times New Roman" w:eastAsia="Times New Roman" w:hAnsi="Times New Roman" w:cs="Times New Roman"/>
          <w:color w:val="000000"/>
          <w:sz w:val="24"/>
          <w:szCs w:val="24"/>
        </w:rPr>
        <w:t>the myths</w:t>
      </w:r>
      <w:r w:rsidRPr="00396608">
        <w:rPr>
          <w:rFonts w:ascii="Times New Roman" w:eastAsia="Times New Roman" w:hAnsi="Times New Roman" w:cs="Times New Roman"/>
          <w:color w:val="000000"/>
          <w:sz w:val="24"/>
          <w:szCs w:val="24"/>
        </w:rPr>
        <w:t xml:space="preserve"> have been constituted by the societies to substantiate the myths about Trans gender. Owing to the changing social scenario and a renewed political activisms, transgender are organized in many </w:t>
      </w:r>
      <w:r w:rsidRPr="00396608">
        <w:rPr>
          <w:rFonts w:ascii="Times New Roman" w:eastAsia="Times New Roman" w:hAnsi="Times New Roman" w:cs="Times New Roman"/>
          <w:color w:val="000000"/>
          <w:sz w:val="24"/>
          <w:szCs w:val="24"/>
        </w:rPr>
        <w:lastRenderedPageBreak/>
        <w:t>parts of the world they fight continuously for their rights and the deserved for cultural space.  One pertinent problem faced by these communities is that the transgender hesitate to identify them selves as transgender.  There is social pressure from </w:t>
      </w:r>
      <w:r w:rsidR="00EF1EBA" w:rsidRPr="00396608">
        <w:rPr>
          <w:rFonts w:ascii="Times New Roman" w:eastAsia="Times New Roman" w:hAnsi="Times New Roman" w:cs="Times New Roman"/>
          <w:color w:val="000000"/>
          <w:sz w:val="24"/>
          <w:szCs w:val="24"/>
        </w:rPr>
        <w:t>f</w:t>
      </w:r>
      <w:r w:rsidR="00EF1EBA">
        <w:rPr>
          <w:rFonts w:ascii="Times New Roman" w:eastAsia="Times New Roman" w:hAnsi="Times New Roman" w:cs="Times New Roman"/>
          <w:color w:val="000000"/>
          <w:sz w:val="24"/>
          <w:szCs w:val="24"/>
        </w:rPr>
        <w:t>amiliar</w:t>
      </w:r>
      <w:r w:rsidRPr="00396608">
        <w:rPr>
          <w:rFonts w:ascii="Times New Roman" w:eastAsia="Times New Roman" w:hAnsi="Times New Roman" w:cs="Times New Roman"/>
          <w:color w:val="000000"/>
          <w:sz w:val="24"/>
          <w:szCs w:val="24"/>
        </w:rPr>
        <w:t> </w:t>
      </w:r>
      <w:r w:rsidR="00D24A34" w:rsidRPr="00396608">
        <w:rPr>
          <w:rFonts w:ascii="Times New Roman" w:eastAsia="Times New Roman" w:hAnsi="Times New Roman" w:cs="Times New Roman"/>
          <w:color w:val="000000"/>
          <w:sz w:val="24"/>
          <w:szCs w:val="24"/>
        </w:rPr>
        <w:t>relations</w:t>
      </w:r>
      <w:r w:rsidRPr="00396608">
        <w:rPr>
          <w:rFonts w:ascii="Times New Roman" w:eastAsia="Times New Roman" w:hAnsi="Times New Roman" w:cs="Times New Roman"/>
          <w:color w:val="000000"/>
          <w:sz w:val="24"/>
          <w:szCs w:val="24"/>
        </w:rPr>
        <w:t>. In most of the cases these people fear the social ostracized their experience are traumatic.  Cases of mental frustration have been reported from all parts of the world.  Transgender organizations try to inculcate the feeling of pride among their community they urge the society to acknowledge them as normal. They arrange pride parades to proclaim their identity.</w:t>
      </w:r>
    </w:p>
    <w:p w14:paraId="7DE4314E" w14:textId="77777777" w:rsidR="009A74BC" w:rsidRPr="00D23C92" w:rsidRDefault="009A74BC" w:rsidP="00F24692">
      <w:pPr>
        <w:spacing w:line="360" w:lineRule="auto"/>
        <w:rPr>
          <w:rFonts w:ascii="Times New Roman" w:hAnsi="Times New Roman" w:cs="Times New Roman"/>
          <w:sz w:val="24"/>
          <w:szCs w:val="24"/>
        </w:rPr>
      </w:pPr>
    </w:p>
    <w:p w14:paraId="161608C8" w14:textId="665B946E" w:rsidR="00C65BD2" w:rsidRDefault="00C65BD2" w:rsidP="00F24692">
      <w:pPr>
        <w:spacing w:line="360" w:lineRule="auto"/>
        <w:rPr>
          <w:rFonts w:ascii="Times New Roman" w:hAnsi="Times New Roman" w:cs="Times New Roman"/>
          <w:sz w:val="24"/>
          <w:szCs w:val="24"/>
        </w:rPr>
      </w:pPr>
    </w:p>
    <w:p w14:paraId="625A2D81" w14:textId="77777777" w:rsidR="00C65BD2" w:rsidRPr="00C556EC" w:rsidRDefault="00C65BD2" w:rsidP="00F24692">
      <w:pPr>
        <w:spacing w:line="360" w:lineRule="auto"/>
        <w:rPr>
          <w:rFonts w:ascii="Times New Roman" w:hAnsi="Times New Roman" w:cs="Times New Roman"/>
          <w:sz w:val="24"/>
          <w:szCs w:val="24"/>
        </w:rPr>
      </w:pPr>
    </w:p>
    <w:sectPr w:rsidR="00C65BD2" w:rsidRPr="00C55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6EC"/>
    <w:rsid w:val="000015C4"/>
    <w:rsid w:val="00011E94"/>
    <w:rsid w:val="000127E4"/>
    <w:rsid w:val="00027BF5"/>
    <w:rsid w:val="00027CEE"/>
    <w:rsid w:val="00031912"/>
    <w:rsid w:val="00047923"/>
    <w:rsid w:val="000520B1"/>
    <w:rsid w:val="00076F1F"/>
    <w:rsid w:val="000829A0"/>
    <w:rsid w:val="0009559C"/>
    <w:rsid w:val="0009679B"/>
    <w:rsid w:val="00097415"/>
    <w:rsid w:val="000A06EC"/>
    <w:rsid w:val="000A4AC7"/>
    <w:rsid w:val="000B681E"/>
    <w:rsid w:val="000C744D"/>
    <w:rsid w:val="000F678F"/>
    <w:rsid w:val="000F7B47"/>
    <w:rsid w:val="00101027"/>
    <w:rsid w:val="0012015C"/>
    <w:rsid w:val="001258DB"/>
    <w:rsid w:val="00130904"/>
    <w:rsid w:val="00132569"/>
    <w:rsid w:val="00140BC3"/>
    <w:rsid w:val="00145CEF"/>
    <w:rsid w:val="00150D2C"/>
    <w:rsid w:val="001876D3"/>
    <w:rsid w:val="001949C9"/>
    <w:rsid w:val="00197DAE"/>
    <w:rsid w:val="001B3E8B"/>
    <w:rsid w:val="001B77B0"/>
    <w:rsid w:val="001C5C22"/>
    <w:rsid w:val="001E7F4F"/>
    <w:rsid w:val="001F12E9"/>
    <w:rsid w:val="001F6363"/>
    <w:rsid w:val="00203532"/>
    <w:rsid w:val="0020738D"/>
    <w:rsid w:val="002247AA"/>
    <w:rsid w:val="00224D04"/>
    <w:rsid w:val="00237A7B"/>
    <w:rsid w:val="002465C4"/>
    <w:rsid w:val="00261184"/>
    <w:rsid w:val="00276796"/>
    <w:rsid w:val="00287943"/>
    <w:rsid w:val="00292F87"/>
    <w:rsid w:val="00297286"/>
    <w:rsid w:val="002A5210"/>
    <w:rsid w:val="002C00E7"/>
    <w:rsid w:val="002D0014"/>
    <w:rsid w:val="002D41E8"/>
    <w:rsid w:val="002D7BE0"/>
    <w:rsid w:val="002E23D3"/>
    <w:rsid w:val="002E6409"/>
    <w:rsid w:val="002F1C99"/>
    <w:rsid w:val="002F6534"/>
    <w:rsid w:val="00305F9F"/>
    <w:rsid w:val="0031155D"/>
    <w:rsid w:val="003211D7"/>
    <w:rsid w:val="00325473"/>
    <w:rsid w:val="00325CEA"/>
    <w:rsid w:val="00330F37"/>
    <w:rsid w:val="00336E9D"/>
    <w:rsid w:val="00367E69"/>
    <w:rsid w:val="00394214"/>
    <w:rsid w:val="00396608"/>
    <w:rsid w:val="003C0F15"/>
    <w:rsid w:val="003D4C70"/>
    <w:rsid w:val="003D5371"/>
    <w:rsid w:val="003E135A"/>
    <w:rsid w:val="003F4FC9"/>
    <w:rsid w:val="003F68B7"/>
    <w:rsid w:val="003F6BD7"/>
    <w:rsid w:val="00402034"/>
    <w:rsid w:val="00406AE8"/>
    <w:rsid w:val="00412EE9"/>
    <w:rsid w:val="00423107"/>
    <w:rsid w:val="00431C8C"/>
    <w:rsid w:val="00433D7B"/>
    <w:rsid w:val="00436591"/>
    <w:rsid w:val="00440D37"/>
    <w:rsid w:val="00451B3F"/>
    <w:rsid w:val="004538E2"/>
    <w:rsid w:val="00453E53"/>
    <w:rsid w:val="0045685B"/>
    <w:rsid w:val="00461755"/>
    <w:rsid w:val="004625B2"/>
    <w:rsid w:val="0047728C"/>
    <w:rsid w:val="00480BE9"/>
    <w:rsid w:val="00481EC5"/>
    <w:rsid w:val="00494A2A"/>
    <w:rsid w:val="00495D37"/>
    <w:rsid w:val="004A14FF"/>
    <w:rsid w:val="004A588E"/>
    <w:rsid w:val="004B20B9"/>
    <w:rsid w:val="004B2724"/>
    <w:rsid w:val="004E5BC0"/>
    <w:rsid w:val="00513781"/>
    <w:rsid w:val="00524FAE"/>
    <w:rsid w:val="005263B1"/>
    <w:rsid w:val="00530C66"/>
    <w:rsid w:val="00536371"/>
    <w:rsid w:val="005450F0"/>
    <w:rsid w:val="00553E9E"/>
    <w:rsid w:val="00564527"/>
    <w:rsid w:val="0056477E"/>
    <w:rsid w:val="00593B51"/>
    <w:rsid w:val="00597452"/>
    <w:rsid w:val="005C2B39"/>
    <w:rsid w:val="005D026E"/>
    <w:rsid w:val="005D1369"/>
    <w:rsid w:val="005E1BD0"/>
    <w:rsid w:val="005F2217"/>
    <w:rsid w:val="00600C4A"/>
    <w:rsid w:val="00624FC3"/>
    <w:rsid w:val="00626E42"/>
    <w:rsid w:val="0065113C"/>
    <w:rsid w:val="00662673"/>
    <w:rsid w:val="00662D3E"/>
    <w:rsid w:val="0066472E"/>
    <w:rsid w:val="00677A91"/>
    <w:rsid w:val="00681E41"/>
    <w:rsid w:val="006B0976"/>
    <w:rsid w:val="006E6DA7"/>
    <w:rsid w:val="006F2EB4"/>
    <w:rsid w:val="00716691"/>
    <w:rsid w:val="00720F28"/>
    <w:rsid w:val="00726C96"/>
    <w:rsid w:val="00734803"/>
    <w:rsid w:val="00743C84"/>
    <w:rsid w:val="007453A1"/>
    <w:rsid w:val="00756DA6"/>
    <w:rsid w:val="00793BD4"/>
    <w:rsid w:val="007B2894"/>
    <w:rsid w:val="007C6CA4"/>
    <w:rsid w:val="007D4467"/>
    <w:rsid w:val="00801210"/>
    <w:rsid w:val="00807173"/>
    <w:rsid w:val="00820DDF"/>
    <w:rsid w:val="008352C0"/>
    <w:rsid w:val="008434D9"/>
    <w:rsid w:val="00863588"/>
    <w:rsid w:val="00866980"/>
    <w:rsid w:val="00872271"/>
    <w:rsid w:val="008732CB"/>
    <w:rsid w:val="00876834"/>
    <w:rsid w:val="00877529"/>
    <w:rsid w:val="00895DCB"/>
    <w:rsid w:val="008A0205"/>
    <w:rsid w:val="008A1CA6"/>
    <w:rsid w:val="008C07A8"/>
    <w:rsid w:val="008C1683"/>
    <w:rsid w:val="008C5416"/>
    <w:rsid w:val="008D64E0"/>
    <w:rsid w:val="008F1969"/>
    <w:rsid w:val="009155EC"/>
    <w:rsid w:val="009317FA"/>
    <w:rsid w:val="00937BA7"/>
    <w:rsid w:val="009608CD"/>
    <w:rsid w:val="009677B0"/>
    <w:rsid w:val="00985B70"/>
    <w:rsid w:val="009A0681"/>
    <w:rsid w:val="009A24AE"/>
    <w:rsid w:val="009A4C06"/>
    <w:rsid w:val="009A74BC"/>
    <w:rsid w:val="009B5FD5"/>
    <w:rsid w:val="009C13E3"/>
    <w:rsid w:val="009D6F88"/>
    <w:rsid w:val="009E6252"/>
    <w:rsid w:val="009F49CF"/>
    <w:rsid w:val="00A00C90"/>
    <w:rsid w:val="00A013C0"/>
    <w:rsid w:val="00A023B9"/>
    <w:rsid w:val="00A12BE8"/>
    <w:rsid w:val="00A21499"/>
    <w:rsid w:val="00A26E5E"/>
    <w:rsid w:val="00A31BF3"/>
    <w:rsid w:val="00A448DF"/>
    <w:rsid w:val="00A5574E"/>
    <w:rsid w:val="00A864D4"/>
    <w:rsid w:val="00A86DA8"/>
    <w:rsid w:val="00A912ED"/>
    <w:rsid w:val="00A93623"/>
    <w:rsid w:val="00A946DB"/>
    <w:rsid w:val="00AA0698"/>
    <w:rsid w:val="00AC39ED"/>
    <w:rsid w:val="00AD4AD2"/>
    <w:rsid w:val="00AE2AE0"/>
    <w:rsid w:val="00AE454E"/>
    <w:rsid w:val="00AE6482"/>
    <w:rsid w:val="00AF70B0"/>
    <w:rsid w:val="00B01880"/>
    <w:rsid w:val="00B05F87"/>
    <w:rsid w:val="00B0634B"/>
    <w:rsid w:val="00B06DF5"/>
    <w:rsid w:val="00B22332"/>
    <w:rsid w:val="00B30BE4"/>
    <w:rsid w:val="00B31367"/>
    <w:rsid w:val="00B3524C"/>
    <w:rsid w:val="00B45DB1"/>
    <w:rsid w:val="00B46F20"/>
    <w:rsid w:val="00B52CCB"/>
    <w:rsid w:val="00B54302"/>
    <w:rsid w:val="00B55FCF"/>
    <w:rsid w:val="00B65BA8"/>
    <w:rsid w:val="00B6749C"/>
    <w:rsid w:val="00B72C65"/>
    <w:rsid w:val="00B76534"/>
    <w:rsid w:val="00B934A7"/>
    <w:rsid w:val="00BB0021"/>
    <w:rsid w:val="00BB0896"/>
    <w:rsid w:val="00BC77B5"/>
    <w:rsid w:val="00BD0A76"/>
    <w:rsid w:val="00BF0C5D"/>
    <w:rsid w:val="00BF6637"/>
    <w:rsid w:val="00C016AE"/>
    <w:rsid w:val="00C13393"/>
    <w:rsid w:val="00C33057"/>
    <w:rsid w:val="00C41E59"/>
    <w:rsid w:val="00C43EF4"/>
    <w:rsid w:val="00C45143"/>
    <w:rsid w:val="00C556EC"/>
    <w:rsid w:val="00C63154"/>
    <w:rsid w:val="00C65BD2"/>
    <w:rsid w:val="00C65EF2"/>
    <w:rsid w:val="00C85C7B"/>
    <w:rsid w:val="00C8695F"/>
    <w:rsid w:val="00C86DCD"/>
    <w:rsid w:val="00C920C5"/>
    <w:rsid w:val="00CA524E"/>
    <w:rsid w:val="00CB1D93"/>
    <w:rsid w:val="00CB2DCE"/>
    <w:rsid w:val="00CB365E"/>
    <w:rsid w:val="00CD30F9"/>
    <w:rsid w:val="00CD3D33"/>
    <w:rsid w:val="00CE7DF1"/>
    <w:rsid w:val="00CF060B"/>
    <w:rsid w:val="00D04EBE"/>
    <w:rsid w:val="00D11734"/>
    <w:rsid w:val="00D15D9C"/>
    <w:rsid w:val="00D23796"/>
    <w:rsid w:val="00D23843"/>
    <w:rsid w:val="00D23C92"/>
    <w:rsid w:val="00D24A34"/>
    <w:rsid w:val="00D30388"/>
    <w:rsid w:val="00D56849"/>
    <w:rsid w:val="00DA09F9"/>
    <w:rsid w:val="00DA105D"/>
    <w:rsid w:val="00DA3268"/>
    <w:rsid w:val="00DC417E"/>
    <w:rsid w:val="00DD479C"/>
    <w:rsid w:val="00DE58B3"/>
    <w:rsid w:val="00DE7391"/>
    <w:rsid w:val="00DF1062"/>
    <w:rsid w:val="00DF3F5C"/>
    <w:rsid w:val="00E0372A"/>
    <w:rsid w:val="00E070DF"/>
    <w:rsid w:val="00E139F5"/>
    <w:rsid w:val="00E17322"/>
    <w:rsid w:val="00E403B3"/>
    <w:rsid w:val="00E577DE"/>
    <w:rsid w:val="00E61FCE"/>
    <w:rsid w:val="00ED4D1B"/>
    <w:rsid w:val="00ED6D4E"/>
    <w:rsid w:val="00EE10C8"/>
    <w:rsid w:val="00EF0F55"/>
    <w:rsid w:val="00EF1EBA"/>
    <w:rsid w:val="00F00D0E"/>
    <w:rsid w:val="00F0173C"/>
    <w:rsid w:val="00F14CD3"/>
    <w:rsid w:val="00F236BF"/>
    <w:rsid w:val="00F24692"/>
    <w:rsid w:val="00F33DC0"/>
    <w:rsid w:val="00F3501E"/>
    <w:rsid w:val="00F44F1F"/>
    <w:rsid w:val="00F46101"/>
    <w:rsid w:val="00F8052D"/>
    <w:rsid w:val="00FA3F50"/>
    <w:rsid w:val="00FB04EF"/>
    <w:rsid w:val="00FB7286"/>
    <w:rsid w:val="00FC0B5C"/>
    <w:rsid w:val="00FC61E7"/>
    <w:rsid w:val="00FE3F00"/>
    <w:rsid w:val="00FF19EF"/>
    <w:rsid w:val="00FF5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0BE64E"/>
  <w15:chartTrackingRefBased/>
  <w15:docId w15:val="{7911923D-055F-614F-B725-E71915C4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2710</Words>
  <Characters>15452</Characters>
  <Application>Microsoft Office Word</Application>
  <DocSecurity>0</DocSecurity>
  <Lines>128</Lines>
  <Paragraphs>36</Paragraphs>
  <ScaleCrop>false</ScaleCrop>
  <Company/>
  <LinksUpToDate>false</LinksUpToDate>
  <CharactersWithSpaces>18126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Family</dc:creator>
  <cp:keywords/>
  <dc:description/>
  <cp:lastModifiedBy>Woods Family</cp:lastModifiedBy>
  <cp:revision>2</cp:revision>
  <dcterms:created xsi:type="dcterms:W3CDTF">2022-05-31T04:30:00Z</dcterms:created>
  <dcterms:modified xsi:type="dcterms:W3CDTF">2022-05-31T04:30:00Z</dcterms:modified>
</cp:coreProperties>
</file>