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6022885"/>
        <w:docPartObj>
          <w:docPartGallery w:val="Cover Pages"/>
          <w:docPartUnique/>
        </w:docPartObj>
      </w:sdtPr>
      <w:sdtEndPr>
        <w:rPr>
          <w:rFonts w:ascii="Arial" w:hAnsi="Arial" w:cs="Arial"/>
          <w:b/>
          <w:sz w:val="32"/>
          <w:szCs w:val="32"/>
        </w:rPr>
      </w:sdtEndPr>
      <w:sdtContent>
        <w:p w14:paraId="2479EB08" w14:textId="1E8B1597" w:rsidR="008D5B8C" w:rsidRDefault="008D5B8C">
          <w:r>
            <w:rPr>
              <w:noProof/>
            </w:rPr>
            <mc:AlternateContent>
              <mc:Choice Requires="wps">
                <w:drawing>
                  <wp:anchor distT="0" distB="0" distL="114300" distR="114300" simplePos="0" relativeHeight="251659264" behindDoc="1" locked="0" layoutInCell="1" allowOverlap="1" wp14:anchorId="743A581C" wp14:editId="7D5331F0">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D5B8C" w14:paraId="0DFD2FC1" w14:textId="77777777">
                                  <w:trPr>
                                    <w:trHeight w:val="2376"/>
                                  </w:trPr>
                                  <w:tc>
                                    <w:tcPr>
                                      <w:tcW w:w="370" w:type="pct"/>
                                      <w:shd w:val="clear" w:color="auto" w:fill="4472C4" w:themeFill="accent1"/>
                                    </w:tcPr>
                                    <w:p w14:paraId="46291454" w14:textId="77777777" w:rsidR="008D5B8C" w:rsidRDefault="008D5B8C"/>
                                  </w:tc>
                                  <w:sdt>
                                    <w:sdtPr>
                                      <w:rPr>
                                        <w:rFonts w:ascii="Arial" w:hAnsi="Arial" w:cs="Arial"/>
                                        <w:color w:val="FFFFFF" w:themeColor="background1"/>
                                        <w:sz w:val="48"/>
                                        <w:szCs w:val="48"/>
                                      </w:rPr>
                                      <w:alias w:val="Title"/>
                                      <w:tag w:val=""/>
                                      <w:id w:val="739824258"/>
                                      <w:placeholder>
                                        <w:docPart w:val="214C2A9D72CD45758C1A4B6ECE38394B"/>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0FDA705" w14:textId="42ADB8E4" w:rsidR="008D5B8C" w:rsidRDefault="008D5B8C">
                                          <w:pPr>
                                            <w:pStyle w:val="NoSpacing"/>
                                            <w:spacing w:before="240" w:line="216" w:lineRule="auto"/>
                                            <w:ind w:left="360" w:right="360"/>
                                            <w:contextualSpacing/>
                                            <w:rPr>
                                              <w:rFonts w:asciiTheme="majorHAnsi" w:hAnsiTheme="majorHAnsi"/>
                                              <w:color w:val="FFFFFF" w:themeColor="background1"/>
                                              <w:sz w:val="96"/>
                                              <w:szCs w:val="96"/>
                                            </w:rPr>
                                          </w:pPr>
                                          <w:r w:rsidRPr="008D5B8C">
                                            <w:rPr>
                                              <w:rFonts w:ascii="Arial" w:hAnsi="Arial" w:cs="Arial"/>
                                              <w:color w:val="FFFFFF" w:themeColor="background1"/>
                                              <w:sz w:val="48"/>
                                              <w:szCs w:val="48"/>
                                            </w:rPr>
                                            <w:t>OUTDATED TECHNOLOGY AND INFRASTRUCTURE IN HEALTHCARE</w:t>
                                          </w:r>
                                        </w:p>
                                      </w:tc>
                                    </w:sdtContent>
                                  </w:sdt>
                                </w:tr>
                                <w:tr w:rsidR="008D5B8C" w14:paraId="580F6A4F" w14:textId="77777777">
                                  <w:trPr>
                                    <w:trHeight w:hRule="exact" w:val="648"/>
                                  </w:trPr>
                                  <w:tc>
                                    <w:tcPr>
                                      <w:tcW w:w="370" w:type="pct"/>
                                      <w:shd w:val="clear" w:color="auto" w:fill="4472C4" w:themeFill="accent1"/>
                                    </w:tcPr>
                                    <w:p w14:paraId="451DB6C9" w14:textId="77777777" w:rsidR="008D5B8C" w:rsidRDefault="008D5B8C"/>
                                  </w:tc>
                                  <w:tc>
                                    <w:tcPr>
                                      <w:tcW w:w="4630" w:type="pct"/>
                                      <w:shd w:val="clear" w:color="auto" w:fill="404040" w:themeFill="text1" w:themeFillTint="BF"/>
                                      <w:vAlign w:val="bottom"/>
                                    </w:tcPr>
                                    <w:p w14:paraId="1FFA154A" w14:textId="4C58699C" w:rsidR="008D5B8C" w:rsidRDefault="008D5B8C" w:rsidP="008D5B8C">
                                      <w:pPr>
                                        <w:ind w:right="360"/>
                                        <w:rPr>
                                          <w:color w:val="FFFFFF" w:themeColor="background1"/>
                                          <w:sz w:val="28"/>
                                          <w:szCs w:val="28"/>
                                        </w:rPr>
                                      </w:pPr>
                                    </w:p>
                                  </w:tc>
                                </w:tr>
                                <w:tr w:rsidR="008D5B8C" w14:paraId="156A407D" w14:textId="77777777">
                                  <w:tc>
                                    <w:tcPr>
                                      <w:tcW w:w="370" w:type="pct"/>
                                      <w:shd w:val="clear" w:color="auto" w:fill="4472C4" w:themeFill="accent1"/>
                                    </w:tcPr>
                                    <w:p w14:paraId="626E3BE7" w14:textId="77777777" w:rsidR="008D5B8C" w:rsidRDefault="008D5B8C"/>
                                  </w:tc>
                                  <w:tc>
                                    <w:tcPr>
                                      <w:tcW w:w="4630" w:type="pct"/>
                                      <w:shd w:val="clear" w:color="auto" w:fill="404040" w:themeFill="text1" w:themeFillTint="BF"/>
                                      <w:vAlign w:val="bottom"/>
                                    </w:tcPr>
                                    <w:p w14:paraId="39FCF9A4" w14:textId="209720B3" w:rsidR="008D5B8C" w:rsidRPr="00946B55" w:rsidRDefault="008D5B8C">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693AB81857E246E7817D7E9C2156393D"/>
                                          </w:placeholder>
                                          <w:dataBinding w:prefixMappings="xmlns:ns0='http://purl.org/dc/elements/1.1/' xmlns:ns1='http://schemas.openxmlformats.org/package/2006/metadata/core-properties' " w:xpath="/ns1:coreProperties[1]/ns0:creator[1]" w:storeItemID="{6C3C8BC8-F283-45AE-878A-BAB7291924A1}"/>
                                          <w:text/>
                                        </w:sdtPr>
                                        <w:sdtContent>
                                          <w:r w:rsidR="00946B55" w:rsidRPr="00946B55">
                                            <w:rPr>
                                              <w:rFonts w:ascii="Arial" w:hAnsi="Arial" w:cs="Arial"/>
                                              <w:color w:val="FFFFFF" w:themeColor="background1"/>
                                              <w:sz w:val="28"/>
                                              <w:szCs w:val="28"/>
                                            </w:rPr>
                                            <w:t xml:space="preserve">Student </w:t>
                                          </w:r>
                                          <w:r w:rsidR="000E448F">
                                            <w:rPr>
                                              <w:rFonts w:ascii="Arial" w:hAnsi="Arial" w:cs="Arial"/>
                                              <w:color w:val="FFFFFF" w:themeColor="background1"/>
                                              <w:sz w:val="28"/>
                                              <w:szCs w:val="28"/>
                                            </w:rPr>
                                            <w:t>n</w:t>
                                          </w:r>
                                          <w:r w:rsidR="00946B55" w:rsidRPr="00946B55">
                                            <w:rPr>
                                              <w:rFonts w:ascii="Arial" w:hAnsi="Arial" w:cs="Arial"/>
                                              <w:color w:val="FFFFFF" w:themeColor="background1"/>
                                              <w:sz w:val="28"/>
                                              <w:szCs w:val="28"/>
                                            </w:rPr>
                                            <w:t xml:space="preserve">ame: </w:t>
                                          </w:r>
                                          <w:r w:rsidRPr="00946B55">
                                            <w:rPr>
                                              <w:rFonts w:ascii="Arial" w:hAnsi="Arial" w:cs="Arial"/>
                                              <w:color w:val="FFFFFF" w:themeColor="background1"/>
                                              <w:sz w:val="28"/>
                                              <w:szCs w:val="28"/>
                                            </w:rPr>
                                            <w:t>Emmanuel Adomako (2510328)</w:t>
                                          </w:r>
                                        </w:sdtContent>
                                      </w:sdt>
                                    </w:p>
                                    <w:sdt>
                                      <w:sdtPr>
                                        <w:rPr>
                                          <w:rFonts w:ascii="Arial" w:hAnsi="Arial" w:cs="Arial"/>
                                          <w:color w:val="FFFFFF" w:themeColor="background1"/>
                                          <w:sz w:val="28"/>
                                          <w:szCs w:val="28"/>
                                        </w:rPr>
                                        <w:alias w:val="Course title"/>
                                        <w:tag w:val=""/>
                                        <w:id w:val="-15923909"/>
                                        <w:placeholder>
                                          <w:docPart w:val="23D4E1A5D06A4931A441BB9DBC8B35CA"/>
                                        </w:placeholder>
                                        <w:dataBinding w:prefixMappings="xmlns:ns0='http://purl.org/dc/elements/1.1/' xmlns:ns1='http://schemas.openxmlformats.org/package/2006/metadata/core-properties' " w:xpath="/ns1:coreProperties[1]/ns1:category[1]" w:storeItemID="{6C3C8BC8-F283-45AE-878A-BAB7291924A1}"/>
                                        <w:text/>
                                      </w:sdtPr>
                                      <w:sdtContent>
                                        <w:p w14:paraId="3901D18F" w14:textId="5F65DD90" w:rsidR="008D5B8C" w:rsidRPr="00946B55" w:rsidRDefault="00946B55">
                                          <w:pPr>
                                            <w:pStyle w:val="NoSpacing"/>
                                            <w:spacing w:line="288" w:lineRule="auto"/>
                                            <w:ind w:left="360" w:right="360"/>
                                            <w:rPr>
                                              <w:rFonts w:ascii="Arial" w:hAnsi="Arial" w:cs="Arial"/>
                                              <w:color w:val="FFFFFF" w:themeColor="background1"/>
                                              <w:sz w:val="28"/>
                                              <w:szCs w:val="28"/>
                                            </w:rPr>
                                          </w:pPr>
                                          <w:r w:rsidRPr="00946B55">
                                            <w:rPr>
                                              <w:rFonts w:ascii="Arial" w:hAnsi="Arial" w:cs="Arial"/>
                                              <w:color w:val="FFFFFF" w:themeColor="background1"/>
                                              <w:sz w:val="28"/>
                                              <w:szCs w:val="28"/>
                                            </w:rPr>
                                            <w:t xml:space="preserve">Module title: Digital and </w:t>
                                          </w:r>
                                          <w:proofErr w:type="spellStart"/>
                                          <w:r w:rsidRPr="00946B55">
                                            <w:rPr>
                                              <w:rFonts w:ascii="Arial" w:hAnsi="Arial" w:cs="Arial"/>
                                              <w:color w:val="FFFFFF" w:themeColor="background1"/>
                                              <w:sz w:val="28"/>
                                              <w:szCs w:val="28"/>
                                            </w:rPr>
                                            <w:t>Reseach</w:t>
                                          </w:r>
                                          <w:proofErr w:type="spellEnd"/>
                                          <w:r w:rsidRPr="00946B55">
                                            <w:rPr>
                                              <w:rFonts w:ascii="Arial" w:hAnsi="Arial" w:cs="Arial"/>
                                              <w:color w:val="FFFFFF" w:themeColor="background1"/>
                                              <w:sz w:val="28"/>
                                              <w:szCs w:val="28"/>
                                            </w:rPr>
                                            <w:t xml:space="preserve"> Methods</w:t>
                                          </w:r>
                                          <w:r>
                                            <w:rPr>
                                              <w:rFonts w:ascii="Arial" w:hAnsi="Arial" w:cs="Arial"/>
                                              <w:color w:val="FFFFFF" w:themeColor="background1"/>
                                              <w:sz w:val="28"/>
                                              <w:szCs w:val="28"/>
                                            </w:rPr>
                                            <w:t xml:space="preserve"> (LCHS4007_BIRM)</w:t>
                                          </w:r>
                                        </w:p>
                                      </w:sdtContent>
                                    </w:sdt>
                                    <w:sdt>
                                      <w:sdtPr>
                                        <w:rPr>
                                          <w:rFonts w:ascii="Arial" w:hAnsi="Arial" w:cs="Arial"/>
                                          <w:color w:val="FFFFFF" w:themeColor="background1"/>
                                          <w:sz w:val="28"/>
                                          <w:szCs w:val="28"/>
                                        </w:rPr>
                                        <w:alias w:val="Date"/>
                                        <w:tag w:val=""/>
                                        <w:id w:val="748164578"/>
                                        <w:placeholder>
                                          <w:docPart w:val="EFB8B21BF66D4B93A028244869B9DBF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15D131A5" w14:textId="06B41FE0" w:rsidR="008D5B8C" w:rsidRDefault="00946B55">
                                          <w:pPr>
                                            <w:pStyle w:val="NoSpacing"/>
                                            <w:spacing w:after="240" w:line="288" w:lineRule="auto"/>
                                            <w:ind w:left="360" w:right="360"/>
                                            <w:rPr>
                                              <w:color w:val="FFFFFF" w:themeColor="background1"/>
                                              <w:sz w:val="28"/>
                                              <w:szCs w:val="28"/>
                                            </w:rPr>
                                          </w:pPr>
                                          <w:r w:rsidRPr="00946B55">
                                            <w:rPr>
                                              <w:rFonts w:ascii="Arial" w:hAnsi="Arial" w:cs="Arial"/>
                                              <w:color w:val="FFFFFF" w:themeColor="background1"/>
                                              <w:sz w:val="28"/>
                                              <w:szCs w:val="28"/>
                                            </w:rPr>
                                            <w:t xml:space="preserve">Lecturer: </w:t>
                                          </w:r>
                                          <w:proofErr w:type="spellStart"/>
                                          <w:r>
                                            <w:rPr>
                                              <w:rFonts w:ascii="Arial" w:hAnsi="Arial" w:cs="Arial"/>
                                              <w:color w:val="FFFFFF" w:themeColor="background1"/>
                                              <w:sz w:val="28"/>
                                              <w:szCs w:val="28"/>
                                            </w:rPr>
                                            <w:t>Aliyuda</w:t>
                                          </w:r>
                                          <w:proofErr w:type="spellEnd"/>
                                          <w:r>
                                            <w:rPr>
                                              <w:rFonts w:ascii="Arial" w:hAnsi="Arial" w:cs="Arial"/>
                                              <w:color w:val="FFFFFF" w:themeColor="background1"/>
                                              <w:sz w:val="28"/>
                                              <w:szCs w:val="28"/>
                                            </w:rPr>
                                            <w:t xml:space="preserve"> Ali</w:t>
                                          </w:r>
                                        </w:p>
                                      </w:sdtContent>
                                    </w:sdt>
                                  </w:tc>
                                </w:tr>
                              </w:tbl>
                              <w:p w14:paraId="2838C212" w14:textId="77777777" w:rsidR="008D5B8C" w:rsidRDefault="008D5B8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43A581C"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I9NjAIAAHw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D5B8C" w14:paraId="0DFD2FC1" w14:textId="77777777">
                            <w:trPr>
                              <w:trHeight w:val="2376"/>
                            </w:trPr>
                            <w:tc>
                              <w:tcPr>
                                <w:tcW w:w="370" w:type="pct"/>
                                <w:shd w:val="clear" w:color="auto" w:fill="4472C4" w:themeFill="accent1"/>
                              </w:tcPr>
                              <w:p w14:paraId="46291454" w14:textId="77777777" w:rsidR="008D5B8C" w:rsidRDefault="008D5B8C"/>
                            </w:tc>
                            <w:sdt>
                              <w:sdtPr>
                                <w:rPr>
                                  <w:rFonts w:ascii="Arial" w:hAnsi="Arial" w:cs="Arial"/>
                                  <w:color w:val="FFFFFF" w:themeColor="background1"/>
                                  <w:sz w:val="48"/>
                                  <w:szCs w:val="48"/>
                                </w:rPr>
                                <w:alias w:val="Title"/>
                                <w:tag w:val=""/>
                                <w:id w:val="739824258"/>
                                <w:placeholder>
                                  <w:docPart w:val="214C2A9D72CD45758C1A4B6ECE38394B"/>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0FDA705" w14:textId="42ADB8E4" w:rsidR="008D5B8C" w:rsidRDefault="008D5B8C">
                                    <w:pPr>
                                      <w:pStyle w:val="NoSpacing"/>
                                      <w:spacing w:before="240" w:line="216" w:lineRule="auto"/>
                                      <w:ind w:left="360" w:right="360"/>
                                      <w:contextualSpacing/>
                                      <w:rPr>
                                        <w:rFonts w:asciiTheme="majorHAnsi" w:hAnsiTheme="majorHAnsi"/>
                                        <w:color w:val="FFFFFF" w:themeColor="background1"/>
                                        <w:sz w:val="96"/>
                                        <w:szCs w:val="96"/>
                                      </w:rPr>
                                    </w:pPr>
                                    <w:r w:rsidRPr="008D5B8C">
                                      <w:rPr>
                                        <w:rFonts w:ascii="Arial" w:hAnsi="Arial" w:cs="Arial"/>
                                        <w:color w:val="FFFFFF" w:themeColor="background1"/>
                                        <w:sz w:val="48"/>
                                        <w:szCs w:val="48"/>
                                      </w:rPr>
                                      <w:t>OUTDATED TECHNOLOGY AND INFRASTRUCTURE IN HEALTHCARE</w:t>
                                    </w:r>
                                  </w:p>
                                </w:tc>
                              </w:sdtContent>
                            </w:sdt>
                          </w:tr>
                          <w:tr w:rsidR="008D5B8C" w14:paraId="580F6A4F" w14:textId="77777777">
                            <w:trPr>
                              <w:trHeight w:hRule="exact" w:val="648"/>
                            </w:trPr>
                            <w:tc>
                              <w:tcPr>
                                <w:tcW w:w="370" w:type="pct"/>
                                <w:shd w:val="clear" w:color="auto" w:fill="4472C4" w:themeFill="accent1"/>
                              </w:tcPr>
                              <w:p w14:paraId="451DB6C9" w14:textId="77777777" w:rsidR="008D5B8C" w:rsidRDefault="008D5B8C"/>
                            </w:tc>
                            <w:tc>
                              <w:tcPr>
                                <w:tcW w:w="4630" w:type="pct"/>
                                <w:shd w:val="clear" w:color="auto" w:fill="404040" w:themeFill="text1" w:themeFillTint="BF"/>
                                <w:vAlign w:val="bottom"/>
                              </w:tcPr>
                              <w:p w14:paraId="1FFA154A" w14:textId="4C58699C" w:rsidR="008D5B8C" w:rsidRDefault="008D5B8C" w:rsidP="008D5B8C">
                                <w:pPr>
                                  <w:ind w:right="360"/>
                                  <w:rPr>
                                    <w:color w:val="FFFFFF" w:themeColor="background1"/>
                                    <w:sz w:val="28"/>
                                    <w:szCs w:val="28"/>
                                  </w:rPr>
                                </w:pPr>
                              </w:p>
                            </w:tc>
                          </w:tr>
                          <w:tr w:rsidR="008D5B8C" w14:paraId="156A407D" w14:textId="77777777">
                            <w:tc>
                              <w:tcPr>
                                <w:tcW w:w="370" w:type="pct"/>
                                <w:shd w:val="clear" w:color="auto" w:fill="4472C4" w:themeFill="accent1"/>
                              </w:tcPr>
                              <w:p w14:paraId="626E3BE7" w14:textId="77777777" w:rsidR="008D5B8C" w:rsidRDefault="008D5B8C"/>
                            </w:tc>
                            <w:tc>
                              <w:tcPr>
                                <w:tcW w:w="4630" w:type="pct"/>
                                <w:shd w:val="clear" w:color="auto" w:fill="404040" w:themeFill="text1" w:themeFillTint="BF"/>
                                <w:vAlign w:val="bottom"/>
                              </w:tcPr>
                              <w:p w14:paraId="39FCF9A4" w14:textId="209720B3" w:rsidR="008D5B8C" w:rsidRPr="00946B55" w:rsidRDefault="008D5B8C">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693AB81857E246E7817D7E9C2156393D"/>
                                    </w:placeholder>
                                    <w:dataBinding w:prefixMappings="xmlns:ns0='http://purl.org/dc/elements/1.1/' xmlns:ns1='http://schemas.openxmlformats.org/package/2006/metadata/core-properties' " w:xpath="/ns1:coreProperties[1]/ns0:creator[1]" w:storeItemID="{6C3C8BC8-F283-45AE-878A-BAB7291924A1}"/>
                                    <w:text/>
                                  </w:sdtPr>
                                  <w:sdtContent>
                                    <w:r w:rsidR="00946B55" w:rsidRPr="00946B55">
                                      <w:rPr>
                                        <w:rFonts w:ascii="Arial" w:hAnsi="Arial" w:cs="Arial"/>
                                        <w:color w:val="FFFFFF" w:themeColor="background1"/>
                                        <w:sz w:val="28"/>
                                        <w:szCs w:val="28"/>
                                      </w:rPr>
                                      <w:t xml:space="preserve">Student </w:t>
                                    </w:r>
                                    <w:r w:rsidR="000E448F">
                                      <w:rPr>
                                        <w:rFonts w:ascii="Arial" w:hAnsi="Arial" w:cs="Arial"/>
                                        <w:color w:val="FFFFFF" w:themeColor="background1"/>
                                        <w:sz w:val="28"/>
                                        <w:szCs w:val="28"/>
                                      </w:rPr>
                                      <w:t>n</w:t>
                                    </w:r>
                                    <w:r w:rsidR="00946B55" w:rsidRPr="00946B55">
                                      <w:rPr>
                                        <w:rFonts w:ascii="Arial" w:hAnsi="Arial" w:cs="Arial"/>
                                        <w:color w:val="FFFFFF" w:themeColor="background1"/>
                                        <w:sz w:val="28"/>
                                        <w:szCs w:val="28"/>
                                      </w:rPr>
                                      <w:t xml:space="preserve">ame: </w:t>
                                    </w:r>
                                    <w:r w:rsidRPr="00946B55">
                                      <w:rPr>
                                        <w:rFonts w:ascii="Arial" w:hAnsi="Arial" w:cs="Arial"/>
                                        <w:color w:val="FFFFFF" w:themeColor="background1"/>
                                        <w:sz w:val="28"/>
                                        <w:szCs w:val="28"/>
                                      </w:rPr>
                                      <w:t>Emmanuel Adomako (2510328)</w:t>
                                    </w:r>
                                  </w:sdtContent>
                                </w:sdt>
                              </w:p>
                              <w:sdt>
                                <w:sdtPr>
                                  <w:rPr>
                                    <w:rFonts w:ascii="Arial" w:hAnsi="Arial" w:cs="Arial"/>
                                    <w:color w:val="FFFFFF" w:themeColor="background1"/>
                                    <w:sz w:val="28"/>
                                    <w:szCs w:val="28"/>
                                  </w:rPr>
                                  <w:alias w:val="Course title"/>
                                  <w:tag w:val=""/>
                                  <w:id w:val="-15923909"/>
                                  <w:placeholder>
                                    <w:docPart w:val="23D4E1A5D06A4931A441BB9DBC8B35CA"/>
                                  </w:placeholder>
                                  <w:dataBinding w:prefixMappings="xmlns:ns0='http://purl.org/dc/elements/1.1/' xmlns:ns1='http://schemas.openxmlformats.org/package/2006/metadata/core-properties' " w:xpath="/ns1:coreProperties[1]/ns1:category[1]" w:storeItemID="{6C3C8BC8-F283-45AE-878A-BAB7291924A1}"/>
                                  <w:text/>
                                </w:sdtPr>
                                <w:sdtContent>
                                  <w:p w14:paraId="3901D18F" w14:textId="5F65DD90" w:rsidR="008D5B8C" w:rsidRPr="00946B55" w:rsidRDefault="00946B55">
                                    <w:pPr>
                                      <w:pStyle w:val="NoSpacing"/>
                                      <w:spacing w:line="288" w:lineRule="auto"/>
                                      <w:ind w:left="360" w:right="360"/>
                                      <w:rPr>
                                        <w:rFonts w:ascii="Arial" w:hAnsi="Arial" w:cs="Arial"/>
                                        <w:color w:val="FFFFFF" w:themeColor="background1"/>
                                        <w:sz w:val="28"/>
                                        <w:szCs w:val="28"/>
                                      </w:rPr>
                                    </w:pPr>
                                    <w:r w:rsidRPr="00946B55">
                                      <w:rPr>
                                        <w:rFonts w:ascii="Arial" w:hAnsi="Arial" w:cs="Arial"/>
                                        <w:color w:val="FFFFFF" w:themeColor="background1"/>
                                        <w:sz w:val="28"/>
                                        <w:szCs w:val="28"/>
                                      </w:rPr>
                                      <w:t xml:space="preserve">Module title: Digital and </w:t>
                                    </w:r>
                                    <w:proofErr w:type="spellStart"/>
                                    <w:r w:rsidRPr="00946B55">
                                      <w:rPr>
                                        <w:rFonts w:ascii="Arial" w:hAnsi="Arial" w:cs="Arial"/>
                                        <w:color w:val="FFFFFF" w:themeColor="background1"/>
                                        <w:sz w:val="28"/>
                                        <w:szCs w:val="28"/>
                                      </w:rPr>
                                      <w:t>Reseach</w:t>
                                    </w:r>
                                    <w:proofErr w:type="spellEnd"/>
                                    <w:r w:rsidRPr="00946B55">
                                      <w:rPr>
                                        <w:rFonts w:ascii="Arial" w:hAnsi="Arial" w:cs="Arial"/>
                                        <w:color w:val="FFFFFF" w:themeColor="background1"/>
                                        <w:sz w:val="28"/>
                                        <w:szCs w:val="28"/>
                                      </w:rPr>
                                      <w:t xml:space="preserve"> Methods</w:t>
                                    </w:r>
                                    <w:r>
                                      <w:rPr>
                                        <w:rFonts w:ascii="Arial" w:hAnsi="Arial" w:cs="Arial"/>
                                        <w:color w:val="FFFFFF" w:themeColor="background1"/>
                                        <w:sz w:val="28"/>
                                        <w:szCs w:val="28"/>
                                      </w:rPr>
                                      <w:t xml:space="preserve"> (LCHS4007_BIRM)</w:t>
                                    </w:r>
                                  </w:p>
                                </w:sdtContent>
                              </w:sdt>
                              <w:sdt>
                                <w:sdtPr>
                                  <w:rPr>
                                    <w:rFonts w:ascii="Arial" w:hAnsi="Arial" w:cs="Arial"/>
                                    <w:color w:val="FFFFFF" w:themeColor="background1"/>
                                    <w:sz w:val="28"/>
                                    <w:szCs w:val="28"/>
                                  </w:rPr>
                                  <w:alias w:val="Date"/>
                                  <w:tag w:val=""/>
                                  <w:id w:val="748164578"/>
                                  <w:placeholder>
                                    <w:docPart w:val="EFB8B21BF66D4B93A028244869B9DBF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15D131A5" w14:textId="06B41FE0" w:rsidR="008D5B8C" w:rsidRDefault="00946B55">
                                    <w:pPr>
                                      <w:pStyle w:val="NoSpacing"/>
                                      <w:spacing w:after="240" w:line="288" w:lineRule="auto"/>
                                      <w:ind w:left="360" w:right="360"/>
                                      <w:rPr>
                                        <w:color w:val="FFFFFF" w:themeColor="background1"/>
                                        <w:sz w:val="28"/>
                                        <w:szCs w:val="28"/>
                                      </w:rPr>
                                    </w:pPr>
                                    <w:r w:rsidRPr="00946B55">
                                      <w:rPr>
                                        <w:rFonts w:ascii="Arial" w:hAnsi="Arial" w:cs="Arial"/>
                                        <w:color w:val="FFFFFF" w:themeColor="background1"/>
                                        <w:sz w:val="28"/>
                                        <w:szCs w:val="28"/>
                                      </w:rPr>
                                      <w:t xml:space="preserve">Lecturer: </w:t>
                                    </w:r>
                                    <w:proofErr w:type="spellStart"/>
                                    <w:r>
                                      <w:rPr>
                                        <w:rFonts w:ascii="Arial" w:hAnsi="Arial" w:cs="Arial"/>
                                        <w:color w:val="FFFFFF" w:themeColor="background1"/>
                                        <w:sz w:val="28"/>
                                        <w:szCs w:val="28"/>
                                      </w:rPr>
                                      <w:t>Aliyuda</w:t>
                                    </w:r>
                                    <w:proofErr w:type="spellEnd"/>
                                    <w:r>
                                      <w:rPr>
                                        <w:rFonts w:ascii="Arial" w:hAnsi="Arial" w:cs="Arial"/>
                                        <w:color w:val="FFFFFF" w:themeColor="background1"/>
                                        <w:sz w:val="28"/>
                                        <w:szCs w:val="28"/>
                                      </w:rPr>
                                      <w:t xml:space="preserve"> Ali</w:t>
                                    </w:r>
                                  </w:p>
                                </w:sdtContent>
                              </w:sdt>
                            </w:tc>
                          </w:tr>
                        </w:tbl>
                        <w:p w14:paraId="2838C212" w14:textId="77777777" w:rsidR="008D5B8C" w:rsidRDefault="008D5B8C"/>
                      </w:txbxContent>
                    </v:textbox>
                    <w10:wrap anchorx="page" anchory="page"/>
                  </v:shape>
                </w:pict>
              </mc:Fallback>
            </mc:AlternateContent>
          </w:r>
        </w:p>
        <w:p w14:paraId="69C503A1" w14:textId="2147A52D" w:rsidR="008D5B8C" w:rsidRDefault="008D5B8C">
          <w:pPr>
            <w:rPr>
              <w:rFonts w:ascii="Arial" w:hAnsi="Arial" w:cs="Arial"/>
              <w:b/>
              <w:sz w:val="32"/>
              <w:szCs w:val="32"/>
            </w:rPr>
          </w:pPr>
          <w:r>
            <w:rPr>
              <w:rFonts w:ascii="Arial" w:hAnsi="Arial" w:cs="Arial"/>
              <w:b/>
              <w:sz w:val="32"/>
              <w:szCs w:val="32"/>
            </w:rPr>
            <w:br w:type="page"/>
          </w:r>
        </w:p>
      </w:sdtContent>
    </w:sdt>
    <w:p w14:paraId="58D092B0" w14:textId="02469B6B" w:rsidR="001F242F" w:rsidRPr="00A77746" w:rsidRDefault="0053170C" w:rsidP="0053170C">
      <w:pPr>
        <w:spacing w:line="360" w:lineRule="auto"/>
        <w:rPr>
          <w:rFonts w:ascii="Arial" w:hAnsi="Arial" w:cs="Arial"/>
          <w:b/>
          <w:sz w:val="32"/>
          <w:szCs w:val="32"/>
        </w:rPr>
      </w:pPr>
      <w:r w:rsidRPr="00A77746">
        <w:rPr>
          <w:rFonts w:ascii="Arial" w:hAnsi="Arial" w:cs="Arial"/>
          <w:b/>
          <w:sz w:val="32"/>
          <w:szCs w:val="32"/>
        </w:rPr>
        <w:lastRenderedPageBreak/>
        <w:t>Introduction</w:t>
      </w:r>
    </w:p>
    <w:p w14:paraId="5498492C" w14:textId="77777777" w:rsidR="00E04143" w:rsidRDefault="0053170C" w:rsidP="0053170C">
      <w:pPr>
        <w:spacing w:line="360" w:lineRule="auto"/>
        <w:rPr>
          <w:rFonts w:ascii="Arial" w:hAnsi="Arial" w:cs="Arial"/>
        </w:rPr>
      </w:pPr>
      <w:r>
        <w:rPr>
          <w:rFonts w:ascii="Arial" w:hAnsi="Arial" w:cs="Arial"/>
        </w:rPr>
        <w:t>This report</w:t>
      </w:r>
      <w:r w:rsidR="00E04143">
        <w:rPr>
          <w:rFonts w:ascii="Arial" w:hAnsi="Arial" w:cs="Arial"/>
        </w:rPr>
        <w:t xml:space="preserve"> explores</w:t>
      </w:r>
      <w:r>
        <w:rPr>
          <w:rFonts w:ascii="Arial" w:hAnsi="Arial" w:cs="Arial"/>
        </w:rPr>
        <w:t xml:space="preserve"> the issues of outdated technology and infrastructure within the UK health and social care sector. The purpose of this research is to examine how obsolete systems and equipment impact patient care, staff efficiency and organisational performances. The topic is highly </w:t>
      </w:r>
      <w:r w:rsidR="00E04143">
        <w:rPr>
          <w:rFonts w:ascii="Arial" w:hAnsi="Arial" w:cs="Arial"/>
        </w:rPr>
        <w:t>relevant as the NHS continues to struggle with digital transformation, aging facilities and limited funding.</w:t>
      </w:r>
    </w:p>
    <w:p w14:paraId="713BF1A7" w14:textId="041F37FD" w:rsidR="0053170C" w:rsidRDefault="00E04143" w:rsidP="0053170C">
      <w:pPr>
        <w:spacing w:line="360" w:lineRule="auto"/>
        <w:rPr>
          <w:rFonts w:ascii="Arial" w:hAnsi="Arial" w:cs="Arial"/>
        </w:rPr>
      </w:pPr>
      <w:r>
        <w:rPr>
          <w:rFonts w:ascii="Arial" w:hAnsi="Arial" w:cs="Arial"/>
        </w:rPr>
        <w:t>Understanding this problem is essential for improving service quality and safety across healthcare settings. This report identifies the issues, analyses relevant literature and evaluates suitable research methodologies to investigate potential improvements in healthcare technology and infrastructure.</w:t>
      </w:r>
      <w:r w:rsidR="0053170C">
        <w:rPr>
          <w:rFonts w:ascii="Arial" w:hAnsi="Arial" w:cs="Arial"/>
        </w:rPr>
        <w:t xml:space="preserve"> </w:t>
      </w:r>
    </w:p>
    <w:p w14:paraId="3CB3A460" w14:textId="52B5CAF2" w:rsidR="00A77746" w:rsidRDefault="00A77746" w:rsidP="0053170C">
      <w:pPr>
        <w:spacing w:line="360" w:lineRule="auto"/>
        <w:rPr>
          <w:rFonts w:ascii="Arial" w:hAnsi="Arial" w:cs="Arial"/>
        </w:rPr>
      </w:pPr>
    </w:p>
    <w:p w14:paraId="2337781D" w14:textId="3CCA67E1" w:rsidR="00A77746" w:rsidRDefault="00A77746" w:rsidP="0053170C">
      <w:pPr>
        <w:spacing w:line="360" w:lineRule="auto"/>
        <w:rPr>
          <w:rFonts w:ascii="Arial" w:hAnsi="Arial" w:cs="Arial"/>
          <w:b/>
          <w:sz w:val="32"/>
          <w:szCs w:val="32"/>
        </w:rPr>
      </w:pPr>
      <w:r w:rsidRPr="00A77746">
        <w:rPr>
          <w:rFonts w:ascii="Arial" w:hAnsi="Arial" w:cs="Arial"/>
          <w:b/>
          <w:sz w:val="32"/>
          <w:szCs w:val="32"/>
        </w:rPr>
        <w:t>Research Topic Identification</w:t>
      </w:r>
    </w:p>
    <w:p w14:paraId="3BFFF430" w14:textId="6059D9C9" w:rsidR="00A77746" w:rsidRDefault="00A77746" w:rsidP="0053170C">
      <w:pPr>
        <w:spacing w:line="360" w:lineRule="auto"/>
        <w:rPr>
          <w:rFonts w:ascii="Arial" w:hAnsi="Arial" w:cs="Arial"/>
          <w:b/>
        </w:rPr>
      </w:pPr>
      <w:r>
        <w:rPr>
          <w:rFonts w:ascii="Arial" w:hAnsi="Arial" w:cs="Arial"/>
          <w:b/>
        </w:rPr>
        <w:t xml:space="preserve">Identifying the </w:t>
      </w:r>
      <w:r w:rsidR="00F95B36">
        <w:rPr>
          <w:rFonts w:ascii="Arial" w:hAnsi="Arial" w:cs="Arial"/>
          <w:b/>
        </w:rPr>
        <w:t>Issue</w:t>
      </w:r>
    </w:p>
    <w:p w14:paraId="7204E4B5" w14:textId="67658F8C" w:rsidR="00F95B36" w:rsidRDefault="00F95B36" w:rsidP="0053170C">
      <w:pPr>
        <w:spacing w:line="360" w:lineRule="auto"/>
        <w:rPr>
          <w:rFonts w:ascii="Arial" w:hAnsi="Arial" w:cs="Arial"/>
        </w:rPr>
      </w:pPr>
      <w:r>
        <w:rPr>
          <w:rFonts w:ascii="Arial" w:hAnsi="Arial" w:cs="Arial"/>
        </w:rPr>
        <w:t>Outdated technology and infrastructure have become major challenges within the UK healthcare system. Many NHS hospitals still rely on paper records, outdates IT system and aging medical equipment (King’s Fund, 2023). These limitations hinder efficiency, delay care delivery and increase the likelihood of medical errors.</w:t>
      </w:r>
    </w:p>
    <w:p w14:paraId="3E40E1A0" w14:textId="21573D40" w:rsidR="00F95B36" w:rsidRDefault="00F95B36" w:rsidP="0053170C">
      <w:pPr>
        <w:spacing w:line="360" w:lineRule="auto"/>
        <w:rPr>
          <w:rFonts w:ascii="Arial" w:hAnsi="Arial" w:cs="Arial"/>
        </w:rPr>
      </w:pPr>
      <w:r>
        <w:rPr>
          <w:rFonts w:ascii="Arial" w:hAnsi="Arial" w:cs="Arial"/>
        </w:rPr>
        <w:t xml:space="preserve">Furthermore, poor digital connectivity and insufficient investment in modern infrastructure have restricted innovation in patient monitoring and data sharing. </w:t>
      </w:r>
    </w:p>
    <w:p w14:paraId="2AD57287" w14:textId="7B797EB8" w:rsidR="0082767B" w:rsidRDefault="0082767B" w:rsidP="0053170C">
      <w:pPr>
        <w:spacing w:line="360" w:lineRule="auto"/>
        <w:rPr>
          <w:rFonts w:ascii="Arial" w:hAnsi="Arial" w:cs="Arial"/>
          <w:b/>
        </w:rPr>
      </w:pPr>
      <w:r w:rsidRPr="0082767B">
        <w:rPr>
          <w:rFonts w:ascii="Arial" w:hAnsi="Arial" w:cs="Arial"/>
          <w:b/>
        </w:rPr>
        <w:t>Who It Affects</w:t>
      </w:r>
    </w:p>
    <w:p w14:paraId="7EFF4D94" w14:textId="4342FC4B" w:rsidR="0082767B" w:rsidRDefault="0082767B" w:rsidP="0053170C">
      <w:pPr>
        <w:spacing w:line="360" w:lineRule="auto"/>
        <w:rPr>
          <w:rFonts w:ascii="Arial" w:hAnsi="Arial" w:cs="Arial"/>
        </w:rPr>
      </w:pPr>
      <w:r>
        <w:rPr>
          <w:rFonts w:ascii="Arial" w:hAnsi="Arial" w:cs="Arial"/>
        </w:rPr>
        <w:t>The following enlist the affected parties;</w:t>
      </w:r>
    </w:p>
    <w:p w14:paraId="7BD5979E" w14:textId="1B123152" w:rsidR="0082767B" w:rsidRDefault="0082767B" w:rsidP="0082767B">
      <w:pPr>
        <w:pStyle w:val="ListParagraph"/>
        <w:numPr>
          <w:ilvl w:val="0"/>
          <w:numId w:val="1"/>
        </w:numPr>
        <w:spacing w:line="360" w:lineRule="auto"/>
        <w:rPr>
          <w:rFonts w:ascii="Arial" w:hAnsi="Arial" w:cs="Arial"/>
        </w:rPr>
      </w:pPr>
      <w:r>
        <w:rPr>
          <w:rFonts w:ascii="Arial" w:hAnsi="Arial" w:cs="Arial"/>
        </w:rPr>
        <w:t>Pat</w:t>
      </w:r>
      <w:r w:rsidR="00302772">
        <w:rPr>
          <w:rFonts w:ascii="Arial" w:hAnsi="Arial" w:cs="Arial"/>
        </w:rPr>
        <w:t>i</w:t>
      </w:r>
      <w:r>
        <w:rPr>
          <w:rFonts w:ascii="Arial" w:hAnsi="Arial" w:cs="Arial"/>
        </w:rPr>
        <w:t>ents</w:t>
      </w:r>
      <w:r w:rsidR="00302772">
        <w:rPr>
          <w:rFonts w:ascii="Arial" w:hAnsi="Arial" w:cs="Arial"/>
        </w:rPr>
        <w:t>; experience longer waiting times, delayed diagnosis and reduced quality of care.</w:t>
      </w:r>
    </w:p>
    <w:p w14:paraId="7C436C0F" w14:textId="7FAE2D1A" w:rsidR="00302772" w:rsidRDefault="00302772" w:rsidP="0082767B">
      <w:pPr>
        <w:pStyle w:val="ListParagraph"/>
        <w:numPr>
          <w:ilvl w:val="0"/>
          <w:numId w:val="1"/>
        </w:numPr>
        <w:spacing w:line="360" w:lineRule="auto"/>
        <w:rPr>
          <w:rFonts w:ascii="Arial" w:hAnsi="Arial" w:cs="Arial"/>
        </w:rPr>
      </w:pPr>
      <w:r>
        <w:rPr>
          <w:rFonts w:ascii="Arial" w:hAnsi="Arial" w:cs="Arial"/>
        </w:rPr>
        <w:t>Healthcare professional; face stress and inefficiency due to unreliable systems and poor equipment.</w:t>
      </w:r>
    </w:p>
    <w:p w14:paraId="5805398D" w14:textId="3449CF39" w:rsidR="00302772" w:rsidRDefault="00302772" w:rsidP="0082767B">
      <w:pPr>
        <w:pStyle w:val="ListParagraph"/>
        <w:numPr>
          <w:ilvl w:val="0"/>
          <w:numId w:val="1"/>
        </w:numPr>
        <w:spacing w:line="360" w:lineRule="auto"/>
        <w:rPr>
          <w:rFonts w:ascii="Arial" w:hAnsi="Arial" w:cs="Arial"/>
        </w:rPr>
      </w:pPr>
      <w:r>
        <w:rPr>
          <w:rFonts w:ascii="Arial" w:hAnsi="Arial" w:cs="Arial"/>
        </w:rPr>
        <w:t>Organisations; encounter higher operational costs, maintenance expenses and reduced productivity.</w:t>
      </w:r>
    </w:p>
    <w:p w14:paraId="0E9F9334" w14:textId="25E6CB03" w:rsidR="00302772" w:rsidRDefault="00302772" w:rsidP="00302772">
      <w:pPr>
        <w:spacing w:line="360" w:lineRule="auto"/>
        <w:rPr>
          <w:rFonts w:ascii="Arial" w:hAnsi="Arial" w:cs="Arial"/>
        </w:rPr>
      </w:pPr>
      <w:r>
        <w:rPr>
          <w:rFonts w:ascii="Arial" w:hAnsi="Arial" w:cs="Arial"/>
        </w:rPr>
        <w:t>According to the NHS Digital (2022), nearly 20% of hospitals still use paper-based patient records which slows down communication between departments and impacts patient safety</w:t>
      </w:r>
      <w:r w:rsidR="0023781F">
        <w:rPr>
          <w:rFonts w:ascii="Arial" w:hAnsi="Arial" w:cs="Arial"/>
        </w:rPr>
        <w:t>.</w:t>
      </w:r>
    </w:p>
    <w:p w14:paraId="22070544" w14:textId="0261BDA6" w:rsidR="0023781F" w:rsidRDefault="0023781F" w:rsidP="00302772">
      <w:pPr>
        <w:spacing w:line="360" w:lineRule="auto"/>
        <w:rPr>
          <w:rFonts w:ascii="Arial" w:hAnsi="Arial" w:cs="Arial"/>
        </w:rPr>
      </w:pPr>
    </w:p>
    <w:p w14:paraId="7AB548C4" w14:textId="05EAC8BB" w:rsidR="0023781F" w:rsidRDefault="0023781F" w:rsidP="00302772">
      <w:pPr>
        <w:spacing w:line="360" w:lineRule="auto"/>
        <w:rPr>
          <w:rFonts w:ascii="Arial" w:hAnsi="Arial" w:cs="Arial"/>
          <w:b/>
        </w:rPr>
      </w:pPr>
      <w:r>
        <w:rPr>
          <w:rFonts w:ascii="Arial" w:hAnsi="Arial" w:cs="Arial"/>
          <w:b/>
        </w:rPr>
        <w:lastRenderedPageBreak/>
        <w:t>Justification for Research</w:t>
      </w:r>
    </w:p>
    <w:p w14:paraId="1B234E88" w14:textId="6B4A06F6" w:rsidR="0023781F" w:rsidRDefault="0023781F" w:rsidP="00302772">
      <w:pPr>
        <w:spacing w:line="360" w:lineRule="auto"/>
        <w:rPr>
          <w:rFonts w:ascii="Arial" w:hAnsi="Arial" w:cs="Arial"/>
        </w:rPr>
      </w:pPr>
      <w:r>
        <w:rPr>
          <w:rFonts w:ascii="Arial" w:hAnsi="Arial" w:cs="Arial"/>
        </w:rPr>
        <w:t xml:space="preserve">Research into outdated healthcare infrastructure is necessary because it directly influences service quality, </w:t>
      </w:r>
      <w:r w:rsidR="00C1380E">
        <w:rPr>
          <w:rFonts w:ascii="Arial" w:hAnsi="Arial" w:cs="Arial"/>
        </w:rPr>
        <w:t>patient safety and workflow efficiency. The NHS long term plan (2019) emphasises the need for digital transformation and modernisation of healthcare systems but progress has been slow due to financial difficulties and complex implementation processes. Investigating this issue will help identify sustainable strategies to improve digital integration, funding and staff training.</w:t>
      </w:r>
    </w:p>
    <w:p w14:paraId="11F9F9F7" w14:textId="1FCA9ECC" w:rsidR="00C1380E" w:rsidRDefault="00A05090" w:rsidP="00302772">
      <w:pPr>
        <w:spacing w:line="360" w:lineRule="auto"/>
        <w:rPr>
          <w:rFonts w:ascii="Arial" w:hAnsi="Arial" w:cs="Arial"/>
          <w:b/>
        </w:rPr>
      </w:pPr>
      <w:r>
        <w:rPr>
          <w:rFonts w:ascii="Arial" w:hAnsi="Arial" w:cs="Arial"/>
          <w:b/>
        </w:rPr>
        <w:t>Relevant Information Source</w:t>
      </w:r>
    </w:p>
    <w:p w14:paraId="3B3AB88C" w14:textId="44C7FC51" w:rsidR="00A05090" w:rsidRDefault="00A05090" w:rsidP="00A05090">
      <w:pPr>
        <w:pStyle w:val="ListParagraph"/>
        <w:numPr>
          <w:ilvl w:val="0"/>
          <w:numId w:val="2"/>
        </w:numPr>
        <w:spacing w:line="360" w:lineRule="auto"/>
        <w:rPr>
          <w:rFonts w:ascii="Arial" w:hAnsi="Arial" w:cs="Arial"/>
        </w:rPr>
      </w:pPr>
      <w:r>
        <w:rPr>
          <w:rFonts w:ascii="Arial" w:hAnsi="Arial" w:cs="Arial"/>
        </w:rPr>
        <w:t xml:space="preserve">‘Digital Transformation in the </w:t>
      </w:r>
      <w:r w:rsidR="005E3103">
        <w:rPr>
          <w:rFonts w:ascii="Arial" w:hAnsi="Arial" w:cs="Arial"/>
        </w:rPr>
        <w:t xml:space="preserve">NHS’ </w:t>
      </w:r>
      <w:r w:rsidRPr="00A05090">
        <w:rPr>
          <w:rFonts w:ascii="Arial" w:hAnsi="Arial" w:cs="Arial"/>
        </w:rPr>
        <w:t>The King’s Fund (</w:t>
      </w:r>
      <w:r>
        <w:rPr>
          <w:rFonts w:ascii="Arial" w:hAnsi="Arial" w:cs="Arial"/>
        </w:rPr>
        <w:t>2023)</w:t>
      </w:r>
    </w:p>
    <w:p w14:paraId="0D46C3D3" w14:textId="77777777" w:rsidR="005E3103" w:rsidRDefault="005E3103" w:rsidP="005E3103">
      <w:pPr>
        <w:spacing w:line="360" w:lineRule="auto"/>
        <w:rPr>
          <w:rFonts w:ascii="Arial" w:hAnsi="Arial" w:cs="Arial"/>
        </w:rPr>
      </w:pPr>
      <w:r>
        <w:rPr>
          <w:rFonts w:ascii="Arial" w:hAnsi="Arial" w:cs="Arial"/>
        </w:rPr>
        <w:t>Content and Relevance: This report analysis the current state of digital transformation within the NHS, identifying barriers such as outdated IT infrastructure, lack of interoperability and insufficient investment.</w:t>
      </w:r>
    </w:p>
    <w:p w14:paraId="6C47D01C" w14:textId="77777777" w:rsidR="005E3103" w:rsidRDefault="005E3103" w:rsidP="005E3103">
      <w:pPr>
        <w:spacing w:line="360" w:lineRule="auto"/>
        <w:rPr>
          <w:rFonts w:ascii="Arial" w:hAnsi="Arial" w:cs="Arial"/>
        </w:rPr>
      </w:pPr>
      <w:r>
        <w:rPr>
          <w:rFonts w:ascii="Arial" w:hAnsi="Arial" w:cs="Arial"/>
        </w:rPr>
        <w:t>Justification: It provides up-to-date insights into how outdated systems affect services delivery and patient outcome, supporting the rationale for the search.</w:t>
      </w:r>
    </w:p>
    <w:p w14:paraId="4727951A" w14:textId="12980015" w:rsidR="005E3103" w:rsidRPr="005E3103" w:rsidRDefault="005E3103" w:rsidP="005E3103">
      <w:pPr>
        <w:spacing w:line="360" w:lineRule="auto"/>
        <w:rPr>
          <w:rFonts w:ascii="Arial" w:hAnsi="Arial" w:cs="Arial"/>
        </w:rPr>
      </w:pPr>
      <w:bookmarkStart w:id="0" w:name="_GoBack"/>
      <w:bookmarkEnd w:id="0"/>
      <w:r>
        <w:rPr>
          <w:rFonts w:ascii="Arial" w:hAnsi="Arial" w:cs="Arial"/>
        </w:rPr>
        <w:t xml:space="preserve"> </w:t>
      </w:r>
    </w:p>
    <w:sectPr w:rsidR="005E3103" w:rsidRPr="005E3103" w:rsidSect="008D5B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257D4C"/>
    <w:multiLevelType w:val="hybridMultilevel"/>
    <w:tmpl w:val="46964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C62012"/>
    <w:multiLevelType w:val="hybridMultilevel"/>
    <w:tmpl w:val="0726B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70C"/>
    <w:rsid w:val="000D3B19"/>
    <w:rsid w:val="000E448F"/>
    <w:rsid w:val="001F242F"/>
    <w:rsid w:val="002143C1"/>
    <w:rsid w:val="0023781F"/>
    <w:rsid w:val="002C5937"/>
    <w:rsid w:val="002D189F"/>
    <w:rsid w:val="00302772"/>
    <w:rsid w:val="0040421A"/>
    <w:rsid w:val="004A4207"/>
    <w:rsid w:val="0053170C"/>
    <w:rsid w:val="005E3103"/>
    <w:rsid w:val="0082767B"/>
    <w:rsid w:val="008D5B8C"/>
    <w:rsid w:val="00946B55"/>
    <w:rsid w:val="00A05090"/>
    <w:rsid w:val="00A77746"/>
    <w:rsid w:val="00AA6A1A"/>
    <w:rsid w:val="00C1380E"/>
    <w:rsid w:val="00E04143"/>
    <w:rsid w:val="00F17472"/>
    <w:rsid w:val="00F709E2"/>
    <w:rsid w:val="00F9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5B1D2"/>
  <w15:chartTrackingRefBased/>
  <w15:docId w15:val="{0D216A6D-6B10-4883-97C2-B109F3DD3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67B"/>
    <w:pPr>
      <w:ind w:left="720"/>
      <w:contextualSpacing/>
    </w:pPr>
  </w:style>
  <w:style w:type="paragraph" w:styleId="NoSpacing">
    <w:name w:val="No Spacing"/>
    <w:link w:val="NoSpacingChar"/>
    <w:uiPriority w:val="1"/>
    <w:qFormat/>
    <w:rsid w:val="002D18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189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14C2A9D72CD45758C1A4B6ECE38394B"/>
        <w:category>
          <w:name w:val="General"/>
          <w:gallery w:val="placeholder"/>
        </w:category>
        <w:types>
          <w:type w:val="bbPlcHdr"/>
        </w:types>
        <w:behaviors>
          <w:behavior w:val="content"/>
        </w:behaviors>
        <w:guid w:val="{82D0DF32-4D38-421C-B771-4315087C4A02}"/>
      </w:docPartPr>
      <w:docPartBody>
        <w:p w:rsidR="00000000" w:rsidRDefault="0062249C" w:rsidP="0062249C">
          <w:pPr>
            <w:pStyle w:val="214C2A9D72CD45758C1A4B6ECE38394B"/>
          </w:pPr>
          <w:r>
            <w:rPr>
              <w:rFonts w:asciiTheme="majorHAnsi" w:hAnsiTheme="majorHAnsi"/>
              <w:color w:val="FFFFFF" w:themeColor="background1"/>
              <w:sz w:val="96"/>
              <w:szCs w:val="96"/>
            </w:rPr>
            <w:t>[Document title]</w:t>
          </w:r>
        </w:p>
      </w:docPartBody>
    </w:docPart>
    <w:docPart>
      <w:docPartPr>
        <w:name w:val="693AB81857E246E7817D7E9C2156393D"/>
        <w:category>
          <w:name w:val="General"/>
          <w:gallery w:val="placeholder"/>
        </w:category>
        <w:types>
          <w:type w:val="bbPlcHdr"/>
        </w:types>
        <w:behaviors>
          <w:behavior w:val="content"/>
        </w:behaviors>
        <w:guid w:val="{2C18EADD-09CB-43F6-9C38-573EE5E2893B}"/>
      </w:docPartPr>
      <w:docPartBody>
        <w:p w:rsidR="00000000" w:rsidRDefault="0062249C" w:rsidP="0062249C">
          <w:pPr>
            <w:pStyle w:val="693AB81857E246E7817D7E9C2156393D"/>
          </w:pPr>
          <w:r>
            <w:rPr>
              <w:color w:val="FFFFFF" w:themeColor="background1"/>
              <w:sz w:val="28"/>
              <w:szCs w:val="28"/>
            </w:rPr>
            <w:t>[Author name]</w:t>
          </w:r>
        </w:p>
      </w:docPartBody>
    </w:docPart>
    <w:docPart>
      <w:docPartPr>
        <w:name w:val="23D4E1A5D06A4931A441BB9DBC8B35CA"/>
        <w:category>
          <w:name w:val="General"/>
          <w:gallery w:val="placeholder"/>
        </w:category>
        <w:types>
          <w:type w:val="bbPlcHdr"/>
        </w:types>
        <w:behaviors>
          <w:behavior w:val="content"/>
        </w:behaviors>
        <w:guid w:val="{37837CA0-FE3E-4F8C-8517-B554CA1B2F8D}"/>
      </w:docPartPr>
      <w:docPartBody>
        <w:p w:rsidR="00000000" w:rsidRDefault="0062249C" w:rsidP="0062249C">
          <w:pPr>
            <w:pStyle w:val="23D4E1A5D06A4931A441BB9DBC8B35CA"/>
          </w:pPr>
          <w:r>
            <w:rPr>
              <w:color w:val="FFFFFF" w:themeColor="background1"/>
              <w:sz w:val="28"/>
              <w:szCs w:val="28"/>
            </w:rPr>
            <w:t>[Course title]</w:t>
          </w:r>
        </w:p>
      </w:docPartBody>
    </w:docPart>
    <w:docPart>
      <w:docPartPr>
        <w:name w:val="EFB8B21BF66D4B93A028244869B9DBF1"/>
        <w:category>
          <w:name w:val="General"/>
          <w:gallery w:val="placeholder"/>
        </w:category>
        <w:types>
          <w:type w:val="bbPlcHdr"/>
        </w:types>
        <w:behaviors>
          <w:behavior w:val="content"/>
        </w:behaviors>
        <w:guid w:val="{6644CFC5-34E1-4568-B46F-41458083E893}"/>
      </w:docPartPr>
      <w:docPartBody>
        <w:p w:rsidR="00000000" w:rsidRDefault="0062249C" w:rsidP="0062249C">
          <w:pPr>
            <w:pStyle w:val="EFB8B21BF66D4B93A028244869B9DBF1"/>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49C"/>
    <w:rsid w:val="00622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4C2A9D72CD45758C1A4B6ECE38394B">
    <w:name w:val="214C2A9D72CD45758C1A4B6ECE38394B"/>
    <w:rsid w:val="0062249C"/>
  </w:style>
  <w:style w:type="paragraph" w:customStyle="1" w:styleId="693AB81857E246E7817D7E9C2156393D">
    <w:name w:val="693AB81857E246E7817D7E9C2156393D"/>
    <w:rsid w:val="0062249C"/>
  </w:style>
  <w:style w:type="paragraph" w:customStyle="1" w:styleId="23D4E1A5D06A4931A441BB9DBC8B35CA">
    <w:name w:val="23D4E1A5D06A4931A441BB9DBC8B35CA"/>
    <w:rsid w:val="0062249C"/>
  </w:style>
  <w:style w:type="paragraph" w:customStyle="1" w:styleId="EFB8B21BF66D4B93A028244869B9DBF1">
    <w:name w:val="EFB8B21BF66D4B93A028244869B9DBF1"/>
    <w:rsid w:val="006224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Lecturer: Aliyuda Ali</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e7b8b108020cdd327b0bbfb782a8bca7">
  <xsd:schema xmlns:xsd="http://www.w3.org/2001/XMLSchema" xmlns:xs="http://www.w3.org/2001/XMLSchema" xmlns:p="http://schemas.microsoft.com/office/2006/metadata/properties" xmlns:ns3="b4f9f7ee-5770-4a14-8925-17f3d16e50b7" targetNamespace="http://schemas.microsoft.com/office/2006/metadata/properties" ma:root="true" ma:fieldsID="d798a09f9748d9fd956c5b745f44c2e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820BAF-83BA-4488-8262-29311BF79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59039D-7492-4070-9A43-3E928B3ABFFC}">
  <ds:schemaRefs>
    <ds:schemaRef ds:uri="http://schemas.microsoft.com/sharepoint/v3/contenttype/forms"/>
  </ds:schemaRefs>
</ds:datastoreItem>
</file>

<file path=customXml/itemProps4.xml><?xml version="1.0" encoding="utf-8"?>
<ds:datastoreItem xmlns:ds="http://schemas.openxmlformats.org/officeDocument/2006/customXml" ds:itemID="{F1924524-4211-4C56-8667-8A3061EA056B}">
  <ds:schemaRefs>
    <ds:schemaRef ds:uri="http://purl.org/dc/elements/1.1/"/>
    <ds:schemaRef ds:uri="http://schemas.microsoft.com/office/2006/documentManagement/types"/>
    <ds:schemaRef ds:uri="http://schemas.microsoft.com/office/2006/metadata/properties"/>
    <ds:schemaRef ds:uri="http://purl.org/dc/terms/"/>
    <ds:schemaRef ds:uri="http://purl.org/dc/dcmitype/"/>
    <ds:schemaRef ds:uri="b4f9f7ee-5770-4a14-8925-17f3d16e50b7"/>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411</Words>
  <Characters>2347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OUTDATED TECHNOLOGY AND INFRASTRUCTURE IN HEALTHCARE</vt:lpstr>
    </vt:vector>
  </TitlesOfParts>
  <Company/>
  <LinksUpToDate>false</LinksUpToDate>
  <CharactersWithSpaces>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OUTDATED TECHNOLOGY AND INFRASTRUCTURE IN HEALTHCARE</dc:title>
  <dc:subject/>
  <dc:creator>Student name: Emmanuel Adomako (2510328)</dc:creator>
  <cp:keywords/>
  <dc:description/>
  <cp:lastModifiedBy>Emmanuel Adomako (2510328)</cp:lastModifiedBy>
  <cp:revision>2</cp:revision>
  <dcterms:created xsi:type="dcterms:W3CDTF">2025-11-09T22:44:00Z</dcterms:created>
  <dcterms:modified xsi:type="dcterms:W3CDTF">2025-11-09T22:44:00Z</dcterms:modified>
  <cp:category>Module title: Digital and Reseach Methods (LCHS4007_BIRM)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