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17C16" w:rsidP="00E51AAC">
            <w:pPr>
              <w:spacing w:before="120" w:after="120"/>
              <w:jc w:val="both"/>
              <w:rPr>
                <w:rFonts w:ascii="Arial" w:hAnsi="Arial" w:cs="Arial"/>
                <w:b/>
                <w:sz w:val="22"/>
                <w:szCs w:val="22"/>
              </w:rPr>
            </w:pPr>
            <w:r>
              <w:rPr>
                <w:rFonts w:ascii="Arial" w:hAnsi="Arial" w:cs="Arial"/>
                <w:b/>
                <w:sz w:val="22"/>
                <w:szCs w:val="22"/>
              </w:rPr>
              <w:t>BEng Automotive, Motorsport and Motorcycle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17C16" w:rsidP="00E51AAC">
            <w:pPr>
              <w:spacing w:before="120" w:after="120"/>
              <w:jc w:val="both"/>
              <w:rPr>
                <w:rFonts w:ascii="Arial" w:hAnsi="Arial" w:cs="Arial"/>
                <w:b/>
                <w:sz w:val="22"/>
                <w:szCs w:val="22"/>
              </w:rPr>
            </w:pPr>
            <w:r>
              <w:rPr>
                <w:rFonts w:ascii="Arial" w:hAnsi="Arial" w:cs="Arial"/>
                <w:b/>
                <w:sz w:val="22"/>
                <w:szCs w:val="22"/>
              </w:rPr>
              <w:t>Management, Innovation and Sustainability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17C16" w:rsidP="00152E9D">
            <w:pPr>
              <w:spacing w:before="120" w:after="120"/>
              <w:jc w:val="both"/>
              <w:rPr>
                <w:rFonts w:ascii="Arial" w:hAnsi="Arial" w:cs="Arial"/>
                <w:b/>
                <w:sz w:val="22"/>
                <w:szCs w:val="22"/>
              </w:rPr>
            </w:pPr>
            <w:r>
              <w:rPr>
                <w:rFonts w:ascii="Arial" w:hAnsi="Arial" w:cs="Arial"/>
                <w:b/>
                <w:sz w:val="22"/>
                <w:szCs w:val="22"/>
              </w:rPr>
              <w:t>M5X01176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17C1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17C16" w:rsidP="00E51AAC">
            <w:pPr>
              <w:spacing w:before="120" w:after="120"/>
              <w:jc w:val="both"/>
              <w:rPr>
                <w:rFonts w:ascii="Arial" w:hAnsi="Arial" w:cs="Arial"/>
                <w:b/>
                <w:sz w:val="22"/>
                <w:szCs w:val="22"/>
              </w:rPr>
            </w:pPr>
            <w:r>
              <w:rPr>
                <w:rFonts w:ascii="Arial" w:hAnsi="Arial" w:cs="Arial"/>
                <w:b/>
                <w:sz w:val="22"/>
                <w:szCs w:val="22"/>
              </w:rPr>
              <w:t>Mark Sandford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17C16" w:rsidP="00E51AAC">
            <w:pPr>
              <w:spacing w:before="120" w:after="120"/>
              <w:jc w:val="both"/>
              <w:rPr>
                <w:rFonts w:ascii="Arial" w:hAnsi="Arial" w:cs="Arial"/>
                <w:b/>
                <w:sz w:val="22"/>
                <w:szCs w:val="22"/>
              </w:rPr>
            </w:pPr>
            <w:r>
              <w:rPr>
                <w:rFonts w:ascii="Arial" w:hAnsi="Arial" w:cs="Arial"/>
                <w:b/>
                <w:sz w:val="22"/>
                <w:szCs w:val="22"/>
              </w:rPr>
              <w:t>A Gibson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17C16" w:rsidP="005F0579">
            <w:pPr>
              <w:spacing w:before="120" w:after="120"/>
              <w:jc w:val="both"/>
              <w:rPr>
                <w:rFonts w:ascii="Arial" w:hAnsi="Arial" w:cs="Arial"/>
                <w:b/>
                <w:sz w:val="22"/>
                <w:szCs w:val="22"/>
              </w:rPr>
            </w:pPr>
            <w:r>
              <w:rPr>
                <w:rFonts w:ascii="Arial" w:hAnsi="Arial" w:cs="Arial"/>
                <w:b/>
                <w:sz w:val="22"/>
                <w:szCs w:val="22"/>
              </w:rPr>
              <w:t>Project Planning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17C16"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A7C93" w:rsidP="005F0579">
            <w:pPr>
              <w:spacing w:before="120" w:after="120"/>
              <w:jc w:val="both"/>
              <w:rPr>
                <w:rFonts w:ascii="Arial" w:hAnsi="Arial" w:cs="Arial"/>
                <w:b/>
                <w:sz w:val="22"/>
                <w:szCs w:val="22"/>
              </w:rPr>
            </w:pPr>
            <w:r>
              <w:rPr>
                <w:rFonts w:ascii="Arial" w:hAnsi="Arial" w:cs="Arial"/>
                <w:b/>
                <w:sz w:val="22"/>
                <w:szCs w:val="22"/>
              </w:rPr>
              <w:t>25</w:t>
            </w:r>
            <w:r w:rsidR="00EF4C30">
              <w:rPr>
                <w:rFonts w:ascii="Arial" w:hAnsi="Arial" w:cs="Arial"/>
                <w:b/>
                <w:sz w:val="22"/>
                <w:szCs w:val="22"/>
              </w:rPr>
              <w:t xml:space="preserve"> November 201</w:t>
            </w:r>
            <w:r>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2574E" w:rsidP="005F0579">
            <w:pPr>
              <w:spacing w:before="120" w:after="120"/>
              <w:jc w:val="both"/>
              <w:rPr>
                <w:rFonts w:ascii="Arial" w:hAnsi="Arial" w:cs="Arial"/>
                <w:b/>
                <w:sz w:val="22"/>
                <w:szCs w:val="22"/>
              </w:rPr>
            </w:pPr>
            <w:r>
              <w:rPr>
                <w:rFonts w:ascii="Arial" w:hAnsi="Arial" w:cs="Arial"/>
                <w:b/>
                <w:sz w:val="22"/>
                <w:szCs w:val="22"/>
              </w:rPr>
              <w:t>9</w:t>
            </w:r>
            <w:r w:rsidR="00EF4C30">
              <w:rPr>
                <w:rFonts w:ascii="Arial" w:hAnsi="Arial" w:cs="Arial"/>
                <w:b/>
                <w:sz w:val="22"/>
                <w:szCs w:val="22"/>
              </w:rPr>
              <w:t xml:space="preserve"> January 20</w:t>
            </w:r>
            <w:r>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855ED" w:rsidP="00152E9D">
            <w:pPr>
              <w:ind w:left="360"/>
              <w:rPr>
                <w:rFonts w:ascii="Arial" w:hAnsi="Arial" w:cs="Arial"/>
                <w:sz w:val="22"/>
                <w:szCs w:val="22"/>
              </w:rPr>
            </w:pPr>
            <w:r>
              <w:rPr>
                <w:rFonts w:ascii="Arial" w:hAnsi="Arial" w:cs="Arial"/>
                <w:sz w:val="22"/>
                <w:szCs w:val="22"/>
              </w:rPr>
              <w:t xml:space="preserve">2. </w:t>
            </w:r>
            <w:r w:rsidR="00EF4C30" w:rsidRPr="00DE1983">
              <w:rPr>
                <w:rFonts w:ascii="Arial" w:hAnsi="Arial" w:cs="Arial"/>
                <w:sz w:val="22"/>
                <w:szCs w:val="22"/>
              </w:rPr>
              <w:t>Demonstrate subject specific skills and cognitive skills in recognising and evaluating accounting methods, planning, costing and monitoring projects, workforce motivation and team dynamics</w:t>
            </w:r>
          </w:p>
          <w:p w:rsidR="00C01A3F" w:rsidRPr="00A406E5" w:rsidRDefault="00C01A3F" w:rsidP="00152E9D">
            <w:pPr>
              <w:ind w:left="360"/>
              <w:rPr>
                <w:rFonts w:ascii="Arial" w:hAnsi="Arial" w:cs="Arial"/>
                <w:sz w:val="22"/>
                <w:szCs w:val="22"/>
              </w:rPr>
            </w:pPr>
          </w:p>
          <w:p w:rsidR="00C01A3F" w:rsidRPr="00A406E5" w:rsidRDefault="00374025" w:rsidP="00152E9D">
            <w:pPr>
              <w:ind w:left="360"/>
              <w:rPr>
                <w:rFonts w:ascii="Arial" w:hAnsi="Arial" w:cs="Arial"/>
                <w:sz w:val="22"/>
                <w:szCs w:val="22"/>
              </w:rPr>
            </w:pPr>
            <w:r>
              <w:rPr>
                <w:rFonts w:ascii="Arial" w:hAnsi="Arial" w:cs="Arial"/>
                <w:sz w:val="22"/>
                <w:szCs w:val="22"/>
              </w:rPr>
              <w:t>AHEP Learning outcomes</w:t>
            </w:r>
          </w:p>
          <w:p w:rsidR="00C01A3F" w:rsidRPr="00A406E5" w:rsidRDefault="00FF2B1A" w:rsidP="00152E9D">
            <w:pPr>
              <w:ind w:left="360"/>
              <w:rPr>
                <w:rFonts w:ascii="Arial" w:hAnsi="Arial" w:cs="Arial"/>
                <w:sz w:val="22"/>
                <w:szCs w:val="22"/>
              </w:rPr>
            </w:pPr>
            <w:r>
              <w:rPr>
                <w:rFonts w:ascii="Arial" w:hAnsi="Arial" w:cs="Arial"/>
                <w:sz w:val="22"/>
                <w:szCs w:val="22"/>
              </w:rPr>
              <w:t>D3</w:t>
            </w:r>
            <w:r w:rsidR="00374025">
              <w:rPr>
                <w:rFonts w:ascii="Arial" w:hAnsi="Arial" w:cs="Arial"/>
                <w:sz w:val="22"/>
                <w:szCs w:val="22"/>
              </w:rPr>
              <w:t xml:space="preserve">, </w:t>
            </w:r>
            <w:r>
              <w:rPr>
                <w:rFonts w:ascii="Arial" w:hAnsi="Arial" w:cs="Arial"/>
                <w:sz w:val="22"/>
                <w:szCs w:val="22"/>
              </w:rPr>
              <w:t>EL3b, EL6, P11b, G3b</w:t>
            </w:r>
            <w:bookmarkStart w:id="0" w:name="_GoBack"/>
            <w:bookmarkEnd w:id="0"/>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EF4C30" w:rsidRPr="00DE0554" w:rsidRDefault="00EF4C30" w:rsidP="00EF4C30">
      <w:pPr>
        <w:jc w:val="both"/>
        <w:rPr>
          <w:rFonts w:ascii="Arial" w:hAnsi="Arial" w:cs="Arial"/>
          <w:sz w:val="24"/>
          <w:szCs w:val="24"/>
        </w:rPr>
      </w:pPr>
      <w:r w:rsidRPr="00DE0554">
        <w:rPr>
          <w:rFonts w:ascii="Arial" w:hAnsi="Arial" w:cs="Arial"/>
          <w:sz w:val="24"/>
          <w:szCs w:val="24"/>
        </w:rPr>
        <w:t>To rigorously plan your 2</w:t>
      </w:r>
      <w:r w:rsidRPr="00DE0554">
        <w:rPr>
          <w:rFonts w:ascii="Arial" w:hAnsi="Arial" w:cs="Arial"/>
          <w:sz w:val="24"/>
          <w:szCs w:val="24"/>
          <w:vertAlign w:val="superscript"/>
        </w:rPr>
        <w:t>nd</w:t>
      </w:r>
      <w:r w:rsidRPr="00DE0554">
        <w:rPr>
          <w:rFonts w:ascii="Arial" w:hAnsi="Arial" w:cs="Arial"/>
          <w:sz w:val="24"/>
          <w:szCs w:val="24"/>
        </w:rPr>
        <w:t xml:space="preserve"> year group project with particular reference to </w:t>
      </w:r>
      <w:r w:rsidRPr="00DE0554">
        <w:rPr>
          <w:rFonts w:ascii="Arial" w:hAnsi="Arial" w:cs="Arial"/>
          <w:b/>
          <w:sz w:val="24"/>
          <w:szCs w:val="24"/>
        </w:rPr>
        <w:t>your</w:t>
      </w:r>
      <w:r w:rsidRPr="00DE0554">
        <w:rPr>
          <w:rFonts w:ascii="Arial" w:hAnsi="Arial" w:cs="Arial"/>
          <w:sz w:val="24"/>
          <w:szCs w:val="24"/>
        </w:rPr>
        <w:t xml:space="preserve"> contribution to the overall project.</w:t>
      </w:r>
    </w:p>
    <w:p w:rsidR="00EF4C30" w:rsidRDefault="00EF4C30" w:rsidP="00EF4C30">
      <w:pPr>
        <w:jc w:val="both"/>
        <w:rPr>
          <w:sz w:val="22"/>
          <w:szCs w:val="22"/>
        </w:rPr>
      </w:pPr>
    </w:p>
    <w:p w:rsidR="00EF4C30" w:rsidRPr="00DE0554" w:rsidRDefault="00EF4C30" w:rsidP="00EF4C30">
      <w:pPr>
        <w:jc w:val="both"/>
        <w:rPr>
          <w:rFonts w:ascii="Arial" w:hAnsi="Arial" w:cs="Arial"/>
          <w:sz w:val="24"/>
          <w:szCs w:val="24"/>
        </w:rPr>
      </w:pPr>
      <w:r w:rsidRPr="00DE0554">
        <w:rPr>
          <w:rFonts w:ascii="Arial" w:hAnsi="Arial" w:cs="Arial"/>
          <w:sz w:val="24"/>
          <w:szCs w:val="24"/>
        </w:rPr>
        <w:t>Write a report to introduce the project to your managing director.</w:t>
      </w:r>
    </w:p>
    <w:p w:rsidR="00EF4C30" w:rsidRPr="00DE0554" w:rsidRDefault="00EF4C30" w:rsidP="00EF4C30">
      <w:pPr>
        <w:jc w:val="both"/>
        <w:rPr>
          <w:rFonts w:ascii="Arial" w:hAnsi="Arial" w:cs="Arial"/>
          <w:sz w:val="24"/>
          <w:szCs w:val="24"/>
        </w:rPr>
      </w:pPr>
      <w:r w:rsidRPr="00DE0554">
        <w:rPr>
          <w:rFonts w:ascii="Arial" w:hAnsi="Arial" w:cs="Arial"/>
          <w:sz w:val="24"/>
          <w:szCs w:val="24"/>
        </w:rPr>
        <w:t>Your report should include:</w:t>
      </w:r>
    </w:p>
    <w:p w:rsidR="00EF4C30" w:rsidRPr="00DE0554" w:rsidRDefault="00EF4C30" w:rsidP="00EF4C30">
      <w:pPr>
        <w:numPr>
          <w:ilvl w:val="0"/>
          <w:numId w:val="17"/>
        </w:numPr>
        <w:jc w:val="both"/>
        <w:rPr>
          <w:rFonts w:ascii="Arial" w:hAnsi="Arial" w:cs="Arial"/>
          <w:sz w:val="24"/>
          <w:szCs w:val="24"/>
        </w:rPr>
      </w:pPr>
      <w:r w:rsidRPr="00DE0554">
        <w:rPr>
          <w:rFonts w:ascii="Arial" w:hAnsi="Arial" w:cs="Arial"/>
          <w:sz w:val="24"/>
          <w:szCs w:val="24"/>
        </w:rPr>
        <w:t xml:space="preserve">An abstract of the project </w:t>
      </w:r>
    </w:p>
    <w:p w:rsidR="00EF4C30" w:rsidRPr="00DE0554" w:rsidRDefault="00EF4C30" w:rsidP="00EF4C30">
      <w:pPr>
        <w:numPr>
          <w:ilvl w:val="0"/>
          <w:numId w:val="17"/>
        </w:numPr>
        <w:jc w:val="both"/>
        <w:rPr>
          <w:rFonts w:ascii="Arial" w:hAnsi="Arial" w:cs="Arial"/>
          <w:sz w:val="24"/>
          <w:szCs w:val="24"/>
        </w:rPr>
      </w:pPr>
      <w:r w:rsidRPr="00DE0554">
        <w:rPr>
          <w:rFonts w:ascii="Arial" w:hAnsi="Arial" w:cs="Arial"/>
          <w:sz w:val="24"/>
          <w:szCs w:val="24"/>
        </w:rPr>
        <w:t xml:space="preserve">List all team member’s roles and responsibilities within the project. Identify the skills and personality traits required for </w:t>
      </w:r>
      <w:r w:rsidRPr="00DE0554">
        <w:rPr>
          <w:rFonts w:ascii="Arial" w:hAnsi="Arial" w:cs="Arial"/>
          <w:b/>
          <w:sz w:val="24"/>
          <w:szCs w:val="24"/>
        </w:rPr>
        <w:t>your</w:t>
      </w:r>
      <w:r w:rsidRPr="00DE0554">
        <w:rPr>
          <w:rFonts w:ascii="Arial" w:hAnsi="Arial" w:cs="Arial"/>
          <w:sz w:val="24"/>
          <w:szCs w:val="24"/>
        </w:rPr>
        <w:t xml:space="preserve"> role, make reference to ‘Belbin’s’ model.</w:t>
      </w:r>
    </w:p>
    <w:p w:rsidR="00EF4C30" w:rsidRPr="00DE0554" w:rsidRDefault="00EF4C30" w:rsidP="00EF4C30">
      <w:pPr>
        <w:numPr>
          <w:ilvl w:val="0"/>
          <w:numId w:val="17"/>
        </w:numPr>
        <w:jc w:val="both"/>
        <w:rPr>
          <w:rFonts w:ascii="Arial" w:hAnsi="Arial" w:cs="Arial"/>
          <w:sz w:val="24"/>
          <w:szCs w:val="24"/>
        </w:rPr>
      </w:pPr>
      <w:r w:rsidRPr="00DE0554">
        <w:rPr>
          <w:rFonts w:ascii="Arial" w:hAnsi="Arial" w:cs="Arial"/>
          <w:sz w:val="24"/>
          <w:szCs w:val="24"/>
        </w:rPr>
        <w:t>A list of overall group tasks and associated timings</w:t>
      </w:r>
    </w:p>
    <w:p w:rsidR="00EF4C30" w:rsidRPr="00DE0554" w:rsidRDefault="00EF4C30" w:rsidP="00EF4C30">
      <w:pPr>
        <w:numPr>
          <w:ilvl w:val="0"/>
          <w:numId w:val="17"/>
        </w:numPr>
        <w:jc w:val="both"/>
        <w:rPr>
          <w:rFonts w:ascii="Arial" w:hAnsi="Arial" w:cs="Arial"/>
          <w:sz w:val="24"/>
          <w:szCs w:val="24"/>
        </w:rPr>
      </w:pPr>
      <w:r w:rsidRPr="00DE0554">
        <w:rPr>
          <w:rFonts w:ascii="Arial" w:hAnsi="Arial" w:cs="Arial"/>
          <w:sz w:val="24"/>
          <w:szCs w:val="24"/>
        </w:rPr>
        <w:t xml:space="preserve">A detailed list of </w:t>
      </w:r>
      <w:r w:rsidRPr="00DE0554">
        <w:rPr>
          <w:rFonts w:ascii="Arial" w:hAnsi="Arial" w:cs="Arial"/>
          <w:b/>
          <w:sz w:val="24"/>
          <w:szCs w:val="24"/>
        </w:rPr>
        <w:t>your</w:t>
      </w:r>
      <w:r w:rsidRPr="00DE0554">
        <w:rPr>
          <w:rFonts w:ascii="Arial" w:hAnsi="Arial" w:cs="Arial"/>
          <w:sz w:val="24"/>
          <w:szCs w:val="24"/>
        </w:rPr>
        <w:t xml:space="preserve"> tasks including</w:t>
      </w:r>
    </w:p>
    <w:p w:rsidR="00EF4C30" w:rsidRPr="00DE0554" w:rsidRDefault="00EF4C30" w:rsidP="00EF4C30">
      <w:pPr>
        <w:ind w:left="360"/>
        <w:jc w:val="both"/>
        <w:rPr>
          <w:rFonts w:ascii="Arial" w:hAnsi="Arial" w:cs="Arial"/>
          <w:sz w:val="24"/>
          <w:szCs w:val="24"/>
        </w:rPr>
      </w:pPr>
      <w:r w:rsidRPr="00DE0554">
        <w:rPr>
          <w:rFonts w:ascii="Arial" w:hAnsi="Arial" w:cs="Arial"/>
          <w:sz w:val="24"/>
          <w:szCs w:val="24"/>
        </w:rPr>
        <w:t xml:space="preserve">   -Hours required </w:t>
      </w:r>
      <w:proofErr w:type="gramStart"/>
      <w:r w:rsidRPr="00DE0554">
        <w:rPr>
          <w:rFonts w:ascii="Arial" w:hAnsi="Arial" w:cs="Arial"/>
          <w:sz w:val="24"/>
          <w:szCs w:val="24"/>
        </w:rPr>
        <w:t>to perform</w:t>
      </w:r>
      <w:proofErr w:type="gramEnd"/>
      <w:r w:rsidRPr="00DE0554">
        <w:rPr>
          <w:rFonts w:ascii="Arial" w:hAnsi="Arial" w:cs="Arial"/>
          <w:sz w:val="24"/>
          <w:szCs w:val="24"/>
        </w:rPr>
        <w:t xml:space="preserve"> the task</w:t>
      </w:r>
    </w:p>
    <w:p w:rsidR="00EF4C30" w:rsidRPr="00DE0554" w:rsidRDefault="00EF4C30" w:rsidP="00EF4C30">
      <w:pPr>
        <w:ind w:left="360"/>
        <w:jc w:val="both"/>
        <w:rPr>
          <w:rFonts w:ascii="Arial" w:hAnsi="Arial" w:cs="Arial"/>
          <w:sz w:val="24"/>
          <w:szCs w:val="24"/>
        </w:rPr>
      </w:pPr>
      <w:r w:rsidRPr="00DE0554">
        <w:rPr>
          <w:rFonts w:ascii="Arial" w:hAnsi="Arial" w:cs="Arial"/>
          <w:sz w:val="24"/>
          <w:szCs w:val="24"/>
        </w:rPr>
        <w:t xml:space="preserve">   -Task duration</w:t>
      </w:r>
    </w:p>
    <w:p w:rsidR="00EF4C30" w:rsidRPr="00DE0554" w:rsidRDefault="00EF4C30" w:rsidP="00EF4C30">
      <w:pPr>
        <w:ind w:left="360"/>
        <w:jc w:val="both"/>
        <w:rPr>
          <w:rFonts w:ascii="Arial" w:hAnsi="Arial" w:cs="Arial"/>
          <w:sz w:val="24"/>
          <w:szCs w:val="24"/>
        </w:rPr>
      </w:pPr>
      <w:r w:rsidRPr="00DE0554">
        <w:rPr>
          <w:rFonts w:ascii="Arial" w:hAnsi="Arial" w:cs="Arial"/>
          <w:sz w:val="24"/>
          <w:szCs w:val="24"/>
        </w:rPr>
        <w:t xml:space="preserve">   -Preliminary ‘Bill of Materials’ with </w:t>
      </w:r>
      <w:proofErr w:type="spellStart"/>
      <w:r w:rsidRPr="00DE0554">
        <w:rPr>
          <w:rFonts w:ascii="Arial" w:hAnsi="Arial" w:cs="Arial"/>
          <w:sz w:val="24"/>
          <w:szCs w:val="24"/>
        </w:rPr>
        <w:t>approx</w:t>
      </w:r>
      <w:proofErr w:type="spellEnd"/>
      <w:r w:rsidRPr="00DE0554">
        <w:rPr>
          <w:rFonts w:ascii="Arial" w:hAnsi="Arial" w:cs="Arial"/>
          <w:sz w:val="24"/>
          <w:szCs w:val="24"/>
        </w:rPr>
        <w:t xml:space="preserve"> </w:t>
      </w:r>
      <w:r>
        <w:rPr>
          <w:rFonts w:ascii="Arial" w:hAnsi="Arial" w:cs="Arial"/>
          <w:sz w:val="24"/>
          <w:szCs w:val="24"/>
        </w:rPr>
        <w:t xml:space="preserve">(estimated) </w:t>
      </w:r>
      <w:r w:rsidRPr="00DE0554">
        <w:rPr>
          <w:rFonts w:ascii="Arial" w:hAnsi="Arial" w:cs="Arial"/>
          <w:sz w:val="24"/>
          <w:szCs w:val="24"/>
        </w:rPr>
        <w:t>costs and purchase lead times</w:t>
      </w:r>
    </w:p>
    <w:p w:rsidR="00EF4C30" w:rsidRDefault="00EF4C30" w:rsidP="00EF4C30">
      <w:pPr>
        <w:ind w:left="360"/>
        <w:jc w:val="both"/>
        <w:rPr>
          <w:rFonts w:ascii="Arial" w:hAnsi="Arial" w:cs="Arial"/>
          <w:sz w:val="24"/>
          <w:szCs w:val="24"/>
        </w:rPr>
      </w:pPr>
      <w:r w:rsidRPr="00DE0554">
        <w:rPr>
          <w:rFonts w:ascii="Arial" w:hAnsi="Arial" w:cs="Arial"/>
          <w:sz w:val="24"/>
          <w:szCs w:val="24"/>
        </w:rPr>
        <w:t xml:space="preserve">   -List of any specialist equipment required</w:t>
      </w:r>
    </w:p>
    <w:p w:rsidR="00EF4C30" w:rsidRPr="00DE0554" w:rsidRDefault="00EF4C30" w:rsidP="00EF4C30">
      <w:pPr>
        <w:ind w:left="360"/>
        <w:jc w:val="both"/>
        <w:rPr>
          <w:rFonts w:ascii="Arial" w:hAnsi="Arial" w:cs="Arial"/>
          <w:sz w:val="24"/>
          <w:szCs w:val="24"/>
        </w:rPr>
      </w:pPr>
      <w:r>
        <w:rPr>
          <w:rFonts w:ascii="Arial" w:hAnsi="Arial" w:cs="Arial"/>
          <w:sz w:val="24"/>
          <w:szCs w:val="24"/>
        </w:rPr>
        <w:t>(</w:t>
      </w:r>
      <w:proofErr w:type="gramStart"/>
      <w:r>
        <w:rPr>
          <w:rFonts w:ascii="Arial" w:hAnsi="Arial" w:cs="Arial"/>
          <w:sz w:val="24"/>
          <w:szCs w:val="24"/>
        </w:rPr>
        <w:t>if</w:t>
      </w:r>
      <w:proofErr w:type="gramEnd"/>
      <w:r>
        <w:rPr>
          <w:rFonts w:ascii="Arial" w:hAnsi="Arial" w:cs="Arial"/>
          <w:sz w:val="24"/>
          <w:szCs w:val="24"/>
        </w:rPr>
        <w:t xml:space="preserve"> your project is primarily research based still include costs an equipment as if you were to produce a prototype)</w:t>
      </w:r>
    </w:p>
    <w:p w:rsidR="00EF4C30" w:rsidRDefault="00EF4C30" w:rsidP="00EF4C30">
      <w:pPr>
        <w:numPr>
          <w:ilvl w:val="0"/>
          <w:numId w:val="17"/>
        </w:numPr>
        <w:jc w:val="both"/>
        <w:rPr>
          <w:rFonts w:ascii="Arial" w:hAnsi="Arial" w:cs="Arial"/>
          <w:sz w:val="24"/>
          <w:szCs w:val="24"/>
        </w:rPr>
      </w:pPr>
      <w:r w:rsidRPr="00DE0554">
        <w:rPr>
          <w:rFonts w:ascii="Arial" w:hAnsi="Arial" w:cs="Arial"/>
          <w:sz w:val="24"/>
          <w:szCs w:val="24"/>
        </w:rPr>
        <w:t>Identify sig</w:t>
      </w:r>
      <w:r>
        <w:rPr>
          <w:rFonts w:ascii="Arial" w:hAnsi="Arial" w:cs="Arial"/>
          <w:sz w:val="24"/>
          <w:szCs w:val="24"/>
        </w:rPr>
        <w:t>nificant milestones</w:t>
      </w:r>
      <w:r w:rsidRPr="00DE0554">
        <w:rPr>
          <w:rFonts w:ascii="Arial" w:hAnsi="Arial" w:cs="Arial"/>
          <w:sz w:val="24"/>
          <w:szCs w:val="24"/>
        </w:rPr>
        <w:t xml:space="preserve"> for the whole project.</w:t>
      </w:r>
    </w:p>
    <w:p w:rsidR="00EF4C30" w:rsidRPr="00DE0554" w:rsidRDefault="00EF4C30" w:rsidP="00EF4C30">
      <w:pPr>
        <w:ind w:left="720"/>
        <w:jc w:val="both"/>
        <w:rPr>
          <w:rFonts w:ascii="Arial" w:hAnsi="Arial" w:cs="Arial"/>
          <w:sz w:val="24"/>
          <w:szCs w:val="24"/>
        </w:rPr>
      </w:pPr>
      <w:r w:rsidRPr="00DE0554">
        <w:rPr>
          <w:rFonts w:ascii="Arial" w:hAnsi="Arial" w:cs="Arial"/>
          <w:sz w:val="24"/>
          <w:szCs w:val="24"/>
        </w:rPr>
        <w:t xml:space="preserve"> For </w:t>
      </w:r>
      <w:r w:rsidRPr="00DE0554">
        <w:rPr>
          <w:rFonts w:ascii="Arial" w:hAnsi="Arial" w:cs="Arial"/>
          <w:b/>
          <w:sz w:val="24"/>
          <w:szCs w:val="24"/>
        </w:rPr>
        <w:t>your</w:t>
      </w:r>
      <w:r w:rsidRPr="00DE0554">
        <w:rPr>
          <w:rFonts w:ascii="Arial" w:hAnsi="Arial" w:cs="Arial"/>
          <w:sz w:val="24"/>
          <w:szCs w:val="24"/>
        </w:rPr>
        <w:t xml:space="preserve"> particular are</w:t>
      </w:r>
      <w:r>
        <w:rPr>
          <w:rFonts w:ascii="Arial" w:hAnsi="Arial" w:cs="Arial"/>
          <w:sz w:val="24"/>
          <w:szCs w:val="24"/>
        </w:rPr>
        <w:t>as of the project generate one gateway objective in detail.</w:t>
      </w:r>
    </w:p>
    <w:p w:rsidR="00EF4C30" w:rsidRPr="00DE0554" w:rsidRDefault="00EF4C30" w:rsidP="00EF4C30">
      <w:pPr>
        <w:numPr>
          <w:ilvl w:val="0"/>
          <w:numId w:val="17"/>
        </w:numPr>
        <w:jc w:val="both"/>
        <w:rPr>
          <w:rFonts w:ascii="Arial" w:hAnsi="Arial" w:cs="Arial"/>
          <w:sz w:val="24"/>
          <w:szCs w:val="24"/>
        </w:rPr>
      </w:pPr>
      <w:r w:rsidRPr="00DE0554">
        <w:rPr>
          <w:rFonts w:ascii="Arial" w:hAnsi="Arial" w:cs="Arial"/>
          <w:sz w:val="24"/>
          <w:szCs w:val="24"/>
        </w:rPr>
        <w:t>Identify</w:t>
      </w:r>
      <w:r w:rsidRPr="008573DD">
        <w:rPr>
          <w:rFonts w:ascii="Arial" w:hAnsi="Arial" w:cs="Arial"/>
          <w:b/>
          <w:sz w:val="24"/>
          <w:szCs w:val="24"/>
        </w:rPr>
        <w:t xml:space="preserve"> two</w:t>
      </w:r>
      <w:r w:rsidRPr="00DE0554">
        <w:rPr>
          <w:rFonts w:ascii="Arial" w:hAnsi="Arial" w:cs="Arial"/>
          <w:sz w:val="24"/>
          <w:szCs w:val="24"/>
        </w:rPr>
        <w:t xml:space="preserve"> areas of concern within </w:t>
      </w:r>
      <w:r w:rsidRPr="00DE0554">
        <w:rPr>
          <w:rFonts w:ascii="Arial" w:hAnsi="Arial" w:cs="Arial"/>
          <w:b/>
          <w:sz w:val="24"/>
          <w:szCs w:val="24"/>
        </w:rPr>
        <w:t>your</w:t>
      </w:r>
      <w:r w:rsidRPr="00DE0554">
        <w:rPr>
          <w:rFonts w:ascii="Arial" w:hAnsi="Arial" w:cs="Arial"/>
          <w:sz w:val="24"/>
          <w:szCs w:val="24"/>
        </w:rPr>
        <w:t xml:space="preserve"> section of the project and suggest suitable methods to mitigate the risk. </w:t>
      </w:r>
    </w:p>
    <w:p w:rsidR="00EF4C30" w:rsidRDefault="00EF4C30" w:rsidP="00EF4C30">
      <w:pPr>
        <w:numPr>
          <w:ilvl w:val="0"/>
          <w:numId w:val="17"/>
        </w:numPr>
        <w:jc w:val="both"/>
        <w:rPr>
          <w:rFonts w:ascii="Arial" w:hAnsi="Arial" w:cs="Arial"/>
          <w:sz w:val="24"/>
          <w:szCs w:val="24"/>
        </w:rPr>
      </w:pPr>
      <w:r w:rsidRPr="00DE0554">
        <w:rPr>
          <w:rFonts w:ascii="Arial" w:hAnsi="Arial" w:cs="Arial"/>
          <w:sz w:val="24"/>
          <w:szCs w:val="24"/>
        </w:rPr>
        <w:t>Generate an overall summary Gantt chart for the whole project and generate a</w:t>
      </w:r>
      <w:r>
        <w:rPr>
          <w:rFonts w:ascii="Arial" w:hAnsi="Arial" w:cs="Arial"/>
          <w:sz w:val="24"/>
          <w:szCs w:val="24"/>
        </w:rPr>
        <w:t xml:space="preserve"> second</w:t>
      </w:r>
      <w:r w:rsidRPr="00DE0554">
        <w:rPr>
          <w:rFonts w:ascii="Arial" w:hAnsi="Arial" w:cs="Arial"/>
          <w:sz w:val="24"/>
          <w:szCs w:val="24"/>
        </w:rPr>
        <w:t xml:space="preserve"> more detailed plan for the section of the project that you are responsible for.  The plan should identify significant milestones and gateways.</w:t>
      </w:r>
    </w:p>
    <w:p w:rsidR="005F212D" w:rsidRDefault="005F212D" w:rsidP="005F212D">
      <w:pPr>
        <w:ind w:left="720"/>
        <w:jc w:val="both"/>
        <w:rPr>
          <w:rFonts w:ascii="Arial" w:hAnsi="Arial" w:cs="Arial"/>
          <w:sz w:val="24"/>
          <w:szCs w:val="24"/>
        </w:rPr>
      </w:pPr>
    </w:p>
    <w:p w:rsidR="005F212D" w:rsidRDefault="005F212D" w:rsidP="005F212D">
      <w:pPr>
        <w:jc w:val="both"/>
        <w:rPr>
          <w:rFonts w:ascii="Arial" w:hAnsi="Arial" w:cs="Arial"/>
          <w:sz w:val="24"/>
          <w:szCs w:val="24"/>
        </w:rPr>
      </w:pPr>
      <w:r>
        <w:rPr>
          <w:rFonts w:ascii="Arial" w:hAnsi="Arial" w:cs="Arial"/>
          <w:sz w:val="24"/>
          <w:szCs w:val="24"/>
        </w:rPr>
        <w:t>Please read the guidance beneath. It provides more detail on the content expected. Please also review the marking scheme which gives an indication of the expected effort/</w:t>
      </w:r>
      <w:proofErr w:type="spellStart"/>
      <w:r>
        <w:rPr>
          <w:rFonts w:ascii="Arial" w:hAnsi="Arial" w:cs="Arial"/>
          <w:sz w:val="24"/>
          <w:szCs w:val="24"/>
        </w:rPr>
        <w:t>wordcount</w:t>
      </w:r>
      <w:proofErr w:type="spellEnd"/>
      <w:r>
        <w:rPr>
          <w:rFonts w:ascii="Arial" w:hAnsi="Arial" w:cs="Arial"/>
          <w:sz w:val="24"/>
          <w:szCs w:val="24"/>
        </w:rPr>
        <w:t xml:space="preserve"> for each section.</w:t>
      </w:r>
    </w:p>
    <w:p w:rsidR="005F212D" w:rsidRDefault="005F212D" w:rsidP="005F212D">
      <w:pPr>
        <w:jc w:val="both"/>
        <w:rPr>
          <w:rFonts w:ascii="Arial" w:hAnsi="Arial" w:cs="Arial"/>
          <w:sz w:val="24"/>
          <w:szCs w:val="24"/>
        </w:rPr>
      </w:pPr>
    </w:p>
    <w:p w:rsidR="005F212D" w:rsidRDefault="005F212D" w:rsidP="005F212D">
      <w:pPr>
        <w:jc w:val="both"/>
        <w:rPr>
          <w:rFonts w:ascii="Arial" w:hAnsi="Arial" w:cs="Arial"/>
          <w:sz w:val="24"/>
          <w:szCs w:val="24"/>
        </w:rPr>
      </w:pPr>
      <w:r>
        <w:rPr>
          <w:rFonts w:ascii="Arial" w:hAnsi="Arial" w:cs="Arial"/>
          <w:sz w:val="24"/>
          <w:szCs w:val="24"/>
        </w:rPr>
        <w:t>If you have any questions or require clarification don’t hesitate to ask.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5F212D" w:rsidRDefault="005F212D">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684FBF" w:rsidP="00D22D9C">
      <w:pPr>
        <w:jc w:val="both"/>
        <w:rPr>
          <w:rFonts w:ascii="Arial" w:hAnsi="Arial" w:cs="Arial"/>
          <w:sz w:val="22"/>
          <w:szCs w:val="22"/>
        </w:rPr>
      </w:pPr>
      <w:r>
        <w:rPr>
          <w:rFonts w:ascii="Arial" w:hAnsi="Arial" w:cs="Arial"/>
          <w:sz w:val="22"/>
          <w:szCs w:val="22"/>
        </w:rPr>
        <w:t xml:space="preserve">This is </w:t>
      </w:r>
      <w:r w:rsidR="00093922">
        <w:rPr>
          <w:rFonts w:ascii="Arial" w:hAnsi="Arial" w:cs="Arial"/>
          <w:sz w:val="22"/>
          <w:szCs w:val="22"/>
        </w:rPr>
        <w:t>relevant to many areas. Ple</w:t>
      </w:r>
      <w:r w:rsidR="002A1C38">
        <w:rPr>
          <w:rFonts w:ascii="Arial" w:hAnsi="Arial" w:cs="Arial"/>
          <w:sz w:val="22"/>
          <w:szCs w:val="22"/>
        </w:rPr>
        <w:t>ase ensure that you reference ba</w:t>
      </w:r>
      <w:r w:rsidR="00093922">
        <w:rPr>
          <w:rFonts w:ascii="Arial" w:hAnsi="Arial" w:cs="Arial"/>
          <w:sz w:val="22"/>
          <w:szCs w:val="22"/>
        </w:rPr>
        <w:t xml:space="preserve">ckground reading and analytical models that you have used or referred to.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A613C" w:rsidRPr="00A406E5" w:rsidRDefault="000A613C" w:rsidP="00C01A3F">
      <w:pPr>
        <w:jc w:val="both"/>
        <w:rPr>
          <w:rFonts w:ascii="Arial" w:hAnsi="Arial" w:cs="Arial"/>
          <w:i/>
          <w:sz w:val="22"/>
          <w:szCs w:val="22"/>
        </w:rPr>
      </w:pPr>
    </w:p>
    <w:p w:rsidR="000A613C" w:rsidRPr="000A613C" w:rsidRDefault="000A613C" w:rsidP="000A613C">
      <w:pPr>
        <w:ind w:left="720"/>
        <w:jc w:val="both"/>
        <w:rPr>
          <w:rFonts w:ascii="Arial" w:hAnsi="Arial" w:cs="Arial"/>
          <w:b/>
          <w:sz w:val="22"/>
          <w:szCs w:val="22"/>
        </w:rPr>
      </w:pPr>
      <w:r w:rsidRPr="000A613C">
        <w:rPr>
          <w:rFonts w:ascii="Arial" w:hAnsi="Arial" w:cs="Arial"/>
          <w:b/>
          <w:sz w:val="22"/>
          <w:szCs w:val="22"/>
        </w:rPr>
        <w:t xml:space="preserve">An abstract of the project </w:t>
      </w:r>
    </w:p>
    <w:p w:rsidR="000A613C" w:rsidRPr="000A613C" w:rsidRDefault="000A613C" w:rsidP="000A613C">
      <w:pPr>
        <w:jc w:val="both"/>
        <w:rPr>
          <w:rFonts w:ascii="Arial" w:hAnsi="Arial" w:cs="Arial"/>
          <w:sz w:val="22"/>
          <w:szCs w:val="22"/>
        </w:rPr>
      </w:pPr>
      <w:r w:rsidRPr="000A613C">
        <w:rPr>
          <w:rFonts w:ascii="Arial" w:hAnsi="Arial" w:cs="Arial"/>
          <w:sz w:val="22"/>
          <w:szCs w:val="22"/>
        </w:rPr>
        <w:t>This is description of your group project. What the team is doing, why are you doing it? What are the project objectives? And how will you measure success?</w:t>
      </w:r>
    </w:p>
    <w:p w:rsidR="000A613C" w:rsidRPr="000A613C" w:rsidRDefault="000A613C" w:rsidP="000A613C">
      <w:pPr>
        <w:jc w:val="both"/>
        <w:rPr>
          <w:rFonts w:ascii="Arial" w:hAnsi="Arial" w:cs="Arial"/>
          <w:sz w:val="22"/>
          <w:szCs w:val="22"/>
        </w:rPr>
      </w:pPr>
    </w:p>
    <w:p w:rsidR="000A613C" w:rsidRPr="000A613C" w:rsidRDefault="000A613C" w:rsidP="000A613C">
      <w:pPr>
        <w:ind w:left="720"/>
        <w:jc w:val="both"/>
        <w:rPr>
          <w:rFonts w:ascii="Arial" w:hAnsi="Arial" w:cs="Arial"/>
          <w:sz w:val="22"/>
          <w:szCs w:val="22"/>
        </w:rPr>
      </w:pPr>
      <w:proofErr w:type="gramStart"/>
      <w:r w:rsidRPr="000A613C">
        <w:rPr>
          <w:rFonts w:ascii="Arial" w:hAnsi="Arial" w:cs="Arial"/>
          <w:b/>
          <w:sz w:val="22"/>
          <w:szCs w:val="22"/>
        </w:rPr>
        <w:t>List all team member’s roles and responsibilities</w:t>
      </w:r>
      <w:r w:rsidRPr="000A613C">
        <w:rPr>
          <w:rFonts w:ascii="Arial" w:hAnsi="Arial" w:cs="Arial"/>
          <w:sz w:val="22"/>
          <w:szCs w:val="22"/>
        </w:rPr>
        <w:t xml:space="preserve"> within the project.</w:t>
      </w:r>
      <w:proofErr w:type="gramEnd"/>
      <w:r w:rsidRPr="000A613C">
        <w:rPr>
          <w:rFonts w:ascii="Arial" w:hAnsi="Arial" w:cs="Arial"/>
          <w:sz w:val="22"/>
          <w:szCs w:val="22"/>
        </w:rPr>
        <w:t xml:space="preserve"> </w:t>
      </w:r>
    </w:p>
    <w:p w:rsidR="000A613C" w:rsidRPr="000A613C" w:rsidRDefault="000A613C" w:rsidP="000A613C">
      <w:pPr>
        <w:ind w:left="720"/>
        <w:jc w:val="both"/>
        <w:rPr>
          <w:rFonts w:ascii="Arial" w:hAnsi="Arial" w:cs="Arial"/>
          <w:sz w:val="22"/>
          <w:szCs w:val="22"/>
        </w:rPr>
      </w:pPr>
      <w:r w:rsidRPr="000A613C">
        <w:rPr>
          <w:rFonts w:ascii="Arial" w:hAnsi="Arial" w:cs="Arial"/>
          <w:b/>
          <w:sz w:val="22"/>
          <w:szCs w:val="22"/>
        </w:rPr>
        <w:t>Identify the skills and personality traits</w:t>
      </w:r>
      <w:r w:rsidRPr="000A613C">
        <w:rPr>
          <w:rFonts w:ascii="Arial" w:hAnsi="Arial" w:cs="Arial"/>
          <w:sz w:val="22"/>
          <w:szCs w:val="22"/>
        </w:rPr>
        <w:t xml:space="preserve"> required for </w:t>
      </w:r>
      <w:r w:rsidRPr="000A613C">
        <w:rPr>
          <w:rFonts w:ascii="Arial" w:hAnsi="Arial" w:cs="Arial"/>
          <w:b/>
          <w:sz w:val="22"/>
          <w:szCs w:val="22"/>
        </w:rPr>
        <w:t>your</w:t>
      </w:r>
      <w:r w:rsidRPr="000A613C">
        <w:rPr>
          <w:rFonts w:ascii="Arial" w:hAnsi="Arial" w:cs="Arial"/>
          <w:sz w:val="22"/>
          <w:szCs w:val="22"/>
        </w:rPr>
        <w:t xml:space="preserve"> role, make reference to ‘Belbin’s’ model.</w:t>
      </w:r>
    </w:p>
    <w:p w:rsidR="000A613C" w:rsidRPr="000A613C" w:rsidRDefault="000A613C" w:rsidP="000A613C">
      <w:pPr>
        <w:jc w:val="both"/>
        <w:rPr>
          <w:rFonts w:ascii="Arial" w:hAnsi="Arial" w:cs="Arial"/>
          <w:sz w:val="22"/>
          <w:szCs w:val="22"/>
        </w:rPr>
      </w:pPr>
      <w:r w:rsidRPr="000A613C">
        <w:rPr>
          <w:rFonts w:ascii="Arial" w:hAnsi="Arial" w:cs="Arial"/>
          <w:sz w:val="22"/>
          <w:szCs w:val="22"/>
        </w:rPr>
        <w:t xml:space="preserve">This part is in two sections. </w:t>
      </w:r>
    </w:p>
    <w:p w:rsidR="000A613C" w:rsidRPr="000A613C" w:rsidRDefault="000A613C" w:rsidP="000A613C">
      <w:pPr>
        <w:numPr>
          <w:ilvl w:val="0"/>
          <w:numId w:val="19"/>
        </w:numPr>
        <w:ind w:left="709" w:hanging="349"/>
        <w:jc w:val="both"/>
        <w:rPr>
          <w:rFonts w:ascii="Arial" w:hAnsi="Arial" w:cs="Arial"/>
          <w:sz w:val="22"/>
          <w:szCs w:val="22"/>
        </w:rPr>
      </w:pPr>
      <w:r w:rsidRPr="000A613C">
        <w:rPr>
          <w:rFonts w:ascii="Arial" w:hAnsi="Arial" w:cs="Arial"/>
          <w:sz w:val="22"/>
          <w:szCs w:val="22"/>
        </w:rPr>
        <w:t>You should list the group roles so the reader (and you) can understand who is doing what. This will be a joint list shared between the group and hence does not carry many marks.</w:t>
      </w:r>
    </w:p>
    <w:p w:rsidR="000A613C" w:rsidRPr="000A613C" w:rsidRDefault="000A613C" w:rsidP="000A613C">
      <w:pPr>
        <w:numPr>
          <w:ilvl w:val="0"/>
          <w:numId w:val="19"/>
        </w:numPr>
        <w:ind w:left="709" w:hanging="349"/>
        <w:jc w:val="both"/>
        <w:rPr>
          <w:rFonts w:ascii="Arial" w:hAnsi="Arial" w:cs="Arial"/>
          <w:sz w:val="22"/>
          <w:szCs w:val="22"/>
        </w:rPr>
      </w:pPr>
      <w:r w:rsidRPr="000A613C">
        <w:rPr>
          <w:rFonts w:ascii="Arial" w:hAnsi="Arial" w:cs="Arial"/>
          <w:sz w:val="22"/>
          <w:szCs w:val="22"/>
        </w:rPr>
        <w:t xml:space="preserve">Here you should expand upon </w:t>
      </w:r>
      <w:r w:rsidRPr="000A613C">
        <w:rPr>
          <w:rFonts w:ascii="Arial" w:hAnsi="Arial" w:cs="Arial"/>
          <w:b/>
          <w:sz w:val="22"/>
          <w:szCs w:val="22"/>
        </w:rPr>
        <w:t>your</w:t>
      </w:r>
      <w:r w:rsidRPr="000A613C">
        <w:rPr>
          <w:rFonts w:ascii="Arial" w:hAnsi="Arial" w:cs="Arial"/>
          <w:sz w:val="22"/>
          <w:szCs w:val="22"/>
        </w:rPr>
        <w:t xml:space="preserve"> roles and look at the skills and personality traits that are required for </w:t>
      </w:r>
      <w:r w:rsidRPr="000A613C">
        <w:rPr>
          <w:rFonts w:ascii="Arial" w:hAnsi="Arial" w:cs="Arial"/>
          <w:b/>
          <w:sz w:val="22"/>
          <w:szCs w:val="22"/>
        </w:rPr>
        <w:t>your</w:t>
      </w:r>
      <w:r w:rsidRPr="000A613C">
        <w:rPr>
          <w:rFonts w:ascii="Arial" w:hAnsi="Arial" w:cs="Arial"/>
          <w:sz w:val="22"/>
          <w:szCs w:val="22"/>
        </w:rPr>
        <w:t xml:space="preserve"> roles that you stated previously. You can then analyse the </w:t>
      </w:r>
      <w:proofErr w:type="spellStart"/>
      <w:r w:rsidRPr="000A613C">
        <w:rPr>
          <w:rFonts w:ascii="Arial" w:hAnsi="Arial" w:cs="Arial"/>
          <w:sz w:val="22"/>
          <w:szCs w:val="22"/>
        </w:rPr>
        <w:t>self assessment</w:t>
      </w:r>
      <w:proofErr w:type="spellEnd"/>
      <w:r w:rsidRPr="000A613C">
        <w:rPr>
          <w:rFonts w:ascii="Arial" w:hAnsi="Arial" w:cs="Arial"/>
          <w:sz w:val="22"/>
          <w:szCs w:val="22"/>
        </w:rPr>
        <w:t xml:space="preserve"> you completed during the lecture on team work and motivation. You then look at the difference and comment. (Belbin’s model should not be referred to for any other team member).</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w:t>
      </w:r>
      <w:r w:rsidR="00D22D9C" w:rsidRPr="00A406E5">
        <w:rPr>
          <w:rFonts w:ascii="Arial" w:hAnsi="Arial" w:cs="Arial"/>
          <w:sz w:val="22"/>
          <w:szCs w:val="22"/>
        </w:rPr>
        <w:lastRenderedPageBreak/>
        <w:t>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A613C" w:rsidRPr="00A406E5" w:rsidRDefault="000A613C" w:rsidP="00C01A3F">
      <w:pPr>
        <w:jc w:val="both"/>
        <w:rPr>
          <w:rFonts w:ascii="Arial" w:hAnsi="Arial" w:cs="Arial"/>
          <w:i/>
          <w:sz w:val="22"/>
          <w:szCs w:val="22"/>
        </w:rPr>
      </w:pPr>
    </w:p>
    <w:p w:rsidR="000A613C" w:rsidRPr="000A613C" w:rsidRDefault="000A613C" w:rsidP="000A613C">
      <w:pPr>
        <w:ind w:left="720"/>
        <w:jc w:val="both"/>
        <w:rPr>
          <w:rFonts w:ascii="Arial" w:hAnsi="Arial" w:cs="Arial"/>
          <w:b/>
          <w:sz w:val="22"/>
          <w:szCs w:val="22"/>
        </w:rPr>
      </w:pPr>
      <w:r w:rsidRPr="000A613C">
        <w:rPr>
          <w:rFonts w:ascii="Arial" w:hAnsi="Arial" w:cs="Arial"/>
          <w:b/>
          <w:sz w:val="22"/>
          <w:szCs w:val="22"/>
        </w:rPr>
        <w:t>A list of overall group tasks and associated timings</w:t>
      </w:r>
    </w:p>
    <w:p w:rsidR="000A613C" w:rsidRPr="000A613C" w:rsidRDefault="000A613C" w:rsidP="000A613C">
      <w:pPr>
        <w:jc w:val="both"/>
        <w:rPr>
          <w:rFonts w:ascii="Arial" w:hAnsi="Arial" w:cs="Arial"/>
          <w:sz w:val="22"/>
          <w:szCs w:val="22"/>
        </w:rPr>
      </w:pPr>
      <w:r w:rsidRPr="000A613C">
        <w:rPr>
          <w:rFonts w:ascii="Arial" w:hAnsi="Arial" w:cs="Arial"/>
          <w:sz w:val="22"/>
          <w:szCs w:val="22"/>
        </w:rPr>
        <w:t>This is a list of all the things the group will be doing and the planned start and finish date for each task. These tasks should be generated by the whole group and hence do not carry many marks. A table is a good way to list the tasks (together with a small description of each one) together with the expected dates during which this task is expected to occur.</w:t>
      </w:r>
    </w:p>
    <w:p w:rsidR="000A613C" w:rsidRPr="000A613C" w:rsidRDefault="000A613C" w:rsidP="000A613C">
      <w:pPr>
        <w:jc w:val="both"/>
        <w:rPr>
          <w:rFonts w:ascii="Arial" w:hAnsi="Arial" w:cs="Arial"/>
          <w:sz w:val="22"/>
          <w:szCs w:val="22"/>
        </w:rPr>
      </w:pPr>
    </w:p>
    <w:p w:rsidR="000A613C" w:rsidRPr="000A613C" w:rsidRDefault="000A613C" w:rsidP="000A613C">
      <w:pPr>
        <w:ind w:left="720"/>
        <w:jc w:val="both"/>
        <w:rPr>
          <w:rFonts w:ascii="Arial" w:hAnsi="Arial" w:cs="Arial"/>
          <w:sz w:val="22"/>
          <w:szCs w:val="22"/>
        </w:rPr>
      </w:pPr>
      <w:r w:rsidRPr="000A613C">
        <w:rPr>
          <w:rFonts w:ascii="Arial" w:hAnsi="Arial" w:cs="Arial"/>
          <w:b/>
          <w:sz w:val="22"/>
          <w:szCs w:val="22"/>
        </w:rPr>
        <w:t>A detailed</w:t>
      </w:r>
      <w:r w:rsidRPr="000A613C">
        <w:rPr>
          <w:rFonts w:ascii="Arial" w:hAnsi="Arial" w:cs="Arial"/>
          <w:sz w:val="22"/>
          <w:szCs w:val="22"/>
        </w:rPr>
        <w:t xml:space="preserve"> list of </w:t>
      </w:r>
      <w:r w:rsidRPr="000A613C">
        <w:rPr>
          <w:rFonts w:ascii="Arial" w:hAnsi="Arial" w:cs="Arial"/>
          <w:b/>
          <w:sz w:val="22"/>
          <w:szCs w:val="22"/>
        </w:rPr>
        <w:t>your</w:t>
      </w:r>
      <w:r w:rsidRPr="000A613C">
        <w:rPr>
          <w:rFonts w:ascii="Arial" w:hAnsi="Arial" w:cs="Arial"/>
          <w:sz w:val="22"/>
          <w:szCs w:val="22"/>
        </w:rPr>
        <w:t xml:space="preserve"> tasks</w:t>
      </w:r>
    </w:p>
    <w:p w:rsidR="000A613C" w:rsidRPr="000A613C" w:rsidRDefault="000A613C" w:rsidP="000A613C">
      <w:pPr>
        <w:ind w:left="720"/>
        <w:jc w:val="both"/>
        <w:rPr>
          <w:rFonts w:ascii="Arial" w:hAnsi="Arial" w:cs="Arial"/>
          <w:sz w:val="22"/>
          <w:szCs w:val="22"/>
        </w:rPr>
      </w:pPr>
      <w:r w:rsidRPr="000A613C">
        <w:rPr>
          <w:rFonts w:ascii="Arial" w:hAnsi="Arial" w:cs="Arial"/>
          <w:sz w:val="22"/>
          <w:szCs w:val="22"/>
        </w:rPr>
        <w:t>This is worth a lot of marks and should be done in some detail.</w:t>
      </w:r>
    </w:p>
    <w:p w:rsidR="000A613C" w:rsidRPr="000A613C" w:rsidRDefault="000A613C" w:rsidP="000A613C">
      <w:pPr>
        <w:ind w:left="720"/>
        <w:jc w:val="both"/>
        <w:rPr>
          <w:rFonts w:ascii="Arial" w:hAnsi="Arial" w:cs="Arial"/>
          <w:sz w:val="22"/>
          <w:szCs w:val="22"/>
        </w:rPr>
      </w:pPr>
      <w:r w:rsidRPr="000A613C">
        <w:rPr>
          <w:rFonts w:ascii="Arial" w:hAnsi="Arial" w:cs="Arial"/>
          <w:sz w:val="22"/>
          <w:szCs w:val="22"/>
        </w:rPr>
        <w:t xml:space="preserve">A table is a good way to list the tasks (together with a small description of each one) and the hours you expect to take for each one, together with dates, this will form the basis of your personal </w:t>
      </w:r>
      <w:proofErr w:type="spellStart"/>
      <w:r w:rsidRPr="000A613C">
        <w:rPr>
          <w:rFonts w:ascii="Arial" w:hAnsi="Arial" w:cs="Arial"/>
          <w:sz w:val="22"/>
          <w:szCs w:val="22"/>
        </w:rPr>
        <w:t>gantt</w:t>
      </w:r>
      <w:proofErr w:type="spellEnd"/>
      <w:r w:rsidRPr="000A613C">
        <w:rPr>
          <w:rFonts w:ascii="Arial" w:hAnsi="Arial" w:cs="Arial"/>
          <w:sz w:val="22"/>
          <w:szCs w:val="22"/>
        </w:rPr>
        <w:t xml:space="preserve"> chart. There should be enough detail you enable you to (in the real world) cost the whole project. Therefore you should include time for reporting and presentation preparation, regular project meetings etc.</w:t>
      </w:r>
    </w:p>
    <w:p w:rsidR="000A613C" w:rsidRPr="000A613C" w:rsidRDefault="000A613C" w:rsidP="000A613C">
      <w:pPr>
        <w:ind w:left="720"/>
        <w:jc w:val="both"/>
        <w:rPr>
          <w:rFonts w:ascii="Arial" w:hAnsi="Arial" w:cs="Arial"/>
          <w:sz w:val="22"/>
          <w:szCs w:val="22"/>
        </w:rPr>
      </w:pPr>
      <w:r w:rsidRPr="000A613C">
        <w:rPr>
          <w:rFonts w:ascii="Arial" w:hAnsi="Arial" w:cs="Arial"/>
          <w:sz w:val="22"/>
          <w:szCs w:val="22"/>
        </w:rPr>
        <w:t>Total hours should be around 200, which is the expected student effort per module (are you shocked?).</w:t>
      </w:r>
    </w:p>
    <w:p w:rsidR="000A613C" w:rsidRPr="000A613C" w:rsidRDefault="000A613C" w:rsidP="000A613C">
      <w:pPr>
        <w:ind w:left="360"/>
        <w:jc w:val="both"/>
        <w:rPr>
          <w:rFonts w:ascii="Arial" w:hAnsi="Arial" w:cs="Arial"/>
          <w:sz w:val="22"/>
          <w:szCs w:val="22"/>
        </w:rPr>
      </w:pPr>
      <w:r w:rsidRPr="000A613C">
        <w:rPr>
          <w:rFonts w:ascii="Arial" w:hAnsi="Arial" w:cs="Arial"/>
          <w:sz w:val="22"/>
          <w:szCs w:val="22"/>
        </w:rPr>
        <w:t xml:space="preserve">   -</w:t>
      </w:r>
    </w:p>
    <w:p w:rsidR="000A613C" w:rsidRPr="000A613C" w:rsidRDefault="000A613C" w:rsidP="000A613C">
      <w:pPr>
        <w:ind w:left="360"/>
        <w:jc w:val="both"/>
        <w:rPr>
          <w:rFonts w:ascii="Arial" w:hAnsi="Arial" w:cs="Arial"/>
          <w:sz w:val="22"/>
          <w:szCs w:val="22"/>
        </w:rPr>
      </w:pPr>
      <w:r w:rsidRPr="000A613C">
        <w:rPr>
          <w:rFonts w:ascii="Arial" w:hAnsi="Arial" w:cs="Arial"/>
          <w:sz w:val="22"/>
          <w:szCs w:val="22"/>
        </w:rPr>
        <w:t>You should then add a Preliminary ‘</w:t>
      </w:r>
      <w:r w:rsidRPr="000A613C">
        <w:rPr>
          <w:rFonts w:ascii="Arial" w:hAnsi="Arial" w:cs="Arial"/>
          <w:b/>
          <w:sz w:val="22"/>
          <w:szCs w:val="22"/>
        </w:rPr>
        <w:t>Bill of Materials’</w:t>
      </w:r>
      <w:r w:rsidRPr="000A613C">
        <w:rPr>
          <w:rFonts w:ascii="Arial" w:hAnsi="Arial" w:cs="Arial"/>
          <w:sz w:val="22"/>
          <w:szCs w:val="22"/>
        </w:rPr>
        <w:t xml:space="preserve"> with </w:t>
      </w:r>
      <w:proofErr w:type="spellStart"/>
      <w:r w:rsidRPr="000A613C">
        <w:rPr>
          <w:rFonts w:ascii="Arial" w:hAnsi="Arial" w:cs="Arial"/>
          <w:sz w:val="22"/>
          <w:szCs w:val="22"/>
        </w:rPr>
        <w:t>approx</w:t>
      </w:r>
      <w:proofErr w:type="spellEnd"/>
      <w:r w:rsidRPr="000A613C">
        <w:rPr>
          <w:rFonts w:ascii="Arial" w:hAnsi="Arial" w:cs="Arial"/>
          <w:sz w:val="22"/>
          <w:szCs w:val="22"/>
        </w:rPr>
        <w:t xml:space="preserve"> costs and purchase lead times. If you are not actually making something then you can pretend/estimate these values. Please do not contact companies for quotes, just do some basic research for approximate prices.</w:t>
      </w:r>
    </w:p>
    <w:p w:rsidR="000A613C" w:rsidRPr="000A613C" w:rsidRDefault="000A613C" w:rsidP="000A613C">
      <w:pPr>
        <w:ind w:left="360"/>
        <w:jc w:val="both"/>
        <w:rPr>
          <w:rFonts w:ascii="Arial" w:hAnsi="Arial" w:cs="Arial"/>
          <w:sz w:val="22"/>
          <w:szCs w:val="22"/>
        </w:rPr>
      </w:pPr>
      <w:r w:rsidRPr="000A613C">
        <w:rPr>
          <w:rFonts w:ascii="Arial" w:hAnsi="Arial" w:cs="Arial"/>
          <w:sz w:val="22"/>
          <w:szCs w:val="22"/>
        </w:rPr>
        <w:t xml:space="preserve">   -List of any </w:t>
      </w:r>
      <w:r w:rsidRPr="000A613C">
        <w:rPr>
          <w:rFonts w:ascii="Arial" w:hAnsi="Arial" w:cs="Arial"/>
          <w:b/>
          <w:sz w:val="22"/>
          <w:szCs w:val="22"/>
        </w:rPr>
        <w:t>specialist equipment</w:t>
      </w:r>
      <w:r w:rsidRPr="000A613C">
        <w:rPr>
          <w:rFonts w:ascii="Arial" w:hAnsi="Arial" w:cs="Arial"/>
          <w:sz w:val="22"/>
          <w:szCs w:val="22"/>
        </w:rPr>
        <w:t xml:space="preserve"> required. If you need </w:t>
      </w:r>
      <w:proofErr w:type="spellStart"/>
      <w:r w:rsidRPr="000A613C">
        <w:rPr>
          <w:rFonts w:ascii="Arial" w:hAnsi="Arial" w:cs="Arial"/>
          <w:sz w:val="22"/>
          <w:szCs w:val="22"/>
        </w:rPr>
        <w:t>eg</w:t>
      </w:r>
      <w:proofErr w:type="spellEnd"/>
      <w:r w:rsidRPr="000A613C">
        <w:rPr>
          <w:rFonts w:ascii="Arial" w:hAnsi="Arial" w:cs="Arial"/>
          <w:sz w:val="22"/>
          <w:szCs w:val="22"/>
        </w:rPr>
        <w:t xml:space="preserve"> a flat-bed, flow bench, dynamometer (or anything else </w:t>
      </w:r>
      <w:proofErr w:type="spellStart"/>
      <w:r w:rsidRPr="000A613C">
        <w:rPr>
          <w:rFonts w:ascii="Arial" w:hAnsi="Arial" w:cs="Arial"/>
          <w:sz w:val="22"/>
          <w:szCs w:val="22"/>
        </w:rPr>
        <w:t>eg</w:t>
      </w:r>
      <w:proofErr w:type="spellEnd"/>
      <w:r w:rsidRPr="000A613C">
        <w:rPr>
          <w:rFonts w:ascii="Arial" w:hAnsi="Arial" w:cs="Arial"/>
          <w:sz w:val="22"/>
          <w:szCs w:val="22"/>
        </w:rPr>
        <w:t xml:space="preserve"> specialist software) then you will need to find out its availability.</w:t>
      </w:r>
    </w:p>
    <w:p w:rsidR="000A613C" w:rsidRPr="000A613C" w:rsidRDefault="000A613C" w:rsidP="000A613C">
      <w:pPr>
        <w:ind w:left="360"/>
        <w:jc w:val="both"/>
        <w:rPr>
          <w:rFonts w:ascii="Arial" w:hAnsi="Arial" w:cs="Arial"/>
          <w:sz w:val="22"/>
          <w:szCs w:val="22"/>
        </w:rPr>
      </w:pPr>
    </w:p>
    <w:p w:rsidR="000A613C" w:rsidRPr="000A613C" w:rsidRDefault="000A613C" w:rsidP="000A613C">
      <w:pPr>
        <w:ind w:left="720"/>
        <w:jc w:val="both"/>
        <w:rPr>
          <w:rFonts w:ascii="Arial" w:hAnsi="Arial" w:cs="Arial"/>
          <w:sz w:val="22"/>
          <w:szCs w:val="22"/>
        </w:rPr>
      </w:pPr>
      <w:r w:rsidRPr="000A613C">
        <w:rPr>
          <w:rFonts w:ascii="Arial" w:hAnsi="Arial" w:cs="Arial"/>
          <w:b/>
          <w:sz w:val="22"/>
          <w:szCs w:val="22"/>
        </w:rPr>
        <w:t>Identify significant milestones for the whole project</w:t>
      </w:r>
      <w:r w:rsidRPr="000A613C">
        <w:rPr>
          <w:rFonts w:ascii="Arial" w:hAnsi="Arial" w:cs="Arial"/>
          <w:sz w:val="22"/>
          <w:szCs w:val="22"/>
        </w:rPr>
        <w:t xml:space="preserve">. </w:t>
      </w:r>
    </w:p>
    <w:p w:rsidR="000A613C" w:rsidRPr="000A613C" w:rsidRDefault="000A613C" w:rsidP="000A613C">
      <w:pPr>
        <w:ind w:left="720"/>
        <w:jc w:val="both"/>
        <w:rPr>
          <w:rFonts w:ascii="Arial" w:hAnsi="Arial" w:cs="Arial"/>
          <w:sz w:val="22"/>
          <w:szCs w:val="22"/>
        </w:rPr>
      </w:pPr>
      <w:r w:rsidRPr="000A613C">
        <w:rPr>
          <w:rFonts w:ascii="Arial" w:hAnsi="Arial" w:cs="Arial"/>
          <w:sz w:val="22"/>
          <w:szCs w:val="22"/>
        </w:rPr>
        <w:t xml:space="preserve">These are important </w:t>
      </w:r>
      <w:proofErr w:type="gramStart"/>
      <w:r w:rsidRPr="000A613C">
        <w:rPr>
          <w:rFonts w:ascii="Arial" w:hAnsi="Arial" w:cs="Arial"/>
          <w:sz w:val="22"/>
          <w:szCs w:val="22"/>
        </w:rPr>
        <w:t>dates,</w:t>
      </w:r>
      <w:proofErr w:type="gramEnd"/>
      <w:r w:rsidRPr="000A613C">
        <w:rPr>
          <w:rFonts w:ascii="Arial" w:hAnsi="Arial" w:cs="Arial"/>
          <w:sz w:val="22"/>
          <w:szCs w:val="22"/>
        </w:rPr>
        <w:t xml:space="preserve"> obviously assessment dates should be included, together with other project dates. The project should last at least until the final assessments. However sometimes it is likely that a real project will have track tests or event dates in June and July </w:t>
      </w:r>
      <w:proofErr w:type="spellStart"/>
      <w:r w:rsidRPr="000A613C">
        <w:rPr>
          <w:rFonts w:ascii="Arial" w:hAnsi="Arial" w:cs="Arial"/>
          <w:sz w:val="22"/>
          <w:szCs w:val="22"/>
        </w:rPr>
        <w:t>etc</w:t>
      </w:r>
      <w:proofErr w:type="spellEnd"/>
      <w:r w:rsidRPr="000A613C">
        <w:rPr>
          <w:rFonts w:ascii="Arial" w:hAnsi="Arial" w:cs="Arial"/>
          <w:sz w:val="22"/>
          <w:szCs w:val="22"/>
        </w:rPr>
        <w:t>, therefore the plan will extend until then. You will need enough dates to monitor progress.</w:t>
      </w:r>
    </w:p>
    <w:p w:rsidR="000A613C" w:rsidRPr="000A613C" w:rsidRDefault="000A613C" w:rsidP="000A613C">
      <w:pPr>
        <w:ind w:left="720"/>
        <w:jc w:val="both"/>
        <w:rPr>
          <w:rFonts w:ascii="Arial" w:hAnsi="Arial" w:cs="Arial"/>
          <w:sz w:val="22"/>
          <w:szCs w:val="22"/>
        </w:rPr>
      </w:pPr>
    </w:p>
    <w:p w:rsidR="000A613C" w:rsidRPr="000A613C" w:rsidRDefault="000A613C" w:rsidP="000A613C">
      <w:pPr>
        <w:ind w:left="360"/>
        <w:jc w:val="both"/>
        <w:rPr>
          <w:rFonts w:ascii="Arial" w:hAnsi="Arial" w:cs="Arial"/>
          <w:sz w:val="22"/>
          <w:szCs w:val="22"/>
        </w:rPr>
      </w:pPr>
      <w:r w:rsidRPr="000A613C">
        <w:rPr>
          <w:rFonts w:ascii="Arial" w:hAnsi="Arial" w:cs="Arial"/>
          <w:sz w:val="22"/>
          <w:szCs w:val="22"/>
        </w:rPr>
        <w:t xml:space="preserve"> For </w:t>
      </w:r>
      <w:r w:rsidRPr="000A613C">
        <w:rPr>
          <w:rFonts w:ascii="Arial" w:hAnsi="Arial" w:cs="Arial"/>
          <w:b/>
          <w:sz w:val="22"/>
          <w:szCs w:val="22"/>
        </w:rPr>
        <w:t>your</w:t>
      </w:r>
      <w:r w:rsidRPr="000A613C">
        <w:rPr>
          <w:rFonts w:ascii="Arial" w:hAnsi="Arial" w:cs="Arial"/>
          <w:sz w:val="22"/>
          <w:szCs w:val="22"/>
        </w:rPr>
        <w:t xml:space="preserve"> particular areas of the project generate </w:t>
      </w:r>
      <w:r w:rsidRPr="000A613C">
        <w:rPr>
          <w:rFonts w:ascii="Arial" w:hAnsi="Arial" w:cs="Arial"/>
          <w:b/>
          <w:sz w:val="22"/>
          <w:szCs w:val="22"/>
        </w:rPr>
        <w:t>a</w:t>
      </w:r>
      <w:r w:rsidRPr="000A613C">
        <w:rPr>
          <w:rFonts w:ascii="Arial" w:hAnsi="Arial" w:cs="Arial"/>
          <w:sz w:val="22"/>
          <w:szCs w:val="22"/>
        </w:rPr>
        <w:t xml:space="preserve"> gateway objective (select just one and do it well)</w:t>
      </w:r>
    </w:p>
    <w:p w:rsidR="000A613C" w:rsidRPr="000A613C" w:rsidRDefault="000A613C" w:rsidP="000A613C">
      <w:pPr>
        <w:ind w:left="720"/>
        <w:jc w:val="both"/>
        <w:rPr>
          <w:rFonts w:ascii="Arial" w:hAnsi="Arial" w:cs="Arial"/>
          <w:sz w:val="22"/>
          <w:szCs w:val="22"/>
        </w:rPr>
      </w:pPr>
      <w:r w:rsidRPr="000A613C">
        <w:rPr>
          <w:rFonts w:ascii="Arial" w:hAnsi="Arial" w:cs="Arial"/>
          <w:sz w:val="22"/>
          <w:szCs w:val="22"/>
        </w:rPr>
        <w:t xml:space="preserve">This is </w:t>
      </w:r>
      <w:r w:rsidRPr="000A613C">
        <w:rPr>
          <w:rFonts w:ascii="Arial" w:hAnsi="Arial" w:cs="Arial"/>
          <w:b/>
          <w:sz w:val="22"/>
          <w:szCs w:val="22"/>
        </w:rPr>
        <w:t>really important</w:t>
      </w:r>
      <w:r w:rsidRPr="000A613C">
        <w:rPr>
          <w:rFonts w:ascii="Arial" w:hAnsi="Arial" w:cs="Arial"/>
          <w:sz w:val="22"/>
          <w:szCs w:val="22"/>
        </w:rPr>
        <w:t>. Engineering projects are controlled, not just by milestones, but more importantly, by gateways. A gateway must have strict measurable (objective) performance criteria attached to it. Therefore numbers as % improvements or absolute values are expected, for both technical performance and cost performance.</w:t>
      </w:r>
    </w:p>
    <w:p w:rsidR="000A613C" w:rsidRPr="000A613C" w:rsidRDefault="000A613C" w:rsidP="000A613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37E18" w:rsidRPr="00E37E18" w:rsidRDefault="00E37E18" w:rsidP="00E37E18">
      <w:pPr>
        <w:ind w:left="720"/>
        <w:jc w:val="both"/>
        <w:rPr>
          <w:rFonts w:ascii="Arial" w:hAnsi="Arial" w:cs="Arial"/>
          <w:sz w:val="22"/>
          <w:szCs w:val="22"/>
        </w:rPr>
      </w:pPr>
      <w:r w:rsidRPr="00E37E18">
        <w:rPr>
          <w:rFonts w:ascii="Arial" w:hAnsi="Arial" w:cs="Arial"/>
          <w:sz w:val="22"/>
          <w:szCs w:val="22"/>
        </w:rPr>
        <w:t xml:space="preserve">Identify </w:t>
      </w:r>
      <w:r w:rsidRPr="00E37E18">
        <w:rPr>
          <w:rFonts w:ascii="Arial" w:hAnsi="Arial" w:cs="Arial"/>
          <w:b/>
          <w:sz w:val="22"/>
          <w:szCs w:val="22"/>
        </w:rPr>
        <w:t>two</w:t>
      </w:r>
      <w:r w:rsidRPr="00E37E18">
        <w:rPr>
          <w:rFonts w:ascii="Arial" w:hAnsi="Arial" w:cs="Arial"/>
          <w:sz w:val="22"/>
          <w:szCs w:val="22"/>
        </w:rPr>
        <w:t xml:space="preserve"> areas of concern within </w:t>
      </w:r>
      <w:r w:rsidRPr="00E37E18">
        <w:rPr>
          <w:rFonts w:ascii="Arial" w:hAnsi="Arial" w:cs="Arial"/>
          <w:b/>
          <w:sz w:val="22"/>
          <w:szCs w:val="22"/>
        </w:rPr>
        <w:t>your</w:t>
      </w:r>
      <w:r w:rsidRPr="00E37E18">
        <w:rPr>
          <w:rFonts w:ascii="Arial" w:hAnsi="Arial" w:cs="Arial"/>
          <w:sz w:val="22"/>
          <w:szCs w:val="22"/>
        </w:rPr>
        <w:t xml:space="preserve"> section of the project and suggest suitable methods to mitigate the risk. </w:t>
      </w:r>
    </w:p>
    <w:p w:rsidR="00E37E18" w:rsidRPr="00E37E18" w:rsidRDefault="00E37E18" w:rsidP="00E37E18">
      <w:pPr>
        <w:ind w:left="720"/>
        <w:jc w:val="both"/>
        <w:rPr>
          <w:rFonts w:ascii="Arial" w:hAnsi="Arial" w:cs="Arial"/>
          <w:sz w:val="22"/>
          <w:szCs w:val="22"/>
        </w:rPr>
      </w:pPr>
      <w:r w:rsidRPr="00E37E18">
        <w:rPr>
          <w:rFonts w:ascii="Arial" w:hAnsi="Arial" w:cs="Arial"/>
          <w:sz w:val="22"/>
          <w:szCs w:val="22"/>
        </w:rPr>
        <w:t xml:space="preserve">These are not general project problems, but potential problems/concerns/risks, that may prevent you from delivering (a task objective) from your section of the project. So think of how it may go </w:t>
      </w:r>
      <w:r w:rsidRPr="00E37E18">
        <w:rPr>
          <w:rFonts w:ascii="Arial" w:hAnsi="Arial" w:cs="Arial"/>
          <w:sz w:val="22"/>
          <w:szCs w:val="22"/>
        </w:rPr>
        <w:lastRenderedPageBreak/>
        <w:t>wrong and consider a variety of techniques, or strategies, that you could use to reduce the risk of the task performance objectives and timing not being met (going pear shaped).</w:t>
      </w:r>
    </w:p>
    <w:p w:rsidR="00E37E18" w:rsidRPr="00E37E18" w:rsidRDefault="00E37E18" w:rsidP="00E37E18">
      <w:pPr>
        <w:jc w:val="both"/>
        <w:rPr>
          <w:rFonts w:ascii="Arial" w:hAnsi="Arial" w:cs="Arial"/>
          <w:sz w:val="22"/>
          <w:szCs w:val="22"/>
        </w:rPr>
      </w:pPr>
    </w:p>
    <w:p w:rsidR="00E37E18" w:rsidRPr="00E37E18" w:rsidRDefault="00E37E18" w:rsidP="00E37E18">
      <w:pPr>
        <w:ind w:left="720"/>
        <w:jc w:val="both"/>
        <w:rPr>
          <w:rFonts w:ascii="Arial" w:hAnsi="Arial" w:cs="Arial"/>
          <w:sz w:val="22"/>
          <w:szCs w:val="22"/>
        </w:rPr>
      </w:pPr>
      <w:r w:rsidRPr="00E37E18">
        <w:rPr>
          <w:rFonts w:ascii="Arial" w:hAnsi="Arial" w:cs="Arial"/>
          <w:sz w:val="22"/>
          <w:szCs w:val="22"/>
        </w:rPr>
        <w:t xml:space="preserve">Generate an </w:t>
      </w:r>
      <w:r w:rsidRPr="00E37E18">
        <w:rPr>
          <w:rFonts w:ascii="Arial" w:hAnsi="Arial" w:cs="Arial"/>
          <w:b/>
          <w:sz w:val="22"/>
          <w:szCs w:val="22"/>
        </w:rPr>
        <w:t>overall summary Gantt chart for the whole project</w:t>
      </w:r>
      <w:r w:rsidRPr="00E37E18">
        <w:rPr>
          <w:rFonts w:ascii="Arial" w:hAnsi="Arial" w:cs="Arial"/>
          <w:sz w:val="22"/>
          <w:szCs w:val="22"/>
        </w:rPr>
        <w:t>.</w:t>
      </w:r>
    </w:p>
    <w:p w:rsidR="00E37E18" w:rsidRPr="00E37E18" w:rsidRDefault="00E37E18" w:rsidP="00E37E18">
      <w:pPr>
        <w:ind w:left="720"/>
        <w:jc w:val="both"/>
        <w:rPr>
          <w:rFonts w:ascii="Arial" w:hAnsi="Arial" w:cs="Arial"/>
          <w:sz w:val="22"/>
          <w:szCs w:val="22"/>
        </w:rPr>
      </w:pPr>
      <w:r w:rsidRPr="00E37E18">
        <w:rPr>
          <w:rFonts w:ascii="Arial" w:hAnsi="Arial" w:cs="Arial"/>
          <w:sz w:val="22"/>
          <w:szCs w:val="22"/>
        </w:rPr>
        <w:t xml:space="preserve">This is a common </w:t>
      </w:r>
      <w:proofErr w:type="spellStart"/>
      <w:r w:rsidRPr="00E37E18">
        <w:rPr>
          <w:rFonts w:ascii="Arial" w:hAnsi="Arial" w:cs="Arial"/>
          <w:sz w:val="22"/>
          <w:szCs w:val="22"/>
        </w:rPr>
        <w:t>gantt</w:t>
      </w:r>
      <w:proofErr w:type="spellEnd"/>
      <w:r w:rsidRPr="00E37E18">
        <w:rPr>
          <w:rFonts w:ascii="Arial" w:hAnsi="Arial" w:cs="Arial"/>
          <w:sz w:val="22"/>
          <w:szCs w:val="22"/>
        </w:rPr>
        <w:t xml:space="preserve"> for the whole </w:t>
      </w:r>
      <w:proofErr w:type="gramStart"/>
      <w:r w:rsidRPr="00E37E18">
        <w:rPr>
          <w:rFonts w:ascii="Arial" w:hAnsi="Arial" w:cs="Arial"/>
          <w:sz w:val="22"/>
          <w:szCs w:val="22"/>
        </w:rPr>
        <w:t>group,</w:t>
      </w:r>
      <w:proofErr w:type="gramEnd"/>
      <w:r w:rsidRPr="00E37E18">
        <w:rPr>
          <w:rFonts w:ascii="Arial" w:hAnsi="Arial" w:cs="Arial"/>
          <w:sz w:val="22"/>
          <w:szCs w:val="22"/>
        </w:rPr>
        <w:t xml:space="preserve"> they should all be the same for your group. Therefore it is not worth many marks. It should show all or some of the group milestones that you have previously identified, together with the </w:t>
      </w:r>
      <w:r w:rsidRPr="00E37E18">
        <w:rPr>
          <w:rFonts w:ascii="Arial" w:hAnsi="Arial" w:cs="Arial"/>
          <w:b/>
          <w:sz w:val="22"/>
          <w:szCs w:val="22"/>
        </w:rPr>
        <w:t>interdependence</w:t>
      </w:r>
      <w:r w:rsidRPr="00E37E18">
        <w:rPr>
          <w:rFonts w:ascii="Arial" w:hAnsi="Arial" w:cs="Arial"/>
          <w:sz w:val="22"/>
          <w:szCs w:val="22"/>
        </w:rPr>
        <w:t xml:space="preserve"> between tasks.</w:t>
      </w:r>
    </w:p>
    <w:p w:rsidR="00E37E18" w:rsidRPr="00E37E18" w:rsidRDefault="00E37E18" w:rsidP="00E37E18">
      <w:pPr>
        <w:ind w:left="720"/>
        <w:jc w:val="both"/>
        <w:rPr>
          <w:rFonts w:ascii="Arial" w:hAnsi="Arial" w:cs="Arial"/>
          <w:sz w:val="22"/>
          <w:szCs w:val="22"/>
        </w:rPr>
      </w:pPr>
    </w:p>
    <w:p w:rsidR="00E37E18" w:rsidRPr="00E37E18" w:rsidRDefault="00E37E18" w:rsidP="00E37E18">
      <w:pPr>
        <w:ind w:left="720"/>
        <w:jc w:val="both"/>
        <w:rPr>
          <w:rFonts w:ascii="Arial" w:hAnsi="Arial" w:cs="Arial"/>
          <w:sz w:val="22"/>
          <w:szCs w:val="22"/>
        </w:rPr>
      </w:pPr>
      <w:r w:rsidRPr="00E37E18">
        <w:rPr>
          <w:rFonts w:ascii="Arial" w:hAnsi="Arial" w:cs="Arial"/>
          <w:b/>
          <w:sz w:val="22"/>
          <w:szCs w:val="22"/>
        </w:rPr>
        <w:t>Then generate a more detailed</w:t>
      </w:r>
      <w:r w:rsidRPr="00E37E18">
        <w:rPr>
          <w:rFonts w:ascii="Arial" w:hAnsi="Arial" w:cs="Arial"/>
          <w:sz w:val="22"/>
          <w:szCs w:val="22"/>
        </w:rPr>
        <w:t xml:space="preserve"> </w:t>
      </w:r>
      <w:proofErr w:type="spellStart"/>
      <w:r w:rsidRPr="00E37E18">
        <w:rPr>
          <w:rFonts w:ascii="Arial" w:hAnsi="Arial" w:cs="Arial"/>
          <w:b/>
          <w:sz w:val="22"/>
          <w:szCs w:val="22"/>
        </w:rPr>
        <w:t>gantt</w:t>
      </w:r>
      <w:proofErr w:type="spellEnd"/>
      <w:r w:rsidRPr="00E37E18">
        <w:rPr>
          <w:rFonts w:ascii="Arial" w:hAnsi="Arial" w:cs="Arial"/>
          <w:sz w:val="22"/>
          <w:szCs w:val="22"/>
        </w:rPr>
        <w:t xml:space="preserve"> plan for the section of the project that </w:t>
      </w:r>
      <w:r w:rsidRPr="00E37E18">
        <w:rPr>
          <w:rFonts w:ascii="Arial" w:hAnsi="Arial" w:cs="Arial"/>
          <w:b/>
          <w:sz w:val="22"/>
          <w:szCs w:val="22"/>
        </w:rPr>
        <w:t>you are responsible</w:t>
      </w:r>
      <w:r w:rsidRPr="00E37E18">
        <w:rPr>
          <w:rFonts w:ascii="Arial" w:hAnsi="Arial" w:cs="Arial"/>
          <w:sz w:val="22"/>
          <w:szCs w:val="22"/>
        </w:rPr>
        <w:t xml:space="preserve"> for.  The plan should identify significant milestones and gateways. You will you this to monitor your progress, including hours worked and results. Obviously you have predicted the hours, some tasks will take longer than expected and (hopefully) some tasks will be done more quickly. You will then know when you should do more hours of work to get back on track/plan, and when you can get on with the next task. Remember you can start a task earlier than planned if the predecessors have been completed. This may mean that you are ahead of plan (what a nice place to be).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37E18" w:rsidRPr="00E37E18" w:rsidRDefault="00E37E18" w:rsidP="00E37E18">
      <w:pPr>
        <w:ind w:left="720"/>
        <w:jc w:val="both"/>
        <w:rPr>
          <w:rFonts w:ascii="Arial" w:hAnsi="Arial" w:cs="Arial"/>
          <w:sz w:val="22"/>
          <w:szCs w:val="22"/>
        </w:rPr>
      </w:pPr>
      <w:r>
        <w:rPr>
          <w:rFonts w:ascii="Arial" w:hAnsi="Arial" w:cs="Arial"/>
          <w:sz w:val="22"/>
          <w:szCs w:val="22"/>
        </w:rPr>
        <w:t>This element covers the quality</w:t>
      </w:r>
      <w:proofErr w:type="gramStart"/>
      <w:r>
        <w:rPr>
          <w:rFonts w:ascii="Arial" w:hAnsi="Arial" w:cs="Arial"/>
          <w:sz w:val="22"/>
          <w:szCs w:val="22"/>
        </w:rPr>
        <w:t>,  layout</w:t>
      </w:r>
      <w:proofErr w:type="gramEnd"/>
      <w:r>
        <w:rPr>
          <w:rFonts w:ascii="Arial" w:hAnsi="Arial" w:cs="Arial"/>
          <w:sz w:val="22"/>
          <w:szCs w:val="22"/>
        </w:rPr>
        <w:t xml:space="preserve"> and presentation of the report.</w:t>
      </w:r>
    </w:p>
    <w:p w:rsidR="00C01A3F" w:rsidRDefault="00C01A3F" w:rsidP="00D22D9C">
      <w:pPr>
        <w:jc w:val="both"/>
        <w:rPr>
          <w:rFonts w:ascii="Arial" w:hAnsi="Arial" w:cs="Arial"/>
          <w:sz w:val="22"/>
          <w:szCs w:val="22"/>
        </w:rPr>
      </w:pPr>
    </w:p>
    <w:p w:rsidR="00E37E18" w:rsidRDefault="00E37E18" w:rsidP="00D22D9C">
      <w:pPr>
        <w:jc w:val="both"/>
        <w:rPr>
          <w:rFonts w:ascii="Arial" w:hAnsi="Arial" w:cs="Arial"/>
          <w:sz w:val="22"/>
          <w:szCs w:val="22"/>
        </w:rPr>
      </w:pPr>
    </w:p>
    <w:p w:rsidR="00EF4C30" w:rsidRDefault="00EF4C30" w:rsidP="00EF4C30">
      <w:pPr>
        <w:jc w:val="both"/>
        <w:rPr>
          <w:rFonts w:ascii="Arial" w:hAnsi="Arial" w:cs="Arial"/>
          <w:sz w:val="24"/>
          <w:szCs w:val="24"/>
        </w:rPr>
      </w:pPr>
    </w:p>
    <w:p w:rsidR="00EF4C30" w:rsidRDefault="00EF4C30" w:rsidP="00EF4C30">
      <w:pPr>
        <w:jc w:val="both"/>
        <w:rPr>
          <w:rFonts w:ascii="Arial" w:hAnsi="Arial" w:cs="Arial"/>
          <w:sz w:val="24"/>
          <w:szCs w:val="24"/>
        </w:rPr>
      </w:pPr>
    </w:p>
    <w:p w:rsidR="00EC3BA8" w:rsidRPr="00E37E18" w:rsidRDefault="00EF4C30" w:rsidP="00EC3BA8">
      <w:pPr>
        <w:jc w:val="both"/>
        <w:rPr>
          <w:rFonts w:ascii="Arial" w:hAnsi="Arial" w:cs="Arial"/>
          <w:sz w:val="22"/>
          <w:szCs w:val="22"/>
        </w:rPr>
      </w:pPr>
      <w:r w:rsidRPr="00E37E18">
        <w:rPr>
          <w:rFonts w:ascii="Arial" w:hAnsi="Arial" w:cs="Arial"/>
          <w:b/>
          <w:sz w:val="22"/>
          <w:szCs w:val="22"/>
        </w:rPr>
        <w:t>NB</w:t>
      </w:r>
      <w:r w:rsidRPr="00E37E18">
        <w:rPr>
          <w:rFonts w:ascii="Arial" w:hAnsi="Arial" w:cs="Arial"/>
          <w:sz w:val="22"/>
          <w:szCs w:val="22"/>
        </w:rPr>
        <w:t xml:space="preserve"> </w:t>
      </w:r>
    </w:p>
    <w:p w:rsidR="00EF4C30" w:rsidRPr="00E37E18" w:rsidRDefault="00EF4C30" w:rsidP="00EC3BA8">
      <w:pPr>
        <w:jc w:val="both"/>
        <w:rPr>
          <w:rFonts w:ascii="Arial" w:hAnsi="Arial" w:cs="Arial"/>
          <w:sz w:val="22"/>
          <w:szCs w:val="22"/>
        </w:rPr>
      </w:pPr>
      <w:r w:rsidRPr="00E37E18">
        <w:rPr>
          <w:rFonts w:ascii="Arial" w:hAnsi="Arial" w:cs="Arial"/>
          <w:sz w:val="22"/>
          <w:szCs w:val="22"/>
        </w:rPr>
        <w:t>An example Excel project planning template will be available on Moodle</w:t>
      </w:r>
      <w:r w:rsidR="00EC3BA8" w:rsidRPr="00E37E18">
        <w:rPr>
          <w:rFonts w:ascii="Arial" w:hAnsi="Arial" w:cs="Arial"/>
          <w:sz w:val="22"/>
          <w:szCs w:val="22"/>
        </w:rPr>
        <w:t>. However you may choose to use bespoke project planning software.</w:t>
      </w:r>
    </w:p>
    <w:p w:rsidR="00EF4C30" w:rsidRPr="00E37E18" w:rsidRDefault="00EF4C30" w:rsidP="00EF4C30">
      <w:pPr>
        <w:rPr>
          <w:rFonts w:ascii="Arial" w:hAnsi="Arial" w:cs="Arial"/>
          <w:sz w:val="22"/>
          <w:szCs w:val="22"/>
        </w:rPr>
      </w:pPr>
      <w:r w:rsidRPr="00E37E18">
        <w:rPr>
          <w:rFonts w:ascii="Arial" w:hAnsi="Arial" w:cs="Arial"/>
          <w:sz w:val="22"/>
          <w:szCs w:val="22"/>
        </w:rPr>
        <w:t>The target word count is 2500 words, so be direct and brief.</w:t>
      </w:r>
    </w:p>
    <w:p w:rsidR="00EF4C30" w:rsidRPr="00E37E18" w:rsidRDefault="00EF4C30" w:rsidP="00EF4C30">
      <w:pPr>
        <w:rPr>
          <w:rFonts w:ascii="Arial" w:hAnsi="Arial" w:cs="Arial"/>
          <w:sz w:val="22"/>
          <w:szCs w:val="22"/>
        </w:rPr>
      </w:pPr>
      <w:r w:rsidRPr="00E37E18">
        <w:rPr>
          <w:rFonts w:ascii="Arial" w:hAnsi="Arial" w:cs="Arial"/>
          <w:sz w:val="22"/>
          <w:szCs w:val="22"/>
        </w:rPr>
        <w:t>Please remember that Gantt</w:t>
      </w:r>
      <w:r w:rsidR="005C7BA5" w:rsidRPr="00E37E18">
        <w:rPr>
          <w:rFonts w:ascii="Arial" w:hAnsi="Arial" w:cs="Arial"/>
          <w:sz w:val="22"/>
          <w:szCs w:val="22"/>
        </w:rPr>
        <w:t xml:space="preserve"> charts</w:t>
      </w:r>
      <w:r w:rsidRPr="00E37E18">
        <w:rPr>
          <w:rFonts w:ascii="Arial" w:hAnsi="Arial" w:cs="Arial"/>
          <w:sz w:val="22"/>
          <w:szCs w:val="22"/>
        </w:rPr>
        <w:t xml:space="preserve"> </w:t>
      </w:r>
      <w:r w:rsidR="00EC3BA8" w:rsidRPr="00E37E18">
        <w:rPr>
          <w:rFonts w:ascii="Arial" w:hAnsi="Arial" w:cs="Arial"/>
          <w:sz w:val="22"/>
          <w:szCs w:val="22"/>
        </w:rPr>
        <w:t xml:space="preserve">imported into your document </w:t>
      </w:r>
      <w:r w:rsidRPr="00E37E18">
        <w:rPr>
          <w:rFonts w:ascii="Arial" w:hAnsi="Arial" w:cs="Arial"/>
          <w:sz w:val="22"/>
          <w:szCs w:val="22"/>
        </w:rPr>
        <w:t>should be legible and have real dates – not week numbers.</w:t>
      </w:r>
    </w:p>
    <w:p w:rsidR="00EF4C30" w:rsidRPr="00E37E18" w:rsidRDefault="00EF4C30" w:rsidP="00EF4C30">
      <w:pPr>
        <w:jc w:val="both"/>
        <w:rPr>
          <w:rFonts w:ascii="Arial" w:hAnsi="Arial" w:cs="Arial"/>
          <w:sz w:val="22"/>
          <w:szCs w:val="22"/>
        </w:rPr>
      </w:pPr>
    </w:p>
    <w:p w:rsidR="00FB3B4E" w:rsidRPr="00E37E18"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EF4C30">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EF4C30">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EF4C30" w:rsidRPr="00A406E5" w:rsidTr="00EF4C30">
        <w:trPr>
          <w:trHeight w:val="450"/>
        </w:trPr>
        <w:tc>
          <w:tcPr>
            <w:tcW w:w="4169" w:type="pct"/>
            <w:vMerge w:val="restart"/>
            <w:tcBorders>
              <w:top w:val="single" w:sz="4" w:space="0" w:color="auto"/>
              <w:left w:val="single" w:sz="4" w:space="0" w:color="auto"/>
              <w:right w:val="single" w:sz="4" w:space="0" w:color="auto"/>
            </w:tcBorders>
          </w:tcPr>
          <w:p w:rsidR="00EF4C30" w:rsidRPr="00F03378" w:rsidRDefault="00EF4C30" w:rsidP="00D61001">
            <w:pPr>
              <w:spacing w:after="120"/>
              <w:rPr>
                <w:rFonts w:ascii="Calibri" w:hAnsi="Calibri"/>
                <w:sz w:val="24"/>
                <w:szCs w:val="24"/>
              </w:rPr>
            </w:pPr>
            <w:r>
              <w:rPr>
                <w:rFonts w:ascii="Calibri" w:hAnsi="Calibri"/>
                <w:sz w:val="24"/>
                <w:szCs w:val="24"/>
              </w:rPr>
              <w:t>Evidence of further</w:t>
            </w:r>
            <w:r w:rsidRPr="00F03378">
              <w:rPr>
                <w:rFonts w:ascii="Calibri" w:hAnsi="Calibri"/>
                <w:sz w:val="24"/>
                <w:szCs w:val="24"/>
              </w:rPr>
              <w:t xml:space="preserve"> reading and appropriate referencing</w:t>
            </w:r>
          </w:p>
          <w:p w:rsidR="00EF4C30" w:rsidRPr="00F61A20" w:rsidRDefault="00EF4C30"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EF4C30" w:rsidRPr="00F61A20" w:rsidRDefault="00EF4C30" w:rsidP="00D61001">
            <w:pPr>
              <w:jc w:val="center"/>
              <w:rPr>
                <w:rFonts w:ascii="Calibri" w:hAnsi="Calibri"/>
                <w:sz w:val="32"/>
              </w:rPr>
            </w:pPr>
            <w:r>
              <w:rPr>
                <w:rFonts w:ascii="Calibri" w:hAnsi="Calibri"/>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rsidR="00EF4C30" w:rsidRPr="00F61A20" w:rsidRDefault="00EF4C30" w:rsidP="00D61001">
            <w:pPr>
              <w:jc w:val="center"/>
              <w:rPr>
                <w:rFonts w:ascii="Calibri" w:hAnsi="Calibri"/>
                <w:sz w:val="32"/>
              </w:rPr>
            </w:pPr>
          </w:p>
        </w:tc>
      </w:tr>
      <w:tr w:rsidR="00152E9D" w:rsidRPr="00A406E5" w:rsidTr="00EF4C30">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F4C30">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EF4C30" w:rsidRPr="00A406E5" w:rsidTr="00EF4C30">
        <w:trPr>
          <w:trHeight w:val="450"/>
        </w:trPr>
        <w:tc>
          <w:tcPr>
            <w:tcW w:w="4169" w:type="pct"/>
            <w:vMerge w:val="restart"/>
            <w:tcBorders>
              <w:top w:val="single" w:sz="4" w:space="0" w:color="auto"/>
              <w:left w:val="single" w:sz="4" w:space="0" w:color="auto"/>
              <w:right w:val="single" w:sz="4" w:space="0" w:color="auto"/>
            </w:tcBorders>
          </w:tcPr>
          <w:p w:rsidR="00EF4C30" w:rsidRDefault="00EF4C30" w:rsidP="00D61001">
            <w:pPr>
              <w:spacing w:after="120"/>
              <w:rPr>
                <w:rFonts w:ascii="Calibri" w:hAnsi="Calibri"/>
                <w:sz w:val="24"/>
                <w:szCs w:val="24"/>
              </w:rPr>
            </w:pPr>
            <w:r w:rsidRPr="004733AB">
              <w:rPr>
                <w:rFonts w:ascii="Calibri" w:hAnsi="Calibri"/>
                <w:sz w:val="24"/>
                <w:szCs w:val="24"/>
              </w:rPr>
              <w:t>Abstract</w:t>
            </w:r>
          </w:p>
          <w:p w:rsidR="00EF4C30" w:rsidRDefault="00EF4C30" w:rsidP="00D61001">
            <w:pPr>
              <w:spacing w:after="120"/>
              <w:rPr>
                <w:rFonts w:ascii="Calibri" w:hAnsi="Calibri"/>
                <w:sz w:val="24"/>
                <w:szCs w:val="24"/>
              </w:rPr>
            </w:pPr>
          </w:p>
          <w:p w:rsidR="00EF4C30" w:rsidRPr="004733AB" w:rsidRDefault="00EF4C30" w:rsidP="00D61001">
            <w:pPr>
              <w:spacing w:after="120"/>
              <w:rPr>
                <w:rFonts w:ascii="Calibri" w:hAnsi="Calibri"/>
                <w:sz w:val="24"/>
                <w:szCs w:val="24"/>
              </w:rPr>
            </w:pPr>
            <w:r>
              <w:rPr>
                <w:rFonts w:ascii="Calibri" w:hAnsi="Calibri"/>
                <w:sz w:val="24"/>
                <w:szCs w:val="24"/>
              </w:rPr>
              <w:t>General Team Roles</w:t>
            </w:r>
          </w:p>
          <w:p w:rsidR="00EF4C30" w:rsidRPr="00F61A20" w:rsidRDefault="00EF4C30"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EF4C30" w:rsidRPr="00F61A20" w:rsidRDefault="00EF4C30" w:rsidP="00D61001">
            <w:pPr>
              <w:jc w:val="center"/>
              <w:rPr>
                <w:rFonts w:ascii="Calibri" w:hAnsi="Calibri"/>
                <w:sz w:val="32"/>
              </w:rPr>
            </w:pPr>
            <w:r>
              <w:rPr>
                <w:rFonts w:ascii="Calibri" w:hAnsi="Calibri"/>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rsidR="00EF4C30" w:rsidRPr="00A406E5" w:rsidRDefault="00EF4C30" w:rsidP="00152E9D">
            <w:pPr>
              <w:jc w:val="center"/>
              <w:rPr>
                <w:rFonts w:ascii="Arial" w:hAnsi="Arial" w:cs="Arial"/>
                <w:sz w:val="32"/>
              </w:rPr>
            </w:pPr>
          </w:p>
        </w:tc>
      </w:tr>
      <w:tr w:rsidR="00EF4C30" w:rsidRPr="00A406E5" w:rsidTr="00EF4C30">
        <w:trPr>
          <w:trHeight w:val="451"/>
        </w:trPr>
        <w:tc>
          <w:tcPr>
            <w:tcW w:w="4169" w:type="pct"/>
            <w:vMerge/>
            <w:tcBorders>
              <w:left w:val="single" w:sz="4" w:space="0" w:color="auto"/>
              <w:bottom w:val="single" w:sz="4" w:space="0" w:color="auto"/>
              <w:right w:val="single" w:sz="4" w:space="0" w:color="auto"/>
            </w:tcBorders>
          </w:tcPr>
          <w:p w:rsidR="00EF4C30" w:rsidRPr="00A406E5" w:rsidRDefault="00EF4C3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F4C30" w:rsidRDefault="00EF4C30" w:rsidP="00D61001">
            <w:pPr>
              <w:jc w:val="center"/>
              <w:rPr>
                <w:rFonts w:ascii="Calibri" w:hAnsi="Calibri"/>
                <w:sz w:val="32"/>
              </w:rPr>
            </w:pPr>
          </w:p>
          <w:p w:rsidR="00EF4C30" w:rsidRPr="00A406E5" w:rsidRDefault="00EF4C30" w:rsidP="00152E9D">
            <w:pPr>
              <w:jc w:val="center"/>
              <w:rPr>
                <w:rFonts w:ascii="Arial" w:hAnsi="Arial" w:cs="Arial"/>
                <w:sz w:val="32"/>
              </w:rPr>
            </w:pPr>
            <w:r>
              <w:rPr>
                <w:rFonts w:ascii="Calibri" w:hAnsi="Calibri"/>
                <w:sz w:val="32"/>
              </w:rPr>
              <w:t>10</w:t>
            </w:r>
          </w:p>
        </w:tc>
        <w:tc>
          <w:tcPr>
            <w:tcW w:w="415" w:type="pct"/>
            <w:vMerge/>
            <w:tcBorders>
              <w:top w:val="single" w:sz="4" w:space="0" w:color="auto"/>
              <w:left w:val="single" w:sz="4" w:space="0" w:color="auto"/>
              <w:bottom w:val="single" w:sz="4" w:space="0" w:color="auto"/>
              <w:right w:val="single" w:sz="4" w:space="0" w:color="auto"/>
            </w:tcBorders>
          </w:tcPr>
          <w:p w:rsidR="00EF4C30" w:rsidRPr="00A406E5" w:rsidRDefault="00EF4C30" w:rsidP="00152E9D">
            <w:pPr>
              <w:jc w:val="center"/>
              <w:rPr>
                <w:rFonts w:ascii="Arial" w:hAnsi="Arial" w:cs="Arial"/>
                <w:sz w:val="32"/>
              </w:rPr>
            </w:pPr>
          </w:p>
        </w:tc>
      </w:tr>
      <w:tr w:rsidR="00152E9D" w:rsidRPr="00A406E5" w:rsidTr="00EF4C30">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5F5E95" w:rsidRPr="00A406E5" w:rsidTr="00EF4C30">
        <w:trPr>
          <w:trHeight w:val="450"/>
        </w:trPr>
        <w:tc>
          <w:tcPr>
            <w:tcW w:w="4169" w:type="pct"/>
            <w:vMerge w:val="restart"/>
            <w:tcBorders>
              <w:top w:val="single" w:sz="4" w:space="0" w:color="auto"/>
              <w:left w:val="single" w:sz="4" w:space="0" w:color="auto"/>
              <w:right w:val="single" w:sz="4" w:space="0" w:color="auto"/>
            </w:tcBorders>
          </w:tcPr>
          <w:p w:rsidR="005F5E95" w:rsidRDefault="005F5E95" w:rsidP="00D61001">
            <w:pPr>
              <w:spacing w:after="120"/>
              <w:rPr>
                <w:rFonts w:ascii="Calibri" w:hAnsi="Calibri"/>
                <w:sz w:val="14"/>
                <w:szCs w:val="14"/>
              </w:rPr>
            </w:pPr>
          </w:p>
          <w:p w:rsidR="005F5E95" w:rsidRDefault="005F5E95" w:rsidP="00D61001">
            <w:pPr>
              <w:spacing w:after="120"/>
              <w:rPr>
                <w:rFonts w:ascii="Calibri" w:hAnsi="Calibri"/>
                <w:sz w:val="24"/>
                <w:szCs w:val="24"/>
              </w:rPr>
            </w:pPr>
            <w:r w:rsidRPr="004733AB">
              <w:rPr>
                <w:rFonts w:ascii="Calibri" w:hAnsi="Calibri"/>
                <w:sz w:val="24"/>
                <w:szCs w:val="24"/>
              </w:rPr>
              <w:t>Overall Tasks</w:t>
            </w:r>
          </w:p>
          <w:p w:rsidR="005F5E95" w:rsidRDefault="005F5E95" w:rsidP="00D61001">
            <w:pPr>
              <w:spacing w:after="120"/>
              <w:rPr>
                <w:rFonts w:ascii="Calibri" w:hAnsi="Calibri"/>
                <w:sz w:val="24"/>
                <w:szCs w:val="24"/>
              </w:rPr>
            </w:pPr>
          </w:p>
          <w:p w:rsidR="005F5E95" w:rsidRPr="004733AB" w:rsidRDefault="005F5E95" w:rsidP="00D61001">
            <w:pPr>
              <w:spacing w:after="120"/>
              <w:rPr>
                <w:rFonts w:ascii="Calibri" w:hAnsi="Calibri"/>
                <w:sz w:val="24"/>
                <w:szCs w:val="24"/>
              </w:rPr>
            </w:pPr>
            <w:r>
              <w:rPr>
                <w:rFonts w:ascii="Calibri" w:hAnsi="Calibri"/>
                <w:sz w:val="24"/>
                <w:szCs w:val="24"/>
              </w:rPr>
              <w:t>Your Tasks</w:t>
            </w:r>
          </w:p>
          <w:p w:rsidR="005F5E95" w:rsidRPr="004733AB" w:rsidRDefault="005F5E95" w:rsidP="00D61001">
            <w:pPr>
              <w:spacing w:after="120"/>
              <w:rPr>
                <w:rFonts w:ascii="Calibri" w:hAnsi="Calibri"/>
                <w:sz w:val="24"/>
                <w:szCs w:val="24"/>
              </w:rPr>
            </w:pPr>
          </w:p>
          <w:p w:rsidR="005F5E95" w:rsidRPr="004733AB" w:rsidRDefault="005F5E95" w:rsidP="00D61001">
            <w:pPr>
              <w:spacing w:after="120"/>
              <w:rPr>
                <w:rFonts w:ascii="Calibri" w:hAnsi="Calibri"/>
                <w:sz w:val="24"/>
                <w:szCs w:val="24"/>
              </w:rPr>
            </w:pPr>
            <w:r w:rsidRPr="004733AB">
              <w:rPr>
                <w:rFonts w:ascii="Calibri" w:hAnsi="Calibri"/>
                <w:sz w:val="24"/>
                <w:szCs w:val="24"/>
              </w:rPr>
              <w:t xml:space="preserve">Milestones and </w:t>
            </w:r>
            <w:r>
              <w:rPr>
                <w:rFonts w:ascii="Calibri" w:hAnsi="Calibri"/>
                <w:sz w:val="24"/>
                <w:szCs w:val="24"/>
              </w:rPr>
              <w:t>a significant Gateway</w:t>
            </w:r>
          </w:p>
          <w:p w:rsidR="005F5E95" w:rsidRPr="00F61A20" w:rsidRDefault="005F5E95"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5F5E95" w:rsidRPr="00F61A20" w:rsidRDefault="005F5E95" w:rsidP="00D61001">
            <w:pPr>
              <w:jc w:val="center"/>
              <w:rPr>
                <w:rFonts w:ascii="Calibri" w:hAnsi="Calibri"/>
                <w:sz w:val="32"/>
              </w:rPr>
            </w:pPr>
            <w:r>
              <w:rPr>
                <w:rFonts w:ascii="Calibri" w:hAnsi="Calibri"/>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r>
      <w:tr w:rsidR="005F5E95" w:rsidRPr="00A406E5" w:rsidTr="00EF4C30">
        <w:trPr>
          <w:trHeight w:val="451"/>
        </w:trPr>
        <w:tc>
          <w:tcPr>
            <w:tcW w:w="4169" w:type="pct"/>
            <w:vMerge/>
            <w:tcBorders>
              <w:left w:val="single" w:sz="4" w:space="0" w:color="auto"/>
              <w:bottom w:val="single" w:sz="4" w:space="0" w:color="auto"/>
              <w:right w:val="single" w:sz="4" w:space="0" w:color="auto"/>
            </w:tcBorders>
          </w:tcPr>
          <w:p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F5E95" w:rsidRDefault="005F5E95" w:rsidP="00D61001">
            <w:pPr>
              <w:jc w:val="center"/>
              <w:rPr>
                <w:rFonts w:ascii="Calibri" w:hAnsi="Calibri"/>
                <w:sz w:val="32"/>
              </w:rPr>
            </w:pPr>
          </w:p>
          <w:p w:rsidR="005F5E95" w:rsidRDefault="005F5E95" w:rsidP="00D61001">
            <w:pPr>
              <w:jc w:val="center"/>
              <w:rPr>
                <w:rFonts w:ascii="Calibri" w:hAnsi="Calibri"/>
                <w:sz w:val="32"/>
              </w:rPr>
            </w:pPr>
            <w:r>
              <w:rPr>
                <w:rFonts w:ascii="Calibri" w:hAnsi="Calibri"/>
                <w:sz w:val="32"/>
              </w:rPr>
              <w:t>25</w:t>
            </w:r>
          </w:p>
          <w:p w:rsidR="005F5E95" w:rsidRDefault="005F5E95" w:rsidP="00D61001">
            <w:pPr>
              <w:jc w:val="center"/>
              <w:rPr>
                <w:rFonts w:ascii="Calibri" w:hAnsi="Calibri"/>
                <w:sz w:val="32"/>
              </w:rPr>
            </w:pPr>
          </w:p>
          <w:p w:rsidR="005F5E95" w:rsidRDefault="005F5E95" w:rsidP="00D61001">
            <w:pPr>
              <w:jc w:val="center"/>
              <w:rPr>
                <w:rFonts w:ascii="Calibri" w:hAnsi="Calibri"/>
                <w:sz w:val="32"/>
              </w:rPr>
            </w:pPr>
          </w:p>
          <w:p w:rsidR="005F5E95" w:rsidRPr="00A406E5" w:rsidRDefault="005F5E95" w:rsidP="00152E9D">
            <w:pPr>
              <w:jc w:val="center"/>
              <w:rPr>
                <w:rFonts w:ascii="Arial" w:hAnsi="Arial" w:cs="Arial"/>
                <w:sz w:val="32"/>
              </w:rPr>
            </w:pPr>
            <w:r>
              <w:rPr>
                <w:rFonts w:ascii="Calibri" w:hAnsi="Calibri"/>
                <w:sz w:val="32"/>
              </w:rPr>
              <w:t>25</w:t>
            </w:r>
          </w:p>
        </w:tc>
        <w:tc>
          <w:tcPr>
            <w:tcW w:w="415" w:type="pct"/>
            <w:vMerge/>
            <w:tcBorders>
              <w:top w:val="single" w:sz="4" w:space="0" w:color="auto"/>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r>
      <w:tr w:rsidR="00152E9D" w:rsidRPr="00A406E5" w:rsidTr="00EF4C30">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5F5E95" w:rsidRPr="00A406E5" w:rsidTr="00EF4C30">
        <w:trPr>
          <w:trHeight w:val="451"/>
        </w:trPr>
        <w:tc>
          <w:tcPr>
            <w:tcW w:w="4169" w:type="pct"/>
            <w:vMerge w:val="restart"/>
            <w:tcBorders>
              <w:top w:val="single" w:sz="4" w:space="0" w:color="auto"/>
              <w:left w:val="single" w:sz="4" w:space="0" w:color="auto"/>
              <w:right w:val="single" w:sz="4" w:space="0" w:color="auto"/>
            </w:tcBorders>
          </w:tcPr>
          <w:p w:rsidR="005F5E95" w:rsidRDefault="005F5E95" w:rsidP="00D61001">
            <w:pPr>
              <w:spacing w:after="120"/>
              <w:rPr>
                <w:rFonts w:ascii="Calibri" w:hAnsi="Calibri"/>
                <w:sz w:val="14"/>
                <w:szCs w:val="14"/>
              </w:rPr>
            </w:pPr>
          </w:p>
          <w:p w:rsidR="005F5E95" w:rsidRPr="004733AB" w:rsidRDefault="005F5E95" w:rsidP="00D61001">
            <w:pPr>
              <w:spacing w:after="120"/>
              <w:rPr>
                <w:rFonts w:ascii="Calibri" w:hAnsi="Calibri"/>
                <w:sz w:val="24"/>
                <w:szCs w:val="24"/>
              </w:rPr>
            </w:pPr>
            <w:r w:rsidRPr="004733AB">
              <w:rPr>
                <w:rFonts w:ascii="Calibri" w:hAnsi="Calibri"/>
                <w:sz w:val="24"/>
                <w:szCs w:val="24"/>
              </w:rPr>
              <w:t>Risk Management</w:t>
            </w:r>
          </w:p>
          <w:p w:rsidR="005F5E95" w:rsidRPr="004733AB" w:rsidRDefault="005F5E95" w:rsidP="00D61001">
            <w:pPr>
              <w:spacing w:after="120"/>
              <w:rPr>
                <w:rFonts w:ascii="Calibri" w:hAnsi="Calibri"/>
                <w:sz w:val="24"/>
                <w:szCs w:val="24"/>
              </w:rPr>
            </w:pPr>
          </w:p>
          <w:p w:rsidR="005F5E95" w:rsidRPr="004733AB" w:rsidRDefault="005F5E95" w:rsidP="00D61001">
            <w:pPr>
              <w:spacing w:after="120"/>
              <w:rPr>
                <w:rFonts w:ascii="Calibri" w:hAnsi="Calibri"/>
                <w:sz w:val="24"/>
                <w:szCs w:val="24"/>
              </w:rPr>
            </w:pPr>
            <w:r w:rsidRPr="004733AB">
              <w:rPr>
                <w:rFonts w:ascii="Calibri" w:hAnsi="Calibri"/>
                <w:sz w:val="24"/>
                <w:szCs w:val="24"/>
              </w:rPr>
              <w:t>Gantt Chart</w:t>
            </w:r>
            <w:r>
              <w:rPr>
                <w:rFonts w:ascii="Calibri" w:hAnsi="Calibri"/>
                <w:sz w:val="24"/>
                <w:szCs w:val="24"/>
              </w:rPr>
              <w:t>s</w:t>
            </w:r>
          </w:p>
          <w:p w:rsidR="005F5E95" w:rsidRPr="00F61A20" w:rsidRDefault="005F5E95"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C855ED" w:rsidRDefault="00C855ED" w:rsidP="00D61001">
            <w:pPr>
              <w:jc w:val="center"/>
              <w:rPr>
                <w:rFonts w:ascii="Calibri" w:hAnsi="Calibri"/>
                <w:sz w:val="32"/>
              </w:rPr>
            </w:pPr>
            <w:r>
              <w:rPr>
                <w:rFonts w:ascii="Calibri" w:hAnsi="Calibri"/>
                <w:sz w:val="32"/>
              </w:rPr>
              <w:t>10</w:t>
            </w:r>
          </w:p>
          <w:p w:rsidR="00C855ED" w:rsidRDefault="00C855ED" w:rsidP="00D61001">
            <w:pPr>
              <w:jc w:val="center"/>
              <w:rPr>
                <w:rFonts w:ascii="Calibri" w:hAnsi="Calibri"/>
                <w:sz w:val="32"/>
              </w:rPr>
            </w:pPr>
          </w:p>
          <w:p w:rsidR="005F5E95" w:rsidRPr="00F61A20" w:rsidRDefault="005F5E95" w:rsidP="00C855ED">
            <w:pPr>
              <w:rPr>
                <w:rFonts w:ascii="Calibri" w:hAnsi="Calibri"/>
                <w:sz w:val="32"/>
              </w:rPr>
            </w:pPr>
            <w:r>
              <w:rPr>
                <w:rFonts w:ascii="Calibri" w:hAnsi="Calibri"/>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5F5E95" w:rsidRPr="00F61A20" w:rsidRDefault="005F5E95" w:rsidP="00D61001">
            <w:pPr>
              <w:jc w:val="center"/>
              <w:rPr>
                <w:rFonts w:ascii="Calibri" w:hAnsi="Calibri"/>
                <w:sz w:val="32"/>
              </w:rPr>
            </w:pPr>
          </w:p>
        </w:tc>
      </w:tr>
      <w:tr w:rsidR="005F5E95" w:rsidRPr="00A406E5" w:rsidTr="00EF4C30">
        <w:trPr>
          <w:trHeight w:val="450"/>
        </w:trPr>
        <w:tc>
          <w:tcPr>
            <w:tcW w:w="4169" w:type="pct"/>
            <w:vMerge/>
            <w:tcBorders>
              <w:left w:val="single" w:sz="4" w:space="0" w:color="auto"/>
              <w:bottom w:val="single" w:sz="4" w:space="0" w:color="auto"/>
              <w:right w:val="single" w:sz="4" w:space="0" w:color="auto"/>
            </w:tcBorders>
          </w:tcPr>
          <w:p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r>
      <w:tr w:rsidR="005F5E95" w:rsidRPr="00A406E5" w:rsidTr="00EF4C30">
        <w:trPr>
          <w:trHeight w:val="450"/>
        </w:trPr>
        <w:tc>
          <w:tcPr>
            <w:tcW w:w="4169" w:type="pct"/>
            <w:tcBorders>
              <w:top w:val="single" w:sz="4" w:space="0" w:color="auto"/>
              <w:left w:val="single" w:sz="4" w:space="0" w:color="auto"/>
              <w:right w:val="single" w:sz="4" w:space="0" w:color="auto"/>
            </w:tcBorders>
            <w:shd w:val="clear" w:color="auto" w:fill="D9D9D9"/>
          </w:tcPr>
          <w:p w:rsidR="005F5E95" w:rsidRPr="00A406E5" w:rsidRDefault="005F5E9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5F5E95" w:rsidRPr="00A406E5" w:rsidRDefault="005F5E95"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F5E95" w:rsidRPr="00A406E5" w:rsidRDefault="005F5E95"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5F5E95" w:rsidRPr="00A406E5" w:rsidRDefault="005F5E95" w:rsidP="00152E9D">
            <w:pPr>
              <w:jc w:val="center"/>
              <w:rPr>
                <w:rFonts w:ascii="Arial" w:hAnsi="Arial" w:cs="Arial"/>
                <w:sz w:val="32"/>
              </w:rPr>
            </w:pPr>
          </w:p>
        </w:tc>
      </w:tr>
      <w:tr w:rsidR="005F5E95" w:rsidRPr="00A406E5" w:rsidTr="00EF4C30">
        <w:trPr>
          <w:trHeight w:val="451"/>
        </w:trPr>
        <w:tc>
          <w:tcPr>
            <w:tcW w:w="4169" w:type="pct"/>
            <w:vMerge w:val="restart"/>
            <w:tcBorders>
              <w:top w:val="single" w:sz="4" w:space="0" w:color="auto"/>
              <w:left w:val="single" w:sz="4" w:space="0" w:color="auto"/>
              <w:right w:val="single" w:sz="4" w:space="0" w:color="auto"/>
            </w:tcBorders>
          </w:tcPr>
          <w:p w:rsidR="005F5E95" w:rsidRDefault="005F5E95" w:rsidP="00D61001">
            <w:pPr>
              <w:spacing w:after="120"/>
              <w:rPr>
                <w:rFonts w:ascii="Calibri" w:hAnsi="Calibri"/>
                <w:sz w:val="14"/>
                <w:szCs w:val="14"/>
              </w:rPr>
            </w:pPr>
          </w:p>
          <w:p w:rsidR="005F5E95" w:rsidRPr="00F66087" w:rsidRDefault="005F5E95" w:rsidP="00D61001">
            <w:pPr>
              <w:spacing w:after="120"/>
              <w:rPr>
                <w:rFonts w:ascii="Calibri" w:hAnsi="Calibri"/>
                <w:sz w:val="24"/>
                <w:szCs w:val="24"/>
              </w:rPr>
            </w:pPr>
            <w:r w:rsidRPr="00F66087">
              <w:rPr>
                <w:rFonts w:ascii="Calibri" w:hAnsi="Calibri"/>
                <w:sz w:val="24"/>
                <w:szCs w:val="24"/>
              </w:rPr>
              <w:t>Presentation</w:t>
            </w:r>
          </w:p>
          <w:p w:rsidR="005F5E95" w:rsidRPr="00F61A20" w:rsidRDefault="005F5E95"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5F5E95" w:rsidRPr="00F61A20" w:rsidRDefault="005F5E95" w:rsidP="00D61001">
            <w:pPr>
              <w:jc w:val="center"/>
              <w:rPr>
                <w:rFonts w:ascii="Calibri" w:hAnsi="Calibri"/>
                <w:sz w:val="32"/>
              </w:rPr>
            </w:pPr>
            <w:r>
              <w:rPr>
                <w:rFonts w:ascii="Calibri" w:hAnsi="Calibri"/>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r>
      <w:tr w:rsidR="005F5E95" w:rsidRPr="00A406E5" w:rsidTr="00EF4C30">
        <w:trPr>
          <w:trHeight w:val="450"/>
        </w:trPr>
        <w:tc>
          <w:tcPr>
            <w:tcW w:w="4169" w:type="pct"/>
            <w:vMerge/>
            <w:tcBorders>
              <w:left w:val="single" w:sz="4" w:space="0" w:color="auto"/>
              <w:bottom w:val="single" w:sz="4" w:space="0" w:color="auto"/>
              <w:right w:val="single" w:sz="4" w:space="0" w:color="auto"/>
            </w:tcBorders>
          </w:tcPr>
          <w:p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lastRenderedPageBreak/>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t>
            </w:r>
            <w:r w:rsidRPr="00CD770C">
              <w:rPr>
                <w:rFonts w:ascii="Arial" w:hAnsi="Arial" w:cs="Arial"/>
              </w:rPr>
              <w:lastRenderedPageBreak/>
              <w:t>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w:t>
            </w:r>
            <w:r w:rsidRPr="00011FB7">
              <w:rPr>
                <w:rFonts w:ascii="Arial" w:eastAsia="Arial" w:hAnsi="Arial" w:cs="Arial"/>
                <w:b/>
                <w:bCs/>
              </w:rPr>
              <w:lastRenderedPageBreak/>
              <w:t xml:space="preserve">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 xml:space="preserve">Communication </w:t>
            </w:r>
            <w:r>
              <w:rPr>
                <w:rFonts w:ascii="Arial" w:hAnsi="Arial" w:cs="Arial"/>
              </w:rPr>
              <w:lastRenderedPageBreak/>
              <w:t>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w:t>
            </w:r>
            <w:r w:rsidRPr="00ED3ABD">
              <w:rPr>
                <w:rFonts w:ascii="Arial" w:hAnsi="Arial" w:cs="Arial"/>
              </w:rPr>
              <w:lastRenderedPageBreak/>
              <w:t xml:space="preserve">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 xml:space="preserve">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 xml:space="preserve">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 xml:space="preserve">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w:t>
            </w:r>
            <w:r>
              <w:rPr>
                <w:rFonts w:ascii="Arial" w:hAnsi="Arial" w:cs="Arial"/>
              </w:rPr>
              <w:lastRenderedPageBreak/>
              <w:t xml:space="preserve">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D354F" w:rsidRDefault="005D354F">
      <w:r>
        <w:separator/>
      </w:r>
    </w:p>
  </w:endnote>
  <w:endnote w:type="continuationSeparator" w:id="0">
    <w:p w:rsidR="005D354F" w:rsidRDefault="005D35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2B1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2B1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D354F" w:rsidRDefault="005D354F">
      <w:r>
        <w:separator/>
      </w:r>
    </w:p>
  </w:footnote>
  <w:footnote w:type="continuationSeparator" w:id="0">
    <w:p w:rsidR="005D354F" w:rsidRDefault="005D354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C7491C"/>
    <w:multiLevelType w:val="hybridMultilevel"/>
    <w:tmpl w:val="569E4B06"/>
    <w:lvl w:ilvl="0" w:tplc="04090011">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28FD28F9"/>
    <w:multiLevelType w:val="hybridMultilevel"/>
    <w:tmpl w:val="569E4B06"/>
    <w:lvl w:ilvl="0" w:tplc="04090011">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nsid w:val="2D6D6F36"/>
    <w:multiLevelType w:val="hybridMultilevel"/>
    <w:tmpl w:val="9282EFD4"/>
    <w:lvl w:ilvl="0" w:tplc="DA14AB5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7"/>
  </w:num>
  <w:num w:numId="17">
    <w:abstractNumId w:val="1"/>
  </w:num>
  <w:num w:numId="18">
    <w:abstractNumId w:val="8"/>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3922"/>
    <w:rsid w:val="000971FC"/>
    <w:rsid w:val="000A2A3A"/>
    <w:rsid w:val="000A492A"/>
    <w:rsid w:val="000A613C"/>
    <w:rsid w:val="000D2F80"/>
    <w:rsid w:val="000E413A"/>
    <w:rsid w:val="000F5AA3"/>
    <w:rsid w:val="00100396"/>
    <w:rsid w:val="00100B5C"/>
    <w:rsid w:val="00105E67"/>
    <w:rsid w:val="001106E9"/>
    <w:rsid w:val="00124CA5"/>
    <w:rsid w:val="00134F77"/>
    <w:rsid w:val="00152E9D"/>
    <w:rsid w:val="00154487"/>
    <w:rsid w:val="0017512A"/>
    <w:rsid w:val="001845BB"/>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1C38"/>
    <w:rsid w:val="002C449B"/>
    <w:rsid w:val="002C6040"/>
    <w:rsid w:val="002D5B3F"/>
    <w:rsid w:val="002E272E"/>
    <w:rsid w:val="002F5778"/>
    <w:rsid w:val="0030597A"/>
    <w:rsid w:val="003223E0"/>
    <w:rsid w:val="00352C4A"/>
    <w:rsid w:val="00362560"/>
    <w:rsid w:val="003732FD"/>
    <w:rsid w:val="00374025"/>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075B"/>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67D33"/>
    <w:rsid w:val="00576AB4"/>
    <w:rsid w:val="00577917"/>
    <w:rsid w:val="00590667"/>
    <w:rsid w:val="005969E2"/>
    <w:rsid w:val="005A1689"/>
    <w:rsid w:val="005B61CD"/>
    <w:rsid w:val="005C7BA5"/>
    <w:rsid w:val="005D1D58"/>
    <w:rsid w:val="005D354F"/>
    <w:rsid w:val="005D432C"/>
    <w:rsid w:val="005E285E"/>
    <w:rsid w:val="005E72F8"/>
    <w:rsid w:val="005F0579"/>
    <w:rsid w:val="005F212D"/>
    <w:rsid w:val="005F3A53"/>
    <w:rsid w:val="005F5E95"/>
    <w:rsid w:val="006062A3"/>
    <w:rsid w:val="00610E08"/>
    <w:rsid w:val="006140BF"/>
    <w:rsid w:val="006161BE"/>
    <w:rsid w:val="00620787"/>
    <w:rsid w:val="00632434"/>
    <w:rsid w:val="0063478F"/>
    <w:rsid w:val="006379DF"/>
    <w:rsid w:val="00642ADD"/>
    <w:rsid w:val="00644256"/>
    <w:rsid w:val="00661D6F"/>
    <w:rsid w:val="006628E9"/>
    <w:rsid w:val="0066725E"/>
    <w:rsid w:val="006716C7"/>
    <w:rsid w:val="00681208"/>
    <w:rsid w:val="00681FA9"/>
    <w:rsid w:val="00684FBF"/>
    <w:rsid w:val="00691EA9"/>
    <w:rsid w:val="006934D4"/>
    <w:rsid w:val="006A6DC3"/>
    <w:rsid w:val="006D49ED"/>
    <w:rsid w:val="006D55CE"/>
    <w:rsid w:val="006D637A"/>
    <w:rsid w:val="006D6F24"/>
    <w:rsid w:val="006F0F95"/>
    <w:rsid w:val="006F45BF"/>
    <w:rsid w:val="006F60E0"/>
    <w:rsid w:val="00702F71"/>
    <w:rsid w:val="00717C16"/>
    <w:rsid w:val="007366DF"/>
    <w:rsid w:val="007374BB"/>
    <w:rsid w:val="00757839"/>
    <w:rsid w:val="00770C81"/>
    <w:rsid w:val="00791024"/>
    <w:rsid w:val="00793F0A"/>
    <w:rsid w:val="007A2657"/>
    <w:rsid w:val="007C682C"/>
    <w:rsid w:val="007D2385"/>
    <w:rsid w:val="007F214F"/>
    <w:rsid w:val="00800069"/>
    <w:rsid w:val="00801064"/>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9E4"/>
    <w:rsid w:val="009871FF"/>
    <w:rsid w:val="00990799"/>
    <w:rsid w:val="00995D51"/>
    <w:rsid w:val="009A0631"/>
    <w:rsid w:val="009A7C93"/>
    <w:rsid w:val="009B10ED"/>
    <w:rsid w:val="009B788B"/>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515"/>
    <w:rsid w:val="00C36D9A"/>
    <w:rsid w:val="00C44A72"/>
    <w:rsid w:val="00C61FC2"/>
    <w:rsid w:val="00C624E4"/>
    <w:rsid w:val="00C705F9"/>
    <w:rsid w:val="00C80F0F"/>
    <w:rsid w:val="00C855ED"/>
    <w:rsid w:val="00C8667A"/>
    <w:rsid w:val="00C93BCB"/>
    <w:rsid w:val="00CB2EA3"/>
    <w:rsid w:val="00CC241A"/>
    <w:rsid w:val="00CE4035"/>
    <w:rsid w:val="00CE65AB"/>
    <w:rsid w:val="00CF4266"/>
    <w:rsid w:val="00D22D9C"/>
    <w:rsid w:val="00D241F1"/>
    <w:rsid w:val="00D275CB"/>
    <w:rsid w:val="00D30DFA"/>
    <w:rsid w:val="00D463A5"/>
    <w:rsid w:val="00D46727"/>
    <w:rsid w:val="00D4710D"/>
    <w:rsid w:val="00D47D25"/>
    <w:rsid w:val="00D62ACD"/>
    <w:rsid w:val="00D8410E"/>
    <w:rsid w:val="00DA36EE"/>
    <w:rsid w:val="00DB116D"/>
    <w:rsid w:val="00DD17CC"/>
    <w:rsid w:val="00DE217A"/>
    <w:rsid w:val="00DE74A9"/>
    <w:rsid w:val="00DF321B"/>
    <w:rsid w:val="00E15C8D"/>
    <w:rsid w:val="00E230E0"/>
    <w:rsid w:val="00E2574E"/>
    <w:rsid w:val="00E27F15"/>
    <w:rsid w:val="00E37E18"/>
    <w:rsid w:val="00E51AAC"/>
    <w:rsid w:val="00E66CC0"/>
    <w:rsid w:val="00E728A9"/>
    <w:rsid w:val="00E76FCA"/>
    <w:rsid w:val="00E807D9"/>
    <w:rsid w:val="00EA0F4E"/>
    <w:rsid w:val="00EA295B"/>
    <w:rsid w:val="00EA3B9B"/>
    <w:rsid w:val="00EA6801"/>
    <w:rsid w:val="00EB4F96"/>
    <w:rsid w:val="00EC3BA8"/>
    <w:rsid w:val="00ED7072"/>
    <w:rsid w:val="00EE3132"/>
    <w:rsid w:val="00EE3D9D"/>
    <w:rsid w:val="00EE6F25"/>
    <w:rsid w:val="00EF4C30"/>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2B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35</TotalTime>
  <Pages>10</Pages>
  <Words>4335</Words>
  <Characters>24716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28994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Sandford, Mark</cp:lastModifiedBy>
  <cp:revision>3</cp:revision>
  <cp:lastPrinted>2018-12-18T15:03:00Z</cp:lastPrinted>
  <dcterms:created xsi:type="dcterms:W3CDTF">2019-10-11T11:13:00Z</dcterms:created>
  <dcterms:modified xsi:type="dcterms:W3CDTF">2019-10-11T11:48:00Z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