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090B6" w14:textId="271E46FB" w:rsidR="00597051" w:rsidRDefault="00000000"/>
    <w:p w14:paraId="4F95E552" w14:textId="448B6856" w:rsidR="007F791F" w:rsidRDefault="007F791F"/>
    <w:p w14:paraId="332E7426" w14:textId="182AA588" w:rsidR="007F791F" w:rsidRDefault="007F791F"/>
    <w:p w14:paraId="371D1013" w14:textId="70FE6F2F" w:rsidR="007F791F" w:rsidRDefault="007F791F"/>
    <w:p w14:paraId="6BFC4672" w14:textId="482784AA" w:rsidR="007F791F" w:rsidRDefault="007F791F"/>
    <w:p w14:paraId="2F195456" w14:textId="79C53444" w:rsidR="007F791F" w:rsidRDefault="007F791F"/>
    <w:p w14:paraId="1D730A6B" w14:textId="61636C22" w:rsidR="007F791F" w:rsidRDefault="007F791F"/>
    <w:p w14:paraId="3E383635" w14:textId="0D8471A3" w:rsidR="007F791F" w:rsidRDefault="007F791F"/>
    <w:p w14:paraId="2D0840A6" w14:textId="30A4F041" w:rsidR="007F791F" w:rsidRDefault="007F791F"/>
    <w:p w14:paraId="42A1C02F" w14:textId="5256AB5B" w:rsidR="007F791F" w:rsidRDefault="007F791F"/>
    <w:p w14:paraId="61F8AB8E" w14:textId="1BDA5D33" w:rsidR="007F791F" w:rsidRDefault="007F791F"/>
    <w:p w14:paraId="2336359C" w14:textId="71B37178" w:rsidR="007F791F" w:rsidRDefault="007F791F"/>
    <w:p w14:paraId="0C14F398" w14:textId="1AD1D062" w:rsidR="007F791F" w:rsidRDefault="007F791F"/>
    <w:p w14:paraId="7E3401FC" w14:textId="2C3D1E34" w:rsidR="007F791F" w:rsidRDefault="007F791F"/>
    <w:p w14:paraId="3FBC7BE5" w14:textId="3CE9D336" w:rsidR="007F791F" w:rsidRDefault="007F791F"/>
    <w:p w14:paraId="25158CCB" w14:textId="77777777" w:rsidR="007F791F" w:rsidRDefault="007F791F" w:rsidP="007F791F">
      <w:pPr>
        <w:jc w:val="center"/>
      </w:pPr>
    </w:p>
    <w:p w14:paraId="5E8BBE3E" w14:textId="77777777" w:rsidR="007F791F" w:rsidRDefault="007F791F" w:rsidP="007F791F">
      <w:pPr>
        <w:jc w:val="center"/>
      </w:pPr>
    </w:p>
    <w:p w14:paraId="6759027A" w14:textId="77777777" w:rsidR="007F791F" w:rsidRDefault="007F791F" w:rsidP="007F791F">
      <w:pPr>
        <w:jc w:val="center"/>
      </w:pPr>
    </w:p>
    <w:p w14:paraId="71379B1F" w14:textId="77777777" w:rsidR="007F791F" w:rsidRDefault="007F791F" w:rsidP="007F791F">
      <w:pPr>
        <w:jc w:val="center"/>
      </w:pPr>
    </w:p>
    <w:p w14:paraId="21A81E66" w14:textId="77777777" w:rsidR="007F791F" w:rsidRPr="000A0F1E" w:rsidRDefault="007F791F" w:rsidP="007F791F">
      <w:pPr>
        <w:jc w:val="center"/>
        <w:rPr>
          <w:rFonts w:asciiTheme="minorHAnsi" w:hAnsiTheme="minorHAnsi" w:cstheme="minorHAnsi"/>
          <w:b/>
          <w:bCs/>
        </w:rPr>
      </w:pPr>
    </w:p>
    <w:p w14:paraId="7158A258" w14:textId="7D46D6B7" w:rsidR="007F791F" w:rsidRPr="000A0F1E" w:rsidRDefault="007F791F" w:rsidP="007F791F">
      <w:pPr>
        <w:jc w:val="center"/>
        <w:rPr>
          <w:rFonts w:asciiTheme="minorHAnsi" w:hAnsiTheme="minorHAnsi" w:cstheme="minorHAnsi"/>
          <w:b/>
          <w:bCs/>
        </w:rPr>
      </w:pPr>
      <w:r w:rsidRPr="000A0F1E">
        <w:rPr>
          <w:rFonts w:asciiTheme="minorHAnsi" w:hAnsiTheme="minorHAnsi" w:cstheme="minorHAnsi"/>
          <w:b/>
          <w:bCs/>
        </w:rPr>
        <w:t>Learning in the digital era – E-portfolio</w:t>
      </w:r>
    </w:p>
    <w:p w14:paraId="6BBEB99C" w14:textId="0EE38698" w:rsidR="007F791F" w:rsidRPr="000A0F1E" w:rsidRDefault="007F791F" w:rsidP="007F791F">
      <w:pPr>
        <w:jc w:val="center"/>
        <w:rPr>
          <w:rFonts w:asciiTheme="minorHAnsi" w:hAnsiTheme="minorHAnsi" w:cstheme="minorHAnsi"/>
          <w:b/>
          <w:bCs/>
        </w:rPr>
      </w:pPr>
    </w:p>
    <w:p w14:paraId="49AF1E81" w14:textId="136ED1A8" w:rsidR="007F791F" w:rsidRPr="000A0F1E" w:rsidRDefault="007F791F" w:rsidP="007F791F">
      <w:pPr>
        <w:jc w:val="center"/>
        <w:rPr>
          <w:rFonts w:asciiTheme="minorHAnsi" w:hAnsiTheme="minorHAnsi" w:cstheme="minorHAnsi"/>
          <w:b/>
          <w:bCs/>
        </w:rPr>
      </w:pPr>
      <w:r w:rsidRPr="000A0F1E">
        <w:rPr>
          <w:rFonts w:asciiTheme="minorHAnsi" w:hAnsiTheme="minorHAnsi" w:cstheme="minorHAnsi"/>
          <w:b/>
          <w:bCs/>
        </w:rPr>
        <w:t>Matthew Wilson</w:t>
      </w:r>
    </w:p>
    <w:p w14:paraId="1D6DE842" w14:textId="77777777" w:rsidR="007F791F" w:rsidRPr="000A0F1E" w:rsidRDefault="007F791F">
      <w:pPr>
        <w:rPr>
          <w:rFonts w:asciiTheme="minorHAnsi" w:hAnsiTheme="minorHAnsi" w:cstheme="minorHAnsi"/>
          <w:b/>
          <w:bCs/>
        </w:rPr>
      </w:pPr>
      <w:r w:rsidRPr="000A0F1E">
        <w:rPr>
          <w:rFonts w:asciiTheme="minorHAnsi" w:hAnsiTheme="minorHAnsi" w:cstheme="minorHAnsi"/>
          <w:b/>
          <w:bCs/>
        </w:rPr>
        <w:br w:type="page"/>
      </w:r>
    </w:p>
    <w:tbl>
      <w:tblPr>
        <w:tblStyle w:val="TableGrid"/>
        <w:tblpPr w:leftFromText="180" w:rightFromText="180" w:horzAnchor="margin" w:tblpY="1073"/>
        <w:tblW w:w="936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4"/>
        <w:gridCol w:w="4684"/>
      </w:tblGrid>
      <w:tr w:rsidR="007F791F" w:rsidRPr="000A0F1E" w14:paraId="65E5FBF4" w14:textId="77777777" w:rsidTr="001D0645">
        <w:trPr>
          <w:trHeight w:val="523"/>
        </w:trPr>
        <w:tc>
          <w:tcPr>
            <w:tcW w:w="4684" w:type="dxa"/>
          </w:tcPr>
          <w:p w14:paraId="4571A787" w14:textId="2AAABEC6" w:rsidR="007F791F" w:rsidRPr="000A0F1E" w:rsidRDefault="00E54EC2" w:rsidP="007F791F">
            <w:pPr>
              <w:jc w:val="center"/>
              <w:rPr>
                <w:rFonts w:asciiTheme="minorHAnsi" w:hAnsiTheme="minorHAnsi" w:cstheme="minorHAnsi"/>
              </w:rPr>
            </w:pPr>
            <w:r>
              <w:rPr>
                <w:rFonts w:asciiTheme="minorHAnsi" w:hAnsiTheme="minorHAnsi" w:cstheme="minorHAnsi"/>
              </w:rPr>
              <w:lastRenderedPageBreak/>
              <w:t>Title Page</w:t>
            </w:r>
          </w:p>
        </w:tc>
        <w:tc>
          <w:tcPr>
            <w:tcW w:w="4684" w:type="dxa"/>
          </w:tcPr>
          <w:p w14:paraId="3434BA90" w14:textId="558DCC74" w:rsidR="007F791F" w:rsidRPr="000A0F1E" w:rsidRDefault="007F791F" w:rsidP="007F791F">
            <w:pPr>
              <w:jc w:val="center"/>
              <w:rPr>
                <w:rFonts w:asciiTheme="minorHAnsi" w:hAnsiTheme="minorHAnsi" w:cstheme="minorHAnsi"/>
              </w:rPr>
            </w:pPr>
            <w:r w:rsidRPr="000A0F1E">
              <w:rPr>
                <w:rFonts w:asciiTheme="minorHAnsi" w:hAnsiTheme="minorHAnsi" w:cstheme="minorHAnsi"/>
              </w:rPr>
              <w:t>1</w:t>
            </w:r>
          </w:p>
        </w:tc>
      </w:tr>
      <w:tr w:rsidR="007F791F" w:rsidRPr="000A0F1E" w14:paraId="3F3D2902" w14:textId="77777777" w:rsidTr="001D0645">
        <w:trPr>
          <w:trHeight w:val="497"/>
        </w:trPr>
        <w:tc>
          <w:tcPr>
            <w:tcW w:w="4684" w:type="dxa"/>
          </w:tcPr>
          <w:p w14:paraId="42FFB115" w14:textId="68C1A1EA" w:rsidR="007F791F" w:rsidRPr="000A0F1E" w:rsidRDefault="00E54EC2" w:rsidP="007F791F">
            <w:pPr>
              <w:jc w:val="center"/>
              <w:rPr>
                <w:rFonts w:asciiTheme="minorHAnsi" w:hAnsiTheme="minorHAnsi" w:cstheme="minorHAnsi"/>
              </w:rPr>
            </w:pPr>
            <w:r>
              <w:rPr>
                <w:rFonts w:asciiTheme="minorHAnsi" w:hAnsiTheme="minorHAnsi" w:cstheme="minorHAnsi"/>
              </w:rPr>
              <w:t>Contents Page</w:t>
            </w:r>
          </w:p>
        </w:tc>
        <w:tc>
          <w:tcPr>
            <w:tcW w:w="4684" w:type="dxa"/>
          </w:tcPr>
          <w:p w14:paraId="66394C9E" w14:textId="131FF3E9" w:rsidR="007F791F" w:rsidRPr="000A0F1E" w:rsidRDefault="007F791F" w:rsidP="007F791F">
            <w:pPr>
              <w:jc w:val="center"/>
              <w:rPr>
                <w:rFonts w:asciiTheme="minorHAnsi" w:hAnsiTheme="minorHAnsi" w:cstheme="minorHAnsi"/>
                <w:highlight w:val="red"/>
              </w:rPr>
            </w:pPr>
            <w:r w:rsidRPr="000A0F1E">
              <w:rPr>
                <w:rFonts w:asciiTheme="minorHAnsi" w:hAnsiTheme="minorHAnsi" w:cstheme="minorHAnsi"/>
              </w:rPr>
              <w:t>2</w:t>
            </w:r>
          </w:p>
        </w:tc>
      </w:tr>
      <w:tr w:rsidR="007F791F" w:rsidRPr="000A0F1E" w14:paraId="3B21B368" w14:textId="77777777" w:rsidTr="001D0645">
        <w:trPr>
          <w:trHeight w:val="523"/>
        </w:trPr>
        <w:tc>
          <w:tcPr>
            <w:tcW w:w="4684" w:type="dxa"/>
          </w:tcPr>
          <w:p w14:paraId="285B02E0" w14:textId="66D594D4" w:rsidR="007F791F" w:rsidRPr="000A0F1E" w:rsidRDefault="00E54EC2" w:rsidP="007F791F">
            <w:pPr>
              <w:jc w:val="center"/>
              <w:rPr>
                <w:rFonts w:asciiTheme="minorHAnsi" w:hAnsiTheme="minorHAnsi" w:cstheme="minorHAnsi"/>
              </w:rPr>
            </w:pPr>
            <w:r>
              <w:rPr>
                <w:rFonts w:asciiTheme="minorHAnsi" w:hAnsiTheme="minorHAnsi" w:cstheme="minorHAnsi"/>
              </w:rPr>
              <w:t>Journal Article Summary</w:t>
            </w:r>
          </w:p>
        </w:tc>
        <w:tc>
          <w:tcPr>
            <w:tcW w:w="4684" w:type="dxa"/>
          </w:tcPr>
          <w:p w14:paraId="468A1A59" w14:textId="27A76FDA" w:rsidR="007F791F" w:rsidRPr="000A0F1E" w:rsidRDefault="007F791F" w:rsidP="007F791F">
            <w:pPr>
              <w:jc w:val="center"/>
              <w:rPr>
                <w:rFonts w:asciiTheme="minorHAnsi" w:hAnsiTheme="minorHAnsi" w:cstheme="minorHAnsi"/>
              </w:rPr>
            </w:pPr>
            <w:r w:rsidRPr="000A0F1E">
              <w:rPr>
                <w:rFonts w:asciiTheme="minorHAnsi" w:hAnsiTheme="minorHAnsi" w:cstheme="minorHAnsi"/>
              </w:rPr>
              <w:t>3</w:t>
            </w:r>
          </w:p>
        </w:tc>
      </w:tr>
      <w:tr w:rsidR="007F791F" w:rsidRPr="000A0F1E" w14:paraId="755BD518" w14:textId="77777777" w:rsidTr="001D0645">
        <w:trPr>
          <w:trHeight w:val="497"/>
        </w:trPr>
        <w:tc>
          <w:tcPr>
            <w:tcW w:w="4684" w:type="dxa"/>
          </w:tcPr>
          <w:p w14:paraId="16EC65EA" w14:textId="3AC0A327" w:rsidR="007F791F" w:rsidRPr="000A0F1E" w:rsidRDefault="00E54EC2" w:rsidP="007F791F">
            <w:pPr>
              <w:jc w:val="center"/>
              <w:rPr>
                <w:rFonts w:asciiTheme="minorHAnsi" w:hAnsiTheme="minorHAnsi" w:cstheme="minorHAnsi"/>
              </w:rPr>
            </w:pPr>
            <w:r>
              <w:rPr>
                <w:rFonts w:asciiTheme="minorHAnsi" w:hAnsiTheme="minorHAnsi" w:cstheme="minorHAnsi"/>
              </w:rPr>
              <w:t>Reference Page for the Summary</w:t>
            </w:r>
          </w:p>
        </w:tc>
        <w:tc>
          <w:tcPr>
            <w:tcW w:w="4684" w:type="dxa"/>
          </w:tcPr>
          <w:p w14:paraId="060E8047" w14:textId="75BB1D95" w:rsidR="007F791F" w:rsidRPr="000A0F1E" w:rsidRDefault="007F791F" w:rsidP="007F791F">
            <w:pPr>
              <w:jc w:val="center"/>
              <w:rPr>
                <w:rFonts w:asciiTheme="minorHAnsi" w:hAnsiTheme="minorHAnsi" w:cstheme="minorHAnsi"/>
              </w:rPr>
            </w:pPr>
            <w:r w:rsidRPr="000A0F1E">
              <w:rPr>
                <w:rFonts w:asciiTheme="minorHAnsi" w:hAnsiTheme="minorHAnsi" w:cstheme="minorHAnsi"/>
              </w:rPr>
              <w:t>4</w:t>
            </w:r>
          </w:p>
        </w:tc>
      </w:tr>
      <w:tr w:rsidR="007F791F" w:rsidRPr="000A0F1E" w14:paraId="2B6321F1" w14:textId="77777777" w:rsidTr="001D0645">
        <w:trPr>
          <w:trHeight w:val="523"/>
        </w:trPr>
        <w:tc>
          <w:tcPr>
            <w:tcW w:w="4684" w:type="dxa"/>
          </w:tcPr>
          <w:p w14:paraId="5F0AE77D" w14:textId="245EE838" w:rsidR="007F791F" w:rsidRPr="000A0F1E" w:rsidRDefault="00E54EC2" w:rsidP="007F791F">
            <w:pPr>
              <w:jc w:val="center"/>
              <w:rPr>
                <w:rFonts w:asciiTheme="minorHAnsi" w:hAnsiTheme="minorHAnsi" w:cstheme="minorHAnsi"/>
              </w:rPr>
            </w:pPr>
            <w:r>
              <w:rPr>
                <w:rFonts w:asciiTheme="minorHAnsi" w:hAnsiTheme="minorHAnsi" w:cstheme="minorHAnsi"/>
              </w:rPr>
              <w:t xml:space="preserve">Video </w:t>
            </w:r>
            <w:r w:rsidR="005671FE">
              <w:rPr>
                <w:rFonts w:asciiTheme="minorHAnsi" w:hAnsiTheme="minorHAnsi" w:cstheme="minorHAnsi"/>
              </w:rPr>
              <w:t>of Presentation</w:t>
            </w:r>
            <w:r w:rsidR="007F791F" w:rsidRPr="000A0F1E">
              <w:rPr>
                <w:rFonts w:asciiTheme="minorHAnsi" w:hAnsiTheme="minorHAnsi" w:cstheme="minorHAnsi"/>
              </w:rPr>
              <w:t xml:space="preserve"> </w:t>
            </w:r>
          </w:p>
        </w:tc>
        <w:tc>
          <w:tcPr>
            <w:tcW w:w="4684" w:type="dxa"/>
          </w:tcPr>
          <w:p w14:paraId="405F844C" w14:textId="191FE405" w:rsidR="007F791F" w:rsidRPr="000A0F1E" w:rsidRDefault="007F791F" w:rsidP="007F791F">
            <w:pPr>
              <w:jc w:val="center"/>
              <w:rPr>
                <w:rFonts w:asciiTheme="minorHAnsi" w:hAnsiTheme="minorHAnsi" w:cstheme="minorHAnsi"/>
              </w:rPr>
            </w:pPr>
            <w:r w:rsidRPr="000A0F1E">
              <w:rPr>
                <w:rFonts w:asciiTheme="minorHAnsi" w:hAnsiTheme="minorHAnsi" w:cstheme="minorHAnsi"/>
              </w:rPr>
              <w:t>5</w:t>
            </w:r>
          </w:p>
        </w:tc>
      </w:tr>
      <w:tr w:rsidR="007F791F" w:rsidRPr="000A0F1E" w14:paraId="28D330E0" w14:textId="77777777" w:rsidTr="001D0645">
        <w:trPr>
          <w:trHeight w:val="523"/>
        </w:trPr>
        <w:tc>
          <w:tcPr>
            <w:tcW w:w="4684" w:type="dxa"/>
          </w:tcPr>
          <w:p w14:paraId="1519D539" w14:textId="004007BD" w:rsidR="007F791F" w:rsidRPr="000A0F1E" w:rsidRDefault="005671FE" w:rsidP="007F791F">
            <w:pPr>
              <w:jc w:val="center"/>
              <w:rPr>
                <w:rFonts w:asciiTheme="minorHAnsi" w:hAnsiTheme="minorHAnsi" w:cstheme="minorHAnsi"/>
              </w:rPr>
            </w:pPr>
            <w:r>
              <w:rPr>
                <w:rFonts w:asciiTheme="minorHAnsi" w:hAnsiTheme="minorHAnsi" w:cstheme="minorHAnsi"/>
              </w:rPr>
              <w:t>Poster</w:t>
            </w:r>
          </w:p>
        </w:tc>
        <w:tc>
          <w:tcPr>
            <w:tcW w:w="4684" w:type="dxa"/>
          </w:tcPr>
          <w:p w14:paraId="1B15A7CD" w14:textId="13E745D0" w:rsidR="007F791F" w:rsidRPr="000A0F1E" w:rsidRDefault="007F791F" w:rsidP="007F791F">
            <w:pPr>
              <w:jc w:val="center"/>
              <w:rPr>
                <w:rFonts w:asciiTheme="minorHAnsi" w:hAnsiTheme="minorHAnsi" w:cstheme="minorHAnsi"/>
              </w:rPr>
            </w:pPr>
            <w:r w:rsidRPr="000A0F1E">
              <w:rPr>
                <w:rFonts w:asciiTheme="minorHAnsi" w:hAnsiTheme="minorHAnsi" w:cstheme="minorHAnsi"/>
              </w:rPr>
              <w:t>6</w:t>
            </w:r>
          </w:p>
        </w:tc>
      </w:tr>
      <w:tr w:rsidR="007F791F" w:rsidRPr="000A0F1E" w14:paraId="4FA7EC81" w14:textId="77777777" w:rsidTr="001D0645">
        <w:trPr>
          <w:trHeight w:val="497"/>
        </w:trPr>
        <w:tc>
          <w:tcPr>
            <w:tcW w:w="4684" w:type="dxa"/>
          </w:tcPr>
          <w:p w14:paraId="4906CD34" w14:textId="480A611F" w:rsidR="007F791F" w:rsidRPr="000A0F1E" w:rsidRDefault="005671FE" w:rsidP="007F791F">
            <w:pPr>
              <w:jc w:val="center"/>
              <w:rPr>
                <w:rFonts w:asciiTheme="minorHAnsi" w:hAnsiTheme="minorHAnsi" w:cstheme="minorHAnsi"/>
              </w:rPr>
            </w:pPr>
            <w:r>
              <w:rPr>
                <w:rFonts w:asciiTheme="minorHAnsi" w:hAnsiTheme="minorHAnsi" w:cstheme="minorHAnsi"/>
              </w:rPr>
              <w:t>Team Poster Reflection</w:t>
            </w:r>
          </w:p>
        </w:tc>
        <w:tc>
          <w:tcPr>
            <w:tcW w:w="4684" w:type="dxa"/>
          </w:tcPr>
          <w:p w14:paraId="24FB16D7" w14:textId="15CAE598" w:rsidR="007F791F" w:rsidRPr="000A0F1E" w:rsidRDefault="007F791F" w:rsidP="007F791F">
            <w:pPr>
              <w:jc w:val="center"/>
              <w:rPr>
                <w:rFonts w:asciiTheme="minorHAnsi" w:hAnsiTheme="minorHAnsi" w:cstheme="minorHAnsi"/>
              </w:rPr>
            </w:pPr>
            <w:r w:rsidRPr="000A0F1E">
              <w:rPr>
                <w:rFonts w:asciiTheme="minorHAnsi" w:hAnsiTheme="minorHAnsi" w:cstheme="minorHAnsi"/>
              </w:rPr>
              <w:t>7</w:t>
            </w:r>
          </w:p>
        </w:tc>
      </w:tr>
      <w:tr w:rsidR="00E54EC2" w:rsidRPr="000A0F1E" w14:paraId="030BF915" w14:textId="77777777" w:rsidTr="001D0645">
        <w:trPr>
          <w:trHeight w:val="497"/>
        </w:trPr>
        <w:tc>
          <w:tcPr>
            <w:tcW w:w="4684" w:type="dxa"/>
          </w:tcPr>
          <w:p w14:paraId="2EF3298F" w14:textId="015E67FC" w:rsidR="00E54EC2" w:rsidRPr="000A0F1E" w:rsidRDefault="005671FE" w:rsidP="007F791F">
            <w:pPr>
              <w:jc w:val="center"/>
              <w:rPr>
                <w:rFonts w:asciiTheme="minorHAnsi" w:hAnsiTheme="minorHAnsi" w:cstheme="minorHAnsi"/>
              </w:rPr>
            </w:pPr>
            <w:r>
              <w:rPr>
                <w:rFonts w:asciiTheme="minorHAnsi" w:hAnsiTheme="minorHAnsi" w:cstheme="minorHAnsi"/>
              </w:rPr>
              <w:t>Evidence of Team Communication</w:t>
            </w:r>
          </w:p>
        </w:tc>
        <w:tc>
          <w:tcPr>
            <w:tcW w:w="4684" w:type="dxa"/>
          </w:tcPr>
          <w:p w14:paraId="418E16C2" w14:textId="7FBBD5B6" w:rsidR="00E54EC2" w:rsidRPr="000A0F1E" w:rsidRDefault="005671FE" w:rsidP="007F791F">
            <w:pPr>
              <w:jc w:val="center"/>
              <w:rPr>
                <w:rFonts w:asciiTheme="minorHAnsi" w:hAnsiTheme="minorHAnsi" w:cstheme="minorHAnsi"/>
              </w:rPr>
            </w:pPr>
            <w:r>
              <w:rPr>
                <w:rFonts w:asciiTheme="minorHAnsi" w:hAnsiTheme="minorHAnsi" w:cstheme="minorHAnsi"/>
              </w:rPr>
              <w:t>8</w:t>
            </w:r>
          </w:p>
        </w:tc>
      </w:tr>
      <w:tr w:rsidR="00E54EC2" w:rsidRPr="000A0F1E" w14:paraId="26EE40E3" w14:textId="77777777" w:rsidTr="001D0645">
        <w:trPr>
          <w:trHeight w:val="497"/>
        </w:trPr>
        <w:tc>
          <w:tcPr>
            <w:tcW w:w="4684" w:type="dxa"/>
          </w:tcPr>
          <w:p w14:paraId="2AF4E635" w14:textId="72E96B07" w:rsidR="00E54EC2" w:rsidRPr="000A0F1E" w:rsidRDefault="005671FE" w:rsidP="007F791F">
            <w:pPr>
              <w:jc w:val="center"/>
              <w:rPr>
                <w:rFonts w:asciiTheme="minorHAnsi" w:hAnsiTheme="minorHAnsi" w:cstheme="minorHAnsi"/>
              </w:rPr>
            </w:pPr>
            <w:r>
              <w:rPr>
                <w:rFonts w:asciiTheme="minorHAnsi" w:hAnsiTheme="minorHAnsi" w:cstheme="minorHAnsi"/>
              </w:rPr>
              <w:t>References</w:t>
            </w:r>
          </w:p>
        </w:tc>
        <w:tc>
          <w:tcPr>
            <w:tcW w:w="4684" w:type="dxa"/>
          </w:tcPr>
          <w:p w14:paraId="103045B1" w14:textId="6402B627" w:rsidR="00E54EC2" w:rsidRPr="000A0F1E" w:rsidRDefault="005671FE" w:rsidP="007F791F">
            <w:pPr>
              <w:jc w:val="center"/>
              <w:rPr>
                <w:rFonts w:asciiTheme="minorHAnsi" w:hAnsiTheme="minorHAnsi" w:cstheme="minorHAnsi"/>
              </w:rPr>
            </w:pPr>
            <w:r>
              <w:rPr>
                <w:rFonts w:asciiTheme="minorHAnsi" w:hAnsiTheme="minorHAnsi" w:cstheme="minorHAnsi"/>
              </w:rPr>
              <w:t>9</w:t>
            </w:r>
          </w:p>
        </w:tc>
      </w:tr>
      <w:tr w:rsidR="00E54EC2" w:rsidRPr="000A0F1E" w14:paraId="6C68D395" w14:textId="77777777" w:rsidTr="001D0645">
        <w:trPr>
          <w:trHeight w:val="497"/>
        </w:trPr>
        <w:tc>
          <w:tcPr>
            <w:tcW w:w="4684" w:type="dxa"/>
          </w:tcPr>
          <w:p w14:paraId="05EBCEBA" w14:textId="77777777" w:rsidR="00E54EC2" w:rsidRPr="000A0F1E" w:rsidRDefault="00E54EC2" w:rsidP="007F791F">
            <w:pPr>
              <w:jc w:val="center"/>
              <w:rPr>
                <w:rFonts w:asciiTheme="minorHAnsi" w:hAnsiTheme="minorHAnsi" w:cstheme="minorHAnsi"/>
              </w:rPr>
            </w:pPr>
          </w:p>
        </w:tc>
        <w:tc>
          <w:tcPr>
            <w:tcW w:w="4684" w:type="dxa"/>
          </w:tcPr>
          <w:p w14:paraId="42665F75" w14:textId="77777777" w:rsidR="00E54EC2" w:rsidRPr="000A0F1E" w:rsidRDefault="00E54EC2" w:rsidP="007F791F">
            <w:pPr>
              <w:jc w:val="center"/>
              <w:rPr>
                <w:rFonts w:asciiTheme="minorHAnsi" w:hAnsiTheme="minorHAnsi" w:cstheme="minorHAnsi"/>
              </w:rPr>
            </w:pPr>
          </w:p>
        </w:tc>
      </w:tr>
      <w:tr w:rsidR="00E54EC2" w:rsidRPr="000A0F1E" w14:paraId="795546D9" w14:textId="77777777" w:rsidTr="001D0645">
        <w:trPr>
          <w:trHeight w:val="497"/>
        </w:trPr>
        <w:tc>
          <w:tcPr>
            <w:tcW w:w="4684" w:type="dxa"/>
          </w:tcPr>
          <w:p w14:paraId="014B1623" w14:textId="77777777" w:rsidR="00E54EC2" w:rsidRPr="000A0F1E" w:rsidRDefault="00E54EC2" w:rsidP="007F791F">
            <w:pPr>
              <w:jc w:val="center"/>
              <w:rPr>
                <w:rFonts w:asciiTheme="minorHAnsi" w:hAnsiTheme="minorHAnsi" w:cstheme="minorHAnsi"/>
              </w:rPr>
            </w:pPr>
          </w:p>
        </w:tc>
        <w:tc>
          <w:tcPr>
            <w:tcW w:w="4684" w:type="dxa"/>
          </w:tcPr>
          <w:p w14:paraId="389CFAFB" w14:textId="77777777" w:rsidR="00E54EC2" w:rsidRPr="000A0F1E" w:rsidRDefault="00E54EC2" w:rsidP="007F791F">
            <w:pPr>
              <w:jc w:val="center"/>
              <w:rPr>
                <w:rFonts w:asciiTheme="minorHAnsi" w:hAnsiTheme="minorHAnsi" w:cstheme="minorHAnsi"/>
              </w:rPr>
            </w:pPr>
          </w:p>
        </w:tc>
      </w:tr>
      <w:tr w:rsidR="00E54EC2" w:rsidRPr="000A0F1E" w14:paraId="15606B6C" w14:textId="77777777" w:rsidTr="001D0645">
        <w:trPr>
          <w:trHeight w:val="523"/>
        </w:trPr>
        <w:tc>
          <w:tcPr>
            <w:tcW w:w="4684" w:type="dxa"/>
          </w:tcPr>
          <w:p w14:paraId="7828E5C1" w14:textId="662ACE3B" w:rsidR="00E54EC2" w:rsidRPr="000A0F1E" w:rsidRDefault="00E54EC2" w:rsidP="00E54EC2">
            <w:pPr>
              <w:jc w:val="center"/>
              <w:rPr>
                <w:rFonts w:asciiTheme="minorHAnsi" w:hAnsiTheme="minorHAnsi" w:cstheme="minorHAnsi"/>
              </w:rPr>
            </w:pPr>
          </w:p>
        </w:tc>
        <w:tc>
          <w:tcPr>
            <w:tcW w:w="4684" w:type="dxa"/>
          </w:tcPr>
          <w:p w14:paraId="54031599" w14:textId="6EBF7872" w:rsidR="00E54EC2" w:rsidRPr="000A0F1E" w:rsidRDefault="00E54EC2" w:rsidP="00E54EC2">
            <w:pPr>
              <w:jc w:val="center"/>
              <w:rPr>
                <w:rFonts w:asciiTheme="minorHAnsi" w:hAnsiTheme="minorHAnsi" w:cstheme="minorHAnsi"/>
              </w:rPr>
            </w:pPr>
          </w:p>
        </w:tc>
      </w:tr>
    </w:tbl>
    <w:p w14:paraId="08D94D15" w14:textId="155B1E05" w:rsidR="007F791F" w:rsidRPr="000A0F1E" w:rsidRDefault="007F791F" w:rsidP="007F791F">
      <w:pPr>
        <w:jc w:val="center"/>
        <w:rPr>
          <w:rFonts w:asciiTheme="minorHAnsi" w:hAnsiTheme="minorHAnsi" w:cstheme="minorHAnsi"/>
          <w:b/>
          <w:bCs/>
        </w:rPr>
      </w:pPr>
      <w:r w:rsidRPr="000A0F1E">
        <w:rPr>
          <w:rFonts w:asciiTheme="minorHAnsi" w:hAnsiTheme="minorHAnsi" w:cstheme="minorHAnsi"/>
          <w:b/>
          <w:bCs/>
        </w:rPr>
        <w:t>Contents</w:t>
      </w:r>
    </w:p>
    <w:p w14:paraId="639B51F3" w14:textId="77777777" w:rsidR="007F791F" w:rsidRPr="000A0F1E" w:rsidRDefault="007F791F" w:rsidP="000A0F1E">
      <w:pPr>
        <w:rPr>
          <w:rFonts w:asciiTheme="minorHAnsi" w:hAnsiTheme="minorHAnsi" w:cstheme="minorHAnsi"/>
        </w:rPr>
      </w:pPr>
      <w:r w:rsidRPr="000A0F1E">
        <w:rPr>
          <w:rFonts w:asciiTheme="minorHAnsi" w:hAnsiTheme="minorHAnsi" w:cstheme="minorHAnsi"/>
        </w:rPr>
        <w:br w:type="page"/>
      </w:r>
    </w:p>
    <w:p w14:paraId="7FF28166" w14:textId="0C54C5DE" w:rsidR="008F52AF" w:rsidRPr="000A0F1E" w:rsidRDefault="008F52AF" w:rsidP="00566F00">
      <w:pPr>
        <w:jc w:val="center"/>
        <w:rPr>
          <w:rFonts w:asciiTheme="minorHAnsi" w:hAnsiTheme="minorHAnsi" w:cstheme="minorHAnsi"/>
          <w:b/>
          <w:bCs/>
        </w:rPr>
      </w:pPr>
      <w:r w:rsidRPr="000A0F1E">
        <w:rPr>
          <w:rFonts w:asciiTheme="minorHAnsi" w:hAnsiTheme="minorHAnsi" w:cstheme="minorHAnsi"/>
          <w:b/>
          <w:bCs/>
        </w:rPr>
        <w:lastRenderedPageBreak/>
        <w:t>Journal Article Summary</w:t>
      </w:r>
      <w:r w:rsidR="00566F00" w:rsidRPr="000A0F1E">
        <w:rPr>
          <w:rFonts w:asciiTheme="minorHAnsi" w:hAnsiTheme="minorHAnsi" w:cstheme="minorHAnsi"/>
          <w:b/>
          <w:bCs/>
        </w:rPr>
        <w:t>:</w:t>
      </w:r>
    </w:p>
    <w:p w14:paraId="13A33B8D" w14:textId="60AFC47B" w:rsidR="008C7C83" w:rsidRPr="000A0F1E" w:rsidRDefault="008C7C83" w:rsidP="00566F00">
      <w:pPr>
        <w:jc w:val="center"/>
        <w:rPr>
          <w:rFonts w:asciiTheme="minorHAnsi" w:hAnsiTheme="minorHAnsi" w:cstheme="minorHAnsi"/>
          <w:b/>
          <w:bCs/>
        </w:rPr>
      </w:pPr>
      <w:r w:rsidRPr="000A0F1E">
        <w:rPr>
          <w:rFonts w:asciiTheme="minorHAnsi" w:hAnsiTheme="minorHAnsi" w:cstheme="minorHAnsi"/>
          <w:b/>
          <w:bCs/>
        </w:rPr>
        <w:t>A focus on fathers in child mental health interventions</w:t>
      </w:r>
    </w:p>
    <w:p w14:paraId="52118C7B" w14:textId="77777777" w:rsidR="00566F00" w:rsidRPr="000A0F1E" w:rsidRDefault="00566F00" w:rsidP="00566F00">
      <w:pPr>
        <w:jc w:val="center"/>
        <w:rPr>
          <w:rFonts w:asciiTheme="minorHAnsi" w:hAnsiTheme="minorHAnsi" w:cstheme="minorHAnsi"/>
        </w:rPr>
      </w:pPr>
    </w:p>
    <w:p w14:paraId="3A7662D0" w14:textId="20193E8D" w:rsidR="00566F00" w:rsidRPr="000A0F1E" w:rsidRDefault="00566F00" w:rsidP="00566F00">
      <w:pPr>
        <w:jc w:val="center"/>
        <w:rPr>
          <w:rFonts w:asciiTheme="minorHAnsi" w:hAnsiTheme="minorHAnsi" w:cstheme="minorHAnsi"/>
        </w:rPr>
      </w:pPr>
      <w:r w:rsidRPr="000A0F1E">
        <w:rPr>
          <w:rFonts w:asciiTheme="minorHAnsi" w:hAnsiTheme="minorHAnsi" w:cstheme="minorHAnsi"/>
        </w:rPr>
        <w:t xml:space="preserve">Tully, D. L. A., Hawes, P. D. J., &amp; </w:t>
      </w:r>
      <w:proofErr w:type="spellStart"/>
      <w:r w:rsidRPr="000A0F1E">
        <w:rPr>
          <w:rFonts w:asciiTheme="minorHAnsi" w:hAnsiTheme="minorHAnsi" w:cstheme="minorHAnsi"/>
        </w:rPr>
        <w:t>Dadds</w:t>
      </w:r>
      <w:proofErr w:type="spellEnd"/>
      <w:r w:rsidRPr="000A0F1E">
        <w:rPr>
          <w:rFonts w:asciiTheme="minorHAnsi" w:hAnsiTheme="minorHAnsi" w:cstheme="minorHAnsi"/>
        </w:rPr>
        <w:t xml:space="preserve">, P. M. R. (2022, June 14). A focus on fathers in child mental health interventions. BPS. Retrieved December 30, 2022, from </w:t>
      </w:r>
      <w:hyperlink r:id="rId7" w:history="1">
        <w:r w:rsidRPr="000A0F1E">
          <w:rPr>
            <w:rStyle w:val="Hyperlink"/>
            <w:rFonts w:asciiTheme="minorHAnsi" w:hAnsiTheme="minorHAnsi" w:cstheme="minorHAnsi"/>
          </w:rPr>
          <w:t>https://www.bps.org.uk/psychologist/focus-fathers-child-mental-health-interventions</w:t>
        </w:r>
      </w:hyperlink>
    </w:p>
    <w:p w14:paraId="038162B8" w14:textId="15B4E8DD" w:rsidR="00566F00" w:rsidRPr="000A0F1E" w:rsidRDefault="00566F00" w:rsidP="00566F00">
      <w:pPr>
        <w:jc w:val="center"/>
        <w:rPr>
          <w:rFonts w:asciiTheme="minorHAnsi" w:hAnsiTheme="minorHAnsi" w:cstheme="minorHAnsi"/>
        </w:rPr>
      </w:pPr>
    </w:p>
    <w:p w14:paraId="2745E998" w14:textId="5D5907A7" w:rsidR="00E27315" w:rsidRPr="000A0F1E" w:rsidRDefault="00985FBF" w:rsidP="00E27315">
      <w:pPr>
        <w:rPr>
          <w:rFonts w:asciiTheme="minorHAnsi" w:hAnsiTheme="minorHAnsi" w:cstheme="minorHAnsi"/>
        </w:rPr>
      </w:pPr>
      <w:r w:rsidRPr="000A0F1E">
        <w:rPr>
          <w:rFonts w:asciiTheme="minorHAnsi" w:hAnsiTheme="minorHAnsi" w:cstheme="minorHAnsi"/>
        </w:rPr>
        <w:t xml:space="preserve">In this journal article it explores the importance of a father care giver in the development of children growing up. The focus is on a father figure being present and the </w:t>
      </w:r>
      <w:r w:rsidR="00E27315" w:rsidRPr="000A0F1E">
        <w:rPr>
          <w:rFonts w:asciiTheme="minorHAnsi" w:hAnsiTheme="minorHAnsi" w:cstheme="minorHAnsi"/>
        </w:rPr>
        <w:t xml:space="preserve">positive </w:t>
      </w:r>
      <w:r w:rsidR="002A19A5" w:rsidRPr="000A0F1E">
        <w:rPr>
          <w:rFonts w:asciiTheme="minorHAnsi" w:hAnsiTheme="minorHAnsi" w:cstheme="minorHAnsi"/>
        </w:rPr>
        <w:t>e</w:t>
      </w:r>
      <w:r w:rsidRPr="000A0F1E">
        <w:rPr>
          <w:rFonts w:asciiTheme="minorHAnsi" w:hAnsiTheme="minorHAnsi" w:cstheme="minorHAnsi"/>
        </w:rPr>
        <w:t xml:space="preserve">ffects it has on family’s and young children </w:t>
      </w:r>
      <w:r w:rsidR="00E27315" w:rsidRPr="000A0F1E">
        <w:rPr>
          <w:rFonts w:asciiTheme="minorHAnsi" w:hAnsiTheme="minorHAnsi" w:cstheme="minorHAnsi"/>
        </w:rPr>
        <w:t xml:space="preserve">compared too, </w:t>
      </w:r>
      <w:r w:rsidRPr="000A0F1E">
        <w:rPr>
          <w:rFonts w:asciiTheme="minorHAnsi" w:hAnsiTheme="minorHAnsi" w:cstheme="minorHAnsi"/>
        </w:rPr>
        <w:t xml:space="preserve">if the child’s father or a male care giver </w:t>
      </w:r>
      <w:r w:rsidR="00961330" w:rsidRPr="000A0F1E">
        <w:rPr>
          <w:rFonts w:asciiTheme="minorHAnsi" w:hAnsiTheme="minorHAnsi" w:cstheme="minorHAnsi"/>
        </w:rPr>
        <w:t>are not</w:t>
      </w:r>
      <w:r w:rsidRPr="000A0F1E">
        <w:rPr>
          <w:rFonts w:asciiTheme="minorHAnsi" w:hAnsiTheme="minorHAnsi" w:cstheme="minorHAnsi"/>
        </w:rPr>
        <w:t xml:space="preserve"> present</w:t>
      </w:r>
      <w:r w:rsidR="00E27315" w:rsidRPr="000A0F1E">
        <w:rPr>
          <w:rFonts w:asciiTheme="minorHAnsi" w:hAnsiTheme="minorHAnsi" w:cstheme="minorHAnsi"/>
        </w:rPr>
        <w:t xml:space="preserve"> and the negative traits it </w:t>
      </w:r>
      <w:r w:rsidR="002A19A5" w:rsidRPr="000A0F1E">
        <w:rPr>
          <w:rFonts w:asciiTheme="minorHAnsi" w:hAnsiTheme="minorHAnsi" w:cstheme="minorHAnsi"/>
        </w:rPr>
        <w:t xml:space="preserve">may </w:t>
      </w:r>
      <w:r w:rsidR="00E27315" w:rsidRPr="000A0F1E">
        <w:rPr>
          <w:rFonts w:asciiTheme="minorHAnsi" w:hAnsiTheme="minorHAnsi" w:cstheme="minorHAnsi"/>
        </w:rPr>
        <w:t>hold</w:t>
      </w:r>
      <w:r w:rsidRPr="000A0F1E">
        <w:rPr>
          <w:rFonts w:asciiTheme="minorHAnsi" w:hAnsiTheme="minorHAnsi" w:cstheme="minorHAnsi"/>
        </w:rPr>
        <w:t xml:space="preserve">. </w:t>
      </w:r>
      <w:r w:rsidR="00E17C14" w:rsidRPr="000A0F1E">
        <w:rPr>
          <w:rFonts w:asciiTheme="minorHAnsi" w:hAnsiTheme="minorHAnsi" w:cstheme="minorHAnsi"/>
        </w:rPr>
        <w:t>Research</w:t>
      </w:r>
      <w:r w:rsidR="002A19A5" w:rsidRPr="000A0F1E">
        <w:rPr>
          <w:rFonts w:asciiTheme="minorHAnsi" w:hAnsiTheme="minorHAnsi" w:cstheme="minorHAnsi"/>
        </w:rPr>
        <w:t xml:space="preserve"> within this article</w:t>
      </w:r>
      <w:r w:rsidR="00E17C14" w:rsidRPr="000A0F1E">
        <w:rPr>
          <w:rFonts w:asciiTheme="minorHAnsi" w:hAnsiTheme="minorHAnsi" w:cstheme="minorHAnsi"/>
        </w:rPr>
        <w:t xml:space="preserve"> suggests that the involvement of both mother and a father care giver can be critical to the success of the child’s mental health interventions</w:t>
      </w:r>
      <w:r w:rsidR="00E27315" w:rsidRPr="000A0F1E">
        <w:rPr>
          <w:rFonts w:asciiTheme="minorHAnsi" w:hAnsiTheme="minorHAnsi" w:cstheme="minorHAnsi"/>
        </w:rPr>
        <w:t xml:space="preserve">. The overall </w:t>
      </w:r>
      <w:r w:rsidR="00B578B9" w:rsidRPr="000A0F1E">
        <w:rPr>
          <w:rFonts w:asciiTheme="minorHAnsi" w:hAnsiTheme="minorHAnsi" w:cstheme="minorHAnsi"/>
        </w:rPr>
        <w:t xml:space="preserve">matter of this journal is the importance of </w:t>
      </w:r>
      <w:r w:rsidR="00961330" w:rsidRPr="000A0F1E">
        <w:rPr>
          <w:rFonts w:asciiTheme="minorHAnsi" w:hAnsiTheme="minorHAnsi" w:cstheme="minorHAnsi"/>
        </w:rPr>
        <w:t xml:space="preserve">a </w:t>
      </w:r>
      <w:r w:rsidR="00B578B9" w:rsidRPr="000A0F1E">
        <w:rPr>
          <w:rFonts w:asciiTheme="minorHAnsi" w:hAnsiTheme="minorHAnsi" w:cstheme="minorHAnsi"/>
        </w:rPr>
        <w:t xml:space="preserve">father </w:t>
      </w:r>
      <w:r w:rsidR="002A19A5" w:rsidRPr="000A0F1E">
        <w:rPr>
          <w:rFonts w:asciiTheme="minorHAnsi" w:hAnsiTheme="minorHAnsi" w:cstheme="minorHAnsi"/>
        </w:rPr>
        <w:t xml:space="preserve">playing an active role in attending appointments and caring about the development or </w:t>
      </w:r>
      <w:r w:rsidR="00B578B9" w:rsidRPr="000A0F1E">
        <w:rPr>
          <w:rFonts w:asciiTheme="minorHAnsi" w:hAnsiTheme="minorHAnsi" w:cstheme="minorHAnsi"/>
        </w:rPr>
        <w:t>their own child’s mental health however, f</w:t>
      </w:r>
      <w:r w:rsidR="00E27315" w:rsidRPr="000A0F1E">
        <w:rPr>
          <w:rFonts w:asciiTheme="minorHAnsi" w:hAnsiTheme="minorHAnsi" w:cstheme="minorHAnsi"/>
        </w:rPr>
        <w:t>athers are not just missing from clinical services focused on child mental health- they are also missing from research on child development, parenting, child mental health (Panter</w:t>
      </w:r>
      <w:r w:rsidR="00495C12" w:rsidRPr="000A0F1E">
        <w:rPr>
          <w:rFonts w:asciiTheme="minorHAnsi" w:hAnsiTheme="minorHAnsi" w:cstheme="minorHAnsi"/>
        </w:rPr>
        <w:t>-</w:t>
      </w:r>
      <w:r w:rsidR="00E27315" w:rsidRPr="000A0F1E">
        <w:rPr>
          <w:rFonts w:asciiTheme="minorHAnsi" w:hAnsiTheme="minorHAnsi" w:cstheme="minorHAnsi"/>
        </w:rPr>
        <w:t>Brick et al., 2014).</w:t>
      </w:r>
      <w:r w:rsidR="00B578B9" w:rsidRPr="000A0F1E">
        <w:rPr>
          <w:rFonts w:asciiTheme="minorHAnsi" w:hAnsiTheme="minorHAnsi" w:cstheme="minorHAnsi"/>
        </w:rPr>
        <w:t xml:space="preserve"> Many barriers may sit in the way of a father attending appointments and mental health intervention, such as lack of time, work commitments versus attending appointments and transport. Other engagement issues may rise such as </w:t>
      </w:r>
      <w:r w:rsidR="00961330" w:rsidRPr="000A0F1E">
        <w:rPr>
          <w:rFonts w:asciiTheme="minorHAnsi" w:hAnsiTheme="minorHAnsi" w:cstheme="minorHAnsi"/>
        </w:rPr>
        <w:t>parent’s</w:t>
      </w:r>
      <w:r w:rsidR="00B578B9" w:rsidRPr="000A0F1E">
        <w:rPr>
          <w:rFonts w:asciiTheme="minorHAnsi" w:hAnsiTheme="minorHAnsi" w:cstheme="minorHAnsi"/>
        </w:rPr>
        <w:t xml:space="preserve"> separation, </w:t>
      </w:r>
      <w:r w:rsidR="00961330" w:rsidRPr="000A0F1E">
        <w:rPr>
          <w:rFonts w:asciiTheme="minorHAnsi" w:hAnsiTheme="minorHAnsi" w:cstheme="minorHAnsi"/>
        </w:rPr>
        <w:t>divorce,</w:t>
      </w:r>
      <w:r w:rsidR="00B578B9" w:rsidRPr="000A0F1E">
        <w:rPr>
          <w:rFonts w:asciiTheme="minorHAnsi" w:hAnsiTheme="minorHAnsi" w:cstheme="minorHAnsi"/>
        </w:rPr>
        <w:t xml:space="preserve"> or </w:t>
      </w:r>
      <w:r w:rsidR="00961330" w:rsidRPr="000A0F1E">
        <w:rPr>
          <w:rFonts w:asciiTheme="minorHAnsi" w:hAnsiTheme="minorHAnsi" w:cstheme="minorHAnsi"/>
        </w:rPr>
        <w:t xml:space="preserve">due to the locational distance between the child’s home and other co parent’s home. Furthermore, exploring how practitioner’s get </w:t>
      </w:r>
      <w:r w:rsidR="002A19A5" w:rsidRPr="000A0F1E">
        <w:rPr>
          <w:rFonts w:asciiTheme="minorHAnsi" w:hAnsiTheme="minorHAnsi" w:cstheme="minorHAnsi"/>
        </w:rPr>
        <w:t xml:space="preserve">more </w:t>
      </w:r>
      <w:r w:rsidR="00961330" w:rsidRPr="000A0F1E">
        <w:rPr>
          <w:rFonts w:asciiTheme="minorHAnsi" w:hAnsiTheme="minorHAnsi" w:cstheme="minorHAnsi"/>
        </w:rPr>
        <w:t>fathers to attend more appointments regardless of opinion that it is a ‘mother duty’ to attend their children’s appointments</w:t>
      </w:r>
      <w:r w:rsidR="002A19A5" w:rsidRPr="000A0F1E">
        <w:rPr>
          <w:rFonts w:asciiTheme="minorHAnsi" w:hAnsiTheme="minorHAnsi" w:cstheme="minorHAnsi"/>
        </w:rPr>
        <w:t xml:space="preserve">. The importance of both parents supporting their children’s development and mental health is crucial in minimising the cause for concern, it is suggested that half of mental health problems emerge in childhood (Kessler et al., 2015). This article also explores </w:t>
      </w:r>
      <w:r w:rsidR="00247C73" w:rsidRPr="000A0F1E">
        <w:rPr>
          <w:rFonts w:asciiTheme="minorHAnsi" w:hAnsiTheme="minorHAnsi" w:cstheme="minorHAnsi"/>
        </w:rPr>
        <w:t>the lack of confidence of fathers attending appointments and how some practitioners are automatically more forward with the mother or female care giver. Some structures of policies and the lack of father-inclusive policy’s which look at the mother being the main aspect of the child’s development.</w:t>
      </w:r>
    </w:p>
    <w:p w14:paraId="750E5ACB" w14:textId="50CD0BA7" w:rsidR="00566F00" w:rsidRDefault="00566F00" w:rsidP="00566F00">
      <w:pPr>
        <w:jc w:val="center"/>
      </w:pPr>
    </w:p>
    <w:p w14:paraId="6544EBDC" w14:textId="77777777" w:rsidR="00566F00" w:rsidRPr="00566F00" w:rsidRDefault="00566F00" w:rsidP="00566F00"/>
    <w:p w14:paraId="77BD7675" w14:textId="77777777" w:rsidR="00566F00" w:rsidRDefault="00566F00" w:rsidP="00566F00">
      <w:pPr>
        <w:pStyle w:val="Title"/>
        <w:jc w:val="center"/>
        <w:rPr>
          <w:rFonts w:asciiTheme="minorHAnsi" w:hAnsiTheme="minorHAnsi" w:cstheme="minorHAnsi"/>
          <w:color w:val="05010E"/>
          <w:sz w:val="24"/>
          <w:szCs w:val="24"/>
        </w:rPr>
      </w:pPr>
    </w:p>
    <w:p w14:paraId="0D54F9A3" w14:textId="77777777" w:rsidR="00566F00" w:rsidRPr="008C7C83" w:rsidRDefault="00566F00" w:rsidP="00566F00">
      <w:pPr>
        <w:pStyle w:val="Title"/>
        <w:jc w:val="center"/>
        <w:rPr>
          <w:rFonts w:asciiTheme="minorHAnsi" w:hAnsiTheme="minorHAnsi" w:cstheme="minorHAnsi"/>
          <w:sz w:val="24"/>
          <w:szCs w:val="24"/>
        </w:rPr>
      </w:pPr>
    </w:p>
    <w:p w14:paraId="192AA25B" w14:textId="77777777" w:rsidR="008C7C83" w:rsidRDefault="008C7C83" w:rsidP="008C7C83"/>
    <w:p w14:paraId="377B0CDA" w14:textId="06A8E862" w:rsidR="008C7C83" w:rsidRDefault="008F52AF">
      <w:r>
        <w:br w:type="page"/>
      </w:r>
    </w:p>
    <w:p w14:paraId="16D21DF3" w14:textId="5EA7D504" w:rsidR="00495C12" w:rsidRPr="00ED0730" w:rsidRDefault="00495C12" w:rsidP="00ED0730">
      <w:pPr>
        <w:pStyle w:val="BodyText"/>
        <w:spacing w:before="1" w:line="300" w:lineRule="auto"/>
        <w:ind w:left="340"/>
        <w:jc w:val="center"/>
        <w:rPr>
          <w:rFonts w:asciiTheme="minorHAnsi" w:hAnsiTheme="minorHAnsi" w:cstheme="minorHAnsi"/>
          <w:b/>
          <w:bCs/>
          <w:sz w:val="24"/>
          <w:szCs w:val="24"/>
        </w:rPr>
      </w:pPr>
      <w:r w:rsidRPr="00ED0730">
        <w:rPr>
          <w:rFonts w:asciiTheme="minorHAnsi" w:hAnsiTheme="minorHAnsi" w:cstheme="minorHAnsi"/>
          <w:b/>
          <w:bCs/>
          <w:sz w:val="24"/>
          <w:szCs w:val="24"/>
        </w:rPr>
        <w:lastRenderedPageBreak/>
        <w:t>Reference</w:t>
      </w:r>
      <w:r w:rsidR="00ED0730">
        <w:rPr>
          <w:rFonts w:asciiTheme="minorHAnsi" w:hAnsiTheme="minorHAnsi" w:cstheme="minorHAnsi"/>
          <w:b/>
          <w:bCs/>
          <w:sz w:val="24"/>
          <w:szCs w:val="24"/>
        </w:rPr>
        <w:t>s</w:t>
      </w:r>
    </w:p>
    <w:p w14:paraId="077F2E5B" w14:textId="3522057E" w:rsidR="00495C12" w:rsidRDefault="00495C12" w:rsidP="00495C12">
      <w:pPr>
        <w:pStyle w:val="BodyText"/>
        <w:spacing w:before="1" w:line="300" w:lineRule="auto"/>
        <w:ind w:left="340"/>
        <w:rPr>
          <w:rFonts w:asciiTheme="minorHAnsi" w:hAnsiTheme="minorHAnsi" w:cstheme="minorHAnsi"/>
          <w:sz w:val="24"/>
          <w:szCs w:val="24"/>
        </w:rPr>
      </w:pPr>
    </w:p>
    <w:p w14:paraId="3A2DA7B8" w14:textId="77777777" w:rsidR="00495C12" w:rsidRDefault="00495C12" w:rsidP="00ED0730">
      <w:pPr>
        <w:ind w:left="720" w:hanging="720"/>
        <w:jc w:val="center"/>
      </w:pPr>
      <w:r w:rsidRPr="00566F00">
        <w:t xml:space="preserve">Tully, D. L. A., Hawes, P. D. J., &amp; </w:t>
      </w:r>
      <w:proofErr w:type="spellStart"/>
      <w:r w:rsidRPr="00566F00">
        <w:t>Dadds</w:t>
      </w:r>
      <w:proofErr w:type="spellEnd"/>
      <w:r w:rsidRPr="00566F00">
        <w:t xml:space="preserve">, P. M. R. (2022, June 14). A focus on fathers in child mental health interventions. BPS. Retrieved December 30, 2022, from </w:t>
      </w:r>
      <w:hyperlink r:id="rId8" w:history="1">
        <w:r w:rsidRPr="00BD1147">
          <w:rPr>
            <w:rStyle w:val="Hyperlink"/>
          </w:rPr>
          <w:t>https://www.bps.org.uk/psychologist/focus-fathers-child-mental-health-interventions</w:t>
        </w:r>
      </w:hyperlink>
    </w:p>
    <w:p w14:paraId="75BC343F" w14:textId="77777777" w:rsidR="00495C12" w:rsidRDefault="00495C12" w:rsidP="00ED0730">
      <w:pPr>
        <w:pStyle w:val="BodyText"/>
        <w:spacing w:before="1" w:line="300" w:lineRule="auto"/>
        <w:ind w:left="720" w:hanging="720"/>
        <w:rPr>
          <w:rFonts w:asciiTheme="minorHAnsi" w:hAnsiTheme="minorHAnsi" w:cstheme="minorHAnsi"/>
          <w:sz w:val="24"/>
          <w:szCs w:val="24"/>
        </w:rPr>
      </w:pPr>
    </w:p>
    <w:p w14:paraId="183AA8AD" w14:textId="6BB15CD9" w:rsidR="00495C12" w:rsidRPr="00495C12" w:rsidRDefault="00495C12" w:rsidP="00ED0730">
      <w:pPr>
        <w:pStyle w:val="BodyText"/>
        <w:spacing w:before="1" w:line="300" w:lineRule="auto"/>
        <w:ind w:left="720" w:hanging="720"/>
        <w:rPr>
          <w:rFonts w:asciiTheme="minorHAnsi" w:hAnsiTheme="minorHAnsi" w:cstheme="minorHAnsi"/>
          <w:sz w:val="24"/>
          <w:szCs w:val="24"/>
        </w:rPr>
      </w:pPr>
      <w:r>
        <w:rPr>
          <w:rFonts w:asciiTheme="minorHAnsi" w:hAnsiTheme="minorHAnsi" w:cstheme="minorHAnsi"/>
          <w:sz w:val="24"/>
          <w:szCs w:val="24"/>
        </w:rPr>
        <w:t xml:space="preserve">       </w:t>
      </w:r>
      <w:r w:rsidRPr="00495C12">
        <w:rPr>
          <w:rFonts w:asciiTheme="minorHAnsi" w:hAnsiTheme="minorHAnsi" w:cstheme="minorHAnsi"/>
          <w:color w:val="05010E"/>
          <w:spacing w:val="-2"/>
          <w:w w:val="90"/>
          <w:sz w:val="24"/>
          <w:szCs w:val="24"/>
        </w:rPr>
        <w:t>Kessler,</w:t>
      </w:r>
      <w:r w:rsidRPr="00495C12">
        <w:rPr>
          <w:rFonts w:asciiTheme="minorHAnsi" w:hAnsiTheme="minorHAnsi" w:cstheme="minorHAnsi"/>
          <w:color w:val="05010E"/>
          <w:spacing w:val="-14"/>
          <w:w w:val="90"/>
          <w:sz w:val="24"/>
          <w:szCs w:val="24"/>
        </w:rPr>
        <w:t xml:space="preserve"> </w:t>
      </w:r>
      <w:r w:rsidRPr="00495C12">
        <w:rPr>
          <w:rFonts w:asciiTheme="minorHAnsi" w:hAnsiTheme="minorHAnsi" w:cstheme="minorHAnsi"/>
          <w:color w:val="05010E"/>
          <w:spacing w:val="-2"/>
          <w:w w:val="90"/>
          <w:sz w:val="24"/>
          <w:szCs w:val="24"/>
        </w:rPr>
        <w:t>R.</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2"/>
          <w:w w:val="90"/>
          <w:sz w:val="24"/>
          <w:szCs w:val="24"/>
        </w:rPr>
        <w:t>C.,</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2"/>
          <w:w w:val="90"/>
          <w:sz w:val="24"/>
          <w:szCs w:val="24"/>
        </w:rPr>
        <w:t>Berglund,</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2"/>
          <w:w w:val="90"/>
          <w:sz w:val="24"/>
          <w:szCs w:val="24"/>
        </w:rPr>
        <w:t>P.,</w:t>
      </w:r>
      <w:r w:rsidRPr="00495C12">
        <w:rPr>
          <w:rFonts w:asciiTheme="minorHAnsi" w:hAnsiTheme="minorHAnsi" w:cstheme="minorHAnsi"/>
          <w:color w:val="05010E"/>
          <w:spacing w:val="-13"/>
          <w:w w:val="90"/>
          <w:sz w:val="24"/>
          <w:szCs w:val="24"/>
        </w:rPr>
        <w:t xml:space="preserve"> </w:t>
      </w:r>
      <w:proofErr w:type="spellStart"/>
      <w:r w:rsidRPr="00495C12">
        <w:rPr>
          <w:rFonts w:asciiTheme="minorHAnsi" w:hAnsiTheme="minorHAnsi" w:cstheme="minorHAnsi"/>
          <w:color w:val="05010E"/>
          <w:spacing w:val="-2"/>
          <w:w w:val="90"/>
          <w:sz w:val="24"/>
          <w:szCs w:val="24"/>
        </w:rPr>
        <w:t>Demler</w:t>
      </w:r>
      <w:proofErr w:type="spellEnd"/>
      <w:r w:rsidRPr="00495C12">
        <w:rPr>
          <w:rFonts w:asciiTheme="minorHAnsi" w:hAnsiTheme="minorHAnsi" w:cstheme="minorHAnsi"/>
          <w:color w:val="05010E"/>
          <w:spacing w:val="-2"/>
          <w:w w:val="90"/>
          <w:sz w:val="24"/>
          <w:szCs w:val="24"/>
        </w:rPr>
        <w:t>,</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2"/>
          <w:w w:val="90"/>
          <w:sz w:val="24"/>
          <w:szCs w:val="24"/>
        </w:rPr>
        <w:t>O.,</w:t>
      </w:r>
      <w:r w:rsidRPr="00495C12">
        <w:rPr>
          <w:rFonts w:asciiTheme="minorHAnsi" w:hAnsiTheme="minorHAnsi" w:cstheme="minorHAnsi"/>
          <w:color w:val="05010E"/>
          <w:spacing w:val="-13"/>
          <w:w w:val="90"/>
          <w:sz w:val="24"/>
          <w:szCs w:val="24"/>
        </w:rPr>
        <w:t xml:space="preserve"> </w:t>
      </w:r>
      <w:proofErr w:type="spellStart"/>
      <w:r w:rsidRPr="00495C12">
        <w:rPr>
          <w:rFonts w:asciiTheme="minorHAnsi" w:hAnsiTheme="minorHAnsi" w:cstheme="minorHAnsi"/>
          <w:color w:val="05010E"/>
          <w:spacing w:val="-2"/>
          <w:w w:val="90"/>
          <w:sz w:val="24"/>
          <w:szCs w:val="24"/>
        </w:rPr>
        <w:t>Jin</w:t>
      </w:r>
      <w:proofErr w:type="spellEnd"/>
      <w:r w:rsidRPr="00495C12">
        <w:rPr>
          <w:rFonts w:asciiTheme="minorHAnsi" w:hAnsiTheme="minorHAnsi" w:cstheme="minorHAnsi"/>
          <w:color w:val="05010E"/>
          <w:spacing w:val="-2"/>
          <w:w w:val="90"/>
          <w:sz w:val="24"/>
          <w:szCs w:val="24"/>
        </w:rPr>
        <w:t>,</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2"/>
          <w:w w:val="90"/>
          <w:sz w:val="24"/>
          <w:szCs w:val="24"/>
        </w:rPr>
        <w:t>R.,</w:t>
      </w:r>
      <w:r w:rsidRPr="00495C12">
        <w:rPr>
          <w:rFonts w:asciiTheme="minorHAnsi" w:hAnsiTheme="minorHAnsi" w:cstheme="minorHAnsi"/>
          <w:color w:val="05010E"/>
          <w:spacing w:val="-13"/>
          <w:w w:val="90"/>
          <w:sz w:val="24"/>
          <w:szCs w:val="24"/>
        </w:rPr>
        <w:t xml:space="preserve"> </w:t>
      </w:r>
      <w:proofErr w:type="spellStart"/>
      <w:r w:rsidRPr="00495C12">
        <w:rPr>
          <w:rFonts w:asciiTheme="minorHAnsi" w:hAnsiTheme="minorHAnsi" w:cstheme="minorHAnsi"/>
          <w:color w:val="05010E"/>
          <w:spacing w:val="-2"/>
          <w:w w:val="90"/>
          <w:sz w:val="24"/>
          <w:szCs w:val="24"/>
        </w:rPr>
        <w:t>Merikangas</w:t>
      </w:r>
      <w:proofErr w:type="spellEnd"/>
      <w:r w:rsidRPr="00495C12">
        <w:rPr>
          <w:rFonts w:asciiTheme="minorHAnsi" w:hAnsiTheme="minorHAnsi" w:cstheme="minorHAnsi"/>
          <w:color w:val="05010E"/>
          <w:spacing w:val="-2"/>
          <w:w w:val="90"/>
          <w:sz w:val="24"/>
          <w:szCs w:val="24"/>
        </w:rPr>
        <w:t>,</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K.</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R.,</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&amp;</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Walters,</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E.</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E.</w:t>
      </w:r>
      <w:r w:rsidRPr="00495C12">
        <w:rPr>
          <w:rFonts w:asciiTheme="minorHAnsi" w:hAnsiTheme="minorHAnsi" w:cstheme="minorHAnsi"/>
          <w:color w:val="05010E"/>
          <w:spacing w:val="-13"/>
          <w:w w:val="90"/>
          <w:sz w:val="24"/>
          <w:szCs w:val="24"/>
        </w:rPr>
        <w:t xml:space="preserve"> </w:t>
      </w:r>
      <w:r w:rsidRPr="00495C12">
        <w:rPr>
          <w:rFonts w:asciiTheme="minorHAnsi" w:hAnsiTheme="minorHAnsi" w:cstheme="minorHAnsi"/>
          <w:color w:val="05010E"/>
          <w:spacing w:val="-1"/>
          <w:w w:val="90"/>
          <w:sz w:val="24"/>
          <w:szCs w:val="24"/>
        </w:rPr>
        <w:t>(2005).</w:t>
      </w:r>
      <w:r w:rsidRPr="00495C12">
        <w:rPr>
          <w:rFonts w:asciiTheme="minorHAnsi" w:hAnsiTheme="minorHAnsi" w:cstheme="minorHAnsi"/>
          <w:color w:val="05010E"/>
          <w:spacing w:val="-14"/>
          <w:w w:val="90"/>
          <w:sz w:val="24"/>
          <w:szCs w:val="24"/>
        </w:rPr>
        <w:t xml:space="preserve"> </w:t>
      </w:r>
      <w:r w:rsidRPr="00495C12">
        <w:rPr>
          <w:rFonts w:asciiTheme="minorHAnsi" w:hAnsiTheme="minorHAnsi" w:cstheme="minorHAnsi"/>
          <w:color w:val="05010E"/>
          <w:spacing w:val="-1"/>
          <w:w w:val="90"/>
          <w:sz w:val="24"/>
          <w:szCs w:val="24"/>
        </w:rPr>
        <w:t>Lifetime</w:t>
      </w:r>
      <w:r w:rsidRPr="00495C12">
        <w:rPr>
          <w:rFonts w:asciiTheme="minorHAnsi" w:hAnsiTheme="minorHAnsi" w:cstheme="minorHAnsi"/>
          <w:color w:val="05010E"/>
          <w:spacing w:val="-56"/>
          <w:w w:val="90"/>
          <w:sz w:val="24"/>
          <w:szCs w:val="24"/>
        </w:rPr>
        <w:t xml:space="preserve"> </w:t>
      </w:r>
      <w:r w:rsidRPr="00495C12">
        <w:rPr>
          <w:rFonts w:asciiTheme="minorHAnsi" w:hAnsiTheme="minorHAnsi" w:cstheme="minorHAnsi"/>
          <w:color w:val="05010E"/>
          <w:spacing w:val="-4"/>
          <w:sz w:val="24"/>
          <w:szCs w:val="24"/>
        </w:rPr>
        <w:t>prevalence</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and</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age-of-onset</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distributions</w:t>
      </w:r>
      <w:r w:rsidRPr="00495C12">
        <w:rPr>
          <w:rFonts w:asciiTheme="minorHAnsi" w:hAnsiTheme="minorHAnsi" w:cstheme="minorHAnsi"/>
          <w:color w:val="05010E"/>
          <w:spacing w:val="-19"/>
          <w:sz w:val="24"/>
          <w:szCs w:val="24"/>
        </w:rPr>
        <w:t xml:space="preserve"> </w:t>
      </w:r>
      <w:r w:rsidRPr="00495C12">
        <w:rPr>
          <w:rFonts w:asciiTheme="minorHAnsi" w:hAnsiTheme="minorHAnsi" w:cstheme="minorHAnsi"/>
          <w:color w:val="05010E"/>
          <w:spacing w:val="-4"/>
          <w:sz w:val="24"/>
          <w:szCs w:val="24"/>
        </w:rPr>
        <w:t>of</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DSM-IV</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disorders</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in</w:t>
      </w:r>
      <w:r w:rsidRPr="00495C12">
        <w:rPr>
          <w:rFonts w:asciiTheme="minorHAnsi" w:hAnsiTheme="minorHAnsi" w:cstheme="minorHAnsi"/>
          <w:color w:val="05010E"/>
          <w:spacing w:val="-19"/>
          <w:sz w:val="24"/>
          <w:szCs w:val="24"/>
        </w:rPr>
        <w:t xml:space="preserve"> </w:t>
      </w:r>
      <w:r w:rsidRPr="00495C12">
        <w:rPr>
          <w:rFonts w:asciiTheme="minorHAnsi" w:hAnsiTheme="minorHAnsi" w:cstheme="minorHAnsi"/>
          <w:color w:val="05010E"/>
          <w:spacing w:val="-4"/>
          <w:sz w:val="24"/>
          <w:szCs w:val="24"/>
        </w:rPr>
        <w:t>the</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4"/>
          <w:sz w:val="24"/>
          <w:szCs w:val="24"/>
        </w:rPr>
        <w:t>National</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3"/>
          <w:sz w:val="24"/>
          <w:szCs w:val="24"/>
        </w:rPr>
        <w:t>Comorbidity</w:t>
      </w:r>
      <w:r w:rsidRPr="00495C12">
        <w:rPr>
          <w:rFonts w:asciiTheme="minorHAnsi" w:hAnsiTheme="minorHAnsi" w:cstheme="minorHAnsi"/>
          <w:color w:val="05010E"/>
          <w:spacing w:val="-2"/>
          <w:sz w:val="24"/>
          <w:szCs w:val="24"/>
        </w:rPr>
        <w:t xml:space="preserve"> </w:t>
      </w:r>
      <w:r w:rsidRPr="00495C12">
        <w:rPr>
          <w:rFonts w:asciiTheme="minorHAnsi" w:hAnsiTheme="minorHAnsi" w:cstheme="minorHAnsi"/>
          <w:color w:val="05010E"/>
          <w:spacing w:val="-5"/>
          <w:w w:val="87"/>
          <w:sz w:val="24"/>
          <w:szCs w:val="24"/>
        </w:rPr>
        <w:t>S</w:t>
      </w:r>
      <w:r w:rsidRPr="00495C12">
        <w:rPr>
          <w:rFonts w:asciiTheme="minorHAnsi" w:hAnsiTheme="minorHAnsi" w:cstheme="minorHAnsi"/>
          <w:color w:val="05010E"/>
          <w:spacing w:val="-5"/>
          <w:w w:val="104"/>
          <w:sz w:val="24"/>
          <w:szCs w:val="24"/>
        </w:rPr>
        <w:t>ur</w:t>
      </w:r>
      <w:r w:rsidRPr="00495C12">
        <w:rPr>
          <w:rFonts w:asciiTheme="minorHAnsi" w:hAnsiTheme="minorHAnsi" w:cstheme="minorHAnsi"/>
          <w:color w:val="05010E"/>
          <w:spacing w:val="-5"/>
          <w:w w:val="96"/>
          <w:sz w:val="24"/>
          <w:szCs w:val="24"/>
        </w:rPr>
        <w:t>v</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w w:val="89"/>
          <w:sz w:val="24"/>
          <w:szCs w:val="24"/>
        </w:rPr>
        <w:t>y</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81"/>
          <w:sz w:val="24"/>
          <w:szCs w:val="24"/>
        </w:rPr>
        <w:t>R</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sz w:val="24"/>
          <w:szCs w:val="24"/>
        </w:rPr>
        <w:t>p</w:t>
      </w:r>
      <w:r w:rsidRPr="00495C12">
        <w:rPr>
          <w:rFonts w:asciiTheme="minorHAnsi" w:hAnsiTheme="minorHAnsi" w:cstheme="minorHAnsi"/>
          <w:color w:val="05010E"/>
          <w:spacing w:val="-5"/>
          <w:w w:val="117"/>
          <w:sz w:val="24"/>
          <w:szCs w:val="24"/>
        </w:rPr>
        <w:t>l</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99"/>
          <w:sz w:val="24"/>
          <w:szCs w:val="24"/>
        </w:rPr>
        <w:t>c</w:t>
      </w:r>
      <w:r w:rsidRPr="00495C12">
        <w:rPr>
          <w:rFonts w:asciiTheme="minorHAnsi" w:hAnsiTheme="minorHAnsi" w:cstheme="minorHAnsi"/>
          <w:color w:val="05010E"/>
          <w:spacing w:val="-5"/>
          <w:w w:val="95"/>
          <w:sz w:val="24"/>
          <w:szCs w:val="24"/>
        </w:rPr>
        <w:t>a</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94"/>
          <w:sz w:val="24"/>
          <w:szCs w:val="24"/>
        </w:rPr>
        <w:t>o</w:t>
      </w:r>
      <w:r w:rsidRPr="00495C12">
        <w:rPr>
          <w:rFonts w:asciiTheme="minorHAnsi" w:hAnsiTheme="minorHAnsi" w:cstheme="minorHAnsi"/>
          <w:color w:val="05010E"/>
          <w:spacing w:val="-5"/>
          <w:w w:val="104"/>
          <w:sz w:val="24"/>
          <w:szCs w:val="24"/>
        </w:rPr>
        <w:t>n</w:t>
      </w:r>
      <w:r w:rsidRPr="00495C12">
        <w:rPr>
          <w:rFonts w:asciiTheme="minorHAnsi" w:hAnsiTheme="minorHAnsi" w:cstheme="minorHAnsi"/>
          <w:color w:val="05010E"/>
          <w:w w:val="61"/>
          <w:sz w:val="24"/>
          <w:szCs w:val="24"/>
        </w:rPr>
        <w:t>.</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i/>
          <w:color w:val="05010E"/>
          <w:spacing w:val="-5"/>
          <w:w w:val="79"/>
          <w:sz w:val="24"/>
          <w:szCs w:val="24"/>
        </w:rPr>
        <w:t>A</w:t>
      </w:r>
      <w:r w:rsidRPr="00495C12">
        <w:rPr>
          <w:rFonts w:asciiTheme="minorHAnsi" w:hAnsiTheme="minorHAnsi" w:cstheme="minorHAnsi"/>
          <w:i/>
          <w:color w:val="05010E"/>
          <w:spacing w:val="-5"/>
          <w:sz w:val="24"/>
          <w:szCs w:val="24"/>
        </w:rPr>
        <w:t>r</w:t>
      </w:r>
      <w:r w:rsidRPr="00495C12">
        <w:rPr>
          <w:rFonts w:asciiTheme="minorHAnsi" w:hAnsiTheme="minorHAnsi" w:cstheme="minorHAnsi"/>
          <w:i/>
          <w:color w:val="05010E"/>
          <w:spacing w:val="-5"/>
          <w:w w:val="95"/>
          <w:sz w:val="24"/>
          <w:szCs w:val="24"/>
        </w:rPr>
        <w:t>c</w:t>
      </w:r>
      <w:r w:rsidRPr="00495C12">
        <w:rPr>
          <w:rFonts w:asciiTheme="minorHAnsi" w:hAnsiTheme="minorHAnsi" w:cstheme="minorHAnsi"/>
          <w:i/>
          <w:color w:val="05010E"/>
          <w:spacing w:val="-5"/>
          <w:sz w:val="24"/>
          <w:szCs w:val="24"/>
        </w:rPr>
        <w:t>h</w:t>
      </w:r>
      <w:r w:rsidRPr="00495C12">
        <w:rPr>
          <w:rFonts w:asciiTheme="minorHAnsi" w:hAnsiTheme="minorHAnsi" w:cstheme="minorHAnsi"/>
          <w:i/>
          <w:color w:val="05010E"/>
          <w:spacing w:val="-5"/>
          <w:w w:val="123"/>
          <w:sz w:val="24"/>
          <w:szCs w:val="24"/>
        </w:rPr>
        <w:t>i</w:t>
      </w:r>
      <w:r w:rsidRPr="00495C12">
        <w:rPr>
          <w:rFonts w:asciiTheme="minorHAnsi" w:hAnsiTheme="minorHAnsi" w:cstheme="minorHAnsi"/>
          <w:i/>
          <w:color w:val="05010E"/>
          <w:spacing w:val="-5"/>
          <w:w w:val="92"/>
          <w:sz w:val="24"/>
          <w:szCs w:val="24"/>
        </w:rPr>
        <w:t>v</w:t>
      </w:r>
      <w:r w:rsidRPr="00495C12">
        <w:rPr>
          <w:rFonts w:asciiTheme="minorHAnsi" w:hAnsiTheme="minorHAnsi" w:cstheme="minorHAnsi"/>
          <w:i/>
          <w:color w:val="05010E"/>
          <w:spacing w:val="-5"/>
          <w:w w:val="85"/>
          <w:sz w:val="24"/>
          <w:szCs w:val="24"/>
        </w:rPr>
        <w:t>e</w:t>
      </w:r>
      <w:r w:rsidRPr="00495C12">
        <w:rPr>
          <w:rFonts w:asciiTheme="minorHAnsi" w:hAnsiTheme="minorHAnsi" w:cstheme="minorHAnsi"/>
          <w:i/>
          <w:color w:val="05010E"/>
          <w:w w:val="97"/>
          <w:sz w:val="24"/>
          <w:szCs w:val="24"/>
        </w:rPr>
        <w:t>s</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0"/>
          <w:sz w:val="24"/>
          <w:szCs w:val="24"/>
        </w:rPr>
        <w:t>o</w:t>
      </w:r>
      <w:r w:rsidRPr="00495C12">
        <w:rPr>
          <w:rFonts w:asciiTheme="minorHAnsi" w:hAnsiTheme="minorHAnsi" w:cstheme="minorHAnsi"/>
          <w:i/>
          <w:color w:val="05010E"/>
          <w:w w:val="113"/>
          <w:sz w:val="24"/>
          <w:szCs w:val="24"/>
        </w:rPr>
        <w:t>f</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3"/>
          <w:sz w:val="24"/>
          <w:szCs w:val="24"/>
        </w:rPr>
        <w:t>g</w:t>
      </w:r>
      <w:r w:rsidRPr="00495C12">
        <w:rPr>
          <w:rFonts w:asciiTheme="minorHAnsi" w:hAnsiTheme="minorHAnsi" w:cstheme="minorHAnsi"/>
          <w:i/>
          <w:color w:val="05010E"/>
          <w:spacing w:val="-5"/>
          <w:w w:val="85"/>
          <w:sz w:val="24"/>
          <w:szCs w:val="24"/>
        </w:rPr>
        <w:t>e</w:t>
      </w:r>
      <w:r w:rsidRPr="00495C12">
        <w:rPr>
          <w:rFonts w:asciiTheme="minorHAnsi" w:hAnsiTheme="minorHAnsi" w:cstheme="minorHAnsi"/>
          <w:i/>
          <w:color w:val="05010E"/>
          <w:spacing w:val="-5"/>
          <w:sz w:val="24"/>
          <w:szCs w:val="24"/>
        </w:rPr>
        <w:t>n</w:t>
      </w:r>
      <w:r w:rsidRPr="00495C12">
        <w:rPr>
          <w:rFonts w:asciiTheme="minorHAnsi" w:hAnsiTheme="minorHAnsi" w:cstheme="minorHAnsi"/>
          <w:i/>
          <w:color w:val="05010E"/>
          <w:spacing w:val="-5"/>
          <w:w w:val="85"/>
          <w:sz w:val="24"/>
          <w:szCs w:val="24"/>
        </w:rPr>
        <w:t>e</w:t>
      </w:r>
      <w:r w:rsidRPr="00495C12">
        <w:rPr>
          <w:rFonts w:asciiTheme="minorHAnsi" w:hAnsiTheme="minorHAnsi" w:cstheme="minorHAnsi"/>
          <w:i/>
          <w:color w:val="05010E"/>
          <w:spacing w:val="-5"/>
          <w:sz w:val="24"/>
          <w:szCs w:val="24"/>
        </w:rPr>
        <w:t>r</w:t>
      </w:r>
      <w:r w:rsidRPr="00495C12">
        <w:rPr>
          <w:rFonts w:asciiTheme="minorHAnsi" w:hAnsiTheme="minorHAnsi" w:cstheme="minorHAnsi"/>
          <w:i/>
          <w:color w:val="05010E"/>
          <w:spacing w:val="-5"/>
          <w:w w:val="91"/>
          <w:sz w:val="24"/>
          <w:szCs w:val="24"/>
        </w:rPr>
        <w:t>a</w:t>
      </w:r>
      <w:r w:rsidRPr="00495C12">
        <w:rPr>
          <w:rFonts w:asciiTheme="minorHAnsi" w:hAnsiTheme="minorHAnsi" w:cstheme="minorHAnsi"/>
          <w:i/>
          <w:color w:val="05010E"/>
          <w:w w:val="116"/>
          <w:sz w:val="24"/>
          <w:szCs w:val="24"/>
        </w:rPr>
        <w:t>l</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7"/>
          <w:sz w:val="24"/>
          <w:szCs w:val="24"/>
        </w:rPr>
        <w:t>p</w:t>
      </w:r>
      <w:r w:rsidRPr="00495C12">
        <w:rPr>
          <w:rFonts w:asciiTheme="minorHAnsi" w:hAnsiTheme="minorHAnsi" w:cstheme="minorHAnsi"/>
          <w:i/>
          <w:color w:val="05010E"/>
          <w:spacing w:val="-10"/>
          <w:w w:val="97"/>
          <w:sz w:val="24"/>
          <w:szCs w:val="24"/>
        </w:rPr>
        <w:t>s</w:t>
      </w:r>
      <w:r w:rsidRPr="00495C12">
        <w:rPr>
          <w:rFonts w:asciiTheme="minorHAnsi" w:hAnsiTheme="minorHAnsi" w:cstheme="minorHAnsi"/>
          <w:i/>
          <w:color w:val="05010E"/>
          <w:spacing w:val="-5"/>
          <w:w w:val="85"/>
          <w:sz w:val="24"/>
          <w:szCs w:val="24"/>
        </w:rPr>
        <w:t>y</w:t>
      </w:r>
      <w:r w:rsidRPr="00495C12">
        <w:rPr>
          <w:rFonts w:asciiTheme="minorHAnsi" w:hAnsiTheme="minorHAnsi" w:cstheme="minorHAnsi"/>
          <w:i/>
          <w:color w:val="05010E"/>
          <w:spacing w:val="-5"/>
          <w:w w:val="95"/>
          <w:sz w:val="24"/>
          <w:szCs w:val="24"/>
        </w:rPr>
        <w:t>c</w:t>
      </w:r>
      <w:r w:rsidRPr="00495C12">
        <w:rPr>
          <w:rFonts w:asciiTheme="minorHAnsi" w:hAnsiTheme="minorHAnsi" w:cstheme="minorHAnsi"/>
          <w:i/>
          <w:color w:val="05010E"/>
          <w:spacing w:val="-5"/>
          <w:sz w:val="24"/>
          <w:szCs w:val="24"/>
        </w:rPr>
        <w:t>h</w:t>
      </w:r>
      <w:r w:rsidRPr="00495C12">
        <w:rPr>
          <w:rFonts w:asciiTheme="minorHAnsi" w:hAnsiTheme="minorHAnsi" w:cstheme="minorHAnsi"/>
          <w:i/>
          <w:color w:val="05010E"/>
          <w:spacing w:val="-5"/>
          <w:w w:val="123"/>
          <w:sz w:val="24"/>
          <w:szCs w:val="24"/>
        </w:rPr>
        <w:t>i</w:t>
      </w:r>
      <w:r w:rsidRPr="00495C12">
        <w:rPr>
          <w:rFonts w:asciiTheme="minorHAnsi" w:hAnsiTheme="minorHAnsi" w:cstheme="minorHAnsi"/>
          <w:i/>
          <w:color w:val="05010E"/>
          <w:spacing w:val="-5"/>
          <w:w w:val="91"/>
          <w:sz w:val="24"/>
          <w:szCs w:val="24"/>
        </w:rPr>
        <w:t>a</w:t>
      </w:r>
      <w:r w:rsidRPr="00495C12">
        <w:rPr>
          <w:rFonts w:asciiTheme="minorHAnsi" w:hAnsiTheme="minorHAnsi" w:cstheme="minorHAnsi"/>
          <w:i/>
          <w:color w:val="05010E"/>
          <w:spacing w:val="-5"/>
          <w:w w:val="124"/>
          <w:sz w:val="24"/>
          <w:szCs w:val="24"/>
        </w:rPr>
        <w:t>t</w:t>
      </w:r>
      <w:r w:rsidRPr="00495C12">
        <w:rPr>
          <w:rFonts w:asciiTheme="minorHAnsi" w:hAnsiTheme="minorHAnsi" w:cstheme="minorHAnsi"/>
          <w:i/>
          <w:color w:val="05010E"/>
          <w:spacing w:val="-5"/>
          <w:sz w:val="24"/>
          <w:szCs w:val="24"/>
        </w:rPr>
        <w:t>r</w:t>
      </w:r>
      <w:r w:rsidRPr="00495C12">
        <w:rPr>
          <w:rFonts w:asciiTheme="minorHAnsi" w:hAnsiTheme="minorHAnsi" w:cstheme="minorHAnsi"/>
          <w:i/>
          <w:color w:val="05010E"/>
          <w:spacing w:val="-5"/>
          <w:w w:val="85"/>
          <w:sz w:val="24"/>
          <w:szCs w:val="24"/>
        </w:rPr>
        <w:t>y</w:t>
      </w:r>
      <w:r w:rsidRPr="00495C12">
        <w:rPr>
          <w:rFonts w:asciiTheme="minorHAnsi" w:hAnsiTheme="minorHAnsi" w:cstheme="minorHAnsi"/>
          <w:color w:val="05010E"/>
          <w:w w:val="72"/>
          <w:sz w:val="24"/>
          <w:szCs w:val="24"/>
        </w:rPr>
        <w:t>,</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i/>
          <w:color w:val="05010E"/>
          <w:spacing w:val="-5"/>
          <w:w w:val="95"/>
          <w:sz w:val="24"/>
          <w:szCs w:val="24"/>
        </w:rPr>
        <w:t>6</w:t>
      </w:r>
      <w:r w:rsidRPr="00495C12">
        <w:rPr>
          <w:rFonts w:asciiTheme="minorHAnsi" w:hAnsiTheme="minorHAnsi" w:cstheme="minorHAnsi"/>
          <w:i/>
          <w:color w:val="05010E"/>
          <w:spacing w:val="-6"/>
          <w:w w:val="96"/>
          <w:sz w:val="24"/>
          <w:szCs w:val="24"/>
        </w:rPr>
        <w:t>2</w:t>
      </w:r>
      <w:r w:rsidRPr="00495C12">
        <w:rPr>
          <w:rFonts w:asciiTheme="minorHAnsi" w:hAnsiTheme="minorHAnsi" w:cstheme="minorHAnsi"/>
          <w:color w:val="05010E"/>
          <w:spacing w:val="-5"/>
          <w:w w:val="102"/>
          <w:sz w:val="24"/>
          <w:szCs w:val="24"/>
        </w:rPr>
        <w:t>(</w:t>
      </w:r>
      <w:r w:rsidRPr="00495C12">
        <w:rPr>
          <w:rFonts w:asciiTheme="minorHAnsi" w:hAnsiTheme="minorHAnsi" w:cstheme="minorHAnsi"/>
          <w:color w:val="05010E"/>
          <w:spacing w:val="-5"/>
          <w:w w:val="98"/>
          <w:sz w:val="24"/>
          <w:szCs w:val="24"/>
        </w:rPr>
        <w:t>6</w:t>
      </w:r>
      <w:r w:rsidRPr="00495C12">
        <w:rPr>
          <w:rFonts w:asciiTheme="minorHAnsi" w:hAnsiTheme="minorHAnsi" w:cstheme="minorHAnsi"/>
          <w:color w:val="05010E"/>
          <w:spacing w:val="-5"/>
          <w:w w:val="102"/>
          <w:sz w:val="24"/>
          <w:szCs w:val="24"/>
        </w:rPr>
        <w:t>)</w:t>
      </w:r>
      <w:r w:rsidRPr="00495C12">
        <w:rPr>
          <w:rFonts w:asciiTheme="minorHAnsi" w:hAnsiTheme="minorHAnsi" w:cstheme="minorHAnsi"/>
          <w:color w:val="05010E"/>
          <w:w w:val="72"/>
          <w:sz w:val="24"/>
          <w:szCs w:val="24"/>
        </w:rPr>
        <w:t>,</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97"/>
          <w:sz w:val="24"/>
          <w:szCs w:val="24"/>
        </w:rPr>
        <w:t>5</w:t>
      </w:r>
      <w:r w:rsidRPr="00495C12">
        <w:rPr>
          <w:rFonts w:asciiTheme="minorHAnsi" w:hAnsiTheme="minorHAnsi" w:cstheme="minorHAnsi"/>
          <w:color w:val="05010E"/>
          <w:spacing w:val="-5"/>
          <w:sz w:val="24"/>
          <w:szCs w:val="24"/>
        </w:rPr>
        <w:t>9</w:t>
      </w:r>
      <w:r w:rsidRPr="00495C12">
        <w:rPr>
          <w:rFonts w:asciiTheme="minorHAnsi" w:hAnsiTheme="minorHAnsi" w:cstheme="minorHAnsi"/>
          <w:color w:val="05010E"/>
          <w:spacing w:val="-5"/>
          <w:w w:val="101"/>
          <w:sz w:val="24"/>
          <w:szCs w:val="24"/>
        </w:rPr>
        <w:t>3</w:t>
      </w:r>
      <w:r w:rsidRPr="00495C12">
        <w:rPr>
          <w:rFonts w:asciiTheme="minorHAnsi" w:hAnsiTheme="minorHAnsi" w:cstheme="minorHAnsi"/>
          <w:color w:val="05010E"/>
          <w:spacing w:val="-5"/>
          <w:sz w:val="24"/>
          <w:szCs w:val="24"/>
        </w:rPr>
        <w:t>-</w:t>
      </w:r>
      <w:r w:rsidRPr="00495C12">
        <w:rPr>
          <w:rFonts w:asciiTheme="minorHAnsi" w:hAnsiTheme="minorHAnsi" w:cstheme="minorHAnsi"/>
          <w:color w:val="05010E"/>
          <w:spacing w:val="-5"/>
          <w:w w:val="98"/>
          <w:sz w:val="24"/>
          <w:szCs w:val="24"/>
        </w:rPr>
        <w:t>6</w:t>
      </w:r>
      <w:r w:rsidRPr="00495C12">
        <w:rPr>
          <w:rFonts w:asciiTheme="minorHAnsi" w:hAnsiTheme="minorHAnsi" w:cstheme="minorHAnsi"/>
          <w:color w:val="05010E"/>
          <w:spacing w:val="-5"/>
          <w:w w:val="102"/>
          <w:sz w:val="24"/>
          <w:szCs w:val="24"/>
        </w:rPr>
        <w:t>0</w:t>
      </w:r>
      <w:r w:rsidRPr="00495C12">
        <w:rPr>
          <w:rFonts w:asciiTheme="minorHAnsi" w:hAnsiTheme="minorHAnsi" w:cstheme="minorHAnsi"/>
          <w:color w:val="05010E"/>
          <w:spacing w:val="-5"/>
          <w:sz w:val="24"/>
          <w:szCs w:val="24"/>
        </w:rPr>
        <w:t>2</w:t>
      </w:r>
      <w:r w:rsidRPr="00495C12">
        <w:rPr>
          <w:rFonts w:asciiTheme="minorHAnsi" w:hAnsiTheme="minorHAnsi" w:cstheme="minorHAnsi"/>
          <w:color w:val="05010E"/>
          <w:w w:val="61"/>
          <w:sz w:val="24"/>
          <w:szCs w:val="24"/>
        </w:rPr>
        <w:t>.</w:t>
      </w:r>
    </w:p>
    <w:p w14:paraId="77408E28" w14:textId="1D65AAB9" w:rsidR="008F52AF" w:rsidRPr="00495C12" w:rsidRDefault="008F52AF" w:rsidP="00ED0730">
      <w:pPr>
        <w:tabs>
          <w:tab w:val="left" w:pos="808"/>
        </w:tabs>
        <w:ind w:left="720" w:hanging="720"/>
        <w:rPr>
          <w:rFonts w:cstheme="minorHAnsi"/>
        </w:rPr>
      </w:pPr>
    </w:p>
    <w:p w14:paraId="0E7861FB" w14:textId="4E776227" w:rsidR="00495C12" w:rsidRPr="00495C12" w:rsidRDefault="00495C12" w:rsidP="00ED0730">
      <w:pPr>
        <w:pStyle w:val="BodyText"/>
        <w:spacing w:before="216" w:line="292" w:lineRule="auto"/>
        <w:ind w:left="720" w:right="159" w:hanging="720"/>
        <w:rPr>
          <w:rFonts w:asciiTheme="minorHAnsi" w:hAnsiTheme="minorHAnsi" w:cstheme="minorHAnsi"/>
          <w:sz w:val="24"/>
          <w:szCs w:val="24"/>
        </w:rPr>
      </w:pPr>
      <w:r w:rsidRPr="00495C12">
        <w:rPr>
          <w:rFonts w:asciiTheme="minorHAnsi" w:hAnsiTheme="minorHAnsi" w:cstheme="minorHAnsi"/>
          <w:color w:val="05010E"/>
          <w:spacing w:val="-1"/>
          <w:w w:val="90"/>
          <w:sz w:val="24"/>
          <w:szCs w:val="24"/>
        </w:rPr>
        <w:t xml:space="preserve">        </w:t>
      </w:r>
      <w:proofErr w:type="spellStart"/>
      <w:r w:rsidRPr="00495C12">
        <w:rPr>
          <w:rFonts w:asciiTheme="minorHAnsi" w:hAnsiTheme="minorHAnsi" w:cstheme="minorHAnsi"/>
          <w:color w:val="05010E"/>
          <w:spacing w:val="-1"/>
          <w:w w:val="90"/>
          <w:sz w:val="24"/>
          <w:szCs w:val="24"/>
        </w:rPr>
        <w:t>Panter</w:t>
      </w:r>
      <w:proofErr w:type="spellEnd"/>
      <w:r w:rsidRPr="00495C12">
        <w:rPr>
          <w:rFonts w:asciiTheme="minorHAnsi" w:hAnsiTheme="minorHAnsi" w:cstheme="minorHAnsi"/>
          <w:color w:val="05010E"/>
          <w:spacing w:val="-1"/>
          <w:w w:val="90"/>
          <w:sz w:val="24"/>
          <w:szCs w:val="24"/>
        </w:rPr>
        <w:t xml:space="preserve">-Brick, C., Burgess, A., </w:t>
      </w:r>
      <w:proofErr w:type="spellStart"/>
      <w:r w:rsidRPr="00495C12">
        <w:rPr>
          <w:rFonts w:asciiTheme="minorHAnsi" w:hAnsiTheme="minorHAnsi" w:cstheme="minorHAnsi"/>
          <w:color w:val="05010E"/>
          <w:spacing w:val="-1"/>
          <w:w w:val="90"/>
          <w:sz w:val="24"/>
          <w:szCs w:val="24"/>
        </w:rPr>
        <w:t>Eggerman</w:t>
      </w:r>
      <w:proofErr w:type="spellEnd"/>
      <w:r w:rsidRPr="00495C12">
        <w:rPr>
          <w:rFonts w:asciiTheme="minorHAnsi" w:hAnsiTheme="minorHAnsi" w:cstheme="minorHAnsi"/>
          <w:color w:val="05010E"/>
          <w:spacing w:val="-1"/>
          <w:w w:val="90"/>
          <w:sz w:val="24"/>
          <w:szCs w:val="24"/>
        </w:rPr>
        <w:t xml:space="preserve">, M., McAllister, F., Pruett, K., &amp; </w:t>
      </w:r>
      <w:proofErr w:type="spellStart"/>
      <w:r w:rsidRPr="00495C12">
        <w:rPr>
          <w:rFonts w:asciiTheme="minorHAnsi" w:hAnsiTheme="minorHAnsi" w:cstheme="minorHAnsi"/>
          <w:color w:val="05010E"/>
          <w:spacing w:val="-1"/>
          <w:w w:val="90"/>
          <w:sz w:val="24"/>
          <w:szCs w:val="24"/>
        </w:rPr>
        <w:t>Leckman</w:t>
      </w:r>
      <w:proofErr w:type="spellEnd"/>
      <w:r w:rsidRPr="00495C12">
        <w:rPr>
          <w:rFonts w:asciiTheme="minorHAnsi" w:hAnsiTheme="minorHAnsi" w:cstheme="minorHAnsi"/>
          <w:color w:val="05010E"/>
          <w:spacing w:val="-1"/>
          <w:w w:val="90"/>
          <w:sz w:val="24"/>
          <w:szCs w:val="24"/>
        </w:rPr>
        <w:t xml:space="preserve">, </w:t>
      </w:r>
      <w:r w:rsidRPr="00495C12">
        <w:rPr>
          <w:rFonts w:asciiTheme="minorHAnsi" w:hAnsiTheme="minorHAnsi" w:cstheme="minorHAnsi"/>
          <w:color w:val="05010E"/>
          <w:w w:val="90"/>
          <w:sz w:val="24"/>
          <w:szCs w:val="24"/>
        </w:rPr>
        <w:t>J. F. (2014).</w:t>
      </w:r>
      <w:r w:rsidRPr="00495C12">
        <w:rPr>
          <w:rFonts w:asciiTheme="minorHAnsi" w:hAnsiTheme="minorHAnsi" w:cstheme="minorHAnsi"/>
          <w:color w:val="05010E"/>
          <w:spacing w:val="1"/>
          <w:w w:val="90"/>
          <w:sz w:val="24"/>
          <w:szCs w:val="24"/>
        </w:rPr>
        <w:t xml:space="preserve"> </w:t>
      </w:r>
      <w:r w:rsidRPr="00495C12">
        <w:rPr>
          <w:rFonts w:asciiTheme="minorHAnsi" w:hAnsiTheme="minorHAnsi" w:cstheme="minorHAnsi"/>
          <w:color w:val="05010E"/>
          <w:spacing w:val="-4"/>
          <w:sz w:val="24"/>
          <w:szCs w:val="24"/>
        </w:rPr>
        <w:t xml:space="preserve">Practitioner </w:t>
      </w:r>
      <w:r w:rsidRPr="00495C12">
        <w:rPr>
          <w:rFonts w:asciiTheme="minorHAnsi" w:hAnsiTheme="minorHAnsi" w:cstheme="minorHAnsi"/>
          <w:color w:val="05010E"/>
          <w:spacing w:val="-3"/>
          <w:sz w:val="24"/>
          <w:szCs w:val="24"/>
        </w:rPr>
        <w:t>review: engaging fathers–recommendations for a game change in parenting</w:t>
      </w:r>
      <w:r w:rsidRPr="00495C12">
        <w:rPr>
          <w:rFonts w:asciiTheme="minorHAnsi" w:hAnsiTheme="minorHAnsi" w:cstheme="minorHAnsi"/>
          <w:color w:val="05010E"/>
          <w:spacing w:val="-2"/>
          <w:sz w:val="24"/>
          <w:szCs w:val="24"/>
        </w:rPr>
        <w:t xml:space="preserve"> </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104"/>
          <w:sz w:val="24"/>
          <w:szCs w:val="24"/>
        </w:rPr>
        <w:t>n</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104"/>
          <w:sz w:val="24"/>
          <w:szCs w:val="24"/>
        </w:rPr>
        <w:t>r</w:t>
      </w:r>
      <w:r w:rsidRPr="00495C12">
        <w:rPr>
          <w:rFonts w:asciiTheme="minorHAnsi" w:hAnsiTheme="minorHAnsi" w:cstheme="minorHAnsi"/>
          <w:color w:val="05010E"/>
          <w:spacing w:val="-5"/>
          <w:w w:val="96"/>
          <w:sz w:val="24"/>
          <w:szCs w:val="24"/>
        </w:rPr>
        <w:t>v</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104"/>
          <w:sz w:val="24"/>
          <w:szCs w:val="24"/>
        </w:rPr>
        <w:t>n</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94"/>
          <w:sz w:val="24"/>
          <w:szCs w:val="24"/>
        </w:rPr>
        <w:t>o</w:t>
      </w:r>
      <w:r w:rsidRPr="00495C12">
        <w:rPr>
          <w:rFonts w:asciiTheme="minorHAnsi" w:hAnsiTheme="minorHAnsi" w:cstheme="minorHAnsi"/>
          <w:color w:val="05010E"/>
          <w:spacing w:val="-5"/>
          <w:w w:val="104"/>
          <w:sz w:val="24"/>
          <w:szCs w:val="24"/>
        </w:rPr>
        <w:t>n</w:t>
      </w:r>
      <w:r w:rsidRPr="00495C12">
        <w:rPr>
          <w:rFonts w:asciiTheme="minorHAnsi" w:hAnsiTheme="minorHAnsi" w:cstheme="minorHAnsi"/>
          <w:color w:val="05010E"/>
          <w:sz w:val="24"/>
          <w:szCs w:val="24"/>
        </w:rPr>
        <w:t>s</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102"/>
          <w:sz w:val="24"/>
          <w:szCs w:val="24"/>
        </w:rPr>
        <w:t>b</w:t>
      </w:r>
      <w:r w:rsidRPr="00495C12">
        <w:rPr>
          <w:rFonts w:asciiTheme="minorHAnsi" w:hAnsiTheme="minorHAnsi" w:cstheme="minorHAnsi"/>
          <w:color w:val="05010E"/>
          <w:spacing w:val="-5"/>
          <w:w w:val="95"/>
          <w:sz w:val="24"/>
          <w:szCs w:val="24"/>
        </w:rPr>
        <w:t>a</w:t>
      </w:r>
      <w:r w:rsidRPr="00495C12">
        <w:rPr>
          <w:rFonts w:asciiTheme="minorHAnsi" w:hAnsiTheme="minorHAnsi" w:cstheme="minorHAnsi"/>
          <w:color w:val="05010E"/>
          <w:spacing w:val="-5"/>
          <w:sz w:val="24"/>
          <w:szCs w:val="24"/>
        </w:rPr>
        <w:t>s</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w w:val="102"/>
          <w:sz w:val="24"/>
          <w:szCs w:val="24"/>
        </w:rPr>
        <w:t>d</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94"/>
          <w:sz w:val="24"/>
          <w:szCs w:val="24"/>
        </w:rPr>
        <w:t>o</w:t>
      </w:r>
      <w:r w:rsidRPr="00495C12">
        <w:rPr>
          <w:rFonts w:asciiTheme="minorHAnsi" w:hAnsiTheme="minorHAnsi" w:cstheme="minorHAnsi"/>
          <w:color w:val="05010E"/>
          <w:w w:val="104"/>
          <w:sz w:val="24"/>
          <w:szCs w:val="24"/>
        </w:rPr>
        <w:t>n</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w w:val="95"/>
          <w:sz w:val="24"/>
          <w:szCs w:val="24"/>
        </w:rPr>
        <w:t>a</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10"/>
          <w:sz w:val="24"/>
          <w:szCs w:val="24"/>
        </w:rPr>
        <w:t>s</w:t>
      </w:r>
      <w:r w:rsidRPr="00495C12">
        <w:rPr>
          <w:rFonts w:asciiTheme="minorHAnsi" w:hAnsiTheme="minorHAnsi" w:cstheme="minorHAnsi"/>
          <w:color w:val="05010E"/>
          <w:spacing w:val="-5"/>
          <w:w w:val="89"/>
          <w:sz w:val="24"/>
          <w:szCs w:val="24"/>
        </w:rPr>
        <w:t>y</w:t>
      </w:r>
      <w:r w:rsidRPr="00495C12">
        <w:rPr>
          <w:rFonts w:asciiTheme="minorHAnsi" w:hAnsiTheme="minorHAnsi" w:cstheme="minorHAnsi"/>
          <w:color w:val="05010E"/>
          <w:spacing w:val="-5"/>
          <w:sz w:val="24"/>
          <w:szCs w:val="24"/>
        </w:rPr>
        <w:t>s</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107"/>
          <w:sz w:val="24"/>
          <w:szCs w:val="24"/>
        </w:rPr>
        <w:t>m</w:t>
      </w:r>
      <w:r w:rsidRPr="00495C12">
        <w:rPr>
          <w:rFonts w:asciiTheme="minorHAnsi" w:hAnsiTheme="minorHAnsi" w:cstheme="minorHAnsi"/>
          <w:color w:val="05010E"/>
          <w:spacing w:val="-5"/>
          <w:w w:val="95"/>
          <w:sz w:val="24"/>
          <w:szCs w:val="24"/>
        </w:rPr>
        <w:t>a</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w w:val="99"/>
          <w:sz w:val="24"/>
          <w:szCs w:val="24"/>
        </w:rPr>
        <w:t>c</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104"/>
          <w:sz w:val="24"/>
          <w:szCs w:val="24"/>
        </w:rPr>
        <w:t>r</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96"/>
          <w:sz w:val="24"/>
          <w:szCs w:val="24"/>
        </w:rPr>
        <w:t>v</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w w:val="96"/>
          <w:sz w:val="24"/>
          <w:szCs w:val="24"/>
        </w:rPr>
        <w:t>w</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94"/>
          <w:sz w:val="24"/>
          <w:szCs w:val="24"/>
        </w:rPr>
        <w:t>o</w:t>
      </w:r>
      <w:r w:rsidRPr="00495C12">
        <w:rPr>
          <w:rFonts w:asciiTheme="minorHAnsi" w:hAnsiTheme="minorHAnsi" w:cstheme="minorHAnsi"/>
          <w:color w:val="05010E"/>
          <w:w w:val="118"/>
          <w:sz w:val="24"/>
          <w:szCs w:val="24"/>
        </w:rPr>
        <w:t>f</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129"/>
          <w:sz w:val="24"/>
          <w:szCs w:val="24"/>
        </w:rPr>
        <w:t>t</w:t>
      </w:r>
      <w:r w:rsidRPr="00495C12">
        <w:rPr>
          <w:rFonts w:asciiTheme="minorHAnsi" w:hAnsiTheme="minorHAnsi" w:cstheme="minorHAnsi"/>
          <w:color w:val="05010E"/>
          <w:spacing w:val="-5"/>
          <w:w w:val="104"/>
          <w:sz w:val="24"/>
          <w:szCs w:val="24"/>
        </w:rPr>
        <w:t>h</w:t>
      </w:r>
      <w:r w:rsidRPr="00495C12">
        <w:rPr>
          <w:rFonts w:asciiTheme="minorHAnsi" w:hAnsiTheme="minorHAnsi" w:cstheme="minorHAnsi"/>
          <w:color w:val="05010E"/>
          <w:w w:val="88"/>
          <w:sz w:val="24"/>
          <w:szCs w:val="24"/>
        </w:rPr>
        <w:t>e</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97"/>
          <w:sz w:val="24"/>
          <w:szCs w:val="24"/>
        </w:rPr>
        <w:t>g</w:t>
      </w:r>
      <w:r w:rsidRPr="00495C12">
        <w:rPr>
          <w:rFonts w:asciiTheme="minorHAnsi" w:hAnsiTheme="minorHAnsi" w:cstheme="minorHAnsi"/>
          <w:color w:val="05010E"/>
          <w:spacing w:val="-5"/>
          <w:w w:val="117"/>
          <w:sz w:val="24"/>
          <w:szCs w:val="24"/>
        </w:rPr>
        <w:t>l</w:t>
      </w:r>
      <w:r w:rsidRPr="00495C12">
        <w:rPr>
          <w:rFonts w:asciiTheme="minorHAnsi" w:hAnsiTheme="minorHAnsi" w:cstheme="minorHAnsi"/>
          <w:color w:val="05010E"/>
          <w:spacing w:val="-5"/>
          <w:w w:val="94"/>
          <w:sz w:val="24"/>
          <w:szCs w:val="24"/>
        </w:rPr>
        <w:t>o</w:t>
      </w:r>
      <w:r w:rsidRPr="00495C12">
        <w:rPr>
          <w:rFonts w:asciiTheme="minorHAnsi" w:hAnsiTheme="minorHAnsi" w:cstheme="minorHAnsi"/>
          <w:color w:val="05010E"/>
          <w:spacing w:val="-5"/>
          <w:w w:val="102"/>
          <w:sz w:val="24"/>
          <w:szCs w:val="24"/>
        </w:rPr>
        <w:t>b</w:t>
      </w:r>
      <w:r w:rsidRPr="00495C12">
        <w:rPr>
          <w:rFonts w:asciiTheme="minorHAnsi" w:hAnsiTheme="minorHAnsi" w:cstheme="minorHAnsi"/>
          <w:color w:val="05010E"/>
          <w:spacing w:val="-5"/>
          <w:w w:val="95"/>
          <w:sz w:val="24"/>
          <w:szCs w:val="24"/>
        </w:rPr>
        <w:t>a</w:t>
      </w:r>
      <w:r w:rsidRPr="00495C12">
        <w:rPr>
          <w:rFonts w:asciiTheme="minorHAnsi" w:hAnsiTheme="minorHAnsi" w:cstheme="minorHAnsi"/>
          <w:color w:val="05010E"/>
          <w:w w:val="117"/>
          <w:sz w:val="24"/>
          <w:szCs w:val="24"/>
        </w:rPr>
        <w:t>l</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96"/>
          <w:sz w:val="24"/>
          <w:szCs w:val="24"/>
        </w:rPr>
        <w:t>v</w:t>
      </w:r>
      <w:r w:rsidRPr="00495C12">
        <w:rPr>
          <w:rFonts w:asciiTheme="minorHAnsi" w:hAnsiTheme="minorHAnsi" w:cstheme="minorHAnsi"/>
          <w:color w:val="05010E"/>
          <w:spacing w:val="-5"/>
          <w:w w:val="125"/>
          <w:sz w:val="24"/>
          <w:szCs w:val="24"/>
        </w:rPr>
        <w:t>i</w:t>
      </w:r>
      <w:r w:rsidRPr="00495C12">
        <w:rPr>
          <w:rFonts w:asciiTheme="minorHAnsi" w:hAnsiTheme="minorHAnsi" w:cstheme="minorHAnsi"/>
          <w:color w:val="05010E"/>
          <w:spacing w:val="-5"/>
          <w:w w:val="102"/>
          <w:sz w:val="24"/>
          <w:szCs w:val="24"/>
        </w:rPr>
        <w:t>d</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spacing w:val="-5"/>
          <w:w w:val="104"/>
          <w:sz w:val="24"/>
          <w:szCs w:val="24"/>
        </w:rPr>
        <w:t>n</w:t>
      </w:r>
      <w:r w:rsidRPr="00495C12">
        <w:rPr>
          <w:rFonts w:asciiTheme="minorHAnsi" w:hAnsiTheme="minorHAnsi" w:cstheme="minorHAnsi"/>
          <w:color w:val="05010E"/>
          <w:spacing w:val="-5"/>
          <w:w w:val="99"/>
          <w:sz w:val="24"/>
          <w:szCs w:val="24"/>
        </w:rPr>
        <w:t>c</w:t>
      </w:r>
      <w:r w:rsidRPr="00495C12">
        <w:rPr>
          <w:rFonts w:asciiTheme="minorHAnsi" w:hAnsiTheme="minorHAnsi" w:cstheme="minorHAnsi"/>
          <w:color w:val="05010E"/>
          <w:spacing w:val="-5"/>
          <w:w w:val="88"/>
          <w:sz w:val="24"/>
          <w:szCs w:val="24"/>
        </w:rPr>
        <w:t>e</w:t>
      </w:r>
      <w:r w:rsidRPr="00495C12">
        <w:rPr>
          <w:rFonts w:asciiTheme="minorHAnsi" w:hAnsiTheme="minorHAnsi" w:cstheme="minorHAnsi"/>
          <w:color w:val="05010E"/>
          <w:w w:val="61"/>
          <w:sz w:val="24"/>
          <w:szCs w:val="24"/>
        </w:rPr>
        <w:t>.</w:t>
      </w:r>
      <w:r w:rsidRPr="00495C12">
        <w:rPr>
          <w:rFonts w:asciiTheme="minorHAnsi" w:hAnsiTheme="minorHAnsi" w:cstheme="minorHAnsi"/>
          <w:color w:val="05010E"/>
          <w:spacing w:val="-20"/>
          <w:sz w:val="24"/>
          <w:szCs w:val="24"/>
        </w:rPr>
        <w:t xml:space="preserve"> </w:t>
      </w:r>
      <w:r w:rsidRPr="00495C12">
        <w:rPr>
          <w:rFonts w:asciiTheme="minorHAnsi" w:hAnsiTheme="minorHAnsi" w:cstheme="minorHAnsi"/>
          <w:i/>
          <w:color w:val="05010E"/>
          <w:spacing w:val="-5"/>
          <w:w w:val="74"/>
          <w:sz w:val="24"/>
          <w:szCs w:val="24"/>
        </w:rPr>
        <w:t>J</w:t>
      </w:r>
      <w:r w:rsidRPr="00495C12">
        <w:rPr>
          <w:rFonts w:asciiTheme="minorHAnsi" w:hAnsiTheme="minorHAnsi" w:cstheme="minorHAnsi"/>
          <w:i/>
          <w:color w:val="05010E"/>
          <w:spacing w:val="-5"/>
          <w:w w:val="90"/>
          <w:sz w:val="24"/>
          <w:szCs w:val="24"/>
        </w:rPr>
        <w:t>o</w:t>
      </w:r>
      <w:r w:rsidRPr="00495C12">
        <w:rPr>
          <w:rFonts w:asciiTheme="minorHAnsi" w:hAnsiTheme="minorHAnsi" w:cstheme="minorHAnsi"/>
          <w:i/>
          <w:color w:val="05010E"/>
          <w:spacing w:val="-5"/>
          <w:sz w:val="24"/>
          <w:szCs w:val="24"/>
        </w:rPr>
        <w:t>urn</w:t>
      </w:r>
      <w:r w:rsidRPr="00495C12">
        <w:rPr>
          <w:rFonts w:asciiTheme="minorHAnsi" w:hAnsiTheme="minorHAnsi" w:cstheme="minorHAnsi"/>
          <w:i/>
          <w:color w:val="05010E"/>
          <w:spacing w:val="-5"/>
          <w:w w:val="91"/>
          <w:sz w:val="24"/>
          <w:szCs w:val="24"/>
        </w:rPr>
        <w:t>a</w:t>
      </w:r>
      <w:r w:rsidRPr="00495C12">
        <w:rPr>
          <w:rFonts w:asciiTheme="minorHAnsi" w:hAnsiTheme="minorHAnsi" w:cstheme="minorHAnsi"/>
          <w:i/>
          <w:color w:val="05010E"/>
          <w:w w:val="116"/>
          <w:sz w:val="24"/>
          <w:szCs w:val="24"/>
        </w:rPr>
        <w:t>l</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0"/>
          <w:sz w:val="24"/>
          <w:szCs w:val="24"/>
        </w:rPr>
        <w:t>o</w:t>
      </w:r>
      <w:r w:rsidRPr="00495C12">
        <w:rPr>
          <w:rFonts w:asciiTheme="minorHAnsi" w:hAnsiTheme="minorHAnsi" w:cstheme="minorHAnsi"/>
          <w:i/>
          <w:color w:val="05010E"/>
          <w:w w:val="113"/>
          <w:sz w:val="24"/>
          <w:szCs w:val="24"/>
        </w:rPr>
        <w:t>f</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5"/>
          <w:sz w:val="24"/>
          <w:szCs w:val="24"/>
        </w:rPr>
        <w:t>c</w:t>
      </w:r>
      <w:r w:rsidRPr="00495C12">
        <w:rPr>
          <w:rFonts w:asciiTheme="minorHAnsi" w:hAnsiTheme="minorHAnsi" w:cstheme="minorHAnsi"/>
          <w:i/>
          <w:color w:val="05010E"/>
          <w:spacing w:val="-5"/>
          <w:sz w:val="24"/>
          <w:szCs w:val="24"/>
        </w:rPr>
        <w:t>h</w:t>
      </w:r>
      <w:r w:rsidRPr="00495C12">
        <w:rPr>
          <w:rFonts w:asciiTheme="minorHAnsi" w:hAnsiTheme="minorHAnsi" w:cstheme="minorHAnsi"/>
          <w:i/>
          <w:color w:val="05010E"/>
          <w:spacing w:val="-5"/>
          <w:w w:val="123"/>
          <w:sz w:val="24"/>
          <w:szCs w:val="24"/>
        </w:rPr>
        <w:t>i</w:t>
      </w:r>
      <w:r w:rsidRPr="00495C12">
        <w:rPr>
          <w:rFonts w:asciiTheme="minorHAnsi" w:hAnsiTheme="minorHAnsi" w:cstheme="minorHAnsi"/>
          <w:i/>
          <w:color w:val="05010E"/>
          <w:spacing w:val="-5"/>
          <w:w w:val="116"/>
          <w:sz w:val="24"/>
          <w:szCs w:val="24"/>
        </w:rPr>
        <w:t>l</w:t>
      </w:r>
      <w:r w:rsidRPr="00495C12">
        <w:rPr>
          <w:rFonts w:asciiTheme="minorHAnsi" w:hAnsiTheme="minorHAnsi" w:cstheme="minorHAnsi"/>
          <w:i/>
          <w:color w:val="05010E"/>
          <w:w w:val="98"/>
          <w:sz w:val="24"/>
          <w:szCs w:val="24"/>
        </w:rPr>
        <w:t>d</w:t>
      </w:r>
      <w:r w:rsidRPr="00495C12">
        <w:rPr>
          <w:rFonts w:asciiTheme="minorHAnsi" w:hAnsiTheme="minorHAnsi" w:cstheme="minorHAnsi"/>
          <w:i/>
          <w:color w:val="05010E"/>
          <w:spacing w:val="-26"/>
          <w:sz w:val="24"/>
          <w:szCs w:val="24"/>
        </w:rPr>
        <w:t xml:space="preserve"> </w:t>
      </w:r>
      <w:r w:rsidRPr="00495C12">
        <w:rPr>
          <w:rFonts w:asciiTheme="minorHAnsi" w:hAnsiTheme="minorHAnsi" w:cstheme="minorHAnsi"/>
          <w:i/>
          <w:color w:val="05010E"/>
          <w:spacing w:val="-5"/>
          <w:w w:val="97"/>
          <w:sz w:val="24"/>
          <w:szCs w:val="24"/>
        </w:rPr>
        <w:t>p</w:t>
      </w:r>
      <w:r w:rsidRPr="00495C12">
        <w:rPr>
          <w:rFonts w:asciiTheme="minorHAnsi" w:hAnsiTheme="minorHAnsi" w:cstheme="minorHAnsi"/>
          <w:i/>
          <w:color w:val="05010E"/>
          <w:spacing w:val="-10"/>
          <w:w w:val="97"/>
          <w:sz w:val="24"/>
          <w:szCs w:val="24"/>
        </w:rPr>
        <w:t>s</w:t>
      </w:r>
      <w:r w:rsidRPr="00495C12">
        <w:rPr>
          <w:rFonts w:asciiTheme="minorHAnsi" w:hAnsiTheme="minorHAnsi" w:cstheme="minorHAnsi"/>
          <w:i/>
          <w:color w:val="05010E"/>
          <w:spacing w:val="-5"/>
          <w:w w:val="85"/>
          <w:sz w:val="24"/>
          <w:szCs w:val="24"/>
        </w:rPr>
        <w:t>y</w:t>
      </w:r>
      <w:r w:rsidRPr="00495C12">
        <w:rPr>
          <w:rFonts w:asciiTheme="minorHAnsi" w:hAnsiTheme="minorHAnsi" w:cstheme="minorHAnsi"/>
          <w:i/>
          <w:color w:val="05010E"/>
          <w:spacing w:val="-5"/>
          <w:w w:val="95"/>
          <w:sz w:val="24"/>
          <w:szCs w:val="24"/>
        </w:rPr>
        <w:t>c</w:t>
      </w:r>
      <w:r w:rsidRPr="00495C12">
        <w:rPr>
          <w:rFonts w:asciiTheme="minorHAnsi" w:hAnsiTheme="minorHAnsi" w:cstheme="minorHAnsi"/>
          <w:i/>
          <w:color w:val="05010E"/>
          <w:spacing w:val="-5"/>
          <w:sz w:val="24"/>
          <w:szCs w:val="24"/>
        </w:rPr>
        <w:t>h</w:t>
      </w:r>
      <w:r w:rsidRPr="00495C12">
        <w:rPr>
          <w:rFonts w:asciiTheme="minorHAnsi" w:hAnsiTheme="minorHAnsi" w:cstheme="minorHAnsi"/>
          <w:i/>
          <w:color w:val="05010E"/>
          <w:spacing w:val="-5"/>
          <w:w w:val="90"/>
          <w:sz w:val="24"/>
          <w:szCs w:val="24"/>
        </w:rPr>
        <w:t>o</w:t>
      </w:r>
      <w:r w:rsidRPr="00495C12">
        <w:rPr>
          <w:rFonts w:asciiTheme="minorHAnsi" w:hAnsiTheme="minorHAnsi" w:cstheme="minorHAnsi"/>
          <w:i/>
          <w:color w:val="05010E"/>
          <w:spacing w:val="-5"/>
          <w:w w:val="116"/>
          <w:sz w:val="24"/>
          <w:szCs w:val="24"/>
        </w:rPr>
        <w:t>l</w:t>
      </w:r>
      <w:r w:rsidRPr="00495C12">
        <w:rPr>
          <w:rFonts w:asciiTheme="minorHAnsi" w:hAnsiTheme="minorHAnsi" w:cstheme="minorHAnsi"/>
          <w:i/>
          <w:color w:val="05010E"/>
          <w:spacing w:val="-5"/>
          <w:w w:val="90"/>
          <w:sz w:val="24"/>
          <w:szCs w:val="24"/>
        </w:rPr>
        <w:t>o</w:t>
      </w:r>
      <w:r w:rsidRPr="00495C12">
        <w:rPr>
          <w:rFonts w:asciiTheme="minorHAnsi" w:hAnsiTheme="minorHAnsi" w:cstheme="minorHAnsi"/>
          <w:i/>
          <w:color w:val="05010E"/>
          <w:spacing w:val="-2"/>
          <w:w w:val="93"/>
          <w:sz w:val="24"/>
          <w:szCs w:val="24"/>
        </w:rPr>
        <w:t>g</w:t>
      </w:r>
      <w:r w:rsidRPr="00495C12">
        <w:rPr>
          <w:rFonts w:asciiTheme="minorHAnsi" w:hAnsiTheme="minorHAnsi" w:cstheme="minorHAnsi"/>
          <w:i/>
          <w:color w:val="05010E"/>
          <w:w w:val="85"/>
          <w:sz w:val="24"/>
          <w:szCs w:val="24"/>
        </w:rPr>
        <w:t xml:space="preserve">y </w:t>
      </w:r>
      <w:r w:rsidRPr="00495C12">
        <w:rPr>
          <w:rFonts w:asciiTheme="minorHAnsi" w:hAnsiTheme="minorHAnsi" w:cstheme="minorHAnsi"/>
          <w:i/>
          <w:color w:val="05010E"/>
          <w:sz w:val="24"/>
          <w:szCs w:val="24"/>
        </w:rPr>
        <w:t>and</w:t>
      </w:r>
      <w:r w:rsidRPr="00495C12">
        <w:rPr>
          <w:rFonts w:asciiTheme="minorHAnsi" w:hAnsiTheme="minorHAnsi" w:cstheme="minorHAnsi"/>
          <w:i/>
          <w:color w:val="05010E"/>
          <w:spacing w:val="-31"/>
          <w:sz w:val="24"/>
          <w:szCs w:val="24"/>
        </w:rPr>
        <w:t xml:space="preserve"> </w:t>
      </w:r>
      <w:r w:rsidRPr="00495C12">
        <w:rPr>
          <w:rFonts w:asciiTheme="minorHAnsi" w:hAnsiTheme="minorHAnsi" w:cstheme="minorHAnsi"/>
          <w:i/>
          <w:color w:val="05010E"/>
          <w:sz w:val="24"/>
          <w:szCs w:val="24"/>
        </w:rPr>
        <w:t>psychiatry</w:t>
      </w:r>
      <w:r w:rsidRPr="00495C12">
        <w:rPr>
          <w:rFonts w:asciiTheme="minorHAnsi" w:hAnsiTheme="minorHAnsi" w:cstheme="minorHAnsi"/>
          <w:color w:val="05010E"/>
          <w:sz w:val="24"/>
          <w:szCs w:val="24"/>
        </w:rPr>
        <w:t>,</w:t>
      </w:r>
      <w:r w:rsidRPr="00495C12">
        <w:rPr>
          <w:rFonts w:asciiTheme="minorHAnsi" w:hAnsiTheme="minorHAnsi" w:cstheme="minorHAnsi"/>
          <w:color w:val="05010E"/>
          <w:spacing w:val="-24"/>
          <w:sz w:val="24"/>
          <w:szCs w:val="24"/>
        </w:rPr>
        <w:t xml:space="preserve"> </w:t>
      </w:r>
      <w:r w:rsidRPr="00495C12">
        <w:rPr>
          <w:rFonts w:asciiTheme="minorHAnsi" w:hAnsiTheme="minorHAnsi" w:cstheme="minorHAnsi"/>
          <w:i/>
          <w:color w:val="05010E"/>
          <w:sz w:val="24"/>
          <w:szCs w:val="24"/>
        </w:rPr>
        <w:t>55</w:t>
      </w:r>
      <w:r w:rsidRPr="00495C12">
        <w:rPr>
          <w:rFonts w:asciiTheme="minorHAnsi" w:hAnsiTheme="minorHAnsi" w:cstheme="minorHAnsi"/>
          <w:color w:val="05010E"/>
          <w:sz w:val="24"/>
          <w:szCs w:val="24"/>
        </w:rPr>
        <w:t>(11),</w:t>
      </w:r>
      <w:r w:rsidRPr="00495C12">
        <w:rPr>
          <w:rFonts w:asciiTheme="minorHAnsi" w:hAnsiTheme="minorHAnsi" w:cstheme="minorHAnsi"/>
          <w:color w:val="05010E"/>
          <w:spacing w:val="-25"/>
          <w:sz w:val="24"/>
          <w:szCs w:val="24"/>
        </w:rPr>
        <w:t xml:space="preserve"> </w:t>
      </w:r>
      <w:r w:rsidRPr="00495C12">
        <w:rPr>
          <w:rFonts w:asciiTheme="minorHAnsi" w:hAnsiTheme="minorHAnsi" w:cstheme="minorHAnsi"/>
          <w:color w:val="05010E"/>
          <w:sz w:val="24"/>
          <w:szCs w:val="24"/>
        </w:rPr>
        <w:t>1187-1212.</w:t>
      </w:r>
    </w:p>
    <w:p w14:paraId="7F2363CC" w14:textId="3EA4A3A0" w:rsidR="00ED0730" w:rsidRDefault="00ED0730" w:rsidP="00566F00"/>
    <w:p w14:paraId="4D261574" w14:textId="77777777" w:rsidR="00ED0730" w:rsidRDefault="00ED0730">
      <w:r>
        <w:br w:type="page"/>
      </w:r>
    </w:p>
    <w:p w14:paraId="51EAFACE" w14:textId="23D33F1E" w:rsidR="008F52AF" w:rsidRPr="000A0F1E" w:rsidRDefault="00ED0730" w:rsidP="00566F00">
      <w:pPr>
        <w:rPr>
          <w:rFonts w:asciiTheme="minorHAnsi" w:hAnsiTheme="minorHAnsi" w:cstheme="minorHAnsi"/>
          <w:b/>
          <w:bCs/>
        </w:rPr>
      </w:pPr>
      <w:r w:rsidRPr="000A0F1E">
        <w:rPr>
          <w:rFonts w:asciiTheme="minorHAnsi" w:hAnsiTheme="minorHAnsi" w:cstheme="minorHAnsi"/>
          <w:b/>
          <w:bCs/>
        </w:rPr>
        <w:lastRenderedPageBreak/>
        <w:t>Link for Video:</w:t>
      </w:r>
    </w:p>
    <w:p w14:paraId="7A292781" w14:textId="0DF1778C" w:rsidR="00ED0730" w:rsidRDefault="00ED0730" w:rsidP="00566F00"/>
    <w:p w14:paraId="0383F960" w14:textId="0FA480CD" w:rsidR="00ED0730" w:rsidRDefault="00000000">
      <w:hyperlink r:id="rId9" w:history="1">
        <w:r w:rsidR="001D0645" w:rsidRPr="00426D7F">
          <w:rPr>
            <w:rStyle w:val="Hyperlink"/>
          </w:rPr>
          <w:t>https://uowtsd-my.sharepoint.com/:f:/g/personal/2209269_student_uwtsd_ac_uk/Eu1UhefAyOxPk18aB_Xw9noB9Vy3evLa3RuDoy660J_pEA?e=9XQVzl</w:t>
        </w:r>
      </w:hyperlink>
    </w:p>
    <w:p w14:paraId="55983B3D" w14:textId="77777777" w:rsidR="001D0645" w:rsidRDefault="001D0645"/>
    <w:p w14:paraId="4A14A9AB" w14:textId="15BDE08A" w:rsidR="001D0645" w:rsidRDefault="001D0645"/>
    <w:p w14:paraId="305BBDCA" w14:textId="77777777" w:rsidR="001D0645" w:rsidRDefault="001D0645"/>
    <w:p w14:paraId="252B8A57" w14:textId="77777777" w:rsidR="001D0645" w:rsidRDefault="001D0645" w:rsidP="00566F00">
      <w:pPr>
        <w:rPr>
          <w:rFonts w:asciiTheme="minorHAnsi" w:hAnsiTheme="minorHAnsi" w:cstheme="minorHAnsi"/>
          <w:b/>
          <w:bCs/>
        </w:rPr>
      </w:pPr>
    </w:p>
    <w:p w14:paraId="13F86738" w14:textId="77777777" w:rsidR="001D0645" w:rsidRDefault="001D0645" w:rsidP="00566F00">
      <w:pPr>
        <w:rPr>
          <w:rFonts w:asciiTheme="minorHAnsi" w:hAnsiTheme="minorHAnsi" w:cstheme="minorHAnsi"/>
          <w:b/>
          <w:bCs/>
        </w:rPr>
      </w:pPr>
    </w:p>
    <w:p w14:paraId="0186BF1B" w14:textId="77777777" w:rsidR="001D0645" w:rsidRDefault="001D0645" w:rsidP="00566F00">
      <w:pPr>
        <w:rPr>
          <w:rFonts w:asciiTheme="minorHAnsi" w:hAnsiTheme="minorHAnsi" w:cstheme="minorHAnsi"/>
          <w:b/>
          <w:bCs/>
        </w:rPr>
      </w:pPr>
    </w:p>
    <w:p w14:paraId="1D7B237E" w14:textId="77777777" w:rsidR="001D0645" w:rsidRDefault="001D0645" w:rsidP="00566F00">
      <w:pPr>
        <w:rPr>
          <w:rFonts w:asciiTheme="minorHAnsi" w:hAnsiTheme="minorHAnsi" w:cstheme="minorHAnsi"/>
          <w:b/>
          <w:bCs/>
        </w:rPr>
      </w:pPr>
    </w:p>
    <w:p w14:paraId="55A101E7" w14:textId="77777777" w:rsidR="001D0645" w:rsidRDefault="001D0645" w:rsidP="00566F00">
      <w:pPr>
        <w:rPr>
          <w:rFonts w:asciiTheme="minorHAnsi" w:hAnsiTheme="minorHAnsi" w:cstheme="minorHAnsi"/>
          <w:b/>
          <w:bCs/>
        </w:rPr>
      </w:pPr>
    </w:p>
    <w:p w14:paraId="5FDB50CD" w14:textId="77777777" w:rsidR="001D0645" w:rsidRDefault="001D0645" w:rsidP="00566F00">
      <w:pPr>
        <w:rPr>
          <w:rFonts w:asciiTheme="minorHAnsi" w:hAnsiTheme="minorHAnsi" w:cstheme="minorHAnsi"/>
          <w:b/>
          <w:bCs/>
        </w:rPr>
      </w:pPr>
    </w:p>
    <w:p w14:paraId="539D71E6" w14:textId="77777777" w:rsidR="001D0645" w:rsidRDefault="001D0645" w:rsidP="00566F00">
      <w:pPr>
        <w:rPr>
          <w:rFonts w:asciiTheme="minorHAnsi" w:hAnsiTheme="minorHAnsi" w:cstheme="minorHAnsi"/>
          <w:b/>
          <w:bCs/>
        </w:rPr>
      </w:pPr>
    </w:p>
    <w:p w14:paraId="35EC7CE1" w14:textId="77777777" w:rsidR="001D0645" w:rsidRDefault="001D0645" w:rsidP="00566F00">
      <w:pPr>
        <w:rPr>
          <w:rFonts w:asciiTheme="minorHAnsi" w:hAnsiTheme="minorHAnsi" w:cstheme="minorHAnsi"/>
          <w:b/>
          <w:bCs/>
        </w:rPr>
      </w:pPr>
    </w:p>
    <w:p w14:paraId="53E769CD" w14:textId="77777777" w:rsidR="001D0645" w:rsidRDefault="001D0645" w:rsidP="00566F00">
      <w:pPr>
        <w:rPr>
          <w:rFonts w:asciiTheme="minorHAnsi" w:hAnsiTheme="minorHAnsi" w:cstheme="minorHAnsi"/>
          <w:b/>
          <w:bCs/>
        </w:rPr>
      </w:pPr>
    </w:p>
    <w:p w14:paraId="05DA1B2E" w14:textId="77777777" w:rsidR="001D0645" w:rsidRDefault="001D0645" w:rsidP="00566F00">
      <w:pPr>
        <w:rPr>
          <w:rFonts w:asciiTheme="minorHAnsi" w:hAnsiTheme="minorHAnsi" w:cstheme="minorHAnsi"/>
          <w:b/>
          <w:bCs/>
        </w:rPr>
      </w:pPr>
    </w:p>
    <w:p w14:paraId="1EC7D8E7" w14:textId="77777777" w:rsidR="001D0645" w:rsidRDefault="001D0645" w:rsidP="00566F00">
      <w:pPr>
        <w:rPr>
          <w:rFonts w:asciiTheme="minorHAnsi" w:hAnsiTheme="minorHAnsi" w:cstheme="minorHAnsi"/>
          <w:b/>
          <w:bCs/>
        </w:rPr>
      </w:pPr>
    </w:p>
    <w:p w14:paraId="60D520CA" w14:textId="77777777" w:rsidR="001D0645" w:rsidRDefault="001D0645" w:rsidP="00566F00">
      <w:pPr>
        <w:rPr>
          <w:rFonts w:asciiTheme="minorHAnsi" w:hAnsiTheme="minorHAnsi" w:cstheme="minorHAnsi"/>
          <w:b/>
          <w:bCs/>
        </w:rPr>
      </w:pPr>
    </w:p>
    <w:p w14:paraId="23A2991A" w14:textId="77777777" w:rsidR="001D0645" w:rsidRDefault="001D0645" w:rsidP="00566F00">
      <w:pPr>
        <w:rPr>
          <w:rFonts w:asciiTheme="minorHAnsi" w:hAnsiTheme="minorHAnsi" w:cstheme="minorHAnsi"/>
          <w:b/>
          <w:bCs/>
        </w:rPr>
      </w:pPr>
    </w:p>
    <w:p w14:paraId="1485FB7A" w14:textId="77777777" w:rsidR="001D0645" w:rsidRDefault="001D0645" w:rsidP="00566F00">
      <w:pPr>
        <w:rPr>
          <w:rFonts w:asciiTheme="minorHAnsi" w:hAnsiTheme="minorHAnsi" w:cstheme="minorHAnsi"/>
          <w:b/>
          <w:bCs/>
        </w:rPr>
      </w:pPr>
    </w:p>
    <w:p w14:paraId="5C99D57C" w14:textId="77777777" w:rsidR="001D0645" w:rsidRDefault="001D0645" w:rsidP="00566F00">
      <w:pPr>
        <w:rPr>
          <w:rFonts w:asciiTheme="minorHAnsi" w:hAnsiTheme="minorHAnsi" w:cstheme="minorHAnsi"/>
          <w:b/>
          <w:bCs/>
        </w:rPr>
      </w:pPr>
    </w:p>
    <w:p w14:paraId="5491EB22" w14:textId="77777777" w:rsidR="001D0645" w:rsidRDefault="001D0645" w:rsidP="00566F00">
      <w:pPr>
        <w:rPr>
          <w:rFonts w:asciiTheme="minorHAnsi" w:hAnsiTheme="minorHAnsi" w:cstheme="minorHAnsi"/>
          <w:b/>
          <w:bCs/>
        </w:rPr>
      </w:pPr>
    </w:p>
    <w:p w14:paraId="10F75214" w14:textId="77777777" w:rsidR="001D0645" w:rsidRDefault="001D0645" w:rsidP="00566F00">
      <w:pPr>
        <w:rPr>
          <w:rFonts w:asciiTheme="minorHAnsi" w:hAnsiTheme="minorHAnsi" w:cstheme="minorHAnsi"/>
          <w:b/>
          <w:bCs/>
        </w:rPr>
      </w:pPr>
    </w:p>
    <w:p w14:paraId="5DF0C073" w14:textId="77777777" w:rsidR="001D0645" w:rsidRDefault="001D0645" w:rsidP="00566F00">
      <w:pPr>
        <w:rPr>
          <w:rFonts w:asciiTheme="minorHAnsi" w:hAnsiTheme="minorHAnsi" w:cstheme="minorHAnsi"/>
          <w:b/>
          <w:bCs/>
        </w:rPr>
      </w:pPr>
    </w:p>
    <w:p w14:paraId="2EEDBDEE" w14:textId="77777777" w:rsidR="001D0645" w:rsidRDefault="001D0645" w:rsidP="00566F00">
      <w:pPr>
        <w:rPr>
          <w:rFonts w:asciiTheme="minorHAnsi" w:hAnsiTheme="minorHAnsi" w:cstheme="minorHAnsi"/>
          <w:b/>
          <w:bCs/>
        </w:rPr>
      </w:pPr>
    </w:p>
    <w:p w14:paraId="0D664CF6" w14:textId="77777777" w:rsidR="001D0645" w:rsidRDefault="001D0645" w:rsidP="00566F00">
      <w:pPr>
        <w:rPr>
          <w:rFonts w:asciiTheme="minorHAnsi" w:hAnsiTheme="minorHAnsi" w:cstheme="minorHAnsi"/>
          <w:b/>
          <w:bCs/>
        </w:rPr>
      </w:pPr>
    </w:p>
    <w:p w14:paraId="18101FBA" w14:textId="77777777" w:rsidR="001D0645" w:rsidRDefault="001D0645" w:rsidP="00566F00">
      <w:pPr>
        <w:rPr>
          <w:rFonts w:asciiTheme="minorHAnsi" w:hAnsiTheme="minorHAnsi" w:cstheme="minorHAnsi"/>
          <w:b/>
          <w:bCs/>
        </w:rPr>
      </w:pPr>
    </w:p>
    <w:p w14:paraId="6F0BEF48" w14:textId="77777777" w:rsidR="001D0645" w:rsidRDefault="001D0645" w:rsidP="00566F00">
      <w:pPr>
        <w:rPr>
          <w:rFonts w:asciiTheme="minorHAnsi" w:hAnsiTheme="minorHAnsi" w:cstheme="minorHAnsi"/>
          <w:b/>
          <w:bCs/>
        </w:rPr>
      </w:pPr>
    </w:p>
    <w:p w14:paraId="4A843011" w14:textId="77777777" w:rsidR="001D0645" w:rsidRDefault="001D0645" w:rsidP="00566F00">
      <w:pPr>
        <w:rPr>
          <w:rFonts w:asciiTheme="minorHAnsi" w:hAnsiTheme="minorHAnsi" w:cstheme="minorHAnsi"/>
          <w:b/>
          <w:bCs/>
        </w:rPr>
      </w:pPr>
    </w:p>
    <w:p w14:paraId="2250C5A3" w14:textId="77777777" w:rsidR="001D0645" w:rsidRDefault="001D0645" w:rsidP="00566F00">
      <w:pPr>
        <w:rPr>
          <w:rFonts w:asciiTheme="minorHAnsi" w:hAnsiTheme="minorHAnsi" w:cstheme="minorHAnsi"/>
          <w:b/>
          <w:bCs/>
        </w:rPr>
      </w:pPr>
    </w:p>
    <w:p w14:paraId="08C0FF28" w14:textId="77777777" w:rsidR="001D0645" w:rsidRDefault="001D0645" w:rsidP="00566F00">
      <w:pPr>
        <w:rPr>
          <w:rFonts w:asciiTheme="minorHAnsi" w:hAnsiTheme="minorHAnsi" w:cstheme="minorHAnsi"/>
          <w:b/>
          <w:bCs/>
        </w:rPr>
      </w:pPr>
    </w:p>
    <w:p w14:paraId="54F2152E" w14:textId="77777777" w:rsidR="001D0645" w:rsidRDefault="001D0645" w:rsidP="00566F00">
      <w:pPr>
        <w:rPr>
          <w:rFonts w:asciiTheme="minorHAnsi" w:hAnsiTheme="minorHAnsi" w:cstheme="minorHAnsi"/>
          <w:b/>
          <w:bCs/>
        </w:rPr>
      </w:pPr>
    </w:p>
    <w:p w14:paraId="78FB1486" w14:textId="77777777" w:rsidR="001D0645" w:rsidRDefault="001D0645" w:rsidP="00566F00">
      <w:pPr>
        <w:rPr>
          <w:rFonts w:asciiTheme="minorHAnsi" w:hAnsiTheme="minorHAnsi" w:cstheme="minorHAnsi"/>
          <w:b/>
          <w:bCs/>
        </w:rPr>
      </w:pPr>
    </w:p>
    <w:p w14:paraId="27A415BF" w14:textId="77777777" w:rsidR="001D0645" w:rsidRDefault="001D0645" w:rsidP="00566F00">
      <w:pPr>
        <w:rPr>
          <w:rFonts w:asciiTheme="minorHAnsi" w:hAnsiTheme="minorHAnsi" w:cstheme="minorHAnsi"/>
          <w:b/>
          <w:bCs/>
        </w:rPr>
      </w:pPr>
    </w:p>
    <w:p w14:paraId="0A72CE4C" w14:textId="77777777" w:rsidR="001D0645" w:rsidRDefault="001D0645" w:rsidP="00566F00">
      <w:pPr>
        <w:rPr>
          <w:rFonts w:asciiTheme="minorHAnsi" w:hAnsiTheme="minorHAnsi" w:cstheme="minorHAnsi"/>
          <w:b/>
          <w:bCs/>
        </w:rPr>
      </w:pPr>
    </w:p>
    <w:p w14:paraId="2D40A481" w14:textId="77777777" w:rsidR="001D0645" w:rsidRDefault="001D0645" w:rsidP="00566F00">
      <w:pPr>
        <w:rPr>
          <w:rFonts w:asciiTheme="minorHAnsi" w:hAnsiTheme="minorHAnsi" w:cstheme="minorHAnsi"/>
          <w:b/>
          <w:bCs/>
        </w:rPr>
      </w:pPr>
    </w:p>
    <w:p w14:paraId="568A6734" w14:textId="77777777" w:rsidR="001D0645" w:rsidRDefault="001D0645" w:rsidP="00566F00">
      <w:pPr>
        <w:rPr>
          <w:rFonts w:asciiTheme="minorHAnsi" w:hAnsiTheme="minorHAnsi" w:cstheme="minorHAnsi"/>
          <w:b/>
          <w:bCs/>
        </w:rPr>
      </w:pPr>
    </w:p>
    <w:p w14:paraId="7DB5F395" w14:textId="77777777" w:rsidR="001D0645" w:rsidRDefault="001D0645" w:rsidP="00566F00">
      <w:pPr>
        <w:rPr>
          <w:rFonts w:asciiTheme="minorHAnsi" w:hAnsiTheme="minorHAnsi" w:cstheme="minorHAnsi"/>
          <w:b/>
          <w:bCs/>
        </w:rPr>
      </w:pPr>
    </w:p>
    <w:p w14:paraId="09E6666C" w14:textId="77777777" w:rsidR="001D0645" w:rsidRDefault="001D0645" w:rsidP="00566F00">
      <w:pPr>
        <w:rPr>
          <w:rFonts w:asciiTheme="minorHAnsi" w:hAnsiTheme="minorHAnsi" w:cstheme="minorHAnsi"/>
          <w:b/>
          <w:bCs/>
        </w:rPr>
      </w:pPr>
    </w:p>
    <w:p w14:paraId="3A20C85D" w14:textId="77777777" w:rsidR="001D0645" w:rsidRDefault="001D0645" w:rsidP="00566F00">
      <w:pPr>
        <w:rPr>
          <w:rFonts w:asciiTheme="minorHAnsi" w:hAnsiTheme="minorHAnsi" w:cstheme="minorHAnsi"/>
          <w:b/>
          <w:bCs/>
        </w:rPr>
      </w:pPr>
    </w:p>
    <w:p w14:paraId="7C71406C" w14:textId="77777777" w:rsidR="001D0645" w:rsidRDefault="001D0645" w:rsidP="00566F00">
      <w:pPr>
        <w:rPr>
          <w:rFonts w:asciiTheme="minorHAnsi" w:hAnsiTheme="minorHAnsi" w:cstheme="minorHAnsi"/>
          <w:b/>
          <w:bCs/>
        </w:rPr>
      </w:pPr>
    </w:p>
    <w:p w14:paraId="5CBCF7E9" w14:textId="77777777" w:rsidR="001D0645" w:rsidRDefault="001D0645" w:rsidP="00566F00">
      <w:pPr>
        <w:rPr>
          <w:rFonts w:asciiTheme="minorHAnsi" w:hAnsiTheme="minorHAnsi" w:cstheme="minorHAnsi"/>
          <w:b/>
          <w:bCs/>
        </w:rPr>
      </w:pPr>
    </w:p>
    <w:p w14:paraId="30A90E6F" w14:textId="77777777" w:rsidR="001D0645" w:rsidRDefault="001D0645" w:rsidP="00566F00">
      <w:pPr>
        <w:rPr>
          <w:rFonts w:asciiTheme="minorHAnsi" w:hAnsiTheme="minorHAnsi" w:cstheme="minorHAnsi"/>
          <w:b/>
          <w:bCs/>
        </w:rPr>
      </w:pPr>
    </w:p>
    <w:p w14:paraId="475DB3CE" w14:textId="77777777" w:rsidR="001D0645" w:rsidRDefault="001D0645" w:rsidP="00566F00">
      <w:pPr>
        <w:rPr>
          <w:rFonts w:asciiTheme="minorHAnsi" w:hAnsiTheme="minorHAnsi" w:cstheme="minorHAnsi"/>
          <w:b/>
          <w:bCs/>
        </w:rPr>
      </w:pPr>
    </w:p>
    <w:p w14:paraId="3B953010" w14:textId="77777777" w:rsidR="001D0645" w:rsidRDefault="001D0645" w:rsidP="00566F00">
      <w:pPr>
        <w:rPr>
          <w:rFonts w:asciiTheme="minorHAnsi" w:hAnsiTheme="minorHAnsi" w:cstheme="minorHAnsi"/>
          <w:b/>
          <w:bCs/>
        </w:rPr>
      </w:pPr>
    </w:p>
    <w:p w14:paraId="6CAB4D39" w14:textId="77777777" w:rsidR="001D0645" w:rsidRDefault="001D0645" w:rsidP="00566F00">
      <w:pPr>
        <w:rPr>
          <w:rFonts w:asciiTheme="minorHAnsi" w:hAnsiTheme="minorHAnsi" w:cstheme="minorHAnsi"/>
          <w:b/>
          <w:bCs/>
        </w:rPr>
      </w:pPr>
    </w:p>
    <w:p w14:paraId="260E4ECB" w14:textId="65619C05" w:rsidR="00ED0730" w:rsidRPr="000A0F1E" w:rsidRDefault="00ED0730" w:rsidP="00566F00">
      <w:pPr>
        <w:rPr>
          <w:rFonts w:asciiTheme="minorHAnsi" w:hAnsiTheme="minorHAnsi" w:cstheme="minorHAnsi"/>
          <w:b/>
          <w:bCs/>
        </w:rPr>
      </w:pPr>
      <w:r w:rsidRPr="000A0F1E">
        <w:rPr>
          <w:rFonts w:asciiTheme="minorHAnsi" w:hAnsiTheme="minorHAnsi" w:cstheme="minorHAnsi"/>
          <w:b/>
          <w:bCs/>
        </w:rPr>
        <w:lastRenderedPageBreak/>
        <w:t>Poster</w:t>
      </w:r>
      <w:r w:rsidR="000A0F1E">
        <w:rPr>
          <w:rFonts w:asciiTheme="minorHAnsi" w:hAnsiTheme="minorHAnsi" w:cstheme="minorHAnsi"/>
          <w:b/>
          <w:bCs/>
        </w:rPr>
        <w:t>:</w:t>
      </w:r>
    </w:p>
    <w:p w14:paraId="0167C290" w14:textId="0B50CF99" w:rsidR="00ED0730" w:rsidRDefault="008242DF">
      <w:r>
        <w:t xml:space="preserve"> </w:t>
      </w:r>
    </w:p>
    <w:p w14:paraId="3638C6DF" w14:textId="084DFB34" w:rsidR="008242DF" w:rsidRDefault="00875C53">
      <w:r w:rsidRPr="00875C53">
        <w:rPr>
          <w:noProof/>
        </w:rPr>
        <w:drawing>
          <wp:inline distT="0" distB="0" distL="0" distR="0" wp14:anchorId="32AAC0A0" wp14:editId="288289DA">
            <wp:extent cx="5710136" cy="8029384"/>
            <wp:effectExtent l="0" t="0" r="508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0"/>
                    <a:srcRect l="29022" t="2444" r="28717" b="2471"/>
                    <a:stretch/>
                  </pic:blipFill>
                  <pic:spPr bwMode="auto">
                    <a:xfrm>
                      <a:off x="0" y="0"/>
                      <a:ext cx="5772242" cy="8116716"/>
                    </a:xfrm>
                    <a:prstGeom prst="rect">
                      <a:avLst/>
                    </a:prstGeom>
                    <a:ln>
                      <a:noFill/>
                    </a:ln>
                    <a:extLst>
                      <a:ext uri="{53640926-AAD7-44D8-BBD7-CCE9431645EC}">
                        <a14:shadowObscured xmlns:a14="http://schemas.microsoft.com/office/drawing/2010/main"/>
                      </a:ext>
                    </a:extLst>
                  </pic:spPr>
                </pic:pic>
              </a:graphicData>
            </a:graphic>
          </wp:inline>
        </w:drawing>
      </w:r>
    </w:p>
    <w:p w14:paraId="0ECA52E6" w14:textId="02DAF436" w:rsidR="008242DF" w:rsidRDefault="008242DF"/>
    <w:p w14:paraId="162C5248" w14:textId="77777777" w:rsidR="008242DF" w:rsidRDefault="008242DF" w:rsidP="00566F00"/>
    <w:p w14:paraId="58739D63" w14:textId="70C37A00" w:rsidR="00ED0730" w:rsidRPr="000A0F1E" w:rsidRDefault="00ED0730" w:rsidP="00566F00">
      <w:pPr>
        <w:rPr>
          <w:rFonts w:asciiTheme="minorHAnsi" w:hAnsiTheme="minorHAnsi" w:cstheme="minorHAnsi"/>
          <w:b/>
          <w:bCs/>
        </w:rPr>
      </w:pPr>
      <w:r w:rsidRPr="000A0F1E">
        <w:rPr>
          <w:rFonts w:asciiTheme="minorHAnsi" w:hAnsiTheme="minorHAnsi" w:cstheme="minorHAnsi"/>
          <w:b/>
          <w:bCs/>
        </w:rPr>
        <w:lastRenderedPageBreak/>
        <w:t>Poster Reflection</w:t>
      </w:r>
      <w:r w:rsidR="000A0F1E" w:rsidRPr="000A0F1E">
        <w:rPr>
          <w:rFonts w:asciiTheme="minorHAnsi" w:hAnsiTheme="minorHAnsi" w:cstheme="minorHAnsi"/>
          <w:b/>
          <w:bCs/>
        </w:rPr>
        <w:t>:</w:t>
      </w:r>
    </w:p>
    <w:p w14:paraId="7B59112A" w14:textId="77777777" w:rsidR="00292831" w:rsidRPr="000A0F1E" w:rsidRDefault="00292831" w:rsidP="00566F00">
      <w:pPr>
        <w:rPr>
          <w:rFonts w:asciiTheme="minorHAnsi" w:hAnsiTheme="minorHAnsi" w:cstheme="minorHAnsi"/>
        </w:rPr>
      </w:pPr>
    </w:p>
    <w:p w14:paraId="75E862C6" w14:textId="62B2FD5B" w:rsidR="00ED0730" w:rsidRDefault="00326A50" w:rsidP="00326A50">
      <w:r w:rsidRPr="000A0F1E">
        <w:rPr>
          <w:rFonts w:asciiTheme="minorHAnsi" w:hAnsiTheme="minorHAnsi" w:cstheme="minorHAnsi"/>
        </w:rPr>
        <w:t xml:space="preserve">As a team we chose to make a poster on Collaborating as a team player within the psychology team and how learning in the digital era set us up with transferable skills to help stabilise the rest of our journey in education and future careers. After completing the tiles on LIDE module I established I am </w:t>
      </w:r>
      <w:r w:rsidR="00292831" w:rsidRPr="000A0F1E">
        <w:rPr>
          <w:rFonts w:asciiTheme="minorHAnsi" w:hAnsiTheme="minorHAnsi" w:cstheme="minorHAnsi"/>
        </w:rPr>
        <w:t>more of a</w:t>
      </w:r>
      <w:r w:rsidRPr="000A0F1E">
        <w:rPr>
          <w:rFonts w:asciiTheme="minorHAnsi" w:hAnsiTheme="minorHAnsi" w:cstheme="minorHAnsi"/>
        </w:rPr>
        <w:t xml:space="preserve"> natural leader and </w:t>
      </w:r>
      <w:r w:rsidR="00292831" w:rsidRPr="000A0F1E">
        <w:rPr>
          <w:rFonts w:asciiTheme="minorHAnsi" w:hAnsiTheme="minorHAnsi" w:cstheme="minorHAnsi"/>
        </w:rPr>
        <w:t xml:space="preserve">with </w:t>
      </w:r>
      <w:r w:rsidRPr="000A0F1E">
        <w:rPr>
          <w:rFonts w:asciiTheme="minorHAnsi" w:hAnsiTheme="minorHAnsi" w:cstheme="minorHAnsi"/>
        </w:rPr>
        <w:t>previous management experience,</w:t>
      </w:r>
      <w:r w:rsidR="00292831" w:rsidRPr="000A0F1E">
        <w:rPr>
          <w:rFonts w:asciiTheme="minorHAnsi" w:hAnsiTheme="minorHAnsi" w:cstheme="minorHAnsi"/>
        </w:rPr>
        <w:t xml:space="preserve"> it was natural of me to set deadlines, goals and bringing the group together.</w:t>
      </w:r>
      <w:r w:rsidRPr="000A0F1E">
        <w:rPr>
          <w:rFonts w:asciiTheme="minorHAnsi" w:hAnsiTheme="minorHAnsi" w:cstheme="minorHAnsi"/>
        </w:rPr>
        <w:t xml:space="preserve"> I completed the sections ‘values and beliefs’ and the ‘top 5 tips for working as a team’ and I found this relatively easy to complete, however trying to get certain peers to complete working towards a deadline or working together as a group was proving a struggle. </w:t>
      </w:r>
      <w:r w:rsidR="00292831" w:rsidRPr="000A0F1E">
        <w:rPr>
          <w:rFonts w:asciiTheme="minorHAnsi" w:hAnsiTheme="minorHAnsi" w:cstheme="minorHAnsi"/>
        </w:rPr>
        <w:t xml:space="preserve">With regular WhatsApp messages, all sections had been completed by the given deadline. The sources I had used for my poster section were mainly books of working in a team within a psychological setting. </w:t>
      </w:r>
      <w:r w:rsidR="00ED0730">
        <w:br w:type="page"/>
      </w:r>
    </w:p>
    <w:p w14:paraId="26CD5BD0" w14:textId="6A382BEA" w:rsidR="0010308C" w:rsidRPr="000A0F1E" w:rsidRDefault="0010308C" w:rsidP="00566F00">
      <w:pPr>
        <w:rPr>
          <w:rFonts w:asciiTheme="minorHAnsi" w:hAnsiTheme="minorHAnsi" w:cstheme="minorHAnsi"/>
          <w:b/>
          <w:bCs/>
        </w:rPr>
      </w:pPr>
      <w:r w:rsidRPr="000A0F1E">
        <w:rPr>
          <w:rFonts w:asciiTheme="minorHAnsi" w:hAnsiTheme="minorHAnsi" w:cstheme="minorHAnsi"/>
          <w:b/>
          <w:bCs/>
        </w:rPr>
        <w:lastRenderedPageBreak/>
        <w:t>Evidence of team communication</w:t>
      </w:r>
      <w:r w:rsidR="000A0F1E" w:rsidRPr="000A0F1E">
        <w:rPr>
          <w:rFonts w:asciiTheme="minorHAnsi" w:hAnsiTheme="minorHAnsi" w:cstheme="minorHAnsi"/>
          <w:b/>
          <w:bCs/>
        </w:rPr>
        <w:t>:</w:t>
      </w:r>
    </w:p>
    <w:p w14:paraId="08413507" w14:textId="6AC7F58D" w:rsidR="0010308C" w:rsidRDefault="0010308C"/>
    <w:p w14:paraId="0505D68F" w14:textId="03F0A038" w:rsidR="00626955" w:rsidRDefault="00626955"/>
    <w:p w14:paraId="71F0AAC9" w14:textId="52741416" w:rsidR="00626955" w:rsidRDefault="00626955">
      <w:r>
        <w:rPr>
          <w:noProof/>
        </w:rPr>
        <w:drawing>
          <wp:anchor distT="0" distB="0" distL="114300" distR="114300" simplePos="0" relativeHeight="251658240" behindDoc="1" locked="0" layoutInCell="1" allowOverlap="1" wp14:anchorId="5EA7F230" wp14:editId="2D0B71E1">
            <wp:simplePos x="0" y="0"/>
            <wp:positionH relativeFrom="column">
              <wp:posOffset>579120</wp:posOffset>
            </wp:positionH>
            <wp:positionV relativeFrom="paragraph">
              <wp:posOffset>184150</wp:posOffset>
            </wp:positionV>
            <wp:extent cx="2216785" cy="4535170"/>
            <wp:effectExtent l="0" t="0" r="5715" b="0"/>
            <wp:wrapTight wrapText="bothSides">
              <wp:wrapPolygon edited="0">
                <wp:start x="0" y="0"/>
                <wp:lineTo x="0" y="21533"/>
                <wp:lineTo x="21532" y="21533"/>
                <wp:lineTo x="21532" y="0"/>
                <wp:lineTo x="0" y="0"/>
              </wp:wrapPolygon>
            </wp:wrapTight>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rotWithShape="1">
                    <a:blip r:embed="rId11" cstate="print">
                      <a:extLst>
                        <a:ext uri="{28A0092B-C50C-407E-A947-70E740481C1C}">
                          <a14:useLocalDpi xmlns:a14="http://schemas.microsoft.com/office/drawing/2010/main" val="0"/>
                        </a:ext>
                      </a:extLst>
                    </a:blip>
                    <a:srcRect b="5479"/>
                    <a:stretch/>
                  </pic:blipFill>
                  <pic:spPr bwMode="auto">
                    <a:xfrm>
                      <a:off x="0" y="0"/>
                      <a:ext cx="2216785" cy="453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9925910" wp14:editId="323A158C">
            <wp:simplePos x="0" y="0"/>
            <wp:positionH relativeFrom="column">
              <wp:posOffset>3349782</wp:posOffset>
            </wp:positionH>
            <wp:positionV relativeFrom="paragraph">
              <wp:posOffset>184219</wp:posOffset>
            </wp:positionV>
            <wp:extent cx="2095500" cy="4535170"/>
            <wp:effectExtent l="0" t="0" r="0" b="0"/>
            <wp:wrapTight wrapText="bothSides">
              <wp:wrapPolygon edited="0">
                <wp:start x="0" y="0"/>
                <wp:lineTo x="0" y="21533"/>
                <wp:lineTo x="21469" y="21533"/>
                <wp:lineTo x="21469" y="0"/>
                <wp:lineTo x="0" y="0"/>
              </wp:wrapPolygon>
            </wp:wrapTight>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95500" cy="4535170"/>
                    </a:xfrm>
                    <a:prstGeom prst="rect">
                      <a:avLst/>
                    </a:prstGeom>
                  </pic:spPr>
                </pic:pic>
              </a:graphicData>
            </a:graphic>
            <wp14:sizeRelH relativeFrom="page">
              <wp14:pctWidth>0</wp14:pctWidth>
            </wp14:sizeRelH>
            <wp14:sizeRelV relativeFrom="page">
              <wp14:pctHeight>0</wp14:pctHeight>
            </wp14:sizeRelV>
          </wp:anchor>
        </w:drawing>
      </w:r>
    </w:p>
    <w:p w14:paraId="56787FFE" w14:textId="46AF69A1" w:rsidR="00626955" w:rsidRDefault="00626955"/>
    <w:p w14:paraId="27B6372E" w14:textId="146FB97A" w:rsidR="00626955" w:rsidRDefault="00626955"/>
    <w:p w14:paraId="1D2B4807" w14:textId="2076EBB1" w:rsidR="00626955" w:rsidRDefault="00626955"/>
    <w:p w14:paraId="0D3CB328" w14:textId="6CB1AE71" w:rsidR="00626955" w:rsidRDefault="00626955"/>
    <w:p w14:paraId="777E05A1" w14:textId="38AAF6F0" w:rsidR="00626955" w:rsidRDefault="00626955"/>
    <w:p w14:paraId="11D01BFF" w14:textId="77CED20F" w:rsidR="00626955" w:rsidRDefault="00626955"/>
    <w:p w14:paraId="545D9424" w14:textId="25090B50" w:rsidR="00626955" w:rsidRDefault="00626955"/>
    <w:p w14:paraId="6703B48E" w14:textId="1432AA25" w:rsidR="00626955" w:rsidRDefault="00626955"/>
    <w:p w14:paraId="76B5F8E6" w14:textId="3E1A76E2" w:rsidR="00626955" w:rsidRDefault="00626955"/>
    <w:p w14:paraId="184F822A" w14:textId="3D41325D" w:rsidR="00626955" w:rsidRDefault="00626955"/>
    <w:p w14:paraId="093600F7" w14:textId="77CFBBC6" w:rsidR="00626955" w:rsidRDefault="00626955"/>
    <w:p w14:paraId="77639609" w14:textId="427FC1E5" w:rsidR="00626955" w:rsidRDefault="00626955"/>
    <w:p w14:paraId="3A3E33F3" w14:textId="7F5BCF3C" w:rsidR="00626955" w:rsidRDefault="00626955"/>
    <w:p w14:paraId="002A2876" w14:textId="6C5EED7D" w:rsidR="00626955" w:rsidRDefault="00626955"/>
    <w:p w14:paraId="10C9BE37" w14:textId="2692F1C3" w:rsidR="00626955" w:rsidRDefault="00626955"/>
    <w:p w14:paraId="6E519F01" w14:textId="4C4DC90C" w:rsidR="00626955" w:rsidRDefault="00626955"/>
    <w:p w14:paraId="5F26A98C" w14:textId="6943580B" w:rsidR="00626955" w:rsidRDefault="00626955"/>
    <w:p w14:paraId="57958552" w14:textId="1E288723" w:rsidR="00626955" w:rsidRDefault="00626955"/>
    <w:p w14:paraId="13D51638" w14:textId="70C22746" w:rsidR="00626955" w:rsidRDefault="00626955"/>
    <w:p w14:paraId="6369ACD3" w14:textId="6818195B" w:rsidR="00626955" w:rsidRDefault="00626955"/>
    <w:p w14:paraId="7F9197D0" w14:textId="0F7A0C03" w:rsidR="00626955" w:rsidRDefault="00626955"/>
    <w:p w14:paraId="582B95E5" w14:textId="1B2264FC" w:rsidR="00626955" w:rsidRDefault="00626955"/>
    <w:p w14:paraId="1188D584" w14:textId="4973E4BF" w:rsidR="00626955" w:rsidRDefault="00626955"/>
    <w:p w14:paraId="7E1B4B46" w14:textId="7823BF1A" w:rsidR="00626955" w:rsidRDefault="00626955"/>
    <w:p w14:paraId="0E674042" w14:textId="2A18E88A" w:rsidR="00626955" w:rsidRDefault="00626955"/>
    <w:p w14:paraId="189DB154" w14:textId="74A8AA05" w:rsidR="00626955" w:rsidRDefault="00626955"/>
    <w:p w14:paraId="058F7F1A" w14:textId="6D0BB088" w:rsidR="00626955" w:rsidRDefault="00626955"/>
    <w:p w14:paraId="74803210" w14:textId="750D75F0" w:rsidR="00626955" w:rsidRDefault="00626955"/>
    <w:p w14:paraId="20726835" w14:textId="60148202" w:rsidR="00626955" w:rsidRDefault="00626955"/>
    <w:p w14:paraId="0DCC6EE1" w14:textId="76C673A5" w:rsidR="00626955" w:rsidRDefault="00626955"/>
    <w:p w14:paraId="364F6CD7" w14:textId="200F3D2A" w:rsidR="00626955" w:rsidRDefault="00626955"/>
    <w:p w14:paraId="03AA2B8F" w14:textId="3255C260" w:rsidR="00626955" w:rsidRDefault="00626955"/>
    <w:p w14:paraId="1F0EA3E9" w14:textId="0FB2DC9E" w:rsidR="00626955" w:rsidRDefault="00626955"/>
    <w:p w14:paraId="5BC64B00" w14:textId="61382247" w:rsidR="00626955" w:rsidRDefault="00626955"/>
    <w:p w14:paraId="4187F17C" w14:textId="1747E6E9" w:rsidR="00626955" w:rsidRDefault="00626955"/>
    <w:p w14:paraId="3C722959" w14:textId="02A917B9" w:rsidR="00626955" w:rsidRDefault="00626955"/>
    <w:p w14:paraId="2BFFC643" w14:textId="0E65B8B5" w:rsidR="00626955" w:rsidRDefault="00626955"/>
    <w:p w14:paraId="6F6BC35B" w14:textId="14325E77" w:rsidR="00626955" w:rsidRDefault="00626955"/>
    <w:p w14:paraId="6B5EBDFD" w14:textId="2CAB8D0B" w:rsidR="00626955" w:rsidRDefault="00626955"/>
    <w:p w14:paraId="4C4EBBD5" w14:textId="0388B63F" w:rsidR="00626955" w:rsidRDefault="00626955"/>
    <w:p w14:paraId="526B7AEC" w14:textId="00579830" w:rsidR="00626955" w:rsidRDefault="00626955"/>
    <w:p w14:paraId="3B7624DB" w14:textId="3E70C0F9" w:rsidR="00626955" w:rsidRDefault="00626955"/>
    <w:p w14:paraId="06A7E967" w14:textId="77777777" w:rsidR="00626955" w:rsidRDefault="00626955"/>
    <w:p w14:paraId="5C6E4C4F" w14:textId="77777777" w:rsidR="000A0F1E" w:rsidRDefault="000A0F1E" w:rsidP="0010308C">
      <w:pPr>
        <w:jc w:val="center"/>
        <w:rPr>
          <w:b/>
          <w:bCs/>
        </w:rPr>
      </w:pPr>
    </w:p>
    <w:p w14:paraId="52ACD345" w14:textId="77777777" w:rsidR="000A0F1E" w:rsidRDefault="000A0F1E" w:rsidP="0010308C">
      <w:pPr>
        <w:jc w:val="center"/>
        <w:rPr>
          <w:b/>
          <w:bCs/>
        </w:rPr>
      </w:pPr>
    </w:p>
    <w:p w14:paraId="519F37AD" w14:textId="77777777" w:rsidR="000A0F1E" w:rsidRDefault="000A0F1E" w:rsidP="0010308C">
      <w:pPr>
        <w:jc w:val="center"/>
        <w:rPr>
          <w:b/>
          <w:bCs/>
        </w:rPr>
      </w:pPr>
    </w:p>
    <w:p w14:paraId="1A56205C" w14:textId="4B31D402" w:rsidR="00ED0730" w:rsidRDefault="0010308C" w:rsidP="0010308C">
      <w:pPr>
        <w:jc w:val="center"/>
        <w:rPr>
          <w:b/>
          <w:bCs/>
        </w:rPr>
      </w:pPr>
      <w:r w:rsidRPr="0010308C">
        <w:rPr>
          <w:b/>
          <w:bCs/>
        </w:rPr>
        <w:lastRenderedPageBreak/>
        <w:t>References</w:t>
      </w:r>
    </w:p>
    <w:p w14:paraId="0F3152C8" w14:textId="77777777" w:rsidR="00ED7868" w:rsidRDefault="00ED7868" w:rsidP="0010308C">
      <w:pPr>
        <w:jc w:val="center"/>
        <w:rPr>
          <w:b/>
          <w:bCs/>
        </w:rPr>
      </w:pPr>
    </w:p>
    <w:p w14:paraId="724176BB" w14:textId="77777777" w:rsidR="00ED7868" w:rsidRPr="00A47A42" w:rsidRDefault="00ED7868" w:rsidP="000A0F1E">
      <w:pPr>
        <w:ind w:left="1440" w:hanging="1440"/>
        <w:rPr>
          <w:rFonts w:asciiTheme="minorHAnsi" w:hAnsiTheme="minorHAnsi" w:cstheme="minorHAnsi"/>
        </w:rPr>
      </w:pPr>
    </w:p>
    <w:p w14:paraId="5474C6FD" w14:textId="77777777" w:rsidR="00ED7868" w:rsidRPr="00A47A42" w:rsidRDefault="00ED7868" w:rsidP="000A0F1E">
      <w:pPr>
        <w:ind w:left="1440" w:hanging="1440"/>
        <w:rPr>
          <w:rFonts w:asciiTheme="minorHAnsi" w:hAnsiTheme="minorHAnsi" w:cstheme="minorHAnsi"/>
        </w:rPr>
      </w:pPr>
    </w:p>
    <w:p w14:paraId="1F02B6D9" w14:textId="77777777" w:rsidR="00ED7868" w:rsidRPr="00A47A42" w:rsidRDefault="00ED7868" w:rsidP="000A0F1E">
      <w:pPr>
        <w:ind w:left="1440" w:hanging="1440"/>
        <w:rPr>
          <w:rFonts w:asciiTheme="minorHAnsi" w:hAnsiTheme="minorHAnsi" w:cstheme="minorHAnsi"/>
        </w:rPr>
      </w:pPr>
    </w:p>
    <w:p w14:paraId="462D5BA1" w14:textId="77777777" w:rsidR="00ED7868" w:rsidRPr="00A47A42" w:rsidRDefault="00ED7868" w:rsidP="000A0F1E">
      <w:pPr>
        <w:ind w:left="1440" w:hanging="1440"/>
        <w:rPr>
          <w:rFonts w:asciiTheme="minorHAnsi" w:hAnsiTheme="minorHAnsi" w:cstheme="minorHAnsi"/>
        </w:rPr>
      </w:pPr>
      <w:r w:rsidRPr="00A47A42">
        <w:rPr>
          <w:rFonts w:asciiTheme="minorHAnsi" w:hAnsiTheme="minorHAnsi" w:cstheme="minorHAnsi"/>
        </w:rPr>
        <w:t xml:space="preserve">Edmondson, A. (1999). Psychological safety and learning </w:t>
      </w:r>
      <w:proofErr w:type="spellStart"/>
      <w:r w:rsidRPr="00A47A42">
        <w:rPr>
          <w:rFonts w:asciiTheme="minorHAnsi" w:hAnsiTheme="minorHAnsi" w:cstheme="minorHAnsi"/>
        </w:rPr>
        <w:t>behavior</w:t>
      </w:r>
      <w:proofErr w:type="spellEnd"/>
      <w:r w:rsidRPr="00A47A42">
        <w:rPr>
          <w:rFonts w:asciiTheme="minorHAnsi" w:hAnsiTheme="minorHAnsi" w:cstheme="minorHAnsi"/>
        </w:rPr>
        <w:t xml:space="preserve"> in work teams. Administrative Science Quarterly, 44(2), 350–383. https://doi.org/10.2307/2666999</w:t>
      </w:r>
    </w:p>
    <w:p w14:paraId="5520FD30" w14:textId="77777777" w:rsidR="00ED7868" w:rsidRPr="00A47A42" w:rsidRDefault="00ED7868" w:rsidP="000A0F1E">
      <w:pPr>
        <w:ind w:left="1440" w:hanging="1440"/>
        <w:rPr>
          <w:rFonts w:asciiTheme="minorHAnsi" w:hAnsiTheme="minorHAnsi" w:cstheme="minorHAnsi"/>
        </w:rPr>
      </w:pPr>
      <w:r w:rsidRPr="00A47A42">
        <w:rPr>
          <w:rFonts w:asciiTheme="minorHAnsi" w:hAnsiTheme="minorHAnsi" w:cstheme="minorHAnsi"/>
        </w:rPr>
        <w:t xml:space="preserve">Kessler, R. C., Berglund, P., </w:t>
      </w:r>
      <w:proofErr w:type="spellStart"/>
      <w:r w:rsidRPr="00A47A42">
        <w:rPr>
          <w:rFonts w:asciiTheme="minorHAnsi" w:hAnsiTheme="minorHAnsi" w:cstheme="minorHAnsi"/>
        </w:rPr>
        <w:t>Demler</w:t>
      </w:r>
      <w:proofErr w:type="spellEnd"/>
      <w:r w:rsidRPr="00A47A42">
        <w:rPr>
          <w:rFonts w:asciiTheme="minorHAnsi" w:hAnsiTheme="minorHAnsi" w:cstheme="minorHAnsi"/>
        </w:rPr>
        <w:t xml:space="preserve">, O., </w:t>
      </w:r>
      <w:proofErr w:type="spellStart"/>
      <w:r w:rsidRPr="00A47A42">
        <w:rPr>
          <w:rFonts w:asciiTheme="minorHAnsi" w:hAnsiTheme="minorHAnsi" w:cstheme="minorHAnsi"/>
        </w:rPr>
        <w:t>Jin</w:t>
      </w:r>
      <w:proofErr w:type="spellEnd"/>
      <w:r w:rsidRPr="00A47A42">
        <w:rPr>
          <w:rFonts w:asciiTheme="minorHAnsi" w:hAnsiTheme="minorHAnsi" w:cstheme="minorHAnsi"/>
        </w:rPr>
        <w:t xml:space="preserve">, R., </w:t>
      </w:r>
      <w:proofErr w:type="spellStart"/>
      <w:r w:rsidRPr="00A47A42">
        <w:rPr>
          <w:rFonts w:asciiTheme="minorHAnsi" w:hAnsiTheme="minorHAnsi" w:cstheme="minorHAnsi"/>
        </w:rPr>
        <w:t>Merikangas</w:t>
      </w:r>
      <w:proofErr w:type="spellEnd"/>
      <w:r w:rsidRPr="00A47A42">
        <w:rPr>
          <w:rFonts w:asciiTheme="minorHAnsi" w:hAnsiTheme="minorHAnsi" w:cstheme="minorHAnsi"/>
        </w:rPr>
        <w:t>, K. R., &amp; Walters, E. E. (2005). Lifetime prevalence and age-of-onset distributions of DSM-IV disorders in the National Comorbidity Survey Replication. Archives of general psychiatry, 62(6), 593-602.</w:t>
      </w:r>
    </w:p>
    <w:p w14:paraId="6D9E0223" w14:textId="77777777" w:rsidR="00ED7868" w:rsidRPr="00A47A42" w:rsidRDefault="00ED7868" w:rsidP="000A0F1E">
      <w:pPr>
        <w:ind w:left="1440" w:hanging="1440"/>
        <w:rPr>
          <w:rFonts w:asciiTheme="minorHAnsi" w:hAnsiTheme="minorHAnsi" w:cstheme="minorHAnsi"/>
        </w:rPr>
      </w:pPr>
      <w:proofErr w:type="spellStart"/>
      <w:r w:rsidRPr="00A47A42">
        <w:rPr>
          <w:rFonts w:asciiTheme="minorHAnsi" w:hAnsiTheme="minorHAnsi" w:cstheme="minorHAnsi"/>
        </w:rPr>
        <w:t>Panter</w:t>
      </w:r>
      <w:proofErr w:type="spellEnd"/>
      <w:r w:rsidRPr="00A47A42">
        <w:rPr>
          <w:rFonts w:asciiTheme="minorHAnsi" w:hAnsiTheme="minorHAnsi" w:cstheme="minorHAnsi"/>
        </w:rPr>
        <w:t xml:space="preserve">-Brick, C., Burgess, A., </w:t>
      </w:r>
      <w:proofErr w:type="spellStart"/>
      <w:r w:rsidRPr="00A47A42">
        <w:rPr>
          <w:rFonts w:asciiTheme="minorHAnsi" w:hAnsiTheme="minorHAnsi" w:cstheme="minorHAnsi"/>
        </w:rPr>
        <w:t>Eggerman</w:t>
      </w:r>
      <w:proofErr w:type="spellEnd"/>
      <w:r w:rsidRPr="00A47A42">
        <w:rPr>
          <w:rFonts w:asciiTheme="minorHAnsi" w:hAnsiTheme="minorHAnsi" w:cstheme="minorHAnsi"/>
        </w:rPr>
        <w:t xml:space="preserve">, M., McAllister, F., Pruett, K., &amp; </w:t>
      </w:r>
      <w:proofErr w:type="spellStart"/>
      <w:r w:rsidRPr="00A47A42">
        <w:rPr>
          <w:rFonts w:asciiTheme="minorHAnsi" w:hAnsiTheme="minorHAnsi" w:cstheme="minorHAnsi"/>
        </w:rPr>
        <w:t>Leckman</w:t>
      </w:r>
      <w:proofErr w:type="spellEnd"/>
      <w:r w:rsidRPr="00A47A42">
        <w:rPr>
          <w:rFonts w:asciiTheme="minorHAnsi" w:hAnsiTheme="minorHAnsi" w:cstheme="minorHAnsi"/>
        </w:rPr>
        <w:t>, J. F. (2014). Practitioner review: engaging fathers–recommendations for a game change in parenting interventions based on a systematic review of the global evidence. Journal of child psychology and psychiatry, 55(11), 1187-1212.</w:t>
      </w:r>
    </w:p>
    <w:p w14:paraId="61C4E18A" w14:textId="77777777" w:rsidR="00ED7868" w:rsidRPr="00A47A42" w:rsidRDefault="00ED7868" w:rsidP="000A0F1E">
      <w:pPr>
        <w:ind w:left="1440" w:hanging="1440"/>
        <w:rPr>
          <w:rFonts w:asciiTheme="minorHAnsi" w:hAnsiTheme="minorHAnsi" w:cstheme="minorHAnsi"/>
        </w:rPr>
      </w:pPr>
      <w:r w:rsidRPr="00A47A42">
        <w:rPr>
          <w:rFonts w:asciiTheme="minorHAnsi" w:hAnsiTheme="minorHAnsi" w:cstheme="minorHAnsi"/>
        </w:rPr>
        <w:t xml:space="preserve">Tully, D. L. A., Hawes, P. D. J., &amp; </w:t>
      </w:r>
      <w:proofErr w:type="spellStart"/>
      <w:r w:rsidRPr="00A47A42">
        <w:rPr>
          <w:rFonts w:asciiTheme="minorHAnsi" w:hAnsiTheme="minorHAnsi" w:cstheme="minorHAnsi"/>
        </w:rPr>
        <w:t>Dadds</w:t>
      </w:r>
      <w:proofErr w:type="spellEnd"/>
      <w:r w:rsidRPr="00A47A42">
        <w:rPr>
          <w:rFonts w:asciiTheme="minorHAnsi" w:hAnsiTheme="minorHAnsi" w:cstheme="minorHAnsi"/>
        </w:rPr>
        <w:t xml:space="preserve">, P. M. R. (2022, June 14). A focus on fathers in child mental health interventions. BPS. Retrieved December 30, 2022, from </w:t>
      </w:r>
      <w:hyperlink r:id="rId13" w:history="1">
        <w:r w:rsidRPr="00A47A42">
          <w:rPr>
            <w:rStyle w:val="Hyperlink"/>
            <w:rFonts w:asciiTheme="minorHAnsi" w:hAnsiTheme="minorHAnsi" w:cstheme="minorHAnsi"/>
          </w:rPr>
          <w:t>https://www.bps.org.uk/psychologist/focus-fathers-child-mental-health-interventions</w:t>
        </w:r>
      </w:hyperlink>
    </w:p>
    <w:p w14:paraId="4747E0C0" w14:textId="77777777" w:rsidR="00626955" w:rsidRDefault="00626955" w:rsidP="000A0F1E">
      <w:pPr>
        <w:ind w:left="1440" w:hanging="1440"/>
      </w:pPr>
    </w:p>
    <w:p w14:paraId="5E820AEE" w14:textId="77777777" w:rsidR="00626955" w:rsidRPr="00626955" w:rsidRDefault="00626955" w:rsidP="000A0F1E">
      <w:pPr>
        <w:ind w:left="1440" w:hanging="1440"/>
      </w:pPr>
    </w:p>
    <w:sectPr w:rsidR="00626955" w:rsidRPr="00626955" w:rsidSect="00E54EC2">
      <w:headerReference w:type="even" r:id="rId14"/>
      <w:headerReference w:type="default" r:id="rId15"/>
      <w:footerReference w:type="even" r:id="rId16"/>
      <w:footerReference w:type="default" r:id="rId17"/>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D7941" w14:textId="77777777" w:rsidR="003E0DC7" w:rsidRDefault="003E0DC7" w:rsidP="006B56B6">
      <w:r>
        <w:separator/>
      </w:r>
    </w:p>
  </w:endnote>
  <w:endnote w:type="continuationSeparator" w:id="0">
    <w:p w14:paraId="0E309ACB" w14:textId="77777777" w:rsidR="003E0DC7" w:rsidRDefault="003E0DC7" w:rsidP="006B5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icrosoft Sans Serif">
    <w:panose1 w:val="020B0604020202020204"/>
    <w:charset w:val="00"/>
    <w:family w:val="swiss"/>
    <w:pitch w:val="variable"/>
    <w:sig w:usb0="E1002AFF" w:usb1="C0000002" w:usb2="00000008"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4334360"/>
      <w:docPartObj>
        <w:docPartGallery w:val="Page Numbers (Bottom of Page)"/>
        <w:docPartUnique/>
      </w:docPartObj>
    </w:sdtPr>
    <w:sdtContent>
      <w:p w14:paraId="79D1E276" w14:textId="39273CA2" w:rsidR="00E54EC2" w:rsidRDefault="00E54EC2" w:rsidP="00426D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15BBC9" w14:textId="77777777" w:rsidR="00E54EC2" w:rsidRDefault="00E54EC2" w:rsidP="00E54E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7167183"/>
      <w:docPartObj>
        <w:docPartGallery w:val="Page Numbers (Bottom of Page)"/>
        <w:docPartUnique/>
      </w:docPartObj>
    </w:sdtPr>
    <w:sdtContent>
      <w:p w14:paraId="3D18F9CD" w14:textId="7AD0FBD8" w:rsidR="00E54EC2" w:rsidRDefault="00E54EC2" w:rsidP="00426D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26D1059" w14:textId="77777777" w:rsidR="00E54EC2" w:rsidRDefault="00E54EC2" w:rsidP="00E54E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F6E08" w14:textId="77777777" w:rsidR="003E0DC7" w:rsidRDefault="003E0DC7" w:rsidP="006B56B6">
      <w:r>
        <w:separator/>
      </w:r>
    </w:p>
  </w:footnote>
  <w:footnote w:type="continuationSeparator" w:id="0">
    <w:p w14:paraId="41525BCC" w14:textId="77777777" w:rsidR="003E0DC7" w:rsidRDefault="003E0DC7" w:rsidP="006B56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3846279"/>
      <w:docPartObj>
        <w:docPartGallery w:val="Page Numbers (Top of Page)"/>
        <w:docPartUnique/>
      </w:docPartObj>
    </w:sdtPr>
    <w:sdtContent>
      <w:p w14:paraId="275C395D" w14:textId="71AC77DF" w:rsidR="006B56B6" w:rsidRDefault="006B56B6" w:rsidP="00426D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5B731F" w14:textId="77777777" w:rsidR="006B56B6" w:rsidRDefault="006B56B6" w:rsidP="006B56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363CE" w14:textId="77777777" w:rsidR="006B56B6" w:rsidRDefault="006B56B6" w:rsidP="006B56B6">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91F"/>
    <w:rsid w:val="000A0F1E"/>
    <w:rsid w:val="0010308C"/>
    <w:rsid w:val="001C4C3E"/>
    <w:rsid w:val="001D0645"/>
    <w:rsid w:val="00247C73"/>
    <w:rsid w:val="00292831"/>
    <w:rsid w:val="002A19A5"/>
    <w:rsid w:val="00326A50"/>
    <w:rsid w:val="003E0DC7"/>
    <w:rsid w:val="003E210B"/>
    <w:rsid w:val="00434581"/>
    <w:rsid w:val="00495C12"/>
    <w:rsid w:val="00566F00"/>
    <w:rsid w:val="005671FE"/>
    <w:rsid w:val="005955AE"/>
    <w:rsid w:val="00626955"/>
    <w:rsid w:val="006B56B6"/>
    <w:rsid w:val="007F791F"/>
    <w:rsid w:val="008242DF"/>
    <w:rsid w:val="00875C53"/>
    <w:rsid w:val="008C7C83"/>
    <w:rsid w:val="008F52AF"/>
    <w:rsid w:val="00961330"/>
    <w:rsid w:val="00985FBF"/>
    <w:rsid w:val="00A47A42"/>
    <w:rsid w:val="00B578B9"/>
    <w:rsid w:val="00E17C14"/>
    <w:rsid w:val="00E27315"/>
    <w:rsid w:val="00E54EC2"/>
    <w:rsid w:val="00EA1581"/>
    <w:rsid w:val="00ED0730"/>
    <w:rsid w:val="00ED7868"/>
    <w:rsid w:val="00FA3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A3D0C"/>
  <w15:chartTrackingRefBased/>
  <w15:docId w15:val="{53E84B52-8527-774B-8FEB-17E2D9786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95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79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E210B"/>
    <w:pPr>
      <w:spacing w:before="100" w:beforeAutospacing="1" w:after="100" w:afterAutospacing="1"/>
    </w:pPr>
  </w:style>
  <w:style w:type="character" w:customStyle="1" w:styleId="apple-converted-space">
    <w:name w:val="apple-converted-space"/>
    <w:basedOn w:val="DefaultParagraphFont"/>
    <w:rsid w:val="003E210B"/>
  </w:style>
  <w:style w:type="paragraph" w:styleId="Title">
    <w:name w:val="Title"/>
    <w:basedOn w:val="Normal"/>
    <w:link w:val="TitleChar"/>
    <w:uiPriority w:val="10"/>
    <w:qFormat/>
    <w:rsid w:val="008C7C83"/>
    <w:pPr>
      <w:widowControl w:val="0"/>
      <w:autoSpaceDE w:val="0"/>
      <w:autoSpaceDN w:val="0"/>
      <w:spacing w:before="101"/>
      <w:ind w:left="100"/>
    </w:pPr>
    <w:rPr>
      <w:rFonts w:ascii="Georgia" w:eastAsia="Georgia" w:hAnsi="Georgia" w:cs="Georgia"/>
      <w:sz w:val="42"/>
      <w:szCs w:val="42"/>
      <w:lang w:val="en-US" w:eastAsia="en-US"/>
    </w:rPr>
  </w:style>
  <w:style w:type="character" w:customStyle="1" w:styleId="TitleChar">
    <w:name w:val="Title Char"/>
    <w:basedOn w:val="DefaultParagraphFont"/>
    <w:link w:val="Title"/>
    <w:uiPriority w:val="10"/>
    <w:rsid w:val="008C7C83"/>
    <w:rPr>
      <w:rFonts w:ascii="Georgia" w:eastAsia="Georgia" w:hAnsi="Georgia" w:cs="Georgia"/>
      <w:sz w:val="42"/>
      <w:szCs w:val="42"/>
      <w:lang w:val="en-US"/>
    </w:rPr>
  </w:style>
  <w:style w:type="character" w:styleId="Hyperlink">
    <w:name w:val="Hyperlink"/>
    <w:basedOn w:val="DefaultParagraphFont"/>
    <w:uiPriority w:val="99"/>
    <w:unhideWhenUsed/>
    <w:rsid w:val="00566F00"/>
    <w:rPr>
      <w:color w:val="0563C1" w:themeColor="hyperlink"/>
      <w:u w:val="single"/>
    </w:rPr>
  </w:style>
  <w:style w:type="character" w:styleId="UnresolvedMention">
    <w:name w:val="Unresolved Mention"/>
    <w:basedOn w:val="DefaultParagraphFont"/>
    <w:uiPriority w:val="99"/>
    <w:semiHidden/>
    <w:unhideWhenUsed/>
    <w:rsid w:val="00566F00"/>
    <w:rPr>
      <w:color w:val="605E5C"/>
      <w:shd w:val="clear" w:color="auto" w:fill="E1DFDD"/>
    </w:rPr>
  </w:style>
  <w:style w:type="paragraph" w:styleId="BodyText">
    <w:name w:val="Body Text"/>
    <w:basedOn w:val="Normal"/>
    <w:link w:val="BodyTextChar"/>
    <w:uiPriority w:val="1"/>
    <w:qFormat/>
    <w:rsid w:val="00E27315"/>
    <w:pPr>
      <w:widowControl w:val="0"/>
      <w:autoSpaceDE w:val="0"/>
      <w:autoSpaceDN w:val="0"/>
    </w:pPr>
    <w:rPr>
      <w:rFonts w:ascii="Microsoft Sans Serif" w:eastAsia="Microsoft Sans Serif" w:hAnsi="Microsoft Sans Serif" w:cs="Microsoft Sans Serif"/>
      <w:sz w:val="25"/>
      <w:szCs w:val="25"/>
      <w:lang w:val="en-US" w:eastAsia="en-US"/>
    </w:rPr>
  </w:style>
  <w:style w:type="character" w:customStyle="1" w:styleId="BodyTextChar">
    <w:name w:val="Body Text Char"/>
    <w:basedOn w:val="DefaultParagraphFont"/>
    <w:link w:val="BodyText"/>
    <w:uiPriority w:val="1"/>
    <w:rsid w:val="00E27315"/>
    <w:rPr>
      <w:rFonts w:ascii="Microsoft Sans Serif" w:eastAsia="Microsoft Sans Serif" w:hAnsi="Microsoft Sans Serif" w:cs="Microsoft Sans Serif"/>
      <w:sz w:val="25"/>
      <w:szCs w:val="25"/>
      <w:lang w:val="en-US"/>
    </w:rPr>
  </w:style>
  <w:style w:type="character" w:styleId="FollowedHyperlink">
    <w:name w:val="FollowedHyperlink"/>
    <w:basedOn w:val="DefaultParagraphFont"/>
    <w:uiPriority w:val="99"/>
    <w:semiHidden/>
    <w:unhideWhenUsed/>
    <w:rsid w:val="00ED0730"/>
    <w:rPr>
      <w:color w:val="954F72" w:themeColor="followedHyperlink"/>
      <w:u w:val="single"/>
    </w:rPr>
  </w:style>
  <w:style w:type="character" w:customStyle="1" w:styleId="s1ppyq">
    <w:name w:val="s1ppyq"/>
    <w:basedOn w:val="DefaultParagraphFont"/>
    <w:rsid w:val="00626955"/>
  </w:style>
  <w:style w:type="paragraph" w:styleId="Header">
    <w:name w:val="header"/>
    <w:basedOn w:val="Normal"/>
    <w:link w:val="HeaderChar"/>
    <w:uiPriority w:val="99"/>
    <w:unhideWhenUsed/>
    <w:rsid w:val="006B56B6"/>
    <w:pPr>
      <w:tabs>
        <w:tab w:val="center" w:pos="4513"/>
        <w:tab w:val="right" w:pos="9026"/>
      </w:tabs>
    </w:pPr>
  </w:style>
  <w:style w:type="character" w:customStyle="1" w:styleId="HeaderChar">
    <w:name w:val="Header Char"/>
    <w:basedOn w:val="DefaultParagraphFont"/>
    <w:link w:val="Header"/>
    <w:uiPriority w:val="99"/>
    <w:rsid w:val="006B56B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B56B6"/>
  </w:style>
  <w:style w:type="paragraph" w:styleId="Footer">
    <w:name w:val="footer"/>
    <w:basedOn w:val="Normal"/>
    <w:link w:val="FooterChar"/>
    <w:uiPriority w:val="99"/>
    <w:unhideWhenUsed/>
    <w:rsid w:val="00E54EC2"/>
    <w:pPr>
      <w:tabs>
        <w:tab w:val="center" w:pos="4513"/>
        <w:tab w:val="right" w:pos="9026"/>
      </w:tabs>
    </w:pPr>
  </w:style>
  <w:style w:type="character" w:customStyle="1" w:styleId="FooterChar">
    <w:name w:val="Footer Char"/>
    <w:basedOn w:val="DefaultParagraphFont"/>
    <w:link w:val="Footer"/>
    <w:uiPriority w:val="99"/>
    <w:rsid w:val="00E54EC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229351">
      <w:bodyDiv w:val="1"/>
      <w:marLeft w:val="0"/>
      <w:marRight w:val="0"/>
      <w:marTop w:val="0"/>
      <w:marBottom w:val="0"/>
      <w:divBdr>
        <w:top w:val="none" w:sz="0" w:space="0" w:color="auto"/>
        <w:left w:val="none" w:sz="0" w:space="0" w:color="auto"/>
        <w:bottom w:val="none" w:sz="0" w:space="0" w:color="auto"/>
        <w:right w:val="none" w:sz="0" w:space="0" w:color="auto"/>
      </w:divBdr>
      <w:divsChild>
        <w:div w:id="1987777365">
          <w:marLeft w:val="0"/>
          <w:marRight w:val="0"/>
          <w:marTop w:val="0"/>
          <w:marBottom w:val="0"/>
          <w:divBdr>
            <w:top w:val="none" w:sz="0" w:space="0" w:color="auto"/>
            <w:left w:val="none" w:sz="0" w:space="0" w:color="auto"/>
            <w:bottom w:val="none" w:sz="0" w:space="0" w:color="auto"/>
            <w:right w:val="none" w:sz="0" w:space="0" w:color="auto"/>
          </w:divBdr>
        </w:div>
      </w:divsChild>
    </w:div>
    <w:div w:id="1208951770">
      <w:bodyDiv w:val="1"/>
      <w:marLeft w:val="0"/>
      <w:marRight w:val="0"/>
      <w:marTop w:val="0"/>
      <w:marBottom w:val="0"/>
      <w:divBdr>
        <w:top w:val="none" w:sz="0" w:space="0" w:color="auto"/>
        <w:left w:val="none" w:sz="0" w:space="0" w:color="auto"/>
        <w:bottom w:val="none" w:sz="0" w:space="0" w:color="auto"/>
        <w:right w:val="none" w:sz="0" w:space="0" w:color="auto"/>
      </w:divBdr>
    </w:div>
    <w:div w:id="153773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sychologist/focus-fathers-child-mental-health-interventions" TargetMode="External"/><Relationship Id="rId13" Type="http://schemas.openxmlformats.org/officeDocument/2006/relationships/hyperlink" Target="https://www.bps.org.uk/psychologist/focus-fathers-child-mental-health-interven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ps.org.uk/psychologist/focus-fathers-child-mental-health-interventions" TargetMode="Externa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owtsd-my.sharepoint.com/:f:/g/personal/2209269_student_uwtsd_ac_uk/Eu1UhefAyOxPk18aB_Xw9noB9Vy3evLa3RuDoy660J_pEA?e=9XQVz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55CA6-7A88-CF45-9B05-2670CF5A1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9</Pages>
  <Words>918</Words>
  <Characters>5236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13</cp:revision>
  <dcterms:created xsi:type="dcterms:W3CDTF">2022-12-30T14:50:00Z</dcterms:created>
  <dcterms:modified xsi:type="dcterms:W3CDTF">2023-01-09T20:03:00Z</dcterms:modified>
</cp:coreProperties>
</file>