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DFDA06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E158B">
        <w:rPr>
          <w:rFonts w:asciiTheme="minorBidi" w:hAnsiTheme="minorBidi"/>
          <w:sz w:val="28"/>
          <w:szCs w:val="28"/>
        </w:rPr>
        <w:t>Najma Mir</w:t>
      </w:r>
    </w:p>
    <w:p w14:paraId="485B6F49" w14:textId="3BD0274A"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E158B">
        <w:rPr>
          <w:rFonts w:asciiTheme="minorBidi" w:hAnsiTheme="minorBidi"/>
          <w:sz w:val="28"/>
          <w:szCs w:val="28"/>
        </w:rPr>
        <w:t>2522176</w:t>
      </w:r>
    </w:p>
    <w:p w14:paraId="3C1E7A20" w14:textId="016E761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22644D" w:rsidRPr="0022644D">
        <w:rPr>
          <w:rFonts w:asciiTheme="minorBidi" w:hAnsiTheme="minorBidi"/>
          <w:sz w:val="28"/>
          <w:szCs w:val="28"/>
        </w:rPr>
        <w:t>LCHS4001_BIRM</w:t>
      </w:r>
    </w:p>
    <w:p w14:paraId="4EEB2DA3" w14:textId="19A1FCF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2644D" w:rsidRPr="0022644D">
        <w:rPr>
          <w:rFonts w:asciiTheme="minorBidi" w:hAnsiTheme="minorBidi"/>
          <w:sz w:val="28"/>
          <w:szCs w:val="28"/>
        </w:rPr>
        <w:t>Academic and Employability Skills </w:t>
      </w:r>
    </w:p>
    <w:p w14:paraId="112342CB" w14:textId="7DF9FDB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2644D" w:rsidRPr="0022644D">
        <w:rPr>
          <w:rFonts w:asciiTheme="minorBidi" w:hAnsiTheme="minorBidi"/>
          <w:sz w:val="28"/>
          <w:szCs w:val="28"/>
          <w:lang w:val="sv-SE"/>
        </w:rPr>
        <w:t>Charissa Brain</w:t>
      </w:r>
    </w:p>
    <w:p w14:paraId="78C0B80E" w14:textId="77777777" w:rsidR="00ED5964" w:rsidRDefault="00ED5964" w:rsidP="00ED5964">
      <w:pPr>
        <w:jc w:val="both"/>
        <w:rPr>
          <w:rFonts w:asciiTheme="minorBidi" w:hAnsiTheme="minorBidi"/>
          <w:sz w:val="28"/>
          <w:szCs w:val="28"/>
        </w:rPr>
      </w:pPr>
    </w:p>
    <w:p w14:paraId="2331B35C" w14:textId="137C2DC3"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22644D">
        <w:rPr>
          <w:rFonts w:asciiTheme="minorBidi" w:hAnsiTheme="minorBidi"/>
          <w:sz w:val="28"/>
          <w:szCs w:val="28"/>
        </w:rPr>
        <w:t>13</w:t>
      </w:r>
      <w:r w:rsidR="0022644D" w:rsidRPr="0022644D">
        <w:rPr>
          <w:rFonts w:asciiTheme="minorBidi" w:hAnsiTheme="minorBidi"/>
          <w:sz w:val="28"/>
          <w:szCs w:val="28"/>
          <w:vertAlign w:val="superscript"/>
        </w:rPr>
        <w:t>th</w:t>
      </w:r>
      <w:r w:rsidR="0022644D">
        <w:rPr>
          <w:rFonts w:asciiTheme="minorBidi" w:hAnsiTheme="minorBidi"/>
          <w:sz w:val="28"/>
          <w:szCs w:val="28"/>
        </w:rPr>
        <w:t xml:space="preserve"> March 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1F7BC06"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7603AB9D" w:rsidR="00872C8A" w:rsidRPr="00627ACC" w:rsidRDefault="002E158B" w:rsidP="008904C3">
            <w:pPr>
              <w:spacing w:after="0" w:line="240" w:lineRule="auto"/>
              <w:textAlignment w:val="baseline"/>
              <w:rPr>
                <w:rFonts w:ascii="Calibri" w:eastAsia="Times New Roman" w:hAnsi="Calibri" w:cs="Calibri"/>
                <w:kern w:val="0"/>
                <w:sz w:val="24"/>
                <w:szCs w:val="24"/>
                <w14:ligatures w14:val="none"/>
              </w:rPr>
            </w:pPr>
            <w:r w:rsidRPr="002E158B">
              <w:rPr>
                <w:rFonts w:ascii="Calibri" w:eastAsia="Times New Roman" w:hAnsi="Calibri" w:cs="Calibri"/>
                <w:kern w:val="0"/>
                <w:sz w:val="24"/>
                <w:szCs w:val="24"/>
                <w14:ligatures w14:val="none"/>
              </w:rPr>
              <w:t>I researched the role of an adult nurse in the UK. I began with Google because it felt simple and familiar, using key words such as “adult nursing role UK” and “adult nurse responsibilities and skills UK”. Adding “UK” to my searches helped me avoid information about nursing in other countries. This led me to the Nursing and Midwifery Council (NMC) website and “The Code”, which explains the professional standards nurses must follow. From this, I learned how important it is to use clear search terms and to check that sources are official and relevant to my country.</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26B1C7A5" w:rsidR="00872C8A" w:rsidRPr="00627ACC" w:rsidRDefault="002E158B" w:rsidP="008904C3">
            <w:pPr>
              <w:spacing w:after="0" w:line="240" w:lineRule="auto"/>
              <w:textAlignment w:val="baseline"/>
              <w:rPr>
                <w:rFonts w:ascii="Calibri" w:eastAsia="Times New Roman" w:hAnsi="Calibri" w:cs="Calibri"/>
                <w:kern w:val="0"/>
                <w:sz w:val="24"/>
                <w:szCs w:val="24"/>
                <w14:ligatures w14:val="none"/>
              </w:rPr>
            </w:pPr>
            <w:r w:rsidRPr="002E158B">
              <w:rPr>
                <w:rFonts w:ascii="Calibri" w:eastAsia="Times New Roman" w:hAnsi="Calibri" w:cs="Calibri"/>
                <w:kern w:val="0"/>
                <w:sz w:val="24"/>
                <w:szCs w:val="24"/>
                <w14:ligatures w14:val="none"/>
              </w:rPr>
              <w:t>To prepare for my presentation, I wrote a script with an introduction, main body, and conclusion. I introduced myself, explained why I chose adult nursing, and outlined what I wanted to find out about standards and skills. The script helped me organise my ideas and made sure I covered all the points. However, I realised that relying on a script can limit eye contact and make my delivery sound less natural, so it affected how confident I felt.</w:t>
            </w:r>
          </w:p>
        </w:tc>
      </w:tr>
      <w:tr w:rsidR="00FE136A" w:rsidRPr="00627ACC" w14:paraId="43E38DAD" w14:textId="77777777" w:rsidTr="00E03C06">
        <w:trPr>
          <w:trHeight w:val="300"/>
        </w:trPr>
        <w:tc>
          <w:tcPr>
            <w:tcW w:w="4305" w:type="dxa"/>
            <w:hideMark/>
          </w:tcPr>
          <w:p w14:paraId="20425441" w14:textId="01ED9679"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r w:rsidR="0022644D" w:rsidRPr="004763EC">
              <w:rPr>
                <w:rFonts w:ascii="Calibri" w:eastAsia="Times New Roman" w:hAnsi="Calibri" w:cs="Calibri"/>
                <w:b/>
                <w:bCs/>
                <w:kern w:val="0"/>
                <w:sz w:val="24"/>
                <w:szCs w:val="24"/>
                <w:lang w:val="en-US"/>
                <w14:ligatures w14:val="none"/>
              </w:rPr>
              <w:t>. Challenges</w:t>
            </w:r>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605402AF" w:rsidR="00FE136A" w:rsidRPr="00627ACC" w:rsidRDefault="002E158B" w:rsidP="008904C3">
            <w:pPr>
              <w:spacing w:after="0" w:line="240" w:lineRule="auto"/>
              <w:textAlignment w:val="baseline"/>
              <w:rPr>
                <w:rFonts w:ascii="Calibri" w:eastAsia="Times New Roman" w:hAnsi="Calibri" w:cs="Calibri"/>
                <w:kern w:val="0"/>
                <w:sz w:val="24"/>
                <w:szCs w:val="24"/>
                <w14:ligatures w14:val="none"/>
              </w:rPr>
            </w:pPr>
            <w:r w:rsidRPr="002E158B">
              <w:rPr>
                <w:rFonts w:ascii="Calibri" w:eastAsia="Times New Roman" w:hAnsi="Calibri" w:cs="Calibri"/>
                <w:kern w:val="0"/>
                <w:sz w:val="24"/>
                <w:szCs w:val="24"/>
                <w14:ligatures w14:val="none"/>
              </w:rPr>
              <w:t xml:space="preserve">One challenge was understanding the NMC’s role. At first, I thought it was </w:t>
            </w:r>
            <w:r w:rsidR="0022644D" w:rsidRPr="002E158B">
              <w:rPr>
                <w:rFonts w:ascii="Calibri" w:eastAsia="Times New Roman" w:hAnsi="Calibri" w:cs="Calibri"/>
                <w:kern w:val="0"/>
                <w:sz w:val="24"/>
                <w:szCs w:val="24"/>
                <w14:ligatures w14:val="none"/>
              </w:rPr>
              <w:t>like</w:t>
            </w:r>
            <w:r w:rsidRPr="002E158B">
              <w:rPr>
                <w:rFonts w:ascii="Calibri" w:eastAsia="Times New Roman" w:hAnsi="Calibri" w:cs="Calibri"/>
                <w:kern w:val="0"/>
                <w:sz w:val="24"/>
                <w:szCs w:val="24"/>
                <w14:ligatures w14:val="none"/>
              </w:rPr>
              <w:t xml:space="preserve"> the NHS, and I needed to reread the information to realise it is a separate professional body nurses must register with. I also found some of the professional language in “The Code” difficult, so I had to read sections more than once. During the presentation itself, I felt nervous about forgetting my points and worried about speaking clearly, which sometimes affected my pace.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5E53E1DE" w:rsidR="00FE136A" w:rsidRDefault="002E158B" w:rsidP="008904C3">
            <w:pPr>
              <w:spacing w:after="0" w:line="240" w:lineRule="auto"/>
              <w:textAlignment w:val="baseline"/>
              <w:rPr>
                <w:rFonts w:ascii="Calibri" w:eastAsia="Times New Roman" w:hAnsi="Calibri" w:cs="Calibri"/>
                <w:kern w:val="0"/>
                <w:sz w:val="24"/>
                <w:szCs w:val="24"/>
                <w14:ligatures w14:val="none"/>
              </w:rPr>
            </w:pPr>
            <w:r w:rsidRPr="002E158B">
              <w:rPr>
                <w:rFonts w:ascii="Calibri" w:eastAsia="Times New Roman" w:hAnsi="Calibri" w:cs="Calibri"/>
                <w:kern w:val="0"/>
                <w:sz w:val="24"/>
                <w:szCs w:val="24"/>
                <w14:ligatures w14:val="none"/>
              </w:rPr>
              <w:t>In future, I want to improve both my research and presentation skills. For research, I plan to use more advanced searching, such as trying academic databases instead of only Google, and practising how I save and organise useful information. For presenting, I will move from a full script to bullet points, rehearse out loud, and focus on eye contact and breathing. These actions should help me feel more confident and communicate my ideas more effectively.</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63B84811" w:rsidR="00FE136A" w:rsidRPr="00627ACC" w:rsidRDefault="002E158B" w:rsidP="008904C3">
            <w:pPr>
              <w:spacing w:after="0" w:line="240" w:lineRule="auto"/>
              <w:textAlignment w:val="baseline"/>
              <w:rPr>
                <w:rFonts w:ascii="Calibri" w:eastAsia="Times New Roman" w:hAnsi="Calibri" w:cs="Calibri"/>
                <w:kern w:val="0"/>
                <w:sz w:val="24"/>
                <w:szCs w:val="24"/>
                <w:lang w:val="en-US"/>
                <w14:ligatures w14:val="none"/>
              </w:rPr>
            </w:pPr>
            <w:r w:rsidRPr="002E158B">
              <w:rPr>
                <w:rFonts w:ascii="Calibri" w:eastAsia="Times New Roman" w:hAnsi="Calibri" w:cs="Calibri"/>
                <w:kern w:val="0"/>
                <w:sz w:val="24"/>
                <w:szCs w:val="24"/>
                <w14:ligatures w14:val="none"/>
              </w:rPr>
              <w:t xml:space="preserve">In future, I want to improve both my research and presentation skills. For research, I plan to use more advanced searching, such as trying academic databases instead of only Google, and practising </w:t>
            </w:r>
            <w:r w:rsidRPr="002E158B">
              <w:rPr>
                <w:rFonts w:ascii="Calibri" w:eastAsia="Times New Roman" w:hAnsi="Calibri" w:cs="Calibri"/>
                <w:kern w:val="0"/>
                <w:sz w:val="24"/>
                <w:szCs w:val="24"/>
                <w14:ligatures w14:val="none"/>
              </w:rPr>
              <w:lastRenderedPageBreak/>
              <w:t>how I save and organise useful information. For presenting, I will move from a full script to bullet points, rehearse out loud, and focus on eye contact and breathing. These actions should help me feel more confident and communicate my ideas more effectively.</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F2A4B" w14:textId="77777777" w:rsidR="006B124D" w:rsidRDefault="006B124D" w:rsidP="003C7C97">
      <w:pPr>
        <w:spacing w:after="0" w:line="240" w:lineRule="auto"/>
      </w:pPr>
      <w:r>
        <w:separator/>
      </w:r>
    </w:p>
  </w:endnote>
  <w:endnote w:type="continuationSeparator" w:id="0">
    <w:p w14:paraId="62A7780B" w14:textId="77777777" w:rsidR="006B124D" w:rsidRDefault="006B124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DAA41" w14:textId="77777777" w:rsidR="006B124D" w:rsidRDefault="006B124D" w:rsidP="003C7C97">
      <w:pPr>
        <w:spacing w:after="0" w:line="240" w:lineRule="auto"/>
      </w:pPr>
      <w:r>
        <w:separator/>
      </w:r>
    </w:p>
  </w:footnote>
  <w:footnote w:type="continuationSeparator" w:id="0">
    <w:p w14:paraId="44A714C4" w14:textId="77777777" w:rsidR="006B124D" w:rsidRDefault="006B124D"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572DB"/>
    <w:rsid w:val="00070818"/>
    <w:rsid w:val="0008238F"/>
    <w:rsid w:val="00082EC6"/>
    <w:rsid w:val="00085388"/>
    <w:rsid w:val="0008764C"/>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44D"/>
    <w:rsid w:val="00226D31"/>
    <w:rsid w:val="00236401"/>
    <w:rsid w:val="002370CE"/>
    <w:rsid w:val="00242974"/>
    <w:rsid w:val="00264023"/>
    <w:rsid w:val="002976D4"/>
    <w:rsid w:val="002A5577"/>
    <w:rsid w:val="002B4AA4"/>
    <w:rsid w:val="002C4ABC"/>
    <w:rsid w:val="002E158B"/>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B124D"/>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62f6128a98ab92cf6706682b934e174a">
  <xsd:schema xmlns:xsd="http://www.w3.org/2001/XMLSchema" xmlns:xs="http://www.w3.org/2001/XMLSchema" xmlns:p="http://schemas.microsoft.com/office/2006/metadata/properties" xmlns:ns3="901b7179-a49d-4669-ab88-101a0e80079b" targetNamespace="http://schemas.microsoft.com/office/2006/metadata/properties" ma:root="true" ma:fieldsID="0b05b6ab8d9f32e246155da089f76071"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237D95A3-5F8E-4AEC-9078-54B4FA7AC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E72156-70A7-49A7-B870-B70F06ED039D}">
  <ds:schemaRefs>
    <ds:schemaRef ds:uri="http://schemas.microsoft.com/sharepoint/v3/contenttype/forms"/>
  </ds:schemaRefs>
</ds:datastoreItem>
</file>

<file path=customXml/itemProps4.xml><?xml version="1.0" encoding="utf-8"?>
<ds:datastoreItem xmlns:ds="http://schemas.openxmlformats.org/officeDocument/2006/customXml" ds:itemID="{10139050-A3D8-436F-A37E-8932A9D7EAD8}">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447</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Najmabai Mir (2522176)</cp:lastModifiedBy>
  <cp:revision>2</cp:revision>
  <dcterms:created xsi:type="dcterms:W3CDTF">2026-03-12T23:20:00Z</dcterms:created>
  <dcterms:modified xsi:type="dcterms:W3CDTF">2026-03-12T23:20:00Z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