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DFA9BB" w14:textId="77777777" w:rsidR="00A264A1" w:rsidRDefault="00C34CD4" w:rsidP="00C34CD4">
      <w:pPr>
        <w:spacing w:line="259" w:lineRule="auto"/>
        <w:jc w:val="center"/>
        <w:rPr>
          <w:rFonts w:asciiTheme="minorHAnsi" w:hAnsiTheme="minorHAnsi" w:cstheme="minorHAnsi"/>
        </w:rPr>
      </w:pPr>
      <w:r w:rsidRPr="00A264A1">
        <w:rPr>
          <w:rFonts w:asciiTheme="minorHAnsi" w:hAnsiTheme="minorHAnsi" w:cstheme="minorHAnsi"/>
          <w:sz w:val="28"/>
        </w:rPr>
        <w:t xml:space="preserve">University of Wales Trinity Saint </w:t>
      </w:r>
      <w:r w:rsidR="00A264A1" w:rsidRPr="00A264A1">
        <w:rPr>
          <w:rFonts w:asciiTheme="minorHAnsi" w:hAnsiTheme="minorHAnsi" w:cstheme="minorHAnsi"/>
          <w:sz w:val="28"/>
        </w:rPr>
        <w:t>David</w:t>
      </w:r>
    </w:p>
    <w:p w14:paraId="672A6659" w14:textId="77777777" w:rsidR="00A264A1" w:rsidRDefault="00A264A1" w:rsidP="00C34CD4">
      <w:pPr>
        <w:spacing w:line="259" w:lineRule="auto"/>
        <w:jc w:val="center"/>
        <w:rPr>
          <w:rFonts w:asciiTheme="minorHAnsi" w:hAnsiTheme="minorHAnsi" w:cstheme="minorHAnsi"/>
        </w:rPr>
      </w:pPr>
    </w:p>
    <w:p w14:paraId="38CA42E1" w14:textId="77777777" w:rsidR="00A264A1" w:rsidRDefault="00A264A1" w:rsidP="00C34CD4">
      <w:pPr>
        <w:spacing w:line="259" w:lineRule="auto"/>
        <w:jc w:val="center"/>
        <w:rPr>
          <w:rFonts w:asciiTheme="minorHAnsi" w:hAnsiTheme="minorHAnsi" w:cstheme="minorHAnsi"/>
        </w:rPr>
      </w:pPr>
      <w:r>
        <w:rPr>
          <w:rFonts w:asciiTheme="minorHAnsi" w:hAnsiTheme="minorHAnsi" w:cstheme="minorHAnsi"/>
        </w:rPr>
        <w:t xml:space="preserve">School of Engineering </w:t>
      </w:r>
    </w:p>
    <w:p w14:paraId="0A37501D" w14:textId="77777777" w:rsidR="00AB1743" w:rsidRDefault="00AB1743" w:rsidP="00C34CD4">
      <w:pPr>
        <w:spacing w:line="259" w:lineRule="auto"/>
        <w:jc w:val="center"/>
        <w:rPr>
          <w:rFonts w:asciiTheme="minorHAnsi" w:hAnsiTheme="minorHAnsi" w:cstheme="minorHAnsi"/>
        </w:rPr>
      </w:pPr>
    </w:p>
    <w:p w14:paraId="29D6B04F" w14:textId="77777777" w:rsidR="00C34CD4" w:rsidRDefault="00C34CD4" w:rsidP="00C34CD4">
      <w:pPr>
        <w:spacing w:line="259" w:lineRule="auto"/>
        <w:jc w:val="center"/>
        <w:rPr>
          <w:rFonts w:asciiTheme="minorHAnsi" w:hAnsiTheme="minorHAnsi" w:cstheme="minorHAnsi"/>
        </w:rPr>
      </w:pPr>
      <w:r>
        <w:rPr>
          <w:rFonts w:asciiTheme="minorHAnsi" w:hAnsiTheme="minorHAnsi" w:cstheme="minorHAnsi"/>
        </w:rPr>
        <w:t xml:space="preserve"> </w:t>
      </w:r>
    </w:p>
    <w:p w14:paraId="0578CEAD" w14:textId="77777777" w:rsidR="00A264A1" w:rsidRDefault="00AB1743" w:rsidP="00C34CD4">
      <w:pPr>
        <w:spacing w:line="259" w:lineRule="auto"/>
        <w:jc w:val="center"/>
        <w:rPr>
          <w:rFonts w:asciiTheme="minorHAnsi" w:hAnsiTheme="minorHAnsi" w:cstheme="minorHAnsi"/>
          <w:i/>
        </w:rPr>
      </w:pPr>
      <w:r>
        <w:rPr>
          <w:rFonts w:asciiTheme="minorHAnsi" w:hAnsiTheme="minorHAnsi" w:cstheme="minorHAnsi"/>
          <w:i/>
        </w:rPr>
        <w:t xml:space="preserve">Technical Report </w:t>
      </w:r>
    </w:p>
    <w:p w14:paraId="5DAB6C7B" w14:textId="77777777" w:rsidR="00AB1743" w:rsidRDefault="00AB1743" w:rsidP="00C34CD4">
      <w:pPr>
        <w:spacing w:line="259" w:lineRule="auto"/>
        <w:jc w:val="center"/>
        <w:rPr>
          <w:rFonts w:asciiTheme="minorHAnsi" w:hAnsiTheme="minorHAnsi" w:cstheme="minorHAnsi"/>
          <w:i/>
        </w:rPr>
      </w:pPr>
    </w:p>
    <w:p w14:paraId="02EB378F" w14:textId="77777777" w:rsidR="00AB1743" w:rsidRDefault="00AB1743" w:rsidP="00C34CD4">
      <w:pPr>
        <w:spacing w:line="259" w:lineRule="auto"/>
        <w:jc w:val="center"/>
        <w:rPr>
          <w:rFonts w:asciiTheme="minorHAnsi" w:hAnsiTheme="minorHAnsi" w:cstheme="minorHAnsi"/>
          <w:i/>
        </w:rPr>
      </w:pPr>
    </w:p>
    <w:p w14:paraId="197663BD" w14:textId="77777777" w:rsidR="00A264A1" w:rsidRDefault="00AB1743" w:rsidP="00C34CD4">
      <w:pPr>
        <w:spacing w:line="259" w:lineRule="auto"/>
        <w:jc w:val="center"/>
        <w:rPr>
          <w:rFonts w:asciiTheme="minorHAnsi" w:hAnsiTheme="minorHAnsi" w:cstheme="minorHAnsi"/>
          <w:i/>
        </w:rPr>
      </w:pPr>
      <w:r>
        <w:rPr>
          <w:rFonts w:asciiTheme="minorHAnsi" w:hAnsiTheme="minorHAnsi" w:cstheme="minorHAnsi"/>
          <w:i/>
        </w:rPr>
        <w:t xml:space="preserve">Engineering Applications &amp; Study Skills </w:t>
      </w:r>
    </w:p>
    <w:p w14:paraId="6A05A809" w14:textId="77777777" w:rsidR="00AB1743" w:rsidRDefault="00AB1743" w:rsidP="00C34CD4">
      <w:pPr>
        <w:spacing w:line="259" w:lineRule="auto"/>
        <w:jc w:val="center"/>
        <w:rPr>
          <w:rFonts w:asciiTheme="minorHAnsi" w:hAnsiTheme="minorHAnsi" w:cstheme="minorHAnsi"/>
          <w:i/>
        </w:rPr>
      </w:pPr>
    </w:p>
    <w:p w14:paraId="5A39BBE3" w14:textId="77777777" w:rsidR="00AB1743" w:rsidRDefault="00AB1743" w:rsidP="00C34CD4">
      <w:pPr>
        <w:spacing w:line="259" w:lineRule="auto"/>
        <w:jc w:val="center"/>
        <w:rPr>
          <w:rFonts w:asciiTheme="minorHAnsi" w:hAnsiTheme="minorHAnsi" w:cstheme="minorHAnsi"/>
          <w:i/>
        </w:rPr>
      </w:pPr>
    </w:p>
    <w:p w14:paraId="54CB4BD9" w14:textId="77777777" w:rsidR="00AB1743" w:rsidRDefault="00AB1743" w:rsidP="00C34CD4">
      <w:pPr>
        <w:spacing w:line="259" w:lineRule="auto"/>
        <w:jc w:val="center"/>
        <w:rPr>
          <w:rFonts w:asciiTheme="minorHAnsi" w:hAnsiTheme="minorHAnsi" w:cstheme="minorHAnsi"/>
          <w:i/>
        </w:rPr>
      </w:pPr>
      <w:r>
        <w:rPr>
          <w:rFonts w:asciiTheme="minorHAnsi" w:hAnsiTheme="minorHAnsi" w:cstheme="minorHAnsi"/>
          <w:i/>
        </w:rPr>
        <w:t>M4X02063</w:t>
      </w:r>
    </w:p>
    <w:p w14:paraId="41C8F396" w14:textId="77777777" w:rsidR="00AB1743" w:rsidRDefault="00AB1743" w:rsidP="00C34CD4">
      <w:pPr>
        <w:spacing w:line="259" w:lineRule="auto"/>
        <w:jc w:val="center"/>
        <w:rPr>
          <w:rFonts w:asciiTheme="minorHAnsi" w:hAnsiTheme="minorHAnsi" w:cstheme="minorHAnsi"/>
          <w:i/>
        </w:rPr>
      </w:pPr>
    </w:p>
    <w:p w14:paraId="72A3D3EC" w14:textId="77777777" w:rsidR="00AB1743" w:rsidRDefault="00AB1743" w:rsidP="00C34CD4">
      <w:pPr>
        <w:spacing w:line="259" w:lineRule="auto"/>
        <w:jc w:val="center"/>
        <w:rPr>
          <w:rFonts w:asciiTheme="minorHAnsi" w:hAnsiTheme="minorHAnsi" w:cstheme="minorHAnsi"/>
          <w:i/>
        </w:rPr>
      </w:pPr>
    </w:p>
    <w:p w14:paraId="4DBC7250" w14:textId="77777777" w:rsidR="00A264A1" w:rsidRPr="00AB1743" w:rsidRDefault="00A264A1" w:rsidP="00C34CD4">
      <w:pPr>
        <w:spacing w:line="259" w:lineRule="auto"/>
        <w:jc w:val="center"/>
        <w:rPr>
          <w:rFonts w:asciiTheme="minorHAnsi" w:hAnsiTheme="minorHAnsi" w:cstheme="minorHAnsi"/>
          <w:i/>
        </w:rPr>
      </w:pPr>
      <w:r w:rsidRPr="00AB1743">
        <w:rPr>
          <w:rFonts w:asciiTheme="minorHAnsi" w:hAnsiTheme="minorHAnsi" w:cstheme="minorHAnsi"/>
          <w:i/>
        </w:rPr>
        <w:t xml:space="preserve">Hussain Khan </w:t>
      </w:r>
    </w:p>
    <w:p w14:paraId="0D0B940D" w14:textId="77777777" w:rsidR="00A264A1" w:rsidRPr="00AB1743" w:rsidRDefault="00A264A1" w:rsidP="00C34CD4">
      <w:pPr>
        <w:spacing w:line="259" w:lineRule="auto"/>
        <w:jc w:val="center"/>
        <w:rPr>
          <w:rFonts w:asciiTheme="minorHAnsi" w:hAnsiTheme="minorHAnsi" w:cstheme="minorHAnsi"/>
          <w:i/>
        </w:rPr>
      </w:pPr>
    </w:p>
    <w:p w14:paraId="0E27B00A" w14:textId="77777777" w:rsidR="00AB1743" w:rsidRDefault="00AB1743" w:rsidP="00C34CD4">
      <w:pPr>
        <w:spacing w:line="259" w:lineRule="auto"/>
        <w:jc w:val="center"/>
        <w:rPr>
          <w:rFonts w:asciiTheme="minorHAnsi" w:hAnsiTheme="minorHAnsi" w:cstheme="minorHAnsi"/>
          <w:i/>
        </w:rPr>
      </w:pPr>
    </w:p>
    <w:p w14:paraId="27272DF7" w14:textId="77777777" w:rsidR="00A264A1" w:rsidRPr="00AB1743" w:rsidRDefault="00A264A1" w:rsidP="00C34CD4">
      <w:pPr>
        <w:spacing w:line="259" w:lineRule="auto"/>
        <w:jc w:val="center"/>
        <w:rPr>
          <w:rFonts w:asciiTheme="minorHAnsi" w:hAnsiTheme="minorHAnsi" w:cstheme="minorHAnsi"/>
          <w:i/>
        </w:rPr>
      </w:pPr>
      <w:r w:rsidRPr="00AB1743">
        <w:rPr>
          <w:rFonts w:asciiTheme="minorHAnsi" w:hAnsiTheme="minorHAnsi" w:cstheme="minorHAnsi"/>
          <w:i/>
        </w:rPr>
        <w:t>1701219</w:t>
      </w:r>
    </w:p>
    <w:p w14:paraId="60061E4C" w14:textId="77777777" w:rsidR="00A264A1" w:rsidRDefault="00A264A1" w:rsidP="00C34CD4">
      <w:pPr>
        <w:spacing w:line="259" w:lineRule="auto"/>
        <w:jc w:val="center"/>
        <w:rPr>
          <w:rFonts w:asciiTheme="minorHAnsi" w:hAnsiTheme="minorHAnsi" w:cstheme="minorHAnsi"/>
        </w:rPr>
      </w:pPr>
    </w:p>
    <w:p w14:paraId="44EAFD9C" w14:textId="77777777" w:rsidR="00AB1743" w:rsidRDefault="00AB1743" w:rsidP="00C34CD4">
      <w:pPr>
        <w:spacing w:line="259" w:lineRule="auto"/>
        <w:jc w:val="center"/>
        <w:rPr>
          <w:rFonts w:asciiTheme="minorHAnsi" w:hAnsiTheme="minorHAnsi" w:cstheme="minorHAnsi"/>
        </w:rPr>
      </w:pPr>
    </w:p>
    <w:p w14:paraId="202B9749" w14:textId="77777777" w:rsidR="00C34CD4" w:rsidRDefault="00AB1743" w:rsidP="00C34CD4">
      <w:pPr>
        <w:spacing w:line="259" w:lineRule="auto"/>
        <w:jc w:val="center"/>
        <w:rPr>
          <w:rFonts w:asciiTheme="minorHAnsi" w:hAnsiTheme="minorHAnsi" w:cstheme="minorHAnsi"/>
        </w:rPr>
      </w:pPr>
      <w:r>
        <w:rPr>
          <w:rFonts w:asciiTheme="minorHAnsi" w:hAnsiTheme="minorHAnsi" w:cstheme="minorHAnsi"/>
        </w:rPr>
        <w:t>22/01/2020</w:t>
      </w:r>
      <w:r w:rsidR="00C34CD4">
        <w:rPr>
          <w:rFonts w:asciiTheme="minorHAnsi" w:hAnsiTheme="minorHAnsi" w:cstheme="minorHAnsi"/>
        </w:rPr>
        <w:br w:type="page"/>
      </w:r>
    </w:p>
    <w:p w14:paraId="4B94D5A5" w14:textId="77777777" w:rsidR="00C34CD4" w:rsidRDefault="00C34CD4">
      <w:pPr>
        <w:spacing w:line="259" w:lineRule="auto"/>
        <w:rPr>
          <w:rFonts w:asciiTheme="minorHAnsi" w:hAnsiTheme="minorHAnsi" w:cstheme="minorHAnsi"/>
        </w:rPr>
      </w:pPr>
    </w:p>
    <w:sdt>
      <w:sdtPr>
        <w:rPr>
          <w:rFonts w:ascii="Calibri" w:eastAsiaTheme="minorHAnsi" w:hAnsi="Calibri" w:cstheme="minorBidi"/>
          <w:color w:val="auto"/>
          <w:sz w:val="22"/>
          <w:szCs w:val="22"/>
          <w:lang w:val="en-GB"/>
        </w:rPr>
        <w:id w:val="-66348466"/>
        <w:docPartObj>
          <w:docPartGallery w:val="Table of Contents"/>
          <w:docPartUnique/>
        </w:docPartObj>
      </w:sdtPr>
      <w:sdtEndPr>
        <w:rPr>
          <w:b/>
          <w:bCs/>
          <w:noProof/>
        </w:rPr>
      </w:sdtEndPr>
      <w:sdtContent>
        <w:p w14:paraId="22E0FC93" w14:textId="77777777" w:rsidR="00C34CD4" w:rsidRDefault="00C34CD4">
          <w:pPr>
            <w:pStyle w:val="TOCHeading"/>
          </w:pPr>
          <w:r>
            <w:t>Table of Contents</w:t>
          </w:r>
        </w:p>
        <w:p w14:paraId="707478D2" w14:textId="77777777" w:rsidR="006C345D" w:rsidRDefault="00C34CD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379098" w:history="1">
            <w:r w:rsidR="006C345D" w:rsidRPr="00F6740C">
              <w:rPr>
                <w:rStyle w:val="Hyperlink"/>
                <w:noProof/>
              </w:rPr>
              <w:t>1</w:t>
            </w:r>
            <w:r w:rsidR="006C345D">
              <w:rPr>
                <w:rFonts w:asciiTheme="minorHAnsi" w:eastAsiaTheme="minorEastAsia" w:hAnsiTheme="minorHAnsi"/>
                <w:noProof/>
                <w:lang w:eastAsia="en-GB"/>
              </w:rPr>
              <w:tab/>
            </w:r>
            <w:r w:rsidR="006C345D" w:rsidRPr="00F6740C">
              <w:rPr>
                <w:rStyle w:val="Hyperlink"/>
                <w:noProof/>
              </w:rPr>
              <w:t>Introduction</w:t>
            </w:r>
            <w:r w:rsidR="006C345D">
              <w:rPr>
                <w:noProof/>
                <w:webHidden/>
              </w:rPr>
              <w:tab/>
            </w:r>
            <w:r w:rsidR="006C345D">
              <w:rPr>
                <w:noProof/>
                <w:webHidden/>
              </w:rPr>
              <w:fldChar w:fldCharType="begin"/>
            </w:r>
            <w:r w:rsidR="006C345D">
              <w:rPr>
                <w:noProof/>
                <w:webHidden/>
              </w:rPr>
              <w:instrText xml:space="preserve"> PAGEREF _Toc31379098 \h </w:instrText>
            </w:r>
            <w:r w:rsidR="006C345D">
              <w:rPr>
                <w:noProof/>
                <w:webHidden/>
              </w:rPr>
            </w:r>
            <w:r w:rsidR="006C345D">
              <w:rPr>
                <w:noProof/>
                <w:webHidden/>
              </w:rPr>
              <w:fldChar w:fldCharType="separate"/>
            </w:r>
            <w:r w:rsidR="006C345D">
              <w:rPr>
                <w:noProof/>
                <w:webHidden/>
              </w:rPr>
              <w:t>1</w:t>
            </w:r>
            <w:r w:rsidR="006C345D">
              <w:rPr>
                <w:noProof/>
                <w:webHidden/>
              </w:rPr>
              <w:fldChar w:fldCharType="end"/>
            </w:r>
          </w:hyperlink>
        </w:p>
        <w:p w14:paraId="1AAAA226" w14:textId="77777777" w:rsidR="006C345D" w:rsidRDefault="00354549">
          <w:pPr>
            <w:pStyle w:val="TOC2"/>
            <w:tabs>
              <w:tab w:val="left" w:pos="880"/>
              <w:tab w:val="right" w:leader="dot" w:pos="9016"/>
            </w:tabs>
            <w:rPr>
              <w:rFonts w:asciiTheme="minorHAnsi" w:eastAsiaTheme="minorEastAsia" w:hAnsiTheme="minorHAnsi"/>
              <w:noProof/>
              <w:lang w:eastAsia="en-GB"/>
            </w:rPr>
          </w:pPr>
          <w:hyperlink w:anchor="_Toc31379099" w:history="1">
            <w:r w:rsidR="006C345D" w:rsidRPr="00F6740C">
              <w:rPr>
                <w:rStyle w:val="Hyperlink"/>
                <w:noProof/>
              </w:rPr>
              <w:t>1.1</w:t>
            </w:r>
            <w:r w:rsidR="006C345D">
              <w:rPr>
                <w:rFonts w:asciiTheme="minorHAnsi" w:eastAsiaTheme="minorEastAsia" w:hAnsiTheme="minorHAnsi"/>
                <w:noProof/>
                <w:lang w:eastAsia="en-GB"/>
              </w:rPr>
              <w:tab/>
            </w:r>
            <w:r w:rsidR="006C345D" w:rsidRPr="00F6740C">
              <w:rPr>
                <w:rStyle w:val="Hyperlink"/>
                <w:noProof/>
              </w:rPr>
              <w:t>Aims</w:t>
            </w:r>
            <w:r w:rsidR="006C345D">
              <w:rPr>
                <w:noProof/>
                <w:webHidden/>
              </w:rPr>
              <w:tab/>
            </w:r>
            <w:r w:rsidR="006C345D">
              <w:rPr>
                <w:noProof/>
                <w:webHidden/>
              </w:rPr>
              <w:fldChar w:fldCharType="begin"/>
            </w:r>
            <w:r w:rsidR="006C345D">
              <w:rPr>
                <w:noProof/>
                <w:webHidden/>
              </w:rPr>
              <w:instrText xml:space="preserve"> PAGEREF _Toc31379099 \h </w:instrText>
            </w:r>
            <w:r w:rsidR="006C345D">
              <w:rPr>
                <w:noProof/>
                <w:webHidden/>
              </w:rPr>
            </w:r>
            <w:r w:rsidR="006C345D">
              <w:rPr>
                <w:noProof/>
                <w:webHidden/>
              </w:rPr>
              <w:fldChar w:fldCharType="separate"/>
            </w:r>
            <w:r w:rsidR="006C345D">
              <w:rPr>
                <w:noProof/>
                <w:webHidden/>
              </w:rPr>
              <w:t>1</w:t>
            </w:r>
            <w:r w:rsidR="006C345D">
              <w:rPr>
                <w:noProof/>
                <w:webHidden/>
              </w:rPr>
              <w:fldChar w:fldCharType="end"/>
            </w:r>
          </w:hyperlink>
        </w:p>
        <w:p w14:paraId="2EC9A12A" w14:textId="77777777" w:rsidR="006C345D" w:rsidRDefault="00354549">
          <w:pPr>
            <w:pStyle w:val="TOC2"/>
            <w:tabs>
              <w:tab w:val="left" w:pos="880"/>
              <w:tab w:val="right" w:leader="dot" w:pos="9016"/>
            </w:tabs>
            <w:rPr>
              <w:rFonts w:asciiTheme="minorHAnsi" w:eastAsiaTheme="minorEastAsia" w:hAnsiTheme="minorHAnsi"/>
              <w:noProof/>
              <w:lang w:eastAsia="en-GB"/>
            </w:rPr>
          </w:pPr>
          <w:hyperlink w:anchor="_Toc31379100" w:history="1">
            <w:r w:rsidR="006C345D" w:rsidRPr="00F6740C">
              <w:rPr>
                <w:rStyle w:val="Hyperlink"/>
                <w:noProof/>
              </w:rPr>
              <w:t>1.2</w:t>
            </w:r>
            <w:r w:rsidR="006C345D">
              <w:rPr>
                <w:rFonts w:asciiTheme="minorHAnsi" w:eastAsiaTheme="minorEastAsia" w:hAnsiTheme="minorHAnsi"/>
                <w:noProof/>
                <w:lang w:eastAsia="en-GB"/>
              </w:rPr>
              <w:tab/>
            </w:r>
            <w:r w:rsidR="006C345D" w:rsidRPr="00F6740C">
              <w:rPr>
                <w:rStyle w:val="Hyperlink"/>
                <w:noProof/>
              </w:rPr>
              <w:t>Objectives</w:t>
            </w:r>
            <w:r w:rsidR="006C345D">
              <w:rPr>
                <w:noProof/>
                <w:webHidden/>
              </w:rPr>
              <w:tab/>
            </w:r>
            <w:r w:rsidR="006C345D">
              <w:rPr>
                <w:noProof/>
                <w:webHidden/>
              </w:rPr>
              <w:fldChar w:fldCharType="begin"/>
            </w:r>
            <w:r w:rsidR="006C345D">
              <w:rPr>
                <w:noProof/>
                <w:webHidden/>
              </w:rPr>
              <w:instrText xml:space="preserve"> PAGEREF _Toc31379100 \h </w:instrText>
            </w:r>
            <w:r w:rsidR="006C345D">
              <w:rPr>
                <w:noProof/>
                <w:webHidden/>
              </w:rPr>
            </w:r>
            <w:r w:rsidR="006C345D">
              <w:rPr>
                <w:noProof/>
                <w:webHidden/>
              </w:rPr>
              <w:fldChar w:fldCharType="separate"/>
            </w:r>
            <w:r w:rsidR="006C345D">
              <w:rPr>
                <w:noProof/>
                <w:webHidden/>
              </w:rPr>
              <w:t>1</w:t>
            </w:r>
            <w:r w:rsidR="006C345D">
              <w:rPr>
                <w:noProof/>
                <w:webHidden/>
              </w:rPr>
              <w:fldChar w:fldCharType="end"/>
            </w:r>
          </w:hyperlink>
        </w:p>
        <w:p w14:paraId="0F5978A8" w14:textId="77777777" w:rsidR="006C345D" w:rsidRDefault="00354549">
          <w:pPr>
            <w:pStyle w:val="TOC1"/>
            <w:tabs>
              <w:tab w:val="left" w:pos="440"/>
              <w:tab w:val="right" w:leader="dot" w:pos="9016"/>
            </w:tabs>
            <w:rPr>
              <w:rFonts w:asciiTheme="minorHAnsi" w:eastAsiaTheme="minorEastAsia" w:hAnsiTheme="minorHAnsi"/>
              <w:noProof/>
              <w:lang w:eastAsia="en-GB"/>
            </w:rPr>
          </w:pPr>
          <w:hyperlink w:anchor="_Toc31379101" w:history="1">
            <w:r w:rsidR="006C345D" w:rsidRPr="00F6740C">
              <w:rPr>
                <w:rStyle w:val="Hyperlink"/>
                <w:noProof/>
              </w:rPr>
              <w:t>2</w:t>
            </w:r>
            <w:r w:rsidR="006C345D">
              <w:rPr>
                <w:rFonts w:asciiTheme="minorHAnsi" w:eastAsiaTheme="minorEastAsia" w:hAnsiTheme="minorHAnsi"/>
                <w:noProof/>
                <w:lang w:eastAsia="en-GB"/>
              </w:rPr>
              <w:tab/>
            </w:r>
            <w:r w:rsidR="006C345D" w:rsidRPr="00F6740C">
              <w:rPr>
                <w:rStyle w:val="Hyperlink"/>
                <w:noProof/>
              </w:rPr>
              <w:t>Background Research</w:t>
            </w:r>
            <w:r w:rsidR="006C345D">
              <w:rPr>
                <w:noProof/>
                <w:webHidden/>
              </w:rPr>
              <w:tab/>
            </w:r>
            <w:r w:rsidR="006C345D">
              <w:rPr>
                <w:noProof/>
                <w:webHidden/>
              </w:rPr>
              <w:fldChar w:fldCharType="begin"/>
            </w:r>
            <w:r w:rsidR="006C345D">
              <w:rPr>
                <w:noProof/>
                <w:webHidden/>
              </w:rPr>
              <w:instrText xml:space="preserve"> PAGEREF _Toc31379101 \h </w:instrText>
            </w:r>
            <w:r w:rsidR="006C345D">
              <w:rPr>
                <w:noProof/>
                <w:webHidden/>
              </w:rPr>
            </w:r>
            <w:r w:rsidR="006C345D">
              <w:rPr>
                <w:noProof/>
                <w:webHidden/>
              </w:rPr>
              <w:fldChar w:fldCharType="separate"/>
            </w:r>
            <w:r w:rsidR="006C345D">
              <w:rPr>
                <w:noProof/>
                <w:webHidden/>
              </w:rPr>
              <w:t>2</w:t>
            </w:r>
            <w:r w:rsidR="006C345D">
              <w:rPr>
                <w:noProof/>
                <w:webHidden/>
              </w:rPr>
              <w:fldChar w:fldCharType="end"/>
            </w:r>
          </w:hyperlink>
        </w:p>
        <w:p w14:paraId="08967E68" w14:textId="77777777" w:rsidR="006C345D" w:rsidRDefault="00354549">
          <w:pPr>
            <w:pStyle w:val="TOC1"/>
            <w:tabs>
              <w:tab w:val="left" w:pos="440"/>
              <w:tab w:val="right" w:leader="dot" w:pos="9016"/>
            </w:tabs>
            <w:rPr>
              <w:rFonts w:asciiTheme="minorHAnsi" w:eastAsiaTheme="minorEastAsia" w:hAnsiTheme="minorHAnsi"/>
              <w:noProof/>
              <w:lang w:eastAsia="en-GB"/>
            </w:rPr>
          </w:pPr>
          <w:hyperlink w:anchor="_Toc31379102" w:history="1">
            <w:r w:rsidR="006C345D" w:rsidRPr="00F6740C">
              <w:rPr>
                <w:rStyle w:val="Hyperlink"/>
                <w:noProof/>
              </w:rPr>
              <w:t>3</w:t>
            </w:r>
            <w:r w:rsidR="006C345D">
              <w:rPr>
                <w:rFonts w:asciiTheme="minorHAnsi" w:eastAsiaTheme="minorEastAsia" w:hAnsiTheme="minorHAnsi"/>
                <w:noProof/>
                <w:lang w:eastAsia="en-GB"/>
              </w:rPr>
              <w:tab/>
            </w:r>
            <w:r w:rsidR="006C345D" w:rsidRPr="00F6740C">
              <w:rPr>
                <w:rStyle w:val="Hyperlink"/>
                <w:noProof/>
              </w:rPr>
              <w:t>Methodology</w:t>
            </w:r>
            <w:r w:rsidR="006C345D">
              <w:rPr>
                <w:noProof/>
                <w:webHidden/>
              </w:rPr>
              <w:tab/>
            </w:r>
            <w:r w:rsidR="006C345D">
              <w:rPr>
                <w:noProof/>
                <w:webHidden/>
              </w:rPr>
              <w:fldChar w:fldCharType="begin"/>
            </w:r>
            <w:r w:rsidR="006C345D">
              <w:rPr>
                <w:noProof/>
                <w:webHidden/>
              </w:rPr>
              <w:instrText xml:space="preserve"> PAGEREF _Toc31379102 \h </w:instrText>
            </w:r>
            <w:r w:rsidR="006C345D">
              <w:rPr>
                <w:noProof/>
                <w:webHidden/>
              </w:rPr>
            </w:r>
            <w:r w:rsidR="006C345D">
              <w:rPr>
                <w:noProof/>
                <w:webHidden/>
              </w:rPr>
              <w:fldChar w:fldCharType="separate"/>
            </w:r>
            <w:r w:rsidR="006C345D">
              <w:rPr>
                <w:noProof/>
                <w:webHidden/>
              </w:rPr>
              <w:t>3</w:t>
            </w:r>
            <w:r w:rsidR="006C345D">
              <w:rPr>
                <w:noProof/>
                <w:webHidden/>
              </w:rPr>
              <w:fldChar w:fldCharType="end"/>
            </w:r>
          </w:hyperlink>
        </w:p>
        <w:p w14:paraId="47E2E9A4" w14:textId="77777777" w:rsidR="006C345D" w:rsidRDefault="00354549">
          <w:pPr>
            <w:pStyle w:val="TOC2"/>
            <w:tabs>
              <w:tab w:val="left" w:pos="880"/>
              <w:tab w:val="right" w:leader="dot" w:pos="9016"/>
            </w:tabs>
            <w:rPr>
              <w:rFonts w:asciiTheme="minorHAnsi" w:eastAsiaTheme="minorEastAsia" w:hAnsiTheme="minorHAnsi"/>
              <w:noProof/>
              <w:lang w:eastAsia="en-GB"/>
            </w:rPr>
          </w:pPr>
          <w:hyperlink w:anchor="_Toc31379103" w:history="1">
            <w:r w:rsidR="006C345D" w:rsidRPr="00F6740C">
              <w:rPr>
                <w:rStyle w:val="Hyperlink"/>
                <w:noProof/>
              </w:rPr>
              <w:t>3.1</w:t>
            </w:r>
            <w:r w:rsidR="006C345D">
              <w:rPr>
                <w:rFonts w:asciiTheme="minorHAnsi" w:eastAsiaTheme="minorEastAsia" w:hAnsiTheme="minorHAnsi"/>
                <w:noProof/>
                <w:lang w:eastAsia="en-GB"/>
              </w:rPr>
              <w:tab/>
            </w:r>
            <w:r w:rsidR="006C345D" w:rsidRPr="00F6740C">
              <w:rPr>
                <w:rStyle w:val="Hyperlink"/>
                <w:noProof/>
              </w:rPr>
              <w:t xml:space="preserve">Figures </w:t>
            </w:r>
            <w:r w:rsidR="006C345D">
              <w:rPr>
                <w:noProof/>
                <w:webHidden/>
              </w:rPr>
              <w:tab/>
            </w:r>
            <w:r w:rsidR="006C345D">
              <w:rPr>
                <w:noProof/>
                <w:webHidden/>
              </w:rPr>
              <w:fldChar w:fldCharType="begin"/>
            </w:r>
            <w:r w:rsidR="006C345D">
              <w:rPr>
                <w:noProof/>
                <w:webHidden/>
              </w:rPr>
              <w:instrText xml:space="preserve"> PAGEREF _Toc31379103 \h </w:instrText>
            </w:r>
            <w:r w:rsidR="006C345D">
              <w:rPr>
                <w:noProof/>
                <w:webHidden/>
              </w:rPr>
            </w:r>
            <w:r w:rsidR="006C345D">
              <w:rPr>
                <w:noProof/>
                <w:webHidden/>
              </w:rPr>
              <w:fldChar w:fldCharType="separate"/>
            </w:r>
            <w:r w:rsidR="006C345D">
              <w:rPr>
                <w:noProof/>
                <w:webHidden/>
              </w:rPr>
              <w:t>4</w:t>
            </w:r>
            <w:r w:rsidR="006C345D">
              <w:rPr>
                <w:noProof/>
                <w:webHidden/>
              </w:rPr>
              <w:fldChar w:fldCharType="end"/>
            </w:r>
          </w:hyperlink>
        </w:p>
        <w:p w14:paraId="7194DC72" w14:textId="77777777" w:rsidR="006C345D" w:rsidRDefault="00354549">
          <w:pPr>
            <w:pStyle w:val="TOC1"/>
            <w:tabs>
              <w:tab w:val="right" w:leader="dot" w:pos="9016"/>
            </w:tabs>
            <w:rPr>
              <w:rFonts w:asciiTheme="minorHAnsi" w:eastAsiaTheme="minorEastAsia" w:hAnsiTheme="minorHAnsi"/>
              <w:noProof/>
              <w:lang w:eastAsia="en-GB"/>
            </w:rPr>
          </w:pPr>
          <w:hyperlink w:anchor="_Toc31379104" w:history="1">
            <w:r w:rsidR="006C345D" w:rsidRPr="00F6740C">
              <w:rPr>
                <w:rStyle w:val="Hyperlink"/>
                <w:noProof/>
              </w:rPr>
              <w:t>Discussion</w:t>
            </w:r>
            <w:r w:rsidR="006C345D">
              <w:rPr>
                <w:noProof/>
                <w:webHidden/>
              </w:rPr>
              <w:tab/>
            </w:r>
            <w:r w:rsidR="006C345D">
              <w:rPr>
                <w:noProof/>
                <w:webHidden/>
              </w:rPr>
              <w:fldChar w:fldCharType="begin"/>
            </w:r>
            <w:r w:rsidR="006C345D">
              <w:rPr>
                <w:noProof/>
                <w:webHidden/>
              </w:rPr>
              <w:instrText xml:space="preserve"> PAGEREF _Toc31379104 \h </w:instrText>
            </w:r>
            <w:r w:rsidR="006C345D">
              <w:rPr>
                <w:noProof/>
                <w:webHidden/>
              </w:rPr>
            </w:r>
            <w:r w:rsidR="006C345D">
              <w:rPr>
                <w:noProof/>
                <w:webHidden/>
              </w:rPr>
              <w:fldChar w:fldCharType="separate"/>
            </w:r>
            <w:r w:rsidR="006C345D">
              <w:rPr>
                <w:noProof/>
                <w:webHidden/>
              </w:rPr>
              <w:t>7</w:t>
            </w:r>
            <w:r w:rsidR="006C345D">
              <w:rPr>
                <w:noProof/>
                <w:webHidden/>
              </w:rPr>
              <w:fldChar w:fldCharType="end"/>
            </w:r>
          </w:hyperlink>
        </w:p>
        <w:p w14:paraId="78872690" w14:textId="77777777" w:rsidR="006C345D" w:rsidRDefault="00354549">
          <w:pPr>
            <w:pStyle w:val="TOC1"/>
            <w:tabs>
              <w:tab w:val="left" w:pos="440"/>
              <w:tab w:val="right" w:leader="dot" w:pos="9016"/>
            </w:tabs>
            <w:rPr>
              <w:rFonts w:asciiTheme="minorHAnsi" w:eastAsiaTheme="minorEastAsia" w:hAnsiTheme="minorHAnsi"/>
              <w:noProof/>
              <w:lang w:eastAsia="en-GB"/>
            </w:rPr>
          </w:pPr>
          <w:hyperlink w:anchor="_Toc31379105" w:history="1">
            <w:r w:rsidR="006C345D" w:rsidRPr="00F6740C">
              <w:rPr>
                <w:rStyle w:val="Hyperlink"/>
                <w:noProof/>
              </w:rPr>
              <w:t>4</w:t>
            </w:r>
            <w:r w:rsidR="006C345D">
              <w:rPr>
                <w:rFonts w:asciiTheme="minorHAnsi" w:eastAsiaTheme="minorEastAsia" w:hAnsiTheme="minorHAnsi"/>
                <w:noProof/>
                <w:lang w:eastAsia="en-GB"/>
              </w:rPr>
              <w:tab/>
            </w:r>
            <w:r w:rsidR="006C345D" w:rsidRPr="00F6740C">
              <w:rPr>
                <w:rStyle w:val="Hyperlink"/>
                <w:noProof/>
              </w:rPr>
              <w:t>Conclusion</w:t>
            </w:r>
            <w:r w:rsidR="006C345D">
              <w:rPr>
                <w:noProof/>
                <w:webHidden/>
              </w:rPr>
              <w:tab/>
            </w:r>
            <w:r w:rsidR="006C345D">
              <w:rPr>
                <w:noProof/>
                <w:webHidden/>
              </w:rPr>
              <w:fldChar w:fldCharType="begin"/>
            </w:r>
            <w:r w:rsidR="006C345D">
              <w:rPr>
                <w:noProof/>
                <w:webHidden/>
              </w:rPr>
              <w:instrText xml:space="preserve"> PAGEREF _Toc31379105 \h </w:instrText>
            </w:r>
            <w:r w:rsidR="006C345D">
              <w:rPr>
                <w:noProof/>
                <w:webHidden/>
              </w:rPr>
            </w:r>
            <w:r w:rsidR="006C345D">
              <w:rPr>
                <w:noProof/>
                <w:webHidden/>
              </w:rPr>
              <w:fldChar w:fldCharType="separate"/>
            </w:r>
            <w:r w:rsidR="006C345D">
              <w:rPr>
                <w:noProof/>
                <w:webHidden/>
              </w:rPr>
              <w:t>8</w:t>
            </w:r>
            <w:r w:rsidR="006C345D">
              <w:rPr>
                <w:noProof/>
                <w:webHidden/>
              </w:rPr>
              <w:fldChar w:fldCharType="end"/>
            </w:r>
          </w:hyperlink>
        </w:p>
        <w:p w14:paraId="25758373" w14:textId="77777777" w:rsidR="006C345D" w:rsidRDefault="00354549">
          <w:pPr>
            <w:pStyle w:val="TOC1"/>
            <w:tabs>
              <w:tab w:val="left" w:pos="440"/>
              <w:tab w:val="right" w:leader="dot" w:pos="9016"/>
            </w:tabs>
            <w:rPr>
              <w:rFonts w:asciiTheme="minorHAnsi" w:eastAsiaTheme="minorEastAsia" w:hAnsiTheme="minorHAnsi"/>
              <w:noProof/>
              <w:lang w:eastAsia="en-GB"/>
            </w:rPr>
          </w:pPr>
          <w:hyperlink w:anchor="_Toc31379106" w:history="1">
            <w:r w:rsidR="006C345D" w:rsidRPr="00F6740C">
              <w:rPr>
                <w:rStyle w:val="Hyperlink"/>
                <w:noProof/>
              </w:rPr>
              <w:t>5</w:t>
            </w:r>
            <w:r w:rsidR="006C345D">
              <w:rPr>
                <w:rFonts w:asciiTheme="minorHAnsi" w:eastAsiaTheme="minorEastAsia" w:hAnsiTheme="minorHAnsi"/>
                <w:noProof/>
                <w:lang w:eastAsia="en-GB"/>
              </w:rPr>
              <w:tab/>
            </w:r>
            <w:r w:rsidR="006C345D" w:rsidRPr="00F6740C">
              <w:rPr>
                <w:rStyle w:val="Hyperlink"/>
                <w:noProof/>
              </w:rPr>
              <w:t>Reference</w:t>
            </w:r>
            <w:r w:rsidR="006C345D">
              <w:rPr>
                <w:noProof/>
                <w:webHidden/>
              </w:rPr>
              <w:tab/>
            </w:r>
            <w:r w:rsidR="006C345D">
              <w:rPr>
                <w:noProof/>
                <w:webHidden/>
              </w:rPr>
              <w:fldChar w:fldCharType="begin"/>
            </w:r>
            <w:r w:rsidR="006C345D">
              <w:rPr>
                <w:noProof/>
                <w:webHidden/>
              </w:rPr>
              <w:instrText xml:space="preserve"> PAGEREF _Toc31379106 \h </w:instrText>
            </w:r>
            <w:r w:rsidR="006C345D">
              <w:rPr>
                <w:noProof/>
                <w:webHidden/>
              </w:rPr>
            </w:r>
            <w:r w:rsidR="006C345D">
              <w:rPr>
                <w:noProof/>
                <w:webHidden/>
              </w:rPr>
              <w:fldChar w:fldCharType="separate"/>
            </w:r>
            <w:r w:rsidR="006C345D">
              <w:rPr>
                <w:noProof/>
                <w:webHidden/>
              </w:rPr>
              <w:t>9</w:t>
            </w:r>
            <w:r w:rsidR="006C345D">
              <w:rPr>
                <w:noProof/>
                <w:webHidden/>
              </w:rPr>
              <w:fldChar w:fldCharType="end"/>
            </w:r>
          </w:hyperlink>
        </w:p>
        <w:p w14:paraId="3DEEC669" w14:textId="77777777" w:rsidR="00C34CD4" w:rsidRDefault="00C34CD4">
          <w:r>
            <w:rPr>
              <w:b/>
              <w:bCs/>
              <w:noProof/>
            </w:rPr>
            <w:fldChar w:fldCharType="end"/>
          </w:r>
        </w:p>
      </w:sdtContent>
    </w:sdt>
    <w:p w14:paraId="3656B9AB" w14:textId="77777777" w:rsidR="00C34CD4" w:rsidRDefault="00C34CD4">
      <w:pPr>
        <w:rPr>
          <w:rFonts w:asciiTheme="minorHAnsi" w:hAnsiTheme="minorHAnsi" w:cstheme="minorHAnsi"/>
        </w:rPr>
        <w:sectPr w:rsidR="00C34CD4" w:rsidSect="00C34CD4">
          <w:footerReference w:type="default" r:id="rId8"/>
          <w:pgSz w:w="11906" w:h="16838"/>
          <w:pgMar w:top="1440" w:right="1440" w:bottom="1440" w:left="1440" w:header="708" w:footer="708" w:gutter="0"/>
          <w:pgNumType w:fmt="lowerRoman"/>
          <w:cols w:space="708"/>
          <w:titlePg/>
          <w:docGrid w:linePitch="360"/>
        </w:sectPr>
      </w:pPr>
    </w:p>
    <w:p w14:paraId="0A6959E7" w14:textId="77777777" w:rsidR="005F6001" w:rsidRDefault="009D7DE4">
      <w:pPr>
        <w:rPr>
          <w:rFonts w:asciiTheme="minorHAnsi" w:hAnsiTheme="minorHAnsi" w:cstheme="minorHAnsi"/>
        </w:rPr>
      </w:pPr>
      <w:r>
        <w:rPr>
          <w:rFonts w:asciiTheme="minorHAnsi" w:hAnsiTheme="minorHAnsi" w:cstheme="minorHAnsi"/>
        </w:rPr>
        <w:lastRenderedPageBreak/>
        <w:t xml:space="preserve"> </w:t>
      </w:r>
    </w:p>
    <w:p w14:paraId="2635E364" w14:textId="77777777" w:rsidR="009D7DE4" w:rsidRDefault="009D7DE4" w:rsidP="00C34CD4">
      <w:pPr>
        <w:pStyle w:val="Heading1"/>
      </w:pPr>
      <w:bookmarkStart w:id="0" w:name="_Toc31379098"/>
      <w:r>
        <w:t>Introduction</w:t>
      </w:r>
      <w:bookmarkEnd w:id="0"/>
      <w:r>
        <w:t xml:space="preserve"> </w:t>
      </w:r>
    </w:p>
    <w:p w14:paraId="37DF562B" w14:textId="77777777" w:rsidR="00C34CD4" w:rsidRDefault="00C34CD4" w:rsidP="00C34CD4">
      <w:pPr>
        <w:pStyle w:val="Heading2"/>
      </w:pPr>
      <w:bookmarkStart w:id="1" w:name="_Toc31379099"/>
      <w:r>
        <w:t>Aims</w:t>
      </w:r>
      <w:bookmarkEnd w:id="1"/>
      <w:r>
        <w:t xml:space="preserve"> </w:t>
      </w:r>
    </w:p>
    <w:p w14:paraId="4F3FFBD1" w14:textId="77777777" w:rsidR="00AB1743" w:rsidRPr="00C91CC3" w:rsidRDefault="4177280A" w:rsidP="4177280A">
      <w:pPr>
        <w:rPr>
          <w:rFonts w:asciiTheme="minorHAnsi" w:hAnsiTheme="minorHAnsi"/>
        </w:rPr>
      </w:pPr>
      <w:r w:rsidRPr="4177280A">
        <w:rPr>
          <w:rFonts w:asciiTheme="minorHAnsi" w:hAnsiTheme="minorHAnsi"/>
        </w:rPr>
        <w:t xml:space="preserve">The aim for this piece of coursework is to demonstrate my ability to produce a technical report. This is based on the practical session that I have taken during semester 1.   </w:t>
      </w:r>
    </w:p>
    <w:p w14:paraId="30C82A2C" w14:textId="77777777" w:rsidR="00C34CD4" w:rsidRDefault="00C34CD4" w:rsidP="00C34CD4">
      <w:pPr>
        <w:pStyle w:val="Heading2"/>
      </w:pPr>
      <w:bookmarkStart w:id="2" w:name="_Toc31379100"/>
      <w:r>
        <w:t>Objectives</w:t>
      </w:r>
      <w:bookmarkEnd w:id="2"/>
      <w:r>
        <w:t xml:space="preserve"> </w:t>
      </w:r>
    </w:p>
    <w:p w14:paraId="498A10E2" w14:textId="43862536" w:rsidR="009D7DE4" w:rsidRDefault="4177280A" w:rsidP="4177280A">
      <w:pPr>
        <w:rPr>
          <w:rFonts w:asciiTheme="minorHAnsi" w:hAnsiTheme="minorHAnsi"/>
        </w:rPr>
      </w:pPr>
      <w:r w:rsidRPr="4177280A">
        <w:rPr>
          <w:rFonts w:asciiTheme="minorHAnsi" w:hAnsiTheme="minorHAnsi"/>
        </w:rPr>
        <w:t xml:space="preserve">The objective of this task is that I will use my logbook to help write this report and it will include background research on the Health and Safety Legislations and the equipment I have used during my workshop sessions.  </w:t>
      </w:r>
      <w:r w:rsidR="0042295A" w:rsidRPr="4177280A">
        <w:rPr>
          <w:rFonts w:asciiTheme="minorHAnsi" w:hAnsiTheme="minorHAnsi"/>
        </w:rPr>
        <w:br w:type="page"/>
      </w:r>
    </w:p>
    <w:p w14:paraId="7A0559BD" w14:textId="77777777" w:rsidR="009D7DE4" w:rsidRDefault="0042295A" w:rsidP="0042295A">
      <w:pPr>
        <w:pStyle w:val="Heading1"/>
      </w:pPr>
      <w:bookmarkStart w:id="3" w:name="_Toc31379101"/>
      <w:r>
        <w:lastRenderedPageBreak/>
        <w:t>Background Research</w:t>
      </w:r>
      <w:bookmarkEnd w:id="3"/>
      <w:r>
        <w:t xml:space="preserve"> </w:t>
      </w:r>
    </w:p>
    <w:p w14:paraId="45FB0818" w14:textId="77777777" w:rsidR="0054481B" w:rsidRDefault="0054481B" w:rsidP="0054481B">
      <w:pPr>
        <w:pStyle w:val="NormalWeb"/>
        <w:spacing w:before="0" w:beforeAutospacing="0" w:after="0" w:afterAutospacing="0"/>
        <w:rPr>
          <w:rFonts w:ascii="Arial" w:hAnsi="Arial" w:cs="Arial"/>
          <w:color w:val="000000"/>
          <w:sz w:val="22"/>
          <w:szCs w:val="22"/>
        </w:rPr>
      </w:pPr>
    </w:p>
    <w:p w14:paraId="0A26879B" w14:textId="77777777"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The Health and Safety Legislation that is required in the machine workshop is to make sure that a Risk Assessment is carried out in order to determine the Health and Safety requirements in a machine workshop (Legislation, 2008).</w:t>
      </w:r>
    </w:p>
    <w:p w14:paraId="6E7BEAA2" w14:textId="77777777"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w:t>
      </w:r>
    </w:p>
    <w:p w14:paraId="21118D7E" w14:textId="77777777"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The Workshop Equipment Legislation is to make sure that no machines should be used unless a technician of the workshop who is in charge, is satisfied that the person is capable of using the machines safely, stating that, ‘No machines may be used or work undertaken unless the technician in charge is satisfied that the person is using the machines safely’ (School of Informatics Intranet, April 2019).</w:t>
      </w:r>
    </w:p>
    <w:p w14:paraId="0478BC6A" w14:textId="169478CE"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w:t>
      </w:r>
    </w:p>
    <w:p w14:paraId="7F68F0E0" w14:textId="74214771"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The person who is working on machines in the workshop should have read and signed the appropriate Risk Assessment to ensure the work or equipment used has been risk assessed</w:t>
      </w:r>
    </w:p>
    <w:p w14:paraId="17425809" w14:textId="77777777"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(School of Informatics Intranet, April 2019)</w:t>
      </w:r>
    </w:p>
    <w:p w14:paraId="4F6584BE" w14:textId="77777777"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w:t>
      </w:r>
    </w:p>
    <w:p w14:paraId="7D938D63" w14:textId="3DFF762D"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xml:space="preserve">The person should be trained in accordance with the Provision and Use of Work Equipment Regulations 1998. For </w:t>
      </w:r>
      <w:r w:rsidR="00E549EF" w:rsidRPr="4177280A">
        <w:rPr>
          <w:rFonts w:asciiTheme="minorHAnsi" w:eastAsia="Times New Roman" w:hAnsiTheme="minorHAnsi"/>
          <w:color w:val="000000" w:themeColor="text1"/>
          <w:lang w:eastAsia="en-GB"/>
        </w:rPr>
        <w:t>example,</w:t>
      </w:r>
      <w:r w:rsidRPr="4177280A">
        <w:rPr>
          <w:rFonts w:asciiTheme="minorHAnsi" w:eastAsia="Times New Roman" w:hAnsiTheme="minorHAnsi"/>
          <w:color w:val="000000" w:themeColor="text1"/>
          <w:lang w:eastAsia="en-GB"/>
        </w:rPr>
        <w:t xml:space="preserve"> the grinding machines could only be operated by the technical staff and eye protection must be worn, </w:t>
      </w:r>
      <w:r w:rsidR="00E549EF" w:rsidRPr="4177280A">
        <w:rPr>
          <w:rFonts w:asciiTheme="minorHAnsi" w:eastAsia="Times New Roman" w:hAnsiTheme="minorHAnsi"/>
          <w:color w:val="000000" w:themeColor="text1"/>
          <w:lang w:eastAsia="en-GB"/>
        </w:rPr>
        <w:t>whereby, ‘</w:t>
      </w:r>
      <w:r w:rsidRPr="4177280A">
        <w:rPr>
          <w:rFonts w:asciiTheme="minorHAnsi" w:eastAsia="Times New Roman" w:hAnsiTheme="minorHAnsi"/>
          <w:color w:val="000000" w:themeColor="text1"/>
          <w:lang w:eastAsia="en-GB"/>
        </w:rPr>
        <w:t>No person shall mount any abrasive wheel unless he/she has been trained in accordance with the provision and use of Equipment Regulations 1998’ (School of Informatics Intranet, April 2019).</w:t>
      </w:r>
    </w:p>
    <w:p w14:paraId="09AF38FC" w14:textId="77777777" w:rsidR="00BC3ECD" w:rsidRPr="00BC3ECD" w:rsidRDefault="00BC3ECD" w:rsidP="00BC3ECD">
      <w:pPr>
        <w:spacing w:after="0" w:line="240" w:lineRule="auto"/>
        <w:rPr>
          <w:rFonts w:asciiTheme="minorHAnsi" w:eastAsia="Times New Roman" w:hAnsiTheme="minorHAnsi" w:cstheme="minorHAnsi"/>
          <w:sz w:val="24"/>
          <w:szCs w:val="24"/>
          <w:lang w:eastAsia="en-GB"/>
        </w:rPr>
      </w:pPr>
      <w:r w:rsidRPr="00BC3ECD">
        <w:rPr>
          <w:rFonts w:asciiTheme="minorHAnsi" w:eastAsia="Times New Roman" w:hAnsiTheme="minorHAnsi" w:cstheme="minorHAnsi"/>
          <w:color w:val="000000"/>
          <w:lang w:eastAsia="en-GB"/>
        </w:rPr>
        <w:t> </w:t>
      </w:r>
    </w:p>
    <w:p w14:paraId="503D0146" w14:textId="2D0E14ED" w:rsidR="00BC3ECD" w:rsidRPr="00BC3ECD" w:rsidRDefault="4177280A" w:rsidP="4177280A">
      <w:pPr>
        <w:spacing w:after="0"/>
        <w:rPr>
          <w:rFonts w:asciiTheme="minorHAnsi" w:eastAsia="Times New Roman" w:hAnsiTheme="minorHAnsi"/>
          <w:sz w:val="24"/>
          <w:szCs w:val="24"/>
          <w:lang w:eastAsia="en-GB"/>
        </w:rPr>
      </w:pPr>
      <w:r w:rsidRPr="4177280A">
        <w:rPr>
          <w:rFonts w:asciiTheme="minorHAnsi" w:eastAsia="Times New Roman" w:hAnsiTheme="minorHAnsi"/>
          <w:color w:val="000000" w:themeColor="text1"/>
          <w:lang w:eastAsia="en-GB"/>
        </w:rPr>
        <w:t> The Personal Protective Equipment (PPE) we were required to use in the machine workshop, were dust coats, which were to prevent any dust from getting on to our clothes; steel toe-capped boots, which were also required as our main PPE before we entered the machine workshop as they helped to prevent any screw bits or anything heavy from injuring our toes. The last PPE which was required to use in the machine workshop were the safety glasses as these can prevent any dust or debris from getting in our eyes.   </w:t>
      </w:r>
    </w:p>
    <w:p w14:paraId="53128261" w14:textId="77777777" w:rsidR="0054481B" w:rsidRPr="0054481B" w:rsidRDefault="0054481B" w:rsidP="0054481B">
      <w:pPr>
        <w:pStyle w:val="NormalWeb"/>
        <w:spacing w:before="0" w:beforeAutospacing="0" w:after="0" w:afterAutospacing="0"/>
        <w:rPr>
          <w:rFonts w:asciiTheme="minorHAnsi" w:hAnsiTheme="minorHAnsi" w:cstheme="minorHAnsi"/>
        </w:rPr>
      </w:pPr>
    </w:p>
    <w:p w14:paraId="62486C05" w14:textId="77777777" w:rsidR="00BF7E81" w:rsidRPr="0054481B" w:rsidRDefault="00BF7E81">
      <w:pPr>
        <w:spacing w:line="259" w:lineRule="auto"/>
        <w:rPr>
          <w:rFonts w:asciiTheme="minorHAnsi" w:hAnsiTheme="minorHAnsi" w:cstheme="minorHAnsi"/>
        </w:rPr>
      </w:pPr>
    </w:p>
    <w:p w14:paraId="4101652C" w14:textId="77777777" w:rsidR="00BF7E81" w:rsidRDefault="009D7DE4">
      <w:pPr>
        <w:spacing w:line="259" w:lineRule="auto"/>
        <w:rPr>
          <w:rFonts w:asciiTheme="minorHAnsi" w:hAnsiTheme="minorHAnsi" w:cstheme="minorHAnsi"/>
        </w:rPr>
      </w:pPr>
      <w:r>
        <w:rPr>
          <w:rFonts w:asciiTheme="minorHAnsi" w:hAnsiTheme="minorHAnsi" w:cstheme="minorHAnsi"/>
        </w:rPr>
        <w:br w:type="page"/>
      </w:r>
    </w:p>
    <w:p w14:paraId="52CDFA90" w14:textId="77777777" w:rsidR="009D7DE4" w:rsidRDefault="009D7DE4" w:rsidP="009D7DE4">
      <w:pPr>
        <w:pStyle w:val="Heading1"/>
      </w:pPr>
      <w:bookmarkStart w:id="4" w:name="_Toc31379102"/>
      <w:r>
        <w:lastRenderedPageBreak/>
        <w:t>Methodology</w:t>
      </w:r>
      <w:bookmarkEnd w:id="4"/>
    </w:p>
    <w:p w14:paraId="59902ED6"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The equipment I used in the machine workshop session was a height gauge to measure the steel block, pillar drill, hammer and steel hole punch, 6mm and 5mm drill bits and an alley key to securely tighten the drill bit in the pillar. The last equipment I used was the adjustable tap wrench and hacksaw.</w:t>
      </w:r>
    </w:p>
    <w:p w14:paraId="187B194C"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Before entering the machine </w:t>
      </w:r>
      <w:proofErr w:type="gramStart"/>
      <w:r w:rsidRPr="00C91CC3">
        <w:rPr>
          <w:rFonts w:asciiTheme="minorHAnsi" w:hAnsiTheme="minorHAnsi" w:cstheme="minorHAnsi"/>
        </w:rPr>
        <w:t>workshop</w:t>
      </w:r>
      <w:proofErr w:type="gramEnd"/>
      <w:r w:rsidRPr="00C91CC3">
        <w:rPr>
          <w:rFonts w:asciiTheme="minorHAnsi" w:hAnsiTheme="minorHAnsi" w:cstheme="minorHAnsi"/>
        </w:rPr>
        <w:t xml:space="preserve"> I made sure I entered with the necessary PPE which included steel toe cap boots, dust coat and safety glasses. Andrew </w:t>
      </w:r>
      <w:proofErr w:type="spellStart"/>
      <w:r w:rsidRPr="00C91CC3">
        <w:rPr>
          <w:rFonts w:asciiTheme="minorHAnsi" w:hAnsiTheme="minorHAnsi" w:cstheme="minorHAnsi"/>
        </w:rPr>
        <w:t>Tibbot</w:t>
      </w:r>
      <w:proofErr w:type="spellEnd"/>
      <w:r w:rsidRPr="00C91CC3">
        <w:rPr>
          <w:rFonts w:asciiTheme="minorHAnsi" w:hAnsiTheme="minorHAnsi" w:cstheme="minorHAnsi"/>
        </w:rPr>
        <w:t xml:space="preserve"> (Workshop Technician), went over the things I was supposed to do during the workshop session and I followed the diagram on the CAD drawing to make sure that I was clear with what I needed to do. </w:t>
      </w:r>
    </w:p>
    <w:p w14:paraId="36E9F7AC"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The second task, was that I was given a piece of steel block which I had to measure and get the correct measurements using a height gauge to make sure it was at the accurate height. </w:t>
      </w:r>
    </w:p>
    <w:p w14:paraId="297492C7"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After I did the measurements, I then punched out the hole using a hammer and hole punch so that the steel block was then ready to be used on the pillar drill. </w:t>
      </w:r>
    </w:p>
    <w:p w14:paraId="3CC58C4D"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When I got to the pillar drill, Andrew </w:t>
      </w:r>
      <w:proofErr w:type="spellStart"/>
      <w:r w:rsidRPr="00C91CC3">
        <w:rPr>
          <w:rFonts w:asciiTheme="minorHAnsi" w:hAnsiTheme="minorHAnsi" w:cstheme="minorHAnsi"/>
        </w:rPr>
        <w:t>Tibbot</w:t>
      </w:r>
      <w:proofErr w:type="spellEnd"/>
      <w:r w:rsidRPr="00C91CC3">
        <w:rPr>
          <w:rFonts w:asciiTheme="minorHAnsi" w:hAnsiTheme="minorHAnsi" w:cstheme="minorHAnsi"/>
        </w:rPr>
        <w:t xml:space="preserve"> showed me how to set up the pillar drill and set up the flat block. Andrew showed me what drill bit to use first and he made sure that I had tightened the drill bit to the pillar using a chuck key. </w:t>
      </w:r>
    </w:p>
    <w:p w14:paraId="7EBB586A"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First, I started off with the smaller diameter drill and I made sure I put a safety guard on the pillar before I started to drill the hole. Then I used a 6mm drill bit to drill right through the hole and I repeated the same process for the second hole. After I drilled these two holes then I had to use the 5mm drill bit to drill the two smaller holes. </w:t>
      </w:r>
    </w:p>
    <w:p w14:paraId="2C95D763" w14:textId="77777777" w:rsidR="00BC3ECD" w:rsidRPr="00C91CC3" w:rsidRDefault="00BC3ECD" w:rsidP="00DC2692">
      <w:pPr>
        <w:rPr>
          <w:rFonts w:asciiTheme="minorHAnsi" w:eastAsia="Times New Roman" w:hAnsiTheme="minorHAnsi" w:cstheme="minorHAnsi"/>
          <w:sz w:val="24"/>
          <w:szCs w:val="24"/>
          <w:lang w:eastAsia="en-GB"/>
        </w:rPr>
      </w:pPr>
      <w:r w:rsidRPr="00C91CC3">
        <w:rPr>
          <w:rFonts w:asciiTheme="minorHAnsi" w:eastAsia="Times New Roman" w:hAnsiTheme="minorHAnsi" w:cstheme="minorHAnsi"/>
          <w:color w:val="000000"/>
          <w:lang w:eastAsia="en-GB"/>
        </w:rPr>
        <w:t>When I finished with the pillar drill I then went onto using the tap wrench to thread my piece, using a taper tap and ap</w:t>
      </w:r>
      <w:r w:rsidR="00DC2692" w:rsidRPr="00C91CC3">
        <w:rPr>
          <w:rFonts w:asciiTheme="minorHAnsi" w:eastAsia="Times New Roman" w:hAnsiTheme="minorHAnsi" w:cstheme="minorHAnsi"/>
          <w:color w:val="000000"/>
          <w:lang w:eastAsia="en-GB"/>
        </w:rPr>
        <w:t xml:space="preserve">plying MWF Lubricant </w:t>
      </w:r>
      <w:r w:rsidRPr="00C91CC3">
        <w:rPr>
          <w:rFonts w:asciiTheme="minorHAnsi" w:eastAsia="Times New Roman" w:hAnsiTheme="minorHAnsi" w:cstheme="minorHAnsi"/>
          <w:color w:val="000000"/>
          <w:lang w:eastAsia="en-GB"/>
        </w:rPr>
        <w:t>fluid. Andrew went onto explain the Health and Safety aspects with using a taper tap, making sure I did not lay it flat in case someone’s hand was to get caught on it and he made sure that I put it upwards when finished. </w:t>
      </w:r>
    </w:p>
    <w:p w14:paraId="2E9E9562" w14:textId="77777777" w:rsidR="00BC3ECD" w:rsidRPr="00C91CC3" w:rsidRDefault="00BC3ECD" w:rsidP="00DC2692">
      <w:pPr>
        <w:rPr>
          <w:rFonts w:asciiTheme="minorHAnsi" w:hAnsiTheme="minorHAnsi" w:cstheme="minorHAnsi"/>
        </w:rPr>
      </w:pPr>
      <w:r w:rsidRPr="00C91CC3">
        <w:rPr>
          <w:rFonts w:asciiTheme="minorHAnsi" w:hAnsiTheme="minorHAnsi" w:cstheme="minorHAnsi"/>
        </w:rPr>
        <w:t xml:space="preserve">Once I finished with the taper tap I went onto sawing my piece, using a vice to tighten my piece and a hacksaw. I made sure to receive support with using a hacksaw as I had not used that equipment before and Andrew showed me how to use the hacksaw correctly and where to cut. The final bit, when I finished cutting my piece, was to move onto the mill. </w:t>
      </w:r>
    </w:p>
    <w:p w14:paraId="4B99056E" w14:textId="77777777" w:rsidR="00E73544" w:rsidRPr="00C91CC3" w:rsidRDefault="00E73544" w:rsidP="0054481B">
      <w:pPr>
        <w:pStyle w:val="NormalWeb"/>
        <w:spacing w:before="0" w:beforeAutospacing="0" w:after="0" w:afterAutospacing="0"/>
        <w:rPr>
          <w:rFonts w:asciiTheme="minorHAnsi" w:hAnsiTheme="minorHAnsi" w:cstheme="minorHAnsi"/>
        </w:rPr>
      </w:pPr>
    </w:p>
    <w:p w14:paraId="1299C43A" w14:textId="77777777" w:rsidR="00E73544" w:rsidRPr="00BC3ECD" w:rsidRDefault="00E73544">
      <w:pPr>
        <w:spacing w:line="259" w:lineRule="auto"/>
        <w:rPr>
          <w:rFonts w:asciiTheme="minorHAnsi" w:eastAsiaTheme="majorEastAsia" w:hAnsiTheme="minorHAnsi" w:cstheme="minorHAnsi"/>
          <w:color w:val="2F5496" w:themeColor="accent1" w:themeShade="BF"/>
          <w:szCs w:val="32"/>
        </w:rPr>
      </w:pPr>
    </w:p>
    <w:p w14:paraId="0AB7E2CA" w14:textId="77777777" w:rsidR="00E73544" w:rsidRDefault="00CF2552" w:rsidP="006C345D">
      <w:pPr>
        <w:pStyle w:val="Heading2"/>
      </w:pPr>
      <w:bookmarkStart w:id="5" w:name="_Toc31379103"/>
      <w:r>
        <w:rPr>
          <w:noProof/>
          <w:lang w:eastAsia="en-GB"/>
        </w:rPr>
        <w:lastRenderedPageBreak/>
        <mc:AlternateContent>
          <mc:Choice Requires="wps">
            <w:drawing>
              <wp:anchor distT="0" distB="0" distL="114300" distR="114300" simplePos="0" relativeHeight="251672576" behindDoc="1" locked="0" layoutInCell="1" allowOverlap="1" wp14:anchorId="576A6ACA" wp14:editId="288FA2F2">
                <wp:simplePos x="0" y="0"/>
                <wp:positionH relativeFrom="column">
                  <wp:posOffset>1270</wp:posOffset>
                </wp:positionH>
                <wp:positionV relativeFrom="paragraph">
                  <wp:posOffset>7621905</wp:posOffset>
                </wp:positionV>
                <wp:extent cx="263588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635885" cy="635"/>
                        </a:xfrm>
                        <a:prstGeom prst="rect">
                          <a:avLst/>
                        </a:prstGeom>
                        <a:solidFill>
                          <a:prstClr val="white"/>
                        </a:solidFill>
                        <a:ln>
                          <a:noFill/>
                        </a:ln>
                      </wps:spPr>
                      <wps:txbx>
                        <w:txbxContent>
                          <w:p w14:paraId="52FFC47E" w14:textId="57D9588B" w:rsidR="00CF2552" w:rsidRPr="005C4717" w:rsidRDefault="00CF2552" w:rsidP="00CF2552">
                            <w:pPr>
                              <w:pStyle w:val="Caption"/>
                            </w:pPr>
                            <w:r>
                              <w:t xml:space="preserve">Figure 3Height </w:t>
                            </w:r>
                            <w:r w:rsidR="00E549EF">
                              <w:t>gauge (</w:t>
                            </w:r>
                            <w:r w:rsidR="00C91CC3">
                              <w:t>Khan,2020)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6A6ACA" id="_x0000_t202" coordsize="21600,21600" o:spt="202" path="m,l,21600r21600,l21600,xe">
                <v:stroke joinstyle="miter"/>
                <v:path gradientshapeok="t" o:connecttype="rect"/>
              </v:shapetype>
              <v:shape id="Text Box 12" o:spid="_x0000_s1026" type="#_x0000_t202" style="position:absolute;left:0;text-align:left;margin-left:.1pt;margin-top:600.15pt;width:207.5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" stroked="f">
                <v:textbox style="mso-fit-shape-to-text:t" inset="0,0,0,0">
                  <w:txbxContent>
                    <w:p w14:paraId="52FFC47E" w14:textId="57D9588B" w:rsidR="00CF2552" w:rsidRPr="005C4717" w:rsidRDefault="00CF2552" w:rsidP="00CF2552">
                      <w:pPr>
                        <w:pStyle w:val="Caption"/>
                      </w:pPr>
                      <w:r>
                        <w:t xml:space="preserve">Figure 3Height </w:t>
                      </w:r>
                      <w:r w:rsidR="00E549EF">
                        <w:t>gauge (</w:t>
                      </w:r>
                      <w:r w:rsidR="00C91CC3">
                        <w:t>Khan,2020)</w:t>
                      </w:r>
                    </w:p>
                  </w:txbxContent>
                </v:textbox>
                <w10:wrap type="tight"/>
              </v:shape>
            </w:pict>
          </mc:Fallback>
        </mc:AlternateContent>
      </w:r>
      <w:r w:rsidR="00E73544" w:rsidRPr="00E73544">
        <w:rPr>
          <w:noProof/>
          <w:lang w:eastAsia="en-GB"/>
        </w:rPr>
        <w:drawing>
          <wp:anchor distT="0" distB="0" distL="114300" distR="114300" simplePos="0" relativeHeight="251660288" behindDoc="1" locked="0" layoutInCell="1" allowOverlap="1" wp14:anchorId="296AF668" wp14:editId="077BBB1E">
            <wp:simplePos x="0" y="0"/>
            <wp:positionH relativeFrom="margin">
              <wp:align>left</wp:align>
            </wp:positionH>
            <wp:positionV relativeFrom="paragraph">
              <wp:posOffset>4489450</wp:posOffset>
            </wp:positionV>
            <wp:extent cx="3514725" cy="2635885"/>
            <wp:effectExtent l="1270" t="0" r="0" b="0"/>
            <wp:wrapTight wrapText="bothSides">
              <wp:wrapPolygon edited="0">
                <wp:start x="8" y="21610"/>
                <wp:lineTo x="21432" y="21610"/>
                <wp:lineTo x="21432" y="224"/>
                <wp:lineTo x="8" y="224"/>
                <wp:lineTo x="8" y="2161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514725" cy="263588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4624" behindDoc="1" locked="0" layoutInCell="1" allowOverlap="1" wp14:anchorId="30C61E61" wp14:editId="3B8836B8">
                <wp:simplePos x="0" y="0"/>
                <wp:positionH relativeFrom="column">
                  <wp:posOffset>3559175</wp:posOffset>
                </wp:positionH>
                <wp:positionV relativeFrom="paragraph">
                  <wp:posOffset>7600315</wp:posOffset>
                </wp:positionV>
                <wp:extent cx="2374265"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2374265" cy="635"/>
                        </a:xfrm>
                        <a:prstGeom prst="rect">
                          <a:avLst/>
                        </a:prstGeom>
                        <a:solidFill>
                          <a:prstClr val="white"/>
                        </a:solidFill>
                        <a:ln>
                          <a:noFill/>
                        </a:ln>
                      </wps:spPr>
                      <wps:txbx>
                        <w:txbxContent>
                          <w:p w14:paraId="3073A87A" w14:textId="77777777" w:rsidR="00CF2552" w:rsidRPr="00A5447F" w:rsidRDefault="00CF2552" w:rsidP="00CF2552">
                            <w:pPr>
                              <w:pStyle w:val="Caption"/>
                              <w:rPr>
                                <w:noProof/>
                              </w:rPr>
                            </w:pPr>
                            <w:r>
                              <w:t>Figure 4 Hammer</w:t>
                            </w:r>
                            <w:r w:rsidR="00C91CC3">
                              <w:t xml:space="preserve"> (Khan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61E61" id="Text Box 13" o:spid="_x0000_s1027" type="#_x0000_t202" style="position:absolute;left:0;text-align:left;margin-left:280.25pt;margin-top:598.45pt;width:186.9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fv2LgIAAGY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" stroked="f">
                <v:textbox style="mso-fit-shape-to-text:t" inset="0,0,0,0">
                  <w:txbxContent>
                    <w:p w14:paraId="3073A87A" w14:textId="77777777" w:rsidR="00CF2552" w:rsidRPr="00A5447F" w:rsidRDefault="00CF2552" w:rsidP="00CF2552">
                      <w:pPr>
                        <w:pStyle w:val="Caption"/>
                        <w:rPr>
                          <w:noProof/>
                        </w:rPr>
                      </w:pPr>
                      <w:r>
                        <w:t>Figure 4 Hammer</w:t>
                      </w:r>
                      <w:r w:rsidR="00C91CC3">
                        <w:t xml:space="preserve"> (Khan 2020)</w:t>
                      </w:r>
                    </w:p>
                  </w:txbxContent>
                </v:textbox>
                <w10:wrap type="tight"/>
              </v:shape>
            </w:pict>
          </mc:Fallback>
        </mc:AlternateContent>
      </w:r>
      <w:r w:rsidR="00E73544" w:rsidRPr="00E73544">
        <w:rPr>
          <w:noProof/>
          <w:lang w:eastAsia="en-GB"/>
        </w:rPr>
        <w:drawing>
          <wp:anchor distT="0" distB="0" distL="114300" distR="114300" simplePos="0" relativeHeight="251661312" behindDoc="1" locked="0" layoutInCell="1" allowOverlap="1" wp14:anchorId="73A8159F" wp14:editId="12525A5E">
            <wp:simplePos x="0" y="0"/>
            <wp:positionH relativeFrom="column">
              <wp:posOffset>3163570</wp:posOffset>
            </wp:positionH>
            <wp:positionV relativeFrom="paragraph">
              <wp:posOffset>4773295</wp:posOffset>
            </wp:positionV>
            <wp:extent cx="3165475" cy="2374265"/>
            <wp:effectExtent l="0" t="4445" r="0" b="0"/>
            <wp:wrapTight wrapText="bothSides">
              <wp:wrapPolygon edited="0">
                <wp:start x="-30" y="21560"/>
                <wp:lineTo x="21418" y="21560"/>
                <wp:lineTo x="21418" y="243"/>
                <wp:lineTo x="-30" y="243"/>
                <wp:lineTo x="-30" y="2156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165475" cy="2374265"/>
                    </a:xfrm>
                    <a:prstGeom prst="rect">
                      <a:avLst/>
                    </a:prstGeom>
                  </pic:spPr>
                </pic:pic>
              </a:graphicData>
            </a:graphic>
            <wp14:sizeRelH relativeFrom="page">
              <wp14:pctWidth>0</wp14:pctWidth>
            </wp14:sizeRelH>
            <wp14:sizeRelV relativeFrom="page">
              <wp14:pctHeight>0</wp14:pctHeight>
            </wp14:sizeRelV>
          </wp:anchor>
        </w:drawing>
      </w:r>
      <w:r w:rsidR="00130DFF">
        <w:rPr>
          <w:noProof/>
          <w:lang w:eastAsia="en-GB"/>
        </w:rPr>
        <mc:AlternateContent>
          <mc:Choice Requires="wps">
            <w:drawing>
              <wp:anchor distT="0" distB="0" distL="114300" distR="114300" simplePos="0" relativeHeight="251668480" behindDoc="1" locked="0" layoutInCell="1" allowOverlap="1" wp14:anchorId="7C61874F" wp14:editId="4490E69F">
                <wp:simplePos x="0" y="0"/>
                <wp:positionH relativeFrom="column">
                  <wp:posOffset>-161925</wp:posOffset>
                </wp:positionH>
                <wp:positionV relativeFrom="paragraph">
                  <wp:posOffset>2559050</wp:posOffset>
                </wp:positionV>
                <wp:extent cx="32258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225800" cy="635"/>
                        </a:xfrm>
                        <a:prstGeom prst="rect">
                          <a:avLst/>
                        </a:prstGeom>
                        <a:solidFill>
                          <a:prstClr val="white"/>
                        </a:solidFill>
                        <a:ln>
                          <a:noFill/>
                        </a:ln>
                      </wps:spPr>
                      <wps:txbx>
                        <w:txbxContent>
                          <w:p w14:paraId="7911C3B6" w14:textId="519F080C" w:rsidR="00130DFF" w:rsidRPr="00F85129" w:rsidRDefault="00130DFF" w:rsidP="00130DFF">
                            <w:pPr>
                              <w:pStyle w:val="Caption"/>
                            </w:pPr>
                            <w:r>
                              <w:t xml:space="preserve">Figure </w:t>
                            </w:r>
                            <w:r w:rsidR="00CF2552">
                              <w:t>1</w:t>
                            </w:r>
                            <w:r>
                              <w:t xml:space="preserve">Hazard Warning and Instructions </w:t>
                            </w:r>
                            <w:proofErr w:type="spellStart"/>
                            <w:r>
                              <w:t>Lipot</w:t>
                            </w:r>
                            <w:proofErr w:type="spellEnd"/>
                            <w:r>
                              <w:t>(</w:t>
                            </w:r>
                            <w:r w:rsidR="00E549EF">
                              <w:t>n.d.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1874F" id="Text Box 10" o:spid="_x0000_s1028" type="#_x0000_t202" style="position:absolute;left:0;text-align:left;margin-left:-12.75pt;margin-top:201.5pt;width:254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" stroked="f">
                <v:textbox style="mso-fit-shape-to-text:t" inset="0,0,0,0">
                  <w:txbxContent>
                    <w:p w14:paraId="7911C3B6" w14:textId="519F080C" w:rsidR="00130DFF" w:rsidRPr="00F85129" w:rsidRDefault="00130DFF" w:rsidP="00130DFF">
                      <w:pPr>
                        <w:pStyle w:val="Caption"/>
                      </w:pPr>
                      <w:r>
                        <w:t xml:space="preserve">Figure </w:t>
                      </w:r>
                      <w:r w:rsidR="00CF2552">
                        <w:t>1</w:t>
                      </w:r>
                      <w:r>
                        <w:t xml:space="preserve">Hazard Warning and Instructions </w:t>
                      </w:r>
                      <w:proofErr w:type="spellStart"/>
                      <w:r>
                        <w:t>Lipot</w:t>
                      </w:r>
                      <w:proofErr w:type="spellEnd"/>
                      <w:r>
                        <w:t>(</w:t>
                      </w:r>
                      <w:r w:rsidR="00E549EF">
                        <w:t>n.d.</w:t>
                      </w:r>
                      <w:r>
                        <w:t>)</w:t>
                      </w:r>
                    </w:p>
                  </w:txbxContent>
                </v:textbox>
                <w10:wrap type="tight"/>
              </v:shape>
            </w:pict>
          </mc:Fallback>
        </mc:AlternateContent>
      </w:r>
      <w:r w:rsidR="00E73544" w:rsidRPr="00E73544">
        <w:rPr>
          <w:noProof/>
          <w:lang w:eastAsia="en-GB"/>
        </w:rPr>
        <w:drawing>
          <wp:anchor distT="0" distB="0" distL="114300" distR="114300" simplePos="0" relativeHeight="251658240" behindDoc="1" locked="0" layoutInCell="1" allowOverlap="1" wp14:anchorId="05EC4499" wp14:editId="54104519">
            <wp:simplePos x="0" y="0"/>
            <wp:positionH relativeFrom="margin">
              <wp:posOffset>-161925</wp:posOffset>
            </wp:positionH>
            <wp:positionV relativeFrom="paragraph">
              <wp:posOffset>871220</wp:posOffset>
            </wp:positionV>
            <wp:extent cx="3225800" cy="1630680"/>
            <wp:effectExtent l="0" t="0" r="0" b="7620"/>
            <wp:wrapTight wrapText="bothSides">
              <wp:wrapPolygon edited="0">
                <wp:start x="0" y="0"/>
                <wp:lineTo x="0" y="21449"/>
                <wp:lineTo x="21430" y="21449"/>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25800" cy="16306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0528" behindDoc="1" locked="0" layoutInCell="1" allowOverlap="1" wp14:anchorId="0F37ADAC" wp14:editId="660E4DF0">
                <wp:simplePos x="0" y="0"/>
                <wp:positionH relativeFrom="column">
                  <wp:posOffset>3830320</wp:posOffset>
                </wp:positionH>
                <wp:positionV relativeFrom="paragraph">
                  <wp:posOffset>3266440</wp:posOffset>
                </wp:positionV>
                <wp:extent cx="228028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280285" cy="635"/>
                        </a:xfrm>
                        <a:prstGeom prst="rect">
                          <a:avLst/>
                        </a:prstGeom>
                        <a:solidFill>
                          <a:prstClr val="white"/>
                        </a:solidFill>
                        <a:ln>
                          <a:noFill/>
                        </a:ln>
                      </wps:spPr>
                      <wps:txbx>
                        <w:txbxContent>
                          <w:p w14:paraId="5B0DBBA4" w14:textId="77777777" w:rsidR="00CF2552" w:rsidRPr="00A63667" w:rsidRDefault="00CF2552" w:rsidP="00CF2552">
                            <w:pPr>
                              <w:pStyle w:val="Caption"/>
                            </w:pPr>
                            <w:r>
                              <w:t>Figure 2 CAD Drawing</w:t>
                            </w:r>
                            <w:r w:rsidR="006C345D">
                              <w:t xml:space="preserve"> </w:t>
                            </w:r>
                            <w:r w:rsidR="00C91CC3">
                              <w:t>(</w:t>
                            </w:r>
                            <w:r w:rsidR="006C345D">
                              <w:t>Khan</w:t>
                            </w:r>
                            <w:r w:rsidR="00C91CC3">
                              <w:t>,2020)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7ADAC" id="Text Box 11" o:spid="_x0000_s1029" type="#_x0000_t202" style="position:absolute;left:0;text-align:left;margin-left:301.6pt;margin-top:257.2pt;width:179.5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" stroked="f">
                <v:textbox style="mso-fit-shape-to-text:t" inset="0,0,0,0">
                  <w:txbxContent>
                    <w:p w14:paraId="5B0DBBA4" w14:textId="77777777" w:rsidR="00CF2552" w:rsidRPr="00A63667" w:rsidRDefault="00CF2552" w:rsidP="00CF2552">
                      <w:pPr>
                        <w:pStyle w:val="Caption"/>
                      </w:pPr>
                      <w:r>
                        <w:t>Figure 2 CAD Drawing</w:t>
                      </w:r>
                      <w:r w:rsidR="006C345D">
                        <w:t xml:space="preserve"> </w:t>
                      </w:r>
                      <w:r w:rsidR="00C91CC3">
                        <w:t>(</w:t>
                      </w:r>
                      <w:r w:rsidR="006C345D">
                        <w:t>Khan</w:t>
                      </w:r>
                      <w:r w:rsidR="00C91CC3">
                        <w:t>,2020)</w:t>
                      </w:r>
                    </w:p>
                  </w:txbxContent>
                </v:textbox>
                <w10:wrap type="tight"/>
              </v:shape>
            </w:pict>
          </mc:Fallback>
        </mc:AlternateContent>
      </w:r>
      <w:r w:rsidR="00E73544" w:rsidRPr="00E73544">
        <w:rPr>
          <w:noProof/>
          <w:lang w:eastAsia="en-GB"/>
        </w:rPr>
        <w:drawing>
          <wp:anchor distT="0" distB="0" distL="114300" distR="114300" simplePos="0" relativeHeight="251659264" behindDoc="1" locked="0" layoutInCell="1" allowOverlap="1" wp14:anchorId="4DD0E1B4" wp14:editId="616F9759">
            <wp:simplePos x="0" y="0"/>
            <wp:positionH relativeFrom="column">
              <wp:posOffset>3450590</wp:posOffset>
            </wp:positionH>
            <wp:positionV relativeFrom="paragraph">
              <wp:posOffset>549275</wp:posOffset>
            </wp:positionV>
            <wp:extent cx="3040380" cy="2280285"/>
            <wp:effectExtent l="0" t="953" r="6668" b="6667"/>
            <wp:wrapTight wrapText="bothSides">
              <wp:wrapPolygon edited="0">
                <wp:start x="-7" y="21591"/>
                <wp:lineTo x="21512" y="21591"/>
                <wp:lineTo x="21512" y="117"/>
                <wp:lineTo x="-7" y="117"/>
                <wp:lineTo x="-7" y="2159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040380" cy="2280285"/>
                    </a:xfrm>
                    <a:prstGeom prst="rect">
                      <a:avLst/>
                    </a:prstGeom>
                  </pic:spPr>
                </pic:pic>
              </a:graphicData>
            </a:graphic>
            <wp14:sizeRelH relativeFrom="page">
              <wp14:pctWidth>0</wp14:pctWidth>
            </wp14:sizeRelH>
            <wp14:sizeRelV relativeFrom="page">
              <wp14:pctHeight>0</wp14:pctHeight>
            </wp14:sizeRelV>
          </wp:anchor>
        </w:drawing>
      </w:r>
      <w:r w:rsidR="006C345D">
        <w:t xml:space="preserve">Figures </w:t>
      </w:r>
      <w:r w:rsidR="009D7DE4">
        <w:br w:type="page"/>
      </w:r>
      <w:r>
        <w:rPr>
          <w:noProof/>
          <w:lang w:eastAsia="en-GB"/>
        </w:rPr>
        <w:lastRenderedPageBreak/>
        <mc:AlternateContent>
          <mc:Choice Requires="wps">
            <w:drawing>
              <wp:anchor distT="0" distB="0" distL="114300" distR="114300" simplePos="0" relativeHeight="251682816" behindDoc="1" locked="0" layoutInCell="1" allowOverlap="1" wp14:anchorId="110E0CD3" wp14:editId="630EA5CF">
                <wp:simplePos x="0" y="0"/>
                <wp:positionH relativeFrom="column">
                  <wp:posOffset>3155315</wp:posOffset>
                </wp:positionH>
                <wp:positionV relativeFrom="paragraph">
                  <wp:posOffset>7603490</wp:posOffset>
                </wp:positionV>
                <wp:extent cx="253936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2539365" cy="635"/>
                        </a:xfrm>
                        <a:prstGeom prst="rect">
                          <a:avLst/>
                        </a:prstGeom>
                        <a:solidFill>
                          <a:prstClr val="white"/>
                        </a:solidFill>
                        <a:ln>
                          <a:noFill/>
                        </a:ln>
                      </wps:spPr>
                      <wps:txbx>
                        <w:txbxContent>
                          <w:p w14:paraId="0D932595" w14:textId="77777777" w:rsidR="00CF2552" w:rsidRPr="00912FA6" w:rsidRDefault="00CF2552" w:rsidP="00CF2552">
                            <w:pPr>
                              <w:pStyle w:val="Caption"/>
                              <w:rPr>
                                <w:noProof/>
                              </w:rPr>
                            </w:pPr>
                            <w:r>
                              <w:t>Figure 8 Tap wrench</w:t>
                            </w:r>
                            <w:r w:rsidR="00C91CC3">
                              <w:t xml:space="preserve"> (Khan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E0CD3" id="Text Box 17" o:spid="_x0000_s1030" type="#_x0000_t202" style="position:absolute;left:0;text-align:left;margin-left:248.45pt;margin-top:598.7pt;width:199.9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" stroked="f">
                <v:textbox style="mso-fit-shape-to-text:t" inset="0,0,0,0">
                  <w:txbxContent>
                    <w:p w14:paraId="0D932595" w14:textId="77777777" w:rsidR="00CF2552" w:rsidRPr="00912FA6" w:rsidRDefault="00CF2552" w:rsidP="00CF2552">
                      <w:pPr>
                        <w:pStyle w:val="Caption"/>
                        <w:rPr>
                          <w:noProof/>
                        </w:rPr>
                      </w:pPr>
                      <w:r>
                        <w:t>Figure 8 Tap wrench</w:t>
                      </w:r>
                      <w:r w:rsidR="00C91CC3">
                        <w:t xml:space="preserve"> (Khan 2020)</w:t>
                      </w:r>
                    </w:p>
                  </w:txbxContent>
                </v:textbox>
                <w10:wrap type="tight"/>
              </v:shape>
            </w:pict>
          </mc:Fallback>
        </mc:AlternateContent>
      </w:r>
      <w:r w:rsidR="00E73544" w:rsidRPr="00E73544">
        <w:rPr>
          <w:noProof/>
          <w:lang w:eastAsia="en-GB"/>
        </w:rPr>
        <w:drawing>
          <wp:anchor distT="0" distB="0" distL="114300" distR="114300" simplePos="0" relativeHeight="251665408" behindDoc="1" locked="0" layoutInCell="1" allowOverlap="1" wp14:anchorId="43FBE804" wp14:editId="3200B7EC">
            <wp:simplePos x="0" y="0"/>
            <wp:positionH relativeFrom="column">
              <wp:posOffset>2732405</wp:posOffset>
            </wp:positionH>
            <wp:positionV relativeFrom="paragraph">
              <wp:posOffset>4584065</wp:posOffset>
            </wp:positionV>
            <wp:extent cx="3385820" cy="2539365"/>
            <wp:effectExtent l="4127" t="0" r="9208" b="9207"/>
            <wp:wrapTight wrapText="bothSides">
              <wp:wrapPolygon edited="0">
                <wp:start x="26" y="21635"/>
                <wp:lineTo x="21537" y="21635"/>
                <wp:lineTo x="21537" y="84"/>
                <wp:lineTo x="26" y="84"/>
                <wp:lineTo x="26" y="21635"/>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385820" cy="25393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80768" behindDoc="1" locked="0" layoutInCell="1" allowOverlap="1" wp14:anchorId="609CA3BC" wp14:editId="74425CAE">
                <wp:simplePos x="0" y="0"/>
                <wp:positionH relativeFrom="column">
                  <wp:posOffset>-146685</wp:posOffset>
                </wp:positionH>
                <wp:positionV relativeFrom="paragraph">
                  <wp:posOffset>7546340</wp:posOffset>
                </wp:positionV>
                <wp:extent cx="233807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2338070" cy="635"/>
                        </a:xfrm>
                        <a:prstGeom prst="rect">
                          <a:avLst/>
                        </a:prstGeom>
                        <a:solidFill>
                          <a:prstClr val="white"/>
                        </a:solidFill>
                        <a:ln>
                          <a:noFill/>
                        </a:ln>
                      </wps:spPr>
                      <wps:txbx>
                        <w:txbxContent>
                          <w:p w14:paraId="3AE2A073" w14:textId="58DCD752" w:rsidR="00CF2552" w:rsidRPr="00862CBE" w:rsidRDefault="00CF2552" w:rsidP="00CF2552">
                            <w:pPr>
                              <w:pStyle w:val="Caption"/>
                              <w:rPr>
                                <w:noProof/>
                              </w:rPr>
                            </w:pPr>
                            <w:r>
                              <w:t>Figure 7 MWF lubricant</w:t>
                            </w:r>
                            <w:r w:rsidR="00C91CC3">
                              <w:t xml:space="preserve"> </w:t>
                            </w:r>
                            <w:r w:rsidR="009B61FE">
                              <w:t xml:space="preserve">Fluid </w:t>
                            </w:r>
                            <w:r w:rsidR="00C91CC3">
                              <w:t>(Khan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9CA3BC" id="Text Box 16" o:spid="_x0000_s1031" type="#_x0000_t202" style="position:absolute;left:0;text-align:left;margin-left:-11.55pt;margin-top:594.2pt;width:184.1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" stroked="f">
                <v:textbox style="mso-fit-shape-to-text:t" inset="0,0,0,0">
                  <w:txbxContent>
                    <w:p w14:paraId="3AE2A073" w14:textId="58DCD752" w:rsidR="00CF2552" w:rsidRPr="00862CBE" w:rsidRDefault="00CF2552" w:rsidP="00CF2552">
                      <w:pPr>
                        <w:pStyle w:val="Caption"/>
                        <w:rPr>
                          <w:noProof/>
                        </w:rPr>
                      </w:pPr>
                      <w:r>
                        <w:t>Figure 7 MWF lubricant</w:t>
                      </w:r>
                      <w:r w:rsidR="00C91CC3">
                        <w:t xml:space="preserve"> </w:t>
                      </w:r>
                      <w:r w:rsidR="009B61FE">
                        <w:t xml:space="preserve">Fluid </w:t>
                      </w:r>
                      <w:r w:rsidR="00C91CC3">
                        <w:t>(Khan 2020)</w:t>
                      </w:r>
                    </w:p>
                  </w:txbxContent>
                </v:textbox>
                <w10:wrap type="tight"/>
              </v:shape>
            </w:pict>
          </mc:Fallback>
        </mc:AlternateContent>
      </w:r>
      <w:r w:rsidR="00E73544" w:rsidRPr="00E73544">
        <w:rPr>
          <w:noProof/>
          <w:lang w:eastAsia="en-GB"/>
        </w:rPr>
        <w:drawing>
          <wp:anchor distT="0" distB="0" distL="114300" distR="114300" simplePos="0" relativeHeight="251664384" behindDoc="1" locked="0" layoutInCell="1" allowOverlap="1" wp14:anchorId="30EA62F1" wp14:editId="2AE28866">
            <wp:simplePos x="0" y="0"/>
            <wp:positionH relativeFrom="column">
              <wp:posOffset>-536575</wp:posOffset>
            </wp:positionH>
            <wp:positionV relativeFrom="paragraph">
              <wp:posOffset>4761230</wp:posOffset>
            </wp:positionV>
            <wp:extent cx="3117850" cy="2338070"/>
            <wp:effectExtent l="8890" t="0" r="0" b="0"/>
            <wp:wrapTight wrapText="bothSides">
              <wp:wrapPolygon edited="0">
                <wp:start x="62" y="21682"/>
                <wp:lineTo x="21442" y="21682"/>
                <wp:lineTo x="21442" y="211"/>
                <wp:lineTo x="62" y="211"/>
                <wp:lineTo x="62" y="2168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117850" cy="233807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6672" behindDoc="1" locked="0" layoutInCell="1" allowOverlap="1" wp14:anchorId="4F978A85" wp14:editId="03A9E584">
                <wp:simplePos x="0" y="0"/>
                <wp:positionH relativeFrom="column">
                  <wp:posOffset>0</wp:posOffset>
                </wp:positionH>
                <wp:positionV relativeFrom="paragraph">
                  <wp:posOffset>3147695</wp:posOffset>
                </wp:positionV>
                <wp:extent cx="212661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2126615" cy="635"/>
                        </a:xfrm>
                        <a:prstGeom prst="rect">
                          <a:avLst/>
                        </a:prstGeom>
                        <a:solidFill>
                          <a:prstClr val="white"/>
                        </a:solidFill>
                        <a:ln>
                          <a:noFill/>
                        </a:ln>
                      </wps:spPr>
                      <wps:txbx>
                        <w:txbxContent>
                          <w:p w14:paraId="6D482A1D" w14:textId="77777777" w:rsidR="00CF2552" w:rsidRPr="00286B02" w:rsidRDefault="00CF2552" w:rsidP="00CF2552">
                            <w:pPr>
                              <w:pStyle w:val="Caption"/>
                              <w:rPr>
                                <w:noProof/>
                              </w:rPr>
                            </w:pPr>
                            <w:r>
                              <w:t xml:space="preserve">Figure </w:t>
                            </w:r>
                            <w:fldSimple w:instr=" SEQ Figure \* ARABIC ">
                              <w:r>
                                <w:rPr>
                                  <w:noProof/>
                                </w:rPr>
                                <w:t>5</w:t>
                              </w:r>
                            </w:fldSimple>
                            <w:r>
                              <w:t xml:space="preserve"> Hole </w:t>
                            </w:r>
                            <w:proofErr w:type="gramStart"/>
                            <w:r>
                              <w:t>puncher</w:t>
                            </w:r>
                            <w:r w:rsidR="00C91CC3">
                              <w:t>(</w:t>
                            </w:r>
                            <w:proofErr w:type="gramEnd"/>
                            <w:r w:rsidR="00C91CC3">
                              <w:t>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78A85" id="Text Box 14" o:spid="_x0000_s1032" type="#_x0000_t202" style="position:absolute;left:0;text-align:left;margin-left:0;margin-top:247.85pt;width:167.4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" stroked="f">
                <v:textbox style="mso-fit-shape-to-text:t" inset="0,0,0,0">
                  <w:txbxContent>
                    <w:p w14:paraId="6D482A1D" w14:textId="77777777" w:rsidR="00CF2552" w:rsidRPr="00286B02" w:rsidRDefault="00CF2552" w:rsidP="00CF2552">
                      <w:pPr>
                        <w:pStyle w:val="Caption"/>
                        <w:rPr>
                          <w:noProof/>
                        </w:rPr>
                      </w:pPr>
                      <w:r>
                        <w:t xml:space="preserve">Figure </w:t>
                      </w:r>
                      <w:fldSimple w:instr=" SEQ Figure \* ARABIC ">
                        <w:r>
                          <w:rPr>
                            <w:noProof/>
                          </w:rPr>
                          <w:t>5</w:t>
                        </w:r>
                      </w:fldSimple>
                      <w:r>
                        <w:t xml:space="preserve"> Hole </w:t>
                      </w:r>
                      <w:proofErr w:type="gramStart"/>
                      <w:r>
                        <w:t>puncher</w:t>
                      </w:r>
                      <w:r w:rsidR="00C91CC3">
                        <w:t>(</w:t>
                      </w:r>
                      <w:proofErr w:type="gramEnd"/>
                      <w:r w:rsidR="00C91CC3">
                        <w:t>Khan 2020)</w:t>
                      </w:r>
                    </w:p>
                  </w:txbxContent>
                </v:textbox>
                <w10:wrap type="tight"/>
              </v:shape>
            </w:pict>
          </mc:Fallback>
        </mc:AlternateContent>
      </w:r>
      <w:r w:rsidR="00E73544" w:rsidRPr="00E73544">
        <w:rPr>
          <w:noProof/>
          <w:lang w:eastAsia="en-GB"/>
        </w:rPr>
        <w:drawing>
          <wp:anchor distT="0" distB="0" distL="114300" distR="114300" simplePos="0" relativeHeight="251662336" behindDoc="1" locked="0" layoutInCell="1" allowOverlap="1" wp14:anchorId="27D69A39" wp14:editId="6EE7490E">
            <wp:simplePos x="0" y="0"/>
            <wp:positionH relativeFrom="margin">
              <wp:align>left</wp:align>
            </wp:positionH>
            <wp:positionV relativeFrom="paragraph">
              <wp:posOffset>609600</wp:posOffset>
            </wp:positionV>
            <wp:extent cx="2835275" cy="2126615"/>
            <wp:effectExtent l="0" t="7620" r="0" b="0"/>
            <wp:wrapTight wrapText="bothSides">
              <wp:wrapPolygon edited="0">
                <wp:start x="-58" y="21523"/>
                <wp:lineTo x="21421" y="21523"/>
                <wp:lineTo x="21421" y="239"/>
                <wp:lineTo x="-58" y="239"/>
                <wp:lineTo x="-58" y="2152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835275" cy="212661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8720" behindDoc="1" locked="0" layoutInCell="1" allowOverlap="1" wp14:anchorId="39EAA1D0" wp14:editId="794E689F">
                <wp:simplePos x="0" y="0"/>
                <wp:positionH relativeFrom="column">
                  <wp:posOffset>3978275</wp:posOffset>
                </wp:positionH>
                <wp:positionV relativeFrom="paragraph">
                  <wp:posOffset>2828290</wp:posOffset>
                </wp:positionV>
                <wp:extent cx="198501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1985010" cy="635"/>
                        </a:xfrm>
                        <a:prstGeom prst="rect">
                          <a:avLst/>
                        </a:prstGeom>
                        <a:solidFill>
                          <a:prstClr val="white"/>
                        </a:solidFill>
                        <a:ln>
                          <a:noFill/>
                        </a:ln>
                      </wps:spPr>
                      <wps:txbx>
                        <w:txbxContent>
                          <w:p w14:paraId="0223B4F1" w14:textId="77777777" w:rsidR="00CF2552" w:rsidRPr="001D4ED1" w:rsidRDefault="00CF2552" w:rsidP="00CF2552">
                            <w:pPr>
                              <w:pStyle w:val="Caption"/>
                              <w:rPr>
                                <w:noProof/>
                              </w:rPr>
                            </w:pPr>
                            <w:r>
                              <w:t xml:space="preserve">Figure </w:t>
                            </w:r>
                            <w:fldSimple w:instr=" SEQ Figure \* ARABIC ">
                              <w:r>
                                <w:rPr>
                                  <w:noProof/>
                                </w:rPr>
                                <w:t>6</w:t>
                              </w:r>
                            </w:fldSimple>
                            <w:r>
                              <w:t xml:space="preserve"> Pillar drill</w:t>
                            </w:r>
                            <w:r w:rsidR="00C91CC3">
                              <w:t xml:space="preserve"> (Khan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AA1D0" id="Text Box 15" o:spid="_x0000_s1033" type="#_x0000_t202" style="position:absolute;left:0;text-align:left;margin-left:313.25pt;margin-top:222.7pt;width:156.3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" stroked="f">
                <v:textbox style="mso-fit-shape-to-text:t" inset="0,0,0,0">
                  <w:txbxContent>
                    <w:p w14:paraId="0223B4F1" w14:textId="77777777" w:rsidR="00CF2552" w:rsidRPr="001D4ED1" w:rsidRDefault="00CF2552" w:rsidP="00CF2552">
                      <w:pPr>
                        <w:pStyle w:val="Caption"/>
                        <w:rPr>
                          <w:noProof/>
                        </w:rPr>
                      </w:pPr>
                      <w:r>
                        <w:t xml:space="preserve">Figure </w:t>
                      </w:r>
                      <w:fldSimple w:instr=" SEQ Figure \* ARABIC ">
                        <w:r>
                          <w:rPr>
                            <w:noProof/>
                          </w:rPr>
                          <w:t>6</w:t>
                        </w:r>
                      </w:fldSimple>
                      <w:r>
                        <w:t xml:space="preserve"> Pillar drill</w:t>
                      </w:r>
                      <w:r w:rsidR="00C91CC3">
                        <w:t xml:space="preserve"> (Khan 2020)</w:t>
                      </w:r>
                    </w:p>
                  </w:txbxContent>
                </v:textbox>
                <w10:wrap type="tight"/>
              </v:shape>
            </w:pict>
          </mc:Fallback>
        </mc:AlternateContent>
      </w:r>
      <w:r w:rsidR="00E73544" w:rsidRPr="00E73544">
        <w:rPr>
          <w:noProof/>
          <w:lang w:eastAsia="en-GB"/>
        </w:rPr>
        <w:drawing>
          <wp:anchor distT="0" distB="0" distL="114300" distR="114300" simplePos="0" relativeHeight="251663360" behindDoc="1" locked="0" layoutInCell="1" allowOverlap="1" wp14:anchorId="5010A794" wp14:editId="29F9B082">
            <wp:simplePos x="0" y="0"/>
            <wp:positionH relativeFrom="column">
              <wp:posOffset>3647440</wp:posOffset>
            </wp:positionH>
            <wp:positionV relativeFrom="paragraph">
              <wp:posOffset>455295</wp:posOffset>
            </wp:positionV>
            <wp:extent cx="2646680" cy="1985010"/>
            <wp:effectExtent l="6985" t="0" r="8255" b="8255"/>
            <wp:wrapTight wrapText="bothSides">
              <wp:wrapPolygon edited="0">
                <wp:start x="57" y="21676"/>
                <wp:lineTo x="21512" y="21676"/>
                <wp:lineTo x="21512" y="117"/>
                <wp:lineTo x="57" y="117"/>
                <wp:lineTo x="57" y="21676"/>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646680" cy="1985010"/>
                    </a:xfrm>
                    <a:prstGeom prst="rect">
                      <a:avLst/>
                    </a:prstGeom>
                  </pic:spPr>
                </pic:pic>
              </a:graphicData>
            </a:graphic>
            <wp14:sizeRelH relativeFrom="page">
              <wp14:pctWidth>0</wp14:pctWidth>
            </wp14:sizeRelH>
            <wp14:sizeRelV relativeFrom="page">
              <wp14:pctHeight>0</wp14:pctHeight>
            </wp14:sizeRelV>
          </wp:anchor>
        </w:drawing>
      </w:r>
      <w:bookmarkEnd w:id="5"/>
      <w:r w:rsidR="00E73544">
        <w:br w:type="page"/>
      </w:r>
    </w:p>
    <w:p w14:paraId="080BB6DC" w14:textId="77777777" w:rsidR="00E73544" w:rsidRDefault="00CF2552">
      <w:pPr>
        <w:spacing w:line="259" w:lineRule="auto"/>
        <w:rPr>
          <w:rFonts w:asciiTheme="majorHAnsi" w:eastAsiaTheme="majorEastAsia" w:hAnsiTheme="majorHAnsi" w:cstheme="majorBidi"/>
          <w:color w:val="2F5496" w:themeColor="accent1" w:themeShade="BF"/>
          <w:sz w:val="32"/>
          <w:szCs w:val="32"/>
        </w:rPr>
      </w:pPr>
      <w:r>
        <w:rPr>
          <w:noProof/>
          <w:lang w:eastAsia="en-GB"/>
        </w:rPr>
        <w:lastRenderedPageBreak/>
        <mc:AlternateContent>
          <mc:Choice Requires="wps">
            <w:drawing>
              <wp:anchor distT="0" distB="0" distL="114300" distR="114300" simplePos="0" relativeHeight="251684864" behindDoc="1" locked="0" layoutInCell="1" allowOverlap="1" wp14:anchorId="40B95C74" wp14:editId="221CA6EF">
                <wp:simplePos x="0" y="0"/>
                <wp:positionH relativeFrom="column">
                  <wp:posOffset>830580</wp:posOffset>
                </wp:positionH>
                <wp:positionV relativeFrom="paragraph">
                  <wp:posOffset>5986780</wp:posOffset>
                </wp:positionV>
                <wp:extent cx="429895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298950" cy="635"/>
                        </a:xfrm>
                        <a:prstGeom prst="rect">
                          <a:avLst/>
                        </a:prstGeom>
                        <a:solidFill>
                          <a:prstClr val="white"/>
                        </a:solidFill>
                        <a:ln>
                          <a:noFill/>
                        </a:ln>
                      </wps:spPr>
                      <wps:txbx>
                        <w:txbxContent>
                          <w:p w14:paraId="13E2720E" w14:textId="77777777" w:rsidR="00CF2552" w:rsidRPr="0090055F" w:rsidRDefault="00CF2552" w:rsidP="00CF2552">
                            <w:pPr>
                              <w:pStyle w:val="Caption"/>
                            </w:pPr>
                            <w:r>
                              <w:t>Figure 9 Vice</w:t>
                            </w:r>
                            <w:r w:rsidR="00C91CC3">
                              <w:t xml:space="preserve"> (Khan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B95C74" id="Text Box 18" o:spid="_x0000_s1034" type="#_x0000_t202" style="position:absolute;margin-left:65.4pt;margin-top:471.4pt;width:338.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" stroked="f">
                <v:textbox style="mso-fit-shape-to-text:t" inset="0,0,0,0">
                  <w:txbxContent>
                    <w:p w14:paraId="13E2720E" w14:textId="77777777" w:rsidR="00CF2552" w:rsidRPr="0090055F" w:rsidRDefault="00CF2552" w:rsidP="00CF2552">
                      <w:pPr>
                        <w:pStyle w:val="Caption"/>
                      </w:pPr>
                      <w:r>
                        <w:t>Figure 9 Vice</w:t>
                      </w:r>
                      <w:r w:rsidR="00C91CC3">
                        <w:t xml:space="preserve"> (Khan 2020)</w:t>
                      </w:r>
                    </w:p>
                  </w:txbxContent>
                </v:textbox>
                <w10:wrap type="tight"/>
              </v:shape>
            </w:pict>
          </mc:Fallback>
        </mc:AlternateContent>
      </w:r>
      <w:r w:rsidR="00E73544" w:rsidRPr="00E73544">
        <w:rPr>
          <w:noProof/>
          <w:lang w:eastAsia="en-GB"/>
        </w:rPr>
        <w:drawing>
          <wp:anchor distT="0" distB="0" distL="114300" distR="114300" simplePos="0" relativeHeight="251666432" behindDoc="1" locked="0" layoutInCell="1" allowOverlap="1" wp14:anchorId="39E71BC8" wp14:editId="07777777">
            <wp:simplePos x="0" y="0"/>
            <wp:positionH relativeFrom="column">
              <wp:posOffset>114300</wp:posOffset>
            </wp:positionH>
            <wp:positionV relativeFrom="paragraph">
              <wp:posOffset>914400</wp:posOffset>
            </wp:positionV>
            <wp:extent cx="5731510" cy="4298950"/>
            <wp:effectExtent l="0" t="7620" r="0" b="0"/>
            <wp:wrapTight wrapText="bothSides">
              <wp:wrapPolygon edited="0">
                <wp:start x="-29" y="21562"/>
                <wp:lineTo x="21509" y="21562"/>
                <wp:lineTo x="21509" y="121"/>
                <wp:lineTo x="-29" y="121"/>
                <wp:lineTo x="-29" y="2156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E73544">
        <w:br w:type="page"/>
      </w:r>
    </w:p>
    <w:p w14:paraId="4AFE23A4" w14:textId="77777777" w:rsidR="009D7DE4" w:rsidRDefault="009D7DE4" w:rsidP="008E048F">
      <w:pPr>
        <w:pStyle w:val="Heading1"/>
        <w:numPr>
          <w:ilvl w:val="0"/>
          <w:numId w:val="0"/>
        </w:numPr>
        <w:ind w:left="432"/>
      </w:pPr>
      <w:bookmarkStart w:id="6" w:name="_Toc31379104"/>
      <w:r>
        <w:lastRenderedPageBreak/>
        <w:t>Discussion</w:t>
      </w:r>
      <w:bookmarkEnd w:id="6"/>
    </w:p>
    <w:p w14:paraId="4F3E2B69" w14:textId="77777777" w:rsidR="0054481B" w:rsidRPr="0054481B" w:rsidRDefault="2734A482" w:rsidP="2734A482">
      <w:pPr>
        <w:spacing w:after="0"/>
        <w:rPr>
          <w:rFonts w:asciiTheme="minorHAnsi" w:eastAsia="Times New Roman" w:hAnsiTheme="minorHAnsi"/>
          <w:sz w:val="24"/>
          <w:szCs w:val="24"/>
          <w:lang w:eastAsia="en-GB"/>
        </w:rPr>
      </w:pPr>
      <w:r w:rsidRPr="2734A482">
        <w:rPr>
          <w:rFonts w:asciiTheme="minorHAnsi" w:eastAsia="Times New Roman" w:hAnsiTheme="minorHAnsi"/>
          <w:color w:val="000000" w:themeColor="text1"/>
          <w:lang w:eastAsia="en-GB"/>
        </w:rPr>
        <w:t xml:space="preserve">The things I have achieved during the workshop session is how to work independently in the workshop, seeing how each machine operated and what they were used for. I developed new skills and learnt new things while in the workshop. Andrew </w:t>
      </w:r>
      <w:proofErr w:type="spellStart"/>
      <w:r w:rsidRPr="2734A482">
        <w:rPr>
          <w:rFonts w:asciiTheme="minorHAnsi" w:eastAsia="Times New Roman" w:hAnsiTheme="minorHAnsi"/>
          <w:color w:val="000000" w:themeColor="text1"/>
          <w:lang w:eastAsia="en-GB"/>
        </w:rPr>
        <w:t>Tibbot</w:t>
      </w:r>
      <w:proofErr w:type="spellEnd"/>
      <w:r w:rsidRPr="2734A482">
        <w:rPr>
          <w:rFonts w:asciiTheme="minorHAnsi" w:eastAsia="Times New Roman" w:hAnsiTheme="minorHAnsi"/>
          <w:color w:val="000000" w:themeColor="text1"/>
          <w:lang w:eastAsia="en-GB"/>
        </w:rPr>
        <w:t xml:space="preserve"> and Dave Cooper were a great support as they were always on hand if I needed their help and made sure I did things correctly.  I also achieved learning with how to use the pillar drill for the first time.</w:t>
      </w:r>
    </w:p>
    <w:p w14:paraId="4DDBEF00" w14:textId="77777777" w:rsidR="00DC2692" w:rsidRDefault="00DC2692" w:rsidP="2734A482">
      <w:pPr>
        <w:spacing w:after="0"/>
        <w:rPr>
          <w:rFonts w:ascii="Arial" w:eastAsia="Times New Roman" w:hAnsi="Arial" w:cs="Arial"/>
          <w:color w:val="000000"/>
          <w:lang w:eastAsia="en-GB"/>
        </w:rPr>
      </w:pPr>
    </w:p>
    <w:p w14:paraId="3461D779" w14:textId="77777777" w:rsidR="00F33CCE" w:rsidRDefault="00DC2692" w:rsidP="00DC2692">
      <w:pPr>
        <w:tabs>
          <w:tab w:val="left" w:pos="7485"/>
        </w:tabs>
      </w:pPr>
      <w:r>
        <w:tab/>
      </w:r>
    </w:p>
    <w:p w14:paraId="3CF2D8B6" w14:textId="77777777" w:rsidR="00DC2692" w:rsidRPr="00724603" w:rsidRDefault="00DC2692" w:rsidP="00724603"/>
    <w:p w14:paraId="0B1A40C9" w14:textId="77777777" w:rsidR="009D7DE4" w:rsidRDefault="009D7DE4" w:rsidP="009D7DE4">
      <w:pPr>
        <w:pStyle w:val="Heading1"/>
      </w:pPr>
      <w:r>
        <w:br w:type="page"/>
      </w:r>
      <w:bookmarkStart w:id="7" w:name="_Toc31379105"/>
      <w:r>
        <w:lastRenderedPageBreak/>
        <w:t>Conclusion</w:t>
      </w:r>
      <w:bookmarkEnd w:id="7"/>
      <w:r>
        <w:t xml:space="preserve"> </w:t>
      </w:r>
    </w:p>
    <w:p w14:paraId="7FAA68FA" w14:textId="77777777" w:rsidR="00DC2692" w:rsidRPr="00DC2692" w:rsidRDefault="00DC2692" w:rsidP="00DC2692">
      <w:pPr>
        <w:rPr>
          <w:rFonts w:asciiTheme="minorHAnsi" w:hAnsiTheme="minorHAnsi" w:cstheme="minorHAnsi"/>
        </w:rPr>
      </w:pPr>
      <w:r w:rsidRPr="00DC2692">
        <w:rPr>
          <w:rFonts w:asciiTheme="minorHAnsi" w:hAnsiTheme="minorHAnsi" w:cstheme="minorHAnsi"/>
        </w:rPr>
        <w:t>The key points that I have taken in my machine workshop session is following Health and Safety guidelines and doing things correctly in the workshop. I learnt the importance of always asking for support from Dave and Andy when needed, as they were always there on hand. I l also learnt that I should never go into the workshop when there is no supervision there.</w:t>
      </w:r>
    </w:p>
    <w:p w14:paraId="6F3B69C3" w14:textId="77777777" w:rsidR="00C63018" w:rsidRDefault="009D7DE4" w:rsidP="00C34CD4">
      <w:pPr>
        <w:pStyle w:val="Heading1"/>
      </w:pPr>
      <w:r>
        <w:br w:type="page"/>
      </w:r>
      <w:bookmarkStart w:id="8" w:name="_Toc31379106"/>
      <w:r>
        <w:lastRenderedPageBreak/>
        <w:t>Reference</w:t>
      </w:r>
      <w:bookmarkEnd w:id="8"/>
    </w:p>
    <w:p w14:paraId="1A81D3BB" w14:textId="77777777" w:rsidR="007E460E" w:rsidRPr="00C91CC3" w:rsidRDefault="00130DFF" w:rsidP="007E460E">
      <w:pPr>
        <w:rPr>
          <w:rFonts w:asciiTheme="minorHAnsi" w:hAnsiTheme="minorHAnsi" w:cstheme="minorHAnsi"/>
          <w:i/>
        </w:rPr>
      </w:pPr>
      <w:r w:rsidRPr="00C91CC3">
        <w:rPr>
          <w:rFonts w:asciiTheme="minorHAnsi" w:hAnsiTheme="minorHAnsi" w:cstheme="minorHAnsi"/>
        </w:rPr>
        <w:t>Legislation (2002)</w:t>
      </w:r>
      <w:r w:rsidRPr="00C91CC3">
        <w:rPr>
          <w:rFonts w:asciiTheme="minorHAnsi" w:hAnsiTheme="minorHAnsi" w:cstheme="minorHAnsi"/>
          <w:i/>
        </w:rPr>
        <w:t xml:space="preserve"> The Supply of Machinery (Safety) Regulations 2008</w:t>
      </w:r>
    </w:p>
    <w:p w14:paraId="4204F1C3" w14:textId="77777777" w:rsidR="00130DFF" w:rsidRPr="00C91CC3" w:rsidRDefault="00130DFF" w:rsidP="007E460E">
      <w:pPr>
        <w:rPr>
          <w:rFonts w:asciiTheme="minorHAnsi" w:hAnsiTheme="minorHAnsi" w:cstheme="minorHAnsi"/>
        </w:rPr>
      </w:pPr>
      <w:r w:rsidRPr="00C91CC3">
        <w:rPr>
          <w:rFonts w:asciiTheme="minorHAnsi" w:hAnsiTheme="minorHAnsi" w:cstheme="minorHAnsi"/>
        </w:rPr>
        <w:t xml:space="preserve">Available </w:t>
      </w:r>
      <w:proofErr w:type="gramStart"/>
      <w:r w:rsidRPr="00C91CC3">
        <w:rPr>
          <w:rFonts w:asciiTheme="minorHAnsi" w:hAnsiTheme="minorHAnsi" w:cstheme="minorHAnsi"/>
        </w:rPr>
        <w:t>at :</w:t>
      </w:r>
      <w:proofErr w:type="gramEnd"/>
      <w:r w:rsidRPr="00C91CC3">
        <w:rPr>
          <w:rFonts w:asciiTheme="minorHAnsi" w:hAnsiTheme="minorHAnsi" w:cstheme="minorHAnsi"/>
        </w:rPr>
        <w:t xml:space="preserve"> </w:t>
      </w:r>
      <w:hyperlink r:id="rId18" w:history="1">
        <w:r w:rsidRPr="00C91CC3">
          <w:rPr>
            <w:rFonts w:asciiTheme="minorHAnsi" w:hAnsiTheme="minorHAnsi" w:cstheme="minorHAnsi"/>
            <w:color w:val="0000FF"/>
            <w:u w:val="single"/>
          </w:rPr>
          <w:t>http://www.legislation.gov.uk/uksi/2008/1597/schedule/2/made</w:t>
        </w:r>
      </w:hyperlink>
    </w:p>
    <w:p w14:paraId="205F10AD" w14:textId="12F714D3" w:rsidR="0047089C" w:rsidRPr="00C91CC3" w:rsidRDefault="2734A482" w:rsidP="2734A482">
      <w:pPr>
        <w:rPr>
          <w:rFonts w:asciiTheme="minorHAnsi" w:hAnsiTheme="minorHAnsi"/>
        </w:rPr>
      </w:pPr>
      <w:r w:rsidRPr="2734A482">
        <w:rPr>
          <w:rFonts w:asciiTheme="minorHAnsi" w:hAnsiTheme="minorHAnsi"/>
        </w:rPr>
        <w:t>(Accessed 29</w:t>
      </w:r>
      <w:r w:rsidRPr="2734A482">
        <w:rPr>
          <w:rFonts w:asciiTheme="minorHAnsi" w:hAnsiTheme="minorHAnsi"/>
          <w:vertAlign w:val="superscript"/>
        </w:rPr>
        <w:t>th</w:t>
      </w:r>
      <w:r w:rsidRPr="2734A482">
        <w:rPr>
          <w:rFonts w:asciiTheme="minorHAnsi" w:hAnsiTheme="minorHAnsi"/>
        </w:rPr>
        <w:t xml:space="preserve"> January 2020) </w:t>
      </w:r>
    </w:p>
    <w:p w14:paraId="70CAA229" w14:textId="3595EC4F" w:rsidR="2734A482" w:rsidRDefault="2734A482" w:rsidP="2734A482">
      <w:pPr>
        <w:rPr>
          <w:rFonts w:asciiTheme="minorHAnsi" w:hAnsiTheme="minorHAnsi"/>
        </w:rPr>
      </w:pPr>
    </w:p>
    <w:p w14:paraId="659A9C4A" w14:textId="77777777" w:rsidR="00997435" w:rsidRPr="00C91CC3" w:rsidRDefault="007E460E" w:rsidP="00997435">
      <w:pPr>
        <w:rPr>
          <w:rFonts w:asciiTheme="minorHAnsi" w:hAnsiTheme="minorHAnsi" w:cstheme="minorHAnsi"/>
        </w:rPr>
      </w:pPr>
      <w:r w:rsidRPr="00C91CC3">
        <w:rPr>
          <w:rFonts w:asciiTheme="minorHAnsi" w:hAnsiTheme="minorHAnsi" w:cstheme="minorHAnsi"/>
        </w:rPr>
        <w:t xml:space="preserve">The University of Edinburgh (2019) </w:t>
      </w:r>
      <w:r w:rsidR="00997435" w:rsidRPr="00C91CC3">
        <w:rPr>
          <w:rFonts w:asciiTheme="minorHAnsi" w:hAnsiTheme="minorHAnsi" w:cstheme="minorHAnsi"/>
        </w:rPr>
        <w:t>25</w:t>
      </w:r>
      <w:r w:rsidR="00997435" w:rsidRPr="00C91CC3">
        <w:rPr>
          <w:rFonts w:asciiTheme="minorHAnsi" w:hAnsiTheme="minorHAnsi" w:cstheme="minorHAnsi"/>
          <w:vertAlign w:val="superscript"/>
        </w:rPr>
        <w:t>th</w:t>
      </w:r>
      <w:r w:rsidR="00997435" w:rsidRPr="00C91CC3">
        <w:rPr>
          <w:rFonts w:asciiTheme="minorHAnsi" w:hAnsiTheme="minorHAnsi" w:cstheme="minorHAnsi"/>
        </w:rPr>
        <w:t xml:space="preserve"> April </w:t>
      </w:r>
      <w:r w:rsidRPr="00C91CC3">
        <w:rPr>
          <w:rFonts w:asciiTheme="minorHAnsi" w:hAnsiTheme="minorHAnsi" w:cstheme="minorHAnsi"/>
          <w:i/>
        </w:rPr>
        <w:t>School of Informatics Intranet Health &amp; Safety</w:t>
      </w:r>
      <w:r w:rsidRPr="00C91CC3">
        <w:rPr>
          <w:rFonts w:asciiTheme="minorHAnsi" w:hAnsiTheme="minorHAnsi" w:cstheme="minorHAnsi"/>
        </w:rPr>
        <w:t xml:space="preserve"> </w:t>
      </w:r>
      <w:r w:rsidR="00997435" w:rsidRPr="00C91CC3">
        <w:rPr>
          <w:rFonts w:asciiTheme="minorHAnsi" w:hAnsiTheme="minorHAnsi" w:cstheme="minorHAnsi"/>
        </w:rPr>
        <w:t xml:space="preserve">Available at: </w:t>
      </w:r>
      <w:hyperlink r:id="rId19" w:history="1">
        <w:r w:rsidR="00997435" w:rsidRPr="00C91CC3">
          <w:rPr>
            <w:rFonts w:asciiTheme="minorHAnsi" w:hAnsiTheme="minorHAnsi" w:cstheme="minorHAnsi"/>
            <w:color w:val="0000FF"/>
            <w:u w:val="single"/>
          </w:rPr>
          <w:t>http://web.inf.ed.ac.uk/infweb/health-safety/policies-procedures/workshop-safety</w:t>
        </w:r>
      </w:hyperlink>
    </w:p>
    <w:p w14:paraId="18B9A769" w14:textId="77777777" w:rsidR="00997435" w:rsidRPr="00C91CC3" w:rsidRDefault="00997435" w:rsidP="00997435">
      <w:pPr>
        <w:rPr>
          <w:rFonts w:asciiTheme="minorHAnsi" w:hAnsiTheme="minorHAnsi" w:cstheme="minorHAnsi"/>
        </w:rPr>
      </w:pPr>
      <w:r w:rsidRPr="00C91CC3">
        <w:rPr>
          <w:rFonts w:asciiTheme="minorHAnsi" w:hAnsiTheme="minorHAnsi" w:cstheme="minorHAnsi"/>
        </w:rPr>
        <w:t>(Accessed 29</w:t>
      </w:r>
      <w:r w:rsidRPr="00C91CC3">
        <w:rPr>
          <w:rFonts w:asciiTheme="minorHAnsi" w:hAnsiTheme="minorHAnsi" w:cstheme="minorHAnsi"/>
          <w:vertAlign w:val="superscript"/>
        </w:rPr>
        <w:t>th</w:t>
      </w:r>
      <w:r w:rsidRPr="00C91CC3">
        <w:rPr>
          <w:rFonts w:asciiTheme="minorHAnsi" w:hAnsiTheme="minorHAnsi" w:cstheme="minorHAnsi"/>
        </w:rPr>
        <w:t xml:space="preserve"> January 2020). </w:t>
      </w:r>
    </w:p>
    <w:p w14:paraId="0562CB0E" w14:textId="77777777" w:rsidR="00CF2552" w:rsidRPr="00C91CC3" w:rsidRDefault="00CF2552" w:rsidP="2734A482">
      <w:pPr>
        <w:rPr>
          <w:rFonts w:asciiTheme="minorHAnsi" w:hAnsiTheme="minorHAnsi"/>
        </w:rPr>
      </w:pPr>
    </w:p>
    <w:p w14:paraId="78907B13" w14:textId="0D119664" w:rsidR="2734A482" w:rsidRDefault="2734A482" w:rsidP="2734A482">
      <w:pPr>
        <w:rPr>
          <w:rFonts w:asciiTheme="minorHAnsi" w:hAnsiTheme="minorHAnsi"/>
          <w:b/>
          <w:bCs/>
        </w:rPr>
      </w:pPr>
      <w:r w:rsidRPr="2734A482">
        <w:rPr>
          <w:rFonts w:asciiTheme="minorHAnsi" w:hAnsiTheme="minorHAnsi"/>
          <w:b/>
          <w:bCs/>
        </w:rPr>
        <w:t>Figures</w:t>
      </w:r>
    </w:p>
    <w:p w14:paraId="11A28443" w14:textId="69EF0EC3" w:rsidR="2734A482" w:rsidRDefault="2734A482" w:rsidP="2734A482">
      <w:pPr>
        <w:rPr>
          <w:rFonts w:asciiTheme="minorHAnsi" w:hAnsiTheme="minorHAnsi"/>
        </w:rPr>
      </w:pPr>
      <w:r w:rsidRPr="2734A482">
        <w:rPr>
          <w:rFonts w:asciiTheme="minorHAnsi" w:hAnsiTheme="minorHAnsi"/>
        </w:rPr>
        <w:t xml:space="preserve">Figure 1:    </w:t>
      </w:r>
    </w:p>
    <w:p w14:paraId="0FE9DD77" w14:textId="3F665E85" w:rsidR="2734A482" w:rsidRDefault="2734A482" w:rsidP="2734A482">
      <w:pPr>
        <w:rPr>
          <w:rFonts w:asciiTheme="minorHAnsi" w:hAnsiTheme="minorHAnsi"/>
        </w:rPr>
      </w:pPr>
      <w:proofErr w:type="spellStart"/>
      <w:r w:rsidRPr="2734A482">
        <w:rPr>
          <w:rFonts w:asciiTheme="minorHAnsi" w:hAnsiTheme="minorHAnsi"/>
        </w:rPr>
        <w:t>Lipot</w:t>
      </w:r>
      <w:proofErr w:type="spellEnd"/>
      <w:r w:rsidRPr="2734A482">
        <w:rPr>
          <w:rFonts w:asciiTheme="minorHAnsi" w:hAnsiTheme="minorHAnsi"/>
        </w:rPr>
        <w:t xml:space="preserve">, L (n.d.) Hazard Warning </w:t>
      </w:r>
    </w:p>
    <w:p w14:paraId="3ED7FB10" w14:textId="77777777" w:rsidR="2734A482" w:rsidRDefault="2734A482" w:rsidP="2734A482">
      <w:pPr>
        <w:rPr>
          <w:rFonts w:asciiTheme="minorHAnsi" w:hAnsiTheme="minorHAnsi"/>
        </w:rPr>
      </w:pPr>
      <w:r w:rsidRPr="2734A482">
        <w:rPr>
          <w:rFonts w:asciiTheme="minorHAnsi" w:hAnsiTheme="minorHAnsi"/>
        </w:rPr>
        <w:t xml:space="preserve">Available at: </w:t>
      </w:r>
      <w:hyperlink r:id="rId20">
        <w:r w:rsidRPr="2734A482">
          <w:rPr>
            <w:rFonts w:asciiTheme="minorHAnsi" w:hAnsiTheme="minorHAnsi"/>
            <w:color w:val="0000FF"/>
            <w:u w:val="single"/>
          </w:rPr>
          <w:t>http://www.notesandsketches.co.uk/Safety_in_design_and_technology.html</w:t>
        </w:r>
      </w:hyperlink>
    </w:p>
    <w:p w14:paraId="06E45F99" w14:textId="06371FC1" w:rsidR="2734A482" w:rsidRDefault="2734A482" w:rsidP="2734A482">
      <w:pPr>
        <w:rPr>
          <w:rFonts w:asciiTheme="minorHAnsi" w:hAnsiTheme="minorHAnsi"/>
        </w:rPr>
      </w:pPr>
      <w:r w:rsidRPr="2734A482">
        <w:rPr>
          <w:rFonts w:asciiTheme="minorHAnsi" w:hAnsiTheme="minorHAnsi"/>
        </w:rPr>
        <w:t>(Accessed 29</w:t>
      </w:r>
      <w:r w:rsidRPr="2734A482">
        <w:rPr>
          <w:rFonts w:asciiTheme="minorHAnsi" w:hAnsiTheme="minorHAnsi"/>
          <w:vertAlign w:val="superscript"/>
        </w:rPr>
        <w:t>th</w:t>
      </w:r>
      <w:r w:rsidRPr="2734A482">
        <w:rPr>
          <w:rFonts w:asciiTheme="minorHAnsi" w:hAnsiTheme="minorHAnsi"/>
        </w:rPr>
        <w:t xml:space="preserve"> January 2020)</w:t>
      </w:r>
    </w:p>
    <w:p w14:paraId="47B25CCA" w14:textId="25424FC7" w:rsidR="2734A482" w:rsidRDefault="2734A482" w:rsidP="2734A482">
      <w:pPr>
        <w:rPr>
          <w:rFonts w:asciiTheme="minorHAnsi" w:hAnsiTheme="minorHAnsi"/>
        </w:rPr>
      </w:pPr>
    </w:p>
    <w:p w14:paraId="44C7FC63" w14:textId="0E10E66B" w:rsidR="2734A482" w:rsidRDefault="2734A482" w:rsidP="2734A482">
      <w:pPr>
        <w:rPr>
          <w:rFonts w:asciiTheme="minorHAnsi" w:hAnsiTheme="minorHAnsi"/>
        </w:rPr>
      </w:pPr>
      <w:r w:rsidRPr="2734A482">
        <w:rPr>
          <w:rFonts w:asciiTheme="minorHAnsi" w:hAnsiTheme="minorHAnsi"/>
        </w:rPr>
        <w:t>Figure 2: Khan, H (2020) CAD Drawing</w:t>
      </w:r>
    </w:p>
    <w:p w14:paraId="3F8FEA1C" w14:textId="7D5DA7C2" w:rsidR="2734A482" w:rsidRDefault="2734A482" w:rsidP="2734A482">
      <w:pPr>
        <w:rPr>
          <w:rFonts w:asciiTheme="minorHAnsi" w:hAnsiTheme="minorHAnsi"/>
        </w:rPr>
      </w:pPr>
      <w:r w:rsidRPr="2734A482">
        <w:rPr>
          <w:rFonts w:asciiTheme="minorHAnsi" w:hAnsiTheme="minorHAnsi"/>
        </w:rPr>
        <w:t xml:space="preserve">Figure 3: Khan, H (2020) </w:t>
      </w:r>
      <w:r w:rsidR="00E549EF">
        <w:rPr>
          <w:rFonts w:asciiTheme="minorHAnsi" w:hAnsiTheme="minorHAnsi"/>
        </w:rPr>
        <w:t xml:space="preserve">Height gauge </w:t>
      </w:r>
      <w:bookmarkStart w:id="9" w:name="_GoBack"/>
      <w:bookmarkEnd w:id="9"/>
    </w:p>
    <w:p w14:paraId="57A0A5AC" w14:textId="11B2619C" w:rsidR="2734A482" w:rsidRDefault="2734A482" w:rsidP="2734A482">
      <w:pPr>
        <w:rPr>
          <w:rFonts w:asciiTheme="minorHAnsi" w:hAnsiTheme="minorHAnsi"/>
        </w:rPr>
      </w:pPr>
      <w:r w:rsidRPr="2734A482">
        <w:rPr>
          <w:rFonts w:asciiTheme="minorHAnsi" w:hAnsiTheme="minorHAnsi"/>
        </w:rPr>
        <w:t>Figure 4:</w:t>
      </w:r>
      <w:r w:rsidR="00E549EF">
        <w:rPr>
          <w:rFonts w:asciiTheme="minorHAnsi" w:hAnsiTheme="minorHAnsi"/>
        </w:rPr>
        <w:t xml:space="preserve"> Khan, H (2020) Hammer </w:t>
      </w:r>
    </w:p>
    <w:p w14:paraId="34D16426" w14:textId="77777777" w:rsidR="00E549EF" w:rsidRDefault="00E549EF" w:rsidP="2734A482">
      <w:pPr>
        <w:rPr>
          <w:rFonts w:asciiTheme="minorHAnsi" w:hAnsiTheme="minorHAnsi"/>
        </w:rPr>
      </w:pPr>
      <w:r>
        <w:rPr>
          <w:rFonts w:asciiTheme="minorHAnsi" w:hAnsiTheme="minorHAnsi"/>
        </w:rPr>
        <w:t xml:space="preserve">Figure 5: Khan, H (2020) Hole Puncher </w:t>
      </w:r>
    </w:p>
    <w:p w14:paraId="1E574C57" w14:textId="77777777" w:rsidR="00E549EF" w:rsidRDefault="00E549EF" w:rsidP="2734A482">
      <w:pPr>
        <w:rPr>
          <w:rFonts w:asciiTheme="minorHAnsi" w:hAnsiTheme="minorHAnsi"/>
        </w:rPr>
      </w:pPr>
      <w:r>
        <w:rPr>
          <w:rFonts w:asciiTheme="minorHAnsi" w:hAnsiTheme="minorHAnsi"/>
        </w:rPr>
        <w:t xml:space="preserve">Figure 6: Khan, H (2020) Pillar Drill </w:t>
      </w:r>
    </w:p>
    <w:p w14:paraId="5BDFBA28" w14:textId="7A3F7649" w:rsidR="00E549EF" w:rsidRDefault="00E549EF" w:rsidP="2734A482">
      <w:pPr>
        <w:rPr>
          <w:rFonts w:asciiTheme="minorHAnsi" w:hAnsiTheme="minorHAnsi"/>
        </w:rPr>
      </w:pPr>
      <w:r>
        <w:rPr>
          <w:rFonts w:asciiTheme="minorHAnsi" w:hAnsiTheme="minorHAnsi"/>
        </w:rPr>
        <w:t>Figure 7: Khan, H (2020) MWF Lubricant</w:t>
      </w:r>
      <w:r w:rsidR="009B61FE">
        <w:rPr>
          <w:rFonts w:asciiTheme="minorHAnsi" w:hAnsiTheme="minorHAnsi"/>
        </w:rPr>
        <w:t xml:space="preserve"> Fluid </w:t>
      </w:r>
      <w:r>
        <w:rPr>
          <w:rFonts w:asciiTheme="minorHAnsi" w:hAnsiTheme="minorHAnsi"/>
        </w:rPr>
        <w:t xml:space="preserve"> </w:t>
      </w:r>
    </w:p>
    <w:p w14:paraId="412E0713" w14:textId="77777777" w:rsidR="00E549EF" w:rsidRDefault="00E549EF" w:rsidP="2734A482">
      <w:pPr>
        <w:rPr>
          <w:rFonts w:asciiTheme="minorHAnsi" w:hAnsiTheme="minorHAnsi"/>
        </w:rPr>
      </w:pPr>
      <w:r>
        <w:rPr>
          <w:rFonts w:asciiTheme="minorHAnsi" w:hAnsiTheme="minorHAnsi"/>
        </w:rPr>
        <w:t xml:space="preserve">Figure 8: Khan, H (2020) Tap Wrench </w:t>
      </w:r>
    </w:p>
    <w:p w14:paraId="03575EA4" w14:textId="11078591" w:rsidR="00E549EF" w:rsidRDefault="00E549EF" w:rsidP="2734A482">
      <w:pPr>
        <w:rPr>
          <w:rFonts w:asciiTheme="minorHAnsi" w:hAnsiTheme="minorHAnsi"/>
        </w:rPr>
      </w:pPr>
      <w:r>
        <w:rPr>
          <w:rFonts w:asciiTheme="minorHAnsi" w:hAnsiTheme="minorHAnsi"/>
        </w:rPr>
        <w:t xml:space="preserve">Figure 9: Khan, H (2020) Vice </w:t>
      </w:r>
    </w:p>
    <w:p w14:paraId="4D718FDF" w14:textId="4D698C05" w:rsidR="2734A482" w:rsidRDefault="2734A482" w:rsidP="2734A482">
      <w:pPr>
        <w:rPr>
          <w:rFonts w:asciiTheme="minorHAnsi" w:hAnsiTheme="minorHAnsi"/>
        </w:rPr>
      </w:pPr>
    </w:p>
    <w:sectPr w:rsidR="2734A482" w:rsidSect="00C34CD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E0A41" w14:textId="77777777" w:rsidR="001E7A7E" w:rsidRDefault="001E7A7E" w:rsidP="00C34CD4">
      <w:pPr>
        <w:spacing w:after="0" w:line="240" w:lineRule="auto"/>
      </w:pPr>
      <w:r>
        <w:separator/>
      </w:r>
    </w:p>
  </w:endnote>
  <w:endnote w:type="continuationSeparator" w:id="0">
    <w:p w14:paraId="62EBF3C5" w14:textId="77777777" w:rsidR="001E7A7E" w:rsidRDefault="001E7A7E" w:rsidP="00C34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ansSerif">
    <w:panose1 w:val="000004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402562"/>
      <w:docPartObj>
        <w:docPartGallery w:val="Page Numbers (Bottom of Page)"/>
        <w:docPartUnique/>
      </w:docPartObj>
    </w:sdtPr>
    <w:sdtEndPr>
      <w:rPr>
        <w:noProof/>
      </w:rPr>
    </w:sdtEndPr>
    <w:sdtContent>
      <w:p w14:paraId="4062A135" w14:textId="77777777" w:rsidR="00C34CD4" w:rsidRDefault="00C34CD4">
        <w:pPr>
          <w:pStyle w:val="Footer"/>
          <w:jc w:val="center"/>
        </w:pPr>
        <w:r>
          <w:fldChar w:fldCharType="begin"/>
        </w:r>
        <w:r>
          <w:instrText xml:space="preserve"> PAGE   \* MERGEFORMAT </w:instrText>
        </w:r>
        <w:r>
          <w:fldChar w:fldCharType="separate"/>
        </w:r>
        <w:r w:rsidR="00C91CC3">
          <w:rPr>
            <w:noProof/>
          </w:rPr>
          <w:t>ii</w:t>
        </w:r>
        <w:r>
          <w:rPr>
            <w:noProof/>
          </w:rPr>
          <w:fldChar w:fldCharType="end"/>
        </w:r>
      </w:p>
    </w:sdtContent>
  </w:sdt>
  <w:p w14:paraId="5997CC1D" w14:textId="77777777" w:rsidR="00C34CD4" w:rsidRDefault="00C34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8A12B" w14:textId="77777777" w:rsidR="001E7A7E" w:rsidRDefault="001E7A7E" w:rsidP="00C34CD4">
      <w:pPr>
        <w:spacing w:after="0" w:line="240" w:lineRule="auto"/>
      </w:pPr>
      <w:r>
        <w:separator/>
      </w:r>
    </w:p>
  </w:footnote>
  <w:footnote w:type="continuationSeparator" w:id="0">
    <w:p w14:paraId="2946DB82" w14:textId="77777777" w:rsidR="001E7A7E" w:rsidRDefault="001E7A7E" w:rsidP="00C34C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6F2D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247"/>
    <w:rsid w:val="00006DF0"/>
    <w:rsid w:val="00025A43"/>
    <w:rsid w:val="00034E45"/>
    <w:rsid w:val="00062D35"/>
    <w:rsid w:val="00071DD3"/>
    <w:rsid w:val="000812B2"/>
    <w:rsid w:val="000913A5"/>
    <w:rsid w:val="000D1D67"/>
    <w:rsid w:val="000E62C7"/>
    <w:rsid w:val="000F67AA"/>
    <w:rsid w:val="00127E5D"/>
    <w:rsid w:val="00130DFF"/>
    <w:rsid w:val="00177A04"/>
    <w:rsid w:val="001835DD"/>
    <w:rsid w:val="00196EC1"/>
    <w:rsid w:val="001D4D10"/>
    <w:rsid w:val="001E28DD"/>
    <w:rsid w:val="001E7A7E"/>
    <w:rsid w:val="001F065A"/>
    <w:rsid w:val="001F46EF"/>
    <w:rsid w:val="001F5247"/>
    <w:rsid w:val="002417ED"/>
    <w:rsid w:val="0025306F"/>
    <w:rsid w:val="00256A6F"/>
    <w:rsid w:val="00283821"/>
    <w:rsid w:val="002F6643"/>
    <w:rsid w:val="003246F0"/>
    <w:rsid w:val="00326BC5"/>
    <w:rsid w:val="00331BB2"/>
    <w:rsid w:val="003A1FB6"/>
    <w:rsid w:val="003A625B"/>
    <w:rsid w:val="003D475F"/>
    <w:rsid w:val="003E06FE"/>
    <w:rsid w:val="003F596B"/>
    <w:rsid w:val="003F69B0"/>
    <w:rsid w:val="00417384"/>
    <w:rsid w:val="004204C0"/>
    <w:rsid w:val="0042295A"/>
    <w:rsid w:val="00467A62"/>
    <w:rsid w:val="0047089C"/>
    <w:rsid w:val="004836A2"/>
    <w:rsid w:val="004A2F8E"/>
    <w:rsid w:val="004D15AE"/>
    <w:rsid w:val="0050035E"/>
    <w:rsid w:val="0053162C"/>
    <w:rsid w:val="00542B10"/>
    <w:rsid w:val="0054481B"/>
    <w:rsid w:val="00544AC8"/>
    <w:rsid w:val="00545B4A"/>
    <w:rsid w:val="0056476B"/>
    <w:rsid w:val="005C4D6F"/>
    <w:rsid w:val="005D0DBF"/>
    <w:rsid w:val="005E3C1E"/>
    <w:rsid w:val="005E4D79"/>
    <w:rsid w:val="005F6001"/>
    <w:rsid w:val="006017FA"/>
    <w:rsid w:val="006021B5"/>
    <w:rsid w:val="006900E8"/>
    <w:rsid w:val="006C07A4"/>
    <w:rsid w:val="006C345D"/>
    <w:rsid w:val="00702352"/>
    <w:rsid w:val="007053FB"/>
    <w:rsid w:val="00720398"/>
    <w:rsid w:val="00724603"/>
    <w:rsid w:val="00730E88"/>
    <w:rsid w:val="00747CF9"/>
    <w:rsid w:val="0076314C"/>
    <w:rsid w:val="00772B23"/>
    <w:rsid w:val="00787014"/>
    <w:rsid w:val="00793107"/>
    <w:rsid w:val="007A252E"/>
    <w:rsid w:val="007A540D"/>
    <w:rsid w:val="007B2251"/>
    <w:rsid w:val="007B7491"/>
    <w:rsid w:val="007C4C64"/>
    <w:rsid w:val="007E3D05"/>
    <w:rsid w:val="007E460E"/>
    <w:rsid w:val="00856514"/>
    <w:rsid w:val="00895D22"/>
    <w:rsid w:val="008B6854"/>
    <w:rsid w:val="008B68B1"/>
    <w:rsid w:val="008E048F"/>
    <w:rsid w:val="008E7076"/>
    <w:rsid w:val="00926D23"/>
    <w:rsid w:val="00932378"/>
    <w:rsid w:val="009362A0"/>
    <w:rsid w:val="00940915"/>
    <w:rsid w:val="0094316E"/>
    <w:rsid w:val="00950B96"/>
    <w:rsid w:val="00962A32"/>
    <w:rsid w:val="0096584A"/>
    <w:rsid w:val="00982F98"/>
    <w:rsid w:val="00983D11"/>
    <w:rsid w:val="00997435"/>
    <w:rsid w:val="009B61FE"/>
    <w:rsid w:val="009C299C"/>
    <w:rsid w:val="009D7DE4"/>
    <w:rsid w:val="00A264A1"/>
    <w:rsid w:val="00A64286"/>
    <w:rsid w:val="00A75D99"/>
    <w:rsid w:val="00A8508E"/>
    <w:rsid w:val="00A85886"/>
    <w:rsid w:val="00AB1743"/>
    <w:rsid w:val="00AC4E2F"/>
    <w:rsid w:val="00AC5A0E"/>
    <w:rsid w:val="00B143E6"/>
    <w:rsid w:val="00B15659"/>
    <w:rsid w:val="00B874A4"/>
    <w:rsid w:val="00BB245A"/>
    <w:rsid w:val="00BC3ECD"/>
    <w:rsid w:val="00BE3EF0"/>
    <w:rsid w:val="00BF7E81"/>
    <w:rsid w:val="00C01871"/>
    <w:rsid w:val="00C23C99"/>
    <w:rsid w:val="00C34CD4"/>
    <w:rsid w:val="00C617A4"/>
    <w:rsid w:val="00C63018"/>
    <w:rsid w:val="00C65758"/>
    <w:rsid w:val="00C84BCA"/>
    <w:rsid w:val="00C91CC3"/>
    <w:rsid w:val="00C97691"/>
    <w:rsid w:val="00CF2552"/>
    <w:rsid w:val="00D23D4D"/>
    <w:rsid w:val="00D23E35"/>
    <w:rsid w:val="00D3476D"/>
    <w:rsid w:val="00D41449"/>
    <w:rsid w:val="00D5236A"/>
    <w:rsid w:val="00DB73FC"/>
    <w:rsid w:val="00DC2692"/>
    <w:rsid w:val="00DC3A78"/>
    <w:rsid w:val="00DE58F5"/>
    <w:rsid w:val="00DF698F"/>
    <w:rsid w:val="00DF7915"/>
    <w:rsid w:val="00E04ED9"/>
    <w:rsid w:val="00E211F9"/>
    <w:rsid w:val="00E23EA3"/>
    <w:rsid w:val="00E549EF"/>
    <w:rsid w:val="00E65812"/>
    <w:rsid w:val="00E70324"/>
    <w:rsid w:val="00E73544"/>
    <w:rsid w:val="00E74739"/>
    <w:rsid w:val="00EB14AC"/>
    <w:rsid w:val="00EE6A03"/>
    <w:rsid w:val="00EF393E"/>
    <w:rsid w:val="00F104C3"/>
    <w:rsid w:val="00F12716"/>
    <w:rsid w:val="00F33CCE"/>
    <w:rsid w:val="00F411D3"/>
    <w:rsid w:val="00F77930"/>
    <w:rsid w:val="00F879F9"/>
    <w:rsid w:val="00FA2871"/>
    <w:rsid w:val="00FA328F"/>
    <w:rsid w:val="00FA4C59"/>
    <w:rsid w:val="00FA7084"/>
    <w:rsid w:val="00FC35A3"/>
    <w:rsid w:val="00FC733C"/>
    <w:rsid w:val="00FD03BC"/>
    <w:rsid w:val="2734A482"/>
    <w:rsid w:val="41772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D13C95"/>
  <w15:docId w15:val="{0851FBE6-F7BA-4449-865B-6D5875939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DE4"/>
    <w:pPr>
      <w:spacing w:line="360" w:lineRule="auto"/>
    </w:pPr>
    <w:rPr>
      <w:rFonts w:ascii="Calibri" w:hAnsi="Calibri"/>
    </w:rPr>
  </w:style>
  <w:style w:type="paragraph" w:styleId="Heading1">
    <w:name w:val="heading 1"/>
    <w:basedOn w:val="Normal"/>
    <w:next w:val="Normal"/>
    <w:link w:val="Heading1Char"/>
    <w:uiPriority w:val="9"/>
    <w:qFormat/>
    <w:rsid w:val="007053FB"/>
    <w:pPr>
      <w:keepNext/>
      <w:keepLines/>
      <w:numPr>
        <w:numId w:val="1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3FB"/>
    <w:pPr>
      <w:keepNext/>
      <w:keepLines/>
      <w:numPr>
        <w:ilvl w:val="1"/>
        <w:numId w:val="1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53FB"/>
    <w:pPr>
      <w:keepNext/>
      <w:keepLines/>
      <w:numPr>
        <w:ilvl w:val="2"/>
        <w:numId w:val="1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53FB"/>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053FB"/>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53FB"/>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53FB"/>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53FB"/>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53FB"/>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3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53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53F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053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053F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53F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53F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53F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53F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7053FB"/>
    <w:pPr>
      <w:spacing w:after="200" w:line="240" w:lineRule="auto"/>
    </w:pPr>
    <w:rPr>
      <w:i/>
      <w:iCs/>
      <w:color w:val="44546A" w:themeColor="text2"/>
      <w:sz w:val="18"/>
      <w:szCs w:val="18"/>
    </w:rPr>
  </w:style>
  <w:style w:type="paragraph" w:styleId="NoSpacing">
    <w:name w:val="No Spacing"/>
    <w:uiPriority w:val="1"/>
    <w:qFormat/>
    <w:rsid w:val="007053FB"/>
    <w:pPr>
      <w:spacing w:after="0" w:line="240" w:lineRule="auto"/>
    </w:pPr>
    <w:rPr>
      <w:rFonts w:ascii="SansSerif" w:hAnsi="SansSerif"/>
    </w:rPr>
  </w:style>
  <w:style w:type="paragraph" w:styleId="TOCHeading">
    <w:name w:val="TOC Heading"/>
    <w:basedOn w:val="Heading1"/>
    <w:next w:val="Normal"/>
    <w:uiPriority w:val="39"/>
    <w:unhideWhenUsed/>
    <w:qFormat/>
    <w:rsid w:val="007053FB"/>
    <w:pPr>
      <w:numPr>
        <w:numId w:val="0"/>
      </w:numPr>
      <w:spacing w:line="259" w:lineRule="auto"/>
      <w:outlineLvl w:val="9"/>
    </w:pPr>
    <w:rPr>
      <w:lang w:val="en-US"/>
    </w:rPr>
  </w:style>
  <w:style w:type="character" w:styleId="IntenseReference">
    <w:name w:val="Intense Reference"/>
    <w:basedOn w:val="DefaultParagraphFont"/>
    <w:uiPriority w:val="32"/>
    <w:qFormat/>
    <w:rsid w:val="007053FB"/>
    <w:rPr>
      <w:b/>
      <w:bCs/>
      <w:smallCaps/>
      <w:color w:val="ED7D31" w:themeColor="accent2"/>
      <w:spacing w:val="5"/>
      <w:u w:val="single"/>
    </w:rPr>
  </w:style>
  <w:style w:type="character" w:styleId="Hyperlink">
    <w:name w:val="Hyperlink"/>
    <w:basedOn w:val="DefaultParagraphFont"/>
    <w:uiPriority w:val="99"/>
    <w:unhideWhenUsed/>
    <w:rsid w:val="009D7DE4"/>
    <w:rPr>
      <w:color w:val="0563C1" w:themeColor="hyperlink"/>
      <w:u w:val="single"/>
    </w:rPr>
  </w:style>
  <w:style w:type="paragraph" w:styleId="Header">
    <w:name w:val="header"/>
    <w:basedOn w:val="Normal"/>
    <w:link w:val="HeaderChar"/>
    <w:uiPriority w:val="99"/>
    <w:unhideWhenUsed/>
    <w:rsid w:val="00C34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CD4"/>
    <w:rPr>
      <w:rFonts w:ascii="Calibri" w:hAnsi="Calibri"/>
    </w:rPr>
  </w:style>
  <w:style w:type="paragraph" w:styleId="Footer">
    <w:name w:val="footer"/>
    <w:basedOn w:val="Normal"/>
    <w:link w:val="FooterChar"/>
    <w:uiPriority w:val="99"/>
    <w:unhideWhenUsed/>
    <w:rsid w:val="00C34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CD4"/>
    <w:rPr>
      <w:rFonts w:ascii="Calibri" w:hAnsi="Calibri"/>
    </w:rPr>
  </w:style>
  <w:style w:type="paragraph" w:styleId="TOC1">
    <w:name w:val="toc 1"/>
    <w:basedOn w:val="Normal"/>
    <w:next w:val="Normal"/>
    <w:autoRedefine/>
    <w:uiPriority w:val="39"/>
    <w:unhideWhenUsed/>
    <w:rsid w:val="00C34CD4"/>
    <w:pPr>
      <w:spacing w:after="100"/>
    </w:pPr>
  </w:style>
  <w:style w:type="paragraph" w:styleId="BalloonText">
    <w:name w:val="Balloon Text"/>
    <w:basedOn w:val="Normal"/>
    <w:link w:val="BalloonTextChar"/>
    <w:uiPriority w:val="99"/>
    <w:semiHidden/>
    <w:unhideWhenUsed/>
    <w:rsid w:val="00C34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CD4"/>
    <w:rPr>
      <w:rFonts w:ascii="Tahoma" w:hAnsi="Tahoma" w:cs="Tahoma"/>
      <w:sz w:val="16"/>
      <w:szCs w:val="16"/>
    </w:rPr>
  </w:style>
  <w:style w:type="paragraph" w:styleId="TOC2">
    <w:name w:val="toc 2"/>
    <w:basedOn w:val="Normal"/>
    <w:next w:val="Normal"/>
    <w:autoRedefine/>
    <w:uiPriority w:val="39"/>
    <w:unhideWhenUsed/>
    <w:rsid w:val="00C34CD4"/>
    <w:pPr>
      <w:spacing w:after="100"/>
      <w:ind w:left="220"/>
    </w:pPr>
  </w:style>
  <w:style w:type="paragraph" w:styleId="NormalWeb">
    <w:name w:val="Normal (Web)"/>
    <w:basedOn w:val="Normal"/>
    <w:uiPriority w:val="99"/>
    <w:semiHidden/>
    <w:unhideWhenUsed/>
    <w:rsid w:val="005448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7E460E"/>
    <w:rPr>
      <w:color w:val="605E5C"/>
      <w:shd w:val="clear" w:color="auto" w:fill="E1DFDD"/>
    </w:rPr>
  </w:style>
  <w:style w:type="paragraph" w:styleId="FootnoteText">
    <w:name w:val="footnote text"/>
    <w:basedOn w:val="Normal"/>
    <w:link w:val="FootnoteTextChar"/>
    <w:uiPriority w:val="99"/>
    <w:semiHidden/>
    <w:unhideWhenUsed/>
    <w:rsid w:val="004708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089C"/>
    <w:rPr>
      <w:rFonts w:ascii="Calibri" w:hAnsi="Calibri"/>
      <w:sz w:val="20"/>
      <w:szCs w:val="20"/>
    </w:rPr>
  </w:style>
  <w:style w:type="character" w:styleId="FootnoteReference">
    <w:name w:val="footnote reference"/>
    <w:basedOn w:val="DefaultParagraphFont"/>
    <w:uiPriority w:val="99"/>
    <w:semiHidden/>
    <w:unhideWhenUsed/>
    <w:rsid w:val="004708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326541">
      <w:bodyDiv w:val="1"/>
      <w:marLeft w:val="0"/>
      <w:marRight w:val="0"/>
      <w:marTop w:val="0"/>
      <w:marBottom w:val="0"/>
      <w:divBdr>
        <w:top w:val="none" w:sz="0" w:space="0" w:color="auto"/>
        <w:left w:val="none" w:sz="0" w:space="0" w:color="auto"/>
        <w:bottom w:val="none" w:sz="0" w:space="0" w:color="auto"/>
        <w:right w:val="none" w:sz="0" w:space="0" w:color="auto"/>
      </w:divBdr>
    </w:div>
    <w:div w:id="900752171">
      <w:bodyDiv w:val="1"/>
      <w:marLeft w:val="0"/>
      <w:marRight w:val="0"/>
      <w:marTop w:val="0"/>
      <w:marBottom w:val="0"/>
      <w:divBdr>
        <w:top w:val="none" w:sz="0" w:space="0" w:color="auto"/>
        <w:left w:val="none" w:sz="0" w:space="0" w:color="auto"/>
        <w:bottom w:val="none" w:sz="0" w:space="0" w:color="auto"/>
        <w:right w:val="none" w:sz="0" w:space="0" w:color="auto"/>
      </w:divBdr>
    </w:div>
    <w:div w:id="1223636497">
      <w:bodyDiv w:val="1"/>
      <w:marLeft w:val="0"/>
      <w:marRight w:val="0"/>
      <w:marTop w:val="0"/>
      <w:marBottom w:val="0"/>
      <w:divBdr>
        <w:top w:val="none" w:sz="0" w:space="0" w:color="auto"/>
        <w:left w:val="none" w:sz="0" w:space="0" w:color="auto"/>
        <w:bottom w:val="none" w:sz="0" w:space="0" w:color="auto"/>
        <w:right w:val="none" w:sz="0" w:space="0" w:color="auto"/>
      </w:divBdr>
    </w:div>
    <w:div w:id="1231386200">
      <w:bodyDiv w:val="1"/>
      <w:marLeft w:val="0"/>
      <w:marRight w:val="0"/>
      <w:marTop w:val="0"/>
      <w:marBottom w:val="0"/>
      <w:divBdr>
        <w:top w:val="none" w:sz="0" w:space="0" w:color="auto"/>
        <w:left w:val="none" w:sz="0" w:space="0" w:color="auto"/>
        <w:bottom w:val="none" w:sz="0" w:space="0" w:color="auto"/>
        <w:right w:val="none" w:sz="0" w:space="0" w:color="auto"/>
      </w:divBdr>
    </w:div>
    <w:div w:id="1536651316">
      <w:bodyDiv w:val="1"/>
      <w:marLeft w:val="0"/>
      <w:marRight w:val="0"/>
      <w:marTop w:val="0"/>
      <w:marBottom w:val="0"/>
      <w:divBdr>
        <w:top w:val="none" w:sz="0" w:space="0" w:color="auto"/>
        <w:left w:val="none" w:sz="0" w:space="0" w:color="auto"/>
        <w:bottom w:val="none" w:sz="0" w:space="0" w:color="auto"/>
        <w:right w:val="none" w:sz="0" w:space="0" w:color="auto"/>
      </w:divBdr>
    </w:div>
    <w:div w:id="205160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hyperlink" Target="http://www.legislation.gov.uk/uksi/2008/1597/schedule/2/ma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www.notesandsketches.co.uk/Safety_in_design_and_technolog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yperlink" Target="http://web.inf.ed.ac.uk/infweb/health-safety/policies-procedures/workshop-safety"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A8D38-E009-4D64-A846-6492351A2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1121</Words>
  <Characters>6395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hussain</dc:creator>
  <cp:lastModifiedBy>Hussain Khan (1701219)</cp:lastModifiedBy>
  <cp:revision>2</cp:revision>
  <dcterms:created xsi:type="dcterms:W3CDTF">2020-02-04T16:42:00Z</dcterms:created>
  <dcterms:modified xsi:type="dcterms:W3CDTF">2020-02-04T16:42:00Z</dcterms:modified>
</cp:coreProperties>
</file>