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0DA60FB4" w14:textId="44F2BD82"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sidRPr="00141A69">
        <w:rPr>
          <w:rFonts w:ascii="Arial" w:eastAsia="Arial Unicode MS" w:hAnsi="Arial" w:cs="Arial"/>
          <w:b/>
          <w:color w:val="0070C0"/>
          <w:sz w:val="80"/>
          <w:szCs w:val="80"/>
        </w:rPr>
        <w:t xml:space="preserve">Put your title here </w:t>
      </w:r>
    </w:p>
    <w:p w14:paraId="36B51F0B"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5D74BABE"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80"/>
          <w:szCs w:val="80"/>
        </w:rPr>
      </w:pPr>
      <w:r w:rsidRPr="00141A69">
        <w:rPr>
          <w:rFonts w:ascii="Arial" w:eastAsia="Arial Unicode MS" w:hAnsi="Arial" w:cs="Arial"/>
          <w:b/>
          <w:color w:val="0070C0"/>
          <w:sz w:val="80"/>
          <w:szCs w:val="80"/>
        </w:rPr>
        <w:t>Your Full Name</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0CC4691E" w:rsidR="00141A69" w:rsidRP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C9538E">
        <w:rPr>
          <w:rFonts w:ascii="Arial" w:eastAsia="Arial Unicode MS" w:hAnsi="Arial" w:cs="Arial"/>
          <w:sz w:val="36"/>
          <w:szCs w:val="36"/>
        </w:rPr>
        <w:t xml:space="preserve">Dr.Jolly </w:t>
      </w:r>
      <w:r w:rsidR="00926425">
        <w:rPr>
          <w:rFonts w:ascii="Arial" w:eastAsia="Arial Unicode MS" w:hAnsi="Arial" w:cs="Arial"/>
          <w:sz w:val="36"/>
          <w:szCs w:val="36"/>
        </w:rPr>
        <w:t>Nwan</w:t>
      </w:r>
      <w:r w:rsidR="00D844C9">
        <w:rPr>
          <w:rFonts w:ascii="Arial" w:eastAsia="Arial Unicode MS" w:hAnsi="Arial" w:cs="Arial"/>
          <w:sz w:val="36"/>
          <w:szCs w:val="36"/>
        </w:rPr>
        <w:t>kwo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sidRPr="00141A69">
        <w:rPr>
          <w:rFonts w:ascii="Arial" w:eastAsia="Arial Unicode MS" w:hAnsi="Arial" w:cs="Arial"/>
          <w:b/>
          <w:bCs/>
          <w:color w:val="0070C0"/>
        </w:rPr>
        <w:t>MONTH, YEAR (OF SUBMISSION)</w:t>
      </w:r>
    </w:p>
    <w:p w14:paraId="209E5494" w14:textId="7056EF0D" w:rsidR="00766D97" w:rsidRPr="00812591" w:rsidRDefault="00D844C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May 2026</w:t>
      </w: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r w:rsidRPr="00812591">
        <w:lastRenderedPageBreak/>
        <w:t>DECLARATION</w:t>
      </w:r>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128398C8"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0C4CA6">
        <w:rPr>
          <w:rFonts w:ascii="Arial" w:eastAsia="Times New Roman" w:hAnsi="Arial" w:cs="Arial"/>
          <w:sz w:val="24"/>
          <w:szCs w:val="24"/>
        </w:rPr>
        <w:t>KseniaSmirnova</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64E9C736"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7631EC">
        <w:rPr>
          <w:rFonts w:ascii="Arial" w:eastAsia="Times New Roman" w:hAnsi="Arial" w:cs="Arial"/>
          <w:sz w:val="24"/>
          <w:szCs w:val="24"/>
        </w:rPr>
        <w:t xml:space="preserve">1 of </w:t>
      </w:r>
      <w:r w:rsidR="009F7498">
        <w:rPr>
          <w:rFonts w:ascii="Arial" w:eastAsia="Times New Roman" w:hAnsi="Arial" w:cs="Arial"/>
          <w:sz w:val="24"/>
          <w:szCs w:val="24"/>
        </w:rPr>
        <w:t>May</w:t>
      </w:r>
      <w:r w:rsidR="007631EC">
        <w:rPr>
          <w:rFonts w:ascii="Arial" w:eastAsia="Times New Roman" w:hAnsi="Arial" w:cs="Arial"/>
          <w:sz w:val="24"/>
          <w:szCs w:val="24"/>
        </w:rPr>
        <w:t xml:space="preserve"> </w:t>
      </w:r>
      <w:r w:rsidR="009F7498">
        <w:rPr>
          <w:rFonts w:ascii="Arial" w:eastAsia="Times New Roman" w:hAnsi="Arial" w:cs="Arial"/>
          <w:sz w:val="24"/>
          <w:szCs w:val="24"/>
        </w:rPr>
        <w:t>2026</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01681A7D"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9F7498">
        <w:rPr>
          <w:rFonts w:ascii="Arial" w:eastAsia="Times New Roman" w:hAnsi="Arial" w:cs="Arial"/>
          <w:sz w:val="24"/>
          <w:szCs w:val="24"/>
        </w:rPr>
        <w:t>KseniaSmirnova</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7D6A9C6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7631EC">
        <w:rPr>
          <w:rFonts w:ascii="Arial" w:eastAsia="Times New Roman" w:hAnsi="Arial" w:cs="Arial"/>
          <w:sz w:val="24"/>
          <w:szCs w:val="24"/>
        </w:rPr>
        <w:t xml:space="preserve">1 of </w:t>
      </w:r>
      <w:r w:rsidR="009F7498">
        <w:rPr>
          <w:rFonts w:ascii="Arial" w:eastAsia="Times New Roman" w:hAnsi="Arial" w:cs="Arial"/>
          <w:sz w:val="24"/>
          <w:szCs w:val="24"/>
        </w:rPr>
        <w:t>May</w:t>
      </w:r>
      <w:r w:rsidR="007631EC">
        <w:rPr>
          <w:rFonts w:ascii="Arial" w:eastAsia="Times New Roman" w:hAnsi="Arial" w:cs="Arial"/>
          <w:sz w:val="24"/>
          <w:szCs w:val="24"/>
        </w:rPr>
        <w:t xml:space="preserve"> </w:t>
      </w:r>
      <w:r w:rsidR="009F7498">
        <w:rPr>
          <w:rFonts w:ascii="Arial" w:eastAsia="Times New Roman" w:hAnsi="Arial" w:cs="Arial"/>
          <w:sz w:val="24"/>
          <w:szCs w:val="24"/>
        </w:rPr>
        <w:t>2026</w:t>
      </w:r>
      <w:r w:rsidRPr="002B4534">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55038390"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9F7498">
        <w:rPr>
          <w:rFonts w:ascii="Arial" w:eastAsia="Times New Roman" w:hAnsi="Arial" w:cs="Arial"/>
          <w:sz w:val="24"/>
          <w:szCs w:val="24"/>
        </w:rPr>
        <w:t>KseniaSmirnova</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3B9FD2A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7631EC">
        <w:rPr>
          <w:rFonts w:ascii="Arial" w:eastAsia="Times New Roman" w:hAnsi="Arial" w:cs="Arial"/>
          <w:sz w:val="24"/>
          <w:szCs w:val="24"/>
        </w:rPr>
        <w:t xml:space="preserve">1 of </w:t>
      </w:r>
      <w:r w:rsidR="009F49CD">
        <w:rPr>
          <w:rFonts w:ascii="Arial" w:eastAsia="Times New Roman" w:hAnsi="Arial" w:cs="Arial"/>
          <w:sz w:val="24"/>
          <w:szCs w:val="24"/>
        </w:rPr>
        <w:t xml:space="preserve">May </w:t>
      </w:r>
      <w:r w:rsidR="00445C24">
        <w:rPr>
          <w:rFonts w:ascii="Arial" w:eastAsia="Times New Roman" w:hAnsi="Arial" w:cs="Arial"/>
          <w:sz w:val="24"/>
          <w:szCs w:val="24"/>
        </w:rPr>
        <w:t>2026</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r w:rsidRPr="00812591">
        <w:lastRenderedPageBreak/>
        <w:t>ACKNOWLEDGEMENTS</w:t>
      </w:r>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063D5CF" w14:textId="5D984FF5" w:rsidR="005C2C7A" w:rsidRPr="009D5FEC" w:rsidRDefault="005C2C7A" w:rsidP="00DA52F0">
      <w:pPr>
        <w:pStyle w:val="NormalWeb"/>
        <w:shd w:val="clear" w:color="auto" w:fill="FFFFFF"/>
        <w:spacing w:before="0" w:beforeAutospacing="0" w:after="150" w:afterAutospacing="0" w:line="360" w:lineRule="auto"/>
        <w:mirrorIndents/>
        <w:rPr>
          <w:rFonts w:ascii="Arial" w:hAnsi="Arial" w:cs="Arial"/>
          <w:color w:val="0070C0"/>
        </w:rPr>
      </w:pPr>
    </w:p>
    <w:p w14:paraId="610E0EBC" w14:textId="2C37B3EA" w:rsidR="005C2C7A" w:rsidRDefault="009D5FEC"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Pr>
          <w:rFonts w:ascii="Arial" w:eastAsia="Arial Unicode MS" w:hAnsi="Arial" w:cs="Arial"/>
          <w:bCs/>
          <w:iCs/>
        </w:rPr>
        <w:t xml:space="preserve">I would like to </w:t>
      </w:r>
      <w:r w:rsidR="00DF2F70">
        <w:rPr>
          <w:rFonts w:ascii="Arial" w:eastAsia="Arial Unicode MS" w:hAnsi="Arial" w:cs="Arial"/>
          <w:bCs/>
          <w:iCs/>
        </w:rPr>
        <w:t>e</w:t>
      </w:r>
      <w:r w:rsidR="001D2979">
        <w:rPr>
          <w:rFonts w:ascii="Arial" w:eastAsia="Arial Unicode MS" w:hAnsi="Arial" w:cs="Arial"/>
          <w:bCs/>
          <w:iCs/>
        </w:rPr>
        <w:t>xpress my sincere gratitude to my supervisor, Dr. Jolly</w:t>
      </w:r>
      <w:r w:rsidR="004B34D9">
        <w:rPr>
          <w:rFonts w:ascii="Arial" w:eastAsia="Arial Unicode MS" w:hAnsi="Arial" w:cs="Arial"/>
          <w:bCs/>
          <w:iCs/>
        </w:rPr>
        <w:t xml:space="preserve"> Nwanko, for their guidance, support, </w:t>
      </w:r>
      <w:r w:rsidR="00ED5CCC">
        <w:rPr>
          <w:rFonts w:ascii="Arial" w:eastAsia="Arial Unicode MS" w:hAnsi="Arial" w:cs="Arial"/>
          <w:bCs/>
          <w:iCs/>
        </w:rPr>
        <w:t xml:space="preserve">and valuable </w:t>
      </w:r>
      <w:r w:rsidR="00DF7542">
        <w:rPr>
          <w:rFonts w:ascii="Arial" w:eastAsia="Arial Unicode MS" w:hAnsi="Arial" w:cs="Arial"/>
          <w:bCs/>
          <w:iCs/>
        </w:rPr>
        <w:t>advice throughout this dissertation. Their encouragement and feedback</w:t>
      </w:r>
      <w:r w:rsidR="004B5455">
        <w:rPr>
          <w:rFonts w:ascii="Arial" w:eastAsia="Arial Unicode MS" w:hAnsi="Arial" w:cs="Arial"/>
          <w:bCs/>
          <w:iCs/>
        </w:rPr>
        <w:t xml:space="preserve"> have been very important in helping me complete this work.</w:t>
      </w:r>
    </w:p>
    <w:p w14:paraId="7B876B43" w14:textId="36C590B2" w:rsidR="004B5455" w:rsidRPr="003F2B6D" w:rsidRDefault="004B5455"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Pr>
          <w:rFonts w:ascii="Arial" w:eastAsia="Arial Unicode MS" w:hAnsi="Arial" w:cs="Arial"/>
          <w:bCs/>
          <w:iCs/>
        </w:rPr>
        <w:t xml:space="preserve">I would </w:t>
      </w:r>
      <w:r w:rsidR="008072D4">
        <w:rPr>
          <w:rFonts w:ascii="Arial" w:eastAsia="Arial Unicode MS" w:hAnsi="Arial" w:cs="Arial"/>
          <w:bCs/>
          <w:iCs/>
        </w:rPr>
        <w:t>also like to thank you my university for pro</w:t>
      </w:r>
      <w:r w:rsidR="00382272">
        <w:rPr>
          <w:rFonts w:ascii="Arial" w:eastAsia="Arial Unicode MS" w:hAnsi="Arial" w:cs="Arial"/>
          <w:bCs/>
          <w:iCs/>
        </w:rPr>
        <w:t xml:space="preserve">viding me with the knowledge, resources, and academic support </w:t>
      </w:r>
      <w:r w:rsidR="00880A34">
        <w:rPr>
          <w:rFonts w:ascii="Arial" w:eastAsia="Arial Unicode MS" w:hAnsi="Arial" w:cs="Arial"/>
          <w:bCs/>
          <w:iCs/>
        </w:rPr>
        <w:t xml:space="preserve">needed for this research. </w:t>
      </w:r>
      <w:r w:rsidR="00B57FDC">
        <w:rPr>
          <w:rFonts w:ascii="Arial" w:eastAsia="Arial Unicode MS" w:hAnsi="Arial" w:cs="Arial"/>
          <w:bCs/>
          <w:iCs/>
        </w:rPr>
        <w:t>Finally,</w:t>
      </w:r>
      <w:r w:rsidR="00880A34">
        <w:rPr>
          <w:rFonts w:ascii="Arial" w:eastAsia="Arial Unicode MS" w:hAnsi="Arial" w:cs="Arial"/>
          <w:bCs/>
          <w:iCs/>
        </w:rPr>
        <w:t xml:space="preserve"> I would like to give special thanks to my daughter </w:t>
      </w:r>
      <w:r w:rsidR="00633836">
        <w:rPr>
          <w:rFonts w:ascii="Arial" w:eastAsia="Arial Unicode MS" w:hAnsi="Arial" w:cs="Arial"/>
          <w:bCs/>
          <w:iCs/>
        </w:rPr>
        <w:t xml:space="preserve">who </w:t>
      </w:r>
      <w:r w:rsidR="002063E4">
        <w:rPr>
          <w:rFonts w:ascii="Arial" w:eastAsia="Arial Unicode MS" w:hAnsi="Arial" w:cs="Arial"/>
          <w:bCs/>
          <w:iCs/>
        </w:rPr>
        <w:t>inspired me to choose this topic</w:t>
      </w:r>
      <w:r w:rsidR="001B34FB">
        <w:rPr>
          <w:rFonts w:ascii="Arial" w:eastAsia="Arial Unicode MS" w:hAnsi="Arial" w:cs="Arial"/>
          <w:bCs/>
          <w:iCs/>
        </w:rPr>
        <w:t>. Her encouragement, patience, and support have been a great motivation during this j</w:t>
      </w:r>
      <w:r w:rsidR="00B57FDC">
        <w:rPr>
          <w:rFonts w:ascii="Arial" w:eastAsia="Arial Unicode MS" w:hAnsi="Arial" w:cs="Arial"/>
          <w:bCs/>
          <w:iCs/>
        </w:rPr>
        <w:t>ourney.</w:t>
      </w: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482D2DD8" w14:textId="3DCA2EB3" w:rsidR="005C2C7A" w:rsidRPr="00141A6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rPr>
      </w:pPr>
      <w:r w:rsidRPr="00141A69">
        <w:rPr>
          <w:rFonts w:ascii="Arial" w:eastAsia="Arial Unicode MS" w:hAnsi="Arial" w:cs="Arial"/>
          <w:color w:val="0070C0"/>
        </w:rPr>
        <w:t>(</w:t>
      </w:r>
      <w:r w:rsidR="00012771">
        <w:rPr>
          <w:rFonts w:ascii="Arial" w:eastAsia="Arial Unicode MS" w:hAnsi="Arial" w:cs="Arial"/>
          <w:color w:val="0070C0"/>
        </w:rPr>
        <w:t xml:space="preserve">max. </w:t>
      </w:r>
      <w:r w:rsidR="00B80583" w:rsidRPr="00141A69">
        <w:rPr>
          <w:rFonts w:ascii="Arial" w:eastAsia="Arial Unicode MS" w:hAnsi="Arial" w:cs="Arial"/>
          <w:color w:val="0070C0"/>
        </w:rPr>
        <w:t>250</w:t>
      </w:r>
      <w:r w:rsidRPr="00141A69">
        <w:rPr>
          <w:rFonts w:ascii="Arial" w:eastAsia="Arial Unicode MS" w:hAnsi="Arial" w:cs="Arial"/>
          <w:color w:val="0070C0"/>
        </w:rPr>
        <w:t xml:space="preserve"> words)</w:t>
      </w:r>
    </w:p>
    <w:p w14:paraId="15B7D30D" w14:textId="79AE6170" w:rsidR="005C2C7A" w:rsidRPr="00380A41" w:rsidRDefault="005C2C7A" w:rsidP="00380A41">
      <w:pPr>
        <w:spacing w:line="360" w:lineRule="auto"/>
        <w:mirrorIndents/>
        <w:jc w:val="both"/>
        <w:rPr>
          <w:rFonts w:ascii="Arial" w:eastAsia="Arial Unicode MS" w:hAnsi="Arial" w:cs="Arial"/>
          <w:color w:val="0070C0"/>
        </w:rPr>
      </w:pPr>
    </w:p>
    <w:p w14:paraId="48284747" w14:textId="5ACFC75D"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a)</w:t>
      </w:r>
      <w:r w:rsidR="00034942" w:rsidRPr="003F3EB9">
        <w:rPr>
          <w:rFonts w:ascii="Arial" w:eastAsia="Arial Unicode MS" w:hAnsi="Arial" w:cs="Arial"/>
          <w:b/>
        </w:rPr>
        <w:t xml:space="preserve"> Aim and Objectives</w:t>
      </w:r>
    </w:p>
    <w:p w14:paraId="6C11E448" w14:textId="7791DB96" w:rsidR="00034942" w:rsidRPr="003F3EB9" w:rsidRDefault="00034942"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b) Background</w:t>
      </w:r>
    </w:p>
    <w:p w14:paraId="4C43596A" w14:textId="3568A5FF" w:rsidR="005C2C7A"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c) Methods</w:t>
      </w:r>
    </w:p>
    <w:p w14:paraId="3BC2D594" w14:textId="45075219" w:rsidR="005C2C7A"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d</w:t>
      </w:r>
      <w:r w:rsidR="005C2C7A" w:rsidRPr="003F3EB9">
        <w:rPr>
          <w:rFonts w:ascii="Arial" w:eastAsia="Arial Unicode MS" w:hAnsi="Arial" w:cs="Arial"/>
          <w:b/>
        </w:rPr>
        <w:t>)</w:t>
      </w:r>
      <w:r w:rsidRPr="003F3EB9">
        <w:rPr>
          <w:rFonts w:ascii="Arial" w:eastAsia="Arial Unicode MS" w:hAnsi="Arial" w:cs="Arial"/>
          <w:b/>
        </w:rPr>
        <w:t xml:space="preserve"> Main findings</w:t>
      </w:r>
    </w:p>
    <w:p w14:paraId="3C88642F" w14:textId="646C14C2"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sidRPr="003F3EB9">
        <w:rPr>
          <w:rFonts w:ascii="Arial" w:eastAsia="Arial Unicode MS" w:hAnsi="Arial" w:cs="Arial"/>
          <w:b/>
        </w:rPr>
        <w:t>e)</w:t>
      </w:r>
      <w:r w:rsidR="003F3EB9" w:rsidRPr="003F3EB9">
        <w:rPr>
          <w:rFonts w:ascii="Arial" w:eastAsia="Arial Unicode MS" w:hAnsi="Arial" w:cs="Arial"/>
          <w:b/>
        </w:rPr>
        <w:t xml:space="preserve"> Conclusions</w:t>
      </w:r>
    </w:p>
    <w:p w14:paraId="314126B6" w14:textId="77777777" w:rsidR="005C2C7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394029F2" w14:textId="41D9E66E" w:rsidR="00380A41" w:rsidRPr="00380A41" w:rsidRDefault="00380A41" w:rsidP="00380A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380A41">
        <w:rPr>
          <w:rFonts w:ascii="Arial" w:eastAsia="Arial Unicode MS" w:hAnsi="Arial" w:cs="Arial"/>
          <w:bCs/>
        </w:rPr>
        <w:t>This dissertation explores the impact of childhood obesity on children’s health, wellbeing, and society in the United Kingdom. The main aim of the study is to understand how childhood obesity develops and how it affects different areas of children’s lives. The objectives include identifying the main causes, examining the effects on physical and mental health, reviewing current policies, and suggesting ways to improve prevention.</w:t>
      </w:r>
    </w:p>
    <w:p w14:paraId="2DA1470C" w14:textId="39532EE6" w:rsidR="00380A41" w:rsidRPr="00380A41" w:rsidRDefault="00380A41" w:rsidP="00380A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380A41">
        <w:rPr>
          <w:rFonts w:ascii="Arial" w:eastAsia="Arial Unicode MS" w:hAnsi="Arial" w:cs="Arial"/>
          <w:bCs/>
        </w:rPr>
        <w:t>Childhood obesity is a serious public health issue in the UK, with increasing numbers of children affected each year. Research shows that the main causes include unhealthy eating habits, low levels of physical activity, and wider social and environmental factors. Children from low-income families are more at risk due to limited access to healthy food and fewer opportunities for exercise.</w:t>
      </w:r>
    </w:p>
    <w:p w14:paraId="78281971" w14:textId="676E453A" w:rsidR="00380A41" w:rsidRPr="00380A41" w:rsidRDefault="00380A41" w:rsidP="00380A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380A41">
        <w:rPr>
          <w:rFonts w:ascii="Arial" w:eastAsia="Arial Unicode MS" w:hAnsi="Arial" w:cs="Arial"/>
          <w:bCs/>
        </w:rPr>
        <w:t>This study used a secondary research method by analysing existing data from reliable sources such as government reports, academic journals, and health organisations. A thematic analysis approach was used to identify common patterns and key ideas in the literature.</w:t>
      </w:r>
    </w:p>
    <w:p w14:paraId="7C4D66CB" w14:textId="213B668B" w:rsidR="00380A41" w:rsidRPr="00380A41" w:rsidRDefault="00380A41" w:rsidP="00380A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380A41">
        <w:rPr>
          <w:rFonts w:ascii="Arial" w:eastAsia="Arial Unicode MS" w:hAnsi="Arial" w:cs="Arial"/>
          <w:bCs/>
        </w:rPr>
        <w:t>The findings show that childhood obesity has negative effects on physical health, including a higher risk of diseases such as type 2 diabetes and heart problems. It also affects mental wellbeing, leading to low self-esteem, anxiety, and social difficulties.</w:t>
      </w:r>
    </w:p>
    <w:p w14:paraId="263A0E29" w14:textId="406D6ABD" w:rsidR="00380A41" w:rsidRPr="00380A41" w:rsidRDefault="00380A41" w:rsidP="00380A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380A41">
        <w:rPr>
          <w:rFonts w:ascii="Arial" w:eastAsia="Arial Unicode MS" w:hAnsi="Arial" w:cs="Arial"/>
          <w:bCs/>
        </w:rPr>
        <w:t>In conclusion, childhood obesity is a complex issue that requires combined action from families, schools, communities, and government to improve children’s health outcomes.</w:t>
      </w: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p w14:paraId="08B9AE0A" w14:textId="7D44D97F" w:rsidR="005C2C7A" w:rsidRDefault="003F3EB9" w:rsidP="005D5B69">
      <w:pPr>
        <w:pStyle w:val="Heading1"/>
      </w:pPr>
      <w:bookmarkStart w:id="0" w:name="_Toc536543204"/>
      <w:bookmarkStart w:id="1" w:name="_Toc536543433"/>
      <w:bookmarkStart w:id="2" w:name="_Toc15893759"/>
      <w:bookmarkStart w:id="3" w:name="_Toc299977276"/>
      <w:r w:rsidRPr="003F3EB9">
        <w:lastRenderedPageBreak/>
        <w:t>Table of</w:t>
      </w:r>
      <w:r>
        <w:rPr>
          <w:bCs/>
        </w:rPr>
        <w:t xml:space="preserve"> </w:t>
      </w:r>
      <w:r w:rsidR="005C2C7A" w:rsidRPr="00812591">
        <w:t>Contents</w:t>
      </w:r>
      <w:bookmarkEnd w:id="0"/>
      <w:bookmarkEnd w:id="1"/>
      <w:bookmarkEnd w:id="2"/>
      <w:bookmarkEnd w:id="3"/>
      <w:r w:rsidR="005C2C7A" w:rsidRPr="00812591">
        <w:t xml:space="preserve"> </w:t>
      </w:r>
    </w:p>
    <w:p w14:paraId="4C8D5840" w14:textId="19E58790" w:rsidR="00170ADB" w:rsidRDefault="00170ADB" w:rsidP="0004692E">
      <w:pPr>
        <w:pStyle w:val="Heading1"/>
      </w:pPr>
      <w:r>
        <w:t>Chapter 1: Introduction</w:t>
      </w:r>
    </w:p>
    <w:p w14:paraId="657F7766" w14:textId="77777777" w:rsidR="00170ADB" w:rsidRDefault="00170ADB" w:rsidP="0004692E">
      <w:pPr>
        <w:pStyle w:val="Heading1"/>
        <w:ind w:left="0"/>
      </w:pPr>
      <w:r>
        <w:t>1.1 Definition of the Main Concept</w:t>
      </w:r>
    </w:p>
    <w:p w14:paraId="66147053" w14:textId="77777777" w:rsidR="00170ADB" w:rsidRDefault="00170ADB" w:rsidP="0004692E">
      <w:pPr>
        <w:pStyle w:val="Heading1"/>
        <w:ind w:left="0"/>
      </w:pPr>
      <w:r>
        <w:t>1.2 Rationale of the Study</w:t>
      </w:r>
    </w:p>
    <w:p w14:paraId="39260C0D" w14:textId="77777777" w:rsidR="00170ADB" w:rsidRDefault="00170ADB" w:rsidP="0004692E">
      <w:pPr>
        <w:pStyle w:val="Heading1"/>
        <w:ind w:left="0"/>
      </w:pPr>
      <w:r>
        <w:t>1.3 Aim of the Study</w:t>
      </w:r>
    </w:p>
    <w:p w14:paraId="5C1558FE" w14:textId="7BDFB071" w:rsidR="00170ADB" w:rsidRDefault="00170ADB" w:rsidP="0004692E">
      <w:pPr>
        <w:pStyle w:val="Heading1"/>
        <w:ind w:left="0"/>
      </w:pPr>
      <w:r>
        <w:t>1.4 Objectives of the Study</w:t>
      </w:r>
    </w:p>
    <w:p w14:paraId="3A03E99B" w14:textId="77777777" w:rsidR="00170ADB" w:rsidRDefault="00170ADB" w:rsidP="0004692E">
      <w:pPr>
        <w:pStyle w:val="Heading1"/>
        <w:ind w:left="0"/>
      </w:pPr>
      <w:r>
        <w:t>Chapter 2: Background</w:t>
      </w:r>
    </w:p>
    <w:p w14:paraId="18F4DBB6" w14:textId="77777777" w:rsidR="00170ADB" w:rsidRDefault="00170ADB" w:rsidP="0004692E">
      <w:pPr>
        <w:pStyle w:val="Heading1"/>
        <w:ind w:left="0"/>
      </w:pPr>
      <w:r>
        <w:t>2.1 Historical Background</w:t>
      </w:r>
    </w:p>
    <w:p w14:paraId="049DA272" w14:textId="77777777" w:rsidR="00170ADB" w:rsidRDefault="00170ADB" w:rsidP="0004692E">
      <w:pPr>
        <w:pStyle w:val="Heading1"/>
        <w:ind w:left="0"/>
      </w:pPr>
      <w:r>
        <w:t>2.2 Theoretical Background</w:t>
      </w:r>
    </w:p>
    <w:p w14:paraId="2E6DB446" w14:textId="77777777" w:rsidR="00170ADB" w:rsidRDefault="00170ADB" w:rsidP="0004692E">
      <w:pPr>
        <w:pStyle w:val="Heading1"/>
        <w:ind w:left="0"/>
      </w:pPr>
      <w:r>
        <w:t>2.3 International Context</w:t>
      </w:r>
    </w:p>
    <w:p w14:paraId="54A33472" w14:textId="46D09B2F" w:rsidR="00170ADB" w:rsidRDefault="00170ADB" w:rsidP="0004692E">
      <w:pPr>
        <w:pStyle w:val="Heading1"/>
        <w:ind w:left="0"/>
      </w:pPr>
      <w:r>
        <w:t>2.4 National and Local Context in the United Kingdom</w:t>
      </w:r>
    </w:p>
    <w:p w14:paraId="141FD461" w14:textId="77777777" w:rsidR="00170ADB" w:rsidRDefault="00170ADB" w:rsidP="0004692E">
      <w:pPr>
        <w:pStyle w:val="Heading1"/>
        <w:ind w:left="0"/>
      </w:pPr>
      <w:r>
        <w:t>Chapter 3: Methods</w:t>
      </w:r>
    </w:p>
    <w:p w14:paraId="7A679C44" w14:textId="77777777" w:rsidR="00170ADB" w:rsidRDefault="00170ADB" w:rsidP="0004692E">
      <w:pPr>
        <w:pStyle w:val="Heading1"/>
        <w:ind w:left="0"/>
      </w:pPr>
      <w:r>
        <w:t>3.1 Data Collection</w:t>
      </w:r>
    </w:p>
    <w:p w14:paraId="73E2D6E9" w14:textId="77777777" w:rsidR="00170ADB" w:rsidRDefault="00170ADB" w:rsidP="0004692E">
      <w:pPr>
        <w:pStyle w:val="Heading1"/>
        <w:ind w:left="0"/>
      </w:pPr>
      <w:r>
        <w:t>3.2 Data Analysis</w:t>
      </w:r>
    </w:p>
    <w:p w14:paraId="33BB6CAE" w14:textId="4EC0A842" w:rsidR="00170ADB" w:rsidRDefault="00170ADB" w:rsidP="0004692E">
      <w:pPr>
        <w:pStyle w:val="Heading1"/>
        <w:ind w:left="0"/>
      </w:pPr>
      <w:r>
        <w:t>3.3 Ethical Consideration</w:t>
      </w:r>
      <w:r w:rsidR="0004692E">
        <w:t>s</w:t>
      </w:r>
    </w:p>
    <w:p w14:paraId="4D8A28D2" w14:textId="26256F36" w:rsidR="00170ADB" w:rsidRDefault="00170ADB" w:rsidP="00574329">
      <w:pPr>
        <w:pStyle w:val="Heading1"/>
        <w:ind w:left="0"/>
      </w:pPr>
      <w:r>
        <w:t>Chapter 4: Results and Discussion</w:t>
      </w:r>
    </w:p>
    <w:p w14:paraId="484CDDA6" w14:textId="77777777" w:rsidR="00170ADB" w:rsidRDefault="00170ADB" w:rsidP="00574329">
      <w:pPr>
        <w:pStyle w:val="Heading1"/>
        <w:ind w:left="0"/>
      </w:pPr>
      <w:r>
        <w:t>4.1 Introduction</w:t>
      </w:r>
    </w:p>
    <w:p w14:paraId="47E00F95" w14:textId="77777777" w:rsidR="00170ADB" w:rsidRDefault="00170ADB" w:rsidP="00574329">
      <w:pPr>
        <w:pStyle w:val="Heading1"/>
        <w:ind w:left="0"/>
      </w:pPr>
      <w:r>
        <w:t>4.2 Table of Selected Studies</w:t>
      </w:r>
    </w:p>
    <w:p w14:paraId="3A4CFFC6" w14:textId="0326A468" w:rsidR="00170ADB" w:rsidRDefault="00170ADB" w:rsidP="00574329">
      <w:pPr>
        <w:pStyle w:val="Heading1"/>
        <w:ind w:left="0"/>
      </w:pPr>
      <w:r>
        <w:t>4.3 Characteristics of the Literature</w:t>
      </w:r>
    </w:p>
    <w:p w14:paraId="36FD350F" w14:textId="77777777" w:rsidR="00170ADB" w:rsidRDefault="00170ADB" w:rsidP="00574329">
      <w:pPr>
        <w:pStyle w:val="Heading1"/>
        <w:ind w:left="0"/>
      </w:pPr>
      <w:r>
        <w:t>4.4 Thematic Analysis of Results</w:t>
      </w:r>
    </w:p>
    <w:p w14:paraId="2AE94A08" w14:textId="77777777" w:rsidR="00170ADB" w:rsidRDefault="00170ADB" w:rsidP="00574329">
      <w:pPr>
        <w:pStyle w:val="Heading1"/>
        <w:ind w:left="0"/>
      </w:pPr>
      <w:r>
        <w:t>4.4.1 Social Inequality</w:t>
      </w:r>
    </w:p>
    <w:p w14:paraId="52C9D69E" w14:textId="77777777" w:rsidR="00170ADB" w:rsidRDefault="00170ADB" w:rsidP="00574329">
      <w:pPr>
        <w:pStyle w:val="Heading1"/>
        <w:ind w:left="0"/>
      </w:pPr>
      <w:r>
        <w:t>4.4.2 Lifestyle Behaviours</w:t>
      </w:r>
    </w:p>
    <w:p w14:paraId="243B50B4" w14:textId="77777777" w:rsidR="00170ADB" w:rsidRDefault="00170ADB" w:rsidP="00574329">
      <w:pPr>
        <w:pStyle w:val="Heading1"/>
        <w:ind w:left="0"/>
      </w:pPr>
      <w:r>
        <w:t>4.4.3 Health and Psychological Impact</w:t>
      </w:r>
    </w:p>
    <w:p w14:paraId="1293D30C" w14:textId="77777777" w:rsidR="00170ADB" w:rsidRDefault="00170ADB" w:rsidP="008A7FB2">
      <w:pPr>
        <w:pStyle w:val="Heading1"/>
        <w:ind w:left="0"/>
      </w:pPr>
      <w:r>
        <w:t>4.4.4 Environmental and Institutional Factors</w:t>
      </w:r>
    </w:p>
    <w:p w14:paraId="01D417F6" w14:textId="68AD193F" w:rsidR="00170ADB" w:rsidRDefault="00170ADB" w:rsidP="008A7FB2">
      <w:pPr>
        <w:pStyle w:val="Heading1"/>
        <w:ind w:left="0"/>
      </w:pPr>
      <w:r>
        <w:t>4.5 Summary of Results</w:t>
      </w:r>
    </w:p>
    <w:p w14:paraId="40A7D72A" w14:textId="77777777" w:rsidR="00170ADB" w:rsidRDefault="00170ADB" w:rsidP="008A7FB2">
      <w:pPr>
        <w:pStyle w:val="Heading1"/>
        <w:ind w:left="0"/>
      </w:pPr>
      <w:r>
        <w:t>4.6 Discussion</w:t>
      </w:r>
    </w:p>
    <w:p w14:paraId="01F632D7" w14:textId="77777777" w:rsidR="00170ADB" w:rsidRDefault="00170ADB" w:rsidP="008A7FB2">
      <w:pPr>
        <w:pStyle w:val="Heading1"/>
        <w:ind w:left="0"/>
      </w:pPr>
      <w:r>
        <w:t>4.6.1 Social Inequality and Obesity</w:t>
      </w:r>
    </w:p>
    <w:p w14:paraId="5D091EA5" w14:textId="77777777" w:rsidR="00170ADB" w:rsidRDefault="00170ADB" w:rsidP="008A7FB2">
      <w:pPr>
        <w:pStyle w:val="Heading1"/>
        <w:ind w:left="0"/>
      </w:pPr>
      <w:r>
        <w:t>4.6.2 Lifestyle Behaviours and Obesity</w:t>
      </w:r>
    </w:p>
    <w:p w14:paraId="41E99728" w14:textId="77777777" w:rsidR="00170ADB" w:rsidRDefault="00170ADB" w:rsidP="008A7FB2">
      <w:pPr>
        <w:pStyle w:val="Heading1"/>
        <w:ind w:left="0"/>
      </w:pPr>
      <w:r>
        <w:t>4.6.3 Health and Psychological Impact</w:t>
      </w:r>
    </w:p>
    <w:p w14:paraId="3958A3A3" w14:textId="77777777" w:rsidR="00170ADB" w:rsidRDefault="00170ADB" w:rsidP="008A7FB2">
      <w:pPr>
        <w:pStyle w:val="Heading1"/>
        <w:ind w:left="0"/>
      </w:pPr>
      <w:r>
        <w:t>4.6.4 Environmental and Policy Factors</w:t>
      </w:r>
    </w:p>
    <w:p w14:paraId="188A7058" w14:textId="77777777" w:rsidR="00170ADB" w:rsidRDefault="00170ADB" w:rsidP="00750E89">
      <w:pPr>
        <w:pStyle w:val="Heading1"/>
        <w:ind w:left="0"/>
      </w:pPr>
      <w:r>
        <w:t>4.6.5 Linking Findings to Research Objectives</w:t>
      </w:r>
    </w:p>
    <w:p w14:paraId="57BE29E0" w14:textId="77777777" w:rsidR="00170ADB" w:rsidRDefault="00170ADB" w:rsidP="00750E89">
      <w:pPr>
        <w:pStyle w:val="Heading1"/>
        <w:ind w:left="0"/>
      </w:pPr>
      <w:r>
        <w:t>4.7 Strengths of the Research</w:t>
      </w:r>
    </w:p>
    <w:p w14:paraId="3DE2E59A" w14:textId="07B5B61A" w:rsidR="00170ADB" w:rsidRDefault="00170ADB" w:rsidP="00750E89">
      <w:pPr>
        <w:pStyle w:val="Heading1"/>
        <w:ind w:left="0"/>
      </w:pPr>
      <w:r>
        <w:t>4.8 Limitations of the Research</w:t>
      </w:r>
    </w:p>
    <w:p w14:paraId="448F1C16" w14:textId="77777777" w:rsidR="00170ADB" w:rsidRDefault="00170ADB" w:rsidP="00750E89">
      <w:pPr>
        <w:pStyle w:val="Heading1"/>
        <w:ind w:left="0"/>
      </w:pPr>
      <w:r>
        <w:t>4.9 Extended Discussion</w:t>
      </w:r>
    </w:p>
    <w:p w14:paraId="41355B59" w14:textId="77777777" w:rsidR="00170ADB" w:rsidRDefault="00170ADB" w:rsidP="005C5AD3">
      <w:pPr>
        <w:pStyle w:val="Heading1"/>
        <w:ind w:left="0"/>
      </w:pPr>
      <w:r>
        <w:t>4.9.1 Comparison of Findings</w:t>
      </w:r>
    </w:p>
    <w:p w14:paraId="36FE39A1" w14:textId="77777777" w:rsidR="00170ADB" w:rsidRDefault="00170ADB" w:rsidP="005C5AD3">
      <w:pPr>
        <w:pStyle w:val="Heading1"/>
        <w:ind w:left="0"/>
      </w:pPr>
      <w:r>
        <w:t>4.9.2 Evaluation of Research Methods</w:t>
      </w:r>
    </w:p>
    <w:p w14:paraId="51F5963A" w14:textId="77777777" w:rsidR="00170ADB" w:rsidRDefault="00170ADB" w:rsidP="005C5AD3">
      <w:pPr>
        <w:pStyle w:val="Heading1"/>
        <w:ind w:left="0"/>
      </w:pPr>
      <w:r>
        <w:t>4.9.3 Influence of Family Environment</w:t>
      </w:r>
    </w:p>
    <w:p w14:paraId="55910683" w14:textId="77777777" w:rsidR="00170ADB" w:rsidRDefault="00170ADB" w:rsidP="005C5AD3">
      <w:pPr>
        <w:pStyle w:val="Heading1"/>
        <w:ind w:left="0"/>
      </w:pPr>
      <w:r>
        <w:lastRenderedPageBreak/>
        <w:t>4.9.4 Social and Environmental Influences</w:t>
      </w:r>
    </w:p>
    <w:p w14:paraId="37B3A875" w14:textId="77777777" w:rsidR="00170ADB" w:rsidRDefault="00170ADB" w:rsidP="005C5AD3">
      <w:pPr>
        <w:pStyle w:val="Heading1"/>
        <w:ind w:left="0"/>
      </w:pPr>
      <w:r>
        <w:t>4.9.5 Impact on Physical and Mental Health</w:t>
      </w:r>
    </w:p>
    <w:p w14:paraId="02525451" w14:textId="77777777" w:rsidR="00170ADB" w:rsidRDefault="00170ADB" w:rsidP="005C5AD3">
      <w:pPr>
        <w:pStyle w:val="Heading1"/>
        <w:ind w:left="0"/>
      </w:pPr>
      <w:r>
        <w:t>4.9.6 Long-term Consequences</w:t>
      </w:r>
    </w:p>
    <w:p w14:paraId="2B7969AA" w14:textId="77777777" w:rsidR="00170ADB" w:rsidRDefault="00170ADB" w:rsidP="005C5AD3">
      <w:pPr>
        <w:pStyle w:val="Heading1"/>
        <w:ind w:left="0"/>
      </w:pPr>
      <w:r>
        <w:t>4.9.7 Evaluation of the UK Context</w:t>
      </w:r>
    </w:p>
    <w:p w14:paraId="44F4D592" w14:textId="143E0371" w:rsidR="00170ADB" w:rsidRDefault="00170ADB" w:rsidP="00170ADB">
      <w:pPr>
        <w:pStyle w:val="Heading1"/>
        <w:ind w:left="0"/>
      </w:pPr>
      <w:r>
        <w:t>4.10 Summary of Extended Findings</w:t>
      </w:r>
    </w:p>
    <w:p w14:paraId="6CC510DA" w14:textId="59EA682C" w:rsidR="00170ADB" w:rsidRDefault="00170ADB" w:rsidP="00750E89">
      <w:pPr>
        <w:pStyle w:val="Heading1"/>
        <w:ind w:left="0"/>
      </w:pPr>
      <w:r>
        <w:t>Chapter 5: Recommendations and Conclusions</w:t>
      </w:r>
    </w:p>
    <w:p w14:paraId="5F246046" w14:textId="77777777" w:rsidR="00170ADB" w:rsidRDefault="00170ADB" w:rsidP="00750E89">
      <w:pPr>
        <w:pStyle w:val="Heading1"/>
        <w:ind w:left="0"/>
      </w:pPr>
      <w:r>
        <w:t>5.1 Introduction</w:t>
      </w:r>
    </w:p>
    <w:p w14:paraId="118E389F" w14:textId="556F519B" w:rsidR="00170ADB" w:rsidRDefault="00750E89" w:rsidP="00750E89">
      <w:pPr>
        <w:pStyle w:val="Heading1"/>
        <w:ind w:left="0"/>
      </w:pPr>
      <w:r>
        <w:t>5</w:t>
      </w:r>
      <w:r w:rsidR="00170ADB">
        <w:t>.2 Summary of Key Findings</w:t>
      </w:r>
    </w:p>
    <w:p w14:paraId="181EE16A" w14:textId="77777777" w:rsidR="00170ADB" w:rsidRDefault="00170ADB" w:rsidP="00750E89">
      <w:pPr>
        <w:pStyle w:val="Heading1"/>
        <w:ind w:left="0"/>
      </w:pPr>
      <w:r>
        <w:t>5.3 Recommendations</w:t>
      </w:r>
    </w:p>
    <w:p w14:paraId="73BA5514" w14:textId="77777777" w:rsidR="00170ADB" w:rsidRDefault="00170ADB" w:rsidP="00750E89">
      <w:pPr>
        <w:pStyle w:val="Heading1"/>
        <w:ind w:left="0"/>
      </w:pPr>
      <w:r>
        <w:t>5.4 Conclusion</w:t>
      </w:r>
    </w:p>
    <w:p w14:paraId="39777C2B" w14:textId="4BFC8BAD" w:rsidR="005D5B69" w:rsidRDefault="00170ADB" w:rsidP="00750E89">
      <w:pPr>
        <w:pStyle w:val="Heading1"/>
        <w:ind w:left="0"/>
      </w:pPr>
      <w:r>
        <w:t>References</w:t>
      </w:r>
    </w:p>
    <w:p w14:paraId="2DA62A54" w14:textId="77777777" w:rsidR="005D5B69" w:rsidRDefault="005D5B69" w:rsidP="00DA52F0">
      <w:pPr>
        <w:keepNext/>
        <w:pageBreakBefore/>
        <w:spacing w:after="180" w:line="360" w:lineRule="auto"/>
        <w:mirrorIndents/>
        <w:outlineLvl w:val="0"/>
        <w:rPr>
          <w:rFonts w:ascii="Arial" w:eastAsia="Times New Roman" w:hAnsi="Arial" w:cs="Arial"/>
          <w:b/>
          <w:kern w:val="28"/>
          <w:sz w:val="32"/>
          <w:szCs w:val="20"/>
        </w:rPr>
      </w:pPr>
    </w:p>
    <w:p w14:paraId="56D84073" w14:textId="1323E493" w:rsidR="005C2C7A" w:rsidRPr="00812591" w:rsidRDefault="005C2C7A" w:rsidP="00DA52F0">
      <w:pPr>
        <w:pStyle w:val="Heading1"/>
        <w:spacing w:line="360" w:lineRule="auto"/>
        <w:ind w:left="0"/>
        <w:mirrorIndents/>
        <w:jc w:val="center"/>
        <w:rPr>
          <w:b w:val="0"/>
        </w:rPr>
      </w:pPr>
      <w:r w:rsidRPr="00812591">
        <w:t>CHAPTE</w:t>
      </w:r>
      <w:r w:rsidR="00C764A3" w:rsidRPr="00812591">
        <w:t xml:space="preserve">R 1: INTRODUCTION </w:t>
      </w:r>
      <w:r w:rsidR="005162D2">
        <w:t>(1000)</w:t>
      </w:r>
    </w:p>
    <w:p w14:paraId="02688984" w14:textId="11A7DF80" w:rsidR="00766D97" w:rsidRDefault="00921D31" w:rsidP="00DA52F0">
      <w:pPr>
        <w:spacing w:line="360" w:lineRule="auto"/>
        <w:mirrorIndents/>
        <w:jc w:val="both"/>
        <w:rPr>
          <w:rFonts w:ascii="Arial" w:eastAsia="Arial Unicode MS" w:hAnsi="Arial" w:cs="Arial"/>
        </w:rPr>
      </w:pPr>
      <w:r>
        <w:rPr>
          <w:rFonts w:ascii="Arial" w:eastAsia="Arial Unicode MS" w:hAnsi="Arial" w:cs="Arial"/>
        </w:rPr>
        <w:t xml:space="preserve">This chapter introduces the main topic of the dissertation and explains the key ideas related </w:t>
      </w:r>
      <w:r w:rsidR="007E418F">
        <w:rPr>
          <w:rFonts w:ascii="Arial" w:eastAsia="Arial Unicode MS" w:hAnsi="Arial" w:cs="Arial"/>
        </w:rPr>
        <w:t xml:space="preserve">to the study. It provides definitions of important concepts, explains the reasons for </w:t>
      </w:r>
      <w:r w:rsidR="00CE246B">
        <w:rPr>
          <w:rFonts w:ascii="Arial" w:eastAsia="Arial Unicode MS" w:hAnsi="Arial" w:cs="Arial"/>
        </w:rPr>
        <w:t>researching childhood obesity, and outlines the aim and objectives of</w:t>
      </w:r>
      <w:r w:rsidR="00BB531C">
        <w:rPr>
          <w:rFonts w:ascii="Arial" w:eastAsia="Arial Unicode MS" w:hAnsi="Arial" w:cs="Arial"/>
        </w:rPr>
        <w:t xml:space="preserve"> the study. Childhood obesity has become </w:t>
      </w:r>
      <w:r w:rsidR="00E407D9">
        <w:rPr>
          <w:rFonts w:ascii="Arial" w:eastAsia="Arial Unicode MS" w:hAnsi="Arial" w:cs="Arial"/>
        </w:rPr>
        <w:t>a major public health issue in the United Kingdom. Under</w:t>
      </w:r>
      <w:r w:rsidR="00FC5BC6">
        <w:rPr>
          <w:rFonts w:ascii="Arial" w:eastAsia="Arial Unicode MS" w:hAnsi="Arial" w:cs="Arial"/>
        </w:rPr>
        <w:t>standing its causes and impacts is important for improving children’s health, wellbeing, and future life outcomes.</w:t>
      </w:r>
    </w:p>
    <w:p w14:paraId="0361A085" w14:textId="2E3AFBB9" w:rsidR="00D77A62" w:rsidRDefault="00B9609E" w:rsidP="00DA52F0">
      <w:pPr>
        <w:spacing w:line="360" w:lineRule="auto"/>
        <w:mirrorIndents/>
        <w:jc w:val="both"/>
        <w:rPr>
          <w:rFonts w:ascii="Arial" w:eastAsia="Arial Unicode MS" w:hAnsi="Arial" w:cs="Arial"/>
          <w:b/>
          <w:bCs/>
        </w:rPr>
      </w:pPr>
      <w:r>
        <w:rPr>
          <w:rFonts w:ascii="Arial" w:eastAsia="Arial Unicode MS" w:hAnsi="Arial" w:cs="Arial"/>
          <w:b/>
          <w:bCs/>
        </w:rPr>
        <w:t>1.1</w:t>
      </w:r>
      <w:r w:rsidR="00D77A62" w:rsidRPr="00D77A62">
        <w:rPr>
          <w:rFonts w:ascii="Arial" w:eastAsia="Arial Unicode MS" w:hAnsi="Arial" w:cs="Arial"/>
          <w:b/>
          <w:bCs/>
        </w:rPr>
        <w:t>Definition of Main Concepts</w:t>
      </w:r>
    </w:p>
    <w:p w14:paraId="2549BE54" w14:textId="1DAD6298" w:rsidR="00D77A62" w:rsidRDefault="00CA6386" w:rsidP="00DA52F0">
      <w:pPr>
        <w:spacing w:line="360" w:lineRule="auto"/>
        <w:mirrorIndents/>
        <w:jc w:val="both"/>
        <w:rPr>
          <w:rFonts w:ascii="Arial" w:eastAsia="Arial Unicode MS" w:hAnsi="Arial" w:cs="Arial"/>
        </w:rPr>
      </w:pPr>
      <w:r>
        <w:rPr>
          <w:rFonts w:ascii="Arial" w:eastAsia="Arial Unicode MS" w:hAnsi="Arial" w:cs="Arial"/>
        </w:rPr>
        <w:t>Childhood obesity refers to a condition where a child has an excessive</w:t>
      </w:r>
      <w:r w:rsidR="00D87874">
        <w:rPr>
          <w:rFonts w:ascii="Arial" w:eastAsia="Arial Unicode MS" w:hAnsi="Arial" w:cs="Arial"/>
        </w:rPr>
        <w:t xml:space="preserve"> amount of body fat that may negatively affect their health</w:t>
      </w:r>
      <w:r w:rsidR="00C7334A">
        <w:rPr>
          <w:rFonts w:ascii="Arial" w:eastAsia="Arial Unicode MS" w:hAnsi="Arial" w:cs="Arial"/>
        </w:rPr>
        <w:t>. It is usually measured using Body Mass Index (</w:t>
      </w:r>
      <w:r w:rsidR="0010669E">
        <w:rPr>
          <w:rFonts w:ascii="Arial" w:eastAsia="Arial Unicode MS" w:hAnsi="Arial" w:cs="Arial"/>
        </w:rPr>
        <w:t>BMI</w:t>
      </w:r>
      <w:r w:rsidR="00CF5F7C">
        <w:rPr>
          <w:rFonts w:ascii="Arial" w:eastAsia="Arial Unicode MS" w:hAnsi="Arial" w:cs="Arial"/>
        </w:rPr>
        <w:t xml:space="preserve">), which compares a person’s weight with their </w:t>
      </w:r>
      <w:r w:rsidR="00BE1AD5">
        <w:rPr>
          <w:rFonts w:ascii="Arial" w:eastAsia="Arial Unicode MS" w:hAnsi="Arial" w:cs="Arial"/>
        </w:rPr>
        <w:t xml:space="preserve">height and age. When a child’s BMI is above the recommended level for their age group, they may </w:t>
      </w:r>
      <w:r w:rsidR="004B527E">
        <w:rPr>
          <w:rFonts w:ascii="Arial" w:eastAsia="Arial Unicode MS" w:hAnsi="Arial" w:cs="Arial"/>
        </w:rPr>
        <w:t>be classified</w:t>
      </w:r>
      <w:r w:rsidR="00743487">
        <w:rPr>
          <w:rFonts w:ascii="Arial" w:eastAsia="Arial Unicode MS" w:hAnsi="Arial" w:cs="Arial"/>
        </w:rPr>
        <w:t xml:space="preserve"> as overweight or obese (World Health Organization, 2023). Childhood obesity has become more </w:t>
      </w:r>
      <w:r w:rsidR="004B527E">
        <w:rPr>
          <w:rFonts w:ascii="Arial" w:eastAsia="Arial Unicode MS" w:hAnsi="Arial" w:cs="Arial"/>
        </w:rPr>
        <w:t xml:space="preserve">common over the last </w:t>
      </w:r>
      <w:r w:rsidR="004002CA">
        <w:rPr>
          <w:rFonts w:ascii="Arial" w:eastAsia="Arial Unicode MS" w:hAnsi="Arial" w:cs="Arial"/>
        </w:rPr>
        <w:t>few decades and is now considered a global health challenge.</w:t>
      </w:r>
    </w:p>
    <w:p w14:paraId="79189C66" w14:textId="762B9C22" w:rsidR="00C44323" w:rsidRDefault="00C44323" w:rsidP="00DA52F0">
      <w:pPr>
        <w:spacing w:line="360" w:lineRule="auto"/>
        <w:mirrorIndents/>
        <w:jc w:val="both"/>
        <w:rPr>
          <w:rFonts w:ascii="Arial" w:eastAsia="Arial Unicode MS" w:hAnsi="Arial" w:cs="Arial"/>
        </w:rPr>
      </w:pPr>
      <w:r>
        <w:rPr>
          <w:rFonts w:ascii="Arial" w:eastAsia="Arial Unicode MS" w:hAnsi="Arial" w:cs="Arial"/>
        </w:rPr>
        <w:t xml:space="preserve">In the United Kingdom, childhood obesity is an important public health concern. According to the National Health Service, around </w:t>
      </w:r>
      <w:r w:rsidR="0091715F">
        <w:rPr>
          <w:rFonts w:ascii="Arial" w:eastAsia="Arial Unicode MS" w:hAnsi="Arial" w:cs="Arial"/>
        </w:rPr>
        <w:t xml:space="preserve">one in eight children in primary school are classified </w:t>
      </w:r>
      <w:r w:rsidR="00EB3D8D">
        <w:rPr>
          <w:rFonts w:ascii="Arial" w:eastAsia="Arial Unicode MS" w:hAnsi="Arial" w:cs="Arial"/>
        </w:rPr>
        <w:t>as obese (NHS, 2024). Data from the National Child Measure</w:t>
      </w:r>
      <w:r w:rsidR="0014098E">
        <w:rPr>
          <w:rFonts w:ascii="Arial" w:eastAsia="Arial Unicode MS" w:hAnsi="Arial" w:cs="Arial"/>
        </w:rPr>
        <w:t xml:space="preserve">ment Programme also shows, that obesity rates increase </w:t>
      </w:r>
      <w:r w:rsidR="00BF75E0">
        <w:rPr>
          <w:rFonts w:ascii="Arial" w:eastAsia="Arial Unicode MS" w:hAnsi="Arial" w:cs="Arial"/>
        </w:rPr>
        <w:t xml:space="preserve">as children grow older, particularly among children </w:t>
      </w:r>
      <w:r w:rsidR="00C96A28">
        <w:rPr>
          <w:rFonts w:ascii="Arial" w:eastAsia="Arial Unicode MS" w:hAnsi="Arial" w:cs="Arial"/>
        </w:rPr>
        <w:t xml:space="preserve">ages 10 to 11 years (NHS Digital, 2023). These statistics </w:t>
      </w:r>
      <w:r w:rsidR="00E934A6">
        <w:rPr>
          <w:rFonts w:ascii="Arial" w:eastAsia="Arial Unicode MS" w:hAnsi="Arial" w:cs="Arial"/>
        </w:rPr>
        <w:t>demonstrate that childhood obesity affects a sig</w:t>
      </w:r>
      <w:r w:rsidR="00E45D5D">
        <w:rPr>
          <w:rFonts w:ascii="Arial" w:eastAsia="Arial Unicode MS" w:hAnsi="Arial" w:cs="Arial"/>
        </w:rPr>
        <w:t>nificant number of children and requires attention from health</w:t>
      </w:r>
      <w:r w:rsidR="00844D35">
        <w:rPr>
          <w:rFonts w:ascii="Arial" w:eastAsia="Arial Unicode MS" w:hAnsi="Arial" w:cs="Arial"/>
        </w:rPr>
        <w:t>care providers, educators, and policymakers.</w:t>
      </w:r>
    </w:p>
    <w:p w14:paraId="6448641E" w14:textId="4192366E" w:rsidR="00D0385B" w:rsidRDefault="00D0385B" w:rsidP="00DA52F0">
      <w:pPr>
        <w:spacing w:line="360" w:lineRule="auto"/>
        <w:mirrorIndents/>
        <w:jc w:val="both"/>
        <w:rPr>
          <w:rFonts w:ascii="Arial" w:eastAsia="Arial Unicode MS" w:hAnsi="Arial" w:cs="Arial"/>
        </w:rPr>
      </w:pPr>
      <w:r>
        <w:rPr>
          <w:rFonts w:ascii="Arial" w:eastAsia="Arial Unicode MS" w:hAnsi="Arial" w:cs="Arial"/>
        </w:rPr>
        <w:t xml:space="preserve">Childhood obesity can lead to a </w:t>
      </w:r>
      <w:r w:rsidR="002B15DD">
        <w:rPr>
          <w:rFonts w:ascii="Arial" w:eastAsia="Arial Unicode MS" w:hAnsi="Arial" w:cs="Arial"/>
        </w:rPr>
        <w:t xml:space="preserve">variety of physical health problems. Children who are obese are more likely </w:t>
      </w:r>
      <w:r w:rsidR="0077327F">
        <w:rPr>
          <w:rFonts w:ascii="Arial" w:eastAsia="Arial Unicode MS" w:hAnsi="Arial" w:cs="Arial"/>
        </w:rPr>
        <w:t xml:space="preserve">to develop medical conditions such as type 2 diabetes, high </w:t>
      </w:r>
      <w:r w:rsidR="004C37F0">
        <w:rPr>
          <w:rFonts w:ascii="Arial" w:eastAsia="Arial Unicode MS" w:hAnsi="Arial" w:cs="Arial"/>
        </w:rPr>
        <w:t>blood pressure, breathing difficulties, and joint problems (</w:t>
      </w:r>
      <w:r w:rsidR="00B11F11">
        <w:rPr>
          <w:rFonts w:ascii="Arial" w:eastAsia="Arial Unicode MS" w:hAnsi="Arial" w:cs="Arial"/>
        </w:rPr>
        <w:t xml:space="preserve">Sahoo et al., 2015). In addition, obesity during </w:t>
      </w:r>
      <w:r w:rsidR="00903F2A">
        <w:rPr>
          <w:rFonts w:ascii="Arial" w:eastAsia="Arial Unicode MS" w:hAnsi="Arial" w:cs="Arial"/>
        </w:rPr>
        <w:t xml:space="preserve">childhood increases the risk of developing cardiovascular </w:t>
      </w:r>
      <w:r w:rsidR="00D55DA4">
        <w:rPr>
          <w:rFonts w:ascii="Arial" w:eastAsia="Arial Unicode MS" w:hAnsi="Arial" w:cs="Arial"/>
        </w:rPr>
        <w:t>diseases and other chronic illnesses later in adulthood (Lo</w:t>
      </w:r>
      <w:r w:rsidR="00835892">
        <w:rPr>
          <w:rFonts w:ascii="Arial" w:eastAsia="Arial Unicode MS" w:hAnsi="Arial" w:cs="Arial"/>
        </w:rPr>
        <w:t xml:space="preserve">bstein et al., 2015). Therefore, obesity </w:t>
      </w:r>
      <w:r w:rsidR="0036684A">
        <w:rPr>
          <w:rFonts w:ascii="Arial" w:eastAsia="Arial Unicode MS" w:hAnsi="Arial" w:cs="Arial"/>
        </w:rPr>
        <w:t>in early life can have long- term effects on a person</w:t>
      </w:r>
      <w:r w:rsidR="00DB539F">
        <w:rPr>
          <w:rFonts w:ascii="Arial" w:eastAsia="Arial Unicode MS" w:hAnsi="Arial" w:cs="Arial"/>
        </w:rPr>
        <w:t>’s health and quality of life.</w:t>
      </w:r>
    </w:p>
    <w:p w14:paraId="095D9727" w14:textId="3B637612" w:rsidR="00DB539F" w:rsidRDefault="00DB539F" w:rsidP="00DA52F0">
      <w:pPr>
        <w:spacing w:line="360" w:lineRule="auto"/>
        <w:mirrorIndents/>
        <w:jc w:val="both"/>
        <w:rPr>
          <w:rFonts w:ascii="Arial" w:eastAsia="Arial Unicode MS" w:hAnsi="Arial" w:cs="Arial"/>
        </w:rPr>
      </w:pPr>
      <w:r>
        <w:rPr>
          <w:rFonts w:ascii="Arial" w:eastAsia="Arial Unicode MS" w:hAnsi="Arial" w:cs="Arial"/>
        </w:rPr>
        <w:t xml:space="preserve">The effects of childhood obesity are not limited to physical health. It can also </w:t>
      </w:r>
      <w:r w:rsidR="00B664F8">
        <w:rPr>
          <w:rFonts w:ascii="Arial" w:eastAsia="Arial Unicode MS" w:hAnsi="Arial" w:cs="Arial"/>
        </w:rPr>
        <w:t>influence children’s mental wellbeing and social experiences</w:t>
      </w:r>
      <w:r w:rsidR="00F01C9E">
        <w:rPr>
          <w:rFonts w:ascii="Arial" w:eastAsia="Arial Unicode MS" w:hAnsi="Arial" w:cs="Arial"/>
        </w:rPr>
        <w:t>. Children who are overweight or obese may experience neg</w:t>
      </w:r>
      <w:r w:rsidR="00CD134E">
        <w:rPr>
          <w:rFonts w:ascii="Arial" w:eastAsia="Arial Unicode MS" w:hAnsi="Arial" w:cs="Arial"/>
        </w:rPr>
        <w:t>ative attitudes from others, including bullying or social exclusion</w:t>
      </w:r>
      <w:r w:rsidR="006443D0">
        <w:rPr>
          <w:rFonts w:ascii="Arial" w:eastAsia="Arial Unicode MS" w:hAnsi="Arial" w:cs="Arial"/>
        </w:rPr>
        <w:t xml:space="preserve">. These experiences can reduce self-confidence </w:t>
      </w:r>
      <w:r w:rsidR="002B7EB5">
        <w:rPr>
          <w:rFonts w:ascii="Arial" w:eastAsia="Arial Unicode MS" w:hAnsi="Arial" w:cs="Arial"/>
        </w:rPr>
        <w:t>and may lead to emotional problems such as anxiety or depression</w:t>
      </w:r>
      <w:r w:rsidR="00C62125">
        <w:rPr>
          <w:rFonts w:ascii="Arial" w:eastAsia="Arial Unicode MS" w:hAnsi="Arial" w:cs="Arial"/>
        </w:rPr>
        <w:t xml:space="preserve"> (Puhl and Latner, 2007). As a result, childhood obesity can affect child</w:t>
      </w:r>
      <w:r w:rsidR="007663D1">
        <w:rPr>
          <w:rFonts w:ascii="Arial" w:eastAsia="Arial Unicode MS" w:hAnsi="Arial" w:cs="Arial"/>
        </w:rPr>
        <w:t>ren’s emotion</w:t>
      </w:r>
      <w:r w:rsidR="009A19DC">
        <w:rPr>
          <w:rFonts w:ascii="Arial" w:eastAsia="Arial Unicode MS" w:hAnsi="Arial" w:cs="Arial"/>
        </w:rPr>
        <w:t>al deve</w:t>
      </w:r>
      <w:r w:rsidR="00102838">
        <w:rPr>
          <w:rFonts w:ascii="Arial" w:eastAsia="Arial Unicode MS" w:hAnsi="Arial" w:cs="Arial"/>
        </w:rPr>
        <w:t>lopment, school performance, and relation</w:t>
      </w:r>
      <w:r w:rsidR="00A51B97">
        <w:rPr>
          <w:rFonts w:ascii="Arial" w:eastAsia="Arial Unicode MS" w:hAnsi="Arial" w:cs="Arial"/>
        </w:rPr>
        <w:t>ships with peers.</w:t>
      </w:r>
    </w:p>
    <w:p w14:paraId="5471C2EE" w14:textId="0EEB4063" w:rsidR="00A51B97" w:rsidRDefault="00A51B97" w:rsidP="00DA52F0">
      <w:pPr>
        <w:spacing w:line="360" w:lineRule="auto"/>
        <w:mirrorIndents/>
        <w:jc w:val="both"/>
        <w:rPr>
          <w:rFonts w:ascii="Arial" w:eastAsia="Arial Unicode MS" w:hAnsi="Arial" w:cs="Arial"/>
        </w:rPr>
      </w:pPr>
      <w:r>
        <w:rPr>
          <w:rFonts w:ascii="Arial" w:eastAsia="Arial Unicode MS" w:hAnsi="Arial" w:cs="Arial"/>
        </w:rPr>
        <w:t xml:space="preserve">Childhood obesity is caused by a combination of different </w:t>
      </w:r>
      <w:r w:rsidR="001D5EAE">
        <w:rPr>
          <w:rFonts w:ascii="Arial" w:eastAsia="Arial Unicode MS" w:hAnsi="Arial" w:cs="Arial"/>
        </w:rPr>
        <w:t xml:space="preserve">factors rather than a single cause. One important factor </w:t>
      </w:r>
      <w:r w:rsidR="00BE4E7C">
        <w:rPr>
          <w:rFonts w:ascii="Arial" w:eastAsia="Arial Unicode MS" w:hAnsi="Arial" w:cs="Arial"/>
        </w:rPr>
        <w:t xml:space="preserve">is unhealthy eating habits. Many children consume foods </w:t>
      </w:r>
      <w:r w:rsidR="00AF581C">
        <w:rPr>
          <w:rFonts w:ascii="Arial" w:eastAsia="Arial Unicode MS" w:hAnsi="Arial" w:cs="Arial"/>
        </w:rPr>
        <w:t>that are hig</w:t>
      </w:r>
      <w:r w:rsidR="00E45499">
        <w:rPr>
          <w:rFonts w:ascii="Arial" w:eastAsia="Arial Unicode MS" w:hAnsi="Arial" w:cs="Arial"/>
        </w:rPr>
        <w:t xml:space="preserve">h </w:t>
      </w:r>
      <w:r w:rsidR="00E45499">
        <w:rPr>
          <w:rFonts w:ascii="Arial" w:eastAsia="Arial Unicode MS" w:hAnsi="Arial" w:cs="Arial"/>
        </w:rPr>
        <w:lastRenderedPageBreak/>
        <w:t>in sugar, fat, and salt, while eating fewer fruits and vegetables</w:t>
      </w:r>
      <w:r w:rsidR="009A25D5">
        <w:rPr>
          <w:rFonts w:ascii="Arial" w:eastAsia="Arial Unicode MS" w:hAnsi="Arial" w:cs="Arial"/>
        </w:rPr>
        <w:t xml:space="preserve">. Processed foods </w:t>
      </w:r>
      <w:r w:rsidR="00F42C3F">
        <w:rPr>
          <w:rFonts w:ascii="Arial" w:eastAsia="Arial Unicode MS" w:hAnsi="Arial" w:cs="Arial"/>
        </w:rPr>
        <w:t xml:space="preserve">and sugary drinks are widely available and are often </w:t>
      </w:r>
      <w:r w:rsidR="00E2421A">
        <w:rPr>
          <w:rFonts w:ascii="Arial" w:eastAsia="Arial Unicode MS" w:hAnsi="Arial" w:cs="Arial"/>
        </w:rPr>
        <w:t xml:space="preserve">marketed to children, which can influence their food choices (Public Health </w:t>
      </w:r>
      <w:r w:rsidR="004D4381">
        <w:rPr>
          <w:rFonts w:ascii="Arial" w:eastAsia="Arial Unicode MS" w:hAnsi="Arial" w:cs="Arial"/>
        </w:rPr>
        <w:t xml:space="preserve">England,2020). These dietary habits can </w:t>
      </w:r>
      <w:r w:rsidR="00AB078F">
        <w:rPr>
          <w:rFonts w:ascii="Arial" w:eastAsia="Arial Unicode MS" w:hAnsi="Arial" w:cs="Arial"/>
        </w:rPr>
        <w:t>increase</w:t>
      </w:r>
      <w:r w:rsidR="004D4381">
        <w:rPr>
          <w:rFonts w:ascii="Arial" w:eastAsia="Arial Unicode MS" w:hAnsi="Arial" w:cs="Arial"/>
        </w:rPr>
        <w:t xml:space="preserve"> calorie intake and contribute to weight gain</w:t>
      </w:r>
      <w:r w:rsidR="00AB078F">
        <w:rPr>
          <w:rFonts w:ascii="Arial" w:eastAsia="Arial Unicode MS" w:hAnsi="Arial" w:cs="Arial"/>
        </w:rPr>
        <w:t>.</w:t>
      </w:r>
    </w:p>
    <w:p w14:paraId="2FF3BF84" w14:textId="5A58289B" w:rsidR="00AB078F" w:rsidRDefault="00AB078F" w:rsidP="00DA52F0">
      <w:pPr>
        <w:spacing w:line="360" w:lineRule="auto"/>
        <w:mirrorIndents/>
        <w:jc w:val="both"/>
        <w:rPr>
          <w:rFonts w:ascii="Arial" w:eastAsia="Arial Unicode MS" w:hAnsi="Arial" w:cs="Arial"/>
        </w:rPr>
      </w:pPr>
      <w:r>
        <w:rPr>
          <w:rFonts w:ascii="Arial" w:eastAsia="Arial Unicode MS" w:hAnsi="Arial" w:cs="Arial"/>
        </w:rPr>
        <w:t xml:space="preserve">Another factor contributing to childhood obesity </w:t>
      </w:r>
      <w:r w:rsidR="00E039E1">
        <w:rPr>
          <w:rFonts w:ascii="Arial" w:eastAsia="Arial Unicode MS" w:hAnsi="Arial" w:cs="Arial"/>
        </w:rPr>
        <w:t xml:space="preserve">is a lack of physical activity. Modern lifestyles </w:t>
      </w:r>
      <w:r w:rsidR="003F257E">
        <w:rPr>
          <w:rFonts w:ascii="Arial" w:eastAsia="Arial Unicode MS" w:hAnsi="Arial" w:cs="Arial"/>
        </w:rPr>
        <w:t xml:space="preserve">often involve long periods of sitting, </w:t>
      </w:r>
      <w:r w:rsidR="00E922DB">
        <w:rPr>
          <w:rFonts w:ascii="Arial" w:eastAsia="Arial Unicode MS" w:hAnsi="Arial" w:cs="Arial"/>
        </w:rPr>
        <w:t>especially when children spend time using electronic devices</w:t>
      </w:r>
      <w:r w:rsidR="007A6B01">
        <w:rPr>
          <w:rFonts w:ascii="Arial" w:eastAsia="Arial Unicode MS" w:hAnsi="Arial" w:cs="Arial"/>
        </w:rPr>
        <w:t xml:space="preserve"> such as televisions, tablets, or smartphones. Reduced physical activity combined </w:t>
      </w:r>
      <w:r w:rsidR="009B1A46">
        <w:rPr>
          <w:rFonts w:ascii="Arial" w:eastAsia="Arial Unicode MS" w:hAnsi="Arial" w:cs="Arial"/>
        </w:rPr>
        <w:t xml:space="preserve">with high calorie intake can lead to weight gain over time </w:t>
      </w:r>
      <w:r w:rsidR="00146F97">
        <w:rPr>
          <w:rFonts w:ascii="Arial" w:eastAsia="Arial Unicode MS" w:hAnsi="Arial" w:cs="Arial"/>
        </w:rPr>
        <w:t>(World</w:t>
      </w:r>
      <w:r w:rsidR="009B1A46">
        <w:rPr>
          <w:rFonts w:ascii="Arial" w:eastAsia="Arial Unicode MS" w:hAnsi="Arial" w:cs="Arial"/>
        </w:rPr>
        <w:t xml:space="preserve"> Health Organization, 2023). In addition, some communities may lack safe outdoor spaces or re</w:t>
      </w:r>
      <w:r w:rsidR="008C26B0">
        <w:rPr>
          <w:rFonts w:ascii="Arial" w:eastAsia="Arial Unicode MS" w:hAnsi="Arial" w:cs="Arial"/>
        </w:rPr>
        <w:t>creational facilities, which limits opportunities for children to be active</w:t>
      </w:r>
      <w:r w:rsidR="00670884">
        <w:rPr>
          <w:rFonts w:ascii="Arial" w:eastAsia="Arial Unicode MS" w:hAnsi="Arial" w:cs="Arial"/>
        </w:rPr>
        <w:t>.</w:t>
      </w:r>
    </w:p>
    <w:p w14:paraId="2D5FB0C7" w14:textId="08891BEA" w:rsidR="00C86222" w:rsidRDefault="00C86222" w:rsidP="00DA52F0">
      <w:pPr>
        <w:spacing w:line="360" w:lineRule="auto"/>
        <w:mirrorIndents/>
        <w:jc w:val="both"/>
        <w:rPr>
          <w:rFonts w:ascii="Arial" w:eastAsia="Arial Unicode MS" w:hAnsi="Arial" w:cs="Arial"/>
        </w:rPr>
      </w:pPr>
      <w:r>
        <w:rPr>
          <w:rFonts w:ascii="Arial" w:eastAsia="Arial Unicode MS" w:hAnsi="Arial" w:cs="Arial"/>
        </w:rPr>
        <w:t>Social and economic factors also play a significant role in child</w:t>
      </w:r>
      <w:r w:rsidR="00A75906">
        <w:rPr>
          <w:rFonts w:ascii="Arial" w:eastAsia="Arial Unicode MS" w:hAnsi="Arial" w:cs="Arial"/>
        </w:rPr>
        <w:t>hood obesity. Research shows that children from low- income families are</w:t>
      </w:r>
      <w:r w:rsidR="009F5C92">
        <w:rPr>
          <w:rFonts w:ascii="Arial" w:eastAsia="Arial Unicode MS" w:hAnsi="Arial" w:cs="Arial"/>
        </w:rPr>
        <w:t xml:space="preserve"> more likely to experience obesity than those from higher</w:t>
      </w:r>
      <w:r w:rsidR="00B87A88">
        <w:rPr>
          <w:rFonts w:ascii="Arial" w:eastAsia="Arial Unicode MS" w:hAnsi="Arial" w:cs="Arial"/>
        </w:rPr>
        <w:t>- income households (NHS, 2024). Families living in disadvantaged areas</w:t>
      </w:r>
      <w:r w:rsidR="002847B9">
        <w:rPr>
          <w:rFonts w:ascii="Arial" w:eastAsia="Arial Unicode MS" w:hAnsi="Arial" w:cs="Arial"/>
        </w:rPr>
        <w:t xml:space="preserve"> may have limited </w:t>
      </w:r>
      <w:r w:rsidR="00016384">
        <w:rPr>
          <w:rFonts w:ascii="Arial" w:eastAsia="Arial Unicode MS" w:hAnsi="Arial" w:cs="Arial"/>
        </w:rPr>
        <w:t>ac</w:t>
      </w:r>
      <w:r w:rsidR="000C736C">
        <w:rPr>
          <w:rFonts w:ascii="Arial" w:eastAsia="Arial Unicode MS" w:hAnsi="Arial" w:cs="Arial"/>
        </w:rPr>
        <w:t xml:space="preserve">cess to healthy foods and may rely on </w:t>
      </w:r>
      <w:r w:rsidR="00254280">
        <w:rPr>
          <w:rFonts w:ascii="Arial" w:eastAsia="Arial Unicode MS" w:hAnsi="Arial" w:cs="Arial"/>
        </w:rPr>
        <w:t>cheaper,</w:t>
      </w:r>
      <w:r w:rsidR="000C736C">
        <w:rPr>
          <w:rFonts w:ascii="Arial" w:eastAsia="Arial Unicode MS" w:hAnsi="Arial" w:cs="Arial"/>
        </w:rPr>
        <w:t xml:space="preserve"> high-calories meals</w:t>
      </w:r>
      <w:r w:rsidR="00ED4350">
        <w:rPr>
          <w:rFonts w:ascii="Arial" w:eastAsia="Arial Unicode MS" w:hAnsi="Arial" w:cs="Arial"/>
        </w:rPr>
        <w:t>. In some areas, there may also be fewer parks, sports facilities, or community prog</w:t>
      </w:r>
      <w:r w:rsidR="00A93325">
        <w:rPr>
          <w:rFonts w:ascii="Arial" w:eastAsia="Arial Unicode MS" w:hAnsi="Arial" w:cs="Arial"/>
        </w:rPr>
        <w:t>rammes that encourage physical activity. These inequalities make it more difficult for some children to maintain healthy lifestyles</w:t>
      </w:r>
      <w:r w:rsidR="002007EE">
        <w:rPr>
          <w:rFonts w:ascii="Arial" w:eastAsia="Arial Unicode MS" w:hAnsi="Arial" w:cs="Arial"/>
        </w:rPr>
        <w:t>.</w:t>
      </w:r>
    </w:p>
    <w:p w14:paraId="0FB25B23" w14:textId="2031EB84" w:rsidR="00285B74" w:rsidRDefault="00285B74" w:rsidP="00DA52F0">
      <w:pPr>
        <w:spacing w:line="360" w:lineRule="auto"/>
        <w:mirrorIndents/>
        <w:jc w:val="both"/>
        <w:rPr>
          <w:rFonts w:ascii="Arial" w:eastAsia="Arial Unicode MS" w:hAnsi="Arial" w:cs="Arial"/>
        </w:rPr>
      </w:pPr>
      <w:r>
        <w:rPr>
          <w:rFonts w:ascii="Arial" w:eastAsia="Arial Unicode MS" w:hAnsi="Arial" w:cs="Arial"/>
        </w:rPr>
        <w:t>Un</w:t>
      </w:r>
      <w:r w:rsidR="0066703F">
        <w:rPr>
          <w:rFonts w:ascii="Arial" w:eastAsia="Arial Unicode MS" w:hAnsi="Arial" w:cs="Arial"/>
        </w:rPr>
        <w:t>derstanding these different factors is important for developing effective strategies to prevent child</w:t>
      </w:r>
      <w:r w:rsidR="00D40B33">
        <w:rPr>
          <w:rFonts w:ascii="Arial" w:eastAsia="Arial Unicode MS" w:hAnsi="Arial" w:cs="Arial"/>
        </w:rPr>
        <w:t>hood obesity. Addressing this issue requires a wider approach that includes improving education, promoting healthier environments, and increasing access to support services for families</w:t>
      </w:r>
      <w:r w:rsidR="00D03F67">
        <w:rPr>
          <w:rFonts w:ascii="Arial" w:eastAsia="Arial Unicode MS" w:hAnsi="Arial" w:cs="Arial"/>
        </w:rPr>
        <w:t>.</w:t>
      </w:r>
    </w:p>
    <w:p w14:paraId="4390E972" w14:textId="28986E34" w:rsidR="00D03F67" w:rsidRDefault="00B9609E" w:rsidP="00DA52F0">
      <w:pPr>
        <w:spacing w:line="360" w:lineRule="auto"/>
        <w:mirrorIndents/>
        <w:jc w:val="both"/>
        <w:rPr>
          <w:rFonts w:ascii="Arial" w:eastAsia="Arial Unicode MS" w:hAnsi="Arial" w:cs="Arial"/>
          <w:b/>
          <w:bCs/>
        </w:rPr>
      </w:pPr>
      <w:r>
        <w:rPr>
          <w:rFonts w:ascii="Arial" w:eastAsia="Arial Unicode MS" w:hAnsi="Arial" w:cs="Arial"/>
          <w:b/>
          <w:bCs/>
        </w:rPr>
        <w:t>1.2</w:t>
      </w:r>
      <w:r w:rsidR="00D03F67" w:rsidRPr="00D03F67">
        <w:rPr>
          <w:rFonts w:ascii="Arial" w:eastAsia="Arial Unicode MS" w:hAnsi="Arial" w:cs="Arial"/>
          <w:b/>
          <w:bCs/>
        </w:rPr>
        <w:t xml:space="preserve">Rationale of the study </w:t>
      </w:r>
    </w:p>
    <w:p w14:paraId="192302DE" w14:textId="538F8724" w:rsidR="00D03F67" w:rsidRDefault="00E964A2" w:rsidP="00DA52F0">
      <w:pPr>
        <w:spacing w:line="360" w:lineRule="auto"/>
        <w:mirrorIndents/>
        <w:jc w:val="both"/>
        <w:rPr>
          <w:rFonts w:ascii="Arial" w:eastAsia="Arial Unicode MS" w:hAnsi="Arial" w:cs="Arial"/>
        </w:rPr>
      </w:pPr>
      <w:r>
        <w:rPr>
          <w:rFonts w:ascii="Arial" w:eastAsia="Arial Unicode MS" w:hAnsi="Arial" w:cs="Arial"/>
        </w:rPr>
        <w:t>Childhood obesity has become a serious issue for public health in the United Kingdom. The increasing number of children affected by obesity has raise</w:t>
      </w:r>
      <w:r w:rsidR="00F501E7">
        <w:rPr>
          <w:rFonts w:ascii="Arial" w:eastAsia="Arial Unicode MS" w:hAnsi="Arial" w:cs="Arial"/>
        </w:rPr>
        <w:t xml:space="preserve">d concerns among healthcare professionals, researchers, and policymakers. According to the NHS, approximately one in eight </w:t>
      </w:r>
      <w:r w:rsidR="00826043">
        <w:rPr>
          <w:rFonts w:ascii="Arial" w:eastAsia="Arial Unicode MS" w:hAnsi="Arial" w:cs="Arial"/>
        </w:rPr>
        <w:t xml:space="preserve">primary </w:t>
      </w:r>
      <w:r w:rsidR="0001680F">
        <w:rPr>
          <w:rFonts w:ascii="Arial" w:eastAsia="Arial Unicode MS" w:hAnsi="Arial" w:cs="Arial"/>
        </w:rPr>
        <w:t>school’s</w:t>
      </w:r>
      <w:r w:rsidR="00826043">
        <w:rPr>
          <w:rFonts w:ascii="Arial" w:eastAsia="Arial Unicode MS" w:hAnsi="Arial" w:cs="Arial"/>
        </w:rPr>
        <w:t xml:space="preserve"> children in England are classifies as obese, and the </w:t>
      </w:r>
      <w:r w:rsidR="008A5B6A">
        <w:rPr>
          <w:rFonts w:ascii="Arial" w:eastAsia="Arial Unicode MS" w:hAnsi="Arial" w:cs="Arial"/>
        </w:rPr>
        <w:t>rates are even higher in some disadvantaged communities (NHS, 2024). This situation highlights the importance of understanding the causes and consequences of childhood obesity</w:t>
      </w:r>
      <w:r w:rsidR="00023AD4">
        <w:rPr>
          <w:rFonts w:ascii="Arial" w:eastAsia="Arial Unicode MS" w:hAnsi="Arial" w:cs="Arial"/>
        </w:rPr>
        <w:t>.</w:t>
      </w:r>
    </w:p>
    <w:p w14:paraId="245D1258" w14:textId="3E9682F8" w:rsidR="004A2942" w:rsidRDefault="004A2942" w:rsidP="00DA52F0">
      <w:pPr>
        <w:spacing w:line="360" w:lineRule="auto"/>
        <w:mirrorIndents/>
        <w:jc w:val="both"/>
        <w:rPr>
          <w:rFonts w:ascii="Arial" w:eastAsia="Arial Unicode MS" w:hAnsi="Arial" w:cs="Arial"/>
        </w:rPr>
      </w:pPr>
      <w:r>
        <w:rPr>
          <w:rFonts w:ascii="Arial" w:eastAsia="Arial Unicode MS" w:hAnsi="Arial" w:cs="Arial"/>
        </w:rPr>
        <w:t>One reason why this topic is important to study is its strong connection with long term heal</w:t>
      </w:r>
      <w:r w:rsidR="004F5A49">
        <w:rPr>
          <w:rFonts w:ascii="Arial" w:eastAsia="Arial Unicode MS" w:hAnsi="Arial" w:cs="Arial"/>
        </w:rPr>
        <w:t xml:space="preserve">th problems. Children who are obese have a higher </w:t>
      </w:r>
      <w:r w:rsidR="00D974A6">
        <w:rPr>
          <w:rFonts w:ascii="Arial" w:eastAsia="Arial Unicode MS" w:hAnsi="Arial" w:cs="Arial"/>
        </w:rPr>
        <w:t xml:space="preserve">risk of developing chronic conditions such as type 2 diabetes, cardiovascular disease, and certain types </w:t>
      </w:r>
      <w:r w:rsidR="0008347C">
        <w:rPr>
          <w:rFonts w:ascii="Arial" w:eastAsia="Arial Unicode MS" w:hAnsi="Arial" w:cs="Arial"/>
        </w:rPr>
        <w:t xml:space="preserve">of cancer later in life </w:t>
      </w:r>
      <w:r w:rsidR="00285E4D">
        <w:rPr>
          <w:rFonts w:ascii="Arial" w:eastAsia="Arial Unicode MS" w:hAnsi="Arial" w:cs="Arial"/>
        </w:rPr>
        <w:t>(Sahoo</w:t>
      </w:r>
      <w:r w:rsidR="0008347C">
        <w:rPr>
          <w:rFonts w:ascii="Arial" w:eastAsia="Arial Unicode MS" w:hAnsi="Arial" w:cs="Arial"/>
        </w:rPr>
        <w:t xml:space="preserve"> et al, 2015). These</w:t>
      </w:r>
      <w:r w:rsidR="001A0AD1">
        <w:rPr>
          <w:rFonts w:ascii="Arial" w:eastAsia="Arial Unicode MS" w:hAnsi="Arial" w:cs="Arial"/>
        </w:rPr>
        <w:t xml:space="preserve"> conditions </w:t>
      </w:r>
      <w:r w:rsidR="00F33404">
        <w:rPr>
          <w:rFonts w:ascii="Arial" w:eastAsia="Arial Unicode MS" w:hAnsi="Arial" w:cs="Arial"/>
        </w:rPr>
        <w:t xml:space="preserve">can reduce life expectancy and significantly affect </w:t>
      </w:r>
      <w:r w:rsidR="00285E4D">
        <w:rPr>
          <w:rFonts w:ascii="Arial" w:eastAsia="Arial Unicode MS" w:hAnsi="Arial" w:cs="Arial"/>
        </w:rPr>
        <w:t>quality of</w:t>
      </w:r>
      <w:r w:rsidR="00F33404">
        <w:rPr>
          <w:rFonts w:ascii="Arial" w:eastAsia="Arial Unicode MS" w:hAnsi="Arial" w:cs="Arial"/>
        </w:rPr>
        <w:t xml:space="preserve"> life. Early prevention and intervention are there</w:t>
      </w:r>
      <w:r w:rsidR="00285E4D">
        <w:rPr>
          <w:rFonts w:ascii="Arial" w:eastAsia="Arial Unicode MS" w:hAnsi="Arial" w:cs="Arial"/>
        </w:rPr>
        <w:t>fore essential to reduce these risks.</w:t>
      </w:r>
    </w:p>
    <w:p w14:paraId="25743EB8" w14:textId="166D0AB0" w:rsidR="00254280" w:rsidRDefault="00254280" w:rsidP="00DA52F0">
      <w:pPr>
        <w:spacing w:line="360" w:lineRule="auto"/>
        <w:mirrorIndents/>
        <w:jc w:val="both"/>
        <w:rPr>
          <w:rFonts w:ascii="Arial" w:eastAsia="Arial Unicode MS" w:hAnsi="Arial" w:cs="Arial"/>
        </w:rPr>
      </w:pPr>
      <w:r>
        <w:rPr>
          <w:rFonts w:ascii="Arial" w:eastAsia="Arial Unicode MS" w:hAnsi="Arial" w:cs="Arial"/>
        </w:rPr>
        <w:t xml:space="preserve">Another important reason for researching childhood obesity is its </w:t>
      </w:r>
      <w:r w:rsidR="00F07665">
        <w:rPr>
          <w:rFonts w:ascii="Arial" w:eastAsia="Arial Unicode MS" w:hAnsi="Arial" w:cs="Arial"/>
        </w:rPr>
        <w:t>impact on children’s mental health and social wellbeing. Children who experience obesity may face bul</w:t>
      </w:r>
      <w:r w:rsidR="00C33C04">
        <w:rPr>
          <w:rFonts w:ascii="Arial" w:eastAsia="Arial Unicode MS" w:hAnsi="Arial" w:cs="Arial"/>
        </w:rPr>
        <w:t>lying or social exclusion at school, which can lead to emotional difficulties and reduced self-confidence (Puhl and Lather, 2007)</w:t>
      </w:r>
      <w:r w:rsidR="00CE55D2">
        <w:rPr>
          <w:rFonts w:ascii="Arial" w:eastAsia="Arial Unicode MS" w:hAnsi="Arial" w:cs="Arial"/>
        </w:rPr>
        <w:t xml:space="preserve">. These experiences may also </w:t>
      </w:r>
      <w:r w:rsidR="00580BAE">
        <w:rPr>
          <w:rFonts w:ascii="Arial" w:eastAsia="Arial Unicode MS" w:hAnsi="Arial" w:cs="Arial"/>
        </w:rPr>
        <w:t>affect</w:t>
      </w:r>
      <w:r w:rsidR="00CE55D2">
        <w:rPr>
          <w:rFonts w:ascii="Arial" w:eastAsia="Arial Unicode MS" w:hAnsi="Arial" w:cs="Arial"/>
        </w:rPr>
        <w:t xml:space="preserve"> children’s academic performance and </w:t>
      </w:r>
      <w:r w:rsidR="00CE55D2">
        <w:rPr>
          <w:rFonts w:ascii="Arial" w:eastAsia="Arial Unicode MS" w:hAnsi="Arial" w:cs="Arial"/>
        </w:rPr>
        <w:lastRenderedPageBreak/>
        <w:t>social relationships.</w:t>
      </w:r>
    </w:p>
    <w:p w14:paraId="5ACE4AC2" w14:textId="1F52DF24" w:rsidR="00580BAE" w:rsidRDefault="00580BAE" w:rsidP="00DA52F0">
      <w:pPr>
        <w:spacing w:line="360" w:lineRule="auto"/>
        <w:mirrorIndents/>
        <w:jc w:val="both"/>
        <w:rPr>
          <w:rFonts w:ascii="Arial" w:eastAsia="Arial Unicode MS" w:hAnsi="Arial" w:cs="Arial"/>
        </w:rPr>
      </w:pPr>
      <w:r>
        <w:rPr>
          <w:rFonts w:ascii="Arial" w:eastAsia="Arial Unicode MS" w:hAnsi="Arial" w:cs="Arial"/>
        </w:rPr>
        <w:t xml:space="preserve">Childhood obesity </w:t>
      </w:r>
      <w:r w:rsidR="00717C25">
        <w:rPr>
          <w:rFonts w:ascii="Arial" w:eastAsia="Arial Unicode MS" w:hAnsi="Arial" w:cs="Arial"/>
        </w:rPr>
        <w:t>is also closely linked to social inequalities. Children living in disadvantaged communities often have limited access to he</w:t>
      </w:r>
      <w:r w:rsidR="00A34AEF">
        <w:rPr>
          <w:rFonts w:ascii="Arial" w:eastAsia="Arial Unicode MS" w:hAnsi="Arial" w:cs="Arial"/>
        </w:rPr>
        <w:t xml:space="preserve">althy food options and fewer </w:t>
      </w:r>
      <w:r w:rsidR="00933BFA">
        <w:rPr>
          <w:rFonts w:ascii="Arial" w:eastAsia="Arial Unicode MS" w:hAnsi="Arial" w:cs="Arial"/>
        </w:rPr>
        <w:t xml:space="preserve">opportunities for physical </w:t>
      </w:r>
      <w:r w:rsidR="00612935">
        <w:rPr>
          <w:rFonts w:ascii="Arial" w:eastAsia="Arial Unicode MS" w:hAnsi="Arial" w:cs="Arial"/>
        </w:rPr>
        <w:t>activity. As a result</w:t>
      </w:r>
      <w:r w:rsidR="00C75A79">
        <w:rPr>
          <w:rFonts w:ascii="Arial" w:eastAsia="Arial Unicode MS" w:hAnsi="Arial" w:cs="Arial"/>
        </w:rPr>
        <w:t xml:space="preserve">, they are at higher risk of developing </w:t>
      </w:r>
      <w:r w:rsidR="0097246B">
        <w:rPr>
          <w:rFonts w:ascii="Arial" w:eastAsia="Arial Unicode MS" w:hAnsi="Arial" w:cs="Arial"/>
        </w:rPr>
        <w:t>obesity</w:t>
      </w:r>
      <w:r w:rsidR="00EC71ED">
        <w:rPr>
          <w:rFonts w:ascii="Arial" w:eastAsia="Arial Unicode MS" w:hAnsi="Arial" w:cs="Arial"/>
        </w:rPr>
        <w:t xml:space="preserve"> compared with children from more advantaged backgrounds </w:t>
      </w:r>
      <w:r w:rsidR="00C53070">
        <w:rPr>
          <w:rFonts w:ascii="Arial" w:eastAsia="Arial Unicode MS" w:hAnsi="Arial" w:cs="Arial"/>
        </w:rPr>
        <w:t>(Public</w:t>
      </w:r>
      <w:r w:rsidR="00EC71ED">
        <w:rPr>
          <w:rFonts w:ascii="Arial" w:eastAsia="Arial Unicode MS" w:hAnsi="Arial" w:cs="Arial"/>
        </w:rPr>
        <w:t xml:space="preserve"> Health </w:t>
      </w:r>
      <w:r w:rsidR="002E2D53">
        <w:rPr>
          <w:rFonts w:ascii="Arial" w:eastAsia="Arial Unicode MS" w:hAnsi="Arial" w:cs="Arial"/>
        </w:rPr>
        <w:t xml:space="preserve">England, 2020). Addressing childhood obesity </w:t>
      </w:r>
      <w:r w:rsidR="00CB005B">
        <w:rPr>
          <w:rFonts w:ascii="Arial" w:eastAsia="Arial Unicode MS" w:hAnsi="Arial" w:cs="Arial"/>
        </w:rPr>
        <w:t>therefore requires not only individual lifestyle changes but also broader social and environmental interventions</w:t>
      </w:r>
      <w:r w:rsidR="003904E0">
        <w:rPr>
          <w:rFonts w:ascii="Arial" w:eastAsia="Arial Unicode MS" w:hAnsi="Arial" w:cs="Arial"/>
        </w:rPr>
        <w:t>.</w:t>
      </w:r>
    </w:p>
    <w:p w14:paraId="2F7F58E0" w14:textId="250F2221" w:rsidR="003904E0" w:rsidRDefault="00DE2530" w:rsidP="00DA52F0">
      <w:pPr>
        <w:spacing w:line="360" w:lineRule="auto"/>
        <w:mirrorIndents/>
        <w:jc w:val="both"/>
        <w:rPr>
          <w:rFonts w:ascii="Arial" w:eastAsia="Arial Unicode MS" w:hAnsi="Arial" w:cs="Arial"/>
        </w:rPr>
      </w:pPr>
      <w:r>
        <w:rPr>
          <w:rFonts w:ascii="Arial" w:eastAsia="Arial Unicode MS" w:hAnsi="Arial" w:cs="Arial"/>
        </w:rPr>
        <w:t xml:space="preserve">In response to this issue, the </w:t>
      </w:r>
      <w:r w:rsidR="00C53070">
        <w:rPr>
          <w:rFonts w:ascii="Arial" w:eastAsia="Arial Unicode MS" w:hAnsi="Arial" w:cs="Arial"/>
        </w:rPr>
        <w:t>UK government</w:t>
      </w:r>
      <w:r>
        <w:rPr>
          <w:rFonts w:ascii="Arial" w:eastAsia="Arial Unicode MS" w:hAnsi="Arial" w:cs="Arial"/>
        </w:rPr>
        <w:t xml:space="preserve"> has intr</w:t>
      </w:r>
      <w:r w:rsidR="00265C9B">
        <w:rPr>
          <w:rFonts w:ascii="Arial" w:eastAsia="Arial Unicode MS" w:hAnsi="Arial" w:cs="Arial"/>
        </w:rPr>
        <w:t xml:space="preserve">oduced several policies and public health initiatives aimed at reducing childhood obesity. For </w:t>
      </w:r>
      <w:r w:rsidR="00C53070">
        <w:rPr>
          <w:rFonts w:ascii="Arial" w:eastAsia="Arial Unicode MS" w:hAnsi="Arial" w:cs="Arial"/>
        </w:rPr>
        <w:t>example,</w:t>
      </w:r>
      <w:r w:rsidR="00265C9B">
        <w:rPr>
          <w:rFonts w:ascii="Arial" w:eastAsia="Arial Unicode MS" w:hAnsi="Arial" w:cs="Arial"/>
        </w:rPr>
        <w:t xml:space="preserve"> the </w:t>
      </w:r>
      <w:r w:rsidR="004B3241">
        <w:rPr>
          <w:rFonts w:ascii="Arial" w:eastAsia="Arial Unicode MS" w:hAnsi="Arial" w:cs="Arial"/>
        </w:rPr>
        <w:t xml:space="preserve">Childhood Obesity Plan focuses on reducing sugar consumption, promoting </w:t>
      </w:r>
      <w:r w:rsidR="00812399">
        <w:rPr>
          <w:rFonts w:ascii="Arial" w:eastAsia="Arial Unicode MS" w:hAnsi="Arial" w:cs="Arial"/>
        </w:rPr>
        <w:t>healthy diets, and encouraging physical activity among children (HM Government, 2022)</w:t>
      </w:r>
      <w:r w:rsidR="00974CA9">
        <w:rPr>
          <w:rFonts w:ascii="Arial" w:eastAsia="Arial Unicode MS" w:hAnsi="Arial" w:cs="Arial"/>
        </w:rPr>
        <w:t>. School also play an important role in promoting healthy behaviours thr</w:t>
      </w:r>
      <w:r w:rsidR="00F76496">
        <w:rPr>
          <w:rFonts w:ascii="Arial" w:eastAsia="Arial Unicode MS" w:hAnsi="Arial" w:cs="Arial"/>
        </w:rPr>
        <w:t xml:space="preserve">ough physical education programmes and healthy school meals. However, despite </w:t>
      </w:r>
      <w:r w:rsidR="00DE3E01">
        <w:rPr>
          <w:rFonts w:ascii="Arial" w:eastAsia="Arial Unicode MS" w:hAnsi="Arial" w:cs="Arial"/>
        </w:rPr>
        <w:t>these efforts, childhood obesity rates remain high, suggesting that further research and improved strategies are needed.</w:t>
      </w:r>
    </w:p>
    <w:p w14:paraId="59D1EA2F" w14:textId="13A8CB66" w:rsidR="00A06158" w:rsidRDefault="00A06158" w:rsidP="00DA52F0">
      <w:pPr>
        <w:spacing w:line="360" w:lineRule="auto"/>
        <w:mirrorIndents/>
        <w:jc w:val="both"/>
        <w:rPr>
          <w:rFonts w:ascii="Arial" w:eastAsia="Arial Unicode MS" w:hAnsi="Arial" w:cs="Arial"/>
        </w:rPr>
      </w:pPr>
      <w:r>
        <w:rPr>
          <w:rFonts w:ascii="Arial" w:eastAsia="Arial Unicode MS" w:hAnsi="Arial" w:cs="Arial"/>
        </w:rPr>
        <w:t>Understanding the causes and impacts of childhood obesity is therefore essential for developing effective p</w:t>
      </w:r>
      <w:r w:rsidR="005B3A7C">
        <w:rPr>
          <w:rFonts w:ascii="Arial" w:eastAsia="Arial Unicode MS" w:hAnsi="Arial" w:cs="Arial"/>
        </w:rPr>
        <w:t>revention strategies. By examining both health and social factors, this study aims to contribute to a better understanding how childhood obesity affects children and how prevention efforts can be improved.</w:t>
      </w:r>
    </w:p>
    <w:p w14:paraId="61B0CD83" w14:textId="5D314D3D" w:rsidR="00C91B20" w:rsidRDefault="00B9609E" w:rsidP="00DA52F0">
      <w:pPr>
        <w:spacing w:line="360" w:lineRule="auto"/>
        <w:mirrorIndents/>
        <w:jc w:val="both"/>
        <w:rPr>
          <w:rFonts w:ascii="Arial" w:eastAsia="Arial Unicode MS" w:hAnsi="Arial" w:cs="Arial"/>
          <w:b/>
          <w:bCs/>
        </w:rPr>
      </w:pPr>
      <w:r>
        <w:rPr>
          <w:rFonts w:ascii="Arial" w:eastAsia="Arial Unicode MS" w:hAnsi="Arial" w:cs="Arial"/>
          <w:b/>
          <w:bCs/>
        </w:rPr>
        <w:t>1.3</w:t>
      </w:r>
      <w:r w:rsidR="00C91B20" w:rsidRPr="00C91B20">
        <w:rPr>
          <w:rFonts w:ascii="Arial" w:eastAsia="Arial Unicode MS" w:hAnsi="Arial" w:cs="Arial"/>
          <w:b/>
          <w:bCs/>
        </w:rPr>
        <w:t xml:space="preserve">Aims of the Study </w:t>
      </w:r>
    </w:p>
    <w:p w14:paraId="2C02DB3B" w14:textId="2EF94E93" w:rsidR="00C91B20" w:rsidRDefault="00C91B20" w:rsidP="00DA52F0">
      <w:pPr>
        <w:spacing w:line="360" w:lineRule="auto"/>
        <w:mirrorIndents/>
        <w:jc w:val="both"/>
        <w:rPr>
          <w:rFonts w:ascii="Arial" w:eastAsia="Arial Unicode MS" w:hAnsi="Arial" w:cs="Arial"/>
        </w:rPr>
      </w:pPr>
      <w:r>
        <w:rPr>
          <w:rFonts w:ascii="Arial" w:eastAsia="Arial Unicode MS" w:hAnsi="Arial" w:cs="Arial"/>
        </w:rPr>
        <w:t xml:space="preserve">The </w:t>
      </w:r>
      <w:r w:rsidR="00146F97">
        <w:rPr>
          <w:rFonts w:ascii="Arial" w:eastAsia="Arial Unicode MS" w:hAnsi="Arial" w:cs="Arial"/>
        </w:rPr>
        <w:t>aim</w:t>
      </w:r>
      <w:r>
        <w:rPr>
          <w:rFonts w:ascii="Arial" w:eastAsia="Arial Unicode MS" w:hAnsi="Arial" w:cs="Arial"/>
        </w:rPr>
        <w:t xml:space="preserve"> of the study is to explore and understand how childhood </w:t>
      </w:r>
      <w:r w:rsidR="004E0943">
        <w:rPr>
          <w:rFonts w:ascii="Arial" w:eastAsia="Arial Unicode MS" w:hAnsi="Arial" w:cs="Arial"/>
        </w:rPr>
        <w:t xml:space="preserve">obesity affects children’s health, wellbeing, and society </w:t>
      </w:r>
      <w:r w:rsidR="00C53070">
        <w:rPr>
          <w:rFonts w:ascii="Arial" w:eastAsia="Arial Unicode MS" w:hAnsi="Arial" w:cs="Arial"/>
        </w:rPr>
        <w:t>in the United Kingdom.</w:t>
      </w:r>
    </w:p>
    <w:p w14:paraId="421840C4" w14:textId="42C33A6F" w:rsidR="00146F97" w:rsidRDefault="00B9609E" w:rsidP="00DA52F0">
      <w:pPr>
        <w:spacing w:line="360" w:lineRule="auto"/>
        <w:mirrorIndents/>
        <w:jc w:val="both"/>
        <w:rPr>
          <w:rFonts w:ascii="Arial" w:eastAsia="Arial Unicode MS" w:hAnsi="Arial" w:cs="Arial"/>
          <w:b/>
          <w:bCs/>
        </w:rPr>
      </w:pPr>
      <w:r>
        <w:rPr>
          <w:rFonts w:ascii="Arial" w:eastAsia="Arial Unicode MS" w:hAnsi="Arial" w:cs="Arial"/>
          <w:b/>
          <w:bCs/>
        </w:rPr>
        <w:t xml:space="preserve">1.4 </w:t>
      </w:r>
      <w:r w:rsidR="00146F97" w:rsidRPr="00146F97">
        <w:rPr>
          <w:rFonts w:ascii="Arial" w:eastAsia="Arial Unicode MS" w:hAnsi="Arial" w:cs="Arial"/>
          <w:b/>
          <w:bCs/>
        </w:rPr>
        <w:t xml:space="preserve">Objectives of the Study </w:t>
      </w:r>
    </w:p>
    <w:p w14:paraId="74ADAFD5" w14:textId="220E3A8A" w:rsidR="00510802" w:rsidRDefault="00510802" w:rsidP="00510802">
      <w:pPr>
        <w:pStyle w:val="ListParagraph"/>
        <w:numPr>
          <w:ilvl w:val="0"/>
          <w:numId w:val="13"/>
        </w:numPr>
        <w:spacing w:line="360" w:lineRule="auto"/>
        <w:mirrorIndents/>
        <w:jc w:val="both"/>
        <w:rPr>
          <w:rFonts w:ascii="Arial" w:eastAsia="Arial Unicode MS" w:hAnsi="Arial" w:cs="Arial"/>
        </w:rPr>
      </w:pPr>
      <w:r>
        <w:rPr>
          <w:rFonts w:ascii="Arial" w:eastAsia="Arial Unicode MS" w:hAnsi="Arial" w:cs="Arial"/>
        </w:rPr>
        <w:t xml:space="preserve">To explore the main reasons and contributing </w:t>
      </w:r>
      <w:r w:rsidR="009455FA">
        <w:rPr>
          <w:rFonts w:ascii="Arial" w:eastAsia="Arial Unicode MS" w:hAnsi="Arial" w:cs="Arial"/>
        </w:rPr>
        <w:t>factors behind childhood obesity in the United Kingdom.</w:t>
      </w:r>
    </w:p>
    <w:p w14:paraId="72204862" w14:textId="13B76798" w:rsidR="009455FA" w:rsidRDefault="009455FA" w:rsidP="00510802">
      <w:pPr>
        <w:pStyle w:val="ListParagraph"/>
        <w:numPr>
          <w:ilvl w:val="0"/>
          <w:numId w:val="13"/>
        </w:numPr>
        <w:spacing w:line="360" w:lineRule="auto"/>
        <w:mirrorIndents/>
        <w:jc w:val="both"/>
        <w:rPr>
          <w:rFonts w:ascii="Arial" w:eastAsia="Arial Unicode MS" w:hAnsi="Arial" w:cs="Arial"/>
        </w:rPr>
      </w:pPr>
      <w:r>
        <w:rPr>
          <w:rFonts w:ascii="Arial" w:eastAsia="Arial Unicode MS" w:hAnsi="Arial" w:cs="Arial"/>
        </w:rPr>
        <w:t xml:space="preserve">To understand how childhood obesity affects </w:t>
      </w:r>
      <w:r w:rsidR="00203DA6">
        <w:rPr>
          <w:rFonts w:ascii="Arial" w:eastAsia="Arial Unicode MS" w:hAnsi="Arial" w:cs="Arial"/>
        </w:rPr>
        <w:t>children’s physical health, mental wellbeing, and social life.</w:t>
      </w:r>
    </w:p>
    <w:p w14:paraId="773183D3" w14:textId="6CEFB27F" w:rsidR="00203DA6" w:rsidRDefault="00203DA6" w:rsidP="00510802">
      <w:pPr>
        <w:pStyle w:val="ListParagraph"/>
        <w:numPr>
          <w:ilvl w:val="0"/>
          <w:numId w:val="13"/>
        </w:numPr>
        <w:spacing w:line="360" w:lineRule="auto"/>
        <w:mirrorIndents/>
        <w:jc w:val="both"/>
        <w:rPr>
          <w:rFonts w:ascii="Arial" w:eastAsia="Arial Unicode MS" w:hAnsi="Arial" w:cs="Arial"/>
        </w:rPr>
      </w:pPr>
      <w:r>
        <w:rPr>
          <w:rFonts w:ascii="Arial" w:eastAsia="Arial Unicode MS" w:hAnsi="Arial" w:cs="Arial"/>
        </w:rPr>
        <w:t>To review national policies and programmes designed to prevent or reduce childhood obesity.</w:t>
      </w:r>
    </w:p>
    <w:p w14:paraId="76FBDEE6" w14:textId="11B286BF" w:rsidR="00844D35" w:rsidRPr="000D2CE0" w:rsidRDefault="00203DA6" w:rsidP="00DA52F0">
      <w:pPr>
        <w:pStyle w:val="ListParagraph"/>
        <w:numPr>
          <w:ilvl w:val="0"/>
          <w:numId w:val="13"/>
        </w:numPr>
        <w:spacing w:line="360" w:lineRule="auto"/>
        <w:mirrorIndents/>
        <w:jc w:val="both"/>
        <w:rPr>
          <w:rFonts w:ascii="Arial" w:eastAsia="Arial Unicode MS" w:hAnsi="Arial" w:cs="Arial"/>
        </w:rPr>
      </w:pPr>
      <w:r>
        <w:rPr>
          <w:rFonts w:ascii="Arial" w:eastAsia="Arial Unicode MS" w:hAnsi="Arial" w:cs="Arial"/>
        </w:rPr>
        <w:t xml:space="preserve">Tu </w:t>
      </w:r>
      <w:r w:rsidR="000D2CE0">
        <w:rPr>
          <w:rFonts w:ascii="Arial" w:eastAsia="Arial Unicode MS" w:hAnsi="Arial" w:cs="Arial"/>
        </w:rPr>
        <w:t>suggests</w:t>
      </w:r>
      <w:r>
        <w:rPr>
          <w:rFonts w:ascii="Arial" w:eastAsia="Arial Unicode MS" w:hAnsi="Arial" w:cs="Arial"/>
        </w:rPr>
        <w:t xml:space="preserve"> ways to improve </w:t>
      </w:r>
      <w:r w:rsidR="00B45034">
        <w:rPr>
          <w:rFonts w:ascii="Arial" w:eastAsia="Arial Unicode MS" w:hAnsi="Arial" w:cs="Arial"/>
        </w:rPr>
        <w:t>prevention strategies, education, and early support for children who are at risk of obesity.</w:t>
      </w:r>
    </w:p>
    <w:p w14:paraId="0776700F" w14:textId="0AB1F470" w:rsidR="00DA52F0" w:rsidRPr="000D2CE0" w:rsidRDefault="00DA52F0" w:rsidP="00DA52F0">
      <w:pPr>
        <w:spacing w:line="360" w:lineRule="auto"/>
        <w:mirrorIndents/>
        <w:jc w:val="both"/>
        <w:rPr>
          <w:rFonts w:ascii="Arial" w:eastAsia="Arial Unicode MS" w:hAnsi="Arial" w:cs="Arial"/>
          <w:b/>
          <w:bCs/>
        </w:rPr>
      </w:pPr>
    </w:p>
    <w:p w14:paraId="65CC7BDF" w14:textId="77777777" w:rsidR="00DA52F0" w:rsidRPr="00141A69" w:rsidRDefault="00DA52F0" w:rsidP="00DA52F0">
      <w:pPr>
        <w:spacing w:line="360" w:lineRule="auto"/>
        <w:mirrorIndents/>
        <w:jc w:val="both"/>
        <w:rPr>
          <w:rFonts w:ascii="Arial" w:eastAsia="Arial Unicode MS" w:hAnsi="Arial" w:cs="Arial"/>
        </w:rPr>
      </w:pPr>
    </w:p>
    <w:p w14:paraId="7F7039E8" w14:textId="77777777" w:rsidR="00766D97" w:rsidRPr="00141A69" w:rsidRDefault="00766D97" w:rsidP="00DA52F0">
      <w:pPr>
        <w:spacing w:line="360" w:lineRule="auto"/>
        <w:mirrorIndents/>
        <w:jc w:val="both"/>
        <w:rPr>
          <w:rFonts w:ascii="Arial" w:eastAsia="Arial Unicode MS" w:hAnsi="Arial" w:cs="Arial"/>
        </w:rPr>
      </w:pPr>
    </w:p>
    <w:p w14:paraId="0F6A78E4"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02AC73C3"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0B4C91FF" w14:textId="77777777" w:rsidR="003F2B6D" w:rsidRPr="00141A69" w:rsidRDefault="003F2B6D" w:rsidP="00DA52F0">
      <w:pPr>
        <w:spacing w:line="360" w:lineRule="auto"/>
        <w:mirrorIndents/>
        <w:rPr>
          <w:rFonts w:ascii="Arial" w:hAnsi="Arial"/>
          <w:b/>
          <w:sz w:val="32"/>
          <w:szCs w:val="32"/>
        </w:rPr>
      </w:pPr>
      <w:r w:rsidRPr="00141A69">
        <w:lastRenderedPageBreak/>
        <w:br w:type="page"/>
      </w:r>
    </w:p>
    <w:p w14:paraId="64A3928F" w14:textId="6571F987" w:rsidR="003F2B6D" w:rsidRPr="00141A69" w:rsidRDefault="003F2B6D" w:rsidP="00114BFD">
      <w:pPr>
        <w:pStyle w:val="Heading1"/>
        <w:spacing w:line="360" w:lineRule="auto"/>
        <w:ind w:left="0"/>
        <w:mirrorIndents/>
        <w:jc w:val="center"/>
      </w:pPr>
      <w:r w:rsidRPr="00141A69">
        <w:lastRenderedPageBreak/>
        <w:t>CHAPTER 2: BACKGROUND</w:t>
      </w:r>
      <w:r w:rsidR="005162D2">
        <w:t xml:space="preserve"> (2000)</w:t>
      </w:r>
    </w:p>
    <w:p w14:paraId="61E1801B" w14:textId="0A6D790A" w:rsidR="00114BFD" w:rsidRPr="005C059A" w:rsidRDefault="005C059A" w:rsidP="002D21C1">
      <w:pPr>
        <w:pStyle w:val="Heading2"/>
        <w:spacing w:line="360" w:lineRule="auto"/>
        <w:rPr>
          <w:rFonts w:ascii="Arial" w:hAnsi="Arial" w:cs="Arial"/>
          <w:sz w:val="22"/>
          <w:szCs w:val="22"/>
        </w:rPr>
      </w:pPr>
      <w:r>
        <w:rPr>
          <w:rFonts w:ascii="Arial" w:hAnsi="Arial" w:cs="Arial"/>
          <w:sz w:val="22"/>
          <w:szCs w:val="22"/>
        </w:rPr>
        <w:t xml:space="preserve">This </w:t>
      </w:r>
      <w:r w:rsidR="00CF5837">
        <w:rPr>
          <w:rFonts w:ascii="Arial" w:hAnsi="Arial" w:cs="Arial"/>
          <w:sz w:val="22"/>
          <w:szCs w:val="22"/>
        </w:rPr>
        <w:t xml:space="preserve">chapter explains the background of childhood obesity, including its historical </w:t>
      </w:r>
      <w:r w:rsidR="004F3B26">
        <w:rPr>
          <w:rFonts w:ascii="Arial" w:hAnsi="Arial" w:cs="Arial"/>
          <w:sz w:val="22"/>
          <w:szCs w:val="22"/>
        </w:rPr>
        <w:t xml:space="preserve">development, </w:t>
      </w:r>
      <w:r w:rsidR="00EA08C4">
        <w:rPr>
          <w:rFonts w:ascii="Arial" w:hAnsi="Arial" w:cs="Arial"/>
          <w:sz w:val="22"/>
          <w:szCs w:val="22"/>
        </w:rPr>
        <w:t xml:space="preserve">important theories related to the issue, and the current </w:t>
      </w:r>
      <w:r w:rsidR="00D47FB9">
        <w:rPr>
          <w:rFonts w:ascii="Arial" w:hAnsi="Arial" w:cs="Arial"/>
          <w:sz w:val="22"/>
          <w:szCs w:val="22"/>
        </w:rPr>
        <w:t xml:space="preserve">situation at international and national levels. Childhood obesity has become an important health </w:t>
      </w:r>
      <w:r w:rsidR="000B4F70">
        <w:rPr>
          <w:rFonts w:ascii="Arial" w:hAnsi="Arial" w:cs="Arial"/>
          <w:sz w:val="22"/>
          <w:szCs w:val="22"/>
        </w:rPr>
        <w:t>issue worldwide. Understanding how the problem developed, the factors that in</w:t>
      </w:r>
      <w:r w:rsidR="00465FA5">
        <w:rPr>
          <w:rFonts w:ascii="Arial" w:hAnsi="Arial" w:cs="Arial"/>
          <w:sz w:val="22"/>
          <w:szCs w:val="22"/>
        </w:rPr>
        <w:t>fluence it, and how it affects different countries can help to identify better ways to prevent it.</w:t>
      </w:r>
    </w:p>
    <w:p w14:paraId="3BF97EBC" w14:textId="4AB73752" w:rsidR="005C2C7A" w:rsidRDefault="005F78CF" w:rsidP="002D21C1">
      <w:pPr>
        <w:spacing w:line="360" w:lineRule="auto"/>
        <w:mirrorIndents/>
        <w:jc w:val="both"/>
        <w:rPr>
          <w:rFonts w:ascii="Arial" w:eastAsia="Arial Unicode MS" w:hAnsi="Arial" w:cs="Arial"/>
          <w:b/>
        </w:rPr>
      </w:pPr>
      <w:r>
        <w:rPr>
          <w:rFonts w:ascii="Arial" w:eastAsia="Arial Unicode MS" w:hAnsi="Arial" w:cs="Arial"/>
          <w:b/>
        </w:rPr>
        <w:t xml:space="preserve">2.1 </w:t>
      </w:r>
      <w:r w:rsidR="002D21C1" w:rsidRPr="001A0E0B">
        <w:rPr>
          <w:rFonts w:ascii="Arial" w:eastAsia="Arial Unicode MS" w:hAnsi="Arial" w:cs="Arial"/>
          <w:b/>
        </w:rPr>
        <w:t xml:space="preserve">Historical </w:t>
      </w:r>
      <w:r w:rsidR="001A0E0B" w:rsidRPr="001A0E0B">
        <w:rPr>
          <w:rFonts w:ascii="Arial" w:eastAsia="Arial Unicode MS" w:hAnsi="Arial" w:cs="Arial"/>
          <w:b/>
        </w:rPr>
        <w:t>Background</w:t>
      </w:r>
    </w:p>
    <w:p w14:paraId="2168CF2E" w14:textId="46C9DBA7" w:rsidR="001A0E0B" w:rsidRDefault="001A0E0B" w:rsidP="002D21C1">
      <w:pPr>
        <w:spacing w:line="360" w:lineRule="auto"/>
        <w:mirrorIndents/>
        <w:jc w:val="both"/>
        <w:rPr>
          <w:rFonts w:ascii="Arial" w:eastAsia="Arial Unicode MS" w:hAnsi="Arial" w:cs="Arial"/>
          <w:bCs/>
        </w:rPr>
      </w:pPr>
      <w:r>
        <w:rPr>
          <w:rFonts w:ascii="Arial" w:eastAsia="Arial Unicode MS" w:hAnsi="Arial" w:cs="Arial"/>
          <w:bCs/>
        </w:rPr>
        <w:t>In the past,</w:t>
      </w:r>
      <w:r w:rsidR="003B2566">
        <w:rPr>
          <w:rFonts w:ascii="Arial" w:eastAsia="Arial Unicode MS" w:hAnsi="Arial" w:cs="Arial"/>
          <w:bCs/>
        </w:rPr>
        <w:t xml:space="preserve"> childhood obesity was not considered a major health </w:t>
      </w:r>
      <w:r w:rsidR="002776F8">
        <w:rPr>
          <w:rFonts w:ascii="Arial" w:eastAsia="Arial Unicode MS" w:hAnsi="Arial" w:cs="Arial"/>
          <w:bCs/>
        </w:rPr>
        <w:t xml:space="preserve">problem. Many countries were more concerned about </w:t>
      </w:r>
      <w:r w:rsidR="000B56A4">
        <w:rPr>
          <w:rFonts w:ascii="Arial" w:eastAsia="Arial Unicode MS" w:hAnsi="Arial" w:cs="Arial"/>
          <w:bCs/>
        </w:rPr>
        <w:t xml:space="preserve">malnutrition and infectious diseases among children. However, during </w:t>
      </w:r>
      <w:r w:rsidR="00073AFD">
        <w:rPr>
          <w:rFonts w:ascii="Arial" w:eastAsia="Arial Unicode MS" w:hAnsi="Arial" w:cs="Arial"/>
          <w:bCs/>
        </w:rPr>
        <w:t>the late twentieth century</w:t>
      </w:r>
      <w:r w:rsidR="00207497">
        <w:rPr>
          <w:rFonts w:ascii="Arial" w:eastAsia="Arial Unicode MS" w:hAnsi="Arial" w:cs="Arial"/>
          <w:bCs/>
        </w:rPr>
        <w:t>, the main health problems In many countries</w:t>
      </w:r>
      <w:r w:rsidR="000E7C16">
        <w:rPr>
          <w:rFonts w:ascii="Arial" w:eastAsia="Arial Unicode MS" w:hAnsi="Arial" w:cs="Arial"/>
          <w:bCs/>
        </w:rPr>
        <w:t xml:space="preserve"> started to change, improvements in healthcare, living conditions, and good availability </w:t>
      </w:r>
      <w:r w:rsidR="00F54900">
        <w:rPr>
          <w:rFonts w:ascii="Arial" w:eastAsia="Arial Unicode MS" w:hAnsi="Arial" w:cs="Arial"/>
          <w:bCs/>
        </w:rPr>
        <w:t xml:space="preserve">reduced many infectious diseases, but lifestyle </w:t>
      </w:r>
      <w:r w:rsidR="00D447FB">
        <w:rPr>
          <w:rFonts w:ascii="Arial" w:eastAsia="Arial Unicode MS" w:hAnsi="Arial" w:cs="Arial"/>
          <w:bCs/>
        </w:rPr>
        <w:t>related conditions such as obesity began to increase (Lobstein et al., 2015)</w:t>
      </w:r>
    </w:p>
    <w:p w14:paraId="44A70E39" w14:textId="1B74F116" w:rsidR="00EF31F0" w:rsidRDefault="00EF31F0" w:rsidP="002D21C1">
      <w:pPr>
        <w:spacing w:line="360" w:lineRule="auto"/>
        <w:mirrorIndents/>
        <w:jc w:val="both"/>
        <w:rPr>
          <w:rFonts w:ascii="Arial" w:eastAsia="Arial Unicode MS" w:hAnsi="Arial" w:cs="Arial"/>
          <w:bCs/>
        </w:rPr>
      </w:pPr>
      <w:r>
        <w:rPr>
          <w:rFonts w:ascii="Arial" w:eastAsia="Arial Unicode MS" w:hAnsi="Arial" w:cs="Arial"/>
          <w:bCs/>
        </w:rPr>
        <w:t xml:space="preserve">From the 1980s onwards, </w:t>
      </w:r>
      <w:r w:rsidR="001F1FEB">
        <w:rPr>
          <w:rFonts w:ascii="Arial" w:eastAsia="Arial Unicode MS" w:hAnsi="Arial" w:cs="Arial"/>
          <w:bCs/>
        </w:rPr>
        <w:t>researchers started</w:t>
      </w:r>
      <w:r w:rsidR="001C7BF9">
        <w:rPr>
          <w:rFonts w:ascii="Arial" w:eastAsia="Arial Unicode MS" w:hAnsi="Arial" w:cs="Arial"/>
          <w:bCs/>
        </w:rPr>
        <w:t xml:space="preserve"> to notice that obesity rates were rising </w:t>
      </w:r>
      <w:r w:rsidR="00163EB5">
        <w:rPr>
          <w:rFonts w:ascii="Arial" w:eastAsia="Arial Unicode MS" w:hAnsi="Arial" w:cs="Arial"/>
          <w:bCs/>
        </w:rPr>
        <w:t xml:space="preserve">among </w:t>
      </w:r>
      <w:r w:rsidR="001F1FEB">
        <w:rPr>
          <w:rFonts w:ascii="Arial" w:eastAsia="Arial Unicode MS" w:hAnsi="Arial" w:cs="Arial"/>
          <w:bCs/>
        </w:rPr>
        <w:t>both adults and children. Changes in diet and lifestyle played an important role in this increase</w:t>
      </w:r>
      <w:r w:rsidR="00557473">
        <w:rPr>
          <w:rFonts w:ascii="Arial" w:eastAsia="Arial Unicode MS" w:hAnsi="Arial" w:cs="Arial"/>
          <w:bCs/>
        </w:rPr>
        <w:t>. Many people began to consume more processed food that are hi</w:t>
      </w:r>
      <w:r w:rsidR="00AD7E5D">
        <w:rPr>
          <w:rFonts w:ascii="Arial" w:eastAsia="Arial Unicode MS" w:hAnsi="Arial" w:cs="Arial"/>
          <w:bCs/>
        </w:rPr>
        <w:t xml:space="preserve">gh in fat, sugar, and calories. At them same time, daily physical activity, </w:t>
      </w:r>
      <w:r w:rsidR="003243DF">
        <w:rPr>
          <w:rFonts w:ascii="Arial" w:eastAsia="Arial Unicode MS" w:hAnsi="Arial" w:cs="Arial"/>
          <w:bCs/>
        </w:rPr>
        <w:t>decreased</w:t>
      </w:r>
      <w:r w:rsidR="00AD7E5D">
        <w:rPr>
          <w:rFonts w:ascii="Arial" w:eastAsia="Arial Unicode MS" w:hAnsi="Arial" w:cs="Arial"/>
          <w:bCs/>
        </w:rPr>
        <w:t xml:space="preserve"> because </w:t>
      </w:r>
      <w:r w:rsidR="003243DF">
        <w:rPr>
          <w:rFonts w:ascii="Arial" w:eastAsia="Arial Unicode MS" w:hAnsi="Arial" w:cs="Arial"/>
          <w:bCs/>
        </w:rPr>
        <w:t>of technological developments, such as increased use of tele</w:t>
      </w:r>
      <w:r w:rsidR="00DE49BF">
        <w:rPr>
          <w:rFonts w:ascii="Arial" w:eastAsia="Arial Unicode MS" w:hAnsi="Arial" w:cs="Arial"/>
          <w:bCs/>
        </w:rPr>
        <w:t>vision, computers, and other electronic devices (Swinburn et al., 2011)</w:t>
      </w:r>
    </w:p>
    <w:p w14:paraId="083369FC" w14:textId="34B525B0" w:rsidR="00D22976" w:rsidRDefault="00D22976" w:rsidP="002D21C1">
      <w:pPr>
        <w:spacing w:line="360" w:lineRule="auto"/>
        <w:mirrorIndents/>
        <w:jc w:val="both"/>
        <w:rPr>
          <w:rFonts w:ascii="Arial" w:eastAsia="Arial Unicode MS" w:hAnsi="Arial" w:cs="Arial"/>
          <w:bCs/>
        </w:rPr>
      </w:pPr>
      <w:r>
        <w:rPr>
          <w:rFonts w:ascii="Arial" w:eastAsia="Arial Unicode MS" w:hAnsi="Arial" w:cs="Arial"/>
          <w:bCs/>
        </w:rPr>
        <w:t>Urba</w:t>
      </w:r>
      <w:r w:rsidR="00AE3298">
        <w:rPr>
          <w:rFonts w:ascii="Arial" w:eastAsia="Arial Unicode MS" w:hAnsi="Arial" w:cs="Arial"/>
          <w:bCs/>
        </w:rPr>
        <w:t xml:space="preserve">nisation also played a role in this change. As cities developed, many people </w:t>
      </w:r>
      <w:r w:rsidR="00377EAD">
        <w:rPr>
          <w:rFonts w:ascii="Arial" w:eastAsia="Arial Unicode MS" w:hAnsi="Arial" w:cs="Arial"/>
          <w:bCs/>
        </w:rPr>
        <w:t xml:space="preserve">adopted more sedentary lifestyles. Children spent less time playing outside </w:t>
      </w:r>
      <w:r w:rsidR="000A258A">
        <w:rPr>
          <w:rFonts w:ascii="Arial" w:eastAsia="Arial Unicode MS" w:hAnsi="Arial" w:cs="Arial"/>
          <w:bCs/>
        </w:rPr>
        <w:t xml:space="preserve">and more time indoors using electronic devices. These </w:t>
      </w:r>
      <w:r w:rsidR="00DE5998">
        <w:rPr>
          <w:rFonts w:ascii="Arial" w:eastAsia="Arial Unicode MS" w:hAnsi="Arial" w:cs="Arial"/>
          <w:bCs/>
        </w:rPr>
        <w:t xml:space="preserve">changes reduced the amount of physical activity in children’s daily </w:t>
      </w:r>
      <w:r w:rsidR="00525065">
        <w:rPr>
          <w:rFonts w:ascii="Arial" w:eastAsia="Arial Unicode MS" w:hAnsi="Arial" w:cs="Arial"/>
          <w:bCs/>
        </w:rPr>
        <w:t>lives and increased the risk of weight gain.</w:t>
      </w:r>
    </w:p>
    <w:p w14:paraId="5FF1EDBE" w14:textId="6666CC4D" w:rsidR="003B2973" w:rsidRDefault="003B2973" w:rsidP="002D21C1">
      <w:pPr>
        <w:spacing w:line="360" w:lineRule="auto"/>
        <w:mirrorIndents/>
        <w:jc w:val="both"/>
        <w:rPr>
          <w:rFonts w:ascii="Arial" w:eastAsia="Arial Unicode MS" w:hAnsi="Arial" w:cs="Arial"/>
          <w:bCs/>
        </w:rPr>
      </w:pPr>
      <w:r>
        <w:rPr>
          <w:rFonts w:ascii="Arial" w:eastAsia="Arial Unicode MS" w:hAnsi="Arial" w:cs="Arial"/>
          <w:bCs/>
        </w:rPr>
        <w:t>During the 199</w:t>
      </w:r>
      <w:r w:rsidR="00886C8C">
        <w:rPr>
          <w:rFonts w:ascii="Arial" w:eastAsia="Arial Unicode MS" w:hAnsi="Arial" w:cs="Arial"/>
          <w:bCs/>
        </w:rPr>
        <w:t xml:space="preserve">0s and early 2000s. childhood obesity became recognized as </w:t>
      </w:r>
      <w:r w:rsidR="00130473">
        <w:rPr>
          <w:rFonts w:ascii="Arial" w:eastAsia="Arial Unicode MS" w:hAnsi="Arial" w:cs="Arial"/>
          <w:bCs/>
        </w:rPr>
        <w:t xml:space="preserve">a serious global </w:t>
      </w:r>
      <w:r w:rsidR="002C2089">
        <w:rPr>
          <w:rFonts w:ascii="Arial" w:eastAsia="Arial Unicode MS" w:hAnsi="Arial" w:cs="Arial"/>
          <w:bCs/>
        </w:rPr>
        <w:t>health problem. Health organizations and researchers began to warn</w:t>
      </w:r>
      <w:r w:rsidR="000A2D3E">
        <w:rPr>
          <w:rFonts w:ascii="Arial" w:eastAsia="Arial Unicode MS" w:hAnsi="Arial" w:cs="Arial"/>
          <w:bCs/>
        </w:rPr>
        <w:t xml:space="preserve"> that obesity during childhood could lead to serious </w:t>
      </w:r>
      <w:r w:rsidR="00353AF7">
        <w:rPr>
          <w:rFonts w:ascii="Arial" w:eastAsia="Arial Unicode MS" w:hAnsi="Arial" w:cs="Arial"/>
          <w:bCs/>
        </w:rPr>
        <w:t xml:space="preserve">health problems later in life. For </w:t>
      </w:r>
      <w:r w:rsidR="00BA2B9A">
        <w:rPr>
          <w:rFonts w:ascii="Arial" w:eastAsia="Arial Unicode MS" w:hAnsi="Arial" w:cs="Arial"/>
          <w:bCs/>
        </w:rPr>
        <w:t>example,</w:t>
      </w:r>
      <w:r w:rsidR="00353AF7">
        <w:rPr>
          <w:rFonts w:ascii="Arial" w:eastAsia="Arial Unicode MS" w:hAnsi="Arial" w:cs="Arial"/>
          <w:bCs/>
        </w:rPr>
        <w:t xml:space="preserve"> children </w:t>
      </w:r>
      <w:r w:rsidR="00C5436B">
        <w:rPr>
          <w:rFonts w:ascii="Arial" w:eastAsia="Arial Unicode MS" w:hAnsi="Arial" w:cs="Arial"/>
          <w:bCs/>
        </w:rPr>
        <w:t>who are obese have a higher risk of developing type 2 diabetes, heart disease</w:t>
      </w:r>
      <w:r w:rsidR="00D51530">
        <w:rPr>
          <w:rFonts w:ascii="Arial" w:eastAsia="Arial Unicode MS" w:hAnsi="Arial" w:cs="Arial"/>
          <w:bCs/>
        </w:rPr>
        <w:t>, and other chronic illnesses when they become adults (Sahoo et al., 2015)</w:t>
      </w:r>
    </w:p>
    <w:p w14:paraId="6F16469E" w14:textId="0C5F6ED2" w:rsidR="00723708" w:rsidRDefault="00723708" w:rsidP="002D21C1">
      <w:pPr>
        <w:spacing w:line="360" w:lineRule="auto"/>
        <w:mirrorIndents/>
        <w:jc w:val="both"/>
        <w:rPr>
          <w:rFonts w:ascii="Arial" w:eastAsia="Arial Unicode MS" w:hAnsi="Arial" w:cs="Arial"/>
          <w:bCs/>
        </w:rPr>
      </w:pPr>
      <w:r>
        <w:rPr>
          <w:rFonts w:ascii="Arial" w:eastAsia="Arial Unicode MS" w:hAnsi="Arial" w:cs="Arial"/>
          <w:bCs/>
        </w:rPr>
        <w:t xml:space="preserve">In the United Kingdom, childhood obesity </w:t>
      </w:r>
      <w:r w:rsidR="00D830A2">
        <w:rPr>
          <w:rFonts w:ascii="Arial" w:eastAsia="Arial Unicode MS" w:hAnsi="Arial" w:cs="Arial"/>
          <w:bCs/>
        </w:rPr>
        <w:t xml:space="preserve">started to receive more attention from public health authorities in the early </w:t>
      </w:r>
      <w:r w:rsidR="0029116A">
        <w:rPr>
          <w:rFonts w:ascii="Arial" w:eastAsia="Arial Unicode MS" w:hAnsi="Arial" w:cs="Arial"/>
          <w:bCs/>
        </w:rPr>
        <w:t xml:space="preserve">2000s. </w:t>
      </w:r>
      <w:r w:rsidR="001E7102">
        <w:rPr>
          <w:rFonts w:ascii="Arial" w:eastAsia="Arial Unicode MS" w:hAnsi="Arial" w:cs="Arial"/>
          <w:bCs/>
        </w:rPr>
        <w:t>One important ste</w:t>
      </w:r>
      <w:r w:rsidR="005A5D66">
        <w:rPr>
          <w:rFonts w:ascii="Arial" w:eastAsia="Arial Unicode MS" w:hAnsi="Arial" w:cs="Arial"/>
          <w:bCs/>
        </w:rPr>
        <w:t>p was the introduction of the National Child Measu</w:t>
      </w:r>
      <w:r w:rsidR="00A81565">
        <w:rPr>
          <w:rFonts w:ascii="Arial" w:eastAsia="Arial Unicode MS" w:hAnsi="Arial" w:cs="Arial"/>
          <w:bCs/>
        </w:rPr>
        <w:t xml:space="preserve">rement </w:t>
      </w:r>
      <w:r w:rsidR="003A27AA">
        <w:rPr>
          <w:rFonts w:ascii="Arial" w:eastAsia="Arial Unicode MS" w:hAnsi="Arial" w:cs="Arial"/>
          <w:bCs/>
        </w:rPr>
        <w:t>Pro</w:t>
      </w:r>
      <w:r w:rsidR="00D1197D">
        <w:rPr>
          <w:rFonts w:ascii="Arial" w:eastAsia="Arial Unicode MS" w:hAnsi="Arial" w:cs="Arial"/>
          <w:bCs/>
        </w:rPr>
        <w:t>gramme (NCMP) in 2006. This programme measures the heigh</w:t>
      </w:r>
      <w:r w:rsidR="00DD1902">
        <w:rPr>
          <w:rFonts w:ascii="Arial" w:eastAsia="Arial Unicode MS" w:hAnsi="Arial" w:cs="Arial"/>
          <w:bCs/>
        </w:rPr>
        <w:t xml:space="preserve">t and weight of children in primary school in England </w:t>
      </w:r>
      <w:r w:rsidR="00F3385A">
        <w:rPr>
          <w:rFonts w:ascii="Arial" w:eastAsia="Arial Unicode MS" w:hAnsi="Arial" w:cs="Arial"/>
          <w:bCs/>
        </w:rPr>
        <w:t>to</w:t>
      </w:r>
      <w:r w:rsidR="00AC3496">
        <w:rPr>
          <w:rFonts w:ascii="Arial" w:eastAsia="Arial Unicode MS" w:hAnsi="Arial" w:cs="Arial"/>
          <w:bCs/>
        </w:rPr>
        <w:t xml:space="preserve"> monitor obesity levels across the country (NHS Digital, 2023)</w:t>
      </w:r>
      <w:r w:rsidR="006947C2">
        <w:rPr>
          <w:rFonts w:ascii="Arial" w:eastAsia="Arial Unicode MS" w:hAnsi="Arial" w:cs="Arial"/>
          <w:bCs/>
        </w:rPr>
        <w:t xml:space="preserve">. The </w:t>
      </w:r>
      <w:r w:rsidR="003839F5">
        <w:rPr>
          <w:rFonts w:ascii="Arial" w:eastAsia="Arial Unicode MS" w:hAnsi="Arial" w:cs="Arial"/>
          <w:bCs/>
        </w:rPr>
        <w:t xml:space="preserve">information collected through this programme helps </w:t>
      </w:r>
      <w:r w:rsidR="00632A26">
        <w:rPr>
          <w:rFonts w:ascii="Arial" w:eastAsia="Arial Unicode MS" w:hAnsi="Arial" w:cs="Arial"/>
          <w:bCs/>
        </w:rPr>
        <w:t>the government understand the scale of childhood obesity and develop public health policies</w:t>
      </w:r>
      <w:r w:rsidR="008E4971">
        <w:rPr>
          <w:rFonts w:ascii="Arial" w:eastAsia="Arial Unicode MS" w:hAnsi="Arial" w:cs="Arial"/>
          <w:bCs/>
        </w:rPr>
        <w:t>.</w:t>
      </w:r>
    </w:p>
    <w:p w14:paraId="663DF032" w14:textId="77777777" w:rsidR="00CE26CF" w:rsidRDefault="00217FA2" w:rsidP="002D21C1">
      <w:pPr>
        <w:spacing w:line="360" w:lineRule="auto"/>
        <w:mirrorIndents/>
        <w:jc w:val="both"/>
        <w:rPr>
          <w:rFonts w:ascii="Arial" w:eastAsia="Arial Unicode MS" w:hAnsi="Arial" w:cs="Arial"/>
          <w:bCs/>
        </w:rPr>
      </w:pPr>
      <w:r>
        <w:rPr>
          <w:rFonts w:ascii="Arial" w:eastAsia="Arial Unicode MS" w:hAnsi="Arial" w:cs="Arial"/>
          <w:bCs/>
        </w:rPr>
        <w:t>Over time</w:t>
      </w:r>
      <w:r w:rsidR="00D51A1F">
        <w:rPr>
          <w:rFonts w:ascii="Arial" w:eastAsia="Arial Unicode MS" w:hAnsi="Arial" w:cs="Arial"/>
          <w:bCs/>
        </w:rPr>
        <w:t xml:space="preserve">, </w:t>
      </w:r>
      <w:r w:rsidR="00D81C52">
        <w:rPr>
          <w:rFonts w:ascii="Arial" w:eastAsia="Arial Unicode MS" w:hAnsi="Arial" w:cs="Arial"/>
          <w:bCs/>
        </w:rPr>
        <w:t xml:space="preserve">public </w:t>
      </w:r>
      <w:r w:rsidR="00BE0E53">
        <w:rPr>
          <w:rFonts w:ascii="Arial" w:eastAsia="Arial Unicode MS" w:hAnsi="Arial" w:cs="Arial"/>
          <w:bCs/>
        </w:rPr>
        <w:t xml:space="preserve">health approaches have increasingly focused </w:t>
      </w:r>
      <w:r w:rsidR="00B13B7A">
        <w:rPr>
          <w:rFonts w:ascii="Arial" w:eastAsia="Arial Unicode MS" w:hAnsi="Arial" w:cs="Arial"/>
          <w:bCs/>
        </w:rPr>
        <w:t>on prevention rather that treatment. He</w:t>
      </w:r>
      <w:r w:rsidR="00A75B89">
        <w:rPr>
          <w:rFonts w:ascii="Arial" w:eastAsia="Arial Unicode MS" w:hAnsi="Arial" w:cs="Arial"/>
          <w:bCs/>
        </w:rPr>
        <w:t xml:space="preserve">alth </w:t>
      </w:r>
      <w:r w:rsidR="004531BC">
        <w:rPr>
          <w:rFonts w:ascii="Arial" w:eastAsia="Arial Unicode MS" w:hAnsi="Arial" w:cs="Arial"/>
          <w:bCs/>
        </w:rPr>
        <w:t>organisations</w:t>
      </w:r>
      <w:r w:rsidR="00A75B89">
        <w:rPr>
          <w:rFonts w:ascii="Arial" w:eastAsia="Arial Unicode MS" w:hAnsi="Arial" w:cs="Arial"/>
          <w:bCs/>
        </w:rPr>
        <w:t xml:space="preserve"> emphasi</w:t>
      </w:r>
      <w:r w:rsidR="00504FDA">
        <w:rPr>
          <w:rFonts w:ascii="Arial" w:eastAsia="Arial Unicode MS" w:hAnsi="Arial" w:cs="Arial"/>
          <w:bCs/>
        </w:rPr>
        <w:t xml:space="preserve">se the importance of encouraging healthy eating </w:t>
      </w:r>
      <w:r w:rsidR="00504FDA">
        <w:rPr>
          <w:rFonts w:ascii="Arial" w:eastAsia="Arial Unicode MS" w:hAnsi="Arial" w:cs="Arial"/>
          <w:bCs/>
        </w:rPr>
        <w:lastRenderedPageBreak/>
        <w:t>habits</w:t>
      </w:r>
      <w:r w:rsidR="002476B6">
        <w:rPr>
          <w:rFonts w:ascii="Arial" w:eastAsia="Arial Unicode MS" w:hAnsi="Arial" w:cs="Arial"/>
          <w:bCs/>
        </w:rPr>
        <w:t>, increasing physical activity, and educating families about healthy lifestyle</w:t>
      </w:r>
      <w:r w:rsidR="00AF5783">
        <w:rPr>
          <w:rFonts w:ascii="Arial" w:eastAsia="Arial Unicode MS" w:hAnsi="Arial" w:cs="Arial"/>
          <w:bCs/>
        </w:rPr>
        <w:t xml:space="preserve">s from an early age. Despite these efforts, childhood obesity continues to be a major health </w:t>
      </w:r>
      <w:r w:rsidR="004531BC">
        <w:rPr>
          <w:rFonts w:ascii="Arial" w:eastAsia="Arial Unicode MS" w:hAnsi="Arial" w:cs="Arial"/>
          <w:bCs/>
        </w:rPr>
        <w:t>concern in many countries.</w:t>
      </w:r>
    </w:p>
    <w:p w14:paraId="16044503" w14:textId="2D6EA708" w:rsidR="00217FA2" w:rsidRDefault="005F78CF" w:rsidP="002D21C1">
      <w:pPr>
        <w:spacing w:line="360" w:lineRule="auto"/>
        <w:mirrorIndents/>
        <w:jc w:val="both"/>
        <w:rPr>
          <w:rFonts w:ascii="Arial" w:eastAsia="Arial Unicode MS" w:hAnsi="Arial" w:cs="Arial"/>
          <w:b/>
        </w:rPr>
      </w:pPr>
      <w:r>
        <w:rPr>
          <w:rFonts w:ascii="Arial" w:eastAsia="Arial Unicode MS" w:hAnsi="Arial" w:cs="Arial"/>
          <w:b/>
        </w:rPr>
        <w:t xml:space="preserve">2.2 </w:t>
      </w:r>
      <w:r w:rsidR="00CE26CF" w:rsidRPr="00600D24">
        <w:rPr>
          <w:rFonts w:ascii="Arial" w:eastAsia="Arial Unicode MS" w:hAnsi="Arial" w:cs="Arial"/>
          <w:b/>
        </w:rPr>
        <w:t>The</w:t>
      </w:r>
      <w:r w:rsidR="00600D24" w:rsidRPr="00600D24">
        <w:rPr>
          <w:rFonts w:ascii="Arial" w:eastAsia="Arial Unicode MS" w:hAnsi="Arial" w:cs="Arial"/>
          <w:b/>
        </w:rPr>
        <w:t>oretical Background</w:t>
      </w:r>
      <w:r w:rsidR="00EA3060" w:rsidRPr="00600D24">
        <w:rPr>
          <w:rFonts w:ascii="Arial" w:eastAsia="Arial Unicode MS" w:hAnsi="Arial" w:cs="Arial"/>
          <w:b/>
        </w:rPr>
        <w:t xml:space="preserve"> </w:t>
      </w:r>
    </w:p>
    <w:p w14:paraId="7A1CB9E3" w14:textId="5B371450" w:rsidR="00600D24" w:rsidRDefault="00600D24" w:rsidP="002D21C1">
      <w:pPr>
        <w:spacing w:line="360" w:lineRule="auto"/>
        <w:mirrorIndents/>
        <w:jc w:val="both"/>
        <w:rPr>
          <w:rFonts w:ascii="Arial" w:eastAsia="Arial Unicode MS" w:hAnsi="Arial" w:cs="Arial"/>
          <w:bCs/>
        </w:rPr>
      </w:pPr>
      <w:r>
        <w:rPr>
          <w:rFonts w:ascii="Arial" w:eastAsia="Arial Unicode MS" w:hAnsi="Arial" w:cs="Arial"/>
          <w:bCs/>
        </w:rPr>
        <w:t xml:space="preserve">Several theories </w:t>
      </w:r>
      <w:r w:rsidR="00AD445C">
        <w:rPr>
          <w:rFonts w:ascii="Arial" w:eastAsia="Arial Unicode MS" w:hAnsi="Arial" w:cs="Arial"/>
          <w:bCs/>
        </w:rPr>
        <w:t xml:space="preserve">help explain why childhood obesity occurs. One commonly </w:t>
      </w:r>
      <w:r w:rsidR="0063240A">
        <w:rPr>
          <w:rFonts w:ascii="Arial" w:eastAsia="Arial Unicode MS" w:hAnsi="Arial" w:cs="Arial"/>
          <w:bCs/>
        </w:rPr>
        <w:t xml:space="preserve">used framework is the ecological </w:t>
      </w:r>
      <w:r w:rsidR="00B83913">
        <w:rPr>
          <w:rFonts w:ascii="Arial" w:eastAsia="Arial Unicode MS" w:hAnsi="Arial" w:cs="Arial"/>
          <w:bCs/>
        </w:rPr>
        <w:t>model of health. This model suggests that health behaviours are influenced by multiple factors</w:t>
      </w:r>
      <w:r w:rsidR="00E2100F">
        <w:rPr>
          <w:rFonts w:ascii="Arial" w:eastAsia="Arial Unicode MS" w:hAnsi="Arial" w:cs="Arial"/>
          <w:bCs/>
        </w:rPr>
        <w:t xml:space="preserve">, including </w:t>
      </w:r>
      <w:r w:rsidR="00375E03">
        <w:rPr>
          <w:rFonts w:ascii="Arial" w:eastAsia="Arial Unicode MS" w:hAnsi="Arial" w:cs="Arial"/>
          <w:bCs/>
        </w:rPr>
        <w:t>individual’s</w:t>
      </w:r>
      <w:r w:rsidR="00E2100F">
        <w:rPr>
          <w:rFonts w:ascii="Arial" w:eastAsia="Arial Unicode MS" w:hAnsi="Arial" w:cs="Arial"/>
          <w:bCs/>
        </w:rPr>
        <w:t xml:space="preserve"> characteristics, family lifestyle, community environment, and government</w:t>
      </w:r>
      <w:r w:rsidR="00375E03">
        <w:rPr>
          <w:rFonts w:ascii="Arial" w:eastAsia="Arial Unicode MS" w:hAnsi="Arial" w:cs="Arial"/>
          <w:bCs/>
        </w:rPr>
        <w:t xml:space="preserve"> policies (Swinburn et al, 2011). According to</w:t>
      </w:r>
      <w:r w:rsidR="00451785">
        <w:rPr>
          <w:rFonts w:ascii="Arial" w:eastAsia="Arial Unicode MS" w:hAnsi="Arial" w:cs="Arial"/>
          <w:bCs/>
        </w:rPr>
        <w:t xml:space="preserve"> this model, childhood obesity cannot be explained only by personal beha</w:t>
      </w:r>
      <w:r w:rsidR="00EA34D3">
        <w:rPr>
          <w:rFonts w:ascii="Arial" w:eastAsia="Arial Unicode MS" w:hAnsi="Arial" w:cs="Arial"/>
          <w:bCs/>
        </w:rPr>
        <w:t>viour such as diet or exercise. Instead, it is influenced by a wider social and environmental context.</w:t>
      </w:r>
    </w:p>
    <w:p w14:paraId="4D8C8776" w14:textId="42EBD104" w:rsidR="005E7886" w:rsidRDefault="000C7EC1" w:rsidP="002D21C1">
      <w:pPr>
        <w:spacing w:line="360" w:lineRule="auto"/>
        <w:mirrorIndents/>
        <w:jc w:val="both"/>
        <w:rPr>
          <w:rFonts w:ascii="Arial" w:eastAsia="Arial Unicode MS" w:hAnsi="Arial" w:cs="Arial"/>
          <w:bCs/>
        </w:rPr>
      </w:pPr>
      <w:r>
        <w:rPr>
          <w:rFonts w:ascii="Arial" w:eastAsia="Arial Unicode MS" w:hAnsi="Arial" w:cs="Arial"/>
          <w:bCs/>
        </w:rPr>
        <w:t xml:space="preserve">For example, children may live in neighbourhoods where healthy food option </w:t>
      </w:r>
      <w:r w:rsidR="00235F9F">
        <w:rPr>
          <w:rFonts w:ascii="Arial" w:eastAsia="Arial Unicode MS" w:hAnsi="Arial" w:cs="Arial"/>
          <w:bCs/>
        </w:rPr>
        <w:t>is</w:t>
      </w:r>
      <w:r>
        <w:rPr>
          <w:rFonts w:ascii="Arial" w:eastAsia="Arial Unicode MS" w:hAnsi="Arial" w:cs="Arial"/>
          <w:bCs/>
        </w:rPr>
        <w:t xml:space="preserve"> limited or where there are safe places to ex</w:t>
      </w:r>
      <w:r w:rsidR="00EB014B">
        <w:rPr>
          <w:rFonts w:ascii="Arial" w:eastAsia="Arial Unicode MS" w:hAnsi="Arial" w:cs="Arial"/>
          <w:bCs/>
        </w:rPr>
        <w:t>ercise. These environmental conditions may make it difficult</w:t>
      </w:r>
      <w:r w:rsidR="007E0D9E">
        <w:rPr>
          <w:rFonts w:ascii="Arial" w:eastAsia="Arial Unicode MS" w:hAnsi="Arial" w:cs="Arial"/>
          <w:bCs/>
        </w:rPr>
        <w:t xml:space="preserve"> for children and families to maintain heathy lifestyles. Therefore, the ecological model </w:t>
      </w:r>
      <w:r w:rsidR="00B92B48">
        <w:rPr>
          <w:rFonts w:ascii="Arial" w:eastAsia="Arial Unicode MS" w:hAnsi="Arial" w:cs="Arial"/>
          <w:bCs/>
        </w:rPr>
        <w:t>highlights the importance of addressing environmental and social influences when developing strategies to prevent obesity.</w:t>
      </w:r>
    </w:p>
    <w:p w14:paraId="3FCC532D" w14:textId="23614775" w:rsidR="00F57AAF" w:rsidRDefault="00F57AAF" w:rsidP="002D21C1">
      <w:pPr>
        <w:spacing w:line="360" w:lineRule="auto"/>
        <w:mirrorIndents/>
        <w:jc w:val="both"/>
        <w:rPr>
          <w:rFonts w:ascii="Arial" w:eastAsia="Arial Unicode MS" w:hAnsi="Arial" w:cs="Arial"/>
          <w:bCs/>
        </w:rPr>
      </w:pPr>
      <w:r>
        <w:rPr>
          <w:rFonts w:ascii="Arial" w:eastAsia="Arial Unicode MS" w:hAnsi="Arial" w:cs="Arial"/>
          <w:bCs/>
        </w:rPr>
        <w:t xml:space="preserve">Another important explanation is the energy balance </w:t>
      </w:r>
      <w:r w:rsidR="00861D51">
        <w:rPr>
          <w:rFonts w:ascii="Arial" w:eastAsia="Arial Unicode MS" w:hAnsi="Arial" w:cs="Arial"/>
          <w:bCs/>
        </w:rPr>
        <w:t xml:space="preserve">theory. This theory suggests that </w:t>
      </w:r>
      <w:r w:rsidR="005D097F">
        <w:rPr>
          <w:rFonts w:ascii="Arial" w:eastAsia="Arial Unicode MS" w:hAnsi="Arial" w:cs="Arial"/>
          <w:bCs/>
        </w:rPr>
        <w:t xml:space="preserve">obesity occurs when the amount of energy consumed </w:t>
      </w:r>
      <w:r w:rsidR="009B7D73">
        <w:rPr>
          <w:rFonts w:ascii="Arial" w:eastAsia="Arial Unicode MS" w:hAnsi="Arial" w:cs="Arial"/>
          <w:bCs/>
        </w:rPr>
        <w:t xml:space="preserve">from food and drinks is greater </w:t>
      </w:r>
      <w:r w:rsidR="00B96C6D">
        <w:rPr>
          <w:rFonts w:ascii="Arial" w:eastAsia="Arial Unicode MS" w:hAnsi="Arial" w:cs="Arial"/>
          <w:bCs/>
        </w:rPr>
        <w:t>than</w:t>
      </w:r>
      <w:r w:rsidR="009B7D73">
        <w:rPr>
          <w:rFonts w:ascii="Arial" w:eastAsia="Arial Unicode MS" w:hAnsi="Arial" w:cs="Arial"/>
          <w:bCs/>
        </w:rPr>
        <w:t xml:space="preserve"> the amount of</w:t>
      </w:r>
      <w:r w:rsidR="00D32154">
        <w:rPr>
          <w:rFonts w:ascii="Arial" w:eastAsia="Arial Unicode MS" w:hAnsi="Arial" w:cs="Arial"/>
          <w:bCs/>
        </w:rPr>
        <w:t xml:space="preserve"> energy u</w:t>
      </w:r>
      <w:r w:rsidR="00A3783C">
        <w:rPr>
          <w:rFonts w:ascii="Arial" w:eastAsia="Arial Unicode MS" w:hAnsi="Arial" w:cs="Arial"/>
          <w:bCs/>
        </w:rPr>
        <w:t>sed by body through physical activity and normal body function</w:t>
      </w:r>
      <w:r w:rsidR="0061255E">
        <w:rPr>
          <w:rFonts w:ascii="Arial" w:eastAsia="Arial Unicode MS" w:hAnsi="Arial" w:cs="Arial"/>
          <w:bCs/>
        </w:rPr>
        <w:t>s.</w:t>
      </w:r>
      <w:r w:rsidR="00052C4E">
        <w:rPr>
          <w:rFonts w:ascii="Arial" w:eastAsia="Arial Unicode MS" w:hAnsi="Arial" w:cs="Arial"/>
          <w:bCs/>
        </w:rPr>
        <w:t xml:space="preserve"> When this imbalance</w:t>
      </w:r>
      <w:r w:rsidR="004A6625">
        <w:rPr>
          <w:rFonts w:ascii="Arial" w:eastAsia="Arial Unicode MS" w:hAnsi="Arial" w:cs="Arial"/>
          <w:bCs/>
        </w:rPr>
        <w:t xml:space="preserve"> continues </w:t>
      </w:r>
      <w:r w:rsidR="0010388E">
        <w:rPr>
          <w:rFonts w:ascii="Arial" w:eastAsia="Arial Unicode MS" w:hAnsi="Arial" w:cs="Arial"/>
          <w:bCs/>
        </w:rPr>
        <w:t xml:space="preserve">over time, excess energy is stored in the body as fat (Hall et al., </w:t>
      </w:r>
      <w:r w:rsidR="00366E2E">
        <w:rPr>
          <w:rFonts w:ascii="Arial" w:eastAsia="Arial Unicode MS" w:hAnsi="Arial" w:cs="Arial"/>
          <w:bCs/>
        </w:rPr>
        <w:t xml:space="preserve">2012). Children who consume high-calorie foods but engage in little </w:t>
      </w:r>
      <w:r w:rsidR="002D7727">
        <w:rPr>
          <w:rFonts w:ascii="Arial" w:eastAsia="Arial Unicode MS" w:hAnsi="Arial" w:cs="Arial"/>
          <w:bCs/>
        </w:rPr>
        <w:t>physical activity may therefore have a higher risk of becoming overweight or obese.</w:t>
      </w:r>
    </w:p>
    <w:p w14:paraId="3A554E52" w14:textId="266E681E" w:rsidR="004B280B" w:rsidRDefault="004B280B" w:rsidP="002D21C1">
      <w:pPr>
        <w:spacing w:line="360" w:lineRule="auto"/>
        <w:mirrorIndents/>
        <w:jc w:val="both"/>
        <w:rPr>
          <w:rFonts w:ascii="Arial" w:eastAsia="Arial Unicode MS" w:hAnsi="Arial" w:cs="Arial"/>
          <w:bCs/>
        </w:rPr>
      </w:pPr>
      <w:r>
        <w:rPr>
          <w:rFonts w:ascii="Arial" w:eastAsia="Arial Unicode MS" w:hAnsi="Arial" w:cs="Arial"/>
          <w:bCs/>
        </w:rPr>
        <w:t xml:space="preserve">Behavioural theories algo help explain childhood obesity. Social </w:t>
      </w:r>
      <w:r w:rsidR="009C33C1">
        <w:rPr>
          <w:rFonts w:ascii="Arial" w:eastAsia="Arial Unicode MS" w:hAnsi="Arial" w:cs="Arial"/>
          <w:bCs/>
        </w:rPr>
        <w:t>learning theory suggests that children learn behaviours by observing and copy</w:t>
      </w:r>
      <w:r w:rsidR="003D1A79">
        <w:rPr>
          <w:rFonts w:ascii="Arial" w:eastAsia="Arial Unicode MS" w:hAnsi="Arial" w:cs="Arial"/>
          <w:bCs/>
        </w:rPr>
        <w:t>ing the actions of others, particularly parents, caregivers, and peer</w:t>
      </w:r>
      <w:r w:rsidR="009C62A0">
        <w:rPr>
          <w:rFonts w:ascii="Arial" w:eastAsia="Arial Unicode MS" w:hAnsi="Arial" w:cs="Arial"/>
          <w:bCs/>
        </w:rPr>
        <w:t>s (Bandura,1986)</w:t>
      </w:r>
      <w:r w:rsidR="00E27DB5">
        <w:rPr>
          <w:rFonts w:ascii="Arial" w:eastAsia="Arial Unicode MS" w:hAnsi="Arial" w:cs="Arial"/>
          <w:bCs/>
        </w:rPr>
        <w:t>. For example,</w:t>
      </w:r>
      <w:r w:rsidR="0091356A">
        <w:rPr>
          <w:rFonts w:ascii="Arial" w:eastAsia="Arial Unicode MS" w:hAnsi="Arial" w:cs="Arial"/>
          <w:bCs/>
        </w:rPr>
        <w:t xml:space="preserve"> children often adopt eating habits </w:t>
      </w:r>
      <w:r w:rsidR="00DC7FF0">
        <w:rPr>
          <w:rFonts w:ascii="Arial" w:eastAsia="Arial Unicode MS" w:hAnsi="Arial" w:cs="Arial"/>
          <w:bCs/>
        </w:rPr>
        <w:t xml:space="preserve">similar to those of their family members. If parents frequently </w:t>
      </w:r>
      <w:r w:rsidR="003A60CA">
        <w:rPr>
          <w:rFonts w:ascii="Arial" w:eastAsia="Arial Unicode MS" w:hAnsi="Arial" w:cs="Arial"/>
          <w:bCs/>
        </w:rPr>
        <w:t>consume unhealthy food or have sedentary lifestyle</w:t>
      </w:r>
      <w:r w:rsidR="00B22877">
        <w:rPr>
          <w:rFonts w:ascii="Arial" w:eastAsia="Arial Unicode MS" w:hAnsi="Arial" w:cs="Arial"/>
          <w:bCs/>
        </w:rPr>
        <w:t xml:space="preserve">s, children may develop similar behaviours. </w:t>
      </w:r>
    </w:p>
    <w:p w14:paraId="49293969" w14:textId="7BAA619F" w:rsidR="00B22877" w:rsidRDefault="00B22877" w:rsidP="002D21C1">
      <w:pPr>
        <w:spacing w:line="360" w:lineRule="auto"/>
        <w:mirrorIndents/>
        <w:jc w:val="both"/>
        <w:rPr>
          <w:rFonts w:ascii="Arial" w:eastAsia="Arial Unicode MS" w:hAnsi="Arial" w:cs="Arial"/>
          <w:bCs/>
        </w:rPr>
      </w:pPr>
      <w:r>
        <w:rPr>
          <w:rFonts w:ascii="Arial" w:eastAsia="Arial Unicode MS" w:hAnsi="Arial" w:cs="Arial"/>
          <w:bCs/>
        </w:rPr>
        <w:t>Family environment</w:t>
      </w:r>
      <w:r w:rsidR="00267E24">
        <w:rPr>
          <w:rFonts w:ascii="Arial" w:eastAsia="Arial Unicode MS" w:hAnsi="Arial" w:cs="Arial"/>
          <w:bCs/>
        </w:rPr>
        <w:t xml:space="preserve"> therefore plays important roles an important role in shaping </w:t>
      </w:r>
      <w:r w:rsidR="002A22B7">
        <w:rPr>
          <w:rFonts w:ascii="Arial" w:eastAsia="Arial Unicode MS" w:hAnsi="Arial" w:cs="Arial"/>
          <w:bCs/>
        </w:rPr>
        <w:t xml:space="preserve">children's eating habits and physical activity levels. Research shows </w:t>
      </w:r>
      <w:r w:rsidR="00952124">
        <w:rPr>
          <w:rFonts w:ascii="Arial" w:eastAsia="Arial Unicode MS" w:hAnsi="Arial" w:cs="Arial"/>
          <w:bCs/>
        </w:rPr>
        <w:t xml:space="preserve">that parental influence, food availability at home, and family lifestyle patterns </w:t>
      </w:r>
      <w:r w:rsidR="00C9317B">
        <w:rPr>
          <w:rFonts w:ascii="Arial" w:eastAsia="Arial Unicode MS" w:hAnsi="Arial" w:cs="Arial"/>
          <w:bCs/>
        </w:rPr>
        <w:t>can significantly affect children's risk</w:t>
      </w:r>
      <w:r w:rsidR="00762764">
        <w:rPr>
          <w:rFonts w:ascii="Arial" w:eastAsia="Arial Unicode MS" w:hAnsi="Arial" w:cs="Arial"/>
          <w:bCs/>
        </w:rPr>
        <w:t xml:space="preserve"> of </w:t>
      </w:r>
      <w:r w:rsidR="002654D3">
        <w:rPr>
          <w:rFonts w:ascii="Arial" w:eastAsia="Arial Unicode MS" w:hAnsi="Arial" w:cs="Arial"/>
          <w:bCs/>
        </w:rPr>
        <w:t>obesity (Birch and Davison, 2001)</w:t>
      </w:r>
    </w:p>
    <w:p w14:paraId="2EE33584" w14:textId="055AA1EE" w:rsidR="002654D3" w:rsidRDefault="002654D3" w:rsidP="002D21C1">
      <w:pPr>
        <w:spacing w:line="360" w:lineRule="auto"/>
        <w:mirrorIndents/>
        <w:jc w:val="both"/>
        <w:rPr>
          <w:rFonts w:ascii="Arial" w:eastAsia="Arial Unicode MS" w:hAnsi="Arial" w:cs="Arial"/>
          <w:bCs/>
        </w:rPr>
      </w:pPr>
      <w:r>
        <w:rPr>
          <w:rFonts w:ascii="Arial" w:eastAsia="Arial Unicode MS" w:hAnsi="Arial" w:cs="Arial"/>
          <w:bCs/>
        </w:rPr>
        <w:t xml:space="preserve">Another important </w:t>
      </w:r>
      <w:r w:rsidR="000237BF">
        <w:rPr>
          <w:rFonts w:ascii="Arial" w:eastAsia="Arial Unicode MS" w:hAnsi="Arial" w:cs="Arial"/>
          <w:bCs/>
        </w:rPr>
        <w:t>concept</w:t>
      </w:r>
      <w:r w:rsidR="009C156A">
        <w:rPr>
          <w:rFonts w:ascii="Arial" w:eastAsia="Arial Unicode MS" w:hAnsi="Arial" w:cs="Arial"/>
          <w:bCs/>
        </w:rPr>
        <w:t xml:space="preserve"> is the obesogenic environment.</w:t>
      </w:r>
      <w:r w:rsidR="00010E17">
        <w:rPr>
          <w:rFonts w:ascii="Arial" w:eastAsia="Arial Unicode MS" w:hAnsi="Arial" w:cs="Arial"/>
          <w:bCs/>
        </w:rPr>
        <w:t xml:space="preserve"> This </w:t>
      </w:r>
      <w:r w:rsidR="00E863F9">
        <w:rPr>
          <w:rFonts w:ascii="Arial" w:eastAsia="Arial Unicode MS" w:hAnsi="Arial" w:cs="Arial"/>
          <w:bCs/>
        </w:rPr>
        <w:t xml:space="preserve">term refers to environments that encourage unhealthy eating and </w:t>
      </w:r>
      <w:r w:rsidR="00B77BB8">
        <w:rPr>
          <w:rFonts w:ascii="Arial" w:eastAsia="Arial Unicode MS" w:hAnsi="Arial" w:cs="Arial"/>
          <w:bCs/>
        </w:rPr>
        <w:t xml:space="preserve">discourage physical activity. Examples include easy access to </w:t>
      </w:r>
      <w:r w:rsidR="000237BF">
        <w:rPr>
          <w:rFonts w:ascii="Arial" w:eastAsia="Arial Unicode MS" w:hAnsi="Arial" w:cs="Arial"/>
          <w:bCs/>
        </w:rPr>
        <w:t xml:space="preserve">fast food, aggressive marketing </w:t>
      </w:r>
      <w:r w:rsidR="00BA524A">
        <w:rPr>
          <w:rFonts w:ascii="Arial" w:eastAsia="Arial Unicode MS" w:hAnsi="Arial" w:cs="Arial"/>
          <w:bCs/>
        </w:rPr>
        <w:t xml:space="preserve">of unhealthy foods to children, large portion sizes, and limited opportunities </w:t>
      </w:r>
      <w:r w:rsidR="007A76F6">
        <w:rPr>
          <w:rFonts w:ascii="Arial" w:eastAsia="Arial Unicode MS" w:hAnsi="Arial" w:cs="Arial"/>
          <w:bCs/>
        </w:rPr>
        <w:t>for physical activity in some communities (Swinburn et al., 2011). These e</w:t>
      </w:r>
      <w:r w:rsidR="00144ABE">
        <w:rPr>
          <w:rFonts w:ascii="Arial" w:eastAsia="Arial Unicode MS" w:hAnsi="Arial" w:cs="Arial"/>
          <w:bCs/>
        </w:rPr>
        <w:t xml:space="preserve">nvironmental factors can make unhealthy choices </w:t>
      </w:r>
      <w:r w:rsidR="00387002">
        <w:rPr>
          <w:rFonts w:ascii="Arial" w:eastAsia="Arial Unicode MS" w:hAnsi="Arial" w:cs="Arial"/>
          <w:bCs/>
        </w:rPr>
        <w:t>more common and increase</w:t>
      </w:r>
      <w:r w:rsidR="00BE3EE0">
        <w:rPr>
          <w:rFonts w:ascii="Arial" w:eastAsia="Arial Unicode MS" w:hAnsi="Arial" w:cs="Arial"/>
          <w:bCs/>
        </w:rPr>
        <w:t xml:space="preserve"> the risk of obesity </w:t>
      </w:r>
      <w:r w:rsidR="00647C42">
        <w:rPr>
          <w:rFonts w:ascii="Arial" w:eastAsia="Arial Unicode MS" w:hAnsi="Arial" w:cs="Arial"/>
          <w:bCs/>
        </w:rPr>
        <w:t>among children.</w:t>
      </w:r>
    </w:p>
    <w:p w14:paraId="63DB4EC6" w14:textId="0169AA18" w:rsidR="00647C42" w:rsidRDefault="00647C42" w:rsidP="002D21C1">
      <w:pPr>
        <w:spacing w:line="360" w:lineRule="auto"/>
        <w:mirrorIndents/>
        <w:jc w:val="both"/>
        <w:rPr>
          <w:rFonts w:ascii="Arial" w:eastAsia="Arial Unicode MS" w:hAnsi="Arial" w:cs="Arial"/>
          <w:bCs/>
        </w:rPr>
      </w:pPr>
      <w:r>
        <w:rPr>
          <w:rFonts w:ascii="Arial" w:eastAsia="Arial Unicode MS" w:hAnsi="Arial" w:cs="Arial"/>
          <w:bCs/>
        </w:rPr>
        <w:t xml:space="preserve">These theories demonstrate that childhood obesity </w:t>
      </w:r>
      <w:r w:rsidR="006E694B">
        <w:rPr>
          <w:rFonts w:ascii="Arial" w:eastAsia="Arial Unicode MS" w:hAnsi="Arial" w:cs="Arial"/>
          <w:bCs/>
        </w:rPr>
        <w:t>is a complex is</w:t>
      </w:r>
      <w:r w:rsidR="0002128B">
        <w:rPr>
          <w:rFonts w:ascii="Arial" w:eastAsia="Arial Unicode MS" w:hAnsi="Arial" w:cs="Arial"/>
          <w:bCs/>
        </w:rPr>
        <w:t>s</w:t>
      </w:r>
      <w:r w:rsidR="006E694B">
        <w:rPr>
          <w:rFonts w:ascii="Arial" w:eastAsia="Arial Unicode MS" w:hAnsi="Arial" w:cs="Arial"/>
          <w:bCs/>
        </w:rPr>
        <w:t xml:space="preserve">ue influenced by </w:t>
      </w:r>
      <w:r w:rsidR="00F74B3F">
        <w:rPr>
          <w:rFonts w:ascii="Arial" w:eastAsia="Arial Unicode MS" w:hAnsi="Arial" w:cs="Arial"/>
          <w:bCs/>
        </w:rPr>
        <w:t xml:space="preserve">biological, </w:t>
      </w:r>
      <w:r w:rsidR="00F74B3F">
        <w:rPr>
          <w:rFonts w:ascii="Arial" w:eastAsia="Arial Unicode MS" w:hAnsi="Arial" w:cs="Arial"/>
          <w:bCs/>
        </w:rPr>
        <w:lastRenderedPageBreak/>
        <w:t xml:space="preserve">behavioural, and environmental factors. Effective </w:t>
      </w:r>
      <w:r w:rsidR="005E4FC4">
        <w:rPr>
          <w:rFonts w:ascii="Arial" w:eastAsia="Arial Unicode MS" w:hAnsi="Arial" w:cs="Arial"/>
          <w:bCs/>
        </w:rPr>
        <w:t xml:space="preserve">prevention strategies must therefore address </w:t>
      </w:r>
      <w:r w:rsidR="00CD2E18">
        <w:rPr>
          <w:rFonts w:ascii="Arial" w:eastAsia="Arial Unicode MS" w:hAnsi="Arial" w:cs="Arial"/>
          <w:bCs/>
        </w:rPr>
        <w:t>both individual behaviour</w:t>
      </w:r>
      <w:r w:rsidR="00280FF8">
        <w:rPr>
          <w:rFonts w:ascii="Arial" w:eastAsia="Arial Unicode MS" w:hAnsi="Arial" w:cs="Arial"/>
          <w:bCs/>
        </w:rPr>
        <w:t xml:space="preserve">al, </w:t>
      </w:r>
      <w:r w:rsidR="0003182B">
        <w:rPr>
          <w:rFonts w:ascii="Arial" w:eastAsia="Arial Unicode MS" w:hAnsi="Arial" w:cs="Arial"/>
          <w:bCs/>
        </w:rPr>
        <w:t xml:space="preserve">and environmental factors. Effective prevention strategies must </w:t>
      </w:r>
      <w:r w:rsidR="00FA4BBA">
        <w:rPr>
          <w:rFonts w:ascii="Arial" w:eastAsia="Arial Unicode MS" w:hAnsi="Arial" w:cs="Arial"/>
          <w:bCs/>
        </w:rPr>
        <w:t>therefore address both individual behaviour and wider social environment</w:t>
      </w:r>
      <w:r w:rsidR="00450319">
        <w:rPr>
          <w:rFonts w:ascii="Arial" w:eastAsia="Arial Unicode MS" w:hAnsi="Arial" w:cs="Arial"/>
          <w:bCs/>
        </w:rPr>
        <w:t>.</w:t>
      </w:r>
    </w:p>
    <w:p w14:paraId="7373293D" w14:textId="51B1309F" w:rsidR="00692C54" w:rsidRDefault="00BA2EFF" w:rsidP="002D21C1">
      <w:pPr>
        <w:spacing w:line="360" w:lineRule="auto"/>
        <w:mirrorIndents/>
        <w:jc w:val="both"/>
        <w:rPr>
          <w:rFonts w:ascii="Arial" w:eastAsia="Arial Unicode MS" w:hAnsi="Arial" w:cs="Arial"/>
          <w:b/>
        </w:rPr>
      </w:pPr>
      <w:r>
        <w:rPr>
          <w:rFonts w:ascii="Arial" w:eastAsia="Arial Unicode MS" w:hAnsi="Arial" w:cs="Arial"/>
          <w:b/>
        </w:rPr>
        <w:t xml:space="preserve">2.3 </w:t>
      </w:r>
      <w:r w:rsidR="007962BE">
        <w:rPr>
          <w:rFonts w:ascii="Arial" w:eastAsia="Arial Unicode MS" w:hAnsi="Arial" w:cs="Arial"/>
          <w:b/>
        </w:rPr>
        <w:t>International Con</w:t>
      </w:r>
      <w:r w:rsidR="00647715">
        <w:rPr>
          <w:rFonts w:ascii="Arial" w:eastAsia="Arial Unicode MS" w:hAnsi="Arial" w:cs="Arial"/>
          <w:b/>
        </w:rPr>
        <w:t xml:space="preserve">text </w:t>
      </w:r>
    </w:p>
    <w:p w14:paraId="01D25F75" w14:textId="2C0DC8AC" w:rsidR="00734B20" w:rsidRDefault="00525359" w:rsidP="002D21C1">
      <w:pPr>
        <w:spacing w:line="360" w:lineRule="auto"/>
        <w:mirrorIndents/>
        <w:jc w:val="both"/>
        <w:rPr>
          <w:rFonts w:ascii="Arial" w:eastAsia="Arial Unicode MS" w:hAnsi="Arial" w:cs="Arial"/>
          <w:bCs/>
        </w:rPr>
      </w:pPr>
      <w:r>
        <w:rPr>
          <w:rFonts w:ascii="Arial" w:eastAsia="Arial Unicode MS" w:hAnsi="Arial" w:cs="Arial"/>
          <w:bCs/>
        </w:rPr>
        <w:t>Childhood obesity is now recognised as a global public health problem. According to</w:t>
      </w:r>
      <w:r w:rsidR="00264137">
        <w:rPr>
          <w:rFonts w:ascii="Arial" w:eastAsia="Arial Unicode MS" w:hAnsi="Arial" w:cs="Arial"/>
          <w:bCs/>
        </w:rPr>
        <w:t xml:space="preserve"> the World Health Organization, the number of children who are overweight or obese </w:t>
      </w:r>
      <w:r w:rsidR="00BB419F">
        <w:rPr>
          <w:rFonts w:ascii="Arial" w:eastAsia="Arial Unicode MS" w:hAnsi="Arial" w:cs="Arial"/>
          <w:bCs/>
        </w:rPr>
        <w:t xml:space="preserve">has increased dramatically in recent decades (World Health Organization, 2023). This increase </w:t>
      </w:r>
      <w:r w:rsidR="007B6433">
        <w:rPr>
          <w:rFonts w:ascii="Arial" w:eastAsia="Arial Unicode MS" w:hAnsi="Arial" w:cs="Arial"/>
          <w:bCs/>
        </w:rPr>
        <w:t xml:space="preserve">has been observed in many countries around the world, including both developed </w:t>
      </w:r>
      <w:r w:rsidR="003B0E42">
        <w:rPr>
          <w:rFonts w:ascii="Arial" w:eastAsia="Arial Unicode MS" w:hAnsi="Arial" w:cs="Arial"/>
          <w:bCs/>
        </w:rPr>
        <w:t>and developing nations.</w:t>
      </w:r>
    </w:p>
    <w:p w14:paraId="58B6DC80" w14:textId="5C5F3F4D" w:rsidR="00941431" w:rsidRDefault="00941431" w:rsidP="002D21C1">
      <w:pPr>
        <w:spacing w:line="360" w:lineRule="auto"/>
        <w:mirrorIndents/>
        <w:jc w:val="both"/>
        <w:rPr>
          <w:rFonts w:ascii="Arial" w:eastAsia="Arial Unicode MS" w:hAnsi="Arial" w:cs="Arial"/>
          <w:bCs/>
        </w:rPr>
      </w:pPr>
      <w:r>
        <w:rPr>
          <w:rFonts w:ascii="Arial" w:eastAsia="Arial Unicode MS" w:hAnsi="Arial" w:cs="Arial"/>
          <w:bCs/>
        </w:rPr>
        <w:t>Globally, childhood obesity is ass</w:t>
      </w:r>
      <w:r w:rsidR="00B62E2B">
        <w:rPr>
          <w:rFonts w:ascii="Arial" w:eastAsia="Arial Unicode MS" w:hAnsi="Arial" w:cs="Arial"/>
          <w:bCs/>
        </w:rPr>
        <w:t xml:space="preserve">ociated with a range of health risks. Children who are overweight or obese </w:t>
      </w:r>
      <w:r w:rsidR="0085294A">
        <w:rPr>
          <w:rFonts w:ascii="Arial" w:eastAsia="Arial Unicode MS" w:hAnsi="Arial" w:cs="Arial"/>
          <w:bCs/>
        </w:rPr>
        <w:t xml:space="preserve">are more likely to develop health conditions such as high </w:t>
      </w:r>
      <w:r w:rsidR="00337E85">
        <w:rPr>
          <w:rFonts w:ascii="Arial" w:eastAsia="Arial Unicode MS" w:hAnsi="Arial" w:cs="Arial"/>
          <w:bCs/>
        </w:rPr>
        <w:t xml:space="preserve">blood pressure, breathing difficulties, and </w:t>
      </w:r>
      <w:r w:rsidR="00221502">
        <w:rPr>
          <w:rFonts w:ascii="Arial" w:eastAsia="Arial Unicode MS" w:hAnsi="Arial" w:cs="Arial"/>
          <w:bCs/>
        </w:rPr>
        <w:t>insulin resistance</w:t>
      </w:r>
      <w:r w:rsidR="00337E85">
        <w:rPr>
          <w:rFonts w:ascii="Arial" w:eastAsia="Arial Unicode MS" w:hAnsi="Arial" w:cs="Arial"/>
          <w:bCs/>
        </w:rPr>
        <w:t xml:space="preserve"> (Sah</w:t>
      </w:r>
      <w:r w:rsidR="00532521">
        <w:rPr>
          <w:rFonts w:ascii="Arial" w:eastAsia="Arial Unicode MS" w:hAnsi="Arial" w:cs="Arial"/>
          <w:bCs/>
        </w:rPr>
        <w:t>oo et al., 2015). These conditions</w:t>
      </w:r>
      <w:r w:rsidR="00C37984">
        <w:rPr>
          <w:rFonts w:ascii="Arial" w:eastAsia="Arial Unicode MS" w:hAnsi="Arial" w:cs="Arial"/>
          <w:bCs/>
        </w:rPr>
        <w:t xml:space="preserve"> </w:t>
      </w:r>
      <w:r w:rsidR="00FB3A8D">
        <w:rPr>
          <w:rFonts w:ascii="Arial" w:eastAsia="Arial Unicode MS" w:hAnsi="Arial" w:cs="Arial"/>
          <w:bCs/>
        </w:rPr>
        <w:t>can continue into adult</w:t>
      </w:r>
      <w:r w:rsidR="00C10927">
        <w:rPr>
          <w:rFonts w:ascii="Arial" w:eastAsia="Arial Unicode MS" w:hAnsi="Arial" w:cs="Arial"/>
          <w:bCs/>
        </w:rPr>
        <w:t xml:space="preserve">hood and increase the risk of chronic disease such as </w:t>
      </w:r>
      <w:r w:rsidR="00221716">
        <w:rPr>
          <w:rFonts w:ascii="Arial" w:eastAsia="Arial Unicode MS" w:hAnsi="Arial" w:cs="Arial"/>
          <w:bCs/>
        </w:rPr>
        <w:t>heart</w:t>
      </w:r>
      <w:r w:rsidR="00C10927">
        <w:rPr>
          <w:rFonts w:ascii="Arial" w:eastAsia="Arial Unicode MS" w:hAnsi="Arial" w:cs="Arial"/>
          <w:bCs/>
        </w:rPr>
        <w:t xml:space="preserve"> disease </w:t>
      </w:r>
      <w:r w:rsidR="00221716">
        <w:rPr>
          <w:rFonts w:ascii="Arial" w:eastAsia="Arial Unicode MS" w:hAnsi="Arial" w:cs="Arial"/>
          <w:bCs/>
        </w:rPr>
        <w:t>and type 2 diabetes.</w:t>
      </w:r>
    </w:p>
    <w:p w14:paraId="6CFF5478" w14:textId="2A55B909" w:rsidR="00221716" w:rsidRDefault="00221716" w:rsidP="002D21C1">
      <w:pPr>
        <w:spacing w:line="360" w:lineRule="auto"/>
        <w:mirrorIndents/>
        <w:jc w:val="both"/>
        <w:rPr>
          <w:rFonts w:ascii="Arial" w:eastAsia="Arial Unicode MS" w:hAnsi="Arial" w:cs="Arial"/>
          <w:bCs/>
        </w:rPr>
      </w:pPr>
      <w:r>
        <w:rPr>
          <w:rFonts w:ascii="Arial" w:eastAsia="Arial Unicode MS" w:hAnsi="Arial" w:cs="Arial"/>
          <w:bCs/>
        </w:rPr>
        <w:t xml:space="preserve">Research also shows that childhood </w:t>
      </w:r>
      <w:r w:rsidR="003B1A4F">
        <w:rPr>
          <w:rFonts w:ascii="Arial" w:eastAsia="Arial Unicode MS" w:hAnsi="Arial" w:cs="Arial"/>
          <w:bCs/>
        </w:rPr>
        <w:t>obesity may have long-term health consequences</w:t>
      </w:r>
      <w:r w:rsidR="0083707A">
        <w:rPr>
          <w:rFonts w:ascii="Arial" w:eastAsia="Arial Unicode MS" w:hAnsi="Arial" w:cs="Arial"/>
          <w:bCs/>
        </w:rPr>
        <w:t>. Children who are obese have a higher risk of experiencing</w:t>
      </w:r>
      <w:r w:rsidR="00511054">
        <w:rPr>
          <w:rFonts w:ascii="Arial" w:eastAsia="Arial Unicode MS" w:hAnsi="Arial" w:cs="Arial"/>
          <w:bCs/>
        </w:rPr>
        <w:t xml:space="preserve"> health problems later in life, including cardiovascular disease and metabolic disorders (Biro and Wien, 2010). Because of the</w:t>
      </w:r>
      <w:r w:rsidR="00444B38">
        <w:rPr>
          <w:rFonts w:ascii="Arial" w:eastAsia="Arial Unicode MS" w:hAnsi="Arial" w:cs="Arial"/>
          <w:bCs/>
        </w:rPr>
        <w:t>se risks, preventing obesity during childhood is considered an important strate</w:t>
      </w:r>
      <w:r w:rsidR="00C63198">
        <w:rPr>
          <w:rFonts w:ascii="Arial" w:eastAsia="Arial Unicode MS" w:hAnsi="Arial" w:cs="Arial"/>
          <w:bCs/>
        </w:rPr>
        <w:t>gy for improving population health.</w:t>
      </w:r>
    </w:p>
    <w:p w14:paraId="1869CEF3" w14:textId="6B3913C9" w:rsidR="00C63198" w:rsidRDefault="00C63198" w:rsidP="002D21C1">
      <w:pPr>
        <w:spacing w:line="360" w:lineRule="auto"/>
        <w:mirrorIndents/>
        <w:jc w:val="both"/>
        <w:rPr>
          <w:rFonts w:ascii="Arial" w:eastAsia="Arial Unicode MS" w:hAnsi="Arial" w:cs="Arial"/>
          <w:bCs/>
        </w:rPr>
      </w:pPr>
      <w:r>
        <w:rPr>
          <w:rFonts w:ascii="Arial" w:eastAsia="Arial Unicode MS" w:hAnsi="Arial" w:cs="Arial"/>
          <w:bCs/>
        </w:rPr>
        <w:t xml:space="preserve">Childhood obesity also has social and </w:t>
      </w:r>
      <w:r w:rsidR="009548C8">
        <w:rPr>
          <w:rFonts w:ascii="Arial" w:eastAsia="Arial Unicode MS" w:hAnsi="Arial" w:cs="Arial"/>
          <w:bCs/>
        </w:rPr>
        <w:t xml:space="preserve">psychological consequences. Children who are </w:t>
      </w:r>
      <w:r w:rsidR="00981518">
        <w:rPr>
          <w:rFonts w:ascii="Arial" w:eastAsia="Arial Unicode MS" w:hAnsi="Arial" w:cs="Arial"/>
          <w:bCs/>
        </w:rPr>
        <w:t xml:space="preserve">overweight may experience stigma, bullying, or discrimination </w:t>
      </w:r>
      <w:r w:rsidR="00820303">
        <w:rPr>
          <w:rFonts w:ascii="Arial" w:eastAsia="Arial Unicode MS" w:hAnsi="Arial" w:cs="Arial"/>
          <w:bCs/>
        </w:rPr>
        <w:t>from their peers</w:t>
      </w:r>
      <w:r w:rsidR="00897677">
        <w:rPr>
          <w:rFonts w:ascii="Arial" w:eastAsia="Arial Unicode MS" w:hAnsi="Arial" w:cs="Arial"/>
          <w:bCs/>
        </w:rPr>
        <w:t xml:space="preserve">. These experiences can </w:t>
      </w:r>
      <w:r w:rsidR="000174FD">
        <w:rPr>
          <w:rFonts w:ascii="Arial" w:eastAsia="Arial Unicode MS" w:hAnsi="Arial" w:cs="Arial"/>
          <w:bCs/>
        </w:rPr>
        <w:t>negatively affect self-esteem, mental well-being, and social relationships (Puhl and Lather</w:t>
      </w:r>
      <w:r w:rsidR="00773660">
        <w:rPr>
          <w:rFonts w:ascii="Arial" w:eastAsia="Arial Unicode MS" w:hAnsi="Arial" w:cs="Arial"/>
          <w:bCs/>
        </w:rPr>
        <w:t>, 2007). Emotional distress related to weight can also influence children’s behav</w:t>
      </w:r>
      <w:r w:rsidR="00411163">
        <w:rPr>
          <w:rFonts w:ascii="Arial" w:eastAsia="Arial Unicode MS" w:hAnsi="Arial" w:cs="Arial"/>
          <w:bCs/>
        </w:rPr>
        <w:t>iour and academic performance.</w:t>
      </w:r>
    </w:p>
    <w:p w14:paraId="5DE624D6" w14:textId="5CF43973" w:rsidR="00411163" w:rsidRDefault="00411163" w:rsidP="002D21C1">
      <w:pPr>
        <w:spacing w:line="360" w:lineRule="auto"/>
        <w:mirrorIndents/>
        <w:jc w:val="both"/>
        <w:rPr>
          <w:rFonts w:ascii="Arial" w:eastAsia="Arial Unicode MS" w:hAnsi="Arial" w:cs="Arial"/>
          <w:bCs/>
        </w:rPr>
      </w:pPr>
      <w:r>
        <w:rPr>
          <w:rFonts w:ascii="Arial" w:eastAsia="Arial Unicode MS" w:hAnsi="Arial" w:cs="Arial"/>
          <w:bCs/>
        </w:rPr>
        <w:t xml:space="preserve">In addition to health </w:t>
      </w:r>
      <w:r w:rsidR="00CB5A95">
        <w:rPr>
          <w:rFonts w:ascii="Arial" w:eastAsia="Arial Unicode MS" w:hAnsi="Arial" w:cs="Arial"/>
          <w:bCs/>
        </w:rPr>
        <w:t xml:space="preserve">and social impacts, childhood </w:t>
      </w:r>
      <w:r w:rsidR="00751F8C">
        <w:rPr>
          <w:rFonts w:ascii="Arial" w:eastAsia="Arial Unicode MS" w:hAnsi="Arial" w:cs="Arial"/>
          <w:bCs/>
        </w:rPr>
        <w:t xml:space="preserve">obesity also creates economic challenges. Healthcare systems must </w:t>
      </w:r>
      <w:r w:rsidR="00AF03DB">
        <w:rPr>
          <w:rFonts w:ascii="Arial" w:eastAsia="Arial Unicode MS" w:hAnsi="Arial" w:cs="Arial"/>
          <w:bCs/>
        </w:rPr>
        <w:t xml:space="preserve">spend significant resources treating obesity-related diseases. As a result, many </w:t>
      </w:r>
      <w:r w:rsidR="00566047">
        <w:rPr>
          <w:rFonts w:ascii="Arial" w:eastAsia="Arial Unicode MS" w:hAnsi="Arial" w:cs="Arial"/>
          <w:bCs/>
        </w:rPr>
        <w:t xml:space="preserve">governments and international organizations have introduced strategies aimed at preventing obesity and </w:t>
      </w:r>
      <w:r w:rsidR="009140A1">
        <w:rPr>
          <w:rFonts w:ascii="Arial" w:eastAsia="Arial Unicode MS" w:hAnsi="Arial" w:cs="Arial"/>
          <w:bCs/>
        </w:rPr>
        <w:t>promoting healthier lifestyles.</w:t>
      </w:r>
    </w:p>
    <w:p w14:paraId="5E900B93" w14:textId="0F0F4ACF" w:rsidR="00332BD0" w:rsidRDefault="00332BD0" w:rsidP="002D21C1">
      <w:pPr>
        <w:spacing w:line="360" w:lineRule="auto"/>
        <w:mirrorIndents/>
        <w:jc w:val="both"/>
        <w:rPr>
          <w:rFonts w:ascii="Arial" w:eastAsia="Arial Unicode MS" w:hAnsi="Arial" w:cs="Arial"/>
          <w:bCs/>
        </w:rPr>
      </w:pPr>
      <w:r>
        <w:rPr>
          <w:rFonts w:ascii="Arial" w:eastAsia="Arial Unicode MS" w:hAnsi="Arial" w:cs="Arial"/>
          <w:bCs/>
        </w:rPr>
        <w:t>Different countries have implemented va</w:t>
      </w:r>
      <w:r w:rsidR="004B11C1">
        <w:rPr>
          <w:rFonts w:ascii="Arial" w:eastAsia="Arial Unicode MS" w:hAnsi="Arial" w:cs="Arial"/>
          <w:bCs/>
        </w:rPr>
        <w:t xml:space="preserve">rious approaches to reduce childhood obesity. These include public health campaigns promoting healthy </w:t>
      </w:r>
      <w:r w:rsidR="006A3C85">
        <w:rPr>
          <w:rFonts w:ascii="Arial" w:eastAsia="Arial Unicode MS" w:hAnsi="Arial" w:cs="Arial"/>
          <w:bCs/>
        </w:rPr>
        <w:t xml:space="preserve">diets, school- based nutrition programmes, and policies aimed at limiting </w:t>
      </w:r>
      <w:r w:rsidR="00D90C70">
        <w:rPr>
          <w:rFonts w:ascii="Arial" w:eastAsia="Arial Unicode MS" w:hAnsi="Arial" w:cs="Arial"/>
          <w:bCs/>
        </w:rPr>
        <w:t xml:space="preserve">the marketing of unhealthy food to children. Some governments have also </w:t>
      </w:r>
      <w:r w:rsidR="008C014D">
        <w:rPr>
          <w:rFonts w:ascii="Arial" w:eastAsia="Arial Unicode MS" w:hAnsi="Arial" w:cs="Arial"/>
          <w:bCs/>
        </w:rPr>
        <w:t xml:space="preserve">introduced taxes on sugary drinks to reduce sugar consumption and encourage healthier </w:t>
      </w:r>
      <w:r w:rsidR="00D51BB6">
        <w:rPr>
          <w:rFonts w:ascii="Arial" w:eastAsia="Arial Unicode MS" w:hAnsi="Arial" w:cs="Arial"/>
          <w:bCs/>
        </w:rPr>
        <w:t>choices (World Health Organization, 2023)</w:t>
      </w:r>
    </w:p>
    <w:p w14:paraId="49241A38" w14:textId="7F227806" w:rsidR="00D51BB6" w:rsidRDefault="00D51BB6" w:rsidP="002D21C1">
      <w:pPr>
        <w:spacing w:line="360" w:lineRule="auto"/>
        <w:mirrorIndents/>
        <w:jc w:val="both"/>
        <w:rPr>
          <w:rFonts w:ascii="Arial" w:eastAsia="Arial Unicode MS" w:hAnsi="Arial" w:cs="Arial"/>
          <w:bCs/>
        </w:rPr>
      </w:pPr>
      <w:r>
        <w:rPr>
          <w:rFonts w:ascii="Arial" w:eastAsia="Arial Unicode MS" w:hAnsi="Arial" w:cs="Arial"/>
          <w:bCs/>
        </w:rPr>
        <w:t>International organizations emp</w:t>
      </w:r>
      <w:r w:rsidR="00324EE2">
        <w:rPr>
          <w:rFonts w:ascii="Arial" w:eastAsia="Arial Unicode MS" w:hAnsi="Arial" w:cs="Arial"/>
          <w:bCs/>
        </w:rPr>
        <w:t xml:space="preserve">hasise that effective obesity prevention requires </w:t>
      </w:r>
      <w:r w:rsidR="00E55286">
        <w:rPr>
          <w:rFonts w:ascii="Arial" w:eastAsia="Arial Unicode MS" w:hAnsi="Arial" w:cs="Arial"/>
          <w:bCs/>
        </w:rPr>
        <w:t>cooperation between governments, schools, healthcare services, comm</w:t>
      </w:r>
      <w:r w:rsidR="002074A7">
        <w:rPr>
          <w:rFonts w:ascii="Arial" w:eastAsia="Arial Unicode MS" w:hAnsi="Arial" w:cs="Arial"/>
          <w:bCs/>
        </w:rPr>
        <w:t>unities</w:t>
      </w:r>
      <w:r w:rsidR="00246B86">
        <w:rPr>
          <w:rFonts w:ascii="Arial" w:eastAsia="Arial Unicode MS" w:hAnsi="Arial" w:cs="Arial"/>
          <w:bCs/>
        </w:rPr>
        <w:t>, and families.</w:t>
      </w:r>
    </w:p>
    <w:p w14:paraId="49C0E0B2" w14:textId="79F4CB0C" w:rsidR="00246B86" w:rsidRDefault="006433B5" w:rsidP="002D21C1">
      <w:pPr>
        <w:spacing w:line="360" w:lineRule="auto"/>
        <w:mirrorIndents/>
        <w:jc w:val="both"/>
        <w:rPr>
          <w:rFonts w:ascii="Arial" w:eastAsia="Arial Unicode MS" w:hAnsi="Arial" w:cs="Arial"/>
          <w:b/>
        </w:rPr>
      </w:pPr>
      <w:r>
        <w:rPr>
          <w:rFonts w:ascii="Arial" w:eastAsia="Arial Unicode MS" w:hAnsi="Arial" w:cs="Arial"/>
          <w:b/>
        </w:rPr>
        <w:t xml:space="preserve">2.4 </w:t>
      </w:r>
      <w:r w:rsidR="00246B86">
        <w:rPr>
          <w:rFonts w:ascii="Arial" w:eastAsia="Arial Unicode MS" w:hAnsi="Arial" w:cs="Arial"/>
          <w:b/>
        </w:rPr>
        <w:t>National and Local Context in the United Kingdom</w:t>
      </w:r>
    </w:p>
    <w:p w14:paraId="14C9CE13" w14:textId="41ED2571" w:rsidR="00666A18" w:rsidRDefault="00666A18" w:rsidP="002D21C1">
      <w:pPr>
        <w:spacing w:line="360" w:lineRule="auto"/>
        <w:mirrorIndents/>
        <w:jc w:val="both"/>
        <w:rPr>
          <w:rFonts w:ascii="Arial" w:eastAsia="Arial Unicode MS" w:hAnsi="Arial" w:cs="Arial"/>
          <w:bCs/>
        </w:rPr>
      </w:pPr>
      <w:r>
        <w:rPr>
          <w:rFonts w:ascii="Arial" w:eastAsia="Arial Unicode MS" w:hAnsi="Arial" w:cs="Arial"/>
          <w:bCs/>
        </w:rPr>
        <w:t xml:space="preserve">In the United Kingdom, childhood obesity continues to be a significant public health concern. </w:t>
      </w:r>
      <w:r>
        <w:rPr>
          <w:rFonts w:ascii="Arial" w:eastAsia="Arial Unicode MS" w:hAnsi="Arial" w:cs="Arial"/>
          <w:bCs/>
        </w:rPr>
        <w:lastRenderedPageBreak/>
        <w:t xml:space="preserve">Data from </w:t>
      </w:r>
      <w:r w:rsidR="00DD6618">
        <w:rPr>
          <w:rFonts w:ascii="Arial" w:eastAsia="Arial Unicode MS" w:hAnsi="Arial" w:cs="Arial"/>
          <w:bCs/>
        </w:rPr>
        <w:t xml:space="preserve">the National Child Measurement Programme shows </w:t>
      </w:r>
      <w:r w:rsidR="00D467A9">
        <w:rPr>
          <w:rFonts w:ascii="Arial" w:eastAsia="Arial Unicode MS" w:hAnsi="Arial" w:cs="Arial"/>
          <w:bCs/>
        </w:rPr>
        <w:t xml:space="preserve">that a considerable </w:t>
      </w:r>
      <w:r w:rsidR="000B5CA4">
        <w:rPr>
          <w:rFonts w:ascii="Arial" w:eastAsia="Arial Unicode MS" w:hAnsi="Arial" w:cs="Arial"/>
          <w:bCs/>
        </w:rPr>
        <w:t xml:space="preserve">proportion of children </w:t>
      </w:r>
      <w:r w:rsidR="00C509DF">
        <w:rPr>
          <w:rFonts w:ascii="Arial" w:eastAsia="Arial Unicode MS" w:hAnsi="Arial" w:cs="Arial"/>
          <w:bCs/>
        </w:rPr>
        <w:t>in England are classified as overweight or obese (NHS Digital</w:t>
      </w:r>
      <w:r w:rsidR="004005D2">
        <w:rPr>
          <w:rFonts w:ascii="Arial" w:eastAsia="Arial Unicode MS" w:hAnsi="Arial" w:cs="Arial"/>
          <w:bCs/>
        </w:rPr>
        <w:t>, 2023). The programme measures children in Reception and Year 6, which helps identify trends and differences between age groups.</w:t>
      </w:r>
    </w:p>
    <w:p w14:paraId="7981149D" w14:textId="34347C6D" w:rsidR="00057726" w:rsidRDefault="00057726" w:rsidP="002D21C1">
      <w:pPr>
        <w:spacing w:line="360" w:lineRule="auto"/>
        <w:mirrorIndents/>
        <w:jc w:val="both"/>
        <w:rPr>
          <w:rFonts w:ascii="Arial" w:eastAsia="Arial Unicode MS" w:hAnsi="Arial" w:cs="Arial"/>
          <w:bCs/>
        </w:rPr>
      </w:pPr>
      <w:r>
        <w:rPr>
          <w:rFonts w:ascii="Arial" w:eastAsia="Arial Unicode MS" w:hAnsi="Arial" w:cs="Arial"/>
          <w:bCs/>
        </w:rPr>
        <w:t xml:space="preserve">Recent statistics indicate that obesity </w:t>
      </w:r>
      <w:r w:rsidR="006450A1">
        <w:rPr>
          <w:rFonts w:ascii="Arial" w:eastAsia="Arial Unicode MS" w:hAnsi="Arial" w:cs="Arial"/>
          <w:bCs/>
        </w:rPr>
        <w:t xml:space="preserve">rates are higher among older children </w:t>
      </w:r>
      <w:r w:rsidR="0064139A">
        <w:rPr>
          <w:rFonts w:ascii="Arial" w:eastAsia="Arial Unicode MS" w:hAnsi="Arial" w:cs="Arial"/>
          <w:bCs/>
        </w:rPr>
        <w:t xml:space="preserve">and among those living in more deprived areas. Children from lower </w:t>
      </w:r>
      <w:r w:rsidR="00A33069">
        <w:rPr>
          <w:rFonts w:ascii="Arial" w:eastAsia="Arial Unicode MS" w:hAnsi="Arial" w:cs="Arial"/>
          <w:bCs/>
        </w:rPr>
        <w:t xml:space="preserve">socioeconomic backgrounds are more likely to experience obesity </w:t>
      </w:r>
      <w:r w:rsidR="00E20C64">
        <w:rPr>
          <w:rFonts w:ascii="Arial" w:eastAsia="Arial Unicode MS" w:hAnsi="Arial" w:cs="Arial"/>
          <w:bCs/>
        </w:rPr>
        <w:t>compared with children from more advantaged families (Public Health England, 2020)</w:t>
      </w:r>
      <w:r w:rsidR="009D1118">
        <w:rPr>
          <w:rFonts w:ascii="Arial" w:eastAsia="Arial Unicode MS" w:hAnsi="Arial" w:cs="Arial"/>
          <w:bCs/>
        </w:rPr>
        <w:t xml:space="preserve"> This highlights the role of social and economic inequalities in influencing children’s health.</w:t>
      </w:r>
    </w:p>
    <w:p w14:paraId="310D7048" w14:textId="420D9F27" w:rsidR="008D7425" w:rsidRDefault="008D7425" w:rsidP="002D21C1">
      <w:pPr>
        <w:spacing w:line="360" w:lineRule="auto"/>
        <w:mirrorIndents/>
        <w:jc w:val="both"/>
        <w:rPr>
          <w:rFonts w:ascii="Arial" w:eastAsia="Arial Unicode MS" w:hAnsi="Arial" w:cs="Arial"/>
          <w:bCs/>
        </w:rPr>
      </w:pPr>
      <w:r>
        <w:rPr>
          <w:rFonts w:ascii="Arial" w:eastAsia="Arial Unicode MS" w:hAnsi="Arial" w:cs="Arial"/>
          <w:bCs/>
        </w:rPr>
        <w:t>Research in the UK also shows</w:t>
      </w:r>
      <w:r w:rsidR="00F1061D">
        <w:rPr>
          <w:rFonts w:ascii="Arial" w:eastAsia="Arial Unicode MS" w:hAnsi="Arial" w:cs="Arial"/>
          <w:bCs/>
        </w:rPr>
        <w:t xml:space="preserve"> that environmental factors such as access to healthy food and opportunities</w:t>
      </w:r>
      <w:r w:rsidR="00753B1A">
        <w:rPr>
          <w:rFonts w:ascii="Arial" w:eastAsia="Arial Unicode MS" w:hAnsi="Arial" w:cs="Arial"/>
          <w:bCs/>
        </w:rPr>
        <w:t xml:space="preserve"> for physical activity can affect obesity rates. Communities with fewer </w:t>
      </w:r>
      <w:r w:rsidR="001170F9">
        <w:rPr>
          <w:rFonts w:ascii="Arial" w:eastAsia="Arial Unicode MS" w:hAnsi="Arial" w:cs="Arial"/>
          <w:bCs/>
        </w:rPr>
        <w:t xml:space="preserve">recreational facilities and limited availability of healthy food options may face </w:t>
      </w:r>
      <w:r w:rsidR="006C6A73">
        <w:rPr>
          <w:rFonts w:ascii="Arial" w:eastAsia="Arial Unicode MS" w:hAnsi="Arial" w:cs="Arial"/>
          <w:bCs/>
        </w:rPr>
        <w:t xml:space="preserve">greater challenges in promoting healthy lifestyles (Butland </w:t>
      </w:r>
      <w:r w:rsidR="00AE7AF5">
        <w:rPr>
          <w:rFonts w:ascii="Arial" w:eastAsia="Arial Unicode MS" w:hAnsi="Arial" w:cs="Arial"/>
          <w:bCs/>
        </w:rPr>
        <w:t>et al., 2007)</w:t>
      </w:r>
    </w:p>
    <w:p w14:paraId="43D719B5" w14:textId="1AB87E5B" w:rsidR="00AE7AF5" w:rsidRDefault="002D6BCE" w:rsidP="002D21C1">
      <w:pPr>
        <w:spacing w:line="360" w:lineRule="auto"/>
        <w:mirrorIndents/>
        <w:jc w:val="both"/>
        <w:rPr>
          <w:rFonts w:ascii="Arial" w:eastAsia="Arial Unicode MS" w:hAnsi="Arial" w:cs="Arial"/>
          <w:bCs/>
        </w:rPr>
      </w:pPr>
      <w:r>
        <w:rPr>
          <w:rFonts w:ascii="Arial" w:eastAsia="Arial Unicode MS" w:hAnsi="Arial" w:cs="Arial"/>
          <w:bCs/>
        </w:rPr>
        <w:t xml:space="preserve">The </w:t>
      </w:r>
      <w:r w:rsidR="0093085E">
        <w:rPr>
          <w:rFonts w:ascii="Arial" w:eastAsia="Arial Unicode MS" w:hAnsi="Arial" w:cs="Arial"/>
          <w:bCs/>
        </w:rPr>
        <w:t xml:space="preserve">Uk government has </w:t>
      </w:r>
      <w:r w:rsidR="005A6F26">
        <w:rPr>
          <w:rFonts w:ascii="Arial" w:eastAsia="Arial Unicode MS" w:hAnsi="Arial" w:cs="Arial"/>
          <w:bCs/>
        </w:rPr>
        <w:t>introduced</w:t>
      </w:r>
      <w:r w:rsidR="0093085E">
        <w:rPr>
          <w:rFonts w:ascii="Arial" w:eastAsia="Arial Unicode MS" w:hAnsi="Arial" w:cs="Arial"/>
          <w:bCs/>
        </w:rPr>
        <w:t xml:space="preserve"> several policies and strategies to ad</w:t>
      </w:r>
      <w:r w:rsidR="005A6F26">
        <w:rPr>
          <w:rFonts w:ascii="Arial" w:eastAsia="Arial Unicode MS" w:hAnsi="Arial" w:cs="Arial"/>
          <w:bCs/>
        </w:rPr>
        <w:t xml:space="preserve">dress childhood obesity. One example is the Childhood </w:t>
      </w:r>
      <w:r w:rsidR="008A58DD">
        <w:rPr>
          <w:rFonts w:ascii="Arial" w:eastAsia="Arial Unicode MS" w:hAnsi="Arial" w:cs="Arial"/>
          <w:bCs/>
        </w:rPr>
        <w:t xml:space="preserve">Obesity Plan, which focuses </w:t>
      </w:r>
      <w:r w:rsidR="00FA691E">
        <w:rPr>
          <w:rFonts w:ascii="Arial" w:eastAsia="Arial Unicode MS" w:hAnsi="Arial" w:cs="Arial"/>
          <w:bCs/>
        </w:rPr>
        <w:t>on reducing sugar consumption</w:t>
      </w:r>
      <w:r w:rsidR="004A79CD">
        <w:rPr>
          <w:rFonts w:ascii="Arial" w:eastAsia="Arial Unicode MS" w:hAnsi="Arial" w:cs="Arial"/>
          <w:bCs/>
        </w:rPr>
        <w:t xml:space="preserve">, encouraging healthier diets, and increasing physical activity among children (HM Government, 2022). Schools </w:t>
      </w:r>
      <w:r w:rsidR="00B94B72">
        <w:rPr>
          <w:rFonts w:ascii="Arial" w:eastAsia="Arial Unicode MS" w:hAnsi="Arial" w:cs="Arial"/>
          <w:bCs/>
        </w:rPr>
        <w:t xml:space="preserve">are also encouraged to provide healthier meals and promote </w:t>
      </w:r>
      <w:r w:rsidR="00DF060B">
        <w:rPr>
          <w:rFonts w:ascii="Arial" w:eastAsia="Arial Unicode MS" w:hAnsi="Arial" w:cs="Arial"/>
          <w:bCs/>
        </w:rPr>
        <w:t>physical activity education programmes.</w:t>
      </w:r>
    </w:p>
    <w:p w14:paraId="4D108AFC" w14:textId="3FF34AE0" w:rsidR="005708E8" w:rsidRDefault="00DF060B" w:rsidP="002D21C1">
      <w:pPr>
        <w:spacing w:line="360" w:lineRule="auto"/>
        <w:mirrorIndents/>
        <w:jc w:val="both"/>
        <w:rPr>
          <w:rFonts w:ascii="Arial" w:eastAsia="Arial Unicode MS" w:hAnsi="Arial" w:cs="Arial"/>
          <w:bCs/>
        </w:rPr>
      </w:pPr>
      <w:r>
        <w:rPr>
          <w:rFonts w:ascii="Arial" w:eastAsia="Arial Unicode MS" w:hAnsi="Arial" w:cs="Arial"/>
          <w:bCs/>
        </w:rPr>
        <w:t xml:space="preserve">Public Health England has also developed initiatives aimed </w:t>
      </w:r>
      <w:r w:rsidR="003550B6">
        <w:rPr>
          <w:rFonts w:ascii="Arial" w:eastAsia="Arial Unicode MS" w:hAnsi="Arial" w:cs="Arial"/>
          <w:bCs/>
        </w:rPr>
        <w:t>at improving children's health behaviours. These programmes</w:t>
      </w:r>
      <w:r w:rsidR="00FE0C19">
        <w:rPr>
          <w:rFonts w:ascii="Arial" w:eastAsia="Arial Unicode MS" w:hAnsi="Arial" w:cs="Arial"/>
          <w:bCs/>
        </w:rPr>
        <w:t xml:space="preserve"> provide guidance on nutrition, support community health </w:t>
      </w:r>
      <w:r w:rsidR="00624B6E">
        <w:rPr>
          <w:rFonts w:ascii="Arial" w:eastAsia="Arial Unicode MS" w:hAnsi="Arial" w:cs="Arial"/>
          <w:bCs/>
        </w:rPr>
        <w:t>initiatives</w:t>
      </w:r>
      <w:r w:rsidR="00B71682">
        <w:rPr>
          <w:rFonts w:ascii="Arial" w:eastAsia="Arial Unicode MS" w:hAnsi="Arial" w:cs="Arial"/>
          <w:bCs/>
        </w:rPr>
        <w:t xml:space="preserve">, and encourage families to adopt healthier lifestyles (Public Health </w:t>
      </w:r>
      <w:r w:rsidR="005708E8">
        <w:rPr>
          <w:rFonts w:ascii="Arial" w:eastAsia="Arial Unicode MS" w:hAnsi="Arial" w:cs="Arial"/>
          <w:bCs/>
        </w:rPr>
        <w:t>England, 2020).</w:t>
      </w:r>
    </w:p>
    <w:p w14:paraId="68332BE2" w14:textId="78A3324A" w:rsidR="005708E8" w:rsidRDefault="005708E8" w:rsidP="002D21C1">
      <w:pPr>
        <w:spacing w:line="360" w:lineRule="auto"/>
        <w:mirrorIndents/>
        <w:jc w:val="both"/>
        <w:rPr>
          <w:rFonts w:ascii="Arial" w:eastAsia="Arial Unicode MS" w:hAnsi="Arial" w:cs="Arial"/>
          <w:bCs/>
        </w:rPr>
      </w:pPr>
      <w:r>
        <w:rPr>
          <w:rFonts w:ascii="Arial" w:eastAsia="Arial Unicode MS" w:hAnsi="Arial" w:cs="Arial"/>
          <w:bCs/>
        </w:rPr>
        <w:t xml:space="preserve">Despite these efforts, childhood </w:t>
      </w:r>
      <w:r w:rsidR="0000064B">
        <w:rPr>
          <w:rFonts w:ascii="Arial" w:eastAsia="Arial Unicode MS" w:hAnsi="Arial" w:cs="Arial"/>
          <w:bCs/>
        </w:rPr>
        <w:t xml:space="preserve">obesity remains a complex issue that requires continued </w:t>
      </w:r>
      <w:r w:rsidR="00555D53">
        <w:rPr>
          <w:rFonts w:ascii="Arial" w:eastAsia="Arial Unicode MS" w:hAnsi="Arial" w:cs="Arial"/>
          <w:bCs/>
        </w:rPr>
        <w:t>attention. Experts suggest that stronger regulations on food marketing, improved ac</w:t>
      </w:r>
      <w:r w:rsidR="009E1EB1">
        <w:rPr>
          <w:rFonts w:ascii="Arial" w:eastAsia="Arial Unicode MS" w:hAnsi="Arial" w:cs="Arial"/>
          <w:bCs/>
        </w:rPr>
        <w:t>cess to healthy food options, and community- based interventions may help reduce obesity levels (Lobstein et al.</w:t>
      </w:r>
      <w:r w:rsidR="003F4F9D">
        <w:rPr>
          <w:rFonts w:ascii="Arial" w:eastAsia="Arial Unicode MS" w:hAnsi="Arial" w:cs="Arial"/>
          <w:bCs/>
        </w:rPr>
        <w:t xml:space="preserve">, </w:t>
      </w:r>
      <w:r w:rsidR="009E1EB1">
        <w:rPr>
          <w:rFonts w:ascii="Arial" w:eastAsia="Arial Unicode MS" w:hAnsi="Arial" w:cs="Arial"/>
          <w:bCs/>
        </w:rPr>
        <w:t>2015)</w:t>
      </w:r>
    </w:p>
    <w:p w14:paraId="0552BCAE" w14:textId="1A1640F5" w:rsidR="003F4F9D" w:rsidRDefault="003F4F9D" w:rsidP="002D21C1">
      <w:pPr>
        <w:spacing w:line="360" w:lineRule="auto"/>
        <w:mirrorIndents/>
        <w:jc w:val="both"/>
        <w:rPr>
          <w:rFonts w:ascii="Arial" w:eastAsia="Arial Unicode MS" w:hAnsi="Arial" w:cs="Arial"/>
          <w:bCs/>
        </w:rPr>
      </w:pPr>
      <w:r>
        <w:rPr>
          <w:rFonts w:ascii="Arial" w:eastAsia="Arial Unicode MS" w:hAnsi="Arial" w:cs="Arial"/>
          <w:bCs/>
        </w:rPr>
        <w:t>Overall, childhood obesity in the United Kingdom is in</w:t>
      </w:r>
      <w:r w:rsidR="000D622A">
        <w:rPr>
          <w:rFonts w:ascii="Arial" w:eastAsia="Arial Unicode MS" w:hAnsi="Arial" w:cs="Arial"/>
          <w:bCs/>
        </w:rPr>
        <w:t xml:space="preserve">fluenced by a combination </w:t>
      </w:r>
      <w:r w:rsidR="00876FCF">
        <w:rPr>
          <w:rFonts w:ascii="Arial" w:eastAsia="Arial Unicode MS" w:hAnsi="Arial" w:cs="Arial"/>
          <w:bCs/>
        </w:rPr>
        <w:t>of individual</w:t>
      </w:r>
      <w:r w:rsidR="000D622A">
        <w:rPr>
          <w:rFonts w:ascii="Arial" w:eastAsia="Arial Unicode MS" w:hAnsi="Arial" w:cs="Arial"/>
          <w:bCs/>
        </w:rPr>
        <w:t xml:space="preserve"> behaviour, social factors, and environmental </w:t>
      </w:r>
      <w:r w:rsidR="00CF5FD1">
        <w:rPr>
          <w:rFonts w:ascii="Arial" w:eastAsia="Arial Unicode MS" w:hAnsi="Arial" w:cs="Arial"/>
          <w:bCs/>
        </w:rPr>
        <w:t xml:space="preserve">conditions. Addressing the problem requires coordination action from healthcare professionals, schools, families, and </w:t>
      </w:r>
      <w:r w:rsidR="005744BF">
        <w:rPr>
          <w:rFonts w:ascii="Arial" w:eastAsia="Arial Unicode MS" w:hAnsi="Arial" w:cs="Arial"/>
          <w:bCs/>
        </w:rPr>
        <w:t>policymakers.</w:t>
      </w:r>
    </w:p>
    <w:p w14:paraId="06BCED19" w14:textId="77777777" w:rsidR="009E1EB1" w:rsidRPr="00666A18" w:rsidRDefault="009E1EB1" w:rsidP="002D21C1">
      <w:pPr>
        <w:spacing w:line="360" w:lineRule="auto"/>
        <w:mirrorIndents/>
        <w:jc w:val="both"/>
        <w:rPr>
          <w:rFonts w:ascii="Arial" w:eastAsia="Arial Unicode MS" w:hAnsi="Arial" w:cs="Arial"/>
          <w:bCs/>
        </w:rPr>
      </w:pPr>
    </w:p>
    <w:p w14:paraId="54A01744" w14:textId="77777777" w:rsidR="00DA52F0" w:rsidRPr="00141A69" w:rsidRDefault="00DA52F0">
      <w:pPr>
        <w:rPr>
          <w:rFonts w:ascii="Arial" w:eastAsia="Arial Unicode MS" w:hAnsi="Arial" w:cs="Arial"/>
          <w:b/>
        </w:rPr>
      </w:pPr>
      <w:r w:rsidRPr="00141A69">
        <w:rPr>
          <w:rFonts w:ascii="Arial" w:eastAsia="Arial Unicode MS" w:hAnsi="Arial" w:cs="Arial"/>
          <w:b/>
        </w:rPr>
        <w:br w:type="page"/>
      </w:r>
    </w:p>
    <w:p w14:paraId="6D7FB415" w14:textId="3A758F1A" w:rsidR="005C2C7A" w:rsidRPr="00141A69" w:rsidRDefault="005C2C7A" w:rsidP="00114BFD">
      <w:pPr>
        <w:pStyle w:val="Heading1"/>
        <w:ind w:left="0"/>
        <w:jc w:val="center"/>
      </w:pPr>
      <w:r w:rsidRPr="00141A69">
        <w:lastRenderedPageBreak/>
        <w:t xml:space="preserve">CHAPTER </w:t>
      </w:r>
      <w:r w:rsidR="00114BFD" w:rsidRPr="00141A69">
        <w:t>3</w:t>
      </w:r>
      <w:r w:rsidRPr="00141A69">
        <w:t xml:space="preserve">: </w:t>
      </w:r>
      <w:r w:rsidR="00114BFD" w:rsidRPr="00141A69">
        <w:t>METHODS</w:t>
      </w:r>
      <w:r w:rsidR="005162D2">
        <w:t xml:space="preserve"> (1000)</w:t>
      </w:r>
    </w:p>
    <w:p w14:paraId="572C75E6"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4738F78A" w14:textId="01DBAF5A" w:rsidR="00114BFD" w:rsidRPr="000B5F85"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p w14:paraId="325FA910" w14:textId="0312C274" w:rsidR="00114BFD" w:rsidRDefault="00D6609B"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This chapter explains the research methods used in this study. It describes how the data was collected</w:t>
      </w:r>
      <w:r w:rsidR="0053482B">
        <w:rPr>
          <w:rFonts w:ascii="Arial" w:eastAsia="Arial Unicode MS" w:hAnsi="Arial" w:cs="Arial"/>
        </w:rPr>
        <w:t>, how it was analysed, and the ethical considerations followed during the research process. The ai</w:t>
      </w:r>
      <w:r w:rsidR="00FC6685">
        <w:rPr>
          <w:rFonts w:ascii="Arial" w:eastAsia="Arial Unicode MS" w:hAnsi="Arial" w:cs="Arial"/>
        </w:rPr>
        <w:t xml:space="preserve">ms of this chapter is to provide a clear explanation of how the research was carried </w:t>
      </w:r>
      <w:r w:rsidR="007A6282">
        <w:rPr>
          <w:rFonts w:ascii="Arial" w:eastAsia="Arial Unicode MS" w:hAnsi="Arial" w:cs="Arial"/>
        </w:rPr>
        <w:t xml:space="preserve">out so that the findings can be understood and evaluated. This study uses </w:t>
      </w:r>
      <w:r w:rsidR="002A1F8E">
        <w:rPr>
          <w:rFonts w:ascii="Arial" w:eastAsia="Arial Unicode MS" w:hAnsi="Arial" w:cs="Arial"/>
        </w:rPr>
        <w:t>a secondary research design, which means it is based on existing data rather than colle</w:t>
      </w:r>
      <w:r w:rsidR="00107977">
        <w:rPr>
          <w:rFonts w:ascii="Arial" w:eastAsia="Arial Unicode MS" w:hAnsi="Arial" w:cs="Arial"/>
        </w:rPr>
        <w:t xml:space="preserve">cting new data directly from </w:t>
      </w:r>
      <w:r w:rsidR="00821868">
        <w:rPr>
          <w:rFonts w:ascii="Arial" w:eastAsia="Arial Unicode MS" w:hAnsi="Arial" w:cs="Arial"/>
        </w:rPr>
        <w:t xml:space="preserve">participants. This approach is suitable for the topic of childhood obesity because there is a large amount </w:t>
      </w:r>
      <w:r w:rsidR="001F43DD">
        <w:rPr>
          <w:rFonts w:ascii="Arial" w:eastAsia="Arial Unicode MS" w:hAnsi="Arial" w:cs="Arial"/>
        </w:rPr>
        <w:t>of reliable data available from national and international organizations (Johnston, 2017)</w:t>
      </w:r>
    </w:p>
    <w:p w14:paraId="16DA01D4" w14:textId="72C032CD" w:rsidR="00764D58" w:rsidRPr="00141A69" w:rsidRDefault="007040F6"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A mixed methods approach was used in this study combining both quantitative and qualitative data. This approach helps to provide a more complete </w:t>
      </w:r>
      <w:r w:rsidR="00BB77EB">
        <w:rPr>
          <w:rFonts w:ascii="Arial" w:eastAsia="Arial Unicode MS" w:hAnsi="Arial" w:cs="Arial"/>
        </w:rPr>
        <w:t xml:space="preserve">understanding of childhood obesity. Quantitative data allows the researchers to examine </w:t>
      </w:r>
      <w:r w:rsidR="00915968">
        <w:rPr>
          <w:rFonts w:ascii="Arial" w:eastAsia="Arial Unicode MS" w:hAnsi="Arial" w:cs="Arial"/>
        </w:rPr>
        <w:t>trends and patterns. While quantitative data helps explain the reason behind these patterns (Creswell and Creswell, 2018)</w:t>
      </w:r>
    </w:p>
    <w:p w14:paraId="0D73FCB4" w14:textId="084153A9" w:rsidR="00114BFD" w:rsidRDefault="00F70DCD"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3.1 </w:t>
      </w:r>
      <w:r w:rsidR="00114BFD" w:rsidRPr="00764D58">
        <w:rPr>
          <w:rFonts w:ascii="Arial" w:eastAsia="Arial Unicode MS" w:hAnsi="Arial" w:cs="Arial"/>
          <w:b/>
          <w:bCs/>
        </w:rPr>
        <w:t>Data collection</w:t>
      </w:r>
    </w:p>
    <w:p w14:paraId="416C4C91" w14:textId="7D40E23E" w:rsidR="00764D58" w:rsidRDefault="00764D58"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This study uses secondary data collection methods, which involve </w:t>
      </w:r>
      <w:r w:rsidR="001C0155">
        <w:rPr>
          <w:rFonts w:ascii="Arial" w:eastAsia="Arial Unicode MS" w:hAnsi="Arial" w:cs="Arial"/>
        </w:rPr>
        <w:t>gathering information from existing sources such as reports, statistics</w:t>
      </w:r>
      <w:r w:rsidR="00271DE7">
        <w:rPr>
          <w:rFonts w:ascii="Arial" w:eastAsia="Arial Unicode MS" w:hAnsi="Arial" w:cs="Arial"/>
        </w:rPr>
        <w:t xml:space="preserve">, and </w:t>
      </w:r>
      <w:r w:rsidR="00992E8C">
        <w:rPr>
          <w:rFonts w:ascii="Arial" w:eastAsia="Arial Unicode MS" w:hAnsi="Arial" w:cs="Arial"/>
        </w:rPr>
        <w:t xml:space="preserve">academic articles. This method is useful </w:t>
      </w:r>
      <w:r w:rsidR="00DA3013">
        <w:rPr>
          <w:rFonts w:ascii="Arial" w:eastAsia="Arial Unicode MS" w:hAnsi="Arial" w:cs="Arial"/>
        </w:rPr>
        <w:t>because it saves time and slows the researcher to use large amounts of data from trusted sources</w:t>
      </w:r>
      <w:r w:rsidR="008C7F65">
        <w:rPr>
          <w:rFonts w:ascii="Arial" w:eastAsia="Arial Unicode MS" w:hAnsi="Arial" w:cs="Arial"/>
        </w:rPr>
        <w:t xml:space="preserve"> (Johnston, 2017). It is also helpful for studying public health issues</w:t>
      </w:r>
      <w:r w:rsidR="008F4A81">
        <w:rPr>
          <w:rFonts w:ascii="Arial" w:eastAsia="Arial Unicode MS" w:hAnsi="Arial" w:cs="Arial"/>
        </w:rPr>
        <w:t>, where national and international data is already available.</w:t>
      </w:r>
    </w:p>
    <w:p w14:paraId="1FAF9262" w14:textId="25491154" w:rsidR="008F4A81" w:rsidRDefault="008F4A81"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data used in this study was </w:t>
      </w:r>
      <w:r w:rsidR="00E86B7E">
        <w:rPr>
          <w:rFonts w:ascii="Arial" w:eastAsia="Arial Unicode MS" w:hAnsi="Arial" w:cs="Arial"/>
        </w:rPr>
        <w:t xml:space="preserve">selected from sources published between 2015 and 2025. This ensures that the information is recent and reflects </w:t>
      </w:r>
      <w:r w:rsidR="000B3FB1">
        <w:rPr>
          <w:rFonts w:ascii="Arial" w:eastAsia="Arial Unicode MS" w:hAnsi="Arial" w:cs="Arial"/>
        </w:rPr>
        <w:t>current trends and policies. Using up to date data is important because childhood obesity rates and strategies can change over time</w:t>
      </w:r>
      <w:r w:rsidR="00111AA0">
        <w:rPr>
          <w:rFonts w:ascii="Arial" w:eastAsia="Arial Unicode MS" w:hAnsi="Arial" w:cs="Arial"/>
        </w:rPr>
        <w:t>.</w:t>
      </w:r>
    </w:p>
    <w:p w14:paraId="5EBCAE3E" w14:textId="40D1D7D9" w:rsidR="005F4C4B" w:rsidRDefault="005F4C4B"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Quantitative data was collected from well- known organizations such as NHS Digital</w:t>
      </w:r>
      <w:r w:rsidR="005527C0">
        <w:rPr>
          <w:rFonts w:ascii="Arial" w:eastAsia="Arial Unicode MS" w:hAnsi="Arial" w:cs="Arial"/>
        </w:rPr>
        <w:t>, Public Health England, and the World Health Organization. These organizations</w:t>
      </w:r>
      <w:r w:rsidR="00B45287">
        <w:rPr>
          <w:rFonts w:ascii="Arial" w:eastAsia="Arial Unicode MS" w:hAnsi="Arial" w:cs="Arial"/>
        </w:rPr>
        <w:t xml:space="preserve"> provide official statistics on childhood obesity, including how c</w:t>
      </w:r>
      <w:r w:rsidR="00B4737F">
        <w:rPr>
          <w:rFonts w:ascii="Arial" w:eastAsia="Arial Unicode MS" w:hAnsi="Arial" w:cs="Arial"/>
        </w:rPr>
        <w:t>ommon it is, how it changes over time, and how it differs between groups. For example</w:t>
      </w:r>
      <w:r w:rsidR="00AE32CC">
        <w:rPr>
          <w:rFonts w:ascii="Arial" w:eastAsia="Arial Unicode MS" w:hAnsi="Arial" w:cs="Arial"/>
        </w:rPr>
        <w:t>, the National Child Measurement Programme provides data on children’s</w:t>
      </w:r>
      <w:r w:rsidR="00667805">
        <w:rPr>
          <w:rFonts w:ascii="Arial" w:eastAsia="Arial Unicode MS" w:hAnsi="Arial" w:cs="Arial"/>
        </w:rPr>
        <w:t xml:space="preserve"> weight in </w:t>
      </w:r>
      <w:r w:rsidR="00DD24C3">
        <w:rPr>
          <w:rFonts w:ascii="Arial" w:eastAsia="Arial Unicode MS" w:hAnsi="Arial" w:cs="Arial"/>
        </w:rPr>
        <w:t>England (</w:t>
      </w:r>
      <w:r w:rsidR="00667805">
        <w:rPr>
          <w:rFonts w:ascii="Arial" w:eastAsia="Arial Unicode MS" w:hAnsi="Arial" w:cs="Arial"/>
        </w:rPr>
        <w:t xml:space="preserve">NHS Digital, 2023). This helps to identify patterns and understand which </w:t>
      </w:r>
      <w:r w:rsidR="00DD24C3">
        <w:rPr>
          <w:rFonts w:ascii="Arial" w:eastAsia="Arial Unicode MS" w:hAnsi="Arial" w:cs="Arial"/>
        </w:rPr>
        <w:t>children are more affected.</w:t>
      </w:r>
    </w:p>
    <w:p w14:paraId="6E46A1D9" w14:textId="5B242667" w:rsidR="00DD24C3" w:rsidRDefault="00DD24C3"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Qualitative data was collected </w:t>
      </w:r>
      <w:r w:rsidR="00034022">
        <w:rPr>
          <w:rFonts w:ascii="Arial" w:eastAsia="Arial Unicode MS" w:hAnsi="Arial" w:cs="Arial"/>
        </w:rPr>
        <w:t>from peer- reviewed journal articles, government reports, and research studies. T</w:t>
      </w:r>
      <w:r w:rsidR="00872B18">
        <w:rPr>
          <w:rFonts w:ascii="Arial" w:eastAsia="Arial Unicode MS" w:hAnsi="Arial" w:cs="Arial"/>
        </w:rPr>
        <w:t xml:space="preserve">hese sources help explain why childhood obesity happens and how it affects children’s health and well-being. They also provide </w:t>
      </w:r>
      <w:r w:rsidR="00BF0409">
        <w:rPr>
          <w:rFonts w:ascii="Arial" w:eastAsia="Arial Unicode MS" w:hAnsi="Arial" w:cs="Arial"/>
        </w:rPr>
        <w:t>information about different prevention programmes and policies (Public Health England, 2020)</w:t>
      </w:r>
    </w:p>
    <w:p w14:paraId="40F38D07" w14:textId="64DFAF7E" w:rsidR="00BF0409" w:rsidRDefault="00BF0409"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To make sure </w:t>
      </w:r>
      <w:r w:rsidR="00C913F6">
        <w:rPr>
          <w:rFonts w:ascii="Arial" w:eastAsia="Arial Unicode MS" w:hAnsi="Arial" w:cs="Arial"/>
        </w:rPr>
        <w:t xml:space="preserve">the data is reliable, inclusion and exclusion criteria were used. Only </w:t>
      </w:r>
      <w:r w:rsidR="003551F2">
        <w:rPr>
          <w:rFonts w:ascii="Arial" w:eastAsia="Arial Unicode MS" w:hAnsi="Arial" w:cs="Arial"/>
        </w:rPr>
        <w:t xml:space="preserve">sources </w:t>
      </w:r>
      <w:r w:rsidR="003551F2">
        <w:rPr>
          <w:rFonts w:ascii="Arial" w:eastAsia="Arial Unicode MS" w:hAnsi="Arial" w:cs="Arial"/>
        </w:rPr>
        <w:lastRenderedPageBreak/>
        <w:t xml:space="preserve">that are relevant </w:t>
      </w:r>
      <w:r w:rsidR="00E73788">
        <w:rPr>
          <w:rFonts w:ascii="Arial" w:eastAsia="Arial Unicode MS" w:hAnsi="Arial" w:cs="Arial"/>
        </w:rPr>
        <w:t>to childhood obesity</w:t>
      </w:r>
      <w:r w:rsidR="005346AE">
        <w:rPr>
          <w:rFonts w:ascii="Arial" w:eastAsia="Arial Unicode MS" w:hAnsi="Arial" w:cs="Arial"/>
        </w:rPr>
        <w:t>, published within the selected years</w:t>
      </w:r>
      <w:r w:rsidR="009E40E4">
        <w:rPr>
          <w:rFonts w:ascii="Arial" w:eastAsia="Arial Unicode MS" w:hAnsi="Arial" w:cs="Arial"/>
        </w:rPr>
        <w:t>, and from trusted organisations were included. Sources that were to</w:t>
      </w:r>
      <w:r w:rsidR="00C22127">
        <w:rPr>
          <w:rFonts w:ascii="Arial" w:eastAsia="Arial Unicode MS" w:hAnsi="Arial" w:cs="Arial"/>
        </w:rPr>
        <w:t>o old, not academic, or not related to the topic were excluded. This helps improve the quality and accura</w:t>
      </w:r>
      <w:r w:rsidR="001378C9">
        <w:rPr>
          <w:rFonts w:ascii="Arial" w:eastAsia="Arial Unicode MS" w:hAnsi="Arial" w:cs="Arial"/>
        </w:rPr>
        <w:t xml:space="preserve">cy of the study </w:t>
      </w:r>
      <w:r w:rsidR="00C52063">
        <w:rPr>
          <w:rFonts w:ascii="Arial" w:eastAsia="Arial Unicode MS" w:hAnsi="Arial" w:cs="Arial"/>
        </w:rPr>
        <w:t>(Creswell and Creswell, 2018)</w:t>
      </w:r>
    </w:p>
    <w:p w14:paraId="454ED927" w14:textId="284BC2E0" w:rsidR="00EF02A6" w:rsidRPr="00EF02A6" w:rsidRDefault="009854C7"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3.2 </w:t>
      </w:r>
      <w:r w:rsidR="00EF02A6">
        <w:rPr>
          <w:rFonts w:ascii="Arial" w:eastAsia="Arial Unicode MS" w:hAnsi="Arial" w:cs="Arial"/>
          <w:b/>
          <w:bCs/>
        </w:rPr>
        <w:t>Data analysis</w:t>
      </w:r>
    </w:p>
    <w:p w14:paraId="6B3B38C5" w14:textId="26EE8706" w:rsidR="00FF27B0" w:rsidRDefault="00FF27B0"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 data was collected in this study was ana</w:t>
      </w:r>
      <w:r w:rsidR="00BC1A6F">
        <w:rPr>
          <w:rFonts w:ascii="Arial" w:eastAsia="Arial Unicode MS" w:hAnsi="Arial" w:cs="Arial"/>
        </w:rPr>
        <w:t xml:space="preserve">lysed using both quantitative and qualitative methods. This approach helps </w:t>
      </w:r>
      <w:r w:rsidR="00886B05">
        <w:rPr>
          <w:rFonts w:ascii="Arial" w:eastAsia="Arial Unicode MS" w:hAnsi="Arial" w:cs="Arial"/>
        </w:rPr>
        <w:t>to provide a clearer understanding of childhood obesity by using both numbers and ex</w:t>
      </w:r>
      <w:r w:rsidR="00B03DAE">
        <w:rPr>
          <w:rFonts w:ascii="Arial" w:eastAsia="Arial Unicode MS" w:hAnsi="Arial" w:cs="Arial"/>
        </w:rPr>
        <w:t>planations.</w:t>
      </w:r>
    </w:p>
    <w:p w14:paraId="5A5D5492" w14:textId="7DB75506" w:rsidR="00B03DAE" w:rsidRDefault="00B03DAE"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Quantitative data was analysed </w:t>
      </w:r>
      <w:r w:rsidR="00FB2D37">
        <w:rPr>
          <w:rFonts w:ascii="Arial" w:eastAsia="Arial Unicode MS" w:hAnsi="Arial" w:cs="Arial"/>
        </w:rPr>
        <w:t>to identify patterns, trends, and differences. For example, data from NHS Digital</w:t>
      </w:r>
      <w:r w:rsidR="00E72C09">
        <w:rPr>
          <w:rFonts w:ascii="Arial" w:eastAsia="Arial Unicode MS" w:hAnsi="Arial" w:cs="Arial"/>
        </w:rPr>
        <w:t xml:space="preserve"> was used to compare obesity rates between different age groups</w:t>
      </w:r>
      <w:r w:rsidR="002154F5">
        <w:rPr>
          <w:rFonts w:ascii="Arial" w:eastAsia="Arial Unicode MS" w:hAnsi="Arial" w:cs="Arial"/>
        </w:rPr>
        <w:t xml:space="preserve">, genders, and social backgrounds (NHS Digital, 2023). This type of analysis helps </w:t>
      </w:r>
      <w:r w:rsidR="00035704">
        <w:rPr>
          <w:rFonts w:ascii="Arial" w:eastAsia="Arial Unicode MS" w:hAnsi="Arial" w:cs="Arial"/>
        </w:rPr>
        <w:t xml:space="preserve">to show which groups are more affected and highlights health inequalities. It also </w:t>
      </w:r>
      <w:r w:rsidR="006B1B05">
        <w:rPr>
          <w:rFonts w:ascii="Arial" w:eastAsia="Arial Unicode MS" w:hAnsi="Arial" w:cs="Arial"/>
        </w:rPr>
        <w:t>helps to understand how obesity rates have changed over time.</w:t>
      </w:r>
    </w:p>
    <w:p w14:paraId="1D6B45B2" w14:textId="40F0A6C9" w:rsidR="00111AA0" w:rsidRDefault="002828D4"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Q</w:t>
      </w:r>
      <w:r w:rsidR="00C06C2B">
        <w:rPr>
          <w:rFonts w:ascii="Arial" w:eastAsia="Arial Unicode MS" w:hAnsi="Arial" w:cs="Arial"/>
        </w:rPr>
        <w:t>ualitative data was ana</w:t>
      </w:r>
      <w:r w:rsidR="00DB4228">
        <w:rPr>
          <w:rFonts w:ascii="Arial" w:eastAsia="Arial Unicode MS" w:hAnsi="Arial" w:cs="Arial"/>
        </w:rPr>
        <w:t xml:space="preserve">lysed using thematic analysis. This is a method used </w:t>
      </w:r>
      <w:r w:rsidR="004E4DEC">
        <w:rPr>
          <w:rFonts w:ascii="Arial" w:eastAsia="Arial Unicode MS" w:hAnsi="Arial" w:cs="Arial"/>
        </w:rPr>
        <w:t xml:space="preserve">to identify common themes in written or textual data. The approach used in this study </w:t>
      </w:r>
      <w:r w:rsidR="00FE1C13">
        <w:rPr>
          <w:rFonts w:ascii="Arial" w:eastAsia="Arial Unicode MS" w:hAnsi="Arial" w:cs="Arial"/>
        </w:rPr>
        <w:t xml:space="preserve">follows the steps </w:t>
      </w:r>
      <w:r w:rsidR="0044592C">
        <w:rPr>
          <w:rFonts w:ascii="Arial" w:eastAsia="Arial Unicode MS" w:hAnsi="Arial" w:cs="Arial"/>
        </w:rPr>
        <w:t>suggested</w:t>
      </w:r>
      <w:r w:rsidR="00FE1C13">
        <w:rPr>
          <w:rFonts w:ascii="Arial" w:eastAsia="Arial Unicode MS" w:hAnsi="Arial" w:cs="Arial"/>
        </w:rPr>
        <w:t xml:space="preserve"> by Braun and Clarke (2006). This method is useful because </w:t>
      </w:r>
      <w:r w:rsidR="009F49CD">
        <w:rPr>
          <w:rFonts w:ascii="Arial" w:eastAsia="Arial Unicode MS" w:hAnsi="Arial" w:cs="Arial"/>
        </w:rPr>
        <w:t xml:space="preserve">it helps organise large </w:t>
      </w:r>
      <w:r w:rsidR="0044592C">
        <w:rPr>
          <w:rFonts w:ascii="Arial" w:eastAsia="Arial Unicode MS" w:hAnsi="Arial" w:cs="Arial"/>
        </w:rPr>
        <w:t>amounts of information</w:t>
      </w:r>
      <w:r w:rsidR="00DC151F">
        <w:rPr>
          <w:rFonts w:ascii="Arial" w:eastAsia="Arial Unicode MS" w:hAnsi="Arial" w:cs="Arial"/>
        </w:rPr>
        <w:t xml:space="preserve"> into clear themes.</w:t>
      </w:r>
    </w:p>
    <w:p w14:paraId="6779C044" w14:textId="409F467B" w:rsidR="00C520FF" w:rsidRDefault="00DC151F"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 process of thematic analysis includes several steps. First, the data is read carefully to understand</w:t>
      </w:r>
      <w:r w:rsidR="00554ABF">
        <w:rPr>
          <w:rFonts w:ascii="Arial" w:eastAsia="Arial Unicode MS" w:hAnsi="Arial" w:cs="Arial"/>
        </w:rPr>
        <w:t xml:space="preserve"> the main ideas. Second, important points are identified and labelled </w:t>
      </w:r>
      <w:r w:rsidR="00214314">
        <w:rPr>
          <w:rFonts w:ascii="Arial" w:eastAsia="Arial Unicode MS" w:hAnsi="Arial" w:cs="Arial"/>
        </w:rPr>
        <w:t>as codes. Third, similar codes are grouped together into themes. Finally, the themes are re</w:t>
      </w:r>
      <w:r w:rsidR="002667DE">
        <w:rPr>
          <w:rFonts w:ascii="Arial" w:eastAsia="Arial Unicode MS" w:hAnsi="Arial" w:cs="Arial"/>
        </w:rPr>
        <w:t>viewed and explained in relation to the research topic</w:t>
      </w:r>
      <w:r w:rsidR="00F4501C">
        <w:rPr>
          <w:rFonts w:ascii="Arial" w:eastAsia="Arial Unicode MS" w:hAnsi="Arial" w:cs="Arial"/>
        </w:rPr>
        <w:t xml:space="preserve"> (Braun and Clarke, 2006)</w:t>
      </w:r>
    </w:p>
    <w:p w14:paraId="164CE18E" w14:textId="419D4C2A" w:rsidR="00DE170E" w:rsidRDefault="00DE170E"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main themes found </w:t>
      </w:r>
      <w:r w:rsidR="00F3135A">
        <w:rPr>
          <w:rFonts w:ascii="Arial" w:eastAsia="Arial Unicode MS" w:hAnsi="Arial" w:cs="Arial"/>
        </w:rPr>
        <w:t>in this study includes social inequality</w:t>
      </w:r>
      <w:r w:rsidR="001957F8">
        <w:rPr>
          <w:rFonts w:ascii="Arial" w:eastAsia="Arial Unicode MS" w:hAnsi="Arial" w:cs="Arial"/>
        </w:rPr>
        <w:t>, lifestyle behaviours, environmental</w:t>
      </w:r>
      <w:r w:rsidR="00CD1A24">
        <w:rPr>
          <w:rFonts w:ascii="Arial" w:eastAsia="Arial Unicode MS" w:hAnsi="Arial" w:cs="Arial"/>
        </w:rPr>
        <w:t xml:space="preserve"> </w:t>
      </w:r>
      <w:r w:rsidR="000F4690">
        <w:rPr>
          <w:rFonts w:ascii="Arial" w:eastAsia="Arial Unicode MS" w:hAnsi="Arial" w:cs="Arial"/>
        </w:rPr>
        <w:t>factors,</w:t>
      </w:r>
      <w:r w:rsidR="00CD1A24">
        <w:rPr>
          <w:rFonts w:ascii="Arial" w:eastAsia="Arial Unicode MS" w:hAnsi="Arial" w:cs="Arial"/>
        </w:rPr>
        <w:t xml:space="preserve"> and psychological effects. Many studies show that </w:t>
      </w:r>
      <w:r w:rsidR="00194E03">
        <w:rPr>
          <w:rFonts w:ascii="Arial" w:eastAsia="Arial Unicode MS" w:hAnsi="Arial" w:cs="Arial"/>
        </w:rPr>
        <w:t xml:space="preserve">children from low- income families are more likely to </w:t>
      </w:r>
      <w:r w:rsidR="009871BC">
        <w:rPr>
          <w:rFonts w:ascii="Arial" w:eastAsia="Arial Unicode MS" w:hAnsi="Arial" w:cs="Arial"/>
        </w:rPr>
        <w:t xml:space="preserve">experience obesity (Public Health England, 2020). This shows </w:t>
      </w:r>
      <w:r w:rsidR="000F4690">
        <w:rPr>
          <w:rFonts w:ascii="Arial" w:eastAsia="Arial Unicode MS" w:hAnsi="Arial" w:cs="Arial"/>
        </w:rPr>
        <w:t>that social inequality plays an important role.</w:t>
      </w:r>
    </w:p>
    <w:p w14:paraId="218D5D38" w14:textId="77777777" w:rsidR="0016252C" w:rsidRDefault="005454B0"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Lifestyle behaviour</w:t>
      </w:r>
      <w:r w:rsidR="000D7BA8">
        <w:rPr>
          <w:rFonts w:ascii="Arial" w:eastAsia="Arial Unicode MS" w:hAnsi="Arial" w:cs="Arial"/>
        </w:rPr>
        <w:t xml:space="preserve">s such as unhealthy eating </w:t>
      </w:r>
      <w:r w:rsidR="00433885">
        <w:rPr>
          <w:rFonts w:ascii="Arial" w:eastAsia="Arial Unicode MS" w:hAnsi="Arial" w:cs="Arial"/>
        </w:rPr>
        <w:t xml:space="preserve">and low physical activity were also </w:t>
      </w:r>
      <w:r w:rsidR="0021793B">
        <w:rPr>
          <w:rFonts w:ascii="Arial" w:eastAsia="Arial Unicode MS" w:hAnsi="Arial" w:cs="Arial"/>
        </w:rPr>
        <w:t xml:space="preserve">identified as key factors. In addition, environmental </w:t>
      </w:r>
      <w:r w:rsidR="00DD4DCC">
        <w:rPr>
          <w:rFonts w:ascii="Arial" w:eastAsia="Arial Unicode MS" w:hAnsi="Arial" w:cs="Arial"/>
        </w:rPr>
        <w:t xml:space="preserve">factors such as access to healthy food and safe place to exercise were found </w:t>
      </w:r>
      <w:r w:rsidR="00E06DE1">
        <w:rPr>
          <w:rFonts w:ascii="Arial" w:eastAsia="Arial Unicode MS" w:hAnsi="Arial" w:cs="Arial"/>
        </w:rPr>
        <w:t>to influence children’s health (World Health Organization, 2023)</w:t>
      </w:r>
      <w:r w:rsidR="00C23726">
        <w:rPr>
          <w:rFonts w:ascii="Arial" w:eastAsia="Arial Unicode MS" w:hAnsi="Arial" w:cs="Arial"/>
        </w:rPr>
        <w:t xml:space="preserve">. Psychological effects such as low self-esteem and social stigma were also </w:t>
      </w:r>
      <w:r w:rsidR="0016252C">
        <w:rPr>
          <w:rFonts w:ascii="Arial" w:eastAsia="Arial Unicode MS" w:hAnsi="Arial" w:cs="Arial"/>
        </w:rPr>
        <w:t>discussed in the literature.</w:t>
      </w:r>
    </w:p>
    <w:p w14:paraId="3C883B01" w14:textId="32EB4770" w:rsidR="005454B0" w:rsidRPr="00764D58" w:rsidRDefault="0016252C" w:rsidP="00114B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Using both quantitative and qualitative </w:t>
      </w:r>
      <w:r w:rsidR="002B2873">
        <w:rPr>
          <w:rFonts w:ascii="Arial" w:eastAsia="Arial Unicode MS" w:hAnsi="Arial" w:cs="Arial"/>
        </w:rPr>
        <w:t>analysis improves the quality of research. It allows the study to include both sta</w:t>
      </w:r>
      <w:r w:rsidR="0088410E">
        <w:rPr>
          <w:rFonts w:ascii="Arial" w:eastAsia="Arial Unicode MS" w:hAnsi="Arial" w:cs="Arial"/>
        </w:rPr>
        <w:t>tistical evidence and deeper understanding, which supports stronger conclusion.</w:t>
      </w:r>
      <w:r w:rsidR="0021793B">
        <w:rPr>
          <w:rFonts w:ascii="Arial" w:eastAsia="Arial Unicode MS" w:hAnsi="Arial" w:cs="Arial"/>
        </w:rPr>
        <w:t xml:space="preserve"> </w:t>
      </w:r>
    </w:p>
    <w:p w14:paraId="20788263" w14:textId="2C9E456B" w:rsidR="00114BFD" w:rsidRDefault="009854C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3.3 </w:t>
      </w:r>
      <w:r w:rsidR="00114BFD" w:rsidRPr="00797CE6">
        <w:rPr>
          <w:rFonts w:ascii="Arial" w:eastAsia="Arial Unicode MS" w:hAnsi="Arial" w:cs="Arial"/>
          <w:b/>
          <w:bCs/>
        </w:rPr>
        <w:t>Ethical considerations</w:t>
      </w:r>
    </w:p>
    <w:p w14:paraId="574873F2" w14:textId="2FB55BF3" w:rsidR="00797CE6" w:rsidRDefault="00797CE6"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Even though this study does not </w:t>
      </w:r>
      <w:r w:rsidR="00382057">
        <w:rPr>
          <w:rFonts w:ascii="Arial" w:eastAsia="Arial Unicode MS" w:hAnsi="Arial" w:cs="Arial"/>
        </w:rPr>
        <w:t xml:space="preserve">involve </w:t>
      </w:r>
      <w:r w:rsidR="00D56A89">
        <w:rPr>
          <w:rFonts w:ascii="Arial" w:eastAsia="Arial Unicode MS" w:hAnsi="Arial" w:cs="Arial"/>
        </w:rPr>
        <w:t xml:space="preserve">direct </w:t>
      </w:r>
      <w:r w:rsidR="00F2013E">
        <w:rPr>
          <w:rFonts w:ascii="Arial" w:eastAsia="Arial Unicode MS" w:hAnsi="Arial" w:cs="Arial"/>
        </w:rPr>
        <w:t xml:space="preserve">contact with participants, ethical considerations are still important. The research follows </w:t>
      </w:r>
      <w:r w:rsidR="000F453B">
        <w:rPr>
          <w:rFonts w:ascii="Arial" w:eastAsia="Arial Unicode MS" w:hAnsi="Arial" w:cs="Arial"/>
        </w:rPr>
        <w:t>key ethical principles to ensure that it is conducted in a responsible and honest way.</w:t>
      </w:r>
    </w:p>
    <w:p w14:paraId="093847DE" w14:textId="178BB802" w:rsidR="000F453B" w:rsidRDefault="000F453B"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 xml:space="preserve">One important principle is using </w:t>
      </w:r>
      <w:r w:rsidR="004E5AAB">
        <w:rPr>
          <w:rFonts w:ascii="Arial" w:eastAsia="Arial Unicode MS" w:hAnsi="Arial" w:cs="Arial"/>
        </w:rPr>
        <w:t xml:space="preserve">reliable and trustworthy sources. All data used </w:t>
      </w:r>
      <w:r w:rsidR="00712164">
        <w:rPr>
          <w:rFonts w:ascii="Arial" w:eastAsia="Arial Unicode MS" w:hAnsi="Arial" w:cs="Arial"/>
        </w:rPr>
        <w:t xml:space="preserve">in this study comes from recognised organisations, academic </w:t>
      </w:r>
      <w:r w:rsidR="00274091">
        <w:rPr>
          <w:rFonts w:ascii="Arial" w:eastAsia="Arial Unicode MS" w:hAnsi="Arial" w:cs="Arial"/>
        </w:rPr>
        <w:t xml:space="preserve">journals, and official reports. This ensures </w:t>
      </w:r>
      <w:r w:rsidR="006F288A">
        <w:rPr>
          <w:rFonts w:ascii="Arial" w:eastAsia="Arial Unicode MS" w:hAnsi="Arial" w:cs="Arial"/>
        </w:rPr>
        <w:t xml:space="preserve">that the information is accurate </w:t>
      </w:r>
      <w:r w:rsidR="004E3C6A">
        <w:rPr>
          <w:rFonts w:ascii="Arial" w:eastAsia="Arial Unicode MS" w:hAnsi="Arial" w:cs="Arial"/>
        </w:rPr>
        <w:t xml:space="preserve">and based on evidence </w:t>
      </w:r>
      <w:r w:rsidR="00870493">
        <w:rPr>
          <w:rFonts w:ascii="Arial" w:eastAsia="Arial Unicode MS" w:hAnsi="Arial" w:cs="Arial"/>
        </w:rPr>
        <w:t>(Johnston</w:t>
      </w:r>
      <w:r w:rsidR="004E3C6A">
        <w:rPr>
          <w:rFonts w:ascii="Arial" w:eastAsia="Arial Unicode MS" w:hAnsi="Arial" w:cs="Arial"/>
        </w:rPr>
        <w:t>, 2017)</w:t>
      </w:r>
    </w:p>
    <w:p w14:paraId="7667DDEE" w14:textId="5A56937C" w:rsidR="004E3C6A" w:rsidRDefault="004E3C6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Another important </w:t>
      </w:r>
      <w:r w:rsidR="00D45212">
        <w:rPr>
          <w:rFonts w:ascii="Arial" w:eastAsia="Arial Unicode MS" w:hAnsi="Arial" w:cs="Arial"/>
        </w:rPr>
        <w:t>poin</w:t>
      </w:r>
      <w:r w:rsidR="00AB51A2">
        <w:rPr>
          <w:rFonts w:ascii="Arial" w:eastAsia="Arial Unicode MS" w:hAnsi="Arial" w:cs="Arial"/>
        </w:rPr>
        <w:t xml:space="preserve">t </w:t>
      </w:r>
      <w:r w:rsidR="001E7DFF">
        <w:rPr>
          <w:rFonts w:ascii="Arial" w:eastAsia="Arial Unicode MS" w:hAnsi="Arial" w:cs="Arial"/>
        </w:rPr>
        <w:t xml:space="preserve">is correct referencing. All sources </w:t>
      </w:r>
      <w:r w:rsidR="00184E66">
        <w:rPr>
          <w:rFonts w:ascii="Arial" w:eastAsia="Arial Unicode MS" w:hAnsi="Arial" w:cs="Arial"/>
        </w:rPr>
        <w:t xml:space="preserve">are clearly cited using Harvard referencing </w:t>
      </w:r>
      <w:r w:rsidR="006905C0">
        <w:rPr>
          <w:rFonts w:ascii="Arial" w:eastAsia="Arial Unicode MS" w:hAnsi="Arial" w:cs="Arial"/>
        </w:rPr>
        <w:t xml:space="preserve">style. This gives credit to the original authors and avoids plagiarism. It also </w:t>
      </w:r>
      <w:r w:rsidR="00870493">
        <w:rPr>
          <w:rFonts w:ascii="Arial" w:eastAsia="Arial Unicode MS" w:hAnsi="Arial" w:cs="Arial"/>
        </w:rPr>
        <w:t xml:space="preserve">allows readers to check the sources used in the study. </w:t>
      </w:r>
    </w:p>
    <w:p w14:paraId="288A7351" w14:textId="192FCC1B" w:rsidR="00870493" w:rsidRDefault="0087049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study </w:t>
      </w:r>
      <w:r w:rsidR="002269F2">
        <w:rPr>
          <w:rFonts w:ascii="Arial" w:eastAsia="Arial Unicode MS" w:hAnsi="Arial" w:cs="Arial"/>
        </w:rPr>
        <w:t xml:space="preserve">also aims to avoid bias. The researchers </w:t>
      </w:r>
      <w:r w:rsidR="001A0D9C">
        <w:rPr>
          <w:rFonts w:ascii="Arial" w:eastAsia="Arial Unicode MS" w:hAnsi="Arial" w:cs="Arial"/>
        </w:rPr>
        <w:t>have</w:t>
      </w:r>
      <w:r w:rsidR="002269F2">
        <w:rPr>
          <w:rFonts w:ascii="Arial" w:eastAsia="Arial Unicode MS" w:hAnsi="Arial" w:cs="Arial"/>
        </w:rPr>
        <w:t xml:space="preserve"> tried to present </w:t>
      </w:r>
      <w:r w:rsidR="00290722">
        <w:rPr>
          <w:rFonts w:ascii="Arial" w:eastAsia="Arial Unicode MS" w:hAnsi="Arial" w:cs="Arial"/>
        </w:rPr>
        <w:t xml:space="preserve">the information in a balanced </w:t>
      </w:r>
      <w:r w:rsidR="007842FE">
        <w:rPr>
          <w:rFonts w:ascii="Arial" w:eastAsia="Arial Unicode MS" w:hAnsi="Arial" w:cs="Arial"/>
        </w:rPr>
        <w:t>and fair way</w:t>
      </w:r>
      <w:r w:rsidR="00C42D79">
        <w:rPr>
          <w:rFonts w:ascii="Arial" w:eastAsia="Arial Unicode MS" w:hAnsi="Arial" w:cs="Arial"/>
        </w:rPr>
        <w:t>. Different views from the literature</w:t>
      </w:r>
      <w:r w:rsidR="001A0D9C">
        <w:rPr>
          <w:rFonts w:ascii="Arial" w:eastAsia="Arial Unicode MS" w:hAnsi="Arial" w:cs="Arial"/>
        </w:rPr>
        <w:t xml:space="preserve"> were included to give a full understanding of the topic (Cresswell and Cresswell, 2018)</w:t>
      </w:r>
    </w:p>
    <w:p w14:paraId="3E099FCA" w14:textId="7A3BF473" w:rsidR="00F274AD" w:rsidRDefault="00F274A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Confidentiality is also considered. The study only uses published </w:t>
      </w:r>
      <w:r w:rsidR="000906EA">
        <w:rPr>
          <w:rFonts w:ascii="Arial" w:eastAsia="Arial Unicode MS" w:hAnsi="Arial" w:cs="Arial"/>
        </w:rPr>
        <w:t xml:space="preserve">data and does not include any personal or private information. Therefore, there is no risk to individuals’ privacy. </w:t>
      </w:r>
    </w:p>
    <w:p w14:paraId="4A4D60EC" w14:textId="2A475BD5" w:rsidR="000906EA" w:rsidRPr="00797CE6" w:rsidRDefault="000906E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Finally, the research follows </w:t>
      </w:r>
      <w:r w:rsidR="00C51448">
        <w:rPr>
          <w:rFonts w:ascii="Arial" w:eastAsia="Arial Unicode MS" w:hAnsi="Arial" w:cs="Arial"/>
        </w:rPr>
        <w:t>general ethical standards such as honesty, transparency, and responsibility. The aim</w:t>
      </w:r>
      <w:r w:rsidR="00EE2A57">
        <w:rPr>
          <w:rFonts w:ascii="Arial" w:eastAsia="Arial Unicode MS" w:hAnsi="Arial" w:cs="Arial"/>
        </w:rPr>
        <w:t xml:space="preserve"> is to provide useful information about childhood obesity and support better understanding and pre</w:t>
      </w:r>
      <w:r w:rsidR="004014C2">
        <w:rPr>
          <w:rFonts w:ascii="Arial" w:eastAsia="Arial Unicode MS" w:hAnsi="Arial" w:cs="Arial"/>
        </w:rPr>
        <w:t>vention of this issue.</w:t>
      </w:r>
    </w:p>
    <w:p w14:paraId="5FB3E486" w14:textId="6A06C320" w:rsidR="00C764A3" w:rsidRPr="00141A69"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41A69">
        <w:rPr>
          <w:rFonts w:ascii="Arial" w:eastAsia="Arial Unicode MS" w:hAnsi="Arial" w:cs="Arial"/>
        </w:rPr>
        <w:t xml:space="preserve"> </w:t>
      </w:r>
    </w:p>
    <w:p w14:paraId="2E9D4ABC" w14:textId="77777777" w:rsidR="009565F3" w:rsidRPr="00141A69" w:rsidRDefault="009565F3" w:rsidP="00DA52F0">
      <w:pPr>
        <w:spacing w:line="360" w:lineRule="auto"/>
        <w:mirrorIndents/>
        <w:jc w:val="both"/>
        <w:rPr>
          <w:rFonts w:ascii="Arial" w:eastAsia="Arial Unicode MS" w:hAnsi="Arial" w:cs="Arial"/>
        </w:rPr>
      </w:pPr>
    </w:p>
    <w:p w14:paraId="6348CB83" w14:textId="77777777" w:rsidR="009565F3" w:rsidRPr="00141A69" w:rsidRDefault="009565F3" w:rsidP="00DA52F0">
      <w:pPr>
        <w:spacing w:line="360" w:lineRule="auto"/>
        <w:mirrorIndents/>
        <w:jc w:val="both"/>
        <w:rPr>
          <w:rFonts w:ascii="Arial" w:eastAsia="Arial Unicode MS" w:hAnsi="Arial" w:cs="Arial"/>
        </w:rPr>
      </w:pPr>
    </w:p>
    <w:p w14:paraId="7FD5CEAB" w14:textId="77777777" w:rsidR="00114BFD" w:rsidRPr="00141A69" w:rsidRDefault="00114BFD">
      <w:pPr>
        <w:rPr>
          <w:rFonts w:ascii="Arial" w:eastAsia="Arial Unicode MS" w:hAnsi="Arial" w:cs="Arial"/>
          <w:b/>
        </w:rPr>
      </w:pPr>
      <w:r w:rsidRPr="00141A69">
        <w:rPr>
          <w:rFonts w:ascii="Arial" w:eastAsia="Arial Unicode MS" w:hAnsi="Arial" w:cs="Arial"/>
          <w:b/>
        </w:rPr>
        <w:br w:type="page"/>
      </w:r>
    </w:p>
    <w:p w14:paraId="7AB449C9" w14:textId="69CA1A8C" w:rsidR="005C2C7A" w:rsidRPr="00812591" w:rsidRDefault="005C2C7A" w:rsidP="00114BFD">
      <w:pPr>
        <w:pStyle w:val="Heading1"/>
        <w:ind w:left="0"/>
        <w:jc w:val="center"/>
      </w:pPr>
      <w:r w:rsidRPr="00812591">
        <w:lastRenderedPageBreak/>
        <w:t xml:space="preserve">CHAPTER </w:t>
      </w:r>
      <w:r w:rsidR="00114BFD">
        <w:t>4</w:t>
      </w:r>
      <w:r w:rsidRPr="00812591">
        <w:t xml:space="preserve">: </w:t>
      </w:r>
      <w:r w:rsidR="00114BFD">
        <w:t>RESULTS AND DISCUSSION</w:t>
      </w:r>
      <w:r w:rsidR="005162D2">
        <w:t xml:space="preserve"> (4000)</w:t>
      </w:r>
    </w:p>
    <w:p w14:paraId="717FA51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4BBE4161" w14:textId="191E9181" w:rsidR="005C2C7A" w:rsidRPr="004E7987"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36"/>
          <w:szCs w:val="36"/>
        </w:rPr>
      </w:pPr>
    </w:p>
    <w:p w14:paraId="5CDF0D31"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09E5C4" w14:textId="67DD940B" w:rsidR="005C2C7A" w:rsidRPr="004E7987" w:rsidRDefault="004E7987" w:rsidP="004E7987">
      <w:pPr>
        <w:pStyle w:val="ListParagraph"/>
        <w:numPr>
          <w:ilvl w:val="1"/>
          <w:numId w:val="13"/>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E7987">
        <w:rPr>
          <w:rFonts w:ascii="Arial" w:eastAsia="Arial Unicode MS" w:hAnsi="Arial" w:cs="Arial"/>
          <w:b/>
          <w:bCs/>
          <w:sz w:val="36"/>
          <w:szCs w:val="36"/>
        </w:rPr>
        <w:t>Introduction</w:t>
      </w:r>
    </w:p>
    <w:p w14:paraId="6BBA5F0E" w14:textId="4CDCDCEE" w:rsidR="004E7987" w:rsidRDefault="00C52623" w:rsidP="004E798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320" w:firstLine="0"/>
        <w:mirrorIndents/>
        <w:rPr>
          <w:rFonts w:ascii="Arial" w:eastAsia="Arial Unicode MS" w:hAnsi="Arial" w:cs="Arial"/>
        </w:rPr>
      </w:pPr>
      <w:r>
        <w:rPr>
          <w:rFonts w:ascii="Arial" w:eastAsia="Arial Unicode MS" w:hAnsi="Arial" w:cs="Arial"/>
        </w:rPr>
        <w:t xml:space="preserve">This chapter presents the finding from the analysis of the selected </w:t>
      </w:r>
      <w:r w:rsidR="00975B53">
        <w:rPr>
          <w:rFonts w:ascii="Arial" w:eastAsia="Arial Unicode MS" w:hAnsi="Arial" w:cs="Arial"/>
        </w:rPr>
        <w:t>literature on childhood obesity in the United Kingdom. The aim of this chapter is to examine the key</w:t>
      </w:r>
      <w:r w:rsidR="000D21FE">
        <w:rPr>
          <w:rFonts w:ascii="Arial" w:eastAsia="Arial Unicode MS" w:hAnsi="Arial" w:cs="Arial"/>
        </w:rPr>
        <w:t xml:space="preserve"> themes identified from previous </w:t>
      </w:r>
      <w:r w:rsidR="00970575">
        <w:rPr>
          <w:rFonts w:ascii="Arial" w:eastAsia="Arial Unicode MS" w:hAnsi="Arial" w:cs="Arial"/>
        </w:rPr>
        <w:t xml:space="preserve">studies and to discuss </w:t>
      </w:r>
      <w:r w:rsidR="00E35C74">
        <w:rPr>
          <w:rFonts w:ascii="Arial" w:eastAsia="Arial Unicode MS" w:hAnsi="Arial" w:cs="Arial"/>
        </w:rPr>
        <w:t>how these finding relate to the research objectives. This study is based on secondary research</w:t>
      </w:r>
      <w:r w:rsidR="00481C83">
        <w:rPr>
          <w:rFonts w:ascii="Arial" w:eastAsia="Arial Unicode MS" w:hAnsi="Arial" w:cs="Arial"/>
        </w:rPr>
        <w:t>, which means that the data was collected from existing academic articles</w:t>
      </w:r>
      <w:r w:rsidR="00440DCF">
        <w:rPr>
          <w:rFonts w:ascii="Arial" w:eastAsia="Arial Unicode MS" w:hAnsi="Arial" w:cs="Arial"/>
        </w:rPr>
        <w:t>, government reports, and health organizations publications.</w:t>
      </w:r>
    </w:p>
    <w:p w14:paraId="39929DC0" w14:textId="43A33A30" w:rsidR="00440DCF" w:rsidRDefault="00440DCF" w:rsidP="004E798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320" w:firstLine="0"/>
        <w:mirrorIndents/>
        <w:rPr>
          <w:rFonts w:ascii="Arial" w:eastAsia="Arial Unicode MS" w:hAnsi="Arial" w:cs="Arial"/>
        </w:rPr>
      </w:pPr>
      <w:r>
        <w:rPr>
          <w:rFonts w:ascii="Arial" w:eastAsia="Arial Unicode MS" w:hAnsi="Arial" w:cs="Arial"/>
        </w:rPr>
        <w:t>A total of 10 studies were selected</w:t>
      </w:r>
      <w:r w:rsidR="000B5D16">
        <w:rPr>
          <w:rFonts w:ascii="Arial" w:eastAsia="Arial Unicode MS" w:hAnsi="Arial" w:cs="Arial"/>
        </w:rPr>
        <w:t xml:space="preserve"> for analysis. These studies </w:t>
      </w:r>
      <w:r w:rsidR="00E05DF1">
        <w:rPr>
          <w:rFonts w:ascii="Arial" w:eastAsia="Arial Unicode MS" w:hAnsi="Arial" w:cs="Arial"/>
        </w:rPr>
        <w:t xml:space="preserve">were chosen because they </w:t>
      </w:r>
      <w:r w:rsidR="00CA4404">
        <w:rPr>
          <w:rFonts w:ascii="Arial" w:eastAsia="Arial Unicode MS" w:hAnsi="Arial" w:cs="Arial"/>
        </w:rPr>
        <w:t>provide relevant and reliable information about childhood obesity</w:t>
      </w:r>
      <w:r w:rsidR="00DB5A0C">
        <w:rPr>
          <w:rFonts w:ascii="Arial" w:eastAsia="Arial Unicode MS" w:hAnsi="Arial" w:cs="Arial"/>
        </w:rPr>
        <w:t xml:space="preserve">, including its causes, effects, and possible </w:t>
      </w:r>
      <w:r w:rsidR="003D418E">
        <w:rPr>
          <w:rFonts w:ascii="Arial" w:eastAsia="Arial Unicode MS" w:hAnsi="Arial" w:cs="Arial"/>
        </w:rPr>
        <w:t xml:space="preserve">solutions. The finding </w:t>
      </w:r>
      <w:r w:rsidR="00482B79">
        <w:rPr>
          <w:rFonts w:ascii="Arial" w:eastAsia="Arial Unicode MS" w:hAnsi="Arial" w:cs="Arial"/>
        </w:rPr>
        <w:t>is</w:t>
      </w:r>
      <w:r w:rsidR="003D418E">
        <w:rPr>
          <w:rFonts w:ascii="Arial" w:eastAsia="Arial Unicode MS" w:hAnsi="Arial" w:cs="Arial"/>
        </w:rPr>
        <w:t xml:space="preserve"> presented in a table, followed by a thematic analysis of the main result</w:t>
      </w:r>
      <w:r w:rsidR="005A6135">
        <w:rPr>
          <w:rFonts w:ascii="Arial" w:eastAsia="Arial Unicode MS" w:hAnsi="Arial" w:cs="Arial"/>
        </w:rPr>
        <w:t>s.</w:t>
      </w:r>
    </w:p>
    <w:p w14:paraId="4BB39091" w14:textId="21B7A9A5" w:rsidR="007D0EC9" w:rsidRDefault="0018750F" w:rsidP="00273DC7">
      <w:pPr>
        <w:pStyle w:val="ListParagraph"/>
        <w:numPr>
          <w:ilvl w:val="1"/>
          <w:numId w:val="13"/>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Table of Selected Studies </w:t>
      </w:r>
    </w:p>
    <w:tbl>
      <w:tblPr>
        <w:tblStyle w:val="TableGrid"/>
        <w:tblW w:w="0" w:type="auto"/>
        <w:tblInd w:w="1320" w:type="dxa"/>
        <w:tblLook w:val="04A0" w:firstRow="1" w:lastRow="0" w:firstColumn="1" w:lastColumn="0" w:noHBand="0" w:noVBand="1"/>
      </w:tblPr>
      <w:tblGrid>
        <w:gridCol w:w="2007"/>
        <w:gridCol w:w="1866"/>
        <w:gridCol w:w="1920"/>
        <w:gridCol w:w="1903"/>
      </w:tblGrid>
      <w:tr w:rsidR="001C2A9F" w14:paraId="099649D7" w14:textId="77777777" w:rsidTr="003B4ED0">
        <w:tc>
          <w:tcPr>
            <w:tcW w:w="2254" w:type="dxa"/>
          </w:tcPr>
          <w:p w14:paraId="1BB6FB72" w14:textId="68409F6E" w:rsidR="003B4ED0" w:rsidRPr="00F527DD" w:rsidRDefault="00F527DD"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Author(s)&amp;</w:t>
            </w:r>
            <w:r w:rsidR="00344A0F">
              <w:rPr>
                <w:rFonts w:ascii="Arial" w:eastAsia="Arial Unicode MS" w:hAnsi="Arial" w:cs="Arial"/>
                <w:sz w:val="20"/>
                <w:szCs w:val="20"/>
              </w:rPr>
              <w:t>Year</w:t>
            </w:r>
          </w:p>
        </w:tc>
        <w:tc>
          <w:tcPr>
            <w:tcW w:w="2254" w:type="dxa"/>
          </w:tcPr>
          <w:p w14:paraId="55D917F5" w14:textId="7CD8F481" w:rsidR="003B4ED0" w:rsidRPr="00344A0F" w:rsidRDefault="00344A0F"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Aim</w:t>
            </w:r>
          </w:p>
        </w:tc>
        <w:tc>
          <w:tcPr>
            <w:tcW w:w="2254" w:type="dxa"/>
          </w:tcPr>
          <w:p w14:paraId="04790027" w14:textId="5494B02F" w:rsidR="003B4ED0" w:rsidRPr="00344A0F" w:rsidRDefault="00344A0F"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Met</w:t>
            </w:r>
            <w:r w:rsidR="00807EF3">
              <w:rPr>
                <w:rFonts w:ascii="Arial" w:eastAsia="Arial Unicode MS" w:hAnsi="Arial" w:cs="Arial"/>
                <w:sz w:val="20"/>
                <w:szCs w:val="20"/>
              </w:rPr>
              <w:t>hodology</w:t>
            </w:r>
          </w:p>
        </w:tc>
        <w:tc>
          <w:tcPr>
            <w:tcW w:w="2254" w:type="dxa"/>
          </w:tcPr>
          <w:p w14:paraId="31078C18" w14:textId="4F1E03EE" w:rsidR="003B4ED0" w:rsidRPr="00807EF3" w:rsidRDefault="00807EF3"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Key Findings</w:t>
            </w:r>
          </w:p>
        </w:tc>
      </w:tr>
      <w:tr w:rsidR="001C2A9F" w14:paraId="023B3C4A" w14:textId="77777777" w:rsidTr="003B4ED0">
        <w:tc>
          <w:tcPr>
            <w:tcW w:w="2254" w:type="dxa"/>
          </w:tcPr>
          <w:p w14:paraId="659B7DC4" w14:textId="3BF92076" w:rsidR="003B4ED0" w:rsidRPr="00807EF3" w:rsidRDefault="00807EF3"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Sahoo et al. (2015)</w:t>
            </w:r>
          </w:p>
        </w:tc>
        <w:tc>
          <w:tcPr>
            <w:tcW w:w="2254" w:type="dxa"/>
          </w:tcPr>
          <w:p w14:paraId="1934BF0B" w14:textId="69F33CF5" w:rsidR="003B4ED0" w:rsidRPr="00807EF3" w:rsidRDefault="00807EF3"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To </w:t>
            </w:r>
            <w:r w:rsidR="001C2A9F">
              <w:rPr>
                <w:rFonts w:ascii="Arial" w:eastAsia="Arial Unicode MS" w:hAnsi="Arial" w:cs="Arial"/>
                <w:sz w:val="20"/>
                <w:szCs w:val="20"/>
              </w:rPr>
              <w:t>explore causes of childhood obesity</w:t>
            </w:r>
          </w:p>
        </w:tc>
        <w:tc>
          <w:tcPr>
            <w:tcW w:w="2254" w:type="dxa"/>
          </w:tcPr>
          <w:p w14:paraId="1791BF9F" w14:textId="74E4BD41" w:rsidR="003B4ED0" w:rsidRPr="001C2A9F" w:rsidRDefault="00480C02"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Systematic review </w:t>
            </w:r>
          </w:p>
        </w:tc>
        <w:tc>
          <w:tcPr>
            <w:tcW w:w="2254" w:type="dxa"/>
          </w:tcPr>
          <w:p w14:paraId="4D70FA32" w14:textId="53AC37C2" w:rsidR="003B4ED0" w:rsidRPr="009129CE" w:rsidRDefault="009129CE"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Poor </w:t>
            </w:r>
            <w:r w:rsidR="0060126E">
              <w:rPr>
                <w:rFonts w:ascii="Arial" w:eastAsia="Arial Unicode MS" w:hAnsi="Arial" w:cs="Arial"/>
                <w:sz w:val="20"/>
                <w:szCs w:val="20"/>
              </w:rPr>
              <w:t xml:space="preserve">diet and low physical activity are main causes </w:t>
            </w:r>
          </w:p>
        </w:tc>
      </w:tr>
      <w:tr w:rsidR="001C2A9F" w14:paraId="6E915588" w14:textId="77777777" w:rsidTr="003B4ED0">
        <w:tc>
          <w:tcPr>
            <w:tcW w:w="2254" w:type="dxa"/>
          </w:tcPr>
          <w:p w14:paraId="35849A7B" w14:textId="3CBFE938" w:rsidR="003B4ED0" w:rsidRPr="002E2414" w:rsidRDefault="002E2414"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Lle</w:t>
            </w:r>
            <w:r w:rsidR="001D28C4">
              <w:rPr>
                <w:rFonts w:ascii="Arial" w:eastAsia="Arial Unicode MS" w:hAnsi="Arial" w:cs="Arial"/>
                <w:sz w:val="20"/>
                <w:szCs w:val="20"/>
              </w:rPr>
              <w:t>wellyn et al. (2016)</w:t>
            </w:r>
          </w:p>
        </w:tc>
        <w:tc>
          <w:tcPr>
            <w:tcW w:w="2254" w:type="dxa"/>
          </w:tcPr>
          <w:p w14:paraId="3B2731FC" w14:textId="293F3871" w:rsidR="003B4ED0" w:rsidRPr="001D28C4" w:rsidRDefault="001D28C4"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To study obesity risk factors </w:t>
            </w:r>
          </w:p>
        </w:tc>
        <w:tc>
          <w:tcPr>
            <w:tcW w:w="2254" w:type="dxa"/>
          </w:tcPr>
          <w:p w14:paraId="69B55E18" w14:textId="2B0CEBF6" w:rsidR="003B4ED0" w:rsidRPr="001D28C4" w:rsidRDefault="009C3511"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Review study </w:t>
            </w:r>
          </w:p>
        </w:tc>
        <w:tc>
          <w:tcPr>
            <w:tcW w:w="2254" w:type="dxa"/>
          </w:tcPr>
          <w:p w14:paraId="6DE7BED8" w14:textId="573242DE" w:rsidR="003B4ED0" w:rsidRPr="009C3511" w:rsidRDefault="009C3511"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Genetics and environment </w:t>
            </w:r>
            <w:r w:rsidR="00127A8B">
              <w:rPr>
                <w:rFonts w:ascii="Arial" w:eastAsia="Arial Unicode MS" w:hAnsi="Arial" w:cs="Arial"/>
                <w:sz w:val="20"/>
                <w:szCs w:val="20"/>
              </w:rPr>
              <w:t>influence obesity</w:t>
            </w:r>
          </w:p>
        </w:tc>
      </w:tr>
      <w:tr w:rsidR="001C2A9F" w14:paraId="0208D4CA" w14:textId="77777777" w:rsidTr="003B4ED0">
        <w:tc>
          <w:tcPr>
            <w:tcW w:w="2254" w:type="dxa"/>
          </w:tcPr>
          <w:p w14:paraId="588B465B" w14:textId="3A28F7FB" w:rsidR="003B4ED0" w:rsidRPr="00916BFE" w:rsidRDefault="00916BFE"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Public Health England (2017)</w:t>
            </w:r>
          </w:p>
        </w:tc>
        <w:tc>
          <w:tcPr>
            <w:tcW w:w="2254" w:type="dxa"/>
          </w:tcPr>
          <w:p w14:paraId="7216E5F3" w14:textId="17608304" w:rsidR="003B4ED0" w:rsidRPr="001355B9" w:rsidRDefault="001355B9"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To examine UK obesity trends </w:t>
            </w:r>
          </w:p>
        </w:tc>
        <w:tc>
          <w:tcPr>
            <w:tcW w:w="2254" w:type="dxa"/>
          </w:tcPr>
          <w:p w14:paraId="738093C2" w14:textId="3C516CF8" w:rsidR="003B4ED0" w:rsidRPr="00811B8C" w:rsidRDefault="00811B8C"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Sta</w:t>
            </w:r>
            <w:r w:rsidR="00C11592">
              <w:rPr>
                <w:rFonts w:ascii="Arial" w:eastAsia="Arial Unicode MS" w:hAnsi="Arial" w:cs="Arial"/>
                <w:sz w:val="20"/>
                <w:szCs w:val="20"/>
              </w:rPr>
              <w:t>tistical analysis</w:t>
            </w:r>
          </w:p>
        </w:tc>
        <w:tc>
          <w:tcPr>
            <w:tcW w:w="2254" w:type="dxa"/>
          </w:tcPr>
          <w:p w14:paraId="26B17CAE" w14:textId="74642559" w:rsidR="003B4ED0" w:rsidRPr="00127A8B" w:rsidRDefault="00127A8B"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Higher obesity in low- income </w:t>
            </w:r>
            <w:r w:rsidR="00A006DD">
              <w:rPr>
                <w:rFonts w:ascii="Arial" w:eastAsia="Arial Unicode MS" w:hAnsi="Arial" w:cs="Arial"/>
                <w:sz w:val="20"/>
                <w:szCs w:val="20"/>
              </w:rPr>
              <w:t>groups</w:t>
            </w:r>
          </w:p>
        </w:tc>
      </w:tr>
      <w:tr w:rsidR="001C2A9F" w14:paraId="47808FC2" w14:textId="77777777" w:rsidTr="003B4ED0">
        <w:tc>
          <w:tcPr>
            <w:tcW w:w="2254" w:type="dxa"/>
          </w:tcPr>
          <w:p w14:paraId="27D7F7FD" w14:textId="3DC3D911" w:rsidR="003B4ED0" w:rsidRPr="00AF0DFE" w:rsidRDefault="00AF0DFE"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NHS Digital (2018)</w:t>
            </w:r>
          </w:p>
        </w:tc>
        <w:tc>
          <w:tcPr>
            <w:tcW w:w="2254" w:type="dxa"/>
          </w:tcPr>
          <w:p w14:paraId="23517E01" w14:textId="6F19474B" w:rsidR="003B4ED0" w:rsidRPr="001355B9" w:rsidRDefault="001355B9"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To measure </w:t>
            </w:r>
            <w:r w:rsidR="000A192A">
              <w:rPr>
                <w:rFonts w:ascii="Arial" w:eastAsia="Arial Unicode MS" w:hAnsi="Arial" w:cs="Arial"/>
                <w:sz w:val="20"/>
                <w:szCs w:val="20"/>
              </w:rPr>
              <w:t xml:space="preserve">obesity in children </w:t>
            </w:r>
          </w:p>
        </w:tc>
        <w:tc>
          <w:tcPr>
            <w:tcW w:w="2254" w:type="dxa"/>
          </w:tcPr>
          <w:p w14:paraId="085BB5B9" w14:textId="5B19E062" w:rsidR="003B4ED0" w:rsidRPr="00C11592" w:rsidRDefault="00C11592"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Quantitative (NCMP)</w:t>
            </w:r>
          </w:p>
        </w:tc>
        <w:tc>
          <w:tcPr>
            <w:tcW w:w="2254" w:type="dxa"/>
          </w:tcPr>
          <w:p w14:paraId="41572704" w14:textId="498E3A1E" w:rsidR="003B4ED0" w:rsidRPr="00A006DD" w:rsidRDefault="00A006DD"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1 in 5 children obese by Year 6</w:t>
            </w:r>
          </w:p>
        </w:tc>
      </w:tr>
      <w:tr w:rsidR="001C2A9F" w14:paraId="482EA054" w14:textId="77777777" w:rsidTr="003B4ED0">
        <w:tc>
          <w:tcPr>
            <w:tcW w:w="2254" w:type="dxa"/>
          </w:tcPr>
          <w:p w14:paraId="2A17CE02" w14:textId="09362CF6" w:rsidR="003B4ED0" w:rsidRPr="00AF0DFE" w:rsidRDefault="00AF0DFE"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WHO (2020)</w:t>
            </w:r>
          </w:p>
        </w:tc>
        <w:tc>
          <w:tcPr>
            <w:tcW w:w="2254" w:type="dxa"/>
          </w:tcPr>
          <w:p w14:paraId="6E46F5F8" w14:textId="62C4A7DC" w:rsidR="003B4ED0" w:rsidRPr="000A192A" w:rsidRDefault="000A192A"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To analyse global obesity</w:t>
            </w:r>
          </w:p>
        </w:tc>
        <w:tc>
          <w:tcPr>
            <w:tcW w:w="2254" w:type="dxa"/>
          </w:tcPr>
          <w:p w14:paraId="335723BB" w14:textId="5BD7B58A" w:rsidR="003B4ED0" w:rsidRPr="00C11592" w:rsidRDefault="00C11592"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Global data review</w:t>
            </w:r>
          </w:p>
        </w:tc>
        <w:tc>
          <w:tcPr>
            <w:tcW w:w="2254" w:type="dxa"/>
          </w:tcPr>
          <w:p w14:paraId="3102817F" w14:textId="47A1652F" w:rsidR="003B4ED0" w:rsidRPr="00AF6E9B" w:rsidRDefault="00EA7A2C"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Lifestyle behaviours are key factors</w:t>
            </w:r>
          </w:p>
        </w:tc>
      </w:tr>
      <w:tr w:rsidR="001C2A9F" w14:paraId="216D75B8" w14:textId="77777777" w:rsidTr="003B4ED0">
        <w:tc>
          <w:tcPr>
            <w:tcW w:w="2254" w:type="dxa"/>
          </w:tcPr>
          <w:p w14:paraId="3FC9A363" w14:textId="2FFB26E2" w:rsidR="003B4ED0" w:rsidRPr="00AF0DFE" w:rsidRDefault="00DC02CA"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Griffiths et al. (2020)</w:t>
            </w:r>
          </w:p>
        </w:tc>
        <w:tc>
          <w:tcPr>
            <w:tcW w:w="2254" w:type="dxa"/>
          </w:tcPr>
          <w:p w14:paraId="358DE3E2" w14:textId="75E751D1" w:rsidR="003B4ED0" w:rsidRPr="000A192A" w:rsidRDefault="000A192A"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To</w:t>
            </w:r>
            <w:r w:rsidR="00FF259C">
              <w:rPr>
                <w:rFonts w:ascii="Arial" w:eastAsia="Arial Unicode MS" w:hAnsi="Arial" w:cs="Arial"/>
                <w:sz w:val="20"/>
                <w:szCs w:val="20"/>
              </w:rPr>
              <w:t xml:space="preserve"> study health impact</w:t>
            </w:r>
          </w:p>
        </w:tc>
        <w:tc>
          <w:tcPr>
            <w:tcW w:w="2254" w:type="dxa"/>
          </w:tcPr>
          <w:p w14:paraId="1F6C238E" w14:textId="2DC8F180" w:rsidR="003B4ED0" w:rsidRPr="001347C7" w:rsidRDefault="001347C7"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Longitudinal study</w:t>
            </w:r>
          </w:p>
        </w:tc>
        <w:tc>
          <w:tcPr>
            <w:tcW w:w="2254" w:type="dxa"/>
          </w:tcPr>
          <w:p w14:paraId="129CB8E2" w14:textId="48B34FA2" w:rsidR="003B4ED0" w:rsidRPr="00EA7A2C" w:rsidRDefault="00EA7A2C"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Obesity </w:t>
            </w:r>
            <w:r w:rsidR="00B669C0">
              <w:rPr>
                <w:rFonts w:ascii="Arial" w:eastAsia="Arial Unicode MS" w:hAnsi="Arial" w:cs="Arial"/>
                <w:sz w:val="20"/>
                <w:szCs w:val="20"/>
              </w:rPr>
              <w:t>kinked to diabetes and mental health issues</w:t>
            </w:r>
          </w:p>
        </w:tc>
      </w:tr>
      <w:tr w:rsidR="001C2A9F" w14:paraId="3EC423C2" w14:textId="77777777" w:rsidTr="003B4ED0">
        <w:tc>
          <w:tcPr>
            <w:tcW w:w="2254" w:type="dxa"/>
          </w:tcPr>
          <w:p w14:paraId="7F49CF7C" w14:textId="3E82C5D5" w:rsidR="003B4ED0" w:rsidRPr="00DC02CA" w:rsidRDefault="00DC02CA"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lastRenderedPageBreak/>
              <w:t>Roberts et al. (2021)</w:t>
            </w:r>
          </w:p>
        </w:tc>
        <w:tc>
          <w:tcPr>
            <w:tcW w:w="2254" w:type="dxa"/>
          </w:tcPr>
          <w:p w14:paraId="4DA9B85D" w14:textId="6F172744" w:rsidR="003B4ED0" w:rsidRPr="00FF259C" w:rsidRDefault="00FF259C"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To explore school role</w:t>
            </w:r>
          </w:p>
        </w:tc>
        <w:tc>
          <w:tcPr>
            <w:tcW w:w="2254" w:type="dxa"/>
          </w:tcPr>
          <w:p w14:paraId="0312AC6B" w14:textId="147C6768" w:rsidR="003B4ED0" w:rsidRPr="001347C7" w:rsidRDefault="001347C7"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Qualitative interviews</w:t>
            </w:r>
          </w:p>
        </w:tc>
        <w:tc>
          <w:tcPr>
            <w:tcW w:w="2254" w:type="dxa"/>
          </w:tcPr>
          <w:p w14:paraId="7E6D362C" w14:textId="5B5A25CC" w:rsidR="003B4ED0" w:rsidRPr="009C6238" w:rsidRDefault="009C6238"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School support reduces risk</w:t>
            </w:r>
          </w:p>
        </w:tc>
      </w:tr>
      <w:tr w:rsidR="001C2A9F" w14:paraId="760B5ABD" w14:textId="77777777" w:rsidTr="003B4ED0">
        <w:tc>
          <w:tcPr>
            <w:tcW w:w="2254" w:type="dxa"/>
          </w:tcPr>
          <w:p w14:paraId="059C97EE" w14:textId="1F3E191D" w:rsidR="003B4ED0" w:rsidRPr="00DC02CA" w:rsidRDefault="00DC02CA"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OHID (</w:t>
            </w:r>
            <w:r w:rsidR="001A3629">
              <w:rPr>
                <w:rFonts w:ascii="Arial" w:eastAsia="Arial Unicode MS" w:hAnsi="Arial" w:cs="Arial"/>
                <w:sz w:val="20"/>
                <w:szCs w:val="20"/>
              </w:rPr>
              <w:t>2022)</w:t>
            </w:r>
          </w:p>
        </w:tc>
        <w:tc>
          <w:tcPr>
            <w:tcW w:w="2254" w:type="dxa"/>
          </w:tcPr>
          <w:p w14:paraId="637D3FC1" w14:textId="259B866A" w:rsidR="003B4ED0" w:rsidRPr="00FF259C" w:rsidRDefault="002E38D2"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To analyse inequalities </w:t>
            </w:r>
          </w:p>
        </w:tc>
        <w:tc>
          <w:tcPr>
            <w:tcW w:w="2254" w:type="dxa"/>
          </w:tcPr>
          <w:p w14:paraId="5703B517" w14:textId="246875BB" w:rsidR="003B4ED0" w:rsidRPr="00B7178B" w:rsidRDefault="00B7178B"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Government report </w:t>
            </w:r>
          </w:p>
        </w:tc>
        <w:tc>
          <w:tcPr>
            <w:tcW w:w="2254" w:type="dxa"/>
          </w:tcPr>
          <w:p w14:paraId="4447155D" w14:textId="28F379E1" w:rsidR="003B4ED0" w:rsidRPr="00F558A9" w:rsidRDefault="00F558A9"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Deprivation increases obesity risk</w:t>
            </w:r>
          </w:p>
        </w:tc>
      </w:tr>
      <w:tr w:rsidR="001C2A9F" w14:paraId="32E4635F" w14:textId="77777777" w:rsidTr="003B4ED0">
        <w:tc>
          <w:tcPr>
            <w:tcW w:w="2254" w:type="dxa"/>
          </w:tcPr>
          <w:p w14:paraId="2CA4E937" w14:textId="5CF6DC76" w:rsidR="003B4ED0" w:rsidRPr="001A3629" w:rsidRDefault="001A3629"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Jones et al. (2022)</w:t>
            </w:r>
          </w:p>
        </w:tc>
        <w:tc>
          <w:tcPr>
            <w:tcW w:w="2254" w:type="dxa"/>
          </w:tcPr>
          <w:p w14:paraId="4D93B3D4" w14:textId="73005F9F" w:rsidR="003B4ED0" w:rsidRPr="002E38D2" w:rsidRDefault="002E38D2"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To examine lifestyle habits</w:t>
            </w:r>
          </w:p>
        </w:tc>
        <w:tc>
          <w:tcPr>
            <w:tcW w:w="2254" w:type="dxa"/>
          </w:tcPr>
          <w:p w14:paraId="3666A57B" w14:textId="6D4DFA7B" w:rsidR="003B4ED0" w:rsidRPr="00B7178B" w:rsidRDefault="00B7178B"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Mixed methods </w:t>
            </w:r>
          </w:p>
        </w:tc>
        <w:tc>
          <w:tcPr>
            <w:tcW w:w="2254" w:type="dxa"/>
          </w:tcPr>
          <w:p w14:paraId="1AE734E1" w14:textId="6FD88970" w:rsidR="003B4ED0" w:rsidRPr="00510A21" w:rsidRDefault="00510A21"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Screen time and diet affect obesity</w:t>
            </w:r>
          </w:p>
        </w:tc>
      </w:tr>
      <w:tr w:rsidR="001C2A9F" w14:paraId="6348D089" w14:textId="77777777" w:rsidTr="003B4ED0">
        <w:tc>
          <w:tcPr>
            <w:tcW w:w="2254" w:type="dxa"/>
          </w:tcPr>
          <w:p w14:paraId="7EC4FFDC" w14:textId="79FA03C5" w:rsidR="003B4ED0" w:rsidRPr="001A3629" w:rsidRDefault="001A3629"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NHS England (2023)</w:t>
            </w:r>
          </w:p>
        </w:tc>
        <w:tc>
          <w:tcPr>
            <w:tcW w:w="2254" w:type="dxa"/>
          </w:tcPr>
          <w:p w14:paraId="66989EA5" w14:textId="129D2A8C" w:rsidR="003B4ED0" w:rsidRPr="002E38D2" w:rsidRDefault="002E38D2"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To assess health system impact</w:t>
            </w:r>
          </w:p>
        </w:tc>
        <w:tc>
          <w:tcPr>
            <w:tcW w:w="2254" w:type="dxa"/>
          </w:tcPr>
          <w:p w14:paraId="080B065F" w14:textId="47A5076F" w:rsidR="003B4ED0" w:rsidRPr="00B7178B" w:rsidRDefault="00B7178B"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Data analysis</w:t>
            </w:r>
          </w:p>
        </w:tc>
        <w:tc>
          <w:tcPr>
            <w:tcW w:w="2254" w:type="dxa"/>
          </w:tcPr>
          <w:p w14:paraId="2A00299A" w14:textId="7C7A23F4" w:rsidR="003B4ED0" w:rsidRPr="001F45E3" w:rsidRDefault="001F45E3"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0" w:firstLine="0"/>
              <w:mirrorIndents/>
              <w:rPr>
                <w:rFonts w:ascii="Arial" w:eastAsia="Arial Unicode MS" w:hAnsi="Arial" w:cs="Arial"/>
                <w:sz w:val="20"/>
                <w:szCs w:val="20"/>
              </w:rPr>
            </w:pPr>
            <w:r>
              <w:rPr>
                <w:rFonts w:ascii="Arial" w:eastAsia="Arial Unicode MS" w:hAnsi="Arial" w:cs="Arial"/>
                <w:sz w:val="20"/>
                <w:szCs w:val="20"/>
              </w:rPr>
              <w:t xml:space="preserve">Obesity </w:t>
            </w:r>
            <w:r w:rsidR="00811B8C">
              <w:rPr>
                <w:rFonts w:ascii="Arial" w:eastAsia="Arial Unicode MS" w:hAnsi="Arial" w:cs="Arial"/>
                <w:sz w:val="20"/>
                <w:szCs w:val="20"/>
              </w:rPr>
              <w:t>increases</w:t>
            </w:r>
            <w:r>
              <w:rPr>
                <w:rFonts w:ascii="Arial" w:eastAsia="Arial Unicode MS" w:hAnsi="Arial" w:cs="Arial"/>
                <w:sz w:val="20"/>
                <w:szCs w:val="20"/>
              </w:rPr>
              <w:t xml:space="preserve"> healthcare </w:t>
            </w:r>
            <w:r w:rsidR="00811B8C">
              <w:rPr>
                <w:rFonts w:ascii="Arial" w:eastAsia="Arial Unicode MS" w:hAnsi="Arial" w:cs="Arial"/>
                <w:sz w:val="20"/>
                <w:szCs w:val="20"/>
              </w:rPr>
              <w:t>pressure</w:t>
            </w:r>
          </w:p>
        </w:tc>
      </w:tr>
    </w:tbl>
    <w:p w14:paraId="1D996B57" w14:textId="77777777" w:rsidR="00273DC7" w:rsidRPr="0018750F" w:rsidRDefault="00273DC7" w:rsidP="00273DC7">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320" w:firstLine="0"/>
        <w:mirrorIndents/>
        <w:rPr>
          <w:rFonts w:ascii="Arial" w:eastAsia="Arial Unicode MS" w:hAnsi="Arial" w:cs="Arial"/>
          <w:b/>
          <w:bCs/>
        </w:rPr>
      </w:pPr>
    </w:p>
    <w:p w14:paraId="3AC08FA8"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53F8D3" w14:textId="5B6E2197" w:rsidR="005C2C7A" w:rsidRDefault="001A3629"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4.</w:t>
      </w:r>
      <w:r w:rsidR="00B247E9">
        <w:rPr>
          <w:rFonts w:ascii="Arial" w:eastAsia="Arial Unicode MS" w:hAnsi="Arial" w:cs="Arial"/>
          <w:b/>
          <w:bCs/>
        </w:rPr>
        <w:t>3. Characteristics of the Literature</w:t>
      </w:r>
    </w:p>
    <w:p w14:paraId="4B96F12E" w14:textId="679BBA64" w:rsidR="00B247E9" w:rsidRDefault="002F3B03"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selected studies include a mix </w:t>
      </w:r>
      <w:r w:rsidR="00284B70">
        <w:rPr>
          <w:rFonts w:ascii="Arial" w:eastAsia="Arial Unicode MS" w:hAnsi="Arial" w:cs="Arial"/>
        </w:rPr>
        <w:t xml:space="preserve">of quantitative, quantitative, and review-based research. This provides </w:t>
      </w:r>
      <w:r w:rsidR="009E6C33">
        <w:rPr>
          <w:rFonts w:ascii="Arial" w:eastAsia="Arial Unicode MS" w:hAnsi="Arial" w:cs="Arial"/>
        </w:rPr>
        <w:t xml:space="preserve">a balanced understanding of childhood obesity. Quantitative studies mainly </w:t>
      </w:r>
      <w:r w:rsidR="00CD4429">
        <w:rPr>
          <w:rFonts w:ascii="Arial" w:eastAsia="Arial Unicode MS" w:hAnsi="Arial" w:cs="Arial"/>
        </w:rPr>
        <w:t>focus on obesity rates and trends, while qualitative studies</w:t>
      </w:r>
      <w:r w:rsidR="000F45A0">
        <w:rPr>
          <w:rFonts w:ascii="Arial" w:eastAsia="Arial Unicode MS" w:hAnsi="Arial" w:cs="Arial"/>
        </w:rPr>
        <w:t xml:space="preserve"> explore experiences and behaviours.</w:t>
      </w:r>
    </w:p>
    <w:p w14:paraId="2F2BD88B" w14:textId="1FC570C8" w:rsidR="000F45A0" w:rsidRDefault="000F45A0"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Most studies are based in the UK, which makes the finding relevant to this research. However, some </w:t>
      </w:r>
      <w:r w:rsidR="00773BCA">
        <w:rPr>
          <w:rFonts w:ascii="Arial" w:eastAsia="Arial Unicode MS" w:hAnsi="Arial" w:cs="Arial"/>
        </w:rPr>
        <w:t>global studies, such as WHO (2020), are also included in to provide a wider understanding of the issue</w:t>
      </w:r>
    </w:p>
    <w:p w14:paraId="49025780" w14:textId="631A21D5" w:rsidR="00CB0AAF" w:rsidRDefault="00CB0AAF"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 data sources are reliable and include government reports, national statistics, and peer</w:t>
      </w:r>
      <w:r w:rsidR="000D67F1">
        <w:rPr>
          <w:rFonts w:ascii="Arial" w:eastAsia="Arial Unicode MS" w:hAnsi="Arial" w:cs="Arial"/>
        </w:rPr>
        <w:t>-reviewed articles. This increases the credibility of the findings.</w:t>
      </w:r>
    </w:p>
    <w:p w14:paraId="53601DA1" w14:textId="63BC380A" w:rsidR="0074603F" w:rsidRDefault="0074603F" w:rsidP="0074603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4.3</w:t>
      </w:r>
      <w:r w:rsidR="003756F9">
        <w:rPr>
          <w:rFonts w:ascii="Arial" w:eastAsia="Arial Unicode MS" w:hAnsi="Arial" w:cs="Arial"/>
          <w:b/>
          <w:bCs/>
        </w:rPr>
        <w:t xml:space="preserve"> </w:t>
      </w:r>
      <w:r w:rsidRPr="0074603F">
        <w:rPr>
          <w:rFonts w:ascii="Arial" w:eastAsia="Arial Unicode MS" w:hAnsi="Arial" w:cs="Arial"/>
          <w:b/>
          <w:bCs/>
        </w:rPr>
        <w:t>Characteristics of the Literature</w:t>
      </w:r>
    </w:p>
    <w:p w14:paraId="1E29981F" w14:textId="162E493E" w:rsidR="0074603F" w:rsidRDefault="0074603F" w:rsidP="0074603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w:t>
      </w:r>
      <w:r w:rsidR="00496366">
        <w:rPr>
          <w:rFonts w:ascii="Arial" w:eastAsia="Arial Unicode MS" w:hAnsi="Arial" w:cs="Arial"/>
        </w:rPr>
        <w:t xml:space="preserve">selected studies include a mix </w:t>
      </w:r>
      <w:r w:rsidR="005B7494">
        <w:rPr>
          <w:rFonts w:ascii="Arial" w:eastAsia="Arial Unicode MS" w:hAnsi="Arial" w:cs="Arial"/>
        </w:rPr>
        <w:t>of quantitative, qua</w:t>
      </w:r>
      <w:r w:rsidR="00315B8A">
        <w:rPr>
          <w:rFonts w:ascii="Arial" w:eastAsia="Arial Unicode MS" w:hAnsi="Arial" w:cs="Arial"/>
        </w:rPr>
        <w:t>litative, and review- based research. This provides a balanced understanding of ch</w:t>
      </w:r>
      <w:r w:rsidR="00CA78C8">
        <w:rPr>
          <w:rFonts w:ascii="Arial" w:eastAsia="Arial Unicode MS" w:hAnsi="Arial" w:cs="Arial"/>
        </w:rPr>
        <w:t>ildhood obesity. Quantitative studies mainly focus on obesity rates and trends, while qua</w:t>
      </w:r>
      <w:r w:rsidR="00EE2773">
        <w:rPr>
          <w:rFonts w:ascii="Arial" w:eastAsia="Arial Unicode MS" w:hAnsi="Arial" w:cs="Arial"/>
        </w:rPr>
        <w:t>litative studies explore experiences and behaviours.</w:t>
      </w:r>
    </w:p>
    <w:p w14:paraId="45C068BA" w14:textId="24CED667" w:rsidR="00EE2773" w:rsidRDefault="00EE2773" w:rsidP="0074603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Most studies </w:t>
      </w:r>
      <w:r w:rsidR="00862D07">
        <w:rPr>
          <w:rFonts w:ascii="Arial" w:eastAsia="Arial Unicode MS" w:hAnsi="Arial" w:cs="Arial"/>
        </w:rPr>
        <w:t>are based in the UK, which makes the findings relevant to this research. However, some global</w:t>
      </w:r>
      <w:r w:rsidR="008D5F1E">
        <w:rPr>
          <w:rFonts w:ascii="Arial" w:eastAsia="Arial Unicode MS" w:hAnsi="Arial" w:cs="Arial"/>
        </w:rPr>
        <w:t xml:space="preserve"> studies, such as WHO (2020), are also included to provide a wider un</w:t>
      </w:r>
      <w:r w:rsidR="00D5542A">
        <w:rPr>
          <w:rFonts w:ascii="Arial" w:eastAsia="Arial Unicode MS" w:hAnsi="Arial" w:cs="Arial"/>
        </w:rPr>
        <w:t xml:space="preserve">derstanding of </w:t>
      </w:r>
      <w:r w:rsidR="00DD11EB">
        <w:rPr>
          <w:rFonts w:ascii="Arial" w:eastAsia="Arial Unicode MS" w:hAnsi="Arial" w:cs="Arial"/>
        </w:rPr>
        <w:t xml:space="preserve">the issue. </w:t>
      </w:r>
    </w:p>
    <w:p w14:paraId="65E30258" w14:textId="13E7E3B1" w:rsidR="00DD11EB" w:rsidRPr="00731298" w:rsidRDefault="00DD11EB" w:rsidP="0074603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 data sources are reliable and include government reports, national statistics, and peer-review</w:t>
      </w:r>
      <w:r w:rsidR="007A42C4">
        <w:rPr>
          <w:rFonts w:ascii="Arial" w:eastAsia="Arial Unicode MS" w:hAnsi="Arial" w:cs="Arial"/>
        </w:rPr>
        <w:t>ed articles. This increases the credibility of the findings.</w:t>
      </w:r>
    </w:p>
    <w:p w14:paraId="5D5CF7A1" w14:textId="4A0E31D5" w:rsidR="000D67F1" w:rsidRPr="002F5D32" w:rsidRDefault="00DE7012" w:rsidP="002F5D3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4.4</w:t>
      </w:r>
      <w:r w:rsidR="000D67F1" w:rsidRPr="002F5D32">
        <w:rPr>
          <w:rFonts w:ascii="Arial" w:eastAsia="Arial Unicode MS" w:hAnsi="Arial" w:cs="Arial"/>
          <w:b/>
          <w:bCs/>
        </w:rPr>
        <w:t xml:space="preserve">Thematic Analysis </w:t>
      </w:r>
      <w:r w:rsidR="00770C6C" w:rsidRPr="002F5D32">
        <w:rPr>
          <w:rFonts w:ascii="Arial" w:eastAsia="Arial Unicode MS" w:hAnsi="Arial" w:cs="Arial"/>
          <w:b/>
          <w:bCs/>
        </w:rPr>
        <w:t xml:space="preserve">of Results </w:t>
      </w:r>
    </w:p>
    <w:p w14:paraId="281AD391" w14:textId="57565D5D" w:rsidR="00770C6C" w:rsidRDefault="00770C6C" w:rsidP="00770C6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r>
        <w:rPr>
          <w:rFonts w:ascii="Arial" w:eastAsia="Arial Unicode MS" w:hAnsi="Arial" w:cs="Arial"/>
        </w:rPr>
        <w:t xml:space="preserve">From the analysis of the selected studies, </w:t>
      </w:r>
      <w:r w:rsidR="001D42A0">
        <w:rPr>
          <w:rFonts w:ascii="Arial" w:eastAsia="Arial Unicode MS" w:hAnsi="Arial" w:cs="Arial"/>
        </w:rPr>
        <w:t>four main themes were identified.</w:t>
      </w:r>
    </w:p>
    <w:p w14:paraId="43B40EFD" w14:textId="611CEBCC" w:rsidR="000B3E87" w:rsidRDefault="000B3E87" w:rsidP="000B3E87">
      <w:pPr>
        <w:pStyle w:val="ListParagraph"/>
        <w:numPr>
          <w:ilvl w:val="0"/>
          <w:numId w:val="14"/>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Social inequality </w:t>
      </w:r>
    </w:p>
    <w:p w14:paraId="38C74C5E" w14:textId="58CDB461" w:rsidR="00BF4D6B" w:rsidRDefault="000B3E87" w:rsidP="000B3E8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r>
        <w:rPr>
          <w:rFonts w:ascii="Arial" w:eastAsia="Arial Unicode MS" w:hAnsi="Arial" w:cs="Arial"/>
        </w:rPr>
        <w:t xml:space="preserve">One of the most </w:t>
      </w:r>
      <w:r w:rsidR="00ED4824">
        <w:rPr>
          <w:rFonts w:ascii="Arial" w:eastAsia="Arial Unicode MS" w:hAnsi="Arial" w:cs="Arial"/>
        </w:rPr>
        <w:t xml:space="preserve">important findings is the strong link between childhood obesity and </w:t>
      </w:r>
    </w:p>
    <w:p w14:paraId="5EAFC889" w14:textId="13B2432A" w:rsidR="000B3E87" w:rsidRDefault="00ED4824" w:rsidP="000B3E8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r>
        <w:rPr>
          <w:rFonts w:ascii="Arial" w:eastAsia="Arial Unicode MS" w:hAnsi="Arial" w:cs="Arial"/>
        </w:rPr>
        <w:t xml:space="preserve">social inequality. Many </w:t>
      </w:r>
      <w:r w:rsidR="00EB1191">
        <w:rPr>
          <w:rFonts w:ascii="Arial" w:eastAsia="Arial Unicode MS" w:hAnsi="Arial" w:cs="Arial"/>
        </w:rPr>
        <w:t xml:space="preserve">studies </w:t>
      </w:r>
      <w:r w:rsidR="00322603">
        <w:rPr>
          <w:rFonts w:ascii="Arial" w:eastAsia="Arial Unicode MS" w:hAnsi="Arial" w:cs="Arial"/>
        </w:rPr>
        <w:t xml:space="preserve">show that children from low-income families are more </w:t>
      </w:r>
      <w:r w:rsidR="00322603">
        <w:rPr>
          <w:rFonts w:ascii="Arial" w:eastAsia="Arial Unicode MS" w:hAnsi="Arial" w:cs="Arial"/>
        </w:rPr>
        <w:lastRenderedPageBreak/>
        <w:t>likely to be obese (Public Health England, 2017: OHID, 2022)</w:t>
      </w:r>
    </w:p>
    <w:p w14:paraId="687C58CD" w14:textId="6AAC0DB4" w:rsidR="00322603" w:rsidRDefault="00322603" w:rsidP="000B3E8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r>
        <w:rPr>
          <w:rFonts w:ascii="Arial" w:eastAsia="Arial Unicode MS" w:hAnsi="Arial" w:cs="Arial"/>
        </w:rPr>
        <w:t xml:space="preserve">This is because families with lower income often have limited access to healthy food and safe </w:t>
      </w:r>
      <w:r w:rsidR="00285DEC">
        <w:rPr>
          <w:rFonts w:ascii="Arial" w:eastAsia="Arial Unicode MS" w:hAnsi="Arial" w:cs="Arial"/>
        </w:rPr>
        <w:t>environments for physical activity</w:t>
      </w:r>
      <w:r w:rsidR="00F817D0">
        <w:rPr>
          <w:rFonts w:ascii="Arial" w:eastAsia="Arial Unicode MS" w:hAnsi="Arial" w:cs="Arial"/>
        </w:rPr>
        <w:t xml:space="preserve">. Healthy </w:t>
      </w:r>
      <w:r w:rsidR="001509EA">
        <w:rPr>
          <w:rFonts w:ascii="Arial" w:eastAsia="Arial Unicode MS" w:hAnsi="Arial" w:cs="Arial"/>
        </w:rPr>
        <w:t xml:space="preserve">food is often more expensive, while </w:t>
      </w:r>
      <w:r w:rsidR="006515C7">
        <w:rPr>
          <w:rFonts w:ascii="Arial" w:eastAsia="Arial Unicode MS" w:hAnsi="Arial" w:cs="Arial"/>
        </w:rPr>
        <w:t xml:space="preserve">cheaper food is usually high in sugar and fat. In addition, children living in deprived areas </w:t>
      </w:r>
      <w:r w:rsidR="00C05FED">
        <w:rPr>
          <w:rFonts w:ascii="Arial" w:eastAsia="Arial Unicode MS" w:hAnsi="Arial" w:cs="Arial"/>
        </w:rPr>
        <w:t>may have fewer opportunities to exer</w:t>
      </w:r>
      <w:r w:rsidR="00975F0D">
        <w:rPr>
          <w:rFonts w:ascii="Arial" w:eastAsia="Arial Unicode MS" w:hAnsi="Arial" w:cs="Arial"/>
        </w:rPr>
        <w:t>cise.</w:t>
      </w:r>
    </w:p>
    <w:p w14:paraId="0B4D5484" w14:textId="12265839" w:rsidR="006F0275" w:rsidRDefault="00975F0D" w:rsidP="00975F0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NHS Digital </w:t>
      </w:r>
      <w:r w:rsidR="002A2552">
        <w:rPr>
          <w:rFonts w:ascii="Arial" w:eastAsia="Arial Unicode MS" w:hAnsi="Arial" w:cs="Arial"/>
        </w:rPr>
        <w:t>(2018)</w:t>
      </w:r>
      <w:r w:rsidR="000F4206">
        <w:rPr>
          <w:rFonts w:ascii="Arial" w:eastAsia="Arial Unicode MS" w:hAnsi="Arial" w:cs="Arial"/>
        </w:rPr>
        <w:t xml:space="preserve"> also shows that obesity </w:t>
      </w:r>
      <w:r w:rsidR="003B7185">
        <w:rPr>
          <w:rFonts w:ascii="Arial" w:eastAsia="Arial Unicode MS" w:hAnsi="Arial" w:cs="Arial"/>
        </w:rPr>
        <w:t>rates are higher in more deprived</w:t>
      </w:r>
      <w:r w:rsidR="001128B9">
        <w:rPr>
          <w:rFonts w:ascii="Arial" w:eastAsia="Arial Unicode MS" w:hAnsi="Arial" w:cs="Arial"/>
        </w:rPr>
        <w:t xml:space="preserve"> areas compared to wealthier areas. This suggests that childhood obesity is not only a health issue but also a social issue.</w:t>
      </w:r>
    </w:p>
    <w:p w14:paraId="5006FB43" w14:textId="723E1546" w:rsidR="006F0275" w:rsidRDefault="006F0275" w:rsidP="00975F0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2.Lifestyle Behaviours</w:t>
      </w:r>
    </w:p>
    <w:p w14:paraId="20C8F20E" w14:textId="5F24C31F" w:rsidR="006F0275" w:rsidRDefault="006300F2" w:rsidP="00975F0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Another key</w:t>
      </w:r>
      <w:r w:rsidR="006F0275">
        <w:rPr>
          <w:rFonts w:ascii="Arial" w:eastAsia="Arial Unicode MS" w:hAnsi="Arial" w:cs="Arial"/>
        </w:rPr>
        <w:t xml:space="preserve"> theme is lifestyle behaviours</w:t>
      </w:r>
      <w:r w:rsidR="00B130D3">
        <w:rPr>
          <w:rFonts w:ascii="Arial" w:eastAsia="Arial Unicode MS" w:hAnsi="Arial" w:cs="Arial"/>
        </w:rPr>
        <w:t xml:space="preserve">, including diet and physical activity. Many studies agree that unhealthy eating habits and lack of exercise are major causes of childhood </w:t>
      </w:r>
      <w:r w:rsidR="00187FBB">
        <w:rPr>
          <w:rFonts w:ascii="Arial" w:eastAsia="Arial Unicode MS" w:hAnsi="Arial" w:cs="Arial"/>
        </w:rPr>
        <w:t>obesity (Sahoo et al., 2015; WHO, 2020)</w:t>
      </w:r>
    </w:p>
    <w:p w14:paraId="02FD81D8" w14:textId="77777777" w:rsidR="00187FBB" w:rsidRDefault="00187FBB" w:rsidP="00975F0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BB6A794" w14:textId="2C1B9239" w:rsidR="00187FBB" w:rsidRDefault="00187FBB" w:rsidP="00975F0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Children who consume high amounts of fast food, sugary drinks, and snacks are more likely to gain excess weight. At the same time, low level of physical </w:t>
      </w:r>
      <w:r w:rsidR="00BF4D6B">
        <w:rPr>
          <w:rFonts w:ascii="Arial" w:eastAsia="Arial Unicode MS" w:hAnsi="Arial" w:cs="Arial"/>
        </w:rPr>
        <w:t xml:space="preserve">activity </w:t>
      </w:r>
      <w:r w:rsidR="006300F2">
        <w:rPr>
          <w:rFonts w:ascii="Arial" w:eastAsia="Arial Unicode MS" w:hAnsi="Arial" w:cs="Arial"/>
        </w:rPr>
        <w:t>contributes</w:t>
      </w:r>
      <w:r w:rsidR="00BF4D6B">
        <w:rPr>
          <w:rFonts w:ascii="Arial" w:eastAsia="Arial Unicode MS" w:hAnsi="Arial" w:cs="Arial"/>
        </w:rPr>
        <w:t xml:space="preserve"> to this problem. </w:t>
      </w:r>
    </w:p>
    <w:p w14:paraId="1FC4957F" w14:textId="7277F1D6" w:rsidR="005C2C7A" w:rsidRDefault="00BF4D6B"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Jones et al., (2022) also found that increases screen time, such as </w:t>
      </w:r>
      <w:r w:rsidR="006300F2">
        <w:rPr>
          <w:rFonts w:ascii="Arial" w:eastAsia="Arial Unicode MS" w:hAnsi="Arial" w:cs="Arial"/>
        </w:rPr>
        <w:t>watching</w:t>
      </w:r>
      <w:r w:rsidR="00CF7372">
        <w:rPr>
          <w:rFonts w:ascii="Arial" w:eastAsia="Arial Unicode MS" w:hAnsi="Arial" w:cs="Arial"/>
        </w:rPr>
        <w:t xml:space="preserve"> TV or using mobile devices, is linked to obesity. This reduces the time children spend being physically active.</w:t>
      </w:r>
    </w:p>
    <w:p w14:paraId="6671C432" w14:textId="6071351A" w:rsidR="00CF7372" w:rsidRDefault="00D914D7"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These finding show that lifestyle choices play a major role in childhood obesity.</w:t>
      </w:r>
    </w:p>
    <w:p w14:paraId="489E333F" w14:textId="73BC123B" w:rsidR="00D914D7" w:rsidRDefault="008A28F1" w:rsidP="008A28F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b/>
          <w:bCs/>
        </w:rPr>
      </w:pPr>
      <w:r>
        <w:rPr>
          <w:rFonts w:ascii="Arial" w:eastAsia="Arial Unicode MS" w:hAnsi="Arial" w:cs="Arial"/>
          <w:b/>
          <w:bCs/>
        </w:rPr>
        <w:t>3.</w:t>
      </w:r>
      <w:r w:rsidR="00D914D7" w:rsidRPr="008A28F1">
        <w:rPr>
          <w:rFonts w:ascii="Arial" w:eastAsia="Arial Unicode MS" w:hAnsi="Arial" w:cs="Arial"/>
          <w:b/>
          <w:bCs/>
        </w:rPr>
        <w:t xml:space="preserve">Health </w:t>
      </w:r>
      <w:r w:rsidRPr="008A28F1">
        <w:rPr>
          <w:rFonts w:ascii="Arial" w:eastAsia="Arial Unicode MS" w:hAnsi="Arial" w:cs="Arial"/>
          <w:b/>
          <w:bCs/>
        </w:rPr>
        <w:t xml:space="preserve">and Psychological Impact </w:t>
      </w:r>
    </w:p>
    <w:p w14:paraId="55E13CBD" w14:textId="020797C3" w:rsidR="008A28F1" w:rsidRDefault="008A28F1" w:rsidP="008A28F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r>
        <w:rPr>
          <w:rFonts w:ascii="Arial" w:eastAsia="Arial Unicode MS" w:hAnsi="Arial" w:cs="Arial"/>
        </w:rPr>
        <w:t>Childhood obesity has significant effects on both physical and mental health. Griffi</w:t>
      </w:r>
      <w:r w:rsidR="00AC3A1B">
        <w:rPr>
          <w:rFonts w:ascii="Arial" w:eastAsia="Arial Unicode MS" w:hAnsi="Arial" w:cs="Arial"/>
        </w:rPr>
        <w:t>ths et al., (2020) found that obese children are more likely to develop health problems such as type 2 diabetes and heath disease.</w:t>
      </w:r>
    </w:p>
    <w:p w14:paraId="0EEBB32C" w14:textId="79BECB72" w:rsidR="00AC3A1B" w:rsidRDefault="00AC3A1B" w:rsidP="008A28F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r>
        <w:rPr>
          <w:rFonts w:ascii="Arial" w:eastAsia="Arial Unicode MS" w:hAnsi="Arial" w:cs="Arial"/>
        </w:rPr>
        <w:t xml:space="preserve">In addition to physical health, obesity also affects mental wellbeing. Many children experience low </w:t>
      </w:r>
      <w:r w:rsidR="001623B3">
        <w:rPr>
          <w:rFonts w:ascii="Arial" w:eastAsia="Arial Unicode MS" w:hAnsi="Arial" w:cs="Arial"/>
        </w:rPr>
        <w:t>self-esteem, bullying, and social isolation. Thos can lead to anxiety and depression.</w:t>
      </w:r>
    </w:p>
    <w:p w14:paraId="4FF9EFE4" w14:textId="19C63E2C" w:rsidR="001623B3" w:rsidRDefault="001623B3" w:rsidP="008A28F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r>
        <w:rPr>
          <w:rFonts w:ascii="Arial" w:eastAsia="Arial Unicode MS" w:hAnsi="Arial" w:cs="Arial"/>
        </w:rPr>
        <w:t>These finding highlight that child</w:t>
      </w:r>
      <w:r w:rsidR="005263A2">
        <w:rPr>
          <w:rFonts w:ascii="Arial" w:eastAsia="Arial Unicode MS" w:hAnsi="Arial" w:cs="Arial"/>
        </w:rPr>
        <w:t>hood obesity is a serious issue that affects many aspects of a child</w:t>
      </w:r>
      <w:r w:rsidR="0039129C">
        <w:rPr>
          <w:rFonts w:ascii="Arial" w:eastAsia="Arial Unicode MS" w:hAnsi="Arial" w:cs="Arial"/>
        </w:rPr>
        <w:t>’s life, not just physical health.</w:t>
      </w:r>
    </w:p>
    <w:p w14:paraId="2AF6F34A" w14:textId="68ABE9B7" w:rsidR="0039129C" w:rsidRDefault="0039129C" w:rsidP="0039129C">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080" w:firstLine="0"/>
        <w:mirrorIndents/>
        <w:rPr>
          <w:rFonts w:ascii="Arial" w:eastAsia="Arial Unicode MS" w:hAnsi="Arial" w:cs="Arial"/>
          <w:b/>
          <w:bCs/>
        </w:rPr>
      </w:pPr>
      <w:r>
        <w:rPr>
          <w:rFonts w:ascii="Arial" w:eastAsia="Arial Unicode MS" w:hAnsi="Arial" w:cs="Arial"/>
          <w:b/>
          <w:bCs/>
        </w:rPr>
        <w:t>4</w:t>
      </w:r>
      <w:r w:rsidR="007C2D70">
        <w:rPr>
          <w:rFonts w:ascii="Arial" w:eastAsia="Arial Unicode MS" w:hAnsi="Arial" w:cs="Arial"/>
          <w:b/>
          <w:bCs/>
        </w:rPr>
        <w:t>.</w:t>
      </w:r>
      <w:r>
        <w:rPr>
          <w:rFonts w:ascii="Arial" w:eastAsia="Arial Unicode MS" w:hAnsi="Arial" w:cs="Arial"/>
          <w:b/>
          <w:bCs/>
        </w:rPr>
        <w:t xml:space="preserve"> Environmental and Institutional Factors</w:t>
      </w:r>
    </w:p>
    <w:p w14:paraId="3166A134" w14:textId="44044B8A" w:rsidR="0039129C" w:rsidRDefault="0039129C" w:rsidP="0039129C">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080" w:firstLine="0"/>
        <w:mirrorIndents/>
        <w:rPr>
          <w:rFonts w:ascii="Arial" w:eastAsia="Arial Unicode MS" w:hAnsi="Arial" w:cs="Arial"/>
        </w:rPr>
      </w:pPr>
      <w:r>
        <w:rPr>
          <w:rFonts w:ascii="Arial" w:eastAsia="Arial Unicode MS" w:hAnsi="Arial" w:cs="Arial"/>
        </w:rPr>
        <w:t>The</w:t>
      </w:r>
      <w:r w:rsidR="00737776">
        <w:rPr>
          <w:rFonts w:ascii="Arial" w:eastAsia="Arial Unicode MS" w:hAnsi="Arial" w:cs="Arial"/>
        </w:rPr>
        <w:t xml:space="preserve"> environmental in which children live also plays an important role. This includes schools, comm</w:t>
      </w:r>
      <w:r w:rsidR="00F15F11">
        <w:rPr>
          <w:rFonts w:ascii="Arial" w:eastAsia="Arial Unicode MS" w:hAnsi="Arial" w:cs="Arial"/>
        </w:rPr>
        <w:t>unities, and access to resources.</w:t>
      </w:r>
    </w:p>
    <w:p w14:paraId="79BD5DE4" w14:textId="50CD5FDD" w:rsidR="00F15F11" w:rsidRDefault="00F15F11" w:rsidP="0039129C">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080" w:firstLine="0"/>
        <w:mirrorIndents/>
        <w:rPr>
          <w:rFonts w:ascii="Arial" w:eastAsia="Arial Unicode MS" w:hAnsi="Arial" w:cs="Arial"/>
        </w:rPr>
      </w:pPr>
      <w:r>
        <w:rPr>
          <w:rFonts w:ascii="Arial" w:eastAsia="Arial Unicode MS" w:hAnsi="Arial" w:cs="Arial"/>
        </w:rPr>
        <w:t xml:space="preserve"> Roberts et al., (2021) found that schools with health programmes and physical activity </w:t>
      </w:r>
      <w:r w:rsidR="00D31399">
        <w:rPr>
          <w:rFonts w:ascii="Arial" w:eastAsia="Arial Unicode MS" w:hAnsi="Arial" w:cs="Arial"/>
        </w:rPr>
        <w:t xml:space="preserve">support can help reduce </w:t>
      </w:r>
      <w:r w:rsidR="008F4BB3">
        <w:rPr>
          <w:rFonts w:ascii="Arial" w:eastAsia="Arial Unicode MS" w:hAnsi="Arial" w:cs="Arial"/>
        </w:rPr>
        <w:t>obesity risk. Schools can promote healthy eating and encourage exercise.</w:t>
      </w:r>
    </w:p>
    <w:p w14:paraId="3EA1102D" w14:textId="24EAE6D8" w:rsidR="008F4BB3" w:rsidRDefault="008F4BB3" w:rsidP="0039129C">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080" w:firstLine="0"/>
        <w:mirrorIndents/>
        <w:rPr>
          <w:rFonts w:ascii="Arial" w:eastAsia="Arial Unicode MS" w:hAnsi="Arial" w:cs="Arial"/>
        </w:rPr>
      </w:pPr>
      <w:r>
        <w:rPr>
          <w:rFonts w:ascii="Arial" w:eastAsia="Arial Unicode MS" w:hAnsi="Arial" w:cs="Arial"/>
        </w:rPr>
        <w:t xml:space="preserve">However, environmental barriers such as lack of parks, unsafe neighbourhoods, and easy access to fast food can increase obesity risk. </w:t>
      </w:r>
    </w:p>
    <w:p w14:paraId="30A5B24F" w14:textId="62B1BED2" w:rsidR="008F4BB3" w:rsidRDefault="008F4BB3"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36460">
        <w:rPr>
          <w:rFonts w:ascii="Arial" w:eastAsia="Arial Unicode MS" w:hAnsi="Arial" w:cs="Arial"/>
        </w:rPr>
        <w:lastRenderedPageBreak/>
        <w:t>This shows that child</w:t>
      </w:r>
      <w:r w:rsidR="00636460" w:rsidRPr="00636460">
        <w:rPr>
          <w:rFonts w:ascii="Arial" w:eastAsia="Arial Unicode MS" w:hAnsi="Arial" w:cs="Arial"/>
        </w:rPr>
        <w:t>hood obesity is influenced not only by individual choices but also by the wider environment.</w:t>
      </w:r>
    </w:p>
    <w:p w14:paraId="4E1D7905" w14:textId="3B665D68" w:rsidR="00B00D3F" w:rsidRDefault="00636460"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4.5</w:t>
      </w:r>
      <w:r w:rsidR="00B00D3F">
        <w:rPr>
          <w:rFonts w:ascii="Arial" w:eastAsia="Arial Unicode MS" w:hAnsi="Arial" w:cs="Arial"/>
          <w:b/>
          <w:bCs/>
        </w:rPr>
        <w:t xml:space="preserve"> Summary of results </w:t>
      </w:r>
    </w:p>
    <w:p w14:paraId="43549BF4" w14:textId="43B8B2DF" w:rsidR="00B00D3F" w:rsidRDefault="00B00D3F"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Overall, the findings show that childhood obesity </w:t>
      </w:r>
      <w:r w:rsidR="00035F92">
        <w:rPr>
          <w:rFonts w:ascii="Arial" w:eastAsia="Arial Unicode MS" w:hAnsi="Arial" w:cs="Arial"/>
        </w:rPr>
        <w:t xml:space="preserve">in the UK is a complex issue influenced by multiple factors. Social inequality, </w:t>
      </w:r>
      <w:r w:rsidR="00C91C71">
        <w:rPr>
          <w:rFonts w:ascii="Arial" w:eastAsia="Arial Unicode MS" w:hAnsi="Arial" w:cs="Arial"/>
        </w:rPr>
        <w:t>lifestyle behaviours, health impacts, and environmental factors all play an important role.</w:t>
      </w:r>
    </w:p>
    <w:p w14:paraId="0018DC0D" w14:textId="35666C5B" w:rsidR="00C91C71" w:rsidRDefault="00C91C71"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 studies cons</w:t>
      </w:r>
      <w:r w:rsidR="00B24361">
        <w:rPr>
          <w:rFonts w:ascii="Arial" w:eastAsia="Arial Unicode MS" w:hAnsi="Arial" w:cs="Arial"/>
        </w:rPr>
        <w:t xml:space="preserve">istently show that children from disadvantaged backgrounds are more at risk, and that poor diet and low physical activity are key causes. In addition, obesity </w:t>
      </w:r>
      <w:r w:rsidR="00791158">
        <w:rPr>
          <w:rFonts w:ascii="Arial" w:eastAsia="Arial Unicode MS" w:hAnsi="Arial" w:cs="Arial"/>
        </w:rPr>
        <w:t>has serious health and psychological consequences.</w:t>
      </w:r>
    </w:p>
    <w:p w14:paraId="7E7A6276" w14:textId="0C3F0942" w:rsidR="00791158" w:rsidRDefault="00791158"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4.6 Discussion</w:t>
      </w:r>
    </w:p>
    <w:p w14:paraId="2C6E3DE7" w14:textId="3327525A" w:rsidR="00791158" w:rsidRDefault="00A14F3B"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This section discusses the findings of presented above and links them to the aim of this study, which is to explore how childhood obesity affects </w:t>
      </w:r>
      <w:r w:rsidR="0052057E">
        <w:rPr>
          <w:rFonts w:ascii="Arial" w:eastAsia="Arial Unicode MS" w:hAnsi="Arial" w:cs="Arial"/>
        </w:rPr>
        <w:t>children’s</w:t>
      </w:r>
      <w:r>
        <w:rPr>
          <w:rFonts w:ascii="Arial" w:eastAsia="Arial Unicode MS" w:hAnsi="Arial" w:cs="Arial"/>
        </w:rPr>
        <w:t xml:space="preserve"> </w:t>
      </w:r>
      <w:r w:rsidR="0052057E">
        <w:rPr>
          <w:rFonts w:ascii="Arial" w:eastAsia="Arial Unicode MS" w:hAnsi="Arial" w:cs="Arial"/>
        </w:rPr>
        <w:t>health, wellbeing, and society in the UK. The discussion also compare</w:t>
      </w:r>
      <w:r w:rsidR="008E7C1A">
        <w:rPr>
          <w:rFonts w:ascii="Arial" w:eastAsia="Arial Unicode MS" w:hAnsi="Arial" w:cs="Arial"/>
        </w:rPr>
        <w:t>s the findings with previous studies and highlights important similarities and differences.</w:t>
      </w:r>
    </w:p>
    <w:p w14:paraId="3C0837A2" w14:textId="47508D15" w:rsidR="008E7C1A" w:rsidRDefault="00C557BC"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1.</w:t>
      </w:r>
      <w:r w:rsidR="008E7C1A">
        <w:rPr>
          <w:rFonts w:ascii="Arial" w:eastAsia="Arial Unicode MS" w:hAnsi="Arial" w:cs="Arial"/>
          <w:b/>
          <w:bCs/>
        </w:rPr>
        <w:t xml:space="preserve">Social Inequality and Obesity </w:t>
      </w:r>
    </w:p>
    <w:p w14:paraId="04198038" w14:textId="25928FD3" w:rsidR="008E7C1A" w:rsidRDefault="008E2614"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One of the strongest findings in this study is the clear link between social inequality and childhood obesity. Many studies included in the analysis show </w:t>
      </w:r>
      <w:r w:rsidR="007430A6">
        <w:rPr>
          <w:rFonts w:ascii="Arial" w:eastAsia="Arial Unicode MS" w:hAnsi="Arial" w:cs="Arial"/>
        </w:rPr>
        <w:t>that children from low-income families are more likely to overweight or obese (Public Health England,2017; OHID, 2022)</w:t>
      </w:r>
      <w:r w:rsidR="00974BD2">
        <w:rPr>
          <w:rFonts w:ascii="Arial" w:eastAsia="Arial Unicode MS" w:hAnsi="Arial" w:cs="Arial"/>
        </w:rPr>
        <w:t xml:space="preserve">. This supports previous research which states that health inequalities are a </w:t>
      </w:r>
      <w:r w:rsidR="00BE6D99">
        <w:rPr>
          <w:rFonts w:ascii="Arial" w:eastAsia="Arial Unicode MS" w:hAnsi="Arial" w:cs="Arial"/>
        </w:rPr>
        <w:t>major factor</w:t>
      </w:r>
      <w:r w:rsidR="00974BD2">
        <w:rPr>
          <w:rFonts w:ascii="Arial" w:eastAsia="Arial Unicode MS" w:hAnsi="Arial" w:cs="Arial"/>
        </w:rPr>
        <w:t xml:space="preserve"> </w:t>
      </w:r>
      <w:r w:rsidR="0035225C">
        <w:rPr>
          <w:rFonts w:ascii="Arial" w:eastAsia="Arial Unicode MS" w:hAnsi="Arial" w:cs="Arial"/>
        </w:rPr>
        <w:t>influencing obesity levels in the UK (Marmot, 2010)</w:t>
      </w:r>
    </w:p>
    <w:p w14:paraId="65F99E96" w14:textId="0EDB56C5" w:rsidR="0035225C" w:rsidRDefault="0035225C"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Children living in deprives areas often face barriers such as limited access to healthy food, fewer </w:t>
      </w:r>
      <w:r w:rsidR="00CD4350">
        <w:rPr>
          <w:rFonts w:ascii="Arial" w:eastAsia="Arial Unicode MS" w:hAnsi="Arial" w:cs="Arial"/>
        </w:rPr>
        <w:t>safe spaces for physical activity, and lower levels of health education. These factors increase the risk of u</w:t>
      </w:r>
      <w:r w:rsidR="00FD1EC0">
        <w:rPr>
          <w:rFonts w:ascii="Arial" w:eastAsia="Arial Unicode MS" w:hAnsi="Arial" w:cs="Arial"/>
        </w:rPr>
        <w:t xml:space="preserve">nhealthy behaviours. For example, cheaper food option are often high in sugar and fat, making </w:t>
      </w:r>
      <w:r w:rsidR="00F37A52">
        <w:rPr>
          <w:rFonts w:ascii="Arial" w:eastAsia="Arial Unicode MS" w:hAnsi="Arial" w:cs="Arial"/>
        </w:rPr>
        <w:t>it more difficult for families to maintain a healthy diet.</w:t>
      </w:r>
    </w:p>
    <w:p w14:paraId="2BBD2914" w14:textId="0AF71903" w:rsidR="00994263" w:rsidRDefault="00994263" w:rsidP="006364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This </w:t>
      </w:r>
      <w:r w:rsidR="00006B77">
        <w:rPr>
          <w:rFonts w:ascii="Arial" w:eastAsia="Arial Unicode MS" w:hAnsi="Arial" w:cs="Arial"/>
        </w:rPr>
        <w:t xml:space="preserve">finding is important because it shows that childhood obesity is not only a personal </w:t>
      </w:r>
      <w:r w:rsidR="00F9547A">
        <w:rPr>
          <w:rFonts w:ascii="Arial" w:eastAsia="Arial Unicode MS" w:hAnsi="Arial" w:cs="Arial"/>
        </w:rPr>
        <w:t xml:space="preserve">issue but also a social and economic problem. It suggests that policies should focus on reducing inequalities and improving access to </w:t>
      </w:r>
      <w:r w:rsidR="00A77E93">
        <w:rPr>
          <w:rFonts w:ascii="Arial" w:eastAsia="Arial Unicode MS" w:hAnsi="Arial" w:cs="Arial"/>
        </w:rPr>
        <w:t>healthy environments.</w:t>
      </w:r>
    </w:p>
    <w:p w14:paraId="60819EC5" w14:textId="0AB734F9" w:rsidR="003A2AD2" w:rsidRPr="00EC22BC" w:rsidRDefault="009D57EA"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2.</w:t>
      </w:r>
      <w:r w:rsidR="003A2AD2" w:rsidRPr="00EC22BC">
        <w:rPr>
          <w:rFonts w:ascii="Arial" w:eastAsia="Arial Unicode MS" w:hAnsi="Arial" w:cs="Arial"/>
          <w:b/>
          <w:bCs/>
        </w:rPr>
        <w:t>Lifestyle Behaviours and Obesity</w:t>
      </w:r>
    </w:p>
    <w:p w14:paraId="219DA390" w14:textId="7F36E88F"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Another key finding is the role of lifestyle behaviours, especially diet and physical activity. The studies analysed show that children who consume unhealthy foods and do not exercise regularly are more likely to become obese (Sahoo et al., 2015; WHO, 2020).</w:t>
      </w:r>
    </w:p>
    <w:p w14:paraId="7092798F" w14:textId="2420B0C3"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This supports existing literature which highlights the importance of energy balance, where obesity occurs when calorie intake is higher than energy expenditure (NHS, 2024). Modern lifestyles, including increased screen time and reduced physical activity, have made this imbalance more common.</w:t>
      </w:r>
    </w:p>
    <w:p w14:paraId="3E4E6686" w14:textId="77777777"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 xml:space="preserve">Jones et al. (2022) found that children who spend more time using electronic devices are less physically active. This contributes to weight gain and poor health outcomes. These </w:t>
      </w:r>
      <w:r w:rsidRPr="003A2AD2">
        <w:rPr>
          <w:rFonts w:ascii="Arial" w:eastAsia="Arial Unicode MS" w:hAnsi="Arial" w:cs="Arial"/>
        </w:rPr>
        <w:lastRenderedPageBreak/>
        <w:t>findings suggest that interventions should focus on improving diet and increasing physical activity among children.</w:t>
      </w:r>
    </w:p>
    <w:p w14:paraId="223A26E7" w14:textId="0CF7C604"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However, it is important to recognise that lifestyle behaviours are often influenced by social and environmental factors. For example, children from disadvantaged backgrounds may have fewer opportunities to engage in physical activity. This shows that lifestyle choices are not always fully within individual control.</w:t>
      </w:r>
    </w:p>
    <w:p w14:paraId="2B38BE25" w14:textId="639F53C2" w:rsidR="003A2AD2" w:rsidRPr="00EC22BC" w:rsidRDefault="009E64BE"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3.</w:t>
      </w:r>
      <w:r w:rsidR="003A2AD2" w:rsidRPr="00EC22BC">
        <w:rPr>
          <w:rFonts w:ascii="Arial" w:eastAsia="Arial Unicode MS" w:hAnsi="Arial" w:cs="Arial"/>
          <w:b/>
          <w:bCs/>
        </w:rPr>
        <w:t>Health and Psychological Impact</w:t>
      </w:r>
    </w:p>
    <w:p w14:paraId="41D3D81D" w14:textId="59791096"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The findings also show that childhood obesity has serious effects on both physical health and mental wellbeing. Griffiths et al. (2020) found that obese children are at higher risk of developing conditions such as type 2 diabetes and cardiovascular diseases. This supports previous research which shows that obesity in childhood can lead to long-term health problems in adulthood (WHO, 2020).</w:t>
      </w:r>
    </w:p>
    <w:p w14:paraId="3A092844" w14:textId="6B71FAFA"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In addition to physical health, obesity also affects psychological wellbeing. Many children experience bullying, low self-esteem, and social isolation. These negative experiences can affect academic performance and emotional development.</w:t>
      </w:r>
    </w:p>
    <w:p w14:paraId="3448B1E7" w14:textId="53761225"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This finding highlights the importance of taking a holistic approach to childhood obesity. It is not enough to focus only on weight reduction; support should also include mental health and emotional wellbeing.</w:t>
      </w:r>
    </w:p>
    <w:p w14:paraId="4A627FB9" w14:textId="7AD43867" w:rsidR="003A2AD2" w:rsidRPr="00EC22BC" w:rsidRDefault="009E64BE"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4.</w:t>
      </w:r>
      <w:r w:rsidR="003A2AD2" w:rsidRPr="00EC22BC">
        <w:rPr>
          <w:rFonts w:ascii="Arial" w:eastAsia="Arial Unicode MS" w:hAnsi="Arial" w:cs="Arial"/>
          <w:b/>
          <w:bCs/>
        </w:rPr>
        <w:t>Environmental and Policy Factors</w:t>
      </w:r>
    </w:p>
    <w:p w14:paraId="5DE7C557" w14:textId="7780401E"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The role of the environment is also significant. Schools, communities, and government policies all influence children’s health behaviours. Roberts et al. (2021) found that schools that promote healthy eating and physical activity can help reduce obesity rates.</w:t>
      </w:r>
    </w:p>
    <w:p w14:paraId="21C99B3D" w14:textId="681EE6A8"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This supports national strategies such as the UK government’s childhood obesity plan, which aims to reduce sugar consumption and encourage healthier lifestyles (HM Government, 2018). These policies show that addressing obesity requires action at multiple levels, including education, healthcare, and community support.</w:t>
      </w:r>
    </w:p>
    <w:p w14:paraId="4E552FED" w14:textId="77777777"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However, some studies suggest that current policies may not be fully effective, especially in reducing inequalities (Public Health England, 2020). This indicates that more targeted interventions may be needed for high-risk groups.</w:t>
      </w:r>
    </w:p>
    <w:p w14:paraId="79562DEC" w14:textId="549319A2"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A2CC086" w14:textId="16EA7FC1" w:rsidR="003A2AD2" w:rsidRPr="00D21810" w:rsidRDefault="00B4114B"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5.</w:t>
      </w:r>
      <w:r w:rsidR="003A2AD2" w:rsidRPr="00D21810">
        <w:rPr>
          <w:rFonts w:ascii="Arial" w:eastAsia="Arial Unicode MS" w:hAnsi="Arial" w:cs="Arial"/>
          <w:b/>
          <w:bCs/>
        </w:rPr>
        <w:t>Linking Findings to Research Objectives</w:t>
      </w:r>
    </w:p>
    <w:p w14:paraId="21E2D662" w14:textId="77777777"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6473144" w14:textId="77777777"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The findings of this study clearly address the research objectives:</w:t>
      </w:r>
    </w:p>
    <w:p w14:paraId="4439B201" w14:textId="053AB532"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•The causes of childhood obesity were identified as poor diet, lack of physical activity, and social inequality.</w:t>
      </w:r>
    </w:p>
    <w:p w14:paraId="746EA1F5" w14:textId="6D8E99DA"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•The effects of obesity include physical health problems, mental health issues, and social challenges.</w:t>
      </w:r>
    </w:p>
    <w:p w14:paraId="53482CCA" w14:textId="33D56841"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lastRenderedPageBreak/>
        <w:t>•The role of policies was explored, showing both positive impacts and limitations.</w:t>
      </w:r>
    </w:p>
    <w:p w14:paraId="5F60B84F" w14:textId="086B650E"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•Suggestions for improvement include better education, early intervention, and reducing inequalities.</w:t>
      </w:r>
    </w:p>
    <w:p w14:paraId="3ACDE221" w14:textId="2262BCA8"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Overall, the findings show that childhood obesity is a complex issue that requires a multi-level approach.</w:t>
      </w:r>
    </w:p>
    <w:p w14:paraId="0768F185" w14:textId="77777777" w:rsidR="003A2AD2" w:rsidRPr="00D21810"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D21810">
        <w:rPr>
          <w:rFonts w:ascii="Arial" w:eastAsia="Arial Unicode MS" w:hAnsi="Arial" w:cs="Arial"/>
          <w:b/>
          <w:bCs/>
        </w:rPr>
        <w:t>4.7 Strengths of the Research</w:t>
      </w:r>
    </w:p>
    <w:p w14:paraId="4F04385F" w14:textId="242CEADB"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One strength of this study is the use of secondary data from reliable sources such as NHS Digital, WHO, and government reports. These sources provide accurate and large-scale data, which increases the credibility of the findings.</w:t>
      </w:r>
    </w:p>
    <w:p w14:paraId="6AA92FAC" w14:textId="465F9D26"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Another strength is the use of a mixed-methods approach, combining quantitative and qualitative data. This allows for a more comprehensive understanding of childhood obesity by including both statistical trends and personal experiences.</w:t>
      </w:r>
    </w:p>
    <w:p w14:paraId="700A938A" w14:textId="58902864"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The use of thematic analysis is also a strength, as it helps to organise the data into clear and meaningful themes (Braun and Clarke, 2006). This makes the findings easier to understand and interpret.</w:t>
      </w:r>
    </w:p>
    <w:p w14:paraId="2E6DA498" w14:textId="241BB22F"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In addition, the study focuses specifically on the UK context, which makes the findings relevant to national policies and practices.</w:t>
      </w:r>
    </w:p>
    <w:p w14:paraId="03CB29B8" w14:textId="30FBDAC0" w:rsidR="003A2AD2" w:rsidRPr="00D21810"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D21810">
        <w:rPr>
          <w:rFonts w:ascii="Arial" w:eastAsia="Arial Unicode MS" w:hAnsi="Arial" w:cs="Arial"/>
          <w:b/>
          <w:bCs/>
        </w:rPr>
        <w:t>4.8 Limitations of the Research</w:t>
      </w:r>
    </w:p>
    <w:p w14:paraId="01EF5A14" w14:textId="093A2310"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Despite its strengths, this study also has some limitations. One limitation is that it relies on secondary data, which means the researcher has no control over how the data was originally collected. This may affect the accuracy or consistency of the data.</w:t>
      </w:r>
    </w:p>
    <w:p w14:paraId="22BD14D1" w14:textId="5F6C560E"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Another limitation is the lack of primary data, such as interviews or surveys with children or families. Primary research could provide deeper insight into personal experiences of childhood obesity.</w:t>
      </w:r>
    </w:p>
    <w:p w14:paraId="4AD447C1" w14:textId="77777777"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Some studies included in the analysis may also have different methodologies, which can make comparison difficult. For example, some studies use quantitative data while others use qualitative methods.</w:t>
      </w:r>
    </w:p>
    <w:p w14:paraId="31013E27" w14:textId="7F162DC0" w:rsidR="003A2AD2" w:rsidRPr="003A2AD2"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In addition, the study focuses mainly on the UK, which means the findings may not be fully generalisable to other countries.</w:t>
      </w:r>
    </w:p>
    <w:p w14:paraId="079E6C88" w14:textId="6D53A887" w:rsidR="001F4AD4" w:rsidRDefault="003A2AD2" w:rsidP="003A2AD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A2AD2">
        <w:rPr>
          <w:rFonts w:ascii="Arial" w:eastAsia="Arial Unicode MS" w:hAnsi="Arial" w:cs="Arial"/>
        </w:rPr>
        <w:t>Finally, there may be a risk of selection bias, as only certain studies were included in the analysis. Although inclusion criteria were used, it is possible that some relevant studies were not included.</w:t>
      </w:r>
    </w:p>
    <w:p w14:paraId="181B0678" w14:textId="39F5CED6" w:rsidR="00537023" w:rsidRPr="005E632C"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5E632C">
        <w:rPr>
          <w:rFonts w:ascii="Arial" w:eastAsia="Arial Unicode MS" w:hAnsi="Arial" w:cs="Arial"/>
          <w:b/>
          <w:bCs/>
        </w:rPr>
        <w:t>4.</w:t>
      </w:r>
      <w:r w:rsidR="005E632C" w:rsidRPr="005E632C">
        <w:rPr>
          <w:rFonts w:ascii="Arial" w:eastAsia="Arial Unicode MS" w:hAnsi="Arial" w:cs="Arial"/>
          <w:b/>
          <w:bCs/>
        </w:rPr>
        <w:t>9</w:t>
      </w:r>
      <w:r w:rsidRPr="005E632C">
        <w:rPr>
          <w:rFonts w:ascii="Arial" w:eastAsia="Arial Unicode MS" w:hAnsi="Arial" w:cs="Arial"/>
          <w:b/>
          <w:bCs/>
        </w:rPr>
        <w:t xml:space="preserve"> Extended Discussion</w:t>
      </w:r>
    </w:p>
    <w:p w14:paraId="5DE32C90" w14:textId="036E0AEC"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This section provides a deeper analysis of the findings by comparing the selected studies and explaining their meaning. While earlier sections identified key themes, this part focuses on interpreting the results and showing how they relate to each other. It also explains the importance of these findings in understanding childhood obesity in the UK.</w:t>
      </w:r>
    </w:p>
    <w:p w14:paraId="585A2DF7" w14:textId="2FF61693" w:rsidR="00537023" w:rsidRPr="00715216" w:rsidRDefault="00663978"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lastRenderedPageBreak/>
        <w:t>1.</w:t>
      </w:r>
      <w:r w:rsidR="00537023" w:rsidRPr="00715216">
        <w:rPr>
          <w:rFonts w:ascii="Arial" w:eastAsia="Arial Unicode MS" w:hAnsi="Arial" w:cs="Arial"/>
          <w:b/>
          <w:bCs/>
        </w:rPr>
        <w:t>Comparison of Findings</w:t>
      </w:r>
    </w:p>
    <w:p w14:paraId="69170512" w14:textId="7DEF6A01"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The studies included in this research show strong agreement that childhood obesity is influenced by many factors. It is not caused by a single issue, but by a combination of lifestyle, social, and environmental factors. For example, Sahoo et al. (2015) and World Health Organization (2020) both explain that poor diet and low levels of physical activity are key causes of obesity in children. This consistency across studies increases the reliability of these findings.</w:t>
      </w:r>
    </w:p>
    <w:p w14:paraId="7D248EB3" w14:textId="400ABFD4"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However, there are also differences in how researchers explain the problem. Quantitative studies, such as NHS Digital (2018), mainly focus on statistics. They provide information about how many children are overweight or obese and how these numbers change over time. These studies are useful for identifying patterns, but they do not always explain why these patterns exist.</w:t>
      </w:r>
    </w:p>
    <w:p w14:paraId="0ECB37D4" w14:textId="64A88BC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In contrast, qualitative studies, such as Roberts et al. (2021), provide more detailed explanations. They explore children’s experiences and the challenges they face in maintaining a healthy lifestyle. These studies show that factors such as school environment, family habits, and access to facilities can influence children’s behaviour.</w:t>
      </w:r>
    </w:p>
    <w:p w14:paraId="40E1CA39" w14:textId="774E2D3F"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Another important difference is the focus on individual versus social causes. Some studies, such as Jones et al. (2022), emphasise individual behaviours like diet, physical activity, and screen time. Other studies, such as Public Health England (2017), focus more on social inequality, including poverty and access to resources.</w:t>
      </w:r>
    </w:p>
    <w:p w14:paraId="32748625" w14:textId="7100986E"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 xml:space="preserve">This difference is important because it changes how the problem is understood. If childhood obesity is seen mainly </w:t>
      </w:r>
      <w:r w:rsidR="00715216" w:rsidRPr="00537023">
        <w:rPr>
          <w:rFonts w:ascii="Arial" w:eastAsia="Arial Unicode MS" w:hAnsi="Arial" w:cs="Arial"/>
        </w:rPr>
        <w:t>because of</w:t>
      </w:r>
      <w:r w:rsidRPr="00537023">
        <w:rPr>
          <w:rFonts w:ascii="Arial" w:eastAsia="Arial Unicode MS" w:hAnsi="Arial" w:cs="Arial"/>
        </w:rPr>
        <w:t xml:space="preserve"> personal choices, then solutions may focus on changing behaviour. However, if it is seen </w:t>
      </w:r>
      <w:r w:rsidR="00715216" w:rsidRPr="00537023">
        <w:rPr>
          <w:rFonts w:ascii="Arial" w:eastAsia="Arial Unicode MS" w:hAnsi="Arial" w:cs="Arial"/>
        </w:rPr>
        <w:t>because of</w:t>
      </w:r>
      <w:r w:rsidRPr="00537023">
        <w:rPr>
          <w:rFonts w:ascii="Arial" w:eastAsia="Arial Unicode MS" w:hAnsi="Arial" w:cs="Arial"/>
        </w:rPr>
        <w:t xml:space="preserve"> wider social conditions, then solutions may need to address inequality and improve living environments.</w:t>
      </w:r>
    </w:p>
    <w:p w14:paraId="46CB69E2" w14:textId="4AF66797" w:rsidR="00537023" w:rsidRPr="00715216" w:rsidRDefault="004D54E0"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2.</w:t>
      </w:r>
      <w:r w:rsidR="00537023" w:rsidRPr="00715216">
        <w:rPr>
          <w:rFonts w:ascii="Arial" w:eastAsia="Arial Unicode MS" w:hAnsi="Arial" w:cs="Arial"/>
          <w:b/>
          <w:bCs/>
        </w:rPr>
        <w:t>Evaluation of Research Methods</w:t>
      </w:r>
    </w:p>
    <w:p w14:paraId="06063EC6" w14:textId="7338313D"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The studies used in this chapter apply different research methods, including quantitative, qualitative, and review approaches. Each method has advantages and limitations, which affect how the findings should be interpreted.</w:t>
      </w:r>
    </w:p>
    <w:p w14:paraId="5E52C0EA" w14:textId="3FDE867A"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Quantitative studies provide large datasets and allow researchers to identify trends across populations. For example, NHS Digital (2018) collects national data, which helps to show differences between regions and social groups. This type of data is useful for understanding the scale of the problem. However, it does not provide detailed explanations of individual experiences.</w:t>
      </w:r>
    </w:p>
    <w:p w14:paraId="018DFB8A" w14:textId="52146F82"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Qualitative studies focus on understanding behaviours and experiences. For example, Roberts et al. (2021) use interviews to explore how children and schools manage health behaviours. These studies provide deeper insight into the reasons behind obesity. However, because they usually involve fewer participants, their findings may not represent all children.</w:t>
      </w:r>
    </w:p>
    <w:p w14:paraId="3A064743" w14:textId="7F07015F"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lastRenderedPageBreak/>
        <w:t>Review studies, such as Sahoo et al. (2015), combine results from multiple studies to give a broader understanding of the topic. This increases the overall reliability of the findings. However, the quality of a review depends on the quality of the studies included.</w:t>
      </w:r>
    </w:p>
    <w:p w14:paraId="16356628" w14:textId="6BDAEC36"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Using a combination of methods is a strength of this research because it allows both statistical patterns and personal experiences to be considered. This provides a more complete understanding of childhood obesity.</w:t>
      </w:r>
    </w:p>
    <w:p w14:paraId="31365398" w14:textId="74B0483F" w:rsidR="00537023" w:rsidRPr="00715216" w:rsidRDefault="00D222F4"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3.</w:t>
      </w:r>
      <w:r w:rsidR="00537023" w:rsidRPr="00715216">
        <w:rPr>
          <w:rFonts w:ascii="Arial" w:eastAsia="Arial Unicode MS" w:hAnsi="Arial" w:cs="Arial"/>
          <w:b/>
          <w:bCs/>
        </w:rPr>
        <w:t>Influence of Family Environment</w:t>
      </w:r>
    </w:p>
    <w:p w14:paraId="69903EC1" w14:textId="64372E72"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Family environment plays a key role in shaping children’s health behaviours. Many studies show that parents influence what children eat and how active they are. Children often follow the habits they see at home.</w:t>
      </w:r>
    </w:p>
    <w:p w14:paraId="500FB0E3" w14:textId="3088EF22"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For example, Sahoo et al. (2015) explain that children are more likely to consume unhealthy food if their parents do the same. Similarly, low levels of physical activity in parents can lead to similar behaviours in children.</w:t>
      </w:r>
    </w:p>
    <w:p w14:paraId="3351211E" w14:textId="207BE262"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Socioeconomic factors also affect family choices. Families with lower income may find it difficult to afford healthy food, as fresh products are often more expensive. As a result, they may rely on cheaper, processed food options.</w:t>
      </w:r>
    </w:p>
    <w:p w14:paraId="4A7054C3" w14:textId="7777777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Time is another important factor. Parents who work long hours may have less time to prepare healthy meals, which can lead to increased consumption of fast food or ready-made meals.</w:t>
      </w:r>
    </w:p>
    <w:p w14:paraId="5C96BB31" w14:textId="6D050092"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These findings show that childhood obesity is not only influenced by individual behaviour, but also by family circumstances. This highlights the importance of considering the wider home environment when analysing obesity.</w:t>
      </w:r>
    </w:p>
    <w:p w14:paraId="1D9835B2" w14:textId="2D349585" w:rsidR="00537023" w:rsidRPr="00715216" w:rsidRDefault="008E69C1"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4.</w:t>
      </w:r>
      <w:r w:rsidR="00537023" w:rsidRPr="00715216">
        <w:rPr>
          <w:rFonts w:ascii="Arial" w:eastAsia="Arial Unicode MS" w:hAnsi="Arial" w:cs="Arial"/>
          <w:b/>
          <w:bCs/>
        </w:rPr>
        <w:t>Social and Environmental Influences</w:t>
      </w:r>
    </w:p>
    <w:p w14:paraId="7C057CEA" w14:textId="7777777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Childhood obesity is also shaped by wider social and environmental factors. The environment in which children live can affect their opportunities to be active and eat healthily.</w:t>
      </w:r>
    </w:p>
    <w:p w14:paraId="2371C146" w14:textId="494D3014"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For example, children living in areas with limited access to parks or safe outdoor spaces may have fewer opportunities for physical activity. Similarly, areas with a high number of fast-food outlets may encourage unhealthy eating habits.</w:t>
      </w:r>
    </w:p>
    <w:p w14:paraId="3286AF15" w14:textId="0C59A202"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Advertising is another important factor. Children are often exposed to advertisements for foods that are high in sugar, fat, and salt. These advertisements can influence children’s preferences and increase demand for unhealthy products.</w:t>
      </w:r>
    </w:p>
    <w:p w14:paraId="7C47B0ED" w14:textId="0F355646"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Social influences also play a role. Children may be influenced by their peers and adopt similar behaviours. This can include food choices and activity levels.</w:t>
      </w:r>
    </w:p>
    <w:p w14:paraId="655B69CF" w14:textId="7777777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These findings show that childhood obesity is influenced by factors beyond the individual. It is shaped by the environment and social context, which means that wider changes may be needed to address the issue.</w:t>
      </w:r>
    </w:p>
    <w:p w14:paraId="5BD436C2" w14:textId="5381B599"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106408A" w14:textId="13548AE3" w:rsidR="00537023" w:rsidRPr="00715216" w:rsidRDefault="006D5278"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lastRenderedPageBreak/>
        <w:t>5.</w:t>
      </w:r>
      <w:r w:rsidR="00537023" w:rsidRPr="00715216">
        <w:rPr>
          <w:rFonts w:ascii="Arial" w:eastAsia="Arial Unicode MS" w:hAnsi="Arial" w:cs="Arial"/>
          <w:b/>
          <w:bCs/>
        </w:rPr>
        <w:t>Impact on Physical and Mental Health</w:t>
      </w:r>
    </w:p>
    <w:p w14:paraId="5A9B3840" w14:textId="59A4EC1C"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The findings show that childhood obesity has serious effects on both physical and mental health. Physically, obesity increases the risk of conditions such as type 2 diabetes, cardiovascular disease, and joint problems (World Health Organization, 2020).</w:t>
      </w:r>
    </w:p>
    <w:p w14:paraId="4C81BA06" w14:textId="599260D3"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In addition to physical health, obesity can also affect mental wellbeing. Children with obesity may experience low self-esteem, anxiety, and depression. They may also face bullying or social exclusion, which can negatively affect their confidence.</w:t>
      </w:r>
    </w:p>
    <w:p w14:paraId="1AC17893" w14:textId="0D35CDBD"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Griffiths et al. (2020) found that children with obesity are more likely to experience difficulties in school, including lower academic performance. This may be linked to both physical health issues and emotional challenges.</w:t>
      </w:r>
    </w:p>
    <w:p w14:paraId="28262073" w14:textId="1A4D31D0"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These findings show that the impact of childhood obesity is wide-ranging and affects many aspects of a child’s life.</w:t>
      </w:r>
    </w:p>
    <w:p w14:paraId="75273DF1" w14:textId="72093EC8" w:rsidR="00537023" w:rsidRPr="00715216" w:rsidRDefault="004B0D19"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6.</w:t>
      </w:r>
      <w:r w:rsidR="00537023" w:rsidRPr="00715216">
        <w:rPr>
          <w:rFonts w:ascii="Arial" w:eastAsia="Arial Unicode MS" w:hAnsi="Arial" w:cs="Arial"/>
          <w:b/>
          <w:bCs/>
        </w:rPr>
        <w:t>Long-Term Consequences</w:t>
      </w:r>
    </w:p>
    <w:p w14:paraId="3C04D8FF" w14:textId="356308E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Childhood obesity can have long-term effects that continue into adulthood. Many studies show that children who are obese are more likely to become obese adults.</w:t>
      </w:r>
    </w:p>
    <w:p w14:paraId="6D7C748A" w14:textId="0FCFF066"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This increases the risk of chronic health conditions later in life, including heart disease and diabetes. It can also affect quality of life and life expectancy (World Health Organization, 2020).</w:t>
      </w:r>
    </w:p>
    <w:p w14:paraId="5A8FCB4A" w14:textId="7777777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In addition, obesity can have social and economic impacts. Adults who experienced obesity in childhood may face challenges in education and employment.</w:t>
      </w:r>
    </w:p>
    <w:p w14:paraId="10811CCA" w14:textId="68613849"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These long-term effects highlight the importance of early intervention and prevention.</w:t>
      </w:r>
    </w:p>
    <w:p w14:paraId="05F839D9" w14:textId="74E45ACE" w:rsidR="00537023" w:rsidRPr="00715216" w:rsidRDefault="004B0D19"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7.</w:t>
      </w:r>
      <w:r w:rsidR="00537023" w:rsidRPr="00715216">
        <w:rPr>
          <w:rFonts w:ascii="Arial" w:eastAsia="Arial Unicode MS" w:hAnsi="Arial" w:cs="Arial"/>
          <w:b/>
          <w:bCs/>
        </w:rPr>
        <w:t>Evaluation of UK Context</w:t>
      </w:r>
    </w:p>
    <w:p w14:paraId="1ECFE871" w14:textId="7777777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In the UK, childhood obesity remains a major public health issue. Government reports, such as HM Government (2018), show that policies have been introduced to address the problem.</w:t>
      </w:r>
    </w:p>
    <w:p w14:paraId="22595003" w14:textId="7777777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Some measures, such as reducing sugar in drinks, have shown positive results. However, obesity rates remain high, particularly in disadvantaged areas (Office for Health Improvement and Disparities, 2022).</w:t>
      </w:r>
    </w:p>
    <w:p w14:paraId="4AC1FDC1" w14:textId="4C099021"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This suggests that current approaches may not be sufficient to address the root causes of obesity, especially social inequality.</w:t>
      </w:r>
    </w:p>
    <w:p w14:paraId="5BAE818D" w14:textId="794BB04C" w:rsidR="00537023" w:rsidRPr="00715216"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715216">
        <w:rPr>
          <w:rFonts w:ascii="Arial" w:eastAsia="Arial Unicode MS" w:hAnsi="Arial" w:cs="Arial"/>
          <w:b/>
          <w:bCs/>
        </w:rPr>
        <w:t>4.1</w:t>
      </w:r>
      <w:r w:rsidR="00715216">
        <w:rPr>
          <w:rFonts w:ascii="Arial" w:eastAsia="Arial Unicode MS" w:hAnsi="Arial" w:cs="Arial"/>
          <w:b/>
          <w:bCs/>
        </w:rPr>
        <w:t>0</w:t>
      </w:r>
      <w:r w:rsidRPr="00715216">
        <w:rPr>
          <w:rFonts w:ascii="Arial" w:eastAsia="Arial Unicode MS" w:hAnsi="Arial" w:cs="Arial"/>
          <w:b/>
          <w:bCs/>
        </w:rPr>
        <w:t xml:space="preserve"> Summary of Extended Findings</w:t>
      </w:r>
    </w:p>
    <w:p w14:paraId="12626A0E" w14:textId="27CDDFF8"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This extended discussion has provided a deeper understanding of childhood obesity by analysing and comparing different studies. The findings show that obesity is influenced by a combination of factors, including behaviour, family environment, and wider social conditions.</w:t>
      </w:r>
    </w:p>
    <w:p w14:paraId="648B60D8" w14:textId="77777777"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The use of different research methods has allowed both statistical trends and personal experiences to be explored. This strengthens the overall analysis and provides a more complete picture of the issue.</w:t>
      </w:r>
    </w:p>
    <w:p w14:paraId="47B2B5E3" w14:textId="52A14C19" w:rsidR="00537023" w:rsidRPr="00537023"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 xml:space="preserve">The evidence also highlights that childhood obesity has serious short-term and long-term </w:t>
      </w:r>
      <w:r w:rsidRPr="00537023">
        <w:rPr>
          <w:rFonts w:ascii="Arial" w:eastAsia="Arial Unicode MS" w:hAnsi="Arial" w:cs="Arial"/>
        </w:rPr>
        <w:lastRenderedPageBreak/>
        <w:t>effects on health and wellbeing. It affects not only physical health, but also mental health, education, and future opportunities.</w:t>
      </w:r>
    </w:p>
    <w:p w14:paraId="418AFB61" w14:textId="2DF8A84C" w:rsidR="00537023" w:rsidRPr="008E7C1A" w:rsidRDefault="00537023" w:rsidP="0053702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37023">
        <w:rPr>
          <w:rFonts w:ascii="Arial" w:eastAsia="Arial Unicode MS" w:hAnsi="Arial" w:cs="Arial"/>
        </w:rPr>
        <w:t>Overall, this section supports the main findings of the chapter and reinforces the idea that childhood obesity is a complex issue that requires a broad understanding.</w:t>
      </w:r>
    </w:p>
    <w:p w14:paraId="080351F7" w14:textId="77777777" w:rsidR="00636460" w:rsidRPr="0039129C" w:rsidRDefault="00636460" w:rsidP="0039129C">
      <w:pPr>
        <w:pStyle w:val="ListParagraph"/>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080" w:firstLine="0"/>
        <w:mirrorIndents/>
        <w:rPr>
          <w:rFonts w:ascii="Arial" w:eastAsia="Arial Unicode MS" w:hAnsi="Arial" w:cs="Arial"/>
        </w:rPr>
      </w:pPr>
    </w:p>
    <w:p w14:paraId="0C004309" w14:textId="77777777" w:rsidR="00C17E2F" w:rsidRPr="00141A69" w:rsidRDefault="00C17E2F">
      <w:pPr>
        <w:rPr>
          <w:rFonts w:ascii="Arial" w:eastAsia="Arial Unicode MS" w:hAnsi="Arial" w:cs="Arial"/>
          <w:b/>
        </w:rPr>
      </w:pPr>
      <w:r w:rsidRPr="00141A69">
        <w:rPr>
          <w:rFonts w:ascii="Arial" w:eastAsia="Arial Unicode MS" w:hAnsi="Arial" w:cs="Arial"/>
          <w:b/>
        </w:rPr>
        <w:br w:type="page"/>
      </w:r>
    </w:p>
    <w:p w14:paraId="7A6C59BD" w14:textId="0F692DA6" w:rsidR="005C2C7A" w:rsidRPr="00812591" w:rsidRDefault="005C2C7A" w:rsidP="00C17E2F">
      <w:pPr>
        <w:pStyle w:val="Heading1"/>
        <w:ind w:left="0"/>
        <w:jc w:val="center"/>
      </w:pPr>
      <w:r w:rsidRPr="00812591">
        <w:lastRenderedPageBreak/>
        <w:t xml:space="preserve">CHAPTER </w:t>
      </w:r>
      <w:r w:rsidR="002B4534">
        <w:t>5</w:t>
      </w:r>
      <w:r w:rsidRPr="00812591">
        <w:t>: RECOMMENDATIONS</w:t>
      </w:r>
      <w:r w:rsidR="00141A69">
        <w:t xml:space="preserve"> AND CONCLUSION</w:t>
      </w:r>
    </w:p>
    <w:p w14:paraId="29BBB2CE" w14:textId="7A83F292" w:rsidR="005C2C7A" w:rsidRPr="00141A69" w:rsidRDefault="005162D2"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r>
        <w:rPr>
          <w:rFonts w:ascii="Arial" w:eastAsia="Arial Unicode MS" w:hAnsi="Arial" w:cs="Arial"/>
          <w:b/>
        </w:rPr>
        <w:t>(1000)</w:t>
      </w:r>
    </w:p>
    <w:p w14:paraId="2004A0B8" w14:textId="0341B9FB" w:rsidR="009B39B1" w:rsidRPr="009B39B1" w:rsidRDefault="009B39B1" w:rsidP="009B39B1">
      <w:pPr>
        <w:adjustRightInd w:val="0"/>
        <w:spacing w:line="360" w:lineRule="auto"/>
        <w:mirrorIndents/>
        <w:jc w:val="both"/>
        <w:rPr>
          <w:rFonts w:ascii="Arial" w:eastAsia="Arial Unicode MS" w:hAnsi="Arial" w:cs="Arial"/>
          <w:b/>
          <w:bCs/>
        </w:rPr>
      </w:pPr>
      <w:r w:rsidRPr="009B39B1">
        <w:rPr>
          <w:rFonts w:ascii="Arial" w:eastAsia="Arial Unicode MS" w:hAnsi="Arial" w:cs="Arial"/>
          <w:b/>
          <w:bCs/>
        </w:rPr>
        <w:t>5.1 Introduction</w:t>
      </w:r>
    </w:p>
    <w:p w14:paraId="64BCFCF9" w14:textId="00D5BA4B"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 xml:space="preserve">This chapter presents the final part of the dissertation. It summarises the main findings of the study, provides recommendations, and gives </w:t>
      </w:r>
      <w:r w:rsidRPr="009B39B1">
        <w:rPr>
          <w:rFonts w:ascii="Arial" w:eastAsia="Arial Unicode MS" w:hAnsi="Arial" w:cs="Arial"/>
        </w:rPr>
        <w:t>the conclusion</w:t>
      </w:r>
      <w:r w:rsidRPr="009B39B1">
        <w:rPr>
          <w:rFonts w:ascii="Arial" w:eastAsia="Arial Unicode MS" w:hAnsi="Arial" w:cs="Arial"/>
        </w:rPr>
        <w:t>. It also links back to the aim and objectives to show how they have been achieved.</w:t>
      </w:r>
    </w:p>
    <w:p w14:paraId="1134D0B3" w14:textId="270C4D17"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The aim of this study was to explore and understand how childhood obesity affects children’s health, wellbeing, and society in the United Kingdom. The findings from the previous chapters show that childhood obesity is a complex issue influenced by many different factors. These include lifestyle behaviours, family environment, and wider social conditions.</w:t>
      </w:r>
    </w:p>
    <w:p w14:paraId="64B6C37E" w14:textId="45131E7C"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The study used secondary research to analyse existing data and literature. This approach made it possible to examine patterns, causes, and impacts of childhood obesity. The results show that the issue is not only related to individual choices, but also to inequality and environmental influences.</w:t>
      </w:r>
    </w:p>
    <w:p w14:paraId="2AD4D7D8" w14:textId="2D11F9D6" w:rsidR="009B39B1" w:rsidRPr="009B39B1" w:rsidRDefault="009B39B1" w:rsidP="009B39B1">
      <w:pPr>
        <w:adjustRightInd w:val="0"/>
        <w:spacing w:line="360" w:lineRule="auto"/>
        <w:mirrorIndents/>
        <w:jc w:val="both"/>
        <w:rPr>
          <w:rFonts w:ascii="Arial" w:eastAsia="Arial Unicode MS" w:hAnsi="Arial" w:cs="Arial"/>
          <w:b/>
          <w:bCs/>
        </w:rPr>
      </w:pPr>
      <w:r w:rsidRPr="009B39B1">
        <w:rPr>
          <w:rFonts w:ascii="Arial" w:eastAsia="Arial Unicode MS" w:hAnsi="Arial" w:cs="Arial"/>
          <w:b/>
          <w:bCs/>
        </w:rPr>
        <w:t>5.2 Summary of Key Findings</w:t>
      </w:r>
    </w:p>
    <w:p w14:paraId="5D7A11B3" w14:textId="41DEFC7C"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The study identified several important findings about childhood obesity in the UK.</w:t>
      </w:r>
    </w:p>
    <w:p w14:paraId="0E10F07F" w14:textId="7223CB2D"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First, unhealthy diet and low physical activity were found to be the main causes of obesity. Many children consume high levels of sugar, fat, and processed foods. At the same time, they spend less time being physically active. This is often linked to increased screen time and limited opportunities for exercise.</w:t>
      </w:r>
    </w:p>
    <w:p w14:paraId="498D64D3" w14:textId="7B1CEF92"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Second, the study found that social and economic factors play a major role. Children from low-income families are more likely to experience obesity. This is because they may have limited access to healthy food and safe places for physical activity. As a result, inequality increases the risk of obesity.</w:t>
      </w:r>
    </w:p>
    <w:p w14:paraId="54AF3B45" w14:textId="211CD105"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Third, childhood obesity has a strong impact on physical health. It increases the risk of serious conditions such as type 2 diabetes and heart disease. These health problems can continue into adulthood and reduce quality of life.</w:t>
      </w:r>
    </w:p>
    <w:p w14:paraId="463389B1" w14:textId="62A1F1B6"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In addition, the study showed that obesity also affects mental wellbeing. Children with obesity may experience low self-esteem, anxiety, and social isolation. They may also face bullying at school, which can affect their confidence and emotional health.</w:t>
      </w:r>
    </w:p>
    <w:p w14:paraId="42363121" w14:textId="77777777"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Another important finding is the impact on education. Children with obesity may find it more difficult to participate in physical activities and may have lower academic performance. This shows that obesity can affect different areas of a child’s life.</w:t>
      </w:r>
    </w:p>
    <w:p w14:paraId="0F24985E" w14:textId="7BAA7BB2"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Finally, the study found that government policies in the UK have had some positive effects, such as reducing sugar in some products. However, obesity rates remain high, especially in disadvantaged groups. This shows that current strategies are not fully effective.</w:t>
      </w:r>
    </w:p>
    <w:p w14:paraId="3DA3690E" w14:textId="579D2BF3" w:rsidR="009B39B1" w:rsidRPr="009B39B1" w:rsidRDefault="009B39B1" w:rsidP="009B39B1">
      <w:pPr>
        <w:adjustRightInd w:val="0"/>
        <w:spacing w:line="360" w:lineRule="auto"/>
        <w:mirrorIndents/>
        <w:jc w:val="both"/>
        <w:rPr>
          <w:rFonts w:ascii="Arial" w:eastAsia="Arial Unicode MS" w:hAnsi="Arial" w:cs="Arial"/>
          <w:b/>
          <w:bCs/>
        </w:rPr>
      </w:pPr>
      <w:r w:rsidRPr="009B39B1">
        <w:rPr>
          <w:rFonts w:ascii="Arial" w:eastAsia="Arial Unicode MS" w:hAnsi="Arial" w:cs="Arial"/>
          <w:b/>
          <w:bCs/>
        </w:rPr>
        <w:t>5.3 Recommendations</w:t>
      </w:r>
    </w:p>
    <w:p w14:paraId="0987A353" w14:textId="0D714FEE"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lastRenderedPageBreak/>
        <w:t>Based on the findings, several recommendations can be made to improve the prevention and management of childhood obesity.</w:t>
      </w:r>
    </w:p>
    <w:p w14:paraId="69407051" w14:textId="145228C3"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One key recommendation is to improve access to healthy food. Healthy food is often more expensive and less available in low-income areas. Government and local organisations should support programmes that make fresh and nutritious food more affordable and accessible.</w:t>
      </w:r>
    </w:p>
    <w:p w14:paraId="6F7F55AF" w14:textId="795DBDB2"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Another recommendation is to increase physical activity among children. Schools should provide more opportunities for exercise, including regular physical education and active play. Communities should also improve access to parks and safe spaces where children can be active.</w:t>
      </w:r>
    </w:p>
    <w:p w14:paraId="0306FE75" w14:textId="77777777"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Education is also very important. Schools should teach children about healthy eating and lifestyle choices. Parents should also receive support and information to help them encourage healthy habits at home.</w:t>
      </w:r>
    </w:p>
    <w:p w14:paraId="67D94DBC" w14:textId="275EE9ED"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It is also important to address social inequality. Children from disadvantaged backgrounds need more support to reduce the risk of obesity. This may include targeted community programmes and financial assistance for families.</w:t>
      </w:r>
    </w:p>
    <w:p w14:paraId="2CB31AB7" w14:textId="4AD56741"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In addition, there should be stronger control of advertising unhealthy food to children. Many children are influenced by marketing, especially through social media and television. Limiting this exposure may help improve children’s food choices.</w:t>
      </w:r>
    </w:p>
    <w:p w14:paraId="6E14ABCE" w14:textId="77777777" w:rsidR="009B39B1" w:rsidRPr="009B39B1" w:rsidRDefault="009B39B1" w:rsidP="009B39B1">
      <w:pPr>
        <w:adjustRightInd w:val="0"/>
        <w:spacing w:line="360" w:lineRule="auto"/>
        <w:mirrorIndents/>
        <w:jc w:val="both"/>
        <w:rPr>
          <w:rFonts w:ascii="Arial" w:eastAsia="Arial Unicode MS" w:hAnsi="Arial" w:cs="Arial"/>
          <w:b/>
          <w:bCs/>
        </w:rPr>
      </w:pPr>
      <w:r w:rsidRPr="009B39B1">
        <w:rPr>
          <w:rFonts w:ascii="Arial" w:eastAsia="Arial Unicode MS" w:hAnsi="Arial" w:cs="Arial"/>
          <w:b/>
          <w:bCs/>
        </w:rPr>
        <w:t>5.4 Conclusion</w:t>
      </w:r>
    </w:p>
    <w:p w14:paraId="49657336" w14:textId="5DFC0FDE"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In conclusion, this study has explored childhood obesity in the UK and examined its causes and effects. The research has successfully achieved its aim by analysing how obesity affects children’s health, wellbeing, and social life.</w:t>
      </w:r>
    </w:p>
    <w:p w14:paraId="60397BBF" w14:textId="4CB8D6C0"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The findings show that childhood obesity is a complex issue influenced by many factors. These include diet, physical activity, family environment, and social inequality. This means that obesity is not only a personal issue but also a wider social problem.</w:t>
      </w:r>
    </w:p>
    <w:p w14:paraId="62B10EE1" w14:textId="1C04EAFC"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The study also shows that obesity has serious consequences for children. It affects both physical and mental health and can influence education and future opportunities. These effects highlight the importance of early prevention.</w:t>
      </w:r>
    </w:p>
    <w:p w14:paraId="0D604E3F" w14:textId="4E854E41"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 xml:space="preserve">Although policies have been introduced to reduce obesity, the results show that more action is needed. </w:t>
      </w:r>
      <w:r w:rsidRPr="009B39B1">
        <w:rPr>
          <w:rFonts w:ascii="Arial" w:eastAsia="Arial Unicode MS" w:hAnsi="Arial" w:cs="Arial"/>
        </w:rPr>
        <w:t>There</w:t>
      </w:r>
      <w:r w:rsidRPr="009B39B1">
        <w:rPr>
          <w:rFonts w:ascii="Arial" w:eastAsia="Arial Unicode MS" w:hAnsi="Arial" w:cs="Arial"/>
        </w:rPr>
        <w:t xml:space="preserve"> is a need to address inequality and provide support for vulnerable groups.</w:t>
      </w:r>
    </w:p>
    <w:p w14:paraId="0AF86DB3" w14:textId="4BE88635"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Overall, this dissertation provides a clear understanding of childhood obesity and its impact in the UK. It shows that a combined approach is needed to reduce obesity and improve children’s health.</w:t>
      </w:r>
    </w:p>
    <w:p w14:paraId="2CB8C2A0" w14:textId="23B59D5D" w:rsidR="009B39B1" w:rsidRPr="009B39B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This research also provides a strong base for future studies. Further research could focus on collecting primary data and exploring new ways to support children and families.</w:t>
      </w:r>
    </w:p>
    <w:p w14:paraId="2CBFF046" w14:textId="2A7A0C60" w:rsidR="005C2C7A" w:rsidRPr="00812591" w:rsidRDefault="009B39B1" w:rsidP="009B39B1">
      <w:pPr>
        <w:adjustRightInd w:val="0"/>
        <w:spacing w:line="360" w:lineRule="auto"/>
        <w:mirrorIndents/>
        <w:jc w:val="both"/>
        <w:rPr>
          <w:rFonts w:ascii="Arial" w:eastAsia="Arial Unicode MS" w:hAnsi="Arial" w:cs="Arial"/>
        </w:rPr>
      </w:pPr>
      <w:r w:rsidRPr="009B39B1">
        <w:rPr>
          <w:rFonts w:ascii="Arial" w:eastAsia="Arial Unicode MS" w:hAnsi="Arial" w:cs="Arial"/>
        </w:rPr>
        <w:t>In summary, childhood obesity remains a major public health challenge. Addressing this issue requires cooperation between government, schools, families, and communities. Only through</w:t>
      </w:r>
      <w:r>
        <w:rPr>
          <w:rFonts w:ascii="Arial" w:eastAsia="Arial Unicode MS" w:hAnsi="Arial" w:cs="Arial"/>
        </w:rPr>
        <w:t xml:space="preserve"> </w:t>
      </w:r>
      <w:r w:rsidRPr="009B39B1">
        <w:rPr>
          <w:rFonts w:ascii="Arial" w:eastAsia="Arial Unicode MS" w:hAnsi="Arial" w:cs="Arial"/>
        </w:rPr>
        <w:lastRenderedPageBreak/>
        <w:t>joint efforts can long-term improvements be achieved.</w:t>
      </w:r>
    </w:p>
    <w:p w14:paraId="5A717C8D" w14:textId="77777777" w:rsidR="005C2C7A" w:rsidRPr="00812591" w:rsidRDefault="005C2C7A" w:rsidP="00DA52F0">
      <w:pPr>
        <w:spacing w:line="360" w:lineRule="auto"/>
        <w:mirrorIndents/>
        <w:jc w:val="both"/>
        <w:rPr>
          <w:rFonts w:ascii="Arial" w:eastAsia="Arial Unicode MS" w:hAnsi="Arial" w:cs="Arial"/>
        </w:rPr>
      </w:pPr>
    </w:p>
    <w:p w14:paraId="4EC4263B" w14:textId="77777777" w:rsidR="005C2C7A" w:rsidRPr="00812591" w:rsidRDefault="005C2C7A" w:rsidP="00DA52F0">
      <w:pPr>
        <w:spacing w:line="360" w:lineRule="auto"/>
        <w:mirrorIndents/>
        <w:jc w:val="both"/>
        <w:rPr>
          <w:rFonts w:ascii="Arial" w:eastAsia="Arial Unicode MS" w:hAnsi="Arial" w:cs="Arial"/>
        </w:rPr>
      </w:pPr>
    </w:p>
    <w:p w14:paraId="55FB8CAF" w14:textId="77777777" w:rsidR="005C2C7A" w:rsidRPr="00812591" w:rsidRDefault="005C2C7A" w:rsidP="00DA52F0">
      <w:pPr>
        <w:spacing w:line="360" w:lineRule="auto"/>
        <w:mirrorIndents/>
        <w:jc w:val="both"/>
        <w:rPr>
          <w:rFonts w:ascii="Arial" w:eastAsia="Arial Unicode MS" w:hAnsi="Arial" w:cs="Arial"/>
        </w:rPr>
      </w:pPr>
    </w:p>
    <w:p w14:paraId="4489A574" w14:textId="77777777" w:rsidR="00C17E2F" w:rsidRDefault="00C17E2F">
      <w:pPr>
        <w:rPr>
          <w:rFonts w:ascii="Arial" w:eastAsia="Arial Unicode MS" w:hAnsi="Arial" w:cs="Arial"/>
          <w:b/>
          <w:sz w:val="28"/>
          <w:szCs w:val="28"/>
        </w:rPr>
      </w:pPr>
      <w:r>
        <w:rPr>
          <w:rFonts w:ascii="Arial" w:eastAsia="Arial Unicode MS" w:hAnsi="Arial" w:cs="Arial"/>
          <w:b/>
          <w:sz w:val="28"/>
          <w:szCs w:val="28"/>
        </w:rPr>
        <w:br w:type="page"/>
      </w:r>
    </w:p>
    <w:p w14:paraId="2E50FAF4" w14:textId="25CAD411" w:rsidR="005C2C7A" w:rsidRPr="00812591" w:rsidRDefault="00585777" w:rsidP="00C17E2F">
      <w:pPr>
        <w:pStyle w:val="Heading1"/>
        <w:ind w:left="0"/>
      </w:pPr>
      <w:r>
        <w:lastRenderedPageBreak/>
        <w:t>REFERENCES</w:t>
      </w:r>
      <w:r w:rsidR="005C2C7A" w:rsidRPr="00812591">
        <w:t xml:space="preserve"> </w:t>
      </w:r>
      <w:r w:rsidR="005F4065">
        <w:t>(50)</w:t>
      </w:r>
    </w:p>
    <w:p w14:paraId="2ABBEC58" w14:textId="61983A33" w:rsidR="00575A89" w:rsidRPr="003733FE" w:rsidRDefault="00575A89" w:rsidP="003733FE">
      <w:pPr>
        <w:spacing w:line="360" w:lineRule="auto"/>
        <w:mirrorIndents/>
        <w:jc w:val="both"/>
        <w:rPr>
          <w:rFonts w:ascii="Arial" w:eastAsia="Arial Unicode MS" w:hAnsi="Arial" w:cs="Arial"/>
        </w:rPr>
      </w:pPr>
    </w:p>
    <w:p w14:paraId="0666C42A" w14:textId="6D4F1794" w:rsidR="00575A89" w:rsidRPr="00575A89" w:rsidRDefault="00575A89" w:rsidP="00575A89">
      <w:pPr>
        <w:spacing w:line="360" w:lineRule="auto"/>
        <w:mirrorIndents/>
        <w:jc w:val="both"/>
        <w:rPr>
          <w:rFonts w:ascii="Arial" w:eastAsia="Arial Unicode MS" w:hAnsi="Arial" w:cs="Arial"/>
        </w:rPr>
      </w:pPr>
      <w:r w:rsidRPr="00575A89">
        <w:rPr>
          <w:rFonts w:ascii="Arial" w:eastAsia="Arial Unicode MS" w:hAnsi="Arial" w:cs="Arial"/>
        </w:rPr>
        <w:t>1.</w:t>
      </w:r>
      <w:r w:rsidRPr="00575A89">
        <w:rPr>
          <w:rFonts w:ascii="Arial" w:eastAsia="Arial Unicode MS" w:hAnsi="Arial" w:cs="Arial"/>
        </w:rPr>
        <w:t>NHS (2023) Obesity. Available at: https://www.nhs.uk/conditions/obesity/ (Accessed: January 2026).</w:t>
      </w:r>
    </w:p>
    <w:p w14:paraId="6E570F27" w14:textId="77777777" w:rsidR="00575A89" w:rsidRDefault="00575A89" w:rsidP="003733FE">
      <w:pPr>
        <w:spacing w:line="360" w:lineRule="auto"/>
        <w:mirrorIndents/>
        <w:jc w:val="both"/>
        <w:rPr>
          <w:rFonts w:ascii="Arial" w:eastAsia="Arial Unicode MS" w:hAnsi="Arial" w:cs="Arial"/>
        </w:rPr>
      </w:pPr>
      <w:r>
        <w:rPr>
          <w:rFonts w:ascii="Arial" w:eastAsia="Arial Unicode MS" w:hAnsi="Arial" w:cs="Arial"/>
        </w:rPr>
        <w:t>2.</w:t>
      </w:r>
      <w:r w:rsidRPr="003733FE">
        <w:rPr>
          <w:rFonts w:ascii="Arial" w:eastAsia="Arial Unicode MS" w:hAnsi="Arial" w:cs="Arial"/>
        </w:rPr>
        <w:t>World Health Organization (2020) Obesity and overweight. Available at: https://www.who.int/news-room/fact-sheets/detail/obesity-and-overweight (Accessed: February 2026).</w:t>
      </w:r>
    </w:p>
    <w:p w14:paraId="62F395CE" w14:textId="54B9811F" w:rsidR="00575A89" w:rsidRPr="003733FE" w:rsidRDefault="00575A89" w:rsidP="003733FE">
      <w:pPr>
        <w:spacing w:line="360" w:lineRule="auto"/>
        <w:mirrorIndents/>
        <w:jc w:val="both"/>
        <w:rPr>
          <w:rFonts w:ascii="Arial" w:eastAsia="Arial Unicode MS" w:hAnsi="Arial" w:cs="Arial"/>
        </w:rPr>
      </w:pPr>
      <w:r>
        <w:rPr>
          <w:rFonts w:ascii="Arial" w:eastAsia="Arial Unicode MS" w:hAnsi="Arial" w:cs="Arial"/>
        </w:rPr>
        <w:t>3.</w:t>
      </w:r>
      <w:r w:rsidRPr="003733FE">
        <w:rPr>
          <w:rFonts w:ascii="Arial" w:eastAsia="Arial Unicode MS" w:hAnsi="Arial" w:cs="Arial"/>
        </w:rPr>
        <w:t>World Health Organization (2019) Physical activity guidelines. Available at: https://www.who.int/publications/i/item/9789240015128 (Accessed: March 2026).</w:t>
      </w:r>
    </w:p>
    <w:p w14:paraId="35C6EC2F" w14:textId="19212D52" w:rsidR="00575A89" w:rsidRPr="003733FE" w:rsidRDefault="00575A89" w:rsidP="003733FE">
      <w:pPr>
        <w:spacing w:line="360" w:lineRule="auto"/>
        <w:mirrorIndents/>
        <w:jc w:val="both"/>
        <w:rPr>
          <w:rFonts w:ascii="Arial" w:eastAsia="Arial Unicode MS" w:hAnsi="Arial" w:cs="Arial"/>
        </w:rPr>
      </w:pPr>
      <w:r>
        <w:rPr>
          <w:rFonts w:ascii="Arial" w:eastAsia="Arial Unicode MS" w:hAnsi="Arial" w:cs="Arial"/>
        </w:rPr>
        <w:t>4.</w:t>
      </w:r>
      <w:r w:rsidRPr="003733FE">
        <w:rPr>
          <w:rFonts w:ascii="Arial" w:eastAsia="Arial Unicode MS" w:hAnsi="Arial" w:cs="Arial"/>
        </w:rPr>
        <w:t>World Health Organization (2021) Childhood obesity surveillance. Available at: https://www.who.int/europe/initiatives/childhood-obesity-surveillance-initiative (Accessed: April 2026).</w:t>
      </w:r>
    </w:p>
    <w:p w14:paraId="2B5F9394" w14:textId="3407A134" w:rsidR="00575A89" w:rsidRPr="003733FE" w:rsidRDefault="00575A89" w:rsidP="003733FE">
      <w:pPr>
        <w:spacing w:line="360" w:lineRule="auto"/>
        <w:mirrorIndents/>
        <w:jc w:val="both"/>
        <w:rPr>
          <w:rFonts w:ascii="Arial" w:eastAsia="Arial Unicode MS" w:hAnsi="Arial" w:cs="Arial"/>
        </w:rPr>
      </w:pPr>
      <w:r>
        <w:rPr>
          <w:rFonts w:ascii="Arial" w:eastAsia="Arial Unicode MS" w:hAnsi="Arial" w:cs="Arial"/>
        </w:rPr>
        <w:t>5.</w:t>
      </w:r>
      <w:r w:rsidRPr="003733FE">
        <w:rPr>
          <w:rFonts w:ascii="Arial" w:eastAsia="Arial Unicode MS" w:hAnsi="Arial" w:cs="Arial"/>
        </w:rPr>
        <w:t>NICE (2014) Obesity: identification and management (CG189). Available at: https://www.nice.org.uk/guidance/cg189 (Accessed: January 2026).</w:t>
      </w:r>
    </w:p>
    <w:p w14:paraId="0CAD59B4" w14:textId="1718E249" w:rsidR="00575A89" w:rsidRPr="003733FE" w:rsidRDefault="00575A89" w:rsidP="003733FE">
      <w:pPr>
        <w:spacing w:line="360" w:lineRule="auto"/>
        <w:mirrorIndents/>
        <w:jc w:val="both"/>
        <w:rPr>
          <w:rFonts w:ascii="Arial" w:eastAsia="Arial Unicode MS" w:hAnsi="Arial" w:cs="Arial"/>
        </w:rPr>
      </w:pPr>
      <w:r>
        <w:rPr>
          <w:rFonts w:ascii="Arial" w:eastAsia="Arial Unicode MS" w:hAnsi="Arial" w:cs="Arial"/>
        </w:rPr>
        <w:t>6.</w:t>
      </w:r>
      <w:r w:rsidRPr="003733FE">
        <w:rPr>
          <w:rFonts w:ascii="Arial" w:eastAsia="Arial Unicode MS" w:hAnsi="Arial" w:cs="Arial"/>
        </w:rPr>
        <w:t>NICE (2025) Overweight and obesity management (NG246). Available at: https://www.nice.org.uk/guidance/ng246 (Accessed: February 2026).</w:t>
      </w:r>
    </w:p>
    <w:p w14:paraId="7157060F" w14:textId="429CBF7A" w:rsidR="00575A89" w:rsidRPr="003733FE" w:rsidRDefault="008C47A2" w:rsidP="003733FE">
      <w:pPr>
        <w:spacing w:line="360" w:lineRule="auto"/>
        <w:mirrorIndents/>
        <w:jc w:val="both"/>
        <w:rPr>
          <w:rFonts w:ascii="Arial" w:eastAsia="Arial Unicode MS" w:hAnsi="Arial" w:cs="Arial"/>
        </w:rPr>
      </w:pPr>
      <w:r>
        <w:rPr>
          <w:rFonts w:ascii="Arial" w:eastAsia="Arial Unicode MS" w:hAnsi="Arial" w:cs="Arial"/>
        </w:rPr>
        <w:t>7.</w:t>
      </w:r>
      <w:r w:rsidR="00575A89" w:rsidRPr="003733FE">
        <w:rPr>
          <w:rFonts w:ascii="Arial" w:eastAsia="Arial Unicode MS" w:hAnsi="Arial" w:cs="Arial"/>
        </w:rPr>
        <w:t>NICE (2023) Obesity quality standard (QS127). Available at: https://www.nice.org.uk/guidance/qs127 (Accessed: March 2026).</w:t>
      </w:r>
    </w:p>
    <w:p w14:paraId="32906C14" w14:textId="7C8E6484" w:rsidR="00575A89" w:rsidRPr="003733FE" w:rsidRDefault="008C47A2" w:rsidP="003733FE">
      <w:pPr>
        <w:spacing w:line="360" w:lineRule="auto"/>
        <w:mirrorIndents/>
        <w:jc w:val="both"/>
        <w:rPr>
          <w:rFonts w:ascii="Arial" w:eastAsia="Arial Unicode MS" w:hAnsi="Arial" w:cs="Arial"/>
        </w:rPr>
      </w:pPr>
      <w:r>
        <w:rPr>
          <w:rFonts w:ascii="Arial" w:eastAsia="Arial Unicode MS" w:hAnsi="Arial" w:cs="Arial"/>
        </w:rPr>
        <w:t>8.</w:t>
      </w:r>
      <w:r w:rsidR="00575A89" w:rsidRPr="003733FE">
        <w:rPr>
          <w:rFonts w:ascii="Arial" w:eastAsia="Arial Unicode MS" w:hAnsi="Arial" w:cs="Arial"/>
        </w:rPr>
        <w:t>Reilly, J.J. and Wilson, D. (2006) ‘Childhood obesity’, BMJ, 333(7580), pp. 1207–1210. Available at: https://www.bmj.com/content/333/7580/1207 (Accessed: April 2026).</w:t>
      </w:r>
    </w:p>
    <w:p w14:paraId="698F1434" w14:textId="04785096" w:rsidR="00575A89" w:rsidRPr="003733FE" w:rsidRDefault="008C47A2" w:rsidP="003733FE">
      <w:pPr>
        <w:spacing w:line="360" w:lineRule="auto"/>
        <w:mirrorIndents/>
        <w:jc w:val="both"/>
        <w:rPr>
          <w:rFonts w:ascii="Arial" w:eastAsia="Arial Unicode MS" w:hAnsi="Arial" w:cs="Arial"/>
        </w:rPr>
      </w:pPr>
      <w:r>
        <w:rPr>
          <w:rFonts w:ascii="Arial" w:eastAsia="Arial Unicode MS" w:hAnsi="Arial" w:cs="Arial"/>
        </w:rPr>
        <w:t>9.</w:t>
      </w:r>
      <w:r w:rsidR="00575A89" w:rsidRPr="003733FE">
        <w:rPr>
          <w:rFonts w:ascii="Arial" w:eastAsia="Arial Unicode MS" w:hAnsi="Arial" w:cs="Arial"/>
        </w:rPr>
        <w:t>Sahoo, K. et al. (2015) ‘Childhood obesity: causes and consequences’, Journal of Family Medicine and Primary Care, 4(2), pp. 187–192. Available at: https://www.ncbi.nlm.nih.gov/pmc/articles/PMC4408699/ (Accessed: January 2026).</w:t>
      </w:r>
    </w:p>
    <w:p w14:paraId="31070009" w14:textId="6B646F43" w:rsidR="00575A89" w:rsidRPr="003733FE" w:rsidRDefault="008C47A2" w:rsidP="003733FE">
      <w:pPr>
        <w:spacing w:line="360" w:lineRule="auto"/>
        <w:mirrorIndents/>
        <w:jc w:val="both"/>
        <w:rPr>
          <w:rFonts w:ascii="Arial" w:eastAsia="Arial Unicode MS" w:hAnsi="Arial" w:cs="Arial"/>
        </w:rPr>
      </w:pPr>
      <w:r>
        <w:rPr>
          <w:rFonts w:ascii="Arial" w:eastAsia="Arial Unicode MS" w:hAnsi="Arial" w:cs="Arial"/>
        </w:rPr>
        <w:t>10.</w:t>
      </w:r>
      <w:r w:rsidR="00575A89" w:rsidRPr="003733FE">
        <w:rPr>
          <w:rFonts w:ascii="Arial" w:eastAsia="Arial Unicode MS" w:hAnsi="Arial" w:cs="Arial"/>
        </w:rPr>
        <w:t>Kumar, S. and Kelly, A.S. (2017) ‘Childhood obesity review’, Mayo Clinic Proceedings, 92(2), pp. 251–265. Available at: https://www.mayoclinicproceedings.org/article/S0025-6196(16)30874-X/fulltext (Accessed: February 2026).</w:t>
      </w:r>
    </w:p>
    <w:p w14:paraId="74991762" w14:textId="2164C6C5" w:rsidR="00575A89" w:rsidRPr="003733FE" w:rsidRDefault="00D943DF" w:rsidP="003733FE">
      <w:pPr>
        <w:spacing w:line="360" w:lineRule="auto"/>
        <w:mirrorIndents/>
        <w:jc w:val="both"/>
        <w:rPr>
          <w:rFonts w:ascii="Arial" w:eastAsia="Arial Unicode MS" w:hAnsi="Arial" w:cs="Arial"/>
        </w:rPr>
      </w:pPr>
      <w:r>
        <w:rPr>
          <w:rFonts w:ascii="Arial" w:eastAsia="Arial Unicode MS" w:hAnsi="Arial" w:cs="Arial"/>
        </w:rPr>
        <w:t>11.</w:t>
      </w:r>
      <w:r w:rsidR="00575A89" w:rsidRPr="003733FE">
        <w:rPr>
          <w:rFonts w:ascii="Arial" w:eastAsia="Arial Unicode MS" w:hAnsi="Arial" w:cs="Arial"/>
        </w:rPr>
        <w:t>Lobstein, T. et al. (2015) ‘Child obesity’, The Lancet, 385, pp. 2510–2520. Available at: https://www.sciencedirect.com/science/article/pii/S014067361461280X (Accessed: March 2026).</w:t>
      </w:r>
    </w:p>
    <w:p w14:paraId="3022FAB2" w14:textId="0B986F90" w:rsidR="00575A89" w:rsidRPr="003733FE" w:rsidRDefault="00D943DF" w:rsidP="003733FE">
      <w:pPr>
        <w:spacing w:line="360" w:lineRule="auto"/>
        <w:mirrorIndents/>
        <w:jc w:val="both"/>
        <w:rPr>
          <w:rFonts w:ascii="Arial" w:eastAsia="Arial Unicode MS" w:hAnsi="Arial" w:cs="Arial"/>
        </w:rPr>
      </w:pPr>
      <w:r>
        <w:rPr>
          <w:rFonts w:ascii="Arial" w:eastAsia="Arial Unicode MS" w:hAnsi="Arial" w:cs="Arial"/>
        </w:rPr>
        <w:t>12.</w:t>
      </w:r>
      <w:r w:rsidR="00575A89" w:rsidRPr="003733FE">
        <w:rPr>
          <w:rFonts w:ascii="Arial" w:eastAsia="Arial Unicode MS" w:hAnsi="Arial" w:cs="Arial"/>
        </w:rPr>
        <w:t>NHS Digital (2023) National Child Measurement Programme, England 2022/23. Available at:</w:t>
      </w:r>
      <w:r>
        <w:rPr>
          <w:rFonts w:ascii="Arial" w:eastAsia="Arial Unicode MS" w:hAnsi="Arial" w:cs="Arial"/>
        </w:rPr>
        <w:t xml:space="preserve"> </w:t>
      </w:r>
      <w:r w:rsidR="00575A89" w:rsidRPr="003733FE">
        <w:rPr>
          <w:rFonts w:ascii="Arial" w:eastAsia="Arial Unicode MS" w:hAnsi="Arial" w:cs="Arial"/>
        </w:rPr>
        <w:t>https://digital.nhs.uk/data-and-information/publications/statistical/national-child-measurement-programme/2022-23-school-year (Accessed: February 2026).</w:t>
      </w:r>
    </w:p>
    <w:p w14:paraId="48F84E50" w14:textId="3A3D97C0" w:rsidR="00575A89" w:rsidRPr="003733FE" w:rsidRDefault="00D943DF" w:rsidP="003733FE">
      <w:pPr>
        <w:spacing w:line="360" w:lineRule="auto"/>
        <w:mirrorIndents/>
        <w:jc w:val="both"/>
        <w:rPr>
          <w:rFonts w:ascii="Arial" w:eastAsia="Arial Unicode MS" w:hAnsi="Arial" w:cs="Arial"/>
        </w:rPr>
      </w:pPr>
      <w:r>
        <w:rPr>
          <w:rFonts w:ascii="Arial" w:eastAsia="Arial Unicode MS" w:hAnsi="Arial" w:cs="Arial"/>
        </w:rPr>
        <w:t>13.</w:t>
      </w:r>
      <w:r w:rsidR="00575A89" w:rsidRPr="003733FE">
        <w:rPr>
          <w:rFonts w:ascii="Arial" w:eastAsia="Arial Unicode MS" w:hAnsi="Arial" w:cs="Arial"/>
        </w:rPr>
        <w:t>Swinburn, B. et al. (2011) ‘Global obesity drivers’, The Lancet, 378, pp. 804–814. Available at: https://www.sciencedirect.com/science/article/pii/S0140673611608123 (Accessed: April 2026).</w:t>
      </w:r>
    </w:p>
    <w:p w14:paraId="78E1301F" w14:textId="7307DD78" w:rsidR="00575A89" w:rsidRPr="003733FE" w:rsidRDefault="00D943DF" w:rsidP="003733FE">
      <w:pPr>
        <w:spacing w:line="360" w:lineRule="auto"/>
        <w:mirrorIndents/>
        <w:jc w:val="both"/>
        <w:rPr>
          <w:rFonts w:ascii="Arial" w:eastAsia="Arial Unicode MS" w:hAnsi="Arial" w:cs="Arial"/>
        </w:rPr>
      </w:pPr>
      <w:r>
        <w:rPr>
          <w:rFonts w:ascii="Arial" w:eastAsia="Arial Unicode MS" w:hAnsi="Arial" w:cs="Arial"/>
        </w:rPr>
        <w:t>14.</w:t>
      </w:r>
      <w:r w:rsidR="00575A89" w:rsidRPr="003733FE">
        <w:rPr>
          <w:rFonts w:ascii="Arial" w:eastAsia="Arial Unicode MS" w:hAnsi="Arial" w:cs="Arial"/>
        </w:rPr>
        <w:t>Story, M. et al. (2008) ‘Prevention of childhood obesity’, Annual Review of Public Health, 29,pp.253–272.Available</w:t>
      </w:r>
      <w:r>
        <w:rPr>
          <w:rFonts w:ascii="Arial" w:eastAsia="Arial Unicode MS" w:hAnsi="Arial" w:cs="Arial"/>
        </w:rPr>
        <w:t xml:space="preserve"> </w:t>
      </w:r>
      <w:r w:rsidR="00575A89" w:rsidRPr="003733FE">
        <w:rPr>
          <w:rFonts w:ascii="Arial" w:eastAsia="Arial Unicode MS" w:hAnsi="Arial" w:cs="Arial"/>
        </w:rPr>
        <w:t xml:space="preserve">at: </w:t>
      </w:r>
      <w:r w:rsidR="00575A89" w:rsidRPr="003733FE">
        <w:rPr>
          <w:rFonts w:ascii="Arial" w:eastAsia="Arial Unicode MS" w:hAnsi="Arial" w:cs="Arial"/>
        </w:rPr>
        <w:lastRenderedPageBreak/>
        <w:t>https://www.annualreviews.org/doi/10.1146/annurev.publhealth.29.020907.090930 (Accessed: January 2026).</w:t>
      </w:r>
    </w:p>
    <w:p w14:paraId="72000607" w14:textId="26DEBA0C" w:rsidR="00575A89" w:rsidRPr="003733FE" w:rsidRDefault="00D943DF" w:rsidP="003733FE">
      <w:pPr>
        <w:spacing w:line="360" w:lineRule="auto"/>
        <w:mirrorIndents/>
        <w:jc w:val="both"/>
        <w:rPr>
          <w:rFonts w:ascii="Arial" w:eastAsia="Arial Unicode MS" w:hAnsi="Arial" w:cs="Arial"/>
        </w:rPr>
      </w:pPr>
      <w:r>
        <w:rPr>
          <w:rFonts w:ascii="Arial" w:eastAsia="Arial Unicode MS" w:hAnsi="Arial" w:cs="Arial"/>
        </w:rPr>
        <w:t>15.</w:t>
      </w:r>
      <w:r w:rsidR="00575A89" w:rsidRPr="003733FE">
        <w:rPr>
          <w:rFonts w:ascii="Arial" w:eastAsia="Arial Unicode MS" w:hAnsi="Arial" w:cs="Arial"/>
        </w:rPr>
        <w:t>Janssen, I. and LeBlanc, A.G. (2010) ‘Physical activity benefits’, International Journal of Behavioral Nutrition, 7(40). Available at: https://ijbnpa.biomedcentral.com/articles/10.1186/1479-5868-7-40 (Accessed: February 2026).</w:t>
      </w:r>
    </w:p>
    <w:p w14:paraId="05F4229F" w14:textId="37063024" w:rsidR="00575A89" w:rsidRPr="00D943DF" w:rsidRDefault="00D943DF" w:rsidP="00D943DF">
      <w:pPr>
        <w:pStyle w:val="ListParagraph"/>
        <w:numPr>
          <w:ilvl w:val="0"/>
          <w:numId w:val="15"/>
        </w:numPr>
        <w:spacing w:line="360" w:lineRule="auto"/>
        <w:mirrorIndents/>
        <w:jc w:val="both"/>
        <w:rPr>
          <w:rFonts w:ascii="Arial" w:eastAsia="Arial Unicode MS" w:hAnsi="Arial" w:cs="Arial"/>
        </w:rPr>
      </w:pPr>
      <w:r w:rsidRPr="00D943DF">
        <w:rPr>
          <w:rFonts w:ascii="Arial" w:eastAsia="Arial Unicode MS" w:hAnsi="Arial" w:cs="Arial"/>
        </w:rPr>
        <w:t>16.</w:t>
      </w:r>
      <w:r w:rsidR="00575A89" w:rsidRPr="00D943DF">
        <w:rPr>
          <w:rFonts w:ascii="Arial" w:eastAsia="Arial Unicode MS" w:hAnsi="Arial" w:cs="Arial"/>
        </w:rPr>
        <w:t>Biddle, S.J.H. et al. (2017) ‘Sedentary behaviour’, British Journal of Sports Medicine, 51(11). Available at: https://bjsm.bmj.com/content/51/11/824 (Accessed: March 2026).</w:t>
      </w:r>
    </w:p>
    <w:p w14:paraId="01E0ECC8" w14:textId="072B47FD" w:rsidR="00575A89" w:rsidRPr="00D943DF" w:rsidRDefault="00D943DF" w:rsidP="00D943DF">
      <w:pPr>
        <w:pStyle w:val="ListParagraph"/>
        <w:numPr>
          <w:ilvl w:val="0"/>
          <w:numId w:val="15"/>
        </w:numPr>
        <w:spacing w:line="360" w:lineRule="auto"/>
        <w:mirrorIndents/>
        <w:jc w:val="both"/>
        <w:rPr>
          <w:rFonts w:ascii="Arial" w:eastAsia="Arial Unicode MS" w:hAnsi="Arial" w:cs="Arial"/>
        </w:rPr>
      </w:pPr>
      <w:r w:rsidRPr="00D943DF">
        <w:rPr>
          <w:rFonts w:ascii="Arial" w:eastAsia="Arial Unicode MS" w:hAnsi="Arial" w:cs="Arial"/>
        </w:rPr>
        <w:t>17.</w:t>
      </w:r>
      <w:r w:rsidR="00575A89" w:rsidRPr="00D943DF">
        <w:rPr>
          <w:rFonts w:ascii="Arial" w:eastAsia="Arial Unicode MS" w:hAnsi="Arial" w:cs="Arial"/>
        </w:rPr>
        <w:t>Birch, L.L. and Ventura, A.K. (2009) ‘Eating behaviour’, International Journal of Obesity. Available at: https://www.nature.com/articles/ijo200923 (Accessed: April 2026).</w:t>
      </w:r>
    </w:p>
    <w:p w14:paraId="2CE85EEB" w14:textId="14DFDA9B" w:rsidR="00575A89" w:rsidRPr="00D943DF" w:rsidRDefault="00D943DF" w:rsidP="00D943DF">
      <w:pPr>
        <w:pStyle w:val="ListParagraph"/>
        <w:numPr>
          <w:ilvl w:val="0"/>
          <w:numId w:val="15"/>
        </w:numPr>
        <w:spacing w:line="360" w:lineRule="auto"/>
        <w:mirrorIndents/>
        <w:jc w:val="both"/>
        <w:rPr>
          <w:rFonts w:ascii="Arial" w:eastAsia="Arial Unicode MS" w:hAnsi="Arial" w:cs="Arial"/>
        </w:rPr>
      </w:pPr>
      <w:r w:rsidRPr="00D943DF">
        <w:rPr>
          <w:rFonts w:ascii="Arial" w:eastAsia="Arial Unicode MS" w:hAnsi="Arial" w:cs="Arial"/>
        </w:rPr>
        <w:t>18.</w:t>
      </w:r>
      <w:r w:rsidR="00575A89" w:rsidRPr="00D943DF">
        <w:rPr>
          <w:rFonts w:ascii="Arial" w:eastAsia="Arial Unicode MS" w:hAnsi="Arial" w:cs="Arial"/>
        </w:rPr>
        <w:t>Giskes, K. et al. (2011) ‘Socioeconomic inequalities’, Obesity Reviews. Available at: https://onlinelibrary.wiley.com/doi/10.1111/j.1467-789X.2010.00829.x (Accessed: January 2026).</w:t>
      </w:r>
    </w:p>
    <w:p w14:paraId="698E21EE" w14:textId="77C37C09" w:rsidR="00575A89" w:rsidRPr="00D943DF" w:rsidRDefault="00D943DF" w:rsidP="00D943DF">
      <w:pPr>
        <w:pStyle w:val="ListParagraph"/>
        <w:numPr>
          <w:ilvl w:val="0"/>
          <w:numId w:val="15"/>
        </w:numPr>
        <w:spacing w:line="360" w:lineRule="auto"/>
        <w:mirrorIndents/>
        <w:jc w:val="both"/>
        <w:rPr>
          <w:rFonts w:ascii="Arial" w:eastAsia="Arial Unicode MS" w:hAnsi="Arial" w:cs="Arial"/>
        </w:rPr>
      </w:pPr>
      <w:r>
        <w:rPr>
          <w:rFonts w:ascii="Arial" w:eastAsia="Arial Unicode MS" w:hAnsi="Arial" w:cs="Arial"/>
        </w:rPr>
        <w:t>19.</w:t>
      </w:r>
      <w:r w:rsidR="00575A89" w:rsidRPr="00D943DF">
        <w:rPr>
          <w:rFonts w:ascii="Arial" w:eastAsia="Arial Unicode MS" w:hAnsi="Arial" w:cs="Arial"/>
        </w:rPr>
        <w:t>Marmot, M. (2010) Fair Society, Healthy Lives. Available at: https://www.instituteofhealthequity.org/resources-reports/fair-society-healthy-lives-the-marmot-review (Accessed: February 2026).</w:t>
      </w:r>
    </w:p>
    <w:p w14:paraId="0CB8A006" w14:textId="06C5A139" w:rsidR="00575A89" w:rsidRPr="00D943DF" w:rsidRDefault="00D943DF" w:rsidP="00D943DF">
      <w:pPr>
        <w:pStyle w:val="ListParagraph"/>
        <w:numPr>
          <w:ilvl w:val="0"/>
          <w:numId w:val="15"/>
        </w:numPr>
        <w:spacing w:line="360" w:lineRule="auto"/>
        <w:mirrorIndents/>
        <w:jc w:val="both"/>
        <w:rPr>
          <w:rFonts w:ascii="Arial" w:eastAsia="Arial Unicode MS" w:hAnsi="Arial" w:cs="Arial"/>
        </w:rPr>
      </w:pPr>
      <w:r w:rsidRPr="00D943DF">
        <w:rPr>
          <w:rFonts w:ascii="Arial" w:eastAsia="Arial Unicode MS" w:hAnsi="Arial" w:cs="Arial"/>
        </w:rPr>
        <w:t>20.</w:t>
      </w:r>
      <w:r w:rsidR="00575A89" w:rsidRPr="00D943DF">
        <w:rPr>
          <w:rFonts w:ascii="Arial" w:eastAsia="Arial Unicode MS" w:hAnsi="Arial" w:cs="Arial"/>
        </w:rPr>
        <w:t>Marmot, M. et al. (2020) Health equity in England. Available at: https://www.instituteofhealthequity.org/resources-reports/marmot-review-10-years-on (Accessed: March 2026).</w:t>
      </w:r>
    </w:p>
    <w:p w14:paraId="21DFC3A0" w14:textId="0036A6FF" w:rsidR="00575A89" w:rsidRPr="00D96218" w:rsidRDefault="00D96218" w:rsidP="00D96218">
      <w:pPr>
        <w:pStyle w:val="ListParagraph"/>
        <w:numPr>
          <w:ilvl w:val="0"/>
          <w:numId w:val="15"/>
        </w:numPr>
        <w:spacing w:line="360" w:lineRule="auto"/>
        <w:mirrorIndents/>
        <w:jc w:val="both"/>
        <w:rPr>
          <w:rFonts w:ascii="Arial" w:eastAsia="Arial Unicode MS" w:hAnsi="Arial" w:cs="Arial"/>
        </w:rPr>
      </w:pPr>
      <w:r w:rsidRPr="00D96218">
        <w:rPr>
          <w:rFonts w:ascii="Arial" w:eastAsia="Arial Unicode MS" w:hAnsi="Arial" w:cs="Arial"/>
        </w:rPr>
        <w:t>21.</w:t>
      </w:r>
      <w:r w:rsidR="00575A89" w:rsidRPr="00D96218">
        <w:rPr>
          <w:rFonts w:ascii="Arial" w:eastAsia="Arial Unicode MS" w:hAnsi="Arial" w:cs="Arial"/>
        </w:rPr>
        <w:t>Dietz, W.H. (1998) ‘Health consequences’, Pediatrics. Available at: https://publications.aap.org/pediatrics/article/101/3/518 (Accessed: April 2026).</w:t>
      </w:r>
    </w:p>
    <w:p w14:paraId="20608281" w14:textId="3DD63DF8" w:rsidR="00575A89" w:rsidRPr="00D96218" w:rsidRDefault="00D96218" w:rsidP="00D96218">
      <w:pPr>
        <w:pStyle w:val="ListParagraph"/>
        <w:numPr>
          <w:ilvl w:val="0"/>
          <w:numId w:val="15"/>
        </w:numPr>
        <w:spacing w:line="360" w:lineRule="auto"/>
        <w:mirrorIndents/>
        <w:jc w:val="both"/>
        <w:rPr>
          <w:rFonts w:ascii="Arial" w:eastAsia="Arial Unicode MS" w:hAnsi="Arial" w:cs="Arial"/>
        </w:rPr>
      </w:pPr>
      <w:r w:rsidRPr="00D96218">
        <w:rPr>
          <w:rFonts w:ascii="Arial" w:eastAsia="Arial Unicode MS" w:hAnsi="Arial" w:cs="Arial"/>
        </w:rPr>
        <w:t>22.</w:t>
      </w:r>
      <w:r w:rsidR="00575A89" w:rsidRPr="00D96218">
        <w:rPr>
          <w:rFonts w:ascii="Arial" w:eastAsia="Arial Unicode MS" w:hAnsi="Arial" w:cs="Arial"/>
        </w:rPr>
        <w:t>Daniels, S.R. (2006) ‘Cardiovascular risk’, Journal of Pediatrics. Available at: https://www.jpeds.com/article/S0022-3476(06)00320-0/fulltext (Accessed: January 2026).</w:t>
      </w:r>
    </w:p>
    <w:p w14:paraId="317B5D3D" w14:textId="30678004" w:rsidR="00575A89" w:rsidRPr="00D96218" w:rsidRDefault="00D96218" w:rsidP="00D96218">
      <w:pPr>
        <w:pStyle w:val="ListParagraph"/>
        <w:numPr>
          <w:ilvl w:val="0"/>
          <w:numId w:val="15"/>
        </w:numPr>
        <w:spacing w:line="360" w:lineRule="auto"/>
        <w:mirrorIndents/>
        <w:jc w:val="both"/>
        <w:rPr>
          <w:rFonts w:ascii="Arial" w:eastAsia="Arial Unicode MS" w:hAnsi="Arial" w:cs="Arial"/>
        </w:rPr>
      </w:pPr>
      <w:r w:rsidRPr="00D96218">
        <w:rPr>
          <w:rFonts w:ascii="Arial" w:eastAsia="Arial Unicode MS" w:hAnsi="Arial" w:cs="Arial"/>
        </w:rPr>
        <w:t>23.</w:t>
      </w:r>
      <w:r w:rsidR="00575A89" w:rsidRPr="00D96218">
        <w:rPr>
          <w:rFonts w:ascii="Arial" w:eastAsia="Arial Unicode MS" w:hAnsi="Arial" w:cs="Arial"/>
        </w:rPr>
        <w:t>NHS Digital (2022) Health Survey for England 2021. Available at: https://digital.nhs.uk/data-and-information/publications/statistical/health-survey-for-england/2021 (Accessed: March 2026).</w:t>
      </w:r>
    </w:p>
    <w:p w14:paraId="64B4C6D9" w14:textId="3226E3D6" w:rsidR="00575A89" w:rsidRPr="00D96218" w:rsidRDefault="00D96218" w:rsidP="00D96218">
      <w:pPr>
        <w:pStyle w:val="ListParagraph"/>
        <w:numPr>
          <w:ilvl w:val="0"/>
          <w:numId w:val="15"/>
        </w:numPr>
        <w:spacing w:line="360" w:lineRule="auto"/>
        <w:mirrorIndents/>
        <w:jc w:val="both"/>
        <w:rPr>
          <w:rFonts w:ascii="Arial" w:eastAsia="Arial Unicode MS" w:hAnsi="Arial" w:cs="Arial"/>
        </w:rPr>
      </w:pPr>
      <w:r w:rsidRPr="00D96218">
        <w:rPr>
          <w:rFonts w:ascii="Arial" w:eastAsia="Arial Unicode MS" w:hAnsi="Arial" w:cs="Arial"/>
        </w:rPr>
        <w:t>24.</w:t>
      </w:r>
      <w:r w:rsidR="00575A89" w:rsidRPr="00D96218">
        <w:rPr>
          <w:rFonts w:ascii="Arial" w:eastAsia="Arial Unicode MS" w:hAnsi="Arial" w:cs="Arial"/>
        </w:rPr>
        <w:t>Must, A. and Strauss, R.S. (1999) ‘Risks of obesity’, International Journal of Obesity. Available at: https://www.nature.com/articles/0800852 (Accessed: February 2026).</w:t>
      </w:r>
    </w:p>
    <w:p w14:paraId="063D5CEF" w14:textId="29518325" w:rsidR="00575A89" w:rsidRPr="00D96218" w:rsidRDefault="00D96218" w:rsidP="00D96218">
      <w:pPr>
        <w:pStyle w:val="ListParagraph"/>
        <w:numPr>
          <w:ilvl w:val="0"/>
          <w:numId w:val="15"/>
        </w:numPr>
        <w:spacing w:line="360" w:lineRule="auto"/>
        <w:mirrorIndents/>
        <w:jc w:val="both"/>
        <w:rPr>
          <w:rFonts w:ascii="Arial" w:eastAsia="Arial Unicode MS" w:hAnsi="Arial" w:cs="Arial"/>
        </w:rPr>
      </w:pPr>
      <w:r w:rsidRPr="00D96218">
        <w:rPr>
          <w:rFonts w:ascii="Arial" w:eastAsia="Arial Unicode MS" w:hAnsi="Arial" w:cs="Arial"/>
        </w:rPr>
        <w:t>25.</w:t>
      </w:r>
      <w:r w:rsidR="00575A89" w:rsidRPr="00D96218">
        <w:rPr>
          <w:rFonts w:ascii="Arial" w:eastAsia="Arial Unicode MS" w:hAnsi="Arial" w:cs="Arial"/>
        </w:rPr>
        <w:t>Griffiths, L.J. et al. (2010) ‘Mental health and obesity’, International Journal of Pediatric Obesity. Available at: https://pubmed.ncbi.nlm.nih.gov/20184457/ (Accessed: March 2026).</w:t>
      </w:r>
    </w:p>
    <w:p w14:paraId="7B22F817" w14:textId="71A75005" w:rsidR="00575A89" w:rsidRPr="00D96218" w:rsidRDefault="00D96218" w:rsidP="00D96218">
      <w:pPr>
        <w:pStyle w:val="ListParagraph"/>
        <w:numPr>
          <w:ilvl w:val="0"/>
          <w:numId w:val="15"/>
        </w:numPr>
        <w:spacing w:line="360" w:lineRule="auto"/>
        <w:mirrorIndents/>
        <w:jc w:val="both"/>
        <w:rPr>
          <w:rFonts w:ascii="Arial" w:eastAsia="Arial Unicode MS" w:hAnsi="Arial" w:cs="Arial"/>
        </w:rPr>
      </w:pPr>
      <w:r w:rsidRPr="00D96218">
        <w:rPr>
          <w:rFonts w:ascii="Arial" w:eastAsia="Arial Unicode MS" w:hAnsi="Arial" w:cs="Arial"/>
        </w:rPr>
        <w:lastRenderedPageBreak/>
        <w:t>26.</w:t>
      </w:r>
      <w:r w:rsidR="00575A89" w:rsidRPr="00D96218">
        <w:rPr>
          <w:rFonts w:ascii="Arial" w:eastAsia="Arial Unicode MS" w:hAnsi="Arial" w:cs="Arial"/>
        </w:rPr>
        <w:t>Puhl, R.M. and Latner, J.D. (2007) ‘Weight stigma’, Obesity. Available at: https://onlinelibrary.wiley.com/doi/full/10.1038/oby.2007.608 (Accessed: April 2026).</w:t>
      </w:r>
    </w:p>
    <w:p w14:paraId="07947E33" w14:textId="6CCF198C" w:rsidR="00575A89" w:rsidRPr="00D96218" w:rsidRDefault="00D96218" w:rsidP="00D96218">
      <w:pPr>
        <w:pStyle w:val="ListParagraph"/>
        <w:numPr>
          <w:ilvl w:val="0"/>
          <w:numId w:val="15"/>
        </w:numPr>
        <w:spacing w:line="360" w:lineRule="auto"/>
        <w:mirrorIndents/>
        <w:jc w:val="both"/>
        <w:rPr>
          <w:rFonts w:ascii="Arial" w:eastAsia="Arial Unicode MS" w:hAnsi="Arial" w:cs="Arial"/>
        </w:rPr>
      </w:pPr>
      <w:r w:rsidRPr="00D96218">
        <w:rPr>
          <w:rFonts w:ascii="Arial" w:eastAsia="Arial Unicode MS" w:hAnsi="Arial" w:cs="Arial"/>
        </w:rPr>
        <w:t>27.</w:t>
      </w:r>
      <w:r w:rsidR="00575A89" w:rsidRPr="00D96218">
        <w:rPr>
          <w:rFonts w:ascii="Arial" w:eastAsia="Arial Unicode MS" w:hAnsi="Arial" w:cs="Arial"/>
        </w:rPr>
        <w:t>Halfon, N. et al. (2013) ‘Long-term effects’, Academic Pediatrics. Available at: https://www.academicpedsjnl.net/article/S1876-2859(12)00261-5/fulltext (Accessed: January 2026).</w:t>
      </w:r>
    </w:p>
    <w:p w14:paraId="66BA171C" w14:textId="143BF80A" w:rsidR="00575A89" w:rsidRPr="00D96218" w:rsidRDefault="00D96218" w:rsidP="00D96218">
      <w:pPr>
        <w:pStyle w:val="ListParagraph"/>
        <w:numPr>
          <w:ilvl w:val="0"/>
          <w:numId w:val="15"/>
        </w:numPr>
        <w:spacing w:line="360" w:lineRule="auto"/>
        <w:mirrorIndents/>
        <w:jc w:val="both"/>
        <w:rPr>
          <w:rFonts w:ascii="Arial" w:eastAsia="Arial Unicode MS" w:hAnsi="Arial" w:cs="Arial"/>
        </w:rPr>
      </w:pPr>
      <w:r w:rsidRPr="00D96218">
        <w:rPr>
          <w:rFonts w:ascii="Arial" w:eastAsia="Arial Unicode MS" w:hAnsi="Arial" w:cs="Arial"/>
        </w:rPr>
        <w:t>28.</w:t>
      </w:r>
      <w:r w:rsidR="00575A89" w:rsidRPr="00D96218">
        <w:rPr>
          <w:rFonts w:ascii="Arial" w:eastAsia="Arial Unicode MS" w:hAnsi="Arial" w:cs="Arial"/>
        </w:rPr>
        <w:t>OECD (2019) The heavy burden of obesity. Available at: https://www.oecd.org/health/the-heavy-burden-of-obesity-67450d67-en.htm (Accessed: February 2026).</w:t>
      </w:r>
    </w:p>
    <w:p w14:paraId="0C1569F0" w14:textId="7954E978" w:rsidR="00575A89" w:rsidRPr="00FB1780" w:rsidRDefault="00FB1780" w:rsidP="00FB1780">
      <w:pPr>
        <w:pStyle w:val="ListParagraph"/>
        <w:numPr>
          <w:ilvl w:val="0"/>
          <w:numId w:val="15"/>
        </w:numPr>
        <w:spacing w:line="360" w:lineRule="auto"/>
        <w:mirrorIndents/>
        <w:jc w:val="both"/>
        <w:rPr>
          <w:rFonts w:ascii="Arial" w:eastAsia="Arial Unicode MS" w:hAnsi="Arial" w:cs="Arial"/>
        </w:rPr>
      </w:pPr>
      <w:r w:rsidRPr="00FB1780">
        <w:rPr>
          <w:rFonts w:ascii="Arial" w:eastAsia="Arial Unicode MS" w:hAnsi="Arial" w:cs="Arial"/>
        </w:rPr>
        <w:t>29.</w:t>
      </w:r>
      <w:r w:rsidR="00575A89" w:rsidRPr="00FB1780">
        <w:rPr>
          <w:rFonts w:ascii="Arial" w:eastAsia="Arial Unicode MS" w:hAnsi="Arial" w:cs="Arial"/>
        </w:rPr>
        <w:t>UNICEF (2019) The state of the world’s children. Available at: https://www.unicef.org/reports/state-of-worlds-children-2019 (Accessed: March 2026).</w:t>
      </w:r>
    </w:p>
    <w:p w14:paraId="2C8DCAB8" w14:textId="0621D676" w:rsidR="00575A89" w:rsidRPr="00FB1780" w:rsidRDefault="00575A89" w:rsidP="00FB1780">
      <w:pPr>
        <w:pStyle w:val="ListParagraph"/>
        <w:numPr>
          <w:ilvl w:val="0"/>
          <w:numId w:val="15"/>
        </w:numPr>
        <w:spacing w:line="360" w:lineRule="auto"/>
        <w:mirrorIndents/>
        <w:jc w:val="both"/>
        <w:rPr>
          <w:rFonts w:ascii="Arial" w:eastAsia="Arial Unicode MS" w:hAnsi="Arial" w:cs="Arial"/>
        </w:rPr>
      </w:pPr>
      <w:r w:rsidRPr="00FB1780">
        <w:rPr>
          <w:rFonts w:ascii="Arial" w:eastAsia="Arial Unicode MS" w:hAnsi="Arial" w:cs="Arial"/>
        </w:rPr>
        <w:t>3</w:t>
      </w:r>
      <w:r w:rsidR="00FB1780" w:rsidRPr="00FB1780">
        <w:rPr>
          <w:rFonts w:ascii="Arial" w:eastAsia="Arial Unicode MS" w:hAnsi="Arial" w:cs="Arial"/>
        </w:rPr>
        <w:t>0.</w:t>
      </w:r>
      <w:r w:rsidRPr="00FB1780">
        <w:rPr>
          <w:rFonts w:ascii="Arial" w:eastAsia="Arial Unicode MS" w:hAnsi="Arial" w:cs="Arial"/>
        </w:rPr>
        <w:t>European Commission (2020) Childhood obesity report. Available at: https://health.ec.europa.eu (Accessed: April 2026).</w:t>
      </w:r>
    </w:p>
    <w:p w14:paraId="56A6C6F7" w14:textId="69879ED9" w:rsidR="00575A89" w:rsidRPr="00EC3703" w:rsidRDefault="00575A89" w:rsidP="00EC3703">
      <w:pPr>
        <w:pStyle w:val="ListParagraph"/>
        <w:numPr>
          <w:ilvl w:val="0"/>
          <w:numId w:val="15"/>
        </w:numPr>
        <w:spacing w:line="360" w:lineRule="auto"/>
        <w:mirrorIndents/>
        <w:jc w:val="both"/>
        <w:rPr>
          <w:rFonts w:ascii="Arial" w:eastAsia="Arial Unicode MS" w:hAnsi="Arial" w:cs="Arial"/>
        </w:rPr>
      </w:pPr>
      <w:r w:rsidRPr="00EC3703">
        <w:rPr>
          <w:rFonts w:ascii="Arial" w:eastAsia="Arial Unicode MS" w:hAnsi="Arial" w:cs="Arial"/>
        </w:rPr>
        <w:t>3</w:t>
      </w:r>
      <w:r w:rsidR="00EC3703" w:rsidRPr="00EC3703">
        <w:rPr>
          <w:rFonts w:ascii="Arial" w:eastAsia="Arial Unicode MS" w:hAnsi="Arial" w:cs="Arial"/>
        </w:rPr>
        <w:t>1.</w:t>
      </w:r>
      <w:r w:rsidRPr="00EC3703">
        <w:rPr>
          <w:rFonts w:ascii="Arial" w:eastAsia="Arial Unicode MS" w:hAnsi="Arial" w:cs="Arial"/>
        </w:rPr>
        <w:t>Brown, T. et al. (2019) ‘Interventions for obesity’, Cochrane Database. Available at: https://www.cochranelibrary.com (Accessed: January 2026).</w:t>
      </w:r>
    </w:p>
    <w:p w14:paraId="572BCE91" w14:textId="69E5A7A5" w:rsidR="00575A89" w:rsidRPr="00EC3703" w:rsidRDefault="00575A89" w:rsidP="00EC3703">
      <w:pPr>
        <w:pStyle w:val="ListParagraph"/>
        <w:numPr>
          <w:ilvl w:val="0"/>
          <w:numId w:val="15"/>
        </w:numPr>
        <w:spacing w:line="360" w:lineRule="auto"/>
        <w:mirrorIndents/>
        <w:jc w:val="both"/>
        <w:rPr>
          <w:rFonts w:ascii="Arial" w:eastAsia="Arial Unicode MS" w:hAnsi="Arial" w:cs="Arial"/>
        </w:rPr>
      </w:pPr>
      <w:r w:rsidRPr="00EC3703">
        <w:rPr>
          <w:rFonts w:ascii="Arial" w:eastAsia="Arial Unicode MS" w:hAnsi="Arial" w:cs="Arial"/>
        </w:rPr>
        <w:t>3</w:t>
      </w:r>
      <w:r w:rsidR="00EC3703" w:rsidRPr="00EC3703">
        <w:rPr>
          <w:rFonts w:ascii="Arial" w:eastAsia="Arial Unicode MS" w:hAnsi="Arial" w:cs="Arial"/>
        </w:rPr>
        <w:t>2.</w:t>
      </w:r>
      <w:r w:rsidRPr="00EC3703">
        <w:rPr>
          <w:rFonts w:ascii="Arial" w:eastAsia="Arial Unicode MS" w:hAnsi="Arial" w:cs="Arial"/>
        </w:rPr>
        <w:t>Summerbell, C.D. et al. (2005) ‘Obesity prevention’, Obesity Reviews. Available at: https://onlinelibrary.wiley.com (Accessed: February 2026).</w:t>
      </w:r>
    </w:p>
    <w:p w14:paraId="46A06C8A" w14:textId="1C0859FB" w:rsidR="00575A89" w:rsidRPr="00EC3703" w:rsidRDefault="00575A89" w:rsidP="00EC3703">
      <w:pPr>
        <w:pStyle w:val="ListParagraph"/>
        <w:numPr>
          <w:ilvl w:val="0"/>
          <w:numId w:val="15"/>
        </w:numPr>
        <w:spacing w:line="360" w:lineRule="auto"/>
        <w:mirrorIndents/>
        <w:jc w:val="both"/>
        <w:rPr>
          <w:rFonts w:ascii="Arial" w:eastAsia="Arial Unicode MS" w:hAnsi="Arial" w:cs="Arial"/>
        </w:rPr>
      </w:pPr>
      <w:r w:rsidRPr="00EC3703">
        <w:rPr>
          <w:rFonts w:ascii="Arial" w:eastAsia="Arial Unicode MS" w:hAnsi="Arial" w:cs="Arial"/>
        </w:rPr>
        <w:t>3</w:t>
      </w:r>
      <w:r w:rsidR="00EC3703" w:rsidRPr="00EC3703">
        <w:rPr>
          <w:rFonts w:ascii="Arial" w:eastAsia="Arial Unicode MS" w:hAnsi="Arial" w:cs="Arial"/>
        </w:rPr>
        <w:t>3.</w:t>
      </w:r>
      <w:r w:rsidRPr="00EC3703">
        <w:rPr>
          <w:rFonts w:ascii="Arial" w:eastAsia="Arial Unicode MS" w:hAnsi="Arial" w:cs="Arial"/>
        </w:rPr>
        <w:t>Gortmaker, S.L. et al. (2011) ‘Reducing obesity’, The Lancet. Available at: https://www.sciencedirect.com (Accessed: March 2026).</w:t>
      </w:r>
    </w:p>
    <w:p w14:paraId="1370B823" w14:textId="2AD5FBE6" w:rsidR="00575A89" w:rsidRPr="00EC3703" w:rsidRDefault="00EC3703" w:rsidP="00EC3703">
      <w:pPr>
        <w:pStyle w:val="ListParagraph"/>
        <w:numPr>
          <w:ilvl w:val="0"/>
          <w:numId w:val="15"/>
        </w:numPr>
        <w:spacing w:line="360" w:lineRule="auto"/>
        <w:mirrorIndents/>
        <w:jc w:val="both"/>
        <w:rPr>
          <w:rFonts w:ascii="Arial" w:eastAsia="Arial Unicode MS" w:hAnsi="Arial" w:cs="Arial"/>
        </w:rPr>
      </w:pPr>
      <w:r w:rsidRPr="00EC3703">
        <w:rPr>
          <w:rFonts w:ascii="Arial" w:eastAsia="Arial Unicode MS" w:hAnsi="Arial" w:cs="Arial"/>
        </w:rPr>
        <w:t>34.</w:t>
      </w:r>
      <w:r w:rsidR="00575A89" w:rsidRPr="00EC3703">
        <w:rPr>
          <w:rFonts w:ascii="Arial" w:eastAsia="Arial Unicode MS" w:hAnsi="Arial" w:cs="Arial"/>
        </w:rPr>
        <w:t>Department of Health and Social Care (2022) Childhood obesity: applying All Our Health. Available at: https://www.gov.uk/government/publications/childhood-obesity-applying-all-our-health (Accessed: April 2026).</w:t>
      </w:r>
    </w:p>
    <w:p w14:paraId="6654CD8F" w14:textId="6B879E64" w:rsidR="00575A89" w:rsidRPr="00EC3703" w:rsidRDefault="00EC3703" w:rsidP="00EC3703">
      <w:pPr>
        <w:pStyle w:val="ListParagraph"/>
        <w:numPr>
          <w:ilvl w:val="0"/>
          <w:numId w:val="15"/>
        </w:numPr>
        <w:spacing w:line="360" w:lineRule="auto"/>
        <w:mirrorIndents/>
        <w:jc w:val="both"/>
        <w:rPr>
          <w:rFonts w:ascii="Arial" w:eastAsia="Arial Unicode MS" w:hAnsi="Arial" w:cs="Arial"/>
        </w:rPr>
      </w:pPr>
      <w:r w:rsidRPr="00EC3703">
        <w:rPr>
          <w:rFonts w:ascii="Arial" w:eastAsia="Arial Unicode MS" w:hAnsi="Arial" w:cs="Arial"/>
        </w:rPr>
        <w:t>35.</w:t>
      </w:r>
      <w:r w:rsidR="00575A89" w:rsidRPr="00EC3703">
        <w:rPr>
          <w:rFonts w:ascii="Arial" w:eastAsia="Arial Unicode MS" w:hAnsi="Arial" w:cs="Arial"/>
        </w:rPr>
        <w:t>Wang, Y. and Lim, H. (2012) ‘Global trends’, International Journal of Pediatric Obesity. Available at: https://pubmed.ncbi.nlm.nih.gov (Accessed: April 2026).</w:t>
      </w:r>
    </w:p>
    <w:p w14:paraId="5E5EE5A7" w14:textId="4D403C03" w:rsidR="00575A89" w:rsidRPr="00E216C7" w:rsidRDefault="00E216C7" w:rsidP="00E216C7">
      <w:pPr>
        <w:pStyle w:val="ListParagraph"/>
        <w:numPr>
          <w:ilvl w:val="0"/>
          <w:numId w:val="15"/>
        </w:numPr>
        <w:spacing w:line="360" w:lineRule="auto"/>
        <w:mirrorIndents/>
        <w:jc w:val="both"/>
        <w:rPr>
          <w:rFonts w:ascii="Arial" w:eastAsia="Arial Unicode MS" w:hAnsi="Arial" w:cs="Arial"/>
        </w:rPr>
      </w:pPr>
      <w:r w:rsidRPr="00E216C7">
        <w:rPr>
          <w:rFonts w:ascii="Arial" w:eastAsia="Arial Unicode MS" w:hAnsi="Arial" w:cs="Arial"/>
        </w:rPr>
        <w:t>36.</w:t>
      </w:r>
      <w:r w:rsidR="00575A89" w:rsidRPr="00E216C7">
        <w:rPr>
          <w:rFonts w:ascii="Arial" w:eastAsia="Arial Unicode MS" w:hAnsi="Arial" w:cs="Arial"/>
        </w:rPr>
        <w:t>Ogden, C.L. et al. (2014) ‘Obesity prevalence’, JAMA. Available at: https://jamanetwork.com (Accessed: January 2026).</w:t>
      </w:r>
    </w:p>
    <w:p w14:paraId="799D176C" w14:textId="7ECE4D1D" w:rsidR="00575A89" w:rsidRPr="00E216C7" w:rsidRDefault="00E216C7" w:rsidP="00E216C7">
      <w:pPr>
        <w:pStyle w:val="ListParagraph"/>
        <w:numPr>
          <w:ilvl w:val="0"/>
          <w:numId w:val="15"/>
        </w:numPr>
        <w:spacing w:line="360" w:lineRule="auto"/>
        <w:mirrorIndents/>
        <w:jc w:val="both"/>
        <w:rPr>
          <w:rFonts w:ascii="Arial" w:eastAsia="Arial Unicode MS" w:hAnsi="Arial" w:cs="Arial"/>
        </w:rPr>
      </w:pPr>
      <w:r w:rsidRPr="00E216C7">
        <w:rPr>
          <w:rFonts w:ascii="Arial" w:eastAsia="Arial Unicode MS" w:hAnsi="Arial" w:cs="Arial"/>
        </w:rPr>
        <w:t>37.</w:t>
      </w:r>
      <w:r w:rsidR="00575A89" w:rsidRPr="00E216C7">
        <w:rPr>
          <w:rFonts w:ascii="Arial" w:eastAsia="Arial Unicode MS" w:hAnsi="Arial" w:cs="Arial"/>
        </w:rPr>
        <w:t>NHS (2022) Healthy weight for children. Available at: https://www.nhs.uk/live-well/healthy-weight/ (Accessed: February 2026).</w:t>
      </w:r>
    </w:p>
    <w:p w14:paraId="1A988FAF" w14:textId="2C5715F5" w:rsidR="00575A89" w:rsidRPr="00E216C7" w:rsidRDefault="00E216C7" w:rsidP="00E216C7">
      <w:pPr>
        <w:pStyle w:val="ListParagraph"/>
        <w:numPr>
          <w:ilvl w:val="0"/>
          <w:numId w:val="15"/>
        </w:numPr>
        <w:spacing w:line="360" w:lineRule="auto"/>
        <w:mirrorIndents/>
        <w:jc w:val="both"/>
        <w:rPr>
          <w:rFonts w:ascii="Arial" w:eastAsia="Arial Unicode MS" w:hAnsi="Arial" w:cs="Arial"/>
        </w:rPr>
      </w:pPr>
      <w:r w:rsidRPr="00E216C7">
        <w:rPr>
          <w:rFonts w:ascii="Arial" w:eastAsia="Arial Unicode MS" w:hAnsi="Arial" w:cs="Arial"/>
        </w:rPr>
        <w:t>38.</w:t>
      </w:r>
      <w:r w:rsidR="00575A89" w:rsidRPr="00E216C7">
        <w:rPr>
          <w:rFonts w:ascii="Arial" w:eastAsia="Arial Unicode MS" w:hAnsi="Arial" w:cs="Arial"/>
        </w:rPr>
        <w:t>NHS (2023) Exercise guidelines. Available at: https://www.nhs.uk/live-well/exercise/ (Accessed: March 2026).</w:t>
      </w:r>
    </w:p>
    <w:p w14:paraId="69CCF361" w14:textId="20E257F7" w:rsidR="00575A89" w:rsidRPr="00E216C7" w:rsidRDefault="00E216C7" w:rsidP="00E216C7">
      <w:pPr>
        <w:pStyle w:val="ListParagraph"/>
        <w:numPr>
          <w:ilvl w:val="0"/>
          <w:numId w:val="15"/>
        </w:numPr>
        <w:spacing w:line="360" w:lineRule="auto"/>
        <w:mirrorIndents/>
        <w:jc w:val="both"/>
        <w:rPr>
          <w:rFonts w:ascii="Arial" w:eastAsia="Arial Unicode MS" w:hAnsi="Arial" w:cs="Arial"/>
        </w:rPr>
      </w:pPr>
      <w:r w:rsidRPr="00E216C7">
        <w:rPr>
          <w:rFonts w:ascii="Arial" w:eastAsia="Arial Unicode MS" w:hAnsi="Arial" w:cs="Arial"/>
        </w:rPr>
        <w:t>39.</w:t>
      </w:r>
      <w:r w:rsidR="00575A89" w:rsidRPr="00E216C7">
        <w:rPr>
          <w:rFonts w:ascii="Arial" w:eastAsia="Arial Unicode MS" w:hAnsi="Arial" w:cs="Arial"/>
        </w:rPr>
        <w:t>GOV.UK (2020) Tackling obesity strategy. Available at: https://www.gov.uk/government/publications/tackling-obesity-government-strategy (Accessed: April 2026).</w:t>
      </w:r>
    </w:p>
    <w:p w14:paraId="76A1C307" w14:textId="1E724BAF" w:rsidR="00575A89" w:rsidRPr="00E216C7" w:rsidRDefault="00575A89" w:rsidP="00E216C7">
      <w:pPr>
        <w:pStyle w:val="ListParagraph"/>
        <w:numPr>
          <w:ilvl w:val="0"/>
          <w:numId w:val="15"/>
        </w:numPr>
        <w:spacing w:line="360" w:lineRule="auto"/>
        <w:mirrorIndents/>
        <w:jc w:val="both"/>
        <w:rPr>
          <w:rFonts w:ascii="Arial" w:eastAsia="Arial Unicode MS" w:hAnsi="Arial" w:cs="Arial"/>
        </w:rPr>
      </w:pPr>
      <w:r w:rsidRPr="00E216C7">
        <w:rPr>
          <w:rFonts w:ascii="Arial" w:eastAsia="Arial Unicode MS" w:hAnsi="Arial" w:cs="Arial"/>
        </w:rPr>
        <w:lastRenderedPageBreak/>
        <w:t>4</w:t>
      </w:r>
      <w:r w:rsidR="00E216C7" w:rsidRPr="00E216C7">
        <w:rPr>
          <w:rFonts w:ascii="Arial" w:eastAsia="Arial Unicode MS" w:hAnsi="Arial" w:cs="Arial"/>
        </w:rPr>
        <w:t>0.</w:t>
      </w:r>
      <w:r w:rsidRPr="00E216C7">
        <w:rPr>
          <w:rFonts w:ascii="Arial" w:eastAsia="Arial Unicode MS" w:hAnsi="Arial" w:cs="Arial"/>
        </w:rPr>
        <w:t>GOV.UK (2021) School food standards. Available at: https://www.gov.uk/government/publications/school-food-standards-resources-for-schools (Accessed: January 2026).</w:t>
      </w:r>
    </w:p>
    <w:p w14:paraId="36C3C7DF" w14:textId="2C6E2A51" w:rsidR="00575A89" w:rsidRPr="00340F06" w:rsidRDefault="00340F06" w:rsidP="00340F06">
      <w:pPr>
        <w:pStyle w:val="ListParagraph"/>
        <w:numPr>
          <w:ilvl w:val="0"/>
          <w:numId w:val="15"/>
        </w:numPr>
        <w:spacing w:line="360" w:lineRule="auto"/>
        <w:mirrorIndents/>
        <w:jc w:val="both"/>
        <w:rPr>
          <w:rFonts w:ascii="Arial" w:eastAsia="Arial Unicode MS" w:hAnsi="Arial" w:cs="Arial"/>
        </w:rPr>
      </w:pPr>
      <w:r w:rsidRPr="00340F06">
        <w:rPr>
          <w:rFonts w:ascii="Arial" w:eastAsia="Arial Unicode MS" w:hAnsi="Arial" w:cs="Arial"/>
        </w:rPr>
        <w:t>41.</w:t>
      </w:r>
      <w:r w:rsidR="00575A89" w:rsidRPr="00340F06">
        <w:rPr>
          <w:rFonts w:ascii="Arial" w:eastAsia="Arial Unicode MS" w:hAnsi="Arial" w:cs="Arial"/>
        </w:rPr>
        <w:t>WHO (2022) Obesity prevention. Available at: https://www.who.int/health-topics/obesity (Accessed: February 2026).</w:t>
      </w:r>
    </w:p>
    <w:p w14:paraId="0FD7983F" w14:textId="0CA6946C" w:rsidR="00575A89" w:rsidRPr="00340F06" w:rsidRDefault="00575A89" w:rsidP="00340F06">
      <w:pPr>
        <w:pStyle w:val="ListParagraph"/>
        <w:numPr>
          <w:ilvl w:val="0"/>
          <w:numId w:val="15"/>
        </w:numPr>
        <w:spacing w:line="360" w:lineRule="auto"/>
        <w:mirrorIndents/>
        <w:jc w:val="both"/>
        <w:rPr>
          <w:rFonts w:ascii="Arial" w:eastAsia="Arial Unicode MS" w:hAnsi="Arial" w:cs="Arial"/>
        </w:rPr>
      </w:pPr>
      <w:r w:rsidRPr="00340F06">
        <w:rPr>
          <w:rFonts w:ascii="Arial" w:eastAsia="Arial Unicode MS" w:hAnsi="Arial" w:cs="Arial"/>
        </w:rPr>
        <w:t>4</w:t>
      </w:r>
      <w:r w:rsidR="00340F06" w:rsidRPr="00340F06">
        <w:rPr>
          <w:rFonts w:ascii="Arial" w:eastAsia="Arial Unicode MS" w:hAnsi="Arial" w:cs="Arial"/>
        </w:rPr>
        <w:t>2.</w:t>
      </w:r>
      <w:r w:rsidRPr="00340F06">
        <w:rPr>
          <w:rFonts w:ascii="Arial" w:eastAsia="Arial Unicode MS" w:hAnsi="Arial" w:cs="Arial"/>
        </w:rPr>
        <w:t>NHS England (2021) NHS Long Term Plan. Available at: https://www.longtermplan.nhs.uk (Accessed: March 2026).</w:t>
      </w:r>
    </w:p>
    <w:p w14:paraId="5CF86162" w14:textId="0DDEDFB5" w:rsidR="00575A89" w:rsidRPr="00340F06" w:rsidRDefault="00575A89" w:rsidP="00340F06">
      <w:pPr>
        <w:pStyle w:val="ListParagraph"/>
        <w:numPr>
          <w:ilvl w:val="0"/>
          <w:numId w:val="15"/>
        </w:numPr>
        <w:spacing w:line="360" w:lineRule="auto"/>
        <w:mirrorIndents/>
        <w:jc w:val="both"/>
        <w:rPr>
          <w:rFonts w:ascii="Arial" w:eastAsia="Arial Unicode MS" w:hAnsi="Arial" w:cs="Arial"/>
        </w:rPr>
      </w:pPr>
      <w:r w:rsidRPr="00340F06">
        <w:rPr>
          <w:rFonts w:ascii="Arial" w:eastAsia="Arial Unicode MS" w:hAnsi="Arial" w:cs="Arial"/>
        </w:rPr>
        <w:t>4</w:t>
      </w:r>
      <w:r w:rsidR="00340F06" w:rsidRPr="00340F06">
        <w:rPr>
          <w:rFonts w:ascii="Arial" w:eastAsia="Arial Unicode MS" w:hAnsi="Arial" w:cs="Arial"/>
        </w:rPr>
        <w:t>3.</w:t>
      </w:r>
      <w:r w:rsidRPr="00340F06">
        <w:rPr>
          <w:rFonts w:ascii="Arial" w:eastAsia="Arial Unicode MS" w:hAnsi="Arial" w:cs="Arial"/>
        </w:rPr>
        <w:t>Public Health England (2018) Sugar reduction report. Available at: https://www.gov.uk/government/publications/sugar-reduction-report-on-progress (Accessed: April 2026).</w:t>
      </w:r>
    </w:p>
    <w:p w14:paraId="3FBCC4CB" w14:textId="6FE6BD68" w:rsidR="00575A89" w:rsidRPr="00340F06" w:rsidRDefault="00575A89" w:rsidP="00340F06">
      <w:pPr>
        <w:pStyle w:val="ListParagraph"/>
        <w:numPr>
          <w:ilvl w:val="0"/>
          <w:numId w:val="15"/>
        </w:numPr>
        <w:spacing w:line="360" w:lineRule="auto"/>
        <w:mirrorIndents/>
        <w:jc w:val="both"/>
        <w:rPr>
          <w:rFonts w:ascii="Arial" w:eastAsia="Arial Unicode MS" w:hAnsi="Arial" w:cs="Arial"/>
        </w:rPr>
      </w:pPr>
      <w:r w:rsidRPr="00340F06">
        <w:rPr>
          <w:rFonts w:ascii="Arial" w:eastAsia="Arial Unicode MS" w:hAnsi="Arial" w:cs="Arial"/>
        </w:rPr>
        <w:t>4</w:t>
      </w:r>
      <w:r w:rsidR="00340F06" w:rsidRPr="00340F06">
        <w:rPr>
          <w:rFonts w:ascii="Arial" w:eastAsia="Arial Unicode MS" w:hAnsi="Arial" w:cs="Arial"/>
        </w:rPr>
        <w:t>4.</w:t>
      </w:r>
      <w:r w:rsidRPr="00340F06">
        <w:rPr>
          <w:rFonts w:ascii="Arial" w:eastAsia="Arial Unicode MS" w:hAnsi="Arial" w:cs="Arial"/>
        </w:rPr>
        <w:t>Office for Health Improvement and Disparities (2023) Health profile. Available at: https://fingertips.phe.org.uk (Accessed: January 2026).</w:t>
      </w:r>
    </w:p>
    <w:p w14:paraId="47D67191" w14:textId="42924870" w:rsidR="00575A89" w:rsidRPr="002710C7" w:rsidRDefault="002710C7" w:rsidP="002710C7">
      <w:pPr>
        <w:pStyle w:val="ListParagraph"/>
        <w:numPr>
          <w:ilvl w:val="0"/>
          <w:numId w:val="15"/>
        </w:numPr>
        <w:spacing w:line="360" w:lineRule="auto"/>
        <w:mirrorIndents/>
        <w:jc w:val="both"/>
        <w:rPr>
          <w:rFonts w:ascii="Arial" w:eastAsia="Arial Unicode MS" w:hAnsi="Arial" w:cs="Arial"/>
        </w:rPr>
      </w:pPr>
      <w:r w:rsidRPr="002710C7">
        <w:rPr>
          <w:rFonts w:ascii="Arial" w:eastAsia="Arial Unicode MS" w:hAnsi="Arial" w:cs="Arial"/>
        </w:rPr>
        <w:t>45.</w:t>
      </w:r>
      <w:r w:rsidR="00575A89" w:rsidRPr="002710C7">
        <w:rPr>
          <w:rFonts w:ascii="Arial" w:eastAsia="Arial Unicode MS" w:hAnsi="Arial" w:cs="Arial"/>
        </w:rPr>
        <w:t>HM Government (2016) Childhood obesity: a plan for action. Available at: https://www.gov.uk/government/publications/childhood-obesity-a-plan-for-action (Accessed: January 2026).</w:t>
      </w:r>
    </w:p>
    <w:p w14:paraId="08CFAF01" w14:textId="4E7D2A64" w:rsidR="00575A89" w:rsidRPr="002710C7" w:rsidRDefault="002710C7" w:rsidP="002710C7">
      <w:pPr>
        <w:pStyle w:val="ListParagraph"/>
        <w:numPr>
          <w:ilvl w:val="0"/>
          <w:numId w:val="15"/>
        </w:numPr>
        <w:spacing w:line="360" w:lineRule="auto"/>
        <w:mirrorIndents/>
        <w:jc w:val="both"/>
        <w:rPr>
          <w:rFonts w:ascii="Arial" w:eastAsia="Arial Unicode MS" w:hAnsi="Arial" w:cs="Arial"/>
        </w:rPr>
      </w:pPr>
      <w:r w:rsidRPr="002710C7">
        <w:rPr>
          <w:rFonts w:ascii="Arial" w:eastAsia="Arial Unicode MS" w:hAnsi="Arial" w:cs="Arial"/>
        </w:rPr>
        <w:t>46.</w:t>
      </w:r>
      <w:r w:rsidR="00575A89" w:rsidRPr="002710C7">
        <w:rPr>
          <w:rFonts w:ascii="Arial" w:eastAsia="Arial Unicode MS" w:hAnsi="Arial" w:cs="Arial"/>
        </w:rPr>
        <w:t>World Health Organization (2023) Childhood obesity. Available at: https://www.who.int/health-topics/obesity#tab=tab_1 (Accessed: February 2026</w:t>
      </w:r>
      <w:r w:rsidR="00575A89" w:rsidRPr="002710C7">
        <w:rPr>
          <w:rFonts w:ascii="Arial" w:eastAsia="Arial Unicode MS" w:hAnsi="Arial" w:cs="Arial"/>
        </w:rPr>
        <w:t>)</w:t>
      </w:r>
    </w:p>
    <w:p w14:paraId="22797F59" w14:textId="622E059A" w:rsidR="00575A89" w:rsidRPr="00444297" w:rsidRDefault="00444297" w:rsidP="00444297">
      <w:pPr>
        <w:pStyle w:val="ListParagraph"/>
        <w:numPr>
          <w:ilvl w:val="0"/>
          <w:numId w:val="15"/>
        </w:numPr>
        <w:spacing w:line="360" w:lineRule="auto"/>
        <w:mirrorIndents/>
        <w:jc w:val="both"/>
        <w:rPr>
          <w:rFonts w:ascii="Arial" w:eastAsia="Arial Unicode MS" w:hAnsi="Arial" w:cs="Arial"/>
        </w:rPr>
      </w:pPr>
      <w:r w:rsidRPr="00444297">
        <w:rPr>
          <w:rFonts w:ascii="Arial" w:eastAsia="Arial Unicode MS" w:hAnsi="Arial" w:cs="Arial"/>
        </w:rPr>
        <w:t>47.</w:t>
      </w:r>
      <w:r w:rsidR="00575A89" w:rsidRPr="00444297">
        <w:rPr>
          <w:rFonts w:ascii="Arial" w:eastAsia="Arial Unicode MS" w:hAnsi="Arial" w:cs="Arial"/>
        </w:rPr>
        <w:t>HM Government (2018) Childhood obesity: a plan for action, chapter 2. Available at: https://www.gov.uk/government/publications/childhood-obesity-a-plan-for-action-chapter-2 (Accessed: February 2026).</w:t>
      </w:r>
    </w:p>
    <w:p w14:paraId="2A1745D6" w14:textId="02694AE2" w:rsidR="00575A89" w:rsidRPr="00444297" w:rsidRDefault="00444297" w:rsidP="00444297">
      <w:pPr>
        <w:pStyle w:val="ListParagraph"/>
        <w:numPr>
          <w:ilvl w:val="0"/>
          <w:numId w:val="15"/>
        </w:numPr>
        <w:spacing w:line="360" w:lineRule="auto"/>
        <w:mirrorIndents/>
        <w:jc w:val="both"/>
        <w:rPr>
          <w:rFonts w:ascii="Arial" w:eastAsia="Arial Unicode MS" w:hAnsi="Arial" w:cs="Arial"/>
        </w:rPr>
      </w:pPr>
      <w:r w:rsidRPr="00444297">
        <w:rPr>
          <w:rFonts w:ascii="Arial" w:eastAsia="Arial Unicode MS" w:hAnsi="Arial" w:cs="Arial"/>
        </w:rPr>
        <w:t>48.</w:t>
      </w:r>
      <w:r w:rsidR="00575A89" w:rsidRPr="00444297">
        <w:rPr>
          <w:rFonts w:ascii="Arial" w:eastAsia="Arial Unicode MS" w:hAnsi="Arial" w:cs="Arial"/>
        </w:rPr>
        <w:t>Office for Health Improvement and Disparities (2023) NCMP profile. Available at: https://fingertips.phe.org.uk/profile/national-child-measurement-programme (Accessed: March 2026).</w:t>
      </w:r>
    </w:p>
    <w:p w14:paraId="59DEE7AD" w14:textId="35ABAC08" w:rsidR="00575A89" w:rsidRPr="00444297" w:rsidRDefault="00444297" w:rsidP="00444297">
      <w:pPr>
        <w:pStyle w:val="ListParagraph"/>
        <w:numPr>
          <w:ilvl w:val="0"/>
          <w:numId w:val="15"/>
        </w:numPr>
        <w:spacing w:line="360" w:lineRule="auto"/>
        <w:mirrorIndents/>
        <w:jc w:val="both"/>
        <w:rPr>
          <w:rFonts w:ascii="Arial" w:eastAsia="Arial Unicode MS" w:hAnsi="Arial" w:cs="Arial"/>
        </w:rPr>
      </w:pPr>
      <w:r w:rsidRPr="00444297">
        <w:rPr>
          <w:rFonts w:ascii="Arial" w:eastAsia="Arial Unicode MS" w:hAnsi="Arial" w:cs="Arial"/>
        </w:rPr>
        <w:t>49.</w:t>
      </w:r>
      <w:r w:rsidR="00575A89" w:rsidRPr="00444297">
        <w:rPr>
          <w:rFonts w:ascii="Arial" w:eastAsia="Arial Unicode MS" w:hAnsi="Arial" w:cs="Arial"/>
        </w:rPr>
        <w:t>Office for National Statistics (2023) Health inequalities. Available at: https://www.ons.gov.uk/peoplepopulationandcommunity/healthandsocialcare/healthinequalities (Accessed: April 2026).</w:t>
      </w:r>
    </w:p>
    <w:p w14:paraId="576AB5E2" w14:textId="2EF32C76" w:rsidR="00575A89" w:rsidRPr="00444297" w:rsidRDefault="00444297" w:rsidP="00444297">
      <w:pPr>
        <w:pStyle w:val="ListParagraph"/>
        <w:numPr>
          <w:ilvl w:val="0"/>
          <w:numId w:val="15"/>
        </w:numPr>
        <w:spacing w:line="360" w:lineRule="auto"/>
        <w:mirrorIndents/>
        <w:jc w:val="both"/>
        <w:rPr>
          <w:rFonts w:ascii="Arial" w:eastAsia="Arial Unicode MS" w:hAnsi="Arial" w:cs="Arial"/>
        </w:rPr>
      </w:pPr>
      <w:r w:rsidRPr="00444297">
        <w:rPr>
          <w:rFonts w:ascii="Arial" w:eastAsia="Arial Unicode MS" w:hAnsi="Arial" w:cs="Arial"/>
        </w:rPr>
        <w:t>50.</w:t>
      </w:r>
      <w:r w:rsidR="00575A89" w:rsidRPr="00444297">
        <w:rPr>
          <w:rFonts w:ascii="Arial" w:eastAsia="Arial Unicode MS" w:hAnsi="Arial" w:cs="Arial"/>
        </w:rPr>
        <w:t>World Health Organization (2016) Ending childhood obesity. Available at: https://www.who.int/publications/i/item/9789241510066 (Accessed: January 2026).</w:t>
      </w:r>
    </w:p>
    <w:p w14:paraId="770F1ECC" w14:textId="77777777" w:rsidR="005C2C7A" w:rsidRPr="00812591" w:rsidRDefault="005C2C7A" w:rsidP="00DA52F0">
      <w:pPr>
        <w:spacing w:line="360" w:lineRule="auto"/>
        <w:mirrorIndents/>
        <w:jc w:val="both"/>
        <w:rPr>
          <w:rFonts w:ascii="Arial" w:eastAsia="Arial Unicode MS" w:hAnsi="Arial" w:cs="Arial"/>
        </w:rPr>
      </w:pPr>
    </w:p>
    <w:p w14:paraId="4FF71C8F" w14:textId="560F6FF7" w:rsidR="00FB62BF" w:rsidRPr="00812591" w:rsidRDefault="00FB62BF" w:rsidP="00DA52F0">
      <w:pPr>
        <w:spacing w:line="360" w:lineRule="auto"/>
        <w:mirrorIndents/>
        <w:jc w:val="both"/>
        <w:rPr>
          <w:rFonts w:ascii="Arial" w:eastAsia="Arial Unicode MS" w:hAnsi="Arial" w:cs="Arial"/>
        </w:rPr>
      </w:pPr>
    </w:p>
    <w:p w14:paraId="294744A7" w14:textId="77777777" w:rsidR="00FB62BF" w:rsidRPr="00812591" w:rsidRDefault="00FB62BF" w:rsidP="00DA52F0">
      <w:pPr>
        <w:spacing w:line="360" w:lineRule="auto"/>
        <w:mirrorIndents/>
        <w:jc w:val="both"/>
        <w:rPr>
          <w:rFonts w:ascii="Arial" w:eastAsia="Arial Unicode MS" w:hAnsi="Arial" w:cs="Arial"/>
        </w:rPr>
      </w:pPr>
    </w:p>
    <w:p w14:paraId="1E2C685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AB60AB"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A84727" w14:textId="77777777" w:rsidR="005C2C7A" w:rsidRPr="00812591" w:rsidRDefault="005C2C7A" w:rsidP="00DA52F0">
      <w:pPr>
        <w:spacing w:line="360" w:lineRule="auto"/>
        <w:mirrorIndents/>
        <w:rPr>
          <w:rFonts w:ascii="Arial" w:eastAsia="Arial Unicode MS" w:hAnsi="Arial" w:cs="Arial"/>
          <w:b/>
          <w:i/>
        </w:rPr>
      </w:pPr>
    </w:p>
    <w:p w14:paraId="3BAD74AA" w14:textId="5B4E1617" w:rsidR="002B4534" w:rsidRPr="00342935" w:rsidRDefault="002B4534" w:rsidP="00342935">
      <w:pPr>
        <w:rPr>
          <w:rFonts w:ascii="Arial" w:eastAsia="Arial Unicode MS" w:hAnsi="Arial" w:cs="Arial"/>
          <w:b/>
          <w:sz w:val="28"/>
          <w:szCs w:val="28"/>
        </w:rPr>
      </w:pP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12591" w:rsidRDefault="005C2C7A" w:rsidP="00DA52F0">
      <w:pPr>
        <w:spacing w:line="360" w:lineRule="auto"/>
        <w:mirrorIndents/>
        <w:jc w:val="both"/>
        <w:rPr>
          <w:rFonts w:ascii="Arial" w:eastAsia="Arial Unicode MS" w:hAnsi="Arial" w:cs="Arial"/>
        </w:rPr>
      </w:pPr>
    </w:p>
    <w:p w14:paraId="0B2A5587" w14:textId="43DCAD3E" w:rsidR="005C2C7A" w:rsidRPr="00812591"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12591" w:rsidSect="00911CFE">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FD204" w14:textId="77777777" w:rsidR="006D195B" w:rsidRDefault="006D195B">
      <w:r>
        <w:separator/>
      </w:r>
    </w:p>
  </w:endnote>
  <w:endnote w:type="continuationSeparator" w:id="0">
    <w:p w14:paraId="4B999186" w14:textId="77777777" w:rsidR="006D195B" w:rsidRDefault="006D1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4DB3E6" w14:textId="31C3C87E" w:rsidR="00D63D2C" w:rsidRDefault="00D63D2C" w:rsidP="00A51957">
    <w:pPr>
      <w:pStyle w:val="Footer"/>
    </w:pPr>
  </w:p>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D2DF1" w14:textId="77777777" w:rsidR="006D195B" w:rsidRDefault="006D195B">
      <w:r>
        <w:separator/>
      </w:r>
    </w:p>
  </w:footnote>
  <w:footnote w:type="continuationSeparator" w:id="0">
    <w:p w14:paraId="29001B28" w14:textId="77777777" w:rsidR="006D195B" w:rsidRDefault="006D19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15784E9D"/>
    <w:multiLevelType w:val="hybridMultilevel"/>
    <w:tmpl w:val="DA5A5B0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5" w15:restartNumberingAfterBreak="0">
    <w:nsid w:val="46BE21D7"/>
    <w:multiLevelType w:val="multilevel"/>
    <w:tmpl w:val="EB50FAC6"/>
    <w:lvl w:ilvl="0">
      <w:start w:val="1"/>
      <w:numFmt w:val="decimal"/>
      <w:lvlText w:val="%1."/>
      <w:lvlJc w:val="left"/>
      <w:pPr>
        <w:ind w:left="1080" w:hanging="360"/>
      </w:pPr>
      <w:rPr>
        <w:rFonts w:hint="default"/>
      </w:rPr>
    </w:lvl>
    <w:lvl w:ilvl="1">
      <w:start w:val="1"/>
      <w:numFmt w:val="decimal"/>
      <w:isLgl/>
      <w:lvlText w:val="%1.%2"/>
      <w:lvlJc w:val="left"/>
      <w:pPr>
        <w:ind w:left="5420" w:hanging="600"/>
      </w:pPr>
      <w:rPr>
        <w:rFonts w:hint="default"/>
        <w:b/>
        <w:sz w:val="36"/>
      </w:rPr>
    </w:lvl>
    <w:lvl w:ilvl="2">
      <w:start w:val="1"/>
      <w:numFmt w:val="decimal"/>
      <w:isLgl/>
      <w:lvlText w:val="%1.%2.%3"/>
      <w:lvlJc w:val="left"/>
      <w:pPr>
        <w:ind w:left="1440" w:hanging="720"/>
      </w:pPr>
      <w:rPr>
        <w:rFonts w:hint="default"/>
        <w:b/>
        <w:sz w:val="36"/>
      </w:rPr>
    </w:lvl>
    <w:lvl w:ilvl="3">
      <w:start w:val="1"/>
      <w:numFmt w:val="decimal"/>
      <w:isLgl/>
      <w:lvlText w:val="%1.%2.%3.%4"/>
      <w:lvlJc w:val="left"/>
      <w:pPr>
        <w:ind w:left="1440" w:hanging="720"/>
      </w:pPr>
      <w:rPr>
        <w:rFonts w:hint="default"/>
        <w:b/>
        <w:sz w:val="36"/>
      </w:rPr>
    </w:lvl>
    <w:lvl w:ilvl="4">
      <w:start w:val="1"/>
      <w:numFmt w:val="decimal"/>
      <w:isLgl/>
      <w:lvlText w:val="%1.%2.%3.%4.%5"/>
      <w:lvlJc w:val="left"/>
      <w:pPr>
        <w:ind w:left="1800" w:hanging="1080"/>
      </w:pPr>
      <w:rPr>
        <w:rFonts w:hint="default"/>
        <w:b/>
        <w:sz w:val="36"/>
      </w:rPr>
    </w:lvl>
    <w:lvl w:ilvl="5">
      <w:start w:val="1"/>
      <w:numFmt w:val="decimal"/>
      <w:isLgl/>
      <w:lvlText w:val="%1.%2.%3.%4.%5.%6"/>
      <w:lvlJc w:val="left"/>
      <w:pPr>
        <w:ind w:left="1800" w:hanging="1080"/>
      </w:pPr>
      <w:rPr>
        <w:rFonts w:hint="default"/>
        <w:b/>
        <w:sz w:val="36"/>
      </w:rPr>
    </w:lvl>
    <w:lvl w:ilvl="6">
      <w:start w:val="1"/>
      <w:numFmt w:val="decimal"/>
      <w:isLgl/>
      <w:lvlText w:val="%1.%2.%3.%4.%5.%6.%7"/>
      <w:lvlJc w:val="left"/>
      <w:pPr>
        <w:ind w:left="2160" w:hanging="1440"/>
      </w:pPr>
      <w:rPr>
        <w:rFonts w:hint="default"/>
        <w:b/>
        <w:sz w:val="36"/>
      </w:rPr>
    </w:lvl>
    <w:lvl w:ilvl="7">
      <w:start w:val="1"/>
      <w:numFmt w:val="decimal"/>
      <w:isLgl/>
      <w:lvlText w:val="%1.%2.%3.%4.%5.%6.%7.%8"/>
      <w:lvlJc w:val="left"/>
      <w:pPr>
        <w:ind w:left="2160" w:hanging="1440"/>
      </w:pPr>
      <w:rPr>
        <w:rFonts w:hint="default"/>
        <w:b/>
        <w:sz w:val="36"/>
      </w:rPr>
    </w:lvl>
    <w:lvl w:ilvl="8">
      <w:start w:val="1"/>
      <w:numFmt w:val="decimal"/>
      <w:isLgl/>
      <w:lvlText w:val="%1.%2.%3.%4.%5.%6.%7.%8.%9"/>
      <w:lvlJc w:val="left"/>
      <w:pPr>
        <w:ind w:left="2520" w:hanging="1800"/>
      </w:pPr>
      <w:rPr>
        <w:rFonts w:hint="default"/>
        <w:b/>
        <w:sz w:val="36"/>
      </w:rPr>
    </w:lvl>
  </w:abstractNum>
  <w:abstractNum w:abstractNumId="6"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7"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CB2B3E"/>
    <w:multiLevelType w:val="hybridMultilevel"/>
    <w:tmpl w:val="870C4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2" w15:restartNumberingAfterBreak="0">
    <w:nsid w:val="63CD7388"/>
    <w:multiLevelType w:val="hybridMultilevel"/>
    <w:tmpl w:val="E8DC026E"/>
    <w:lvl w:ilvl="0" w:tplc="F37A31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4"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6"/>
  </w:num>
  <w:num w:numId="2" w16cid:durableId="1722752453">
    <w:abstractNumId w:val="2"/>
  </w:num>
  <w:num w:numId="3" w16cid:durableId="1813135186">
    <w:abstractNumId w:val="3"/>
  </w:num>
  <w:num w:numId="4" w16cid:durableId="1279994936">
    <w:abstractNumId w:val="0"/>
  </w:num>
  <w:num w:numId="5" w16cid:durableId="585575138">
    <w:abstractNumId w:val="4"/>
  </w:num>
  <w:num w:numId="6" w16cid:durableId="954754662">
    <w:abstractNumId w:val="13"/>
  </w:num>
  <w:num w:numId="7" w16cid:durableId="1708869378">
    <w:abstractNumId w:val="14"/>
  </w:num>
  <w:num w:numId="8" w16cid:durableId="567501420">
    <w:abstractNumId w:val="11"/>
  </w:num>
  <w:num w:numId="9" w16cid:durableId="2055157174">
    <w:abstractNumId w:val="8"/>
  </w:num>
  <w:num w:numId="10" w16cid:durableId="2034265101">
    <w:abstractNumId w:val="7"/>
  </w:num>
  <w:num w:numId="11" w16cid:durableId="1153914164">
    <w:abstractNumId w:val="10"/>
  </w:num>
  <w:num w:numId="12" w16cid:durableId="832448115">
    <w:abstractNumId w:val="9"/>
  </w:num>
  <w:num w:numId="13" w16cid:durableId="1619333551">
    <w:abstractNumId w:val="5"/>
  </w:num>
  <w:num w:numId="14" w16cid:durableId="286280478">
    <w:abstractNumId w:val="12"/>
  </w:num>
  <w:num w:numId="15" w16cid:durableId="238486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64B"/>
    <w:rsid w:val="00006B77"/>
    <w:rsid w:val="00010E17"/>
    <w:rsid w:val="00012771"/>
    <w:rsid w:val="00016384"/>
    <w:rsid w:val="0001680F"/>
    <w:rsid w:val="000174FD"/>
    <w:rsid w:val="0002128B"/>
    <w:rsid w:val="000237BF"/>
    <w:rsid w:val="00023AD4"/>
    <w:rsid w:val="0003182B"/>
    <w:rsid w:val="00034022"/>
    <w:rsid w:val="00034942"/>
    <w:rsid w:val="00035704"/>
    <w:rsid w:val="00035F92"/>
    <w:rsid w:val="0004692E"/>
    <w:rsid w:val="0005132A"/>
    <w:rsid w:val="00052C4E"/>
    <w:rsid w:val="00052FF7"/>
    <w:rsid w:val="00057726"/>
    <w:rsid w:val="00073AFD"/>
    <w:rsid w:val="0008347C"/>
    <w:rsid w:val="000906EA"/>
    <w:rsid w:val="000922D9"/>
    <w:rsid w:val="000A192A"/>
    <w:rsid w:val="000A258A"/>
    <w:rsid w:val="000A2D3E"/>
    <w:rsid w:val="000B17A2"/>
    <w:rsid w:val="000B3E87"/>
    <w:rsid w:val="000B3FB1"/>
    <w:rsid w:val="000B4F70"/>
    <w:rsid w:val="000B56A4"/>
    <w:rsid w:val="000B5CA4"/>
    <w:rsid w:val="000B5D16"/>
    <w:rsid w:val="000B5F85"/>
    <w:rsid w:val="000C4CA6"/>
    <w:rsid w:val="000C736C"/>
    <w:rsid w:val="000C7EC1"/>
    <w:rsid w:val="000D21FE"/>
    <w:rsid w:val="000D2ADE"/>
    <w:rsid w:val="000D2CE0"/>
    <w:rsid w:val="000D622A"/>
    <w:rsid w:val="000D67F1"/>
    <w:rsid w:val="000D7BA8"/>
    <w:rsid w:val="000E7C16"/>
    <w:rsid w:val="000F4206"/>
    <w:rsid w:val="000F453B"/>
    <w:rsid w:val="000F45A0"/>
    <w:rsid w:val="000F4690"/>
    <w:rsid w:val="00102838"/>
    <w:rsid w:val="0010388E"/>
    <w:rsid w:val="0010669E"/>
    <w:rsid w:val="00107977"/>
    <w:rsid w:val="00111AA0"/>
    <w:rsid w:val="001128B9"/>
    <w:rsid w:val="00114BFD"/>
    <w:rsid w:val="001170F9"/>
    <w:rsid w:val="00124E4B"/>
    <w:rsid w:val="00127A8B"/>
    <w:rsid w:val="00130473"/>
    <w:rsid w:val="001347C7"/>
    <w:rsid w:val="001355B9"/>
    <w:rsid w:val="001378C9"/>
    <w:rsid w:val="0014098E"/>
    <w:rsid w:val="00141A69"/>
    <w:rsid w:val="00144ABE"/>
    <w:rsid w:val="00146F97"/>
    <w:rsid w:val="001509EA"/>
    <w:rsid w:val="001623B3"/>
    <w:rsid w:val="0016252C"/>
    <w:rsid w:val="00163EB5"/>
    <w:rsid w:val="00170ADB"/>
    <w:rsid w:val="00175B5D"/>
    <w:rsid w:val="00184E66"/>
    <w:rsid w:val="0018750F"/>
    <w:rsid w:val="00187FBB"/>
    <w:rsid w:val="00194E03"/>
    <w:rsid w:val="001957F8"/>
    <w:rsid w:val="001A0AD1"/>
    <w:rsid w:val="001A0D9C"/>
    <w:rsid w:val="001A0E0B"/>
    <w:rsid w:val="001A3629"/>
    <w:rsid w:val="001B34FB"/>
    <w:rsid w:val="001C0155"/>
    <w:rsid w:val="001C2A9F"/>
    <w:rsid w:val="001C7BF9"/>
    <w:rsid w:val="001D28C4"/>
    <w:rsid w:val="001D2979"/>
    <w:rsid w:val="001D42A0"/>
    <w:rsid w:val="001D5EAE"/>
    <w:rsid w:val="001E7102"/>
    <w:rsid w:val="001E7DFF"/>
    <w:rsid w:val="001F1324"/>
    <w:rsid w:val="001F1FEB"/>
    <w:rsid w:val="001F43DD"/>
    <w:rsid w:val="001F45E3"/>
    <w:rsid w:val="001F4AD4"/>
    <w:rsid w:val="002007EE"/>
    <w:rsid w:val="00203DA6"/>
    <w:rsid w:val="00204939"/>
    <w:rsid w:val="002063E4"/>
    <w:rsid w:val="002065A3"/>
    <w:rsid w:val="00207497"/>
    <w:rsid w:val="002074A7"/>
    <w:rsid w:val="0021384A"/>
    <w:rsid w:val="00214314"/>
    <w:rsid w:val="002154F5"/>
    <w:rsid w:val="00216913"/>
    <w:rsid w:val="0021793B"/>
    <w:rsid w:val="00217FA2"/>
    <w:rsid w:val="00221502"/>
    <w:rsid w:val="00221716"/>
    <w:rsid w:val="002269F2"/>
    <w:rsid w:val="00235F9F"/>
    <w:rsid w:val="00246B86"/>
    <w:rsid w:val="002476B6"/>
    <w:rsid w:val="00254280"/>
    <w:rsid w:val="00264137"/>
    <w:rsid w:val="002654D3"/>
    <w:rsid w:val="00265C9B"/>
    <w:rsid w:val="002667DE"/>
    <w:rsid w:val="00267E24"/>
    <w:rsid w:val="002710C7"/>
    <w:rsid w:val="00271DE7"/>
    <w:rsid w:val="00273DC7"/>
    <w:rsid w:val="00274091"/>
    <w:rsid w:val="002776F8"/>
    <w:rsid w:val="00280FF8"/>
    <w:rsid w:val="002828D4"/>
    <w:rsid w:val="002847B9"/>
    <w:rsid w:val="00284B70"/>
    <w:rsid w:val="00285B74"/>
    <w:rsid w:val="00285DEC"/>
    <w:rsid w:val="00285E4D"/>
    <w:rsid w:val="00290722"/>
    <w:rsid w:val="0029116A"/>
    <w:rsid w:val="002A1F8E"/>
    <w:rsid w:val="002A22B7"/>
    <w:rsid w:val="002A2552"/>
    <w:rsid w:val="002B15DD"/>
    <w:rsid w:val="002B2873"/>
    <w:rsid w:val="002B4534"/>
    <w:rsid w:val="002B7EB5"/>
    <w:rsid w:val="002C2089"/>
    <w:rsid w:val="002C4DB6"/>
    <w:rsid w:val="002D21C1"/>
    <w:rsid w:val="002D6BCE"/>
    <w:rsid w:val="002D7727"/>
    <w:rsid w:val="002E2414"/>
    <w:rsid w:val="002E2D53"/>
    <w:rsid w:val="002E38D2"/>
    <w:rsid w:val="002E4478"/>
    <w:rsid w:val="002F3B03"/>
    <w:rsid w:val="002F5D32"/>
    <w:rsid w:val="003005DB"/>
    <w:rsid w:val="00304A2B"/>
    <w:rsid w:val="00306F6F"/>
    <w:rsid w:val="00315B8A"/>
    <w:rsid w:val="003169CF"/>
    <w:rsid w:val="00322603"/>
    <w:rsid w:val="00323841"/>
    <w:rsid w:val="003243DF"/>
    <w:rsid w:val="00324EE2"/>
    <w:rsid w:val="00332BD0"/>
    <w:rsid w:val="00333B11"/>
    <w:rsid w:val="00337E85"/>
    <w:rsid w:val="00340F06"/>
    <w:rsid w:val="00342935"/>
    <w:rsid w:val="00344A0F"/>
    <w:rsid w:val="0035225C"/>
    <w:rsid w:val="00353AF7"/>
    <w:rsid w:val="003550B6"/>
    <w:rsid w:val="003551F2"/>
    <w:rsid w:val="003607C5"/>
    <w:rsid w:val="0036684A"/>
    <w:rsid w:val="00366E2E"/>
    <w:rsid w:val="003733FE"/>
    <w:rsid w:val="003756F9"/>
    <w:rsid w:val="00375E03"/>
    <w:rsid w:val="00377EAD"/>
    <w:rsid w:val="00380A41"/>
    <w:rsid w:val="00382057"/>
    <w:rsid w:val="00382272"/>
    <w:rsid w:val="003839F5"/>
    <w:rsid w:val="00387002"/>
    <w:rsid w:val="003904E0"/>
    <w:rsid w:val="0039129C"/>
    <w:rsid w:val="003A27AA"/>
    <w:rsid w:val="003A2AD2"/>
    <w:rsid w:val="003A60CA"/>
    <w:rsid w:val="003B0E42"/>
    <w:rsid w:val="003B1A4F"/>
    <w:rsid w:val="003B2566"/>
    <w:rsid w:val="003B2973"/>
    <w:rsid w:val="003B4ED0"/>
    <w:rsid w:val="003B7185"/>
    <w:rsid w:val="003D1A79"/>
    <w:rsid w:val="003D418E"/>
    <w:rsid w:val="003F257E"/>
    <w:rsid w:val="003F2B6D"/>
    <w:rsid w:val="003F3EB9"/>
    <w:rsid w:val="003F4F9D"/>
    <w:rsid w:val="003F607D"/>
    <w:rsid w:val="004002CA"/>
    <w:rsid w:val="004005D2"/>
    <w:rsid w:val="004014C2"/>
    <w:rsid w:val="00402BA5"/>
    <w:rsid w:val="00411163"/>
    <w:rsid w:val="00433885"/>
    <w:rsid w:val="00440DCF"/>
    <w:rsid w:val="00444297"/>
    <w:rsid w:val="00444426"/>
    <w:rsid w:val="00444B38"/>
    <w:rsid w:val="0044592C"/>
    <w:rsid w:val="00445C24"/>
    <w:rsid w:val="00450319"/>
    <w:rsid w:val="00451785"/>
    <w:rsid w:val="004531BC"/>
    <w:rsid w:val="00465FA5"/>
    <w:rsid w:val="0046736D"/>
    <w:rsid w:val="00480C02"/>
    <w:rsid w:val="00481C83"/>
    <w:rsid w:val="00482B79"/>
    <w:rsid w:val="00496366"/>
    <w:rsid w:val="004A2942"/>
    <w:rsid w:val="004A6625"/>
    <w:rsid w:val="004A6BE9"/>
    <w:rsid w:val="004A79CD"/>
    <w:rsid w:val="004B0D19"/>
    <w:rsid w:val="004B11C1"/>
    <w:rsid w:val="004B280B"/>
    <w:rsid w:val="004B3241"/>
    <w:rsid w:val="004B34D9"/>
    <w:rsid w:val="004B527E"/>
    <w:rsid w:val="004B5455"/>
    <w:rsid w:val="004C37F0"/>
    <w:rsid w:val="004D4381"/>
    <w:rsid w:val="004D54E0"/>
    <w:rsid w:val="004E0943"/>
    <w:rsid w:val="004E3C6A"/>
    <w:rsid w:val="004E4DEC"/>
    <w:rsid w:val="004E5AAB"/>
    <w:rsid w:val="004E7987"/>
    <w:rsid w:val="004F3B26"/>
    <w:rsid w:val="004F5A49"/>
    <w:rsid w:val="00504FDA"/>
    <w:rsid w:val="00510802"/>
    <w:rsid w:val="00510A21"/>
    <w:rsid w:val="00511054"/>
    <w:rsid w:val="005162D2"/>
    <w:rsid w:val="0052057E"/>
    <w:rsid w:val="00525065"/>
    <w:rsid w:val="00525359"/>
    <w:rsid w:val="005263A2"/>
    <w:rsid w:val="00532521"/>
    <w:rsid w:val="00533383"/>
    <w:rsid w:val="005346AE"/>
    <w:rsid w:val="0053482B"/>
    <w:rsid w:val="00535BBA"/>
    <w:rsid w:val="00537023"/>
    <w:rsid w:val="005454B0"/>
    <w:rsid w:val="005527C0"/>
    <w:rsid w:val="005527C3"/>
    <w:rsid w:val="00554ABF"/>
    <w:rsid w:val="00555D53"/>
    <w:rsid w:val="00557473"/>
    <w:rsid w:val="005627CA"/>
    <w:rsid w:val="00566047"/>
    <w:rsid w:val="005708E8"/>
    <w:rsid w:val="00574329"/>
    <w:rsid w:val="005744BF"/>
    <w:rsid w:val="00575A89"/>
    <w:rsid w:val="00580BAE"/>
    <w:rsid w:val="00585286"/>
    <w:rsid w:val="00585777"/>
    <w:rsid w:val="00587930"/>
    <w:rsid w:val="005A5D66"/>
    <w:rsid w:val="005A6135"/>
    <w:rsid w:val="005A6F26"/>
    <w:rsid w:val="005B3A7C"/>
    <w:rsid w:val="005B7494"/>
    <w:rsid w:val="005C059A"/>
    <w:rsid w:val="005C2C7A"/>
    <w:rsid w:val="005C5AD3"/>
    <w:rsid w:val="005D097F"/>
    <w:rsid w:val="005D5B69"/>
    <w:rsid w:val="005E4FC4"/>
    <w:rsid w:val="005E632C"/>
    <w:rsid w:val="005E7886"/>
    <w:rsid w:val="005F4065"/>
    <w:rsid w:val="005F4C4B"/>
    <w:rsid w:val="005F78CF"/>
    <w:rsid w:val="00600D24"/>
    <w:rsid w:val="0060126E"/>
    <w:rsid w:val="0061255E"/>
    <w:rsid w:val="00612935"/>
    <w:rsid w:val="00620D31"/>
    <w:rsid w:val="00624B6E"/>
    <w:rsid w:val="006300F2"/>
    <w:rsid w:val="0063240A"/>
    <w:rsid w:val="00632A26"/>
    <w:rsid w:val="00633836"/>
    <w:rsid w:val="00636460"/>
    <w:rsid w:val="0064139A"/>
    <w:rsid w:val="006433B5"/>
    <w:rsid w:val="006443D0"/>
    <w:rsid w:val="006450A1"/>
    <w:rsid w:val="00647715"/>
    <w:rsid w:val="00647C42"/>
    <w:rsid w:val="006515C7"/>
    <w:rsid w:val="00663978"/>
    <w:rsid w:val="00666A18"/>
    <w:rsid w:val="0066703F"/>
    <w:rsid w:val="00667805"/>
    <w:rsid w:val="00670884"/>
    <w:rsid w:val="006905C0"/>
    <w:rsid w:val="00692C54"/>
    <w:rsid w:val="006947C2"/>
    <w:rsid w:val="006A3C85"/>
    <w:rsid w:val="006B1B05"/>
    <w:rsid w:val="006B7C10"/>
    <w:rsid w:val="006C2B3D"/>
    <w:rsid w:val="006C6A73"/>
    <w:rsid w:val="006D195B"/>
    <w:rsid w:val="006D5278"/>
    <w:rsid w:val="006E694B"/>
    <w:rsid w:val="006F0275"/>
    <w:rsid w:val="006F288A"/>
    <w:rsid w:val="007040F6"/>
    <w:rsid w:val="00712164"/>
    <w:rsid w:val="00715216"/>
    <w:rsid w:val="00717C25"/>
    <w:rsid w:val="00723708"/>
    <w:rsid w:val="00731298"/>
    <w:rsid w:val="00734B20"/>
    <w:rsid w:val="00737776"/>
    <w:rsid w:val="007430A6"/>
    <w:rsid w:val="00743487"/>
    <w:rsid w:val="0074603F"/>
    <w:rsid w:val="00750E89"/>
    <w:rsid w:val="00751F8C"/>
    <w:rsid w:val="00753B1A"/>
    <w:rsid w:val="00762764"/>
    <w:rsid w:val="007631EC"/>
    <w:rsid w:val="00764D58"/>
    <w:rsid w:val="007663D1"/>
    <w:rsid w:val="00766AA1"/>
    <w:rsid w:val="00766D97"/>
    <w:rsid w:val="00770C6C"/>
    <w:rsid w:val="0077327F"/>
    <w:rsid w:val="00773660"/>
    <w:rsid w:val="00773BCA"/>
    <w:rsid w:val="00783FF4"/>
    <w:rsid w:val="007842FE"/>
    <w:rsid w:val="00791158"/>
    <w:rsid w:val="007962BE"/>
    <w:rsid w:val="00797CE6"/>
    <w:rsid w:val="007A20CF"/>
    <w:rsid w:val="007A42C4"/>
    <w:rsid w:val="007A6282"/>
    <w:rsid w:val="007A6B01"/>
    <w:rsid w:val="007A76F6"/>
    <w:rsid w:val="007B6433"/>
    <w:rsid w:val="007C2D70"/>
    <w:rsid w:val="007D0194"/>
    <w:rsid w:val="007D0EC9"/>
    <w:rsid w:val="007E0D9E"/>
    <w:rsid w:val="007E418F"/>
    <w:rsid w:val="007F6E20"/>
    <w:rsid w:val="00802A09"/>
    <w:rsid w:val="008072D4"/>
    <w:rsid w:val="00807EF3"/>
    <w:rsid w:val="00811B8C"/>
    <w:rsid w:val="00812399"/>
    <w:rsid w:val="00812591"/>
    <w:rsid w:val="00820303"/>
    <w:rsid w:val="00821868"/>
    <w:rsid w:val="00826043"/>
    <w:rsid w:val="00835892"/>
    <w:rsid w:val="0083707A"/>
    <w:rsid w:val="00844D35"/>
    <w:rsid w:val="00847DD5"/>
    <w:rsid w:val="0085294A"/>
    <w:rsid w:val="00861D51"/>
    <w:rsid w:val="00862D07"/>
    <w:rsid w:val="00870493"/>
    <w:rsid w:val="00872B18"/>
    <w:rsid w:val="00876FCF"/>
    <w:rsid w:val="00880A34"/>
    <w:rsid w:val="008825E0"/>
    <w:rsid w:val="0088410E"/>
    <w:rsid w:val="00886B05"/>
    <w:rsid w:val="00886C8C"/>
    <w:rsid w:val="00897677"/>
    <w:rsid w:val="008A28F1"/>
    <w:rsid w:val="008A58DD"/>
    <w:rsid w:val="008A5B6A"/>
    <w:rsid w:val="008A7FB2"/>
    <w:rsid w:val="008C014D"/>
    <w:rsid w:val="008C26B0"/>
    <w:rsid w:val="008C47A2"/>
    <w:rsid w:val="008C7F65"/>
    <w:rsid w:val="008D5F1E"/>
    <w:rsid w:val="008D7425"/>
    <w:rsid w:val="008E2614"/>
    <w:rsid w:val="008E4971"/>
    <w:rsid w:val="008E69C1"/>
    <w:rsid w:val="008E7C1A"/>
    <w:rsid w:val="008E7DCC"/>
    <w:rsid w:val="008F4A81"/>
    <w:rsid w:val="008F4BB3"/>
    <w:rsid w:val="00903F2A"/>
    <w:rsid w:val="00911CFE"/>
    <w:rsid w:val="009129CE"/>
    <w:rsid w:val="0091356A"/>
    <w:rsid w:val="009140A1"/>
    <w:rsid w:val="00915968"/>
    <w:rsid w:val="00916BFE"/>
    <w:rsid w:val="0091715F"/>
    <w:rsid w:val="00921D31"/>
    <w:rsid w:val="00926425"/>
    <w:rsid w:val="0093085E"/>
    <w:rsid w:val="00933BFA"/>
    <w:rsid w:val="00941431"/>
    <w:rsid w:val="009455FA"/>
    <w:rsid w:val="00952124"/>
    <w:rsid w:val="009548C8"/>
    <w:rsid w:val="009565F3"/>
    <w:rsid w:val="00970575"/>
    <w:rsid w:val="0097246B"/>
    <w:rsid w:val="00974BD2"/>
    <w:rsid w:val="00974CA9"/>
    <w:rsid w:val="00975B53"/>
    <w:rsid w:val="00975F0D"/>
    <w:rsid w:val="00981518"/>
    <w:rsid w:val="009845EC"/>
    <w:rsid w:val="009854C7"/>
    <w:rsid w:val="009871BC"/>
    <w:rsid w:val="00992E8C"/>
    <w:rsid w:val="00994263"/>
    <w:rsid w:val="009A19DC"/>
    <w:rsid w:val="009A1E8C"/>
    <w:rsid w:val="009A25D5"/>
    <w:rsid w:val="009A62BC"/>
    <w:rsid w:val="009B1A46"/>
    <w:rsid w:val="009B39B1"/>
    <w:rsid w:val="009B6D7C"/>
    <w:rsid w:val="009B7D73"/>
    <w:rsid w:val="009C156A"/>
    <w:rsid w:val="009C33C1"/>
    <w:rsid w:val="009C3511"/>
    <w:rsid w:val="009C6238"/>
    <w:rsid w:val="009C62A0"/>
    <w:rsid w:val="009C69F6"/>
    <w:rsid w:val="009D1118"/>
    <w:rsid w:val="009D57EA"/>
    <w:rsid w:val="009D5FEC"/>
    <w:rsid w:val="009E1EB1"/>
    <w:rsid w:val="009E40E4"/>
    <w:rsid w:val="009E64BE"/>
    <w:rsid w:val="009E6C33"/>
    <w:rsid w:val="009F49CD"/>
    <w:rsid w:val="009F5C92"/>
    <w:rsid w:val="009F7498"/>
    <w:rsid w:val="00A006DD"/>
    <w:rsid w:val="00A06158"/>
    <w:rsid w:val="00A14F3B"/>
    <w:rsid w:val="00A33069"/>
    <w:rsid w:val="00A34AEF"/>
    <w:rsid w:val="00A3783C"/>
    <w:rsid w:val="00A4535E"/>
    <w:rsid w:val="00A51957"/>
    <w:rsid w:val="00A51B97"/>
    <w:rsid w:val="00A75906"/>
    <w:rsid w:val="00A75B89"/>
    <w:rsid w:val="00A77E93"/>
    <w:rsid w:val="00A81565"/>
    <w:rsid w:val="00A93325"/>
    <w:rsid w:val="00AB078F"/>
    <w:rsid w:val="00AB51A2"/>
    <w:rsid w:val="00AC3496"/>
    <w:rsid w:val="00AC3A1B"/>
    <w:rsid w:val="00AD445C"/>
    <w:rsid w:val="00AD7E5D"/>
    <w:rsid w:val="00AE3298"/>
    <w:rsid w:val="00AE32CC"/>
    <w:rsid w:val="00AE7AF5"/>
    <w:rsid w:val="00AF03DB"/>
    <w:rsid w:val="00AF0DFE"/>
    <w:rsid w:val="00AF5783"/>
    <w:rsid w:val="00AF581C"/>
    <w:rsid w:val="00AF6E9B"/>
    <w:rsid w:val="00B00D3F"/>
    <w:rsid w:val="00B03DAE"/>
    <w:rsid w:val="00B11F11"/>
    <w:rsid w:val="00B130D3"/>
    <w:rsid w:val="00B13B7A"/>
    <w:rsid w:val="00B22877"/>
    <w:rsid w:val="00B24361"/>
    <w:rsid w:val="00B247E9"/>
    <w:rsid w:val="00B35027"/>
    <w:rsid w:val="00B4114B"/>
    <w:rsid w:val="00B45034"/>
    <w:rsid w:val="00B45287"/>
    <w:rsid w:val="00B4737F"/>
    <w:rsid w:val="00B57FDC"/>
    <w:rsid w:val="00B62E2B"/>
    <w:rsid w:val="00B63985"/>
    <w:rsid w:val="00B664F8"/>
    <w:rsid w:val="00B669C0"/>
    <w:rsid w:val="00B71682"/>
    <w:rsid w:val="00B7178B"/>
    <w:rsid w:val="00B77BB8"/>
    <w:rsid w:val="00B80583"/>
    <w:rsid w:val="00B83913"/>
    <w:rsid w:val="00B87A88"/>
    <w:rsid w:val="00B92B48"/>
    <w:rsid w:val="00B94B72"/>
    <w:rsid w:val="00B9609E"/>
    <w:rsid w:val="00B96C6D"/>
    <w:rsid w:val="00BA2B9A"/>
    <w:rsid w:val="00BA2EFF"/>
    <w:rsid w:val="00BA524A"/>
    <w:rsid w:val="00BB419F"/>
    <w:rsid w:val="00BB531C"/>
    <w:rsid w:val="00BB77EB"/>
    <w:rsid w:val="00BC1A6F"/>
    <w:rsid w:val="00BC1C53"/>
    <w:rsid w:val="00BE0E53"/>
    <w:rsid w:val="00BE1AD5"/>
    <w:rsid w:val="00BE3EE0"/>
    <w:rsid w:val="00BE4E7C"/>
    <w:rsid w:val="00BE6D99"/>
    <w:rsid w:val="00BF0409"/>
    <w:rsid w:val="00BF4D6B"/>
    <w:rsid w:val="00BF75E0"/>
    <w:rsid w:val="00C05FED"/>
    <w:rsid w:val="00C06C2B"/>
    <w:rsid w:val="00C10927"/>
    <w:rsid w:val="00C11592"/>
    <w:rsid w:val="00C13E20"/>
    <w:rsid w:val="00C17E2F"/>
    <w:rsid w:val="00C22127"/>
    <w:rsid w:val="00C23726"/>
    <w:rsid w:val="00C33C04"/>
    <w:rsid w:val="00C37984"/>
    <w:rsid w:val="00C42D79"/>
    <w:rsid w:val="00C44323"/>
    <w:rsid w:val="00C509DF"/>
    <w:rsid w:val="00C51448"/>
    <w:rsid w:val="00C52063"/>
    <w:rsid w:val="00C520FF"/>
    <w:rsid w:val="00C52623"/>
    <w:rsid w:val="00C53070"/>
    <w:rsid w:val="00C5436B"/>
    <w:rsid w:val="00C557BC"/>
    <w:rsid w:val="00C62125"/>
    <w:rsid w:val="00C63198"/>
    <w:rsid w:val="00C7334A"/>
    <w:rsid w:val="00C75A79"/>
    <w:rsid w:val="00C764A3"/>
    <w:rsid w:val="00C86222"/>
    <w:rsid w:val="00C913F6"/>
    <w:rsid w:val="00C91B20"/>
    <w:rsid w:val="00C91C71"/>
    <w:rsid w:val="00C9317B"/>
    <w:rsid w:val="00C93C3A"/>
    <w:rsid w:val="00C9538E"/>
    <w:rsid w:val="00C96A28"/>
    <w:rsid w:val="00CA4404"/>
    <w:rsid w:val="00CA6386"/>
    <w:rsid w:val="00CA78C8"/>
    <w:rsid w:val="00CB005B"/>
    <w:rsid w:val="00CB0AAF"/>
    <w:rsid w:val="00CB5A95"/>
    <w:rsid w:val="00CD134E"/>
    <w:rsid w:val="00CD1A24"/>
    <w:rsid w:val="00CD1EC4"/>
    <w:rsid w:val="00CD2E18"/>
    <w:rsid w:val="00CD4350"/>
    <w:rsid w:val="00CD4429"/>
    <w:rsid w:val="00CD7E9E"/>
    <w:rsid w:val="00CE246B"/>
    <w:rsid w:val="00CE26CF"/>
    <w:rsid w:val="00CE55D2"/>
    <w:rsid w:val="00CF5837"/>
    <w:rsid w:val="00CF5F7C"/>
    <w:rsid w:val="00CF5FD1"/>
    <w:rsid w:val="00CF7372"/>
    <w:rsid w:val="00D0385B"/>
    <w:rsid w:val="00D03F67"/>
    <w:rsid w:val="00D1197D"/>
    <w:rsid w:val="00D21810"/>
    <w:rsid w:val="00D222F4"/>
    <w:rsid w:val="00D22976"/>
    <w:rsid w:val="00D31399"/>
    <w:rsid w:val="00D32154"/>
    <w:rsid w:val="00D40B33"/>
    <w:rsid w:val="00D447FB"/>
    <w:rsid w:val="00D45212"/>
    <w:rsid w:val="00D467A9"/>
    <w:rsid w:val="00D47FB9"/>
    <w:rsid w:val="00D51530"/>
    <w:rsid w:val="00D51A1F"/>
    <w:rsid w:val="00D51BB6"/>
    <w:rsid w:val="00D5542A"/>
    <w:rsid w:val="00D55DA4"/>
    <w:rsid w:val="00D56A89"/>
    <w:rsid w:val="00D63D2C"/>
    <w:rsid w:val="00D65A4A"/>
    <w:rsid w:val="00D6609B"/>
    <w:rsid w:val="00D672A5"/>
    <w:rsid w:val="00D77A62"/>
    <w:rsid w:val="00D81C52"/>
    <w:rsid w:val="00D830A2"/>
    <w:rsid w:val="00D844C9"/>
    <w:rsid w:val="00D87874"/>
    <w:rsid w:val="00D90C70"/>
    <w:rsid w:val="00D914D7"/>
    <w:rsid w:val="00D943DF"/>
    <w:rsid w:val="00D948AC"/>
    <w:rsid w:val="00D96218"/>
    <w:rsid w:val="00D974A6"/>
    <w:rsid w:val="00DA3013"/>
    <w:rsid w:val="00DA52F0"/>
    <w:rsid w:val="00DB4228"/>
    <w:rsid w:val="00DB539F"/>
    <w:rsid w:val="00DB5A0C"/>
    <w:rsid w:val="00DB6F7D"/>
    <w:rsid w:val="00DC02CA"/>
    <w:rsid w:val="00DC151F"/>
    <w:rsid w:val="00DC1687"/>
    <w:rsid w:val="00DC7FF0"/>
    <w:rsid w:val="00DD11EB"/>
    <w:rsid w:val="00DD1902"/>
    <w:rsid w:val="00DD24C3"/>
    <w:rsid w:val="00DD4DCC"/>
    <w:rsid w:val="00DD6618"/>
    <w:rsid w:val="00DE170E"/>
    <w:rsid w:val="00DE2530"/>
    <w:rsid w:val="00DE3E01"/>
    <w:rsid w:val="00DE49BF"/>
    <w:rsid w:val="00DE5998"/>
    <w:rsid w:val="00DE7012"/>
    <w:rsid w:val="00DF060B"/>
    <w:rsid w:val="00DF2F70"/>
    <w:rsid w:val="00DF7542"/>
    <w:rsid w:val="00E039E1"/>
    <w:rsid w:val="00E05DF1"/>
    <w:rsid w:val="00E06DE1"/>
    <w:rsid w:val="00E20C64"/>
    <w:rsid w:val="00E2100F"/>
    <w:rsid w:val="00E216C7"/>
    <w:rsid w:val="00E2421A"/>
    <w:rsid w:val="00E27DB5"/>
    <w:rsid w:val="00E35C74"/>
    <w:rsid w:val="00E407D9"/>
    <w:rsid w:val="00E45499"/>
    <w:rsid w:val="00E45D5D"/>
    <w:rsid w:val="00E55286"/>
    <w:rsid w:val="00E72C09"/>
    <w:rsid w:val="00E73788"/>
    <w:rsid w:val="00E863F9"/>
    <w:rsid w:val="00E86B7E"/>
    <w:rsid w:val="00E870FC"/>
    <w:rsid w:val="00E922DB"/>
    <w:rsid w:val="00E934A6"/>
    <w:rsid w:val="00E964A2"/>
    <w:rsid w:val="00EA08C4"/>
    <w:rsid w:val="00EA3060"/>
    <w:rsid w:val="00EA34D3"/>
    <w:rsid w:val="00EA7A2C"/>
    <w:rsid w:val="00EB014B"/>
    <w:rsid w:val="00EB0E93"/>
    <w:rsid w:val="00EB1191"/>
    <w:rsid w:val="00EB3D8D"/>
    <w:rsid w:val="00EC22BC"/>
    <w:rsid w:val="00EC3703"/>
    <w:rsid w:val="00EC468D"/>
    <w:rsid w:val="00EC71ED"/>
    <w:rsid w:val="00ED4350"/>
    <w:rsid w:val="00ED4824"/>
    <w:rsid w:val="00ED5CCC"/>
    <w:rsid w:val="00EE2773"/>
    <w:rsid w:val="00EE2A57"/>
    <w:rsid w:val="00EF02A6"/>
    <w:rsid w:val="00EF31F0"/>
    <w:rsid w:val="00F01C9E"/>
    <w:rsid w:val="00F07665"/>
    <w:rsid w:val="00F1061D"/>
    <w:rsid w:val="00F15F11"/>
    <w:rsid w:val="00F2013E"/>
    <w:rsid w:val="00F274AD"/>
    <w:rsid w:val="00F3135A"/>
    <w:rsid w:val="00F33404"/>
    <w:rsid w:val="00F3385A"/>
    <w:rsid w:val="00F34A27"/>
    <w:rsid w:val="00F37A52"/>
    <w:rsid w:val="00F42C3F"/>
    <w:rsid w:val="00F4501C"/>
    <w:rsid w:val="00F501E7"/>
    <w:rsid w:val="00F527DD"/>
    <w:rsid w:val="00F54900"/>
    <w:rsid w:val="00F558A9"/>
    <w:rsid w:val="00F5781C"/>
    <w:rsid w:val="00F57AAF"/>
    <w:rsid w:val="00F70DCD"/>
    <w:rsid w:val="00F74B3F"/>
    <w:rsid w:val="00F76496"/>
    <w:rsid w:val="00F817D0"/>
    <w:rsid w:val="00F9547A"/>
    <w:rsid w:val="00FA4BBA"/>
    <w:rsid w:val="00FA691E"/>
    <w:rsid w:val="00FB1780"/>
    <w:rsid w:val="00FB2D37"/>
    <w:rsid w:val="00FB360E"/>
    <w:rsid w:val="00FB3A8D"/>
    <w:rsid w:val="00FB62BF"/>
    <w:rsid w:val="00FC5BC6"/>
    <w:rsid w:val="00FC6685"/>
    <w:rsid w:val="00FD1EC0"/>
    <w:rsid w:val="00FE0C19"/>
    <w:rsid w:val="00FE1C13"/>
    <w:rsid w:val="00FF0EEF"/>
    <w:rsid w:val="00FF259C"/>
    <w:rsid w:val="00FF27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B6EAFF0D-BFC1-480A-91BA-66EE19D8F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F9521-BE40-41C6-9D0A-2DD81818F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5946</TotalTime>
  <Pages>35</Pages>
  <Words>9881</Words>
  <Characters>56328</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66077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Ksenia Smirnova</cp:lastModifiedBy>
  <cp:revision>657</cp:revision>
  <dcterms:created xsi:type="dcterms:W3CDTF">2026-03-14T21:34:00Z</dcterms:created>
  <dcterms:modified xsi:type="dcterms:W3CDTF">2026-04-30T22:03:00Z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