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F5AB9" w14:textId="77777777" w:rsidR="00BF13CA" w:rsidRDefault="00280017">
      <w:pPr>
        <w:spacing w:line="360" w:lineRule="auto"/>
        <w:jc w:val="both"/>
        <w:rPr>
          <w:rFonts w:ascii="Arial" w:hAnsi="Arial" w:cs="Arial"/>
          <w:b/>
          <w:bCs/>
          <w:sz w:val="28"/>
          <w:szCs w:val="28"/>
        </w:rPr>
      </w:pPr>
      <w:r>
        <w:rPr>
          <w:rFonts w:ascii="Arial" w:hAnsi="Arial" w:cs="Arial"/>
          <w:b/>
          <w:bCs/>
          <w:sz w:val="28"/>
          <w:szCs w:val="28"/>
        </w:rPr>
        <w:t>Course: BSc (Hons) Health and Social Care</w:t>
      </w:r>
    </w:p>
    <w:p w14:paraId="4C9849FB" w14:textId="77777777" w:rsidR="00BF13CA" w:rsidRDefault="00280017">
      <w:pPr>
        <w:spacing w:line="360" w:lineRule="auto"/>
        <w:jc w:val="both"/>
        <w:rPr>
          <w:rFonts w:ascii="Arial" w:hAnsi="Arial" w:cs="Arial"/>
          <w:b/>
          <w:bCs/>
          <w:sz w:val="28"/>
          <w:szCs w:val="28"/>
        </w:rPr>
      </w:pPr>
      <w:r>
        <w:rPr>
          <w:rFonts w:ascii="Arial" w:hAnsi="Arial" w:cs="Arial"/>
          <w:b/>
          <w:bCs/>
          <w:sz w:val="28"/>
          <w:szCs w:val="28"/>
        </w:rPr>
        <w:t>Module: Independent Project (BMHP6020_LON)</w:t>
      </w:r>
    </w:p>
    <w:p w14:paraId="095B0A86" w14:textId="77777777" w:rsidR="00BF13CA" w:rsidRDefault="00BF13CA">
      <w:pPr>
        <w:spacing w:line="360" w:lineRule="auto"/>
        <w:jc w:val="both"/>
        <w:rPr>
          <w:rFonts w:ascii="Arial" w:hAnsi="Arial" w:cs="Arial"/>
          <w:sz w:val="28"/>
          <w:szCs w:val="28"/>
        </w:rPr>
      </w:pPr>
    </w:p>
    <w:p w14:paraId="04AF7ADE" w14:textId="77777777" w:rsidR="00BF13CA" w:rsidRDefault="00280017">
      <w:pPr>
        <w:spacing w:line="360" w:lineRule="auto"/>
        <w:jc w:val="both"/>
        <w:rPr>
          <w:rFonts w:ascii="Arial" w:hAnsi="Arial" w:cs="Arial"/>
          <w:sz w:val="28"/>
          <w:szCs w:val="28"/>
        </w:rPr>
      </w:pPr>
      <w:r>
        <w:rPr>
          <w:rFonts w:ascii="Arial" w:hAnsi="Arial" w:cs="Arial"/>
          <w:b/>
          <w:bCs/>
          <w:sz w:val="28"/>
          <w:szCs w:val="28"/>
        </w:rPr>
        <w:t xml:space="preserve">Assessment title: </w:t>
      </w:r>
      <w:r>
        <w:rPr>
          <w:rFonts w:ascii="Arial" w:hAnsi="Arial" w:cs="Arial"/>
          <w:sz w:val="28"/>
          <w:szCs w:val="28"/>
        </w:rPr>
        <w:t xml:space="preserve">Stage 1 - Project Proposal </w:t>
      </w:r>
    </w:p>
    <w:p w14:paraId="5B09555D" w14:textId="77777777" w:rsidR="00BF13CA" w:rsidRDefault="00BF13CA">
      <w:pPr>
        <w:spacing w:line="360" w:lineRule="auto"/>
        <w:jc w:val="both"/>
        <w:rPr>
          <w:rFonts w:ascii="Arial" w:hAnsi="Arial" w:cs="Arial"/>
          <w:sz w:val="28"/>
          <w:szCs w:val="28"/>
        </w:rPr>
      </w:pPr>
    </w:p>
    <w:p w14:paraId="101CABE7" w14:textId="77777777" w:rsidR="00BF13CA" w:rsidRDefault="00BF13CA">
      <w:pPr>
        <w:spacing w:line="360" w:lineRule="auto"/>
        <w:jc w:val="both"/>
        <w:rPr>
          <w:rFonts w:ascii="Arial" w:hAnsi="Arial" w:cs="Arial"/>
          <w:sz w:val="28"/>
          <w:szCs w:val="28"/>
        </w:rPr>
      </w:pPr>
    </w:p>
    <w:p w14:paraId="36FB6B99" w14:textId="68468582" w:rsidR="00BF13CA" w:rsidRDefault="00280017">
      <w:pPr>
        <w:spacing w:line="360" w:lineRule="auto"/>
        <w:jc w:val="both"/>
        <w:rPr>
          <w:rFonts w:ascii="Arial" w:hAnsi="Arial" w:cs="Arial"/>
          <w:sz w:val="28"/>
          <w:szCs w:val="28"/>
        </w:rPr>
      </w:pPr>
      <w:r>
        <w:rPr>
          <w:rFonts w:ascii="Arial" w:hAnsi="Arial" w:cs="Arial"/>
          <w:b/>
          <w:bCs/>
          <w:sz w:val="28"/>
          <w:szCs w:val="28"/>
        </w:rPr>
        <w:t>Student ID</w:t>
      </w:r>
      <w:r>
        <w:rPr>
          <w:rFonts w:ascii="Arial" w:hAnsi="Arial" w:cs="Arial"/>
          <w:sz w:val="28"/>
          <w:szCs w:val="28"/>
        </w:rPr>
        <w:t xml:space="preserve">: </w:t>
      </w:r>
      <w:r w:rsidR="00202027">
        <w:rPr>
          <w:rFonts w:ascii="Arial" w:hAnsi="Arial" w:cs="Arial"/>
          <w:sz w:val="28"/>
          <w:szCs w:val="28"/>
        </w:rPr>
        <w:t>1916</w:t>
      </w:r>
      <w:r w:rsidR="00102370">
        <w:rPr>
          <w:rFonts w:ascii="Arial" w:hAnsi="Arial" w:cs="Arial"/>
          <w:sz w:val="28"/>
          <w:szCs w:val="28"/>
        </w:rPr>
        <w:t>228</w:t>
      </w:r>
    </w:p>
    <w:p w14:paraId="665BACA3" w14:textId="77777777" w:rsidR="00BF13CA" w:rsidRDefault="00BF13CA">
      <w:pPr>
        <w:spacing w:line="360" w:lineRule="auto"/>
        <w:jc w:val="both"/>
        <w:rPr>
          <w:rFonts w:ascii="Arial" w:hAnsi="Arial" w:cs="Arial"/>
          <w:sz w:val="28"/>
          <w:szCs w:val="28"/>
        </w:rPr>
      </w:pPr>
    </w:p>
    <w:p w14:paraId="65FAE42C" w14:textId="23F70F95" w:rsidR="00BF13CA" w:rsidRDefault="00280017">
      <w:pPr>
        <w:spacing w:line="360" w:lineRule="auto"/>
        <w:jc w:val="both"/>
        <w:rPr>
          <w:rFonts w:ascii="Arial" w:hAnsi="Arial" w:cs="Arial"/>
          <w:sz w:val="28"/>
          <w:szCs w:val="28"/>
        </w:rPr>
      </w:pPr>
      <w:r>
        <w:rPr>
          <w:rFonts w:ascii="Arial" w:hAnsi="Arial" w:cs="Arial"/>
          <w:b/>
          <w:bCs/>
          <w:sz w:val="28"/>
          <w:szCs w:val="28"/>
        </w:rPr>
        <w:t>Student Name</w:t>
      </w:r>
      <w:r>
        <w:rPr>
          <w:rFonts w:ascii="Arial" w:hAnsi="Arial" w:cs="Arial"/>
          <w:sz w:val="28"/>
          <w:szCs w:val="28"/>
        </w:rPr>
        <w:t xml:space="preserve">: </w:t>
      </w:r>
      <w:r w:rsidR="00102370">
        <w:rPr>
          <w:rFonts w:ascii="Arial" w:hAnsi="Arial" w:cs="Arial"/>
          <w:sz w:val="28"/>
          <w:szCs w:val="28"/>
        </w:rPr>
        <w:t>Richard Kanjoma</w:t>
      </w:r>
    </w:p>
    <w:p w14:paraId="65104898" w14:textId="77777777" w:rsidR="00BF13CA" w:rsidRDefault="00BF13CA">
      <w:pPr>
        <w:spacing w:line="360" w:lineRule="auto"/>
        <w:jc w:val="both"/>
        <w:rPr>
          <w:rFonts w:ascii="Arial" w:hAnsi="Arial" w:cs="Arial"/>
          <w:sz w:val="28"/>
          <w:szCs w:val="28"/>
        </w:rPr>
      </w:pPr>
    </w:p>
    <w:p w14:paraId="3CBDDC8A" w14:textId="2C3DDF35" w:rsidR="00BF13CA" w:rsidRDefault="00280017">
      <w:pPr>
        <w:spacing w:line="360" w:lineRule="auto"/>
        <w:jc w:val="both"/>
        <w:rPr>
          <w:rFonts w:ascii="Arial" w:hAnsi="Arial" w:cs="Arial"/>
          <w:sz w:val="28"/>
          <w:szCs w:val="28"/>
        </w:rPr>
      </w:pPr>
      <w:r>
        <w:rPr>
          <w:rFonts w:ascii="Arial" w:hAnsi="Arial" w:cs="Arial"/>
          <w:b/>
          <w:bCs/>
          <w:sz w:val="28"/>
          <w:szCs w:val="28"/>
        </w:rPr>
        <w:t>Date of submission</w:t>
      </w:r>
      <w:r>
        <w:rPr>
          <w:rFonts w:ascii="Arial" w:hAnsi="Arial" w:cs="Arial"/>
          <w:sz w:val="28"/>
          <w:szCs w:val="28"/>
        </w:rPr>
        <w:t xml:space="preserve">: </w:t>
      </w:r>
      <w:r w:rsidR="00102370">
        <w:rPr>
          <w:rFonts w:ascii="Arial" w:hAnsi="Arial" w:cs="Arial"/>
          <w:sz w:val="28"/>
          <w:szCs w:val="28"/>
        </w:rPr>
        <w:t>11/11/2022</w:t>
      </w:r>
    </w:p>
    <w:p w14:paraId="5AC2747F" w14:textId="77777777" w:rsidR="00BF13CA" w:rsidRDefault="00BF13CA">
      <w:pPr>
        <w:spacing w:line="360" w:lineRule="auto"/>
        <w:jc w:val="both"/>
        <w:rPr>
          <w:rFonts w:ascii="Arial" w:hAnsi="Arial" w:cs="Arial"/>
          <w:sz w:val="28"/>
          <w:szCs w:val="28"/>
        </w:rPr>
      </w:pPr>
    </w:p>
    <w:p w14:paraId="70FC0839" w14:textId="1E75BB0D" w:rsidR="00BF13CA" w:rsidRDefault="00280017">
      <w:pPr>
        <w:spacing w:line="360" w:lineRule="auto"/>
        <w:jc w:val="both"/>
        <w:rPr>
          <w:rFonts w:ascii="Arial" w:hAnsi="Arial" w:cs="Arial"/>
          <w:b/>
          <w:bCs/>
          <w:sz w:val="28"/>
          <w:szCs w:val="28"/>
        </w:rPr>
      </w:pPr>
      <w:r>
        <w:rPr>
          <w:rFonts w:ascii="Arial" w:hAnsi="Arial" w:cs="Arial"/>
          <w:b/>
          <w:bCs/>
          <w:sz w:val="28"/>
          <w:szCs w:val="28"/>
        </w:rPr>
        <w:t>Word count</w:t>
      </w:r>
      <w:r>
        <w:rPr>
          <w:rFonts w:ascii="Arial" w:hAnsi="Arial" w:cs="Arial"/>
          <w:sz w:val="28"/>
          <w:szCs w:val="28"/>
        </w:rPr>
        <w:t xml:space="preserve">: </w:t>
      </w:r>
      <w:r w:rsidR="00102370">
        <w:rPr>
          <w:rFonts w:ascii="Arial" w:hAnsi="Arial" w:cs="Arial"/>
          <w:sz w:val="28"/>
          <w:szCs w:val="28"/>
        </w:rPr>
        <w:t>556</w:t>
      </w:r>
    </w:p>
    <w:p w14:paraId="0FD4559E" w14:textId="77777777" w:rsidR="00BF13CA" w:rsidRDefault="00BF13CA">
      <w:pPr>
        <w:spacing w:line="360" w:lineRule="auto"/>
        <w:jc w:val="both"/>
        <w:rPr>
          <w:rFonts w:ascii="Arial" w:hAnsi="Arial" w:cs="Arial"/>
        </w:rPr>
      </w:pPr>
    </w:p>
    <w:p w14:paraId="5FE538E2" w14:textId="77777777" w:rsidR="00BF13CA" w:rsidRDefault="00280017">
      <w:pPr>
        <w:spacing w:line="360" w:lineRule="auto"/>
        <w:jc w:val="both"/>
        <w:rPr>
          <w:rFonts w:ascii="Arial" w:hAnsi="Arial" w:cs="Arial"/>
        </w:rPr>
      </w:pPr>
      <w:r>
        <w:rPr>
          <w:rFonts w:ascii="Arial" w:hAnsi="Arial" w:cs="Arial"/>
        </w:rPr>
        <w:br w:type="page"/>
      </w:r>
    </w:p>
    <w:p w14:paraId="77C40F90" w14:textId="77777777" w:rsidR="00BF13CA" w:rsidRDefault="00280017">
      <w:pPr>
        <w:pStyle w:val="Heading1"/>
        <w:jc w:val="both"/>
      </w:pPr>
      <w:r>
        <w:lastRenderedPageBreak/>
        <w:t>Main Project Proposal</w:t>
      </w:r>
    </w:p>
    <w:p w14:paraId="379602DF" w14:textId="77777777" w:rsidR="00BF13CA" w:rsidRDefault="00BF13CA">
      <w:pPr>
        <w:jc w:val="both"/>
      </w:pPr>
    </w:p>
    <w:p w14:paraId="10F8ECB9" w14:textId="77777777" w:rsidR="00BF13CA" w:rsidRDefault="00280017">
      <w:pPr>
        <w:pStyle w:val="Heading2"/>
        <w:jc w:val="both"/>
        <w:rPr>
          <w:b w:val="0"/>
          <w:bCs w:val="0"/>
        </w:rPr>
      </w:pPr>
      <w:r>
        <w:t xml:space="preserve">My project title: </w:t>
      </w:r>
      <w:r w:rsidR="00B34929">
        <w:rPr>
          <w:b w:val="0"/>
          <w:bCs w:val="0"/>
        </w:rPr>
        <w:t>The impact of m</w:t>
      </w:r>
      <w:r>
        <w:rPr>
          <w:b w:val="0"/>
          <w:bCs w:val="0"/>
        </w:rPr>
        <w:t xml:space="preserve">ental </w:t>
      </w:r>
      <w:r w:rsidR="00B34929">
        <w:rPr>
          <w:b w:val="0"/>
          <w:bCs w:val="0"/>
        </w:rPr>
        <w:t>ill health among young women in the UK</w:t>
      </w:r>
      <w:r>
        <w:rPr>
          <w:b w:val="0"/>
          <w:bCs w:val="0"/>
        </w:rPr>
        <w:t xml:space="preserve">  </w:t>
      </w:r>
    </w:p>
    <w:p w14:paraId="389E222A" w14:textId="77777777" w:rsidR="00BF13CA" w:rsidRDefault="00BF13CA">
      <w:pPr>
        <w:spacing w:line="360" w:lineRule="auto"/>
        <w:jc w:val="both"/>
        <w:rPr>
          <w:rFonts w:ascii="Arial" w:hAnsi="Arial" w:cs="Arial"/>
        </w:rPr>
      </w:pPr>
    </w:p>
    <w:p w14:paraId="25917E80" w14:textId="77777777" w:rsidR="00BF13CA" w:rsidRDefault="00280017">
      <w:pPr>
        <w:pStyle w:val="Heading2"/>
        <w:jc w:val="both"/>
        <w:rPr>
          <w:b w:val="0"/>
          <w:bCs w:val="0"/>
        </w:rPr>
      </w:pPr>
      <w:r>
        <w:t xml:space="preserve">1) Aim: </w:t>
      </w:r>
      <w:r>
        <w:rPr>
          <w:b w:val="0"/>
          <w:bCs w:val="0"/>
        </w:rPr>
        <w:t>The study seeks to examine the impact of</w:t>
      </w:r>
      <w:r w:rsidR="00B34929" w:rsidRPr="00B34929">
        <w:t xml:space="preserve"> </w:t>
      </w:r>
      <w:r w:rsidR="00B34929">
        <w:rPr>
          <w:b w:val="0"/>
          <w:bCs w:val="0"/>
        </w:rPr>
        <w:t xml:space="preserve">mental ill health </w:t>
      </w:r>
      <w:r w:rsidR="00B34929" w:rsidRPr="00B34929">
        <w:rPr>
          <w:b w:val="0"/>
          <w:bCs w:val="0"/>
        </w:rPr>
        <w:t>among young women</w:t>
      </w:r>
      <w:r>
        <w:rPr>
          <w:b w:val="0"/>
          <w:bCs w:val="0"/>
        </w:rPr>
        <w:t xml:space="preserve"> in the United Kingdom </w:t>
      </w:r>
    </w:p>
    <w:p w14:paraId="59AEB4CA" w14:textId="77777777" w:rsidR="00BF13CA" w:rsidRDefault="00BF13CA">
      <w:pPr>
        <w:pStyle w:val="Heading2"/>
        <w:jc w:val="both"/>
      </w:pPr>
    </w:p>
    <w:p w14:paraId="1E5A7D61" w14:textId="77777777" w:rsidR="00BF13CA" w:rsidRDefault="00BF13CA">
      <w:pPr>
        <w:pStyle w:val="Heading2"/>
        <w:jc w:val="both"/>
      </w:pPr>
    </w:p>
    <w:p w14:paraId="1088BD78" w14:textId="0279ED55" w:rsidR="00BF13CA" w:rsidRDefault="00280017">
      <w:pPr>
        <w:pStyle w:val="Heading2"/>
        <w:jc w:val="both"/>
        <w:rPr>
          <w:b w:val="0"/>
          <w:bCs w:val="0"/>
        </w:rPr>
      </w:pPr>
      <w:r>
        <w:t xml:space="preserve">2) Objectives: </w:t>
      </w:r>
    </w:p>
    <w:p w14:paraId="68D96627" w14:textId="77777777" w:rsidR="00BF13CA" w:rsidRDefault="00B34929">
      <w:pPr>
        <w:pStyle w:val="ListParagraph"/>
        <w:numPr>
          <w:ilvl w:val="0"/>
          <w:numId w:val="1"/>
        </w:numPr>
        <w:jc w:val="both"/>
      </w:pPr>
      <w:r>
        <w:t>Explore</w:t>
      </w:r>
      <w:r w:rsidR="00280017">
        <w:t xml:space="preserve"> the various mental health issues </w:t>
      </w:r>
      <w:r>
        <w:t xml:space="preserve">affecting young women </w:t>
      </w:r>
      <w:r w:rsidR="00280017">
        <w:t>in the UK</w:t>
      </w:r>
      <w:r>
        <w:t>;</w:t>
      </w:r>
    </w:p>
    <w:p w14:paraId="7730E3E5" w14:textId="77777777" w:rsidR="00B34929" w:rsidRDefault="00280017" w:rsidP="00B34929">
      <w:pPr>
        <w:pStyle w:val="ListParagraph"/>
        <w:numPr>
          <w:ilvl w:val="0"/>
          <w:numId w:val="1"/>
        </w:numPr>
        <w:jc w:val="both"/>
      </w:pPr>
      <w:r>
        <w:t xml:space="preserve">Examine how </w:t>
      </w:r>
      <w:r w:rsidR="00B34929">
        <w:t xml:space="preserve">the effects of mental ill health on young women affect their lives; </w:t>
      </w:r>
    </w:p>
    <w:p w14:paraId="29A3C074" w14:textId="77777777" w:rsidR="00BF13CA" w:rsidRDefault="00B34929" w:rsidP="00B34929">
      <w:pPr>
        <w:pStyle w:val="ListParagraph"/>
        <w:numPr>
          <w:ilvl w:val="0"/>
          <w:numId w:val="1"/>
        </w:numPr>
        <w:jc w:val="both"/>
      </w:pPr>
      <w:r>
        <w:t>Assess</w:t>
      </w:r>
      <w:r w:rsidR="00280017">
        <w:t xml:space="preserve"> some of the strategies which can be implemented to promote and protect the mental health of </w:t>
      </w:r>
      <w:r>
        <w:t xml:space="preserve">young women </w:t>
      </w:r>
      <w:r w:rsidR="00280017">
        <w:t>in the UK.</w:t>
      </w:r>
    </w:p>
    <w:p w14:paraId="0A1AEA26" w14:textId="77777777" w:rsidR="00BF13CA" w:rsidRDefault="00280017">
      <w:pPr>
        <w:pStyle w:val="Heading2"/>
        <w:jc w:val="both"/>
      </w:pPr>
      <w:r>
        <w:t>3) Background:</w:t>
      </w:r>
    </w:p>
    <w:p w14:paraId="45957CA3" w14:textId="276A49BB" w:rsidR="00BF13CA" w:rsidRDefault="00280017">
      <w:pPr>
        <w:jc w:val="both"/>
      </w:pPr>
      <w:r>
        <w:t>Mental health is a state of well-being in which one realizes his or her own abilities, copes with the normal stresses of life, work productively and fruitfully and is able to make a contributi</w:t>
      </w:r>
      <w:r w:rsidR="004C2147">
        <w:t xml:space="preserve">on to the community (WHO, 2004). </w:t>
      </w:r>
      <w:r>
        <w:t>One person’s state of mental health can easily influence the feelings, emotions and actions of the people connected to the individual. According to the Society for Health education and Promotion Specialists (1997), The individual at the core of functioning is surrounded by the social world and the interaction between individuals and society becomes critical in building healthy communities, which in turn can promote mental health. This reveals how far mental health can have an impact on the society.</w:t>
      </w:r>
      <w:r w:rsidR="001F1BF7">
        <w:t xml:space="preserve"> </w:t>
      </w:r>
      <w:r w:rsidR="004C2147">
        <w:t>Young w</w:t>
      </w:r>
      <w:r w:rsidR="001F1BF7">
        <w:t xml:space="preserve">omen are </w:t>
      </w:r>
      <w:r w:rsidR="004C2147">
        <w:t xml:space="preserve">often </w:t>
      </w:r>
      <w:proofErr w:type="gramStart"/>
      <w:r w:rsidR="004C2147">
        <w:t>times</w:t>
      </w:r>
      <w:proofErr w:type="gramEnd"/>
      <w:r w:rsidR="004C2147">
        <w:t xml:space="preserve"> </w:t>
      </w:r>
      <w:r w:rsidR="001F1BF7">
        <w:t>the most vulnerable group to mental health issues due to various</w:t>
      </w:r>
      <w:r w:rsidR="004C2147">
        <w:t xml:space="preserve"> societal and genetic</w:t>
      </w:r>
      <w:r w:rsidR="001F1BF7">
        <w:t xml:space="preserve"> </w:t>
      </w:r>
      <w:r w:rsidR="004C2147">
        <w:t>factors. Hence, p</w:t>
      </w:r>
      <w:r>
        <w:t>romoting and protecting mental health</w:t>
      </w:r>
      <w:r w:rsidR="004C2147">
        <w:t xml:space="preserve"> of women</w:t>
      </w:r>
      <w:r>
        <w:t xml:space="preserve"> is important towards a well-functioning society. According to official government 2020-21 statistics, there were around 53,239 new detentions under the Mental health Act with a detention rate of 94.8 per 100,000 population for males and 87,9 per 100,000 for females which is 4.5 % from the previous </w:t>
      </w:r>
      <w:proofErr w:type="gramStart"/>
      <w:r>
        <w:t>year</w:t>
      </w:r>
      <w:r w:rsidR="00202027">
        <w:t xml:space="preserve"> </w:t>
      </w:r>
      <w:r>
        <w:t xml:space="preserve"> NHS</w:t>
      </w:r>
      <w:proofErr w:type="gramEnd"/>
      <w:r>
        <w:t xml:space="preserve">, 2022). </w:t>
      </w:r>
    </w:p>
    <w:p w14:paraId="12DB41F9" w14:textId="77777777" w:rsidR="00BF13CA" w:rsidRDefault="00280017">
      <w:pPr>
        <w:pStyle w:val="Heading2"/>
        <w:jc w:val="both"/>
      </w:pPr>
      <w:r>
        <w:t>4) Methods:</w:t>
      </w:r>
    </w:p>
    <w:p w14:paraId="007EAF40" w14:textId="6B17CDB6" w:rsidR="00BF13CA" w:rsidRDefault="00280017">
      <w:pPr>
        <w:jc w:val="both"/>
        <w:rPr>
          <w:rFonts w:cs="Times New Roman"/>
        </w:rPr>
      </w:pPr>
      <w:r>
        <w:rPr>
          <w:rFonts w:cs="Times New Roman"/>
        </w:rPr>
        <w:t xml:space="preserve">The research will be </w:t>
      </w:r>
      <w:proofErr w:type="gramStart"/>
      <w:r>
        <w:rPr>
          <w:rFonts w:cs="Times New Roman"/>
        </w:rPr>
        <w:t>an evidence</w:t>
      </w:r>
      <w:proofErr w:type="gramEnd"/>
      <w:r>
        <w:rPr>
          <w:rFonts w:cs="Times New Roman"/>
        </w:rPr>
        <w:t xml:space="preserve"> focused project whereby the researcher will conduct a systematic literature review of at least ten articles on mental health and </w:t>
      </w:r>
      <w:r w:rsidR="001F1BF7">
        <w:rPr>
          <w:rFonts w:cs="Times New Roman"/>
        </w:rPr>
        <w:t xml:space="preserve">women </w:t>
      </w:r>
      <w:r>
        <w:rPr>
          <w:rFonts w:cs="Times New Roman"/>
        </w:rPr>
        <w:t xml:space="preserve">in the UK. Thus, data will be collected from secondary sources such as academic research papers and it will be systematically reviewed. </w:t>
      </w:r>
    </w:p>
    <w:p w14:paraId="1715C9CC" w14:textId="77777777" w:rsidR="00BF13CA" w:rsidRDefault="00BF13CA">
      <w:pPr>
        <w:jc w:val="both"/>
        <w:rPr>
          <w:rFonts w:ascii="Arial" w:hAnsi="Arial" w:cs="Arial"/>
        </w:rPr>
      </w:pPr>
    </w:p>
    <w:p w14:paraId="39EB5CA5" w14:textId="77777777" w:rsidR="00BF13CA" w:rsidRDefault="00BF13CA">
      <w:pPr>
        <w:jc w:val="both"/>
        <w:rPr>
          <w:rFonts w:ascii="Arial" w:hAnsi="Arial" w:cs="Arial"/>
        </w:rPr>
      </w:pPr>
    </w:p>
    <w:p w14:paraId="154DFA80" w14:textId="77777777" w:rsidR="00BF13CA" w:rsidRDefault="00280017">
      <w:pPr>
        <w:pStyle w:val="Heading2"/>
        <w:jc w:val="both"/>
      </w:pPr>
      <w:r>
        <w:lastRenderedPageBreak/>
        <w:t xml:space="preserve">5) Resources: </w:t>
      </w:r>
    </w:p>
    <w:p w14:paraId="6B8FC67B" w14:textId="77777777" w:rsidR="00BF13CA" w:rsidRDefault="00280017">
      <w:pPr>
        <w:jc w:val="both"/>
        <w:rPr>
          <w:rFonts w:cs="Times New Roman"/>
        </w:rPr>
      </w:pPr>
      <w:r>
        <w:rPr>
          <w:rFonts w:cs="Times New Roman"/>
        </w:rPr>
        <w:t xml:space="preserve">The researcher will make use of secondary sources of data such as Academic research papers, Journals and internet sources such as government websites among other sources of secondary data from academic and non-academic repositories. </w:t>
      </w:r>
    </w:p>
    <w:p w14:paraId="05BE4F8D" w14:textId="77777777" w:rsidR="00BF13CA" w:rsidRDefault="00BF13CA">
      <w:pPr>
        <w:jc w:val="both"/>
        <w:rPr>
          <w:rFonts w:ascii="Arial" w:hAnsi="Arial" w:cs="Arial"/>
        </w:rPr>
      </w:pPr>
    </w:p>
    <w:p w14:paraId="70FE993B" w14:textId="77777777" w:rsidR="00BF13CA" w:rsidRDefault="00280017">
      <w:pPr>
        <w:pStyle w:val="Heading2"/>
        <w:jc w:val="both"/>
      </w:pPr>
      <w:r>
        <w:t>6) Timescale:</w:t>
      </w:r>
    </w:p>
    <w:p w14:paraId="7249516F" w14:textId="04029580" w:rsidR="00BF13CA" w:rsidRDefault="00280017">
      <w:pPr>
        <w:spacing w:line="360" w:lineRule="auto"/>
        <w:jc w:val="both"/>
        <w:rPr>
          <w:rFonts w:cs="Times New Roman"/>
        </w:rPr>
      </w:pPr>
      <w:r>
        <w:rPr>
          <w:rFonts w:cs="Times New Roman"/>
        </w:rPr>
        <w:t>The research</w:t>
      </w:r>
      <w:r w:rsidR="00B15D33">
        <w:rPr>
          <w:rFonts w:cs="Times New Roman"/>
        </w:rPr>
        <w:t xml:space="preserve"> project will take 6months to </w:t>
      </w:r>
      <w:proofErr w:type="gramStart"/>
      <w:r w:rsidR="00B15D33">
        <w:rPr>
          <w:rFonts w:cs="Times New Roman"/>
        </w:rPr>
        <w:t>finish ,</w:t>
      </w:r>
      <w:proofErr w:type="gramEnd"/>
      <w:r w:rsidR="00B15D33">
        <w:rPr>
          <w:rFonts w:cs="Times New Roman"/>
        </w:rPr>
        <w:t xml:space="preserve"> November</w:t>
      </w:r>
      <w:r w:rsidR="00756949">
        <w:rPr>
          <w:rFonts w:cs="Times New Roman"/>
        </w:rPr>
        <w:t xml:space="preserve"> 2022 </w:t>
      </w:r>
      <w:r w:rsidR="00B15D33">
        <w:rPr>
          <w:rFonts w:cs="Times New Roman"/>
        </w:rPr>
        <w:t xml:space="preserve"> to December </w:t>
      </w:r>
      <w:r w:rsidR="00756949">
        <w:rPr>
          <w:rFonts w:cs="Times New Roman"/>
        </w:rPr>
        <w:t xml:space="preserve">2022 </w:t>
      </w:r>
      <w:r w:rsidR="00B15D33">
        <w:rPr>
          <w:rFonts w:cs="Times New Roman"/>
        </w:rPr>
        <w:t xml:space="preserve">will </w:t>
      </w:r>
      <w:r w:rsidR="00756949">
        <w:rPr>
          <w:rFonts w:cs="Times New Roman"/>
        </w:rPr>
        <w:t xml:space="preserve">be doing introduction and from December2022 to January 2023 will be doing methodology chapter.  Results and discussion section January 2023 to </w:t>
      </w:r>
      <w:r w:rsidR="00202027">
        <w:rPr>
          <w:rFonts w:cs="Times New Roman"/>
        </w:rPr>
        <w:t xml:space="preserve">march 2023 and conclusion and recommendation by </w:t>
      </w:r>
      <w:proofErr w:type="spellStart"/>
      <w:r w:rsidR="00202027">
        <w:rPr>
          <w:rFonts w:cs="Times New Roman"/>
        </w:rPr>
        <w:t>Aprill</w:t>
      </w:r>
      <w:proofErr w:type="spellEnd"/>
      <w:r w:rsidR="00202027">
        <w:rPr>
          <w:rFonts w:cs="Times New Roman"/>
        </w:rPr>
        <w:t xml:space="preserve"> to May </w:t>
      </w:r>
      <w:proofErr w:type="gramStart"/>
      <w:r w:rsidR="00202027">
        <w:rPr>
          <w:rFonts w:cs="Times New Roman"/>
        </w:rPr>
        <w:t>20233 .</w:t>
      </w:r>
      <w:proofErr w:type="gramEnd"/>
    </w:p>
    <w:p w14:paraId="01C609D6" w14:textId="77777777" w:rsidR="00BF13CA" w:rsidRDefault="00BF13CA">
      <w:pPr>
        <w:spacing w:line="360" w:lineRule="auto"/>
        <w:jc w:val="both"/>
        <w:rPr>
          <w:rFonts w:ascii="Arial" w:hAnsi="Arial" w:cs="Arial"/>
        </w:rPr>
      </w:pPr>
    </w:p>
    <w:p w14:paraId="2574099F" w14:textId="61FAA94D" w:rsidR="00BF13CA" w:rsidRDefault="00280017">
      <w:pPr>
        <w:spacing w:line="360" w:lineRule="auto"/>
        <w:jc w:val="both"/>
        <w:rPr>
          <w:rFonts w:ascii="Arial" w:hAnsi="Arial" w:cs="Arial"/>
          <w:b/>
          <w:bCs/>
          <w:i/>
          <w:iCs/>
          <w:sz w:val="28"/>
          <w:szCs w:val="28"/>
        </w:rPr>
      </w:pPr>
      <w:r>
        <w:rPr>
          <w:rFonts w:ascii="Arial" w:hAnsi="Arial" w:cs="Arial"/>
          <w:b/>
          <w:bCs/>
          <w:i/>
          <w:iCs/>
          <w:sz w:val="28"/>
          <w:szCs w:val="28"/>
        </w:rPr>
        <w:t xml:space="preserve">7) Self-reflection </w:t>
      </w:r>
    </w:p>
    <w:p w14:paraId="6FA1D90D" w14:textId="3AE9FCB2" w:rsidR="00BF13CA" w:rsidRDefault="00B85D87">
      <w:pPr>
        <w:spacing w:line="360" w:lineRule="auto"/>
        <w:jc w:val="both"/>
        <w:rPr>
          <w:rFonts w:cs="Times New Roman"/>
        </w:rPr>
      </w:pPr>
      <w:r>
        <w:rPr>
          <w:rFonts w:cs="Times New Roman"/>
        </w:rPr>
        <w:t>I am honest and passionate towards my w</w:t>
      </w:r>
      <w:r w:rsidR="00B15D33">
        <w:rPr>
          <w:rFonts w:cs="Times New Roman"/>
        </w:rPr>
        <w:t xml:space="preserve">ork I </w:t>
      </w:r>
      <w:proofErr w:type="gramStart"/>
      <w:r w:rsidR="00B15D33">
        <w:rPr>
          <w:rFonts w:cs="Times New Roman"/>
        </w:rPr>
        <w:t>have  been</w:t>
      </w:r>
      <w:proofErr w:type="gramEnd"/>
      <w:r w:rsidR="00B15D33">
        <w:rPr>
          <w:rFonts w:cs="Times New Roman"/>
        </w:rPr>
        <w:t xml:space="preserve"> always positive and confident  regarding my aim also good discussion maker </w:t>
      </w:r>
    </w:p>
    <w:p w14:paraId="3D9006AA" w14:textId="43439F6C" w:rsidR="00B15D33" w:rsidRDefault="00B15D33">
      <w:pPr>
        <w:spacing w:line="360" w:lineRule="auto"/>
        <w:jc w:val="both"/>
        <w:rPr>
          <w:rFonts w:cs="Times New Roman"/>
        </w:rPr>
      </w:pPr>
      <w:r>
        <w:rPr>
          <w:rFonts w:cs="Times New Roman"/>
        </w:rPr>
        <w:t xml:space="preserve">My weakness is I am </w:t>
      </w:r>
      <w:proofErr w:type="gramStart"/>
      <w:r>
        <w:rPr>
          <w:rFonts w:cs="Times New Roman"/>
        </w:rPr>
        <w:t>ne</w:t>
      </w:r>
      <w:r w:rsidR="00202027">
        <w:rPr>
          <w:rFonts w:cs="Times New Roman"/>
        </w:rPr>
        <w:t>r</w:t>
      </w:r>
      <w:r>
        <w:rPr>
          <w:rFonts w:cs="Times New Roman"/>
        </w:rPr>
        <w:t>vous</w:t>
      </w:r>
      <w:r w:rsidR="00202027">
        <w:rPr>
          <w:rFonts w:cs="Times New Roman"/>
        </w:rPr>
        <w:t xml:space="preserve"> </w:t>
      </w:r>
      <w:r>
        <w:rPr>
          <w:rFonts w:cs="Times New Roman"/>
        </w:rPr>
        <w:t xml:space="preserve"> in</w:t>
      </w:r>
      <w:proofErr w:type="gramEnd"/>
      <w:r>
        <w:rPr>
          <w:rFonts w:cs="Times New Roman"/>
        </w:rPr>
        <w:t xml:space="preserve"> public  a</w:t>
      </w:r>
      <w:r w:rsidR="00202027">
        <w:rPr>
          <w:rFonts w:cs="Times New Roman"/>
        </w:rPr>
        <w:t>n</w:t>
      </w:r>
      <w:r>
        <w:rPr>
          <w:rFonts w:cs="Times New Roman"/>
        </w:rPr>
        <w:t>x</w:t>
      </w:r>
      <w:r w:rsidR="00202027">
        <w:rPr>
          <w:rFonts w:cs="Times New Roman"/>
        </w:rPr>
        <w:t>ie</w:t>
      </w:r>
      <w:r>
        <w:rPr>
          <w:rFonts w:cs="Times New Roman"/>
        </w:rPr>
        <w:t>ty problems I panic a lot and always work under pressure</w:t>
      </w:r>
    </w:p>
    <w:p w14:paraId="2F10B2B9" w14:textId="77777777" w:rsidR="00BF13CA" w:rsidRDefault="00BF13CA">
      <w:pPr>
        <w:spacing w:line="360" w:lineRule="auto"/>
        <w:jc w:val="both"/>
        <w:rPr>
          <w:rFonts w:ascii="Arial" w:hAnsi="Arial" w:cs="Arial"/>
        </w:rPr>
      </w:pPr>
    </w:p>
    <w:p w14:paraId="2EA5255F" w14:textId="77777777" w:rsidR="00BF13CA" w:rsidRDefault="00BF13CA">
      <w:pPr>
        <w:spacing w:line="360" w:lineRule="auto"/>
        <w:jc w:val="both"/>
        <w:rPr>
          <w:rFonts w:ascii="Arial" w:hAnsi="Arial" w:cs="Arial"/>
        </w:rPr>
      </w:pPr>
    </w:p>
    <w:p w14:paraId="10976FE7" w14:textId="77777777" w:rsidR="00BF13CA" w:rsidRDefault="00BF13CA">
      <w:pPr>
        <w:spacing w:line="360" w:lineRule="auto"/>
        <w:jc w:val="both"/>
        <w:rPr>
          <w:rFonts w:ascii="Arial" w:hAnsi="Arial" w:cs="Arial"/>
        </w:rPr>
      </w:pPr>
    </w:p>
    <w:p w14:paraId="1CACA1D9" w14:textId="77777777" w:rsidR="00BF13CA" w:rsidRDefault="00280017">
      <w:pPr>
        <w:spacing w:line="360" w:lineRule="auto"/>
        <w:jc w:val="both"/>
        <w:rPr>
          <w:rFonts w:ascii="Arial" w:hAnsi="Arial" w:cs="Arial"/>
        </w:rPr>
      </w:pPr>
      <w:r>
        <w:rPr>
          <w:rFonts w:ascii="Arial" w:hAnsi="Arial" w:cs="Arial"/>
        </w:rPr>
        <w:br w:type="page"/>
      </w:r>
    </w:p>
    <w:p w14:paraId="25C9CCC3" w14:textId="77777777" w:rsidR="00BF13CA" w:rsidRDefault="00280017">
      <w:pPr>
        <w:pStyle w:val="Heading1"/>
        <w:jc w:val="both"/>
      </w:pPr>
      <w:r>
        <w:lastRenderedPageBreak/>
        <w:t>References</w:t>
      </w:r>
    </w:p>
    <w:p w14:paraId="49C120E4" w14:textId="77777777" w:rsidR="00BF13CA" w:rsidRDefault="00BF13CA">
      <w:pPr>
        <w:spacing w:line="360" w:lineRule="auto"/>
        <w:jc w:val="both"/>
        <w:rPr>
          <w:rFonts w:ascii="Arial" w:hAnsi="Arial" w:cs="Arial"/>
        </w:rPr>
      </w:pPr>
    </w:p>
    <w:p w14:paraId="1117B2AF" w14:textId="77777777" w:rsidR="00BF13CA" w:rsidRDefault="00280017">
      <w:pPr>
        <w:spacing w:line="360" w:lineRule="auto"/>
        <w:jc w:val="both"/>
        <w:rPr>
          <w:rFonts w:ascii="Arial" w:hAnsi="Arial" w:cs="Arial"/>
        </w:rPr>
      </w:pPr>
      <w:r>
        <w:rPr>
          <w:rFonts w:ascii="Arial" w:hAnsi="Arial" w:cs="Arial"/>
        </w:rPr>
        <w:t xml:space="preserve">NHS. (2021). Mental Health Act Statistics, Annual Figures-2020-2021. Available at </w:t>
      </w:r>
      <w:hyperlink r:id="rId7" w:history="1">
        <w:r>
          <w:rPr>
            <w:rStyle w:val="Hyperlink"/>
            <w:rFonts w:ascii="Arial" w:hAnsi="Arial" w:cs="Arial"/>
          </w:rPr>
          <w:t>https://digital.nhs.uk/data-and-information/publications/statistical/mental-health-act-statistics-annual-figures/2020-21-annual-figures accessed on 10/28/2022</w:t>
        </w:r>
      </w:hyperlink>
      <w:r>
        <w:rPr>
          <w:rFonts w:ascii="Arial" w:hAnsi="Arial" w:cs="Arial"/>
        </w:rPr>
        <w:t>.</w:t>
      </w:r>
    </w:p>
    <w:p w14:paraId="552E8D9C" w14:textId="77777777" w:rsidR="00BF13CA" w:rsidRDefault="00280017">
      <w:pPr>
        <w:spacing w:line="360" w:lineRule="auto"/>
        <w:jc w:val="both"/>
        <w:rPr>
          <w:rFonts w:ascii="Arial" w:hAnsi="Arial" w:cs="Arial"/>
        </w:rPr>
      </w:pPr>
      <w:r>
        <w:rPr>
          <w:rFonts w:ascii="Arial" w:hAnsi="Arial" w:cs="Arial"/>
        </w:rPr>
        <w:t xml:space="preserve">SHEPS (Society for Health Education and Promotion Specialists). (1997). Ten elements of mental health, its promotion and demotion: Implications for practice. London: SHEPS. </w:t>
      </w:r>
    </w:p>
    <w:p w14:paraId="75FB6FB0" w14:textId="77777777" w:rsidR="00BF13CA" w:rsidRDefault="00280017">
      <w:pPr>
        <w:spacing w:line="360" w:lineRule="auto"/>
        <w:jc w:val="both"/>
        <w:rPr>
          <w:rFonts w:ascii="Arial" w:hAnsi="Arial" w:cs="Arial"/>
        </w:rPr>
      </w:pPr>
      <w:r>
        <w:rPr>
          <w:rFonts w:ascii="Arial" w:hAnsi="Arial" w:cs="Arial"/>
        </w:rPr>
        <w:t>World Health Organization (WHO). (2004). Promoting mental Health: concepts, emerging evidence and Practice (Summary Report). Geneva: World Health Organisation.</w:t>
      </w:r>
    </w:p>
    <w:p w14:paraId="49F8A0DB" w14:textId="77777777" w:rsidR="00BF13CA" w:rsidRDefault="00BF13CA">
      <w:pPr>
        <w:spacing w:line="360" w:lineRule="auto"/>
        <w:jc w:val="both"/>
        <w:rPr>
          <w:rFonts w:ascii="Arial" w:hAnsi="Arial" w:cs="Arial"/>
        </w:rPr>
      </w:pPr>
    </w:p>
    <w:sectPr w:rsidR="00BF13CA">
      <w:footerReference w:type="default" r:id="rId8"/>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841C7" w14:textId="77777777" w:rsidR="00EE1BD2" w:rsidRDefault="00EE1BD2">
      <w:pPr>
        <w:spacing w:line="240" w:lineRule="auto"/>
      </w:pPr>
      <w:r>
        <w:separator/>
      </w:r>
    </w:p>
  </w:endnote>
  <w:endnote w:type="continuationSeparator" w:id="0">
    <w:p w14:paraId="4DB946E1" w14:textId="77777777" w:rsidR="00EE1BD2" w:rsidRDefault="00EE1B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AutoText"/>
      </w:docPartObj>
    </w:sdtPr>
    <w:sdtContent>
      <w:p w14:paraId="73552F0C" w14:textId="77777777" w:rsidR="00BF13CA" w:rsidRDefault="00280017">
        <w:pPr>
          <w:pStyle w:val="Footer"/>
          <w:jc w:val="center"/>
        </w:pPr>
        <w:r>
          <w:fldChar w:fldCharType="begin"/>
        </w:r>
        <w:r>
          <w:instrText xml:space="preserve"> PAGE   \* MERGEFORMAT </w:instrText>
        </w:r>
        <w:r>
          <w:fldChar w:fldCharType="separate"/>
        </w:r>
        <w:r w:rsidR="001A6255">
          <w:rPr>
            <w:noProof/>
          </w:rPr>
          <w:t>3</w:t>
        </w:r>
        <w:r>
          <w:fldChar w:fldCharType="end"/>
        </w:r>
      </w:p>
    </w:sdtContent>
  </w:sdt>
  <w:p w14:paraId="25FAE795" w14:textId="77777777" w:rsidR="00BF13CA" w:rsidRDefault="00BF13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5BBDF" w14:textId="77777777" w:rsidR="00EE1BD2" w:rsidRDefault="00EE1BD2">
      <w:pPr>
        <w:spacing w:after="0"/>
      </w:pPr>
      <w:r>
        <w:separator/>
      </w:r>
    </w:p>
  </w:footnote>
  <w:footnote w:type="continuationSeparator" w:id="0">
    <w:p w14:paraId="583400F3" w14:textId="77777777" w:rsidR="00EE1BD2" w:rsidRDefault="00EE1BD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4C00"/>
    <w:multiLevelType w:val="multilevel"/>
    <w:tmpl w:val="35C04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3151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02370"/>
    <w:rsid w:val="00110E2B"/>
    <w:rsid w:val="00147E05"/>
    <w:rsid w:val="00153423"/>
    <w:rsid w:val="00160175"/>
    <w:rsid w:val="00174038"/>
    <w:rsid w:val="001A6255"/>
    <w:rsid w:val="001C33DD"/>
    <w:rsid w:val="001F1BF7"/>
    <w:rsid w:val="00202027"/>
    <w:rsid w:val="00206AF3"/>
    <w:rsid w:val="00216C85"/>
    <w:rsid w:val="00260277"/>
    <w:rsid w:val="00273EDD"/>
    <w:rsid w:val="00280017"/>
    <w:rsid w:val="002A15DA"/>
    <w:rsid w:val="002C3965"/>
    <w:rsid w:val="002E76CA"/>
    <w:rsid w:val="00321C4C"/>
    <w:rsid w:val="0032519B"/>
    <w:rsid w:val="003B10CC"/>
    <w:rsid w:val="003B4045"/>
    <w:rsid w:val="003B5B7F"/>
    <w:rsid w:val="004903AA"/>
    <w:rsid w:val="00496795"/>
    <w:rsid w:val="004C2147"/>
    <w:rsid w:val="004E6C3B"/>
    <w:rsid w:val="00527B9A"/>
    <w:rsid w:val="00527C0D"/>
    <w:rsid w:val="00545684"/>
    <w:rsid w:val="00576271"/>
    <w:rsid w:val="0061260B"/>
    <w:rsid w:val="00686AE5"/>
    <w:rsid w:val="006C5376"/>
    <w:rsid w:val="007122AD"/>
    <w:rsid w:val="00715990"/>
    <w:rsid w:val="007303B1"/>
    <w:rsid w:val="00756949"/>
    <w:rsid w:val="007827A7"/>
    <w:rsid w:val="00784670"/>
    <w:rsid w:val="00866B7B"/>
    <w:rsid w:val="00890EB6"/>
    <w:rsid w:val="008C0C3B"/>
    <w:rsid w:val="008E5015"/>
    <w:rsid w:val="008F13F3"/>
    <w:rsid w:val="00942645"/>
    <w:rsid w:val="009D1D1E"/>
    <w:rsid w:val="00A035FD"/>
    <w:rsid w:val="00B15D33"/>
    <w:rsid w:val="00B34929"/>
    <w:rsid w:val="00B77464"/>
    <w:rsid w:val="00B85D87"/>
    <w:rsid w:val="00BC5D90"/>
    <w:rsid w:val="00BE6466"/>
    <w:rsid w:val="00BF13CA"/>
    <w:rsid w:val="00D410E5"/>
    <w:rsid w:val="00D769F0"/>
    <w:rsid w:val="00E614D4"/>
    <w:rsid w:val="00EA63D7"/>
    <w:rsid w:val="00EE1BD2"/>
    <w:rsid w:val="00F20643"/>
    <w:rsid w:val="00F278D4"/>
    <w:rsid w:val="00FF5B70"/>
    <w:rsid w:val="070A4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06F9"/>
  <w15:docId w15:val="{9042FC6D-7F9B-4E36-A66B-76E2E6E4D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ZW" w:eastAsia="en-Z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4"/>
      <w:szCs w:val="22"/>
      <w:lang w:val="en-GB" w:eastAsia="en-US"/>
    </w:rPr>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u w:val="single"/>
    </w:rPr>
  </w:style>
  <w:style w:type="table" w:styleId="TableGrid">
    <w:name w:val="Table Grid"/>
    <w:basedOn w:val="TableNormal"/>
    <w:uiPriority w:val="39"/>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Arial" w:eastAsiaTheme="majorEastAsia" w:hAnsi="Arial" w:cstheme="majorBidi"/>
      <w:b/>
      <w:sz w:val="32"/>
      <w:szCs w:val="32"/>
    </w:rPr>
  </w:style>
  <w:style w:type="character" w:customStyle="1" w:styleId="Heading2Char">
    <w:name w:val="Heading 2 Char"/>
    <w:basedOn w:val="DefaultParagraphFont"/>
    <w:link w:val="Heading2"/>
    <w:uiPriority w:val="9"/>
    <w:rPr>
      <w:rFonts w:ascii="Arial" w:eastAsiaTheme="majorEastAsia" w:hAnsi="Arial" w:cs="Arial"/>
      <w:b/>
      <w:bCs/>
      <w:i/>
      <w:sz w:val="28"/>
      <w:szCs w:val="26"/>
    </w:rPr>
  </w:style>
  <w:style w:type="character" w:customStyle="1" w:styleId="Heading3Char">
    <w:name w:val="Heading 3 Char"/>
    <w:basedOn w:val="DefaultParagraphFont"/>
    <w:link w:val="Heading3"/>
    <w:uiPriority w:val="9"/>
    <w:rPr>
      <w:rFonts w:ascii="Arial" w:eastAsia="Times New Roman" w:hAnsi="Arial" w:cs="Times New Roman"/>
      <w:b/>
      <w:bCs/>
      <w:szCs w:val="27"/>
      <w:lang w:eastAsia="en-GB"/>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gital.nhs.uk/data-and-information/publications/statistical/mental-health-act-statistics-annual-figures/2020-21-annual-figures%20accessed%20on%2010/28/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Richard Kanjoma (1916228)</cp:lastModifiedBy>
  <cp:revision>2</cp:revision>
  <dcterms:created xsi:type="dcterms:W3CDTF">2022-11-11T20:27:00Z</dcterms:created>
  <dcterms:modified xsi:type="dcterms:W3CDTF">2022-11-11T20:27:00Z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2057-11.2.0.11380</vt:lpwstr>
  </property>
  <property fmtid="{D5CDD505-2E9C-101B-9397-08002B2CF9AE}" pid="3" name="ICV">
    <vt:lpwstr>C5B3C48465EF45819E0A39F58F04108A</vt:lpwstr>
  </property>
</Properties>
</file>