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5762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BE2DC83" w14:textId="77777777" w:rsidR="00CA7D5E" w:rsidRPr="004C3A0B" w:rsidRDefault="00CA7D5E" w:rsidP="00682C6A">
      <w:pPr>
        <w:tabs>
          <w:tab w:val="left" w:pos="5103"/>
        </w:tabs>
        <w:ind w:right="282"/>
        <w:jc w:val="center"/>
        <w:rPr>
          <w:rFonts w:ascii="Arial" w:hAnsi="Arial" w:cs="Arial"/>
          <w:b/>
          <w:bCs/>
        </w:rPr>
      </w:pPr>
    </w:p>
    <w:p w14:paraId="69324A5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95B6AD0" w14:textId="77777777" w:rsidR="00280A88" w:rsidRPr="004C3A0B" w:rsidRDefault="00280A88" w:rsidP="00280A88">
      <w:pPr>
        <w:tabs>
          <w:tab w:val="left" w:pos="5103"/>
        </w:tabs>
        <w:ind w:right="282"/>
        <w:jc w:val="center"/>
        <w:rPr>
          <w:rFonts w:ascii="Arial" w:hAnsi="Arial" w:cs="Arial"/>
          <w:b/>
          <w:bCs/>
          <w:sz w:val="16"/>
          <w:szCs w:val="16"/>
        </w:rPr>
      </w:pPr>
    </w:p>
    <w:p w14:paraId="531D7A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F7A214" w14:textId="77777777" w:rsidR="00EF6306" w:rsidRPr="004C3A0B" w:rsidRDefault="00EF6306" w:rsidP="00700361">
      <w:pPr>
        <w:tabs>
          <w:tab w:val="left" w:pos="5103"/>
        </w:tabs>
        <w:ind w:right="282"/>
        <w:jc w:val="both"/>
        <w:rPr>
          <w:rFonts w:ascii="Arial" w:hAnsi="Arial" w:cs="Arial"/>
          <w:sz w:val="22"/>
          <w:szCs w:val="22"/>
        </w:rPr>
      </w:pPr>
    </w:p>
    <w:p w14:paraId="3311965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4C11624" w14:textId="77777777" w:rsidR="00280A88" w:rsidRPr="004C3A0B" w:rsidRDefault="00280A88" w:rsidP="00700361">
      <w:pPr>
        <w:tabs>
          <w:tab w:val="left" w:pos="5103"/>
        </w:tabs>
        <w:ind w:right="282"/>
        <w:jc w:val="both"/>
        <w:rPr>
          <w:rFonts w:ascii="Arial" w:hAnsi="Arial" w:cs="Arial"/>
          <w:sz w:val="22"/>
          <w:szCs w:val="22"/>
        </w:rPr>
      </w:pPr>
    </w:p>
    <w:p w14:paraId="3E7B460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3B8545" w14:textId="77777777" w:rsidR="00EF6306" w:rsidRPr="004C3A0B" w:rsidRDefault="00EF6306" w:rsidP="00700361">
      <w:pPr>
        <w:tabs>
          <w:tab w:val="left" w:pos="5103"/>
        </w:tabs>
        <w:ind w:right="282"/>
        <w:jc w:val="both"/>
        <w:rPr>
          <w:rFonts w:ascii="Arial" w:hAnsi="Arial" w:cs="Arial"/>
          <w:sz w:val="22"/>
          <w:szCs w:val="22"/>
        </w:rPr>
      </w:pPr>
    </w:p>
    <w:p w14:paraId="7874570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23C3CEE" w14:textId="77777777" w:rsidR="007D46AF" w:rsidRPr="004C3A0B" w:rsidRDefault="007D46AF" w:rsidP="00FB4F7A">
      <w:pPr>
        <w:autoSpaceDE w:val="0"/>
        <w:autoSpaceDN w:val="0"/>
        <w:adjustRightInd w:val="0"/>
        <w:jc w:val="both"/>
        <w:rPr>
          <w:rFonts w:ascii="Arial" w:hAnsi="Arial" w:cs="Arial"/>
          <w:sz w:val="22"/>
          <w:szCs w:val="22"/>
        </w:rPr>
      </w:pPr>
    </w:p>
    <w:p w14:paraId="7BFA3AB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9AB90E4" w14:textId="77777777" w:rsidR="00424773" w:rsidRDefault="00424773" w:rsidP="00280A88">
      <w:pPr>
        <w:autoSpaceDE w:val="0"/>
        <w:autoSpaceDN w:val="0"/>
        <w:adjustRightInd w:val="0"/>
        <w:jc w:val="both"/>
        <w:rPr>
          <w:rFonts w:ascii="Arial" w:hAnsi="Arial" w:cs="Arial"/>
          <w:sz w:val="22"/>
          <w:szCs w:val="22"/>
        </w:rPr>
      </w:pPr>
    </w:p>
    <w:p w14:paraId="55E251F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66F7A72" w14:textId="77777777" w:rsidR="0041408E" w:rsidRPr="004C3A0B" w:rsidRDefault="0041408E" w:rsidP="00280A88">
      <w:pPr>
        <w:autoSpaceDE w:val="0"/>
        <w:autoSpaceDN w:val="0"/>
        <w:adjustRightInd w:val="0"/>
        <w:jc w:val="both"/>
        <w:rPr>
          <w:rFonts w:ascii="Arial" w:hAnsi="Arial" w:cs="Arial"/>
          <w:sz w:val="22"/>
          <w:szCs w:val="22"/>
        </w:rPr>
      </w:pPr>
    </w:p>
    <w:p w14:paraId="5DB9621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BF433A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5A43762" w14:textId="77777777" w:rsidTr="003257BD">
        <w:trPr>
          <w:trHeight w:val="439"/>
        </w:trPr>
        <w:tc>
          <w:tcPr>
            <w:tcW w:w="3253" w:type="dxa"/>
            <w:gridSpan w:val="2"/>
            <w:shd w:val="clear" w:color="auto" w:fill="F2F2F2" w:themeFill="background1" w:themeFillShade="F2"/>
          </w:tcPr>
          <w:p w14:paraId="526DF20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EEA82AE" w14:textId="7B47A4E8" w:rsidR="00CE6A00" w:rsidRPr="004C3A0B" w:rsidRDefault="0074535C" w:rsidP="008C4441">
            <w:pPr>
              <w:rPr>
                <w:rFonts w:ascii="Arial" w:hAnsi="Arial" w:cs="Arial"/>
                <w:sz w:val="22"/>
                <w:szCs w:val="22"/>
              </w:rPr>
            </w:pPr>
            <w:r>
              <w:rPr>
                <w:rFonts w:ascii="Arial" w:hAnsi="Arial" w:cs="Arial"/>
                <w:sz w:val="22"/>
                <w:szCs w:val="22"/>
              </w:rPr>
              <w:t>Aimee Jewell</w:t>
            </w:r>
          </w:p>
        </w:tc>
      </w:tr>
      <w:tr w:rsidR="00425DA7" w:rsidRPr="004C3A0B" w14:paraId="5F4DA5B6" w14:textId="77777777" w:rsidTr="002A152D">
        <w:trPr>
          <w:trHeight w:val="472"/>
        </w:trPr>
        <w:tc>
          <w:tcPr>
            <w:tcW w:w="3253" w:type="dxa"/>
            <w:gridSpan w:val="2"/>
            <w:shd w:val="clear" w:color="auto" w:fill="BFBFBF" w:themeFill="background1" w:themeFillShade="BF"/>
            <w:vAlign w:val="center"/>
          </w:tcPr>
          <w:p w14:paraId="67ED933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034FB3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B97730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C25D1C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1ECA1A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E020A2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E132371" w14:textId="77777777" w:rsidTr="003257BD">
        <w:trPr>
          <w:trHeight w:val="472"/>
        </w:trPr>
        <w:tc>
          <w:tcPr>
            <w:tcW w:w="2544" w:type="dxa"/>
            <w:shd w:val="clear" w:color="auto" w:fill="F2F2F2" w:themeFill="background1" w:themeFillShade="F2"/>
            <w:vAlign w:val="center"/>
          </w:tcPr>
          <w:p w14:paraId="40DB129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F6595D5" w14:textId="48A49D41" w:rsidR="00425DA7" w:rsidRDefault="0074535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31D7D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E31DCD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9F23BD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CEE53D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F4372B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ED062E5" w14:textId="77777777" w:rsidTr="00E16786">
        <w:trPr>
          <w:cantSplit/>
          <w:trHeight w:val="334"/>
        </w:trPr>
        <w:tc>
          <w:tcPr>
            <w:tcW w:w="3253" w:type="dxa"/>
            <w:shd w:val="clear" w:color="auto" w:fill="F2F2F2" w:themeFill="background1" w:themeFillShade="F2"/>
          </w:tcPr>
          <w:p w14:paraId="39943643"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5F27E23" w14:textId="77777777" w:rsidR="00A51109" w:rsidRDefault="00A51109" w:rsidP="008C4441">
            <w:pPr>
              <w:rPr>
                <w:rFonts w:ascii="Arial" w:hAnsi="Arial" w:cs="Arial"/>
                <w:sz w:val="22"/>
                <w:szCs w:val="22"/>
              </w:rPr>
            </w:pPr>
          </w:p>
          <w:p w14:paraId="42DDB75E" w14:textId="6FB8C921" w:rsidR="003257BD" w:rsidRPr="004C3A0B" w:rsidRDefault="0074535C"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1DCC9666" w14:textId="77777777" w:rsidTr="00E16786">
        <w:trPr>
          <w:cantSplit/>
          <w:trHeight w:val="340"/>
        </w:trPr>
        <w:tc>
          <w:tcPr>
            <w:tcW w:w="3253" w:type="dxa"/>
            <w:shd w:val="clear" w:color="auto" w:fill="F2F2F2" w:themeFill="background1" w:themeFillShade="F2"/>
          </w:tcPr>
          <w:p w14:paraId="2B6ECB8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483AA53" w14:textId="77777777" w:rsidR="00494691" w:rsidRDefault="00494691" w:rsidP="008C4441">
            <w:pPr>
              <w:rPr>
                <w:rFonts w:ascii="Arial" w:hAnsi="Arial" w:cs="Arial"/>
                <w:sz w:val="22"/>
                <w:szCs w:val="22"/>
              </w:rPr>
            </w:pPr>
          </w:p>
          <w:p w14:paraId="5A2A24A4" w14:textId="31231BD1" w:rsidR="003257BD" w:rsidRPr="004C3A0B" w:rsidRDefault="0074535C" w:rsidP="008C4441">
            <w:pPr>
              <w:rPr>
                <w:rFonts w:ascii="Arial" w:hAnsi="Arial" w:cs="Arial"/>
                <w:sz w:val="22"/>
                <w:szCs w:val="22"/>
              </w:rPr>
            </w:pPr>
            <w:r>
              <w:rPr>
                <w:rFonts w:ascii="Arial" w:hAnsi="Arial" w:cs="Arial"/>
                <w:sz w:val="22"/>
                <w:szCs w:val="22"/>
              </w:rPr>
              <w:t>SA1 Campus</w:t>
            </w:r>
          </w:p>
        </w:tc>
      </w:tr>
      <w:tr w:rsidR="00494691" w:rsidRPr="004C3A0B" w14:paraId="6727935F" w14:textId="77777777" w:rsidTr="00E16786">
        <w:trPr>
          <w:cantSplit/>
          <w:trHeight w:val="340"/>
        </w:trPr>
        <w:tc>
          <w:tcPr>
            <w:tcW w:w="3253" w:type="dxa"/>
            <w:shd w:val="clear" w:color="auto" w:fill="F2F2F2" w:themeFill="background1" w:themeFillShade="F2"/>
          </w:tcPr>
          <w:p w14:paraId="4CB2935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9CAFA45" w14:textId="03680892" w:rsidR="00494691" w:rsidRDefault="0074535C" w:rsidP="008C4441">
            <w:pPr>
              <w:rPr>
                <w:rFonts w:ascii="Arial" w:hAnsi="Arial" w:cs="Arial"/>
                <w:sz w:val="22"/>
                <w:szCs w:val="22"/>
              </w:rPr>
            </w:pPr>
            <w:r>
              <w:rPr>
                <w:rFonts w:ascii="Arial" w:hAnsi="Arial" w:cs="Arial"/>
                <w:sz w:val="22"/>
                <w:szCs w:val="22"/>
              </w:rPr>
              <w:t>1909868@student.uwtsd.ac.uk</w:t>
            </w:r>
          </w:p>
          <w:p w14:paraId="7AF01376" w14:textId="77777777" w:rsidR="003257BD" w:rsidRPr="004C3A0B" w:rsidRDefault="003257BD" w:rsidP="008C4441">
            <w:pPr>
              <w:rPr>
                <w:rFonts w:ascii="Arial" w:hAnsi="Arial" w:cs="Arial"/>
                <w:sz w:val="22"/>
                <w:szCs w:val="22"/>
              </w:rPr>
            </w:pPr>
          </w:p>
        </w:tc>
      </w:tr>
      <w:tr w:rsidR="00494691" w:rsidRPr="004C3A0B" w14:paraId="54FAD80D" w14:textId="77777777" w:rsidTr="00E16786">
        <w:trPr>
          <w:cantSplit/>
          <w:trHeight w:val="340"/>
        </w:trPr>
        <w:tc>
          <w:tcPr>
            <w:tcW w:w="3253" w:type="dxa"/>
            <w:shd w:val="clear" w:color="auto" w:fill="F2F2F2" w:themeFill="background1" w:themeFillShade="F2"/>
          </w:tcPr>
          <w:p w14:paraId="744D86F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D3EA6D0" w14:textId="37C0A58B" w:rsidR="00494691" w:rsidRDefault="0074535C" w:rsidP="008C4441">
            <w:pPr>
              <w:rPr>
                <w:rFonts w:ascii="Arial" w:hAnsi="Arial" w:cs="Arial"/>
                <w:sz w:val="22"/>
                <w:szCs w:val="22"/>
              </w:rPr>
            </w:pPr>
            <w:r>
              <w:rPr>
                <w:rFonts w:ascii="Arial" w:hAnsi="Arial" w:cs="Arial"/>
                <w:sz w:val="22"/>
                <w:szCs w:val="22"/>
              </w:rPr>
              <w:t>07522855002</w:t>
            </w:r>
          </w:p>
          <w:p w14:paraId="47925CB1" w14:textId="77777777" w:rsidR="003257BD" w:rsidRPr="004C3A0B" w:rsidRDefault="003257BD" w:rsidP="008C4441">
            <w:pPr>
              <w:rPr>
                <w:rFonts w:ascii="Arial" w:hAnsi="Arial" w:cs="Arial"/>
                <w:sz w:val="22"/>
                <w:szCs w:val="22"/>
              </w:rPr>
            </w:pPr>
          </w:p>
        </w:tc>
      </w:tr>
      <w:tr w:rsidR="00494691" w:rsidRPr="004C3A0B" w14:paraId="380D2DC1" w14:textId="77777777" w:rsidTr="002A152D">
        <w:tc>
          <w:tcPr>
            <w:tcW w:w="9889" w:type="dxa"/>
            <w:gridSpan w:val="2"/>
            <w:shd w:val="clear" w:color="auto" w:fill="BFBFBF" w:themeFill="background1" w:themeFillShade="BF"/>
          </w:tcPr>
          <w:p w14:paraId="363F5E3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370F09C" w14:textId="77777777" w:rsidTr="00090CF7">
        <w:trPr>
          <w:trHeight w:val="513"/>
        </w:trPr>
        <w:tc>
          <w:tcPr>
            <w:tcW w:w="3253" w:type="dxa"/>
            <w:shd w:val="clear" w:color="auto" w:fill="F2F2F2" w:themeFill="background1" w:themeFillShade="F2"/>
            <w:vAlign w:val="center"/>
          </w:tcPr>
          <w:p w14:paraId="6CA1288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D9D37C1" w14:textId="2DFDD2E3" w:rsidR="00090CF7" w:rsidRPr="004C3A0B" w:rsidRDefault="0074535C" w:rsidP="00090CF7">
            <w:pPr>
              <w:rPr>
                <w:rFonts w:ascii="Arial" w:hAnsi="Arial" w:cs="Arial"/>
                <w:sz w:val="22"/>
                <w:szCs w:val="22"/>
              </w:rPr>
            </w:pPr>
            <w:r>
              <w:rPr>
                <w:rFonts w:ascii="Arial" w:hAnsi="Arial" w:cs="Arial"/>
                <w:sz w:val="22"/>
                <w:szCs w:val="22"/>
              </w:rPr>
              <w:t>1909868</w:t>
            </w:r>
          </w:p>
        </w:tc>
      </w:tr>
      <w:tr w:rsidR="00090CF7" w:rsidRPr="004C3A0B" w14:paraId="67194B5D" w14:textId="77777777" w:rsidTr="00090CF7">
        <w:trPr>
          <w:trHeight w:val="549"/>
        </w:trPr>
        <w:tc>
          <w:tcPr>
            <w:tcW w:w="3253" w:type="dxa"/>
            <w:shd w:val="clear" w:color="auto" w:fill="F2F2F2" w:themeFill="background1" w:themeFillShade="F2"/>
            <w:vAlign w:val="center"/>
          </w:tcPr>
          <w:p w14:paraId="6ECB502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8CE22CA" w14:textId="757F68FF" w:rsidR="00090CF7" w:rsidRPr="004C3A0B" w:rsidRDefault="0074535C" w:rsidP="00090CF7">
            <w:pPr>
              <w:rPr>
                <w:rFonts w:ascii="Arial" w:hAnsi="Arial" w:cs="Arial"/>
                <w:sz w:val="22"/>
                <w:szCs w:val="22"/>
              </w:rPr>
            </w:pPr>
            <w:r>
              <w:rPr>
                <w:rFonts w:ascii="Arial" w:hAnsi="Arial" w:cs="Arial"/>
                <w:sz w:val="22"/>
                <w:szCs w:val="22"/>
              </w:rPr>
              <w:t>Early years education and care: early years practitioner status.</w:t>
            </w:r>
          </w:p>
        </w:tc>
      </w:tr>
      <w:tr w:rsidR="00090CF7" w:rsidRPr="004C3A0B" w14:paraId="73EC659E" w14:textId="77777777" w:rsidTr="00090CF7">
        <w:trPr>
          <w:trHeight w:val="557"/>
        </w:trPr>
        <w:tc>
          <w:tcPr>
            <w:tcW w:w="3253" w:type="dxa"/>
            <w:shd w:val="clear" w:color="auto" w:fill="F2F2F2" w:themeFill="background1" w:themeFillShade="F2"/>
            <w:vAlign w:val="center"/>
          </w:tcPr>
          <w:p w14:paraId="506D208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585AA8C" w14:textId="5D4696E6" w:rsidR="00090CF7" w:rsidRPr="004C3A0B" w:rsidRDefault="0074535C" w:rsidP="00090CF7">
            <w:pPr>
              <w:rPr>
                <w:rFonts w:ascii="Arial" w:hAnsi="Arial" w:cs="Arial"/>
                <w:sz w:val="22"/>
                <w:szCs w:val="22"/>
              </w:rPr>
            </w:pPr>
            <w:r>
              <w:rPr>
                <w:rFonts w:ascii="Arial" w:hAnsi="Arial" w:cs="Arial"/>
                <w:sz w:val="22"/>
                <w:szCs w:val="22"/>
              </w:rPr>
              <w:t>Paul Darby.</w:t>
            </w:r>
          </w:p>
        </w:tc>
      </w:tr>
    </w:tbl>
    <w:p w14:paraId="4F035768" w14:textId="77777777" w:rsidR="00A51109" w:rsidRDefault="00A51109">
      <w:pPr>
        <w:rPr>
          <w:rFonts w:ascii="Arial" w:hAnsi="Arial" w:cs="Arial"/>
          <w:bCs/>
          <w:iCs/>
        </w:rPr>
      </w:pPr>
    </w:p>
    <w:p w14:paraId="4E3D181B" w14:textId="77777777" w:rsidR="00425DA7" w:rsidRDefault="00425DA7" w:rsidP="00A51109">
      <w:pPr>
        <w:autoSpaceDE w:val="0"/>
        <w:autoSpaceDN w:val="0"/>
        <w:adjustRightInd w:val="0"/>
        <w:jc w:val="both"/>
        <w:rPr>
          <w:rFonts w:ascii="Arial" w:hAnsi="Arial" w:cs="Arial"/>
          <w:b/>
          <w:sz w:val="22"/>
          <w:szCs w:val="22"/>
        </w:rPr>
      </w:pPr>
    </w:p>
    <w:p w14:paraId="18D2B028" w14:textId="77777777" w:rsidR="00425DA7" w:rsidRDefault="00425DA7">
      <w:pPr>
        <w:rPr>
          <w:rFonts w:ascii="Arial" w:hAnsi="Arial" w:cs="Arial"/>
          <w:b/>
          <w:sz w:val="22"/>
          <w:szCs w:val="22"/>
        </w:rPr>
      </w:pPr>
      <w:r>
        <w:rPr>
          <w:rFonts w:ascii="Arial" w:hAnsi="Arial" w:cs="Arial"/>
          <w:b/>
          <w:sz w:val="22"/>
          <w:szCs w:val="22"/>
        </w:rPr>
        <w:br w:type="page"/>
      </w:r>
    </w:p>
    <w:p w14:paraId="65BCBB0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9DBB1E3" w14:textId="77777777" w:rsidTr="00065801">
        <w:tc>
          <w:tcPr>
            <w:tcW w:w="6232" w:type="dxa"/>
            <w:gridSpan w:val="2"/>
            <w:shd w:val="clear" w:color="auto" w:fill="F2F2F2" w:themeFill="background1" w:themeFillShade="F2"/>
            <w:vAlign w:val="center"/>
          </w:tcPr>
          <w:p w14:paraId="14600D3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E761E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EA4995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9C5D94" w14:textId="46F48AE9" w:rsidR="00A51109" w:rsidRPr="00065801" w:rsidRDefault="0074535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8BEB39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6FD2E0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8F7C3B5" w14:textId="77777777" w:rsidTr="00090CF7">
        <w:tc>
          <w:tcPr>
            <w:tcW w:w="8075" w:type="dxa"/>
            <w:gridSpan w:val="4"/>
            <w:shd w:val="clear" w:color="auto" w:fill="F2F2F2" w:themeFill="background1" w:themeFillShade="F2"/>
          </w:tcPr>
          <w:p w14:paraId="6C442828"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DC5667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9526E09" w14:textId="77777777" w:rsidTr="00090CF7">
        <w:trPr>
          <w:trHeight w:val="437"/>
        </w:trPr>
        <w:tc>
          <w:tcPr>
            <w:tcW w:w="3693" w:type="dxa"/>
            <w:vMerge w:val="restart"/>
            <w:shd w:val="clear" w:color="auto" w:fill="F2F2F2" w:themeFill="background1" w:themeFillShade="F2"/>
          </w:tcPr>
          <w:p w14:paraId="041BDB9D"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BC4B5E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825A2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C91C6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B4BD8C9" w14:textId="77777777" w:rsidTr="00090CF7">
        <w:trPr>
          <w:trHeight w:val="415"/>
        </w:trPr>
        <w:tc>
          <w:tcPr>
            <w:tcW w:w="3693" w:type="dxa"/>
            <w:vMerge/>
            <w:shd w:val="clear" w:color="auto" w:fill="F2F2F2" w:themeFill="background1" w:themeFillShade="F2"/>
          </w:tcPr>
          <w:p w14:paraId="0A541CF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7E83DC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3977D9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B9284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9BB888" w14:textId="77777777" w:rsidTr="00090CF7">
        <w:tc>
          <w:tcPr>
            <w:tcW w:w="3693" w:type="dxa"/>
            <w:vMerge/>
            <w:shd w:val="clear" w:color="auto" w:fill="F2F2F2" w:themeFill="background1" w:themeFillShade="F2"/>
          </w:tcPr>
          <w:p w14:paraId="77C83D1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59BC33C" w14:textId="661C2C1D" w:rsidR="00FD436F" w:rsidRPr="004C3A0B" w:rsidRDefault="00B2018A" w:rsidP="0074535C">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39DB3A8" w14:textId="4A84DCEC" w:rsidR="00B2018A" w:rsidRPr="004C3A0B" w:rsidRDefault="0074535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020C39" w14:textId="4B174108" w:rsidR="00B2018A" w:rsidRPr="004C3A0B" w:rsidRDefault="0074535C" w:rsidP="0082781D">
            <w:pPr>
              <w:autoSpaceDE w:val="0"/>
              <w:autoSpaceDN w:val="0"/>
              <w:adjustRightInd w:val="0"/>
              <w:jc w:val="center"/>
              <w:rPr>
                <w:rFonts w:ascii="Arial" w:hAnsi="Arial" w:cs="Arial"/>
                <w:b/>
                <w:bCs/>
                <w:sz w:val="22"/>
                <w:szCs w:val="22"/>
              </w:rPr>
            </w:pPr>
            <w:r>
              <w:rPr>
                <w:rFonts w:ascii="Arial" w:hAnsi="Arial" w:cs="Arial"/>
                <w:b/>
                <w:bCs/>
                <w:sz w:val="22"/>
                <w:szCs w:val="22"/>
              </w:rPr>
              <w:t>Paul Darby</w:t>
            </w:r>
          </w:p>
        </w:tc>
      </w:tr>
    </w:tbl>
    <w:p w14:paraId="7A02FA5E" w14:textId="77777777" w:rsidR="00E16786" w:rsidRDefault="00E16786" w:rsidP="00354F34">
      <w:pPr>
        <w:autoSpaceDE w:val="0"/>
        <w:autoSpaceDN w:val="0"/>
        <w:adjustRightInd w:val="0"/>
        <w:spacing w:after="240"/>
        <w:jc w:val="both"/>
        <w:rPr>
          <w:rFonts w:ascii="Arial" w:hAnsi="Arial" w:cs="Arial"/>
          <w:bCs/>
          <w:iCs/>
        </w:rPr>
      </w:pPr>
    </w:p>
    <w:p w14:paraId="5F4BD47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9409041" w14:textId="77777777" w:rsidTr="00354F34">
        <w:tc>
          <w:tcPr>
            <w:tcW w:w="9918" w:type="dxa"/>
            <w:gridSpan w:val="2"/>
            <w:shd w:val="clear" w:color="auto" w:fill="F2F2F2" w:themeFill="background1" w:themeFillShade="F2"/>
          </w:tcPr>
          <w:p w14:paraId="7B23D8C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4B21652" w14:textId="77777777" w:rsidTr="00BE2189">
        <w:trPr>
          <w:trHeight w:val="227"/>
        </w:trPr>
        <w:tc>
          <w:tcPr>
            <w:tcW w:w="8784" w:type="dxa"/>
          </w:tcPr>
          <w:p w14:paraId="2CEAE38F" w14:textId="77777777" w:rsidR="00604C9F" w:rsidRPr="005704BE" w:rsidRDefault="00FC34C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A28A58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46368A4" w14:textId="529EAC89" w:rsidR="00604C9F" w:rsidRPr="00DD0929" w:rsidRDefault="006867E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57895AA" w14:textId="77777777" w:rsidTr="00BE2189">
        <w:trPr>
          <w:trHeight w:val="227"/>
        </w:trPr>
        <w:tc>
          <w:tcPr>
            <w:tcW w:w="8784" w:type="dxa"/>
          </w:tcPr>
          <w:p w14:paraId="04DFD444" w14:textId="067D2D29" w:rsidR="003257BD" w:rsidRPr="006C1FDD" w:rsidRDefault="006867E0" w:rsidP="006C1FDD">
            <w:pPr>
              <w:autoSpaceDE w:val="0"/>
              <w:autoSpaceDN w:val="0"/>
              <w:adjustRightInd w:val="0"/>
              <w:rPr>
                <w:rFonts w:ascii="Arial" w:hAnsi="Arial" w:cs="Arial"/>
                <w:b/>
                <w:bCs/>
                <w:color w:val="FF0000"/>
                <w:sz w:val="22"/>
                <w:szCs w:val="22"/>
              </w:rPr>
            </w:pPr>
            <w:r>
              <w:rPr>
                <w:rFonts w:ascii="Arial" w:hAnsi="Arial" w:cs="Arial"/>
                <w:b/>
                <w:bCs/>
                <w:sz w:val="22"/>
                <w:szCs w:val="22"/>
              </w:rPr>
              <w:t xml:space="preserve">BERA </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9DEDAB2" w14:textId="46408D0C" w:rsidR="00604C9F" w:rsidRPr="004C3A0B" w:rsidRDefault="006867E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897A46F" w14:textId="77777777" w:rsidTr="00BE2189">
        <w:trPr>
          <w:trHeight w:val="227"/>
        </w:trPr>
        <w:tc>
          <w:tcPr>
            <w:tcW w:w="8784" w:type="dxa"/>
          </w:tcPr>
          <w:p w14:paraId="4E125AAC" w14:textId="46613CD0" w:rsidR="006C1FDD" w:rsidRDefault="006867E0" w:rsidP="00303350">
            <w:pPr>
              <w:autoSpaceDE w:val="0"/>
              <w:autoSpaceDN w:val="0"/>
              <w:adjustRightInd w:val="0"/>
              <w:rPr>
                <w:rFonts w:ascii="Arial" w:hAnsi="Arial" w:cs="Arial"/>
                <w:b/>
                <w:bCs/>
                <w:i/>
                <w:sz w:val="22"/>
                <w:szCs w:val="22"/>
              </w:rPr>
            </w:pPr>
            <w:r>
              <w:rPr>
                <w:rFonts w:ascii="Arial" w:hAnsi="Arial" w:cs="Arial"/>
                <w:b/>
                <w:bCs/>
                <w:i/>
                <w:sz w:val="22"/>
                <w:szCs w:val="22"/>
              </w:rPr>
              <w:t>G</w:t>
            </w:r>
            <w:r w:rsidRPr="006867E0">
              <w:rPr>
                <w:rFonts w:ascii="Arial" w:hAnsi="Arial" w:cs="Arial"/>
                <w:b/>
                <w:bCs/>
                <w:i/>
                <w:sz w:val="22"/>
                <w:szCs w:val="22"/>
              </w:rPr>
              <w:t>eneral</w:t>
            </w:r>
            <w:r>
              <w:rPr>
                <w:rFonts w:ascii="Arial" w:hAnsi="Arial" w:cs="Arial"/>
                <w:b/>
                <w:bCs/>
                <w:i/>
                <w:sz w:val="22"/>
                <w:szCs w:val="22"/>
              </w:rPr>
              <w:t xml:space="preserve"> </w:t>
            </w:r>
            <w:r w:rsidRPr="006867E0">
              <w:rPr>
                <w:rFonts w:ascii="Arial" w:hAnsi="Arial" w:cs="Arial"/>
                <w:b/>
                <w:bCs/>
                <w:i/>
                <w:sz w:val="22"/>
                <w:szCs w:val="22"/>
              </w:rPr>
              <w:t>data</w:t>
            </w:r>
            <w:r>
              <w:rPr>
                <w:rFonts w:ascii="Arial" w:hAnsi="Arial" w:cs="Arial"/>
                <w:b/>
                <w:bCs/>
                <w:i/>
                <w:sz w:val="22"/>
                <w:szCs w:val="22"/>
              </w:rPr>
              <w:t xml:space="preserve"> </w:t>
            </w:r>
            <w:r w:rsidRPr="006867E0">
              <w:rPr>
                <w:rFonts w:ascii="Arial" w:hAnsi="Arial" w:cs="Arial"/>
                <w:b/>
                <w:bCs/>
                <w:i/>
                <w:sz w:val="22"/>
                <w:szCs w:val="22"/>
              </w:rPr>
              <w:t>protection</w:t>
            </w:r>
            <w:r>
              <w:rPr>
                <w:rFonts w:ascii="Arial" w:hAnsi="Arial" w:cs="Arial"/>
                <w:b/>
                <w:bCs/>
                <w:i/>
                <w:sz w:val="22"/>
                <w:szCs w:val="22"/>
              </w:rPr>
              <w:t xml:space="preserve"> </w:t>
            </w:r>
            <w:r w:rsidRPr="006867E0">
              <w:rPr>
                <w:rFonts w:ascii="Arial" w:hAnsi="Arial" w:cs="Arial"/>
                <w:b/>
                <w:bCs/>
                <w:i/>
                <w:sz w:val="22"/>
                <w:szCs w:val="22"/>
              </w:rPr>
              <w:t>regulation</w:t>
            </w:r>
          </w:p>
          <w:p w14:paraId="312D500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262EFD6" w14:textId="1D20983D" w:rsidR="006C1FDD" w:rsidRPr="004C3A0B" w:rsidRDefault="006867E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C8BF8F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0D9D50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E5C3844" w14:textId="77777777" w:rsidTr="003257BD">
        <w:tc>
          <w:tcPr>
            <w:tcW w:w="6232" w:type="dxa"/>
            <w:gridSpan w:val="2"/>
            <w:shd w:val="clear" w:color="auto" w:fill="F2F2F2" w:themeFill="background1" w:themeFillShade="F2"/>
          </w:tcPr>
          <w:p w14:paraId="6FCE05B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DBF3DA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CAC7A8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FE608A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6E6C68E" w14:textId="548D23C6" w:rsidR="00494691" w:rsidRPr="00065801" w:rsidRDefault="006867E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2546F3D" w14:textId="77777777" w:rsidTr="00354F34">
        <w:tc>
          <w:tcPr>
            <w:tcW w:w="9918" w:type="dxa"/>
            <w:gridSpan w:val="8"/>
          </w:tcPr>
          <w:p w14:paraId="02E733CA" w14:textId="77777777" w:rsidR="00FD436F" w:rsidRPr="004C3A0B" w:rsidRDefault="00FD436F" w:rsidP="00FD436F">
            <w:pPr>
              <w:autoSpaceDE w:val="0"/>
              <w:autoSpaceDN w:val="0"/>
              <w:adjustRightInd w:val="0"/>
              <w:rPr>
                <w:rFonts w:ascii="Arial" w:hAnsi="Arial" w:cs="Arial"/>
                <w:sz w:val="16"/>
                <w:szCs w:val="16"/>
              </w:rPr>
            </w:pPr>
          </w:p>
          <w:p w14:paraId="7ABA90D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CA365B0" w14:textId="77777777" w:rsidTr="00BE2189">
        <w:trPr>
          <w:trHeight w:val="227"/>
        </w:trPr>
        <w:tc>
          <w:tcPr>
            <w:tcW w:w="3823" w:type="dxa"/>
            <w:shd w:val="clear" w:color="auto" w:fill="F2F2F2" w:themeFill="background1" w:themeFillShade="F2"/>
          </w:tcPr>
          <w:p w14:paraId="5C3C58C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227313A" w14:textId="77777777" w:rsidR="00FD436F" w:rsidRDefault="00FD436F" w:rsidP="00F75F59">
            <w:pPr>
              <w:autoSpaceDE w:val="0"/>
              <w:autoSpaceDN w:val="0"/>
              <w:adjustRightInd w:val="0"/>
              <w:rPr>
                <w:rFonts w:ascii="Arial" w:hAnsi="Arial" w:cs="Arial"/>
                <w:bCs/>
                <w:sz w:val="22"/>
                <w:szCs w:val="22"/>
              </w:rPr>
            </w:pPr>
          </w:p>
          <w:p w14:paraId="04982A8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40126A" w14:textId="77777777" w:rsidTr="00BE2189">
        <w:trPr>
          <w:trHeight w:val="227"/>
        </w:trPr>
        <w:tc>
          <w:tcPr>
            <w:tcW w:w="3823" w:type="dxa"/>
            <w:shd w:val="clear" w:color="auto" w:fill="F2F2F2" w:themeFill="background1" w:themeFillShade="F2"/>
          </w:tcPr>
          <w:p w14:paraId="0380EE1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43A2047" w14:textId="77777777" w:rsidR="00FD436F" w:rsidRDefault="00FD436F" w:rsidP="00F75F59">
            <w:pPr>
              <w:autoSpaceDE w:val="0"/>
              <w:autoSpaceDN w:val="0"/>
              <w:adjustRightInd w:val="0"/>
              <w:rPr>
                <w:rFonts w:ascii="Arial" w:hAnsi="Arial" w:cs="Arial"/>
                <w:bCs/>
                <w:sz w:val="22"/>
                <w:szCs w:val="22"/>
              </w:rPr>
            </w:pPr>
          </w:p>
          <w:p w14:paraId="44F5014F"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5289159" w14:textId="77777777" w:rsidTr="00BE2189">
        <w:trPr>
          <w:trHeight w:val="227"/>
        </w:trPr>
        <w:tc>
          <w:tcPr>
            <w:tcW w:w="3823" w:type="dxa"/>
            <w:shd w:val="clear" w:color="auto" w:fill="F2F2F2" w:themeFill="background1" w:themeFillShade="F2"/>
          </w:tcPr>
          <w:p w14:paraId="630F106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3F4F31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71FAC79" w14:textId="77777777" w:rsidR="00BE2189" w:rsidRDefault="00BE2189" w:rsidP="00F75F59">
            <w:pPr>
              <w:autoSpaceDE w:val="0"/>
              <w:autoSpaceDN w:val="0"/>
              <w:adjustRightInd w:val="0"/>
              <w:rPr>
                <w:rFonts w:ascii="Arial" w:hAnsi="Arial" w:cs="Arial"/>
                <w:bCs/>
                <w:sz w:val="22"/>
                <w:szCs w:val="22"/>
              </w:rPr>
            </w:pPr>
          </w:p>
        </w:tc>
      </w:tr>
      <w:tr w:rsidR="00BE2189" w:rsidRPr="004C3A0B" w14:paraId="5DBC6FD7" w14:textId="77777777" w:rsidTr="00B93605">
        <w:tc>
          <w:tcPr>
            <w:tcW w:w="6232" w:type="dxa"/>
            <w:gridSpan w:val="2"/>
            <w:shd w:val="clear" w:color="auto" w:fill="F2F2F2" w:themeFill="background1" w:themeFillShade="F2"/>
          </w:tcPr>
          <w:p w14:paraId="505CD2A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40B44C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59C7BB" w14:textId="77777777" w:rsidR="00BE2189" w:rsidRPr="004C3A0B" w:rsidRDefault="00FC34C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250111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4ABCBF6" w14:textId="7F241F27" w:rsidR="00BE2189" w:rsidRPr="004C3A0B" w:rsidRDefault="006867E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D8FF272" w14:textId="77777777" w:rsidTr="00090CF7">
        <w:tc>
          <w:tcPr>
            <w:tcW w:w="6232" w:type="dxa"/>
            <w:gridSpan w:val="2"/>
            <w:shd w:val="clear" w:color="auto" w:fill="F2F2F2" w:themeFill="background1" w:themeFillShade="F2"/>
          </w:tcPr>
          <w:p w14:paraId="211B62E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2AECD1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FE4DD5" w14:textId="77777777" w:rsidR="00065801" w:rsidRPr="004C3A0B" w:rsidRDefault="00FC34C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4FCCED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1985F61" w14:textId="5C5CBC05" w:rsidR="00065801" w:rsidRPr="004C3A0B" w:rsidRDefault="006867E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69499AF" w14:textId="77777777" w:rsidTr="0074535C">
        <w:tc>
          <w:tcPr>
            <w:tcW w:w="6232" w:type="dxa"/>
            <w:gridSpan w:val="2"/>
            <w:shd w:val="clear" w:color="auto" w:fill="F2F2F2" w:themeFill="background1" w:themeFillShade="F2"/>
          </w:tcPr>
          <w:p w14:paraId="6654A999" w14:textId="77777777" w:rsidR="00C32EFB" w:rsidRPr="004C3A0B" w:rsidRDefault="00C32EFB" w:rsidP="0074535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8FB3689" w14:textId="77777777" w:rsidR="00C32EFB" w:rsidRPr="004C3A0B" w:rsidRDefault="00C32EFB" w:rsidP="0074535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680B73" w14:textId="77777777" w:rsidR="00C32EFB" w:rsidRPr="004C3A0B" w:rsidRDefault="00FC34CB" w:rsidP="0074535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A8C00EA" w14:textId="77777777" w:rsidR="00C32EFB" w:rsidRPr="004C3A0B" w:rsidRDefault="00C32EFB" w:rsidP="0074535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80BC515" w14:textId="3387CE48" w:rsidR="00C32EFB" w:rsidRPr="004C3A0B" w:rsidRDefault="006867E0" w:rsidP="007453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4897512" w14:textId="77777777" w:rsidTr="00354F34">
        <w:trPr>
          <w:trHeight w:val="386"/>
        </w:trPr>
        <w:tc>
          <w:tcPr>
            <w:tcW w:w="3823" w:type="dxa"/>
            <w:vMerge w:val="restart"/>
            <w:shd w:val="clear" w:color="auto" w:fill="F2F2F2" w:themeFill="background1" w:themeFillShade="F2"/>
          </w:tcPr>
          <w:p w14:paraId="7DD8AD5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C7F73A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08456E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006032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B2D97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54D60DA" w14:textId="5E9849FB" w:rsidR="00EC0070" w:rsidRPr="003257BD" w:rsidRDefault="006867E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F128BD8" w14:textId="77777777" w:rsidTr="00354F34">
        <w:trPr>
          <w:trHeight w:val="386"/>
        </w:trPr>
        <w:tc>
          <w:tcPr>
            <w:tcW w:w="3823" w:type="dxa"/>
            <w:vMerge/>
            <w:shd w:val="clear" w:color="auto" w:fill="F2F2F2" w:themeFill="background1" w:themeFillShade="F2"/>
          </w:tcPr>
          <w:p w14:paraId="185D0058" w14:textId="77777777" w:rsidR="00EC0070" w:rsidRDefault="00EC0070" w:rsidP="00065801">
            <w:pPr>
              <w:autoSpaceDE w:val="0"/>
              <w:autoSpaceDN w:val="0"/>
              <w:adjustRightInd w:val="0"/>
              <w:rPr>
                <w:rFonts w:ascii="Arial" w:hAnsi="Arial" w:cs="Arial"/>
                <w:sz w:val="22"/>
                <w:szCs w:val="22"/>
              </w:rPr>
            </w:pPr>
          </w:p>
        </w:tc>
        <w:tc>
          <w:tcPr>
            <w:tcW w:w="2409" w:type="dxa"/>
          </w:tcPr>
          <w:p w14:paraId="42E2EA6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647B21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786C33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7FBDFA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4C11A16" w14:textId="277A21B6" w:rsidR="00EC0070" w:rsidRPr="003257BD" w:rsidRDefault="006867E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1054941" w14:textId="77777777" w:rsidTr="00354F34">
        <w:tc>
          <w:tcPr>
            <w:tcW w:w="3823" w:type="dxa"/>
            <w:shd w:val="clear" w:color="auto" w:fill="F2F2F2" w:themeFill="background1" w:themeFillShade="F2"/>
          </w:tcPr>
          <w:p w14:paraId="458BACB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A6ED59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9057A5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325B8D" w14:textId="77777777" w:rsidR="008461DD" w:rsidRPr="00CE6A02" w:rsidRDefault="00FC34C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0EF202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20B1D356" w14:textId="337D8D40" w:rsidR="008461DD" w:rsidRPr="00CE6A02" w:rsidRDefault="006867E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3441202" w14:textId="77777777" w:rsidTr="00354F34">
        <w:tc>
          <w:tcPr>
            <w:tcW w:w="3823" w:type="dxa"/>
            <w:shd w:val="clear" w:color="auto" w:fill="F2F2F2" w:themeFill="background1" w:themeFillShade="F2"/>
          </w:tcPr>
          <w:p w14:paraId="22D8399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C268D8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E0F6F6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13248B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1D77F1" w14:textId="77777777" w:rsidR="008461DD" w:rsidRPr="00CE6A02" w:rsidRDefault="00FC34C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28F270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8D80BA8" w14:textId="1534ADDD" w:rsidR="008461DD" w:rsidRPr="00CE6A02" w:rsidRDefault="006867E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573B8BC" w14:textId="77777777" w:rsidR="008C4441" w:rsidRPr="004C3A0B" w:rsidRDefault="008C4441">
      <w:pPr>
        <w:rPr>
          <w:rFonts w:ascii="Arial" w:hAnsi="Arial" w:cs="Arial"/>
          <w:bCs/>
          <w:iCs/>
          <w:sz w:val="16"/>
          <w:szCs w:val="16"/>
        </w:rPr>
      </w:pPr>
    </w:p>
    <w:p w14:paraId="6382CE40" w14:textId="77777777" w:rsidR="009D2E0B" w:rsidRDefault="009D2E0B">
      <w:pPr>
        <w:rPr>
          <w:rFonts w:ascii="Arial" w:hAnsi="Arial" w:cs="Arial"/>
          <w:b/>
          <w:bCs/>
          <w:iCs/>
          <w:sz w:val="22"/>
          <w:szCs w:val="22"/>
        </w:rPr>
      </w:pPr>
    </w:p>
    <w:p w14:paraId="2C2F51C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9BDFF94" w14:textId="77777777" w:rsidTr="00065801">
        <w:trPr>
          <w:trHeight w:val="507"/>
        </w:trPr>
        <w:tc>
          <w:tcPr>
            <w:tcW w:w="6237" w:type="dxa"/>
            <w:shd w:val="clear" w:color="auto" w:fill="F2F2F2" w:themeFill="background1" w:themeFillShade="F2"/>
            <w:vAlign w:val="center"/>
          </w:tcPr>
          <w:p w14:paraId="2E621C89"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4ED7F4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639640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2BFE73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71708EC" w14:textId="655CC756" w:rsidR="00CA7241" w:rsidRPr="004C3A0B" w:rsidRDefault="006867E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D5D2E65" w14:textId="77777777" w:rsidTr="00354F34">
        <w:tc>
          <w:tcPr>
            <w:tcW w:w="9923" w:type="dxa"/>
            <w:gridSpan w:val="5"/>
          </w:tcPr>
          <w:p w14:paraId="3902CA4D" w14:textId="77777777" w:rsidR="00425DA7" w:rsidRDefault="00425DA7" w:rsidP="00CA7241">
            <w:pPr>
              <w:autoSpaceDE w:val="0"/>
              <w:autoSpaceDN w:val="0"/>
              <w:adjustRightInd w:val="0"/>
              <w:rPr>
                <w:rFonts w:ascii="Arial" w:hAnsi="Arial" w:cs="Arial"/>
                <w:bCs/>
                <w:sz w:val="22"/>
                <w:szCs w:val="22"/>
              </w:rPr>
            </w:pPr>
          </w:p>
          <w:p w14:paraId="3B17B74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7DEE754" w14:textId="77777777" w:rsidR="00425DA7" w:rsidRPr="004C3A0B" w:rsidRDefault="00425DA7" w:rsidP="00CA7241">
            <w:pPr>
              <w:autoSpaceDE w:val="0"/>
              <w:autoSpaceDN w:val="0"/>
              <w:adjustRightInd w:val="0"/>
              <w:rPr>
                <w:rFonts w:ascii="Arial" w:hAnsi="Arial" w:cs="Arial"/>
                <w:b/>
                <w:bCs/>
                <w:sz w:val="22"/>
                <w:szCs w:val="22"/>
              </w:rPr>
            </w:pPr>
          </w:p>
        </w:tc>
      </w:tr>
    </w:tbl>
    <w:p w14:paraId="5AC9D153" w14:textId="77777777" w:rsidR="008C4441" w:rsidRPr="004C3A0B" w:rsidRDefault="008C4441" w:rsidP="00354F34">
      <w:pPr>
        <w:autoSpaceDE w:val="0"/>
        <w:autoSpaceDN w:val="0"/>
        <w:adjustRightInd w:val="0"/>
        <w:spacing w:after="240"/>
        <w:jc w:val="both"/>
        <w:rPr>
          <w:rFonts w:ascii="Arial" w:hAnsi="Arial" w:cs="Arial"/>
          <w:bCs/>
          <w:iCs/>
        </w:rPr>
      </w:pPr>
    </w:p>
    <w:p w14:paraId="0B7047E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F0D8C7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422B7"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34BB99" w14:textId="248F8C12" w:rsidR="003C07E3" w:rsidRPr="004C3A0B" w:rsidRDefault="006867E0" w:rsidP="003C07E3">
            <w:pPr>
              <w:rPr>
                <w:rFonts w:ascii="Arial" w:hAnsi="Arial" w:cs="Arial"/>
                <w:sz w:val="22"/>
                <w:szCs w:val="22"/>
              </w:rPr>
            </w:pPr>
            <w:r>
              <w:rPr>
                <w:rFonts w:ascii="Arial" w:hAnsi="Arial" w:cs="Arial"/>
                <w:sz w:val="22"/>
                <w:szCs w:val="22"/>
              </w:rPr>
              <w:t>What evidence is there to support the importance of outdoor play for young children’s development?</w:t>
            </w:r>
          </w:p>
        </w:tc>
      </w:tr>
      <w:tr w:rsidR="003C07E3" w:rsidRPr="004C3A0B" w14:paraId="7156BA6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D2675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3D2EC5E" w14:textId="4876FCA5" w:rsidR="003C07E3" w:rsidRPr="00D839CD" w:rsidRDefault="006867E0" w:rsidP="003C07E3">
            <w:pPr>
              <w:rPr>
                <w:rFonts w:ascii="Arial" w:hAnsi="Arial" w:cs="Arial"/>
                <w:sz w:val="22"/>
                <w:szCs w:val="22"/>
              </w:rPr>
            </w:pPr>
            <w:r>
              <w:rPr>
                <w:rFonts w:ascii="Arial" w:hAnsi="Arial" w:cs="Arial"/>
                <w:sz w:val="22"/>
                <w:szCs w:val="22"/>
              </w:rPr>
              <w:t>Sept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2866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AA9DB81" w14:textId="3D76DADA" w:rsidR="003C07E3" w:rsidRPr="004C3A0B" w:rsidRDefault="006867E0" w:rsidP="003C07E3">
            <w:pPr>
              <w:rPr>
                <w:rFonts w:ascii="Arial" w:hAnsi="Arial" w:cs="Arial"/>
                <w:sz w:val="22"/>
                <w:szCs w:val="22"/>
              </w:rPr>
            </w:pPr>
            <w:r>
              <w:rPr>
                <w:rFonts w:ascii="Arial" w:hAnsi="Arial" w:cs="Arial"/>
                <w:sz w:val="22"/>
                <w:szCs w:val="22"/>
              </w:rPr>
              <w:t>17/04/2021</w:t>
            </w:r>
          </w:p>
        </w:tc>
      </w:tr>
      <w:tr w:rsidR="003C07E3" w:rsidRPr="004C3A0B" w14:paraId="6838F57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739F9C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62F302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B5786F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7E06A5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75CA4E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82F4A8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94BB6C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8AFA29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4FC905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4D36F11" w14:textId="77777777" w:rsidTr="00354F34">
        <w:trPr>
          <w:trHeight w:val="454"/>
        </w:trPr>
        <w:tc>
          <w:tcPr>
            <w:tcW w:w="5000" w:type="pct"/>
            <w:gridSpan w:val="4"/>
            <w:vAlign w:val="center"/>
          </w:tcPr>
          <w:p w14:paraId="6C2D12F1"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17A8880" w14:textId="3BABE2B8" w:rsidR="002A152D" w:rsidRPr="002A152D" w:rsidDel="00425DA7" w:rsidRDefault="00A0492D" w:rsidP="002A152D">
            <w:pPr>
              <w:rPr>
                <w:rFonts w:ascii="Arial" w:hAnsi="Arial" w:cs="Arial"/>
              </w:rPr>
            </w:pPr>
            <w:r>
              <w:rPr>
                <w:rFonts w:ascii="Arial" w:hAnsi="Arial" w:cs="Arial"/>
              </w:rPr>
              <w:t>To find out what evidence supports the importance of outdoor play and how risk taking is beneficial.</w:t>
            </w:r>
          </w:p>
        </w:tc>
      </w:tr>
      <w:tr w:rsidR="006C1FDD" w:rsidRPr="006C1FDD" w:rsidDel="002A152D" w14:paraId="3491EE1E" w14:textId="77777777" w:rsidTr="00354F34">
        <w:trPr>
          <w:trHeight w:val="454"/>
        </w:trPr>
        <w:tc>
          <w:tcPr>
            <w:tcW w:w="5000" w:type="pct"/>
            <w:gridSpan w:val="4"/>
            <w:vAlign w:val="center"/>
          </w:tcPr>
          <w:p w14:paraId="7E58AD7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EF26822" w14:textId="19F35A62" w:rsidR="00113E57" w:rsidRPr="006C1FDD" w:rsidRDefault="006867E0" w:rsidP="00113E57">
            <w:pPr>
              <w:autoSpaceDE w:val="0"/>
              <w:autoSpaceDN w:val="0"/>
              <w:adjustRightInd w:val="0"/>
              <w:rPr>
                <w:rFonts w:ascii="Arial" w:hAnsi="Arial" w:cs="Arial"/>
                <w:b/>
                <w:bCs/>
                <w:sz w:val="22"/>
                <w:szCs w:val="22"/>
              </w:rPr>
            </w:pPr>
            <w:r>
              <w:rPr>
                <w:rFonts w:ascii="Arial" w:hAnsi="Arial" w:cs="Arial"/>
                <w:sz w:val="22"/>
                <w:szCs w:val="22"/>
              </w:rPr>
              <w:t>What evidence is there to support the importance of outdoor play for young children’s development?</w:t>
            </w:r>
          </w:p>
        </w:tc>
      </w:tr>
      <w:tr w:rsidR="00425DA7" w:rsidRPr="004C3A0B" w14:paraId="2BF73212" w14:textId="77777777" w:rsidTr="00354F34">
        <w:trPr>
          <w:trHeight w:val="454"/>
        </w:trPr>
        <w:tc>
          <w:tcPr>
            <w:tcW w:w="5000" w:type="pct"/>
            <w:gridSpan w:val="4"/>
            <w:vAlign w:val="center"/>
          </w:tcPr>
          <w:p w14:paraId="5D68C1D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E62115C" w14:textId="77777777" w:rsidR="00425DA7" w:rsidRDefault="006867E0" w:rsidP="00425DA7">
            <w:pPr>
              <w:rPr>
                <w:rFonts w:ascii="Arial" w:hAnsi="Arial" w:cs="Arial"/>
              </w:rPr>
            </w:pPr>
            <w:r>
              <w:rPr>
                <w:rFonts w:ascii="Arial" w:hAnsi="Arial" w:cs="Arial"/>
              </w:rPr>
              <w:t xml:space="preserve">To </w:t>
            </w:r>
            <w:proofErr w:type="gramStart"/>
            <w:r>
              <w:rPr>
                <w:rFonts w:ascii="Arial" w:hAnsi="Arial" w:cs="Arial"/>
              </w:rPr>
              <w:t>look into</w:t>
            </w:r>
            <w:proofErr w:type="gramEnd"/>
            <w:r>
              <w:rPr>
                <w:rFonts w:ascii="Arial" w:hAnsi="Arial" w:cs="Arial"/>
              </w:rPr>
              <w:t xml:space="preserve"> what information is out there on risk taking in outdoor play</w:t>
            </w:r>
            <w:r w:rsidR="00174162">
              <w:rPr>
                <w:rFonts w:ascii="Arial" w:hAnsi="Arial" w:cs="Arial"/>
              </w:rPr>
              <w:t>:</w:t>
            </w:r>
          </w:p>
          <w:p w14:paraId="181FBA7F" w14:textId="77777777" w:rsidR="00174162" w:rsidRDefault="00174162" w:rsidP="00425DA7">
            <w:pPr>
              <w:rPr>
                <w:rFonts w:ascii="Arial" w:hAnsi="Arial" w:cs="Arial"/>
              </w:rPr>
            </w:pPr>
            <w:r>
              <w:rPr>
                <w:rFonts w:ascii="Arial" w:hAnsi="Arial" w:cs="Arial"/>
              </w:rPr>
              <w:t>-Any benefits there may be.</w:t>
            </w:r>
          </w:p>
          <w:p w14:paraId="190B1001" w14:textId="77777777" w:rsidR="00174162" w:rsidRDefault="00174162" w:rsidP="00425DA7">
            <w:pPr>
              <w:rPr>
                <w:rFonts w:ascii="Arial" w:hAnsi="Arial" w:cs="Arial"/>
              </w:rPr>
            </w:pPr>
            <w:r>
              <w:rPr>
                <w:rFonts w:ascii="Arial" w:hAnsi="Arial" w:cs="Arial"/>
              </w:rPr>
              <w:t>-disadvantages.</w:t>
            </w:r>
          </w:p>
          <w:p w14:paraId="08226E89" w14:textId="4B3EF533" w:rsidR="00174162" w:rsidRPr="002A152D" w:rsidRDefault="00174162" w:rsidP="00425DA7">
            <w:pPr>
              <w:rPr>
                <w:rFonts w:ascii="Arial" w:hAnsi="Arial" w:cs="Arial"/>
              </w:rPr>
            </w:pPr>
            <w:r>
              <w:rPr>
                <w:rFonts w:ascii="Arial" w:hAnsi="Arial" w:cs="Arial"/>
              </w:rPr>
              <w:t>-Opinions towards risk taking.</w:t>
            </w:r>
          </w:p>
        </w:tc>
      </w:tr>
      <w:tr w:rsidR="00425DA7" w:rsidRPr="004C3A0B" w14:paraId="629F08E9" w14:textId="77777777" w:rsidTr="00354F34">
        <w:trPr>
          <w:trHeight w:val="454"/>
        </w:trPr>
        <w:tc>
          <w:tcPr>
            <w:tcW w:w="5000" w:type="pct"/>
            <w:gridSpan w:val="4"/>
            <w:vAlign w:val="center"/>
          </w:tcPr>
          <w:p w14:paraId="4548AE2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0A1740C" w14:textId="77777777" w:rsidR="00425DA7" w:rsidRDefault="00174162" w:rsidP="00174162">
            <w:pPr>
              <w:rPr>
                <w:rFonts w:ascii="Arial" w:hAnsi="Arial" w:cs="Arial"/>
              </w:rPr>
            </w:pPr>
            <w:r>
              <w:rPr>
                <w:rFonts w:ascii="Arial" w:hAnsi="Arial" w:cs="Arial"/>
              </w:rPr>
              <w:t>-What benefits come from risk taking.</w:t>
            </w:r>
          </w:p>
          <w:p w14:paraId="6369348B" w14:textId="77777777" w:rsidR="00174162" w:rsidRDefault="00174162" w:rsidP="00174162">
            <w:pPr>
              <w:rPr>
                <w:rFonts w:ascii="Arial" w:hAnsi="Arial" w:cs="Arial"/>
              </w:rPr>
            </w:pPr>
            <w:r>
              <w:rPr>
                <w:rFonts w:ascii="Arial" w:hAnsi="Arial" w:cs="Arial"/>
              </w:rPr>
              <w:t>-How risk taking can be managed.</w:t>
            </w:r>
          </w:p>
          <w:p w14:paraId="2D95B073" w14:textId="29D38BCF" w:rsidR="00174162" w:rsidRPr="00174162" w:rsidRDefault="00174162" w:rsidP="00174162">
            <w:pPr>
              <w:rPr>
                <w:rFonts w:ascii="Arial" w:hAnsi="Arial" w:cs="Arial"/>
              </w:rPr>
            </w:pPr>
            <w:r>
              <w:rPr>
                <w:rFonts w:ascii="Arial" w:hAnsi="Arial" w:cs="Arial"/>
              </w:rPr>
              <w:t>-Preventions that could be there.</w:t>
            </w:r>
          </w:p>
        </w:tc>
      </w:tr>
      <w:tr w:rsidR="003C07E3" w:rsidRPr="004C3A0B" w14:paraId="1A03909C" w14:textId="77777777" w:rsidTr="00354F34">
        <w:trPr>
          <w:trHeight w:val="454"/>
        </w:trPr>
        <w:tc>
          <w:tcPr>
            <w:tcW w:w="5000" w:type="pct"/>
            <w:gridSpan w:val="4"/>
            <w:shd w:val="clear" w:color="auto" w:fill="F2F2F2" w:themeFill="background1" w:themeFillShade="F2"/>
            <w:vAlign w:val="center"/>
          </w:tcPr>
          <w:p w14:paraId="0A25CA6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6D1CF1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6B01BE5" w14:textId="77777777" w:rsidTr="00354F34">
        <w:trPr>
          <w:trHeight w:val="454"/>
        </w:trPr>
        <w:tc>
          <w:tcPr>
            <w:tcW w:w="5000" w:type="pct"/>
            <w:gridSpan w:val="4"/>
            <w:vAlign w:val="center"/>
          </w:tcPr>
          <w:p w14:paraId="175CA84E" w14:textId="141028A1" w:rsidR="00174162" w:rsidRDefault="00174162" w:rsidP="003C07E3">
            <w:pPr>
              <w:rPr>
                <w:rFonts w:ascii="Arial" w:hAnsi="Arial" w:cs="Arial"/>
                <w:bCs/>
                <w:sz w:val="22"/>
                <w:szCs w:val="22"/>
              </w:rPr>
            </w:pPr>
            <w:r>
              <w:rPr>
                <w:rFonts w:ascii="Arial" w:hAnsi="Arial" w:cs="Arial"/>
                <w:bCs/>
                <w:sz w:val="22"/>
                <w:szCs w:val="22"/>
              </w:rPr>
              <w:t xml:space="preserve">Observations- </w:t>
            </w:r>
            <w:r w:rsidR="00A0492D">
              <w:rPr>
                <w:rFonts w:ascii="Arial" w:hAnsi="Arial" w:cs="Arial"/>
                <w:bCs/>
                <w:sz w:val="22"/>
                <w:szCs w:val="22"/>
              </w:rPr>
              <w:t xml:space="preserve">to look at children’s behaviours are before, during and after outdoor play and risk taking is involved. </w:t>
            </w:r>
          </w:p>
          <w:p w14:paraId="67EDEC27" w14:textId="0B2E1A4A" w:rsidR="00174162" w:rsidRDefault="00174162" w:rsidP="003C07E3">
            <w:pPr>
              <w:rPr>
                <w:rFonts w:ascii="Arial" w:hAnsi="Arial" w:cs="Arial"/>
                <w:bCs/>
                <w:sz w:val="22"/>
                <w:szCs w:val="22"/>
              </w:rPr>
            </w:pPr>
            <w:r>
              <w:rPr>
                <w:rFonts w:ascii="Arial" w:hAnsi="Arial" w:cs="Arial"/>
                <w:bCs/>
                <w:sz w:val="22"/>
                <w:szCs w:val="22"/>
              </w:rPr>
              <w:t>Focus groups-</w:t>
            </w:r>
            <w:r w:rsidR="00A0492D">
              <w:rPr>
                <w:rFonts w:ascii="Arial" w:hAnsi="Arial" w:cs="Arial"/>
                <w:bCs/>
                <w:sz w:val="22"/>
                <w:szCs w:val="22"/>
              </w:rPr>
              <w:t xml:space="preserve"> to gather information from the practitioners on what opportunities they provide, how and if they would like to provide more as well as be able to inform them of the research I have found.</w:t>
            </w:r>
          </w:p>
          <w:p w14:paraId="07691DFD" w14:textId="041C1A0B" w:rsidR="00174162" w:rsidRPr="00174162" w:rsidRDefault="00174162" w:rsidP="003C07E3">
            <w:pPr>
              <w:rPr>
                <w:rFonts w:ascii="Arial" w:hAnsi="Arial" w:cs="Arial"/>
                <w:bCs/>
                <w:sz w:val="22"/>
                <w:szCs w:val="22"/>
              </w:rPr>
            </w:pPr>
            <w:r>
              <w:rPr>
                <w:rFonts w:ascii="Arial" w:hAnsi="Arial" w:cs="Arial"/>
                <w:bCs/>
                <w:sz w:val="22"/>
                <w:szCs w:val="22"/>
              </w:rPr>
              <w:t>Questionnaires-</w:t>
            </w:r>
            <w:r w:rsidR="00A0492D">
              <w:rPr>
                <w:rFonts w:ascii="Arial" w:hAnsi="Arial" w:cs="Arial"/>
                <w:bCs/>
                <w:sz w:val="22"/>
                <w:szCs w:val="22"/>
              </w:rPr>
              <w:t xml:space="preserve"> gain opinions from families and how they view outdoor play and risk taking.</w:t>
            </w:r>
          </w:p>
        </w:tc>
      </w:tr>
    </w:tbl>
    <w:p w14:paraId="0D2B07BF"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B7FB2DC" w14:textId="77777777" w:rsidTr="00113E57">
        <w:trPr>
          <w:trHeight w:val="454"/>
        </w:trPr>
        <w:tc>
          <w:tcPr>
            <w:tcW w:w="5000" w:type="pct"/>
            <w:shd w:val="clear" w:color="auto" w:fill="F2F2F2" w:themeFill="background1" w:themeFillShade="F2"/>
            <w:vAlign w:val="center"/>
          </w:tcPr>
          <w:p w14:paraId="46D4DEE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F787725"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7695EF5" w14:textId="77777777" w:rsidTr="00113E57">
        <w:trPr>
          <w:trHeight w:val="454"/>
        </w:trPr>
        <w:tc>
          <w:tcPr>
            <w:tcW w:w="5000" w:type="pct"/>
            <w:vAlign w:val="center"/>
          </w:tcPr>
          <w:p w14:paraId="10729922" w14:textId="4F25007B" w:rsidR="003C07E3" w:rsidRPr="00A0492D" w:rsidRDefault="00A0492D" w:rsidP="003C07E3">
            <w:pPr>
              <w:rPr>
                <w:rFonts w:ascii="Arial" w:hAnsi="Arial" w:cs="Arial"/>
                <w:bCs/>
                <w:sz w:val="22"/>
                <w:szCs w:val="22"/>
              </w:rPr>
            </w:pPr>
            <w:r>
              <w:rPr>
                <w:rFonts w:ascii="Arial" w:hAnsi="Arial" w:cs="Arial"/>
                <w:bCs/>
                <w:sz w:val="22"/>
                <w:szCs w:val="22"/>
              </w:rPr>
              <w:t>Schools and settings in my local area.</w:t>
            </w:r>
          </w:p>
        </w:tc>
      </w:tr>
      <w:tr w:rsidR="003C07E3" w:rsidRPr="004C3A0B" w14:paraId="0B29EAAD" w14:textId="77777777" w:rsidTr="00113E57">
        <w:trPr>
          <w:trHeight w:val="454"/>
        </w:trPr>
        <w:tc>
          <w:tcPr>
            <w:tcW w:w="5000" w:type="pct"/>
            <w:shd w:val="clear" w:color="auto" w:fill="F2F2F2" w:themeFill="background1" w:themeFillShade="F2"/>
            <w:vAlign w:val="center"/>
          </w:tcPr>
          <w:p w14:paraId="406C99E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159C01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5A518D0" w14:textId="77777777" w:rsidTr="00113E57">
        <w:trPr>
          <w:trHeight w:val="454"/>
        </w:trPr>
        <w:tc>
          <w:tcPr>
            <w:tcW w:w="5000" w:type="pct"/>
            <w:vAlign w:val="center"/>
          </w:tcPr>
          <w:p w14:paraId="53EEA7B8" w14:textId="553E10A3" w:rsidR="003C07E3" w:rsidRPr="003257BD" w:rsidRDefault="00A0492D" w:rsidP="003C07E3">
            <w:pPr>
              <w:rPr>
                <w:rFonts w:ascii="Arial" w:hAnsi="Arial" w:cs="Arial"/>
                <w:b/>
                <w:i/>
                <w:sz w:val="22"/>
                <w:szCs w:val="22"/>
              </w:rPr>
            </w:pPr>
            <w:r>
              <w:rPr>
                <w:rFonts w:ascii="Arial" w:hAnsi="Arial" w:cs="Arial"/>
                <w:b/>
                <w:i/>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A87519E" w14:textId="77777777" w:rsidTr="00090CF7">
        <w:tc>
          <w:tcPr>
            <w:tcW w:w="8222" w:type="dxa"/>
            <w:vMerge w:val="restart"/>
            <w:shd w:val="clear" w:color="auto" w:fill="F2F2F2" w:themeFill="background1" w:themeFillShade="F2"/>
            <w:vAlign w:val="center"/>
          </w:tcPr>
          <w:p w14:paraId="29B5844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3A18CA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79D1D0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170AC1B" w14:textId="2E6C543E" w:rsidR="00090CF7" w:rsidRPr="00090CF7" w:rsidRDefault="00A0492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E70C841" w14:textId="77777777" w:rsidTr="00090CF7">
        <w:tc>
          <w:tcPr>
            <w:tcW w:w="8222" w:type="dxa"/>
            <w:vMerge/>
            <w:shd w:val="clear" w:color="auto" w:fill="F2F2F2" w:themeFill="background1" w:themeFillShade="F2"/>
          </w:tcPr>
          <w:p w14:paraId="5452CAA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735419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122C874" w14:textId="77777777" w:rsidR="00090CF7" w:rsidRPr="00090CF7" w:rsidRDefault="00FC34C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F81627B" w14:textId="77777777" w:rsidTr="00354F34">
        <w:tc>
          <w:tcPr>
            <w:tcW w:w="9923" w:type="dxa"/>
            <w:gridSpan w:val="3"/>
            <w:shd w:val="clear" w:color="auto" w:fill="FFFFFF" w:themeFill="background1"/>
          </w:tcPr>
          <w:p w14:paraId="57BF55B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247D067" w14:textId="77777777" w:rsidR="003257BD" w:rsidRPr="00090CF7" w:rsidRDefault="003257BD" w:rsidP="003257BD">
            <w:pPr>
              <w:rPr>
                <w:rFonts w:ascii="Arial" w:hAnsi="Arial" w:cs="Arial"/>
                <w:sz w:val="22"/>
                <w:szCs w:val="22"/>
              </w:rPr>
            </w:pPr>
          </w:p>
          <w:p w14:paraId="7812DC7A" w14:textId="77777777" w:rsidR="003257BD" w:rsidRPr="00090CF7" w:rsidRDefault="003257BD" w:rsidP="003257BD">
            <w:pPr>
              <w:rPr>
                <w:rFonts w:ascii="Arial" w:hAnsi="Arial" w:cs="Arial"/>
                <w:sz w:val="22"/>
                <w:szCs w:val="22"/>
              </w:rPr>
            </w:pPr>
          </w:p>
          <w:p w14:paraId="06A12517" w14:textId="77777777" w:rsidR="003257BD" w:rsidRPr="00090CF7" w:rsidRDefault="003257BD" w:rsidP="003257BD">
            <w:pPr>
              <w:rPr>
                <w:rFonts w:ascii="Arial" w:hAnsi="Arial" w:cs="Arial"/>
                <w:sz w:val="22"/>
                <w:szCs w:val="22"/>
              </w:rPr>
            </w:pPr>
          </w:p>
          <w:p w14:paraId="6F18A51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1ABD257" w14:textId="77777777" w:rsidR="00354F34" w:rsidRDefault="00354F34" w:rsidP="00354F34">
      <w:pPr>
        <w:autoSpaceDE w:val="0"/>
        <w:autoSpaceDN w:val="0"/>
        <w:adjustRightInd w:val="0"/>
        <w:spacing w:after="240"/>
        <w:jc w:val="both"/>
        <w:rPr>
          <w:rFonts w:ascii="Arial" w:hAnsi="Arial" w:cs="Arial"/>
          <w:b/>
          <w:sz w:val="22"/>
          <w:szCs w:val="22"/>
        </w:rPr>
      </w:pPr>
    </w:p>
    <w:p w14:paraId="77B11C48" w14:textId="77777777" w:rsidR="003264AE" w:rsidRDefault="003264AE">
      <w:pPr>
        <w:rPr>
          <w:rFonts w:ascii="Arial" w:hAnsi="Arial" w:cs="Arial"/>
          <w:b/>
          <w:sz w:val="22"/>
          <w:szCs w:val="22"/>
        </w:rPr>
      </w:pPr>
      <w:r>
        <w:rPr>
          <w:rFonts w:ascii="Arial" w:hAnsi="Arial" w:cs="Arial"/>
          <w:b/>
          <w:sz w:val="22"/>
          <w:szCs w:val="22"/>
        </w:rPr>
        <w:br w:type="page"/>
      </w:r>
    </w:p>
    <w:p w14:paraId="6096FDB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5261329" w14:textId="77777777" w:rsidTr="00354F34">
        <w:tc>
          <w:tcPr>
            <w:tcW w:w="8227" w:type="dxa"/>
            <w:shd w:val="clear" w:color="auto" w:fill="F2F2F2" w:themeFill="background1" w:themeFillShade="F2"/>
          </w:tcPr>
          <w:p w14:paraId="1B8FAC7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1D95043" w14:textId="77777777" w:rsidR="00986FD8" w:rsidRPr="004C3A0B" w:rsidRDefault="00986FD8" w:rsidP="008C4441">
            <w:pPr>
              <w:autoSpaceDE w:val="0"/>
              <w:autoSpaceDN w:val="0"/>
              <w:adjustRightInd w:val="0"/>
              <w:jc w:val="center"/>
              <w:rPr>
                <w:rFonts w:ascii="Arial" w:hAnsi="Arial" w:cs="Arial"/>
                <w:b/>
                <w:bCs/>
                <w:sz w:val="22"/>
                <w:szCs w:val="22"/>
              </w:rPr>
            </w:pPr>
          </w:p>
          <w:p w14:paraId="38E9092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F11363F" w14:textId="77777777" w:rsidR="00986FD8" w:rsidRPr="004C3A0B" w:rsidRDefault="00986FD8" w:rsidP="008C4441">
            <w:pPr>
              <w:autoSpaceDE w:val="0"/>
              <w:autoSpaceDN w:val="0"/>
              <w:adjustRightInd w:val="0"/>
              <w:jc w:val="center"/>
              <w:rPr>
                <w:rFonts w:ascii="Arial" w:hAnsi="Arial" w:cs="Arial"/>
                <w:b/>
                <w:bCs/>
                <w:sz w:val="22"/>
                <w:szCs w:val="22"/>
              </w:rPr>
            </w:pPr>
          </w:p>
          <w:p w14:paraId="325AEC4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1A05557" w14:textId="77777777" w:rsidTr="00354F34">
        <w:trPr>
          <w:trHeight w:val="439"/>
        </w:trPr>
        <w:tc>
          <w:tcPr>
            <w:tcW w:w="8227" w:type="dxa"/>
            <w:shd w:val="clear" w:color="auto" w:fill="F2F2F2" w:themeFill="background1" w:themeFillShade="F2"/>
            <w:vAlign w:val="center"/>
          </w:tcPr>
          <w:p w14:paraId="00BA09C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C15D0C2" w14:textId="54AC882A" w:rsidR="008C4441" w:rsidRPr="004C3A0B" w:rsidRDefault="00A049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BF6AE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DD3AC3" w14:textId="77777777" w:rsidTr="00354F34">
        <w:trPr>
          <w:trHeight w:val="439"/>
        </w:trPr>
        <w:tc>
          <w:tcPr>
            <w:tcW w:w="8227" w:type="dxa"/>
            <w:shd w:val="clear" w:color="auto" w:fill="F2F2F2" w:themeFill="background1" w:themeFillShade="F2"/>
            <w:vAlign w:val="center"/>
          </w:tcPr>
          <w:p w14:paraId="2EF6D5D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4E75FD28" w14:textId="1BE34F72" w:rsidR="008C4441" w:rsidRPr="004C3A0B" w:rsidRDefault="00A049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F7DCAE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16EF12" w14:textId="77777777" w:rsidTr="00354F34">
        <w:trPr>
          <w:trHeight w:val="403"/>
        </w:trPr>
        <w:tc>
          <w:tcPr>
            <w:tcW w:w="8227" w:type="dxa"/>
            <w:shd w:val="clear" w:color="auto" w:fill="F2F2F2" w:themeFill="background1" w:themeFillShade="F2"/>
            <w:vAlign w:val="center"/>
          </w:tcPr>
          <w:p w14:paraId="3D240B9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ADD0435" w14:textId="705B0D03" w:rsidR="008C4441" w:rsidRPr="004C3A0B" w:rsidRDefault="00A049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F73E1E" w14:textId="287E582F" w:rsidR="008C4441" w:rsidRPr="004C3A0B" w:rsidRDefault="00A049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01E8A5" w14:textId="77777777" w:rsidTr="00354F34">
        <w:trPr>
          <w:trHeight w:val="403"/>
        </w:trPr>
        <w:tc>
          <w:tcPr>
            <w:tcW w:w="8227" w:type="dxa"/>
            <w:shd w:val="clear" w:color="auto" w:fill="F2F2F2" w:themeFill="background1" w:themeFillShade="F2"/>
            <w:vAlign w:val="center"/>
          </w:tcPr>
          <w:p w14:paraId="25DE6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137044D" w14:textId="3DB5D16A" w:rsidR="008C4441" w:rsidRPr="004C3A0B" w:rsidRDefault="00A049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6ACF36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3CAE23" w14:textId="77777777" w:rsidTr="00354F34">
        <w:trPr>
          <w:trHeight w:val="439"/>
        </w:trPr>
        <w:tc>
          <w:tcPr>
            <w:tcW w:w="8227" w:type="dxa"/>
            <w:shd w:val="clear" w:color="auto" w:fill="F2F2F2" w:themeFill="background1" w:themeFillShade="F2"/>
            <w:vAlign w:val="center"/>
          </w:tcPr>
          <w:p w14:paraId="5846C6F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E4B3D4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77AC74E" w14:textId="5469E50F" w:rsidR="008C4441" w:rsidRPr="004C3A0B" w:rsidRDefault="00A049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8D2430" w14:textId="77777777" w:rsidTr="00354F34">
        <w:trPr>
          <w:trHeight w:val="403"/>
        </w:trPr>
        <w:tc>
          <w:tcPr>
            <w:tcW w:w="8227" w:type="dxa"/>
            <w:shd w:val="clear" w:color="auto" w:fill="F2F2F2" w:themeFill="background1" w:themeFillShade="F2"/>
            <w:vAlign w:val="center"/>
          </w:tcPr>
          <w:p w14:paraId="1EF1546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B3FA52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3B053D6" w14:textId="7D51E3A0" w:rsidR="008C4441" w:rsidRPr="004C3A0B" w:rsidRDefault="00A049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0210F" w14:textId="77777777" w:rsidTr="00354F34">
        <w:trPr>
          <w:trHeight w:val="439"/>
        </w:trPr>
        <w:tc>
          <w:tcPr>
            <w:tcW w:w="8227" w:type="dxa"/>
            <w:shd w:val="clear" w:color="auto" w:fill="F2F2F2" w:themeFill="background1" w:themeFillShade="F2"/>
            <w:vAlign w:val="center"/>
          </w:tcPr>
          <w:p w14:paraId="67B2316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A1E59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94FA029" w14:textId="0C6041D5" w:rsidR="008C4441" w:rsidRPr="004C3A0B" w:rsidRDefault="00A049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851E9F" w14:textId="77777777" w:rsidTr="00354F34">
        <w:trPr>
          <w:trHeight w:val="403"/>
        </w:trPr>
        <w:tc>
          <w:tcPr>
            <w:tcW w:w="8227" w:type="dxa"/>
            <w:shd w:val="clear" w:color="auto" w:fill="F2F2F2" w:themeFill="background1" w:themeFillShade="F2"/>
            <w:vAlign w:val="center"/>
          </w:tcPr>
          <w:p w14:paraId="6BC0FFF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6284D1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3226B8F" w14:textId="5EC924DA" w:rsidR="008C4441" w:rsidRPr="004C3A0B" w:rsidRDefault="00A049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5688C64" w14:textId="77777777" w:rsidTr="00354F34">
        <w:trPr>
          <w:trHeight w:val="403"/>
        </w:trPr>
        <w:tc>
          <w:tcPr>
            <w:tcW w:w="8227" w:type="dxa"/>
            <w:shd w:val="clear" w:color="auto" w:fill="F2F2F2" w:themeFill="background1" w:themeFillShade="F2"/>
            <w:vAlign w:val="center"/>
          </w:tcPr>
          <w:p w14:paraId="6FF4932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4BE0D6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A14A771" w14:textId="067761AF" w:rsidR="006D29FD" w:rsidRPr="004C3A0B" w:rsidRDefault="00A049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72EC180" w14:textId="77777777" w:rsidTr="00354F34">
        <w:trPr>
          <w:trHeight w:val="403"/>
        </w:trPr>
        <w:tc>
          <w:tcPr>
            <w:tcW w:w="8227" w:type="dxa"/>
            <w:shd w:val="clear" w:color="auto" w:fill="F2F2F2" w:themeFill="background1" w:themeFillShade="F2"/>
            <w:vAlign w:val="center"/>
          </w:tcPr>
          <w:p w14:paraId="76DEB93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974212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728115B" w14:textId="53DE9039" w:rsidR="006D29FD" w:rsidRPr="004C3A0B" w:rsidRDefault="00A049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718EB4" w14:textId="77777777" w:rsidTr="00354F34">
        <w:trPr>
          <w:trHeight w:val="403"/>
        </w:trPr>
        <w:tc>
          <w:tcPr>
            <w:tcW w:w="8227" w:type="dxa"/>
            <w:shd w:val="clear" w:color="auto" w:fill="F2F2F2" w:themeFill="background1" w:themeFillShade="F2"/>
            <w:vAlign w:val="center"/>
          </w:tcPr>
          <w:p w14:paraId="17C2257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E250C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E4AECF7" w14:textId="39AE6672" w:rsidR="006D29FD" w:rsidRPr="004C3A0B" w:rsidRDefault="00A049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027076" w14:textId="77777777" w:rsidTr="00354F34">
        <w:trPr>
          <w:trHeight w:val="403"/>
        </w:trPr>
        <w:tc>
          <w:tcPr>
            <w:tcW w:w="8227" w:type="dxa"/>
            <w:shd w:val="clear" w:color="auto" w:fill="F2F2F2" w:themeFill="background1" w:themeFillShade="F2"/>
            <w:vAlign w:val="center"/>
          </w:tcPr>
          <w:p w14:paraId="2E7C7A7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872F05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C7BDE0C" w14:textId="096D9227" w:rsidR="006D29FD" w:rsidRPr="004C3A0B" w:rsidRDefault="00A049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208822" w14:textId="77777777" w:rsidTr="00354F34">
        <w:trPr>
          <w:trHeight w:val="403"/>
        </w:trPr>
        <w:tc>
          <w:tcPr>
            <w:tcW w:w="8227" w:type="dxa"/>
            <w:shd w:val="clear" w:color="auto" w:fill="F2F2F2" w:themeFill="background1" w:themeFillShade="F2"/>
            <w:vAlign w:val="center"/>
          </w:tcPr>
          <w:p w14:paraId="63A153A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F141AD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1579CA1" w14:textId="6E130D0E" w:rsidR="006D29FD" w:rsidRPr="004C3A0B" w:rsidRDefault="00A049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D1BD489" w14:textId="77777777" w:rsidTr="00354F34">
        <w:trPr>
          <w:trHeight w:val="403"/>
        </w:trPr>
        <w:tc>
          <w:tcPr>
            <w:tcW w:w="8227" w:type="dxa"/>
            <w:shd w:val="clear" w:color="auto" w:fill="F2F2F2" w:themeFill="background1" w:themeFillShade="F2"/>
            <w:vAlign w:val="center"/>
          </w:tcPr>
          <w:p w14:paraId="10134A4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F16826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D9515A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B6D59D3" w14:textId="5C90815F" w:rsidR="00113E57" w:rsidRPr="006C1FDD" w:rsidRDefault="00A0492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F39F492" w14:textId="77777777" w:rsidTr="00113E57">
        <w:trPr>
          <w:trHeight w:val="403"/>
        </w:trPr>
        <w:tc>
          <w:tcPr>
            <w:tcW w:w="8227" w:type="dxa"/>
            <w:shd w:val="clear" w:color="auto" w:fill="auto"/>
            <w:vAlign w:val="center"/>
          </w:tcPr>
          <w:p w14:paraId="6FB560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C3BCC87" w14:textId="77777777" w:rsidR="00113E57" w:rsidRPr="006C1FDD" w:rsidRDefault="00113E57" w:rsidP="00113E57">
            <w:pPr>
              <w:rPr>
                <w:rFonts w:ascii="Arial" w:hAnsi="Arial" w:cs="Arial"/>
              </w:rPr>
            </w:pPr>
          </w:p>
          <w:p w14:paraId="3D222232" w14:textId="77777777" w:rsidR="00113E57" w:rsidRPr="006C1FDD" w:rsidRDefault="00113E57" w:rsidP="00113E57">
            <w:pPr>
              <w:rPr>
                <w:rFonts w:ascii="Arial" w:hAnsi="Arial" w:cs="Arial"/>
              </w:rPr>
            </w:pPr>
          </w:p>
          <w:p w14:paraId="6186B91F" w14:textId="77777777" w:rsidR="00113E57" w:rsidRPr="006C1FDD" w:rsidRDefault="00113E57" w:rsidP="00113E57">
            <w:pPr>
              <w:rPr>
                <w:rFonts w:ascii="Arial" w:hAnsi="Arial" w:cs="Arial"/>
                <w:sz w:val="22"/>
                <w:szCs w:val="22"/>
              </w:rPr>
            </w:pPr>
          </w:p>
          <w:p w14:paraId="0878B5C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9E1584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50440E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D68503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5D948C3" w14:textId="77777777" w:rsidR="003C07E3" w:rsidRPr="004C3A0B" w:rsidRDefault="003C07E3">
      <w:pPr>
        <w:rPr>
          <w:rFonts w:ascii="Arial" w:hAnsi="Arial" w:cs="Arial"/>
          <w:bCs/>
          <w:iCs/>
          <w:sz w:val="22"/>
          <w:szCs w:val="22"/>
        </w:rPr>
      </w:pPr>
    </w:p>
    <w:p w14:paraId="4BC915F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C5C7640" w14:textId="77777777" w:rsidR="00354F34" w:rsidRPr="004C3A0B" w:rsidRDefault="00354F34">
      <w:pPr>
        <w:rPr>
          <w:rFonts w:ascii="Arial" w:hAnsi="Arial" w:cs="Arial"/>
          <w:bCs/>
          <w:iCs/>
          <w:sz w:val="22"/>
          <w:szCs w:val="22"/>
        </w:rPr>
      </w:pPr>
    </w:p>
    <w:p w14:paraId="02316712" w14:textId="77777777" w:rsidR="003264AE" w:rsidRDefault="003264AE">
      <w:pPr>
        <w:rPr>
          <w:rFonts w:ascii="Arial" w:hAnsi="Arial" w:cs="Arial"/>
          <w:b/>
          <w:sz w:val="22"/>
          <w:szCs w:val="22"/>
        </w:rPr>
      </w:pPr>
      <w:r>
        <w:rPr>
          <w:rFonts w:ascii="Arial" w:hAnsi="Arial" w:cs="Arial"/>
          <w:b/>
          <w:sz w:val="22"/>
          <w:szCs w:val="22"/>
        </w:rPr>
        <w:br w:type="page"/>
      </w:r>
    </w:p>
    <w:p w14:paraId="3C4BCDB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B72F133" w14:textId="77777777" w:rsidTr="00354F34">
        <w:tc>
          <w:tcPr>
            <w:tcW w:w="8217" w:type="dxa"/>
            <w:shd w:val="clear" w:color="auto" w:fill="F2F2F2" w:themeFill="background1" w:themeFillShade="F2"/>
          </w:tcPr>
          <w:p w14:paraId="431FDDD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88D80D4" w14:textId="77777777" w:rsidR="00986FD8" w:rsidRPr="004C3A0B" w:rsidRDefault="00986FD8" w:rsidP="00986FD8">
            <w:pPr>
              <w:autoSpaceDE w:val="0"/>
              <w:autoSpaceDN w:val="0"/>
              <w:adjustRightInd w:val="0"/>
              <w:jc w:val="center"/>
              <w:rPr>
                <w:rFonts w:ascii="Arial" w:hAnsi="Arial" w:cs="Arial"/>
                <w:b/>
                <w:bCs/>
                <w:sz w:val="22"/>
                <w:szCs w:val="22"/>
              </w:rPr>
            </w:pPr>
          </w:p>
          <w:p w14:paraId="27942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89E8728" w14:textId="77777777" w:rsidR="00986FD8" w:rsidRPr="004C3A0B" w:rsidRDefault="00986FD8" w:rsidP="00986FD8">
            <w:pPr>
              <w:autoSpaceDE w:val="0"/>
              <w:autoSpaceDN w:val="0"/>
              <w:adjustRightInd w:val="0"/>
              <w:jc w:val="center"/>
              <w:rPr>
                <w:rFonts w:ascii="Arial" w:hAnsi="Arial" w:cs="Arial"/>
                <w:b/>
                <w:bCs/>
                <w:sz w:val="22"/>
                <w:szCs w:val="22"/>
              </w:rPr>
            </w:pPr>
          </w:p>
          <w:p w14:paraId="74B4141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A0440B7" w14:textId="77777777" w:rsidTr="00354F34">
        <w:trPr>
          <w:trHeight w:val="439"/>
        </w:trPr>
        <w:tc>
          <w:tcPr>
            <w:tcW w:w="8217" w:type="dxa"/>
            <w:shd w:val="clear" w:color="auto" w:fill="F2F2F2" w:themeFill="background1" w:themeFillShade="F2"/>
            <w:vAlign w:val="center"/>
          </w:tcPr>
          <w:p w14:paraId="439BF25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0ACD20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101B833" w14:textId="174EB9B2" w:rsidR="00986FD8" w:rsidRPr="004C3A0B" w:rsidRDefault="00A049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BCB81CD" w14:textId="77777777" w:rsidTr="00354F34">
        <w:trPr>
          <w:trHeight w:val="403"/>
        </w:trPr>
        <w:tc>
          <w:tcPr>
            <w:tcW w:w="8217" w:type="dxa"/>
            <w:shd w:val="clear" w:color="auto" w:fill="F2F2F2" w:themeFill="background1" w:themeFillShade="F2"/>
            <w:vAlign w:val="center"/>
          </w:tcPr>
          <w:p w14:paraId="60336B3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A43847" w14:textId="430457C0" w:rsidR="00986FD8" w:rsidRPr="004C3A0B" w:rsidRDefault="00A049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A0FD0D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72F9F8" w14:textId="77777777" w:rsidTr="00354F34">
        <w:trPr>
          <w:trHeight w:val="439"/>
        </w:trPr>
        <w:tc>
          <w:tcPr>
            <w:tcW w:w="8217" w:type="dxa"/>
            <w:shd w:val="clear" w:color="auto" w:fill="F2F2F2" w:themeFill="background1" w:themeFillShade="F2"/>
            <w:vAlign w:val="center"/>
          </w:tcPr>
          <w:p w14:paraId="293F6A1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0D4EAC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3400E58" w14:textId="626E454D" w:rsidR="00986FD8" w:rsidRPr="004C3A0B" w:rsidRDefault="00A049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2905FC" w14:textId="77777777" w:rsidTr="00354F34">
        <w:trPr>
          <w:trHeight w:val="403"/>
        </w:trPr>
        <w:tc>
          <w:tcPr>
            <w:tcW w:w="8217" w:type="dxa"/>
            <w:shd w:val="clear" w:color="auto" w:fill="F2F2F2" w:themeFill="background1" w:themeFillShade="F2"/>
            <w:vAlign w:val="center"/>
          </w:tcPr>
          <w:p w14:paraId="14EC86A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0F79BCC" w14:textId="41E27755" w:rsidR="00986FD8" w:rsidRPr="004C3A0B" w:rsidRDefault="00A049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620D21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1911D7" w14:textId="77777777" w:rsidTr="00354F34">
        <w:trPr>
          <w:trHeight w:val="403"/>
        </w:trPr>
        <w:tc>
          <w:tcPr>
            <w:tcW w:w="8217" w:type="dxa"/>
            <w:shd w:val="clear" w:color="auto" w:fill="F2F2F2" w:themeFill="background1" w:themeFillShade="F2"/>
            <w:vAlign w:val="center"/>
          </w:tcPr>
          <w:p w14:paraId="64D78CE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C44892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C4E68D9" w14:textId="7670855B" w:rsidR="00986FD8" w:rsidRPr="004C3A0B" w:rsidRDefault="00A049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451468" w14:textId="77777777" w:rsidTr="00354F34">
        <w:trPr>
          <w:trHeight w:val="439"/>
        </w:trPr>
        <w:tc>
          <w:tcPr>
            <w:tcW w:w="8217" w:type="dxa"/>
            <w:shd w:val="clear" w:color="auto" w:fill="F2F2F2" w:themeFill="background1" w:themeFillShade="F2"/>
            <w:vAlign w:val="center"/>
          </w:tcPr>
          <w:p w14:paraId="77CE4A1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FFDE8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AC644AB" w14:textId="32DE8754" w:rsidR="00986FD8" w:rsidRPr="004C3A0B" w:rsidRDefault="00A049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145798" w14:textId="77777777" w:rsidTr="00354F34">
        <w:trPr>
          <w:trHeight w:val="403"/>
        </w:trPr>
        <w:tc>
          <w:tcPr>
            <w:tcW w:w="8217" w:type="dxa"/>
            <w:shd w:val="clear" w:color="auto" w:fill="F2F2F2" w:themeFill="background1" w:themeFillShade="F2"/>
            <w:vAlign w:val="center"/>
          </w:tcPr>
          <w:p w14:paraId="3C2CD42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ED3346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78D5C22" w14:textId="2E6C3772" w:rsidR="00986FD8" w:rsidRPr="004C3A0B" w:rsidRDefault="00A0492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3BDB702" w14:textId="77777777" w:rsidTr="00354F34">
        <w:trPr>
          <w:trHeight w:val="403"/>
        </w:trPr>
        <w:tc>
          <w:tcPr>
            <w:tcW w:w="8217" w:type="dxa"/>
            <w:shd w:val="clear" w:color="auto" w:fill="F2F2F2" w:themeFill="background1" w:themeFillShade="F2"/>
            <w:vAlign w:val="center"/>
          </w:tcPr>
          <w:p w14:paraId="28715A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FB7481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5568874" w14:textId="45C37FA4" w:rsidR="00986FD8" w:rsidRPr="004C3A0B" w:rsidRDefault="00A0492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697AB0" w14:textId="77777777" w:rsidTr="00354F34">
        <w:trPr>
          <w:trHeight w:val="403"/>
        </w:trPr>
        <w:tc>
          <w:tcPr>
            <w:tcW w:w="8217" w:type="dxa"/>
            <w:shd w:val="clear" w:color="auto" w:fill="F2F2F2" w:themeFill="background1" w:themeFillShade="F2"/>
            <w:vAlign w:val="center"/>
          </w:tcPr>
          <w:p w14:paraId="5022C50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0ECAC2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2961B0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396DB58" w14:textId="61A3D05C" w:rsidR="00113E57" w:rsidRPr="004C3A0B" w:rsidRDefault="00A0492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2BA5A9F" w14:textId="77777777" w:rsidTr="00113E57">
        <w:trPr>
          <w:trHeight w:val="403"/>
        </w:trPr>
        <w:tc>
          <w:tcPr>
            <w:tcW w:w="8217" w:type="dxa"/>
            <w:shd w:val="clear" w:color="auto" w:fill="auto"/>
            <w:vAlign w:val="center"/>
          </w:tcPr>
          <w:p w14:paraId="629482D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66D125A" w14:textId="77777777" w:rsidR="00113E57" w:rsidRDefault="00113E57" w:rsidP="00113E57">
            <w:pPr>
              <w:rPr>
                <w:rFonts w:ascii="Arial" w:hAnsi="Arial" w:cs="Arial"/>
              </w:rPr>
            </w:pPr>
          </w:p>
          <w:p w14:paraId="5165FE21" w14:textId="77777777" w:rsidR="00113E57" w:rsidRDefault="00113E57" w:rsidP="00113E57">
            <w:pPr>
              <w:rPr>
                <w:rFonts w:ascii="Arial" w:hAnsi="Arial" w:cs="Arial"/>
              </w:rPr>
            </w:pPr>
          </w:p>
          <w:p w14:paraId="50D32682" w14:textId="77777777" w:rsidR="00113E57" w:rsidRPr="004C3A0B" w:rsidRDefault="00113E57" w:rsidP="00113E57">
            <w:pPr>
              <w:rPr>
                <w:rFonts w:ascii="Arial" w:hAnsi="Arial" w:cs="Arial"/>
                <w:sz w:val="22"/>
                <w:szCs w:val="22"/>
              </w:rPr>
            </w:pPr>
          </w:p>
          <w:p w14:paraId="4F791FF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4CD3A2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03CACB5" w14:textId="77777777" w:rsidR="00113E57" w:rsidRDefault="00113E57" w:rsidP="00986FD8">
            <w:pPr>
              <w:autoSpaceDE w:val="0"/>
              <w:autoSpaceDN w:val="0"/>
              <w:adjustRightInd w:val="0"/>
              <w:jc w:val="center"/>
              <w:rPr>
                <w:rFonts w:ascii="Arial" w:hAnsi="Arial" w:cs="Arial"/>
                <w:b/>
                <w:bCs/>
                <w:sz w:val="22"/>
                <w:szCs w:val="22"/>
              </w:rPr>
            </w:pPr>
          </w:p>
        </w:tc>
      </w:tr>
    </w:tbl>
    <w:p w14:paraId="3233487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17F05F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46F3EF6"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ACF65B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D1A214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4836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B02333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72E078" w14:textId="02B99E4A" w:rsidR="00AD5E63" w:rsidRPr="004C3A0B" w:rsidRDefault="005F04DF" w:rsidP="003257BD">
            <w:pPr>
              <w:rPr>
                <w:rFonts w:ascii="Arial" w:hAnsi="Arial" w:cs="Arial"/>
                <w:b/>
                <w:sz w:val="22"/>
                <w:szCs w:val="22"/>
              </w:rPr>
            </w:pPr>
            <w:r>
              <w:rPr>
                <w:rFonts w:ascii="Arial" w:hAnsi="Arial" w:cs="Arial"/>
                <w:b/>
                <w:sz w:val="22"/>
                <w:szCs w:val="22"/>
              </w:rPr>
              <w:t>18</w:t>
            </w:r>
          </w:p>
        </w:tc>
      </w:tr>
      <w:tr w:rsidR="00AD5E63" w:rsidRPr="004C3A0B" w14:paraId="5B879C6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B49C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ACAF6C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D66905" w14:textId="2E20BCE0" w:rsidR="002A152D" w:rsidRPr="005F04DF" w:rsidRDefault="005F04DF" w:rsidP="003257BD">
            <w:pPr>
              <w:rPr>
                <w:rFonts w:ascii="Arial" w:hAnsi="Arial" w:cs="Arial"/>
                <w:i/>
                <w:sz w:val="18"/>
                <w:szCs w:val="18"/>
              </w:rPr>
            </w:pPr>
            <w:r>
              <w:rPr>
                <w:rFonts w:ascii="Arial" w:hAnsi="Arial" w:cs="Arial"/>
                <w:i/>
                <w:sz w:val="18"/>
                <w:szCs w:val="18"/>
              </w:rPr>
              <w:t xml:space="preserve">Practitioners, </w:t>
            </w:r>
            <w:proofErr w:type="gramStart"/>
            <w:r>
              <w:rPr>
                <w:rFonts w:ascii="Arial" w:hAnsi="Arial" w:cs="Arial"/>
                <w:i/>
                <w:sz w:val="18"/>
                <w:szCs w:val="18"/>
              </w:rPr>
              <w:t>Families</w:t>
            </w:r>
            <w:proofErr w:type="gramEnd"/>
            <w:r>
              <w:rPr>
                <w:rFonts w:ascii="Arial" w:hAnsi="Arial" w:cs="Arial"/>
                <w:i/>
                <w:sz w:val="18"/>
                <w:szCs w:val="18"/>
              </w:rPr>
              <w:t xml:space="preserve"> and children.</w:t>
            </w:r>
          </w:p>
        </w:tc>
      </w:tr>
      <w:tr w:rsidR="00AD5E63" w:rsidRPr="004C3A0B" w14:paraId="1C3A2011" w14:textId="77777777" w:rsidTr="009D2E0B">
        <w:trPr>
          <w:trHeight w:val="403"/>
        </w:trPr>
        <w:tc>
          <w:tcPr>
            <w:tcW w:w="3256" w:type="dxa"/>
            <w:tcBorders>
              <w:top w:val="single" w:sz="4" w:space="0" w:color="auto"/>
            </w:tcBorders>
            <w:shd w:val="clear" w:color="auto" w:fill="F2F2F2" w:themeFill="background1" w:themeFillShade="F2"/>
            <w:vAlign w:val="center"/>
          </w:tcPr>
          <w:p w14:paraId="7C885FC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9AD664B" w14:textId="671FDCEC" w:rsidR="00AD5E63" w:rsidRPr="005F04DF" w:rsidRDefault="005F04DF" w:rsidP="003257BD">
            <w:pPr>
              <w:rPr>
                <w:rFonts w:ascii="Arial" w:hAnsi="Arial" w:cs="Arial"/>
                <w:sz w:val="22"/>
                <w:szCs w:val="22"/>
              </w:rPr>
            </w:pPr>
            <w:r>
              <w:rPr>
                <w:rFonts w:ascii="Arial" w:hAnsi="Arial" w:cs="Arial"/>
                <w:sz w:val="22"/>
                <w:szCs w:val="22"/>
              </w:rPr>
              <w:t>Through the Gatekeeper of each school/setting.</w:t>
            </w:r>
          </w:p>
        </w:tc>
      </w:tr>
    </w:tbl>
    <w:p w14:paraId="7CECF753" w14:textId="77777777" w:rsidR="00720BA7" w:rsidRPr="00D71982" w:rsidRDefault="00720BA7" w:rsidP="009955DD">
      <w:pPr>
        <w:rPr>
          <w:rFonts w:ascii="Arial" w:hAnsi="Arial" w:cs="Arial"/>
          <w:bCs/>
          <w:sz w:val="24"/>
          <w:szCs w:val="24"/>
        </w:rPr>
      </w:pPr>
    </w:p>
    <w:p w14:paraId="29D9327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E9C7CDF" w14:textId="77777777" w:rsidTr="00354F34">
        <w:tc>
          <w:tcPr>
            <w:tcW w:w="7225" w:type="dxa"/>
            <w:shd w:val="clear" w:color="auto" w:fill="F2F2F2" w:themeFill="background1" w:themeFillShade="F2"/>
          </w:tcPr>
          <w:p w14:paraId="0C72279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265D1AE" w14:textId="77777777" w:rsidR="00397B49" w:rsidRPr="004C3A0B" w:rsidRDefault="00397B49" w:rsidP="00720BA7">
            <w:pPr>
              <w:autoSpaceDE w:val="0"/>
              <w:autoSpaceDN w:val="0"/>
              <w:adjustRightInd w:val="0"/>
              <w:jc w:val="center"/>
              <w:rPr>
                <w:rFonts w:ascii="Arial" w:hAnsi="Arial" w:cs="Arial"/>
                <w:b/>
                <w:bCs/>
                <w:sz w:val="16"/>
                <w:szCs w:val="16"/>
              </w:rPr>
            </w:pPr>
          </w:p>
          <w:p w14:paraId="6729C36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83ADD7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54E6F1B" w14:textId="77777777" w:rsidR="00397B49" w:rsidRPr="004C3A0B" w:rsidRDefault="00397B49" w:rsidP="00694EA8">
            <w:pPr>
              <w:autoSpaceDE w:val="0"/>
              <w:autoSpaceDN w:val="0"/>
              <w:adjustRightInd w:val="0"/>
              <w:jc w:val="center"/>
              <w:rPr>
                <w:rFonts w:ascii="Arial" w:hAnsi="Arial" w:cs="Arial"/>
                <w:b/>
                <w:bCs/>
                <w:sz w:val="16"/>
                <w:szCs w:val="16"/>
              </w:rPr>
            </w:pPr>
          </w:p>
          <w:p w14:paraId="7D09089D"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DAA24D1" w14:textId="77777777" w:rsidTr="00354F34">
        <w:trPr>
          <w:trHeight w:val="439"/>
        </w:trPr>
        <w:tc>
          <w:tcPr>
            <w:tcW w:w="7225" w:type="dxa"/>
            <w:shd w:val="clear" w:color="auto" w:fill="F2F2F2" w:themeFill="background1" w:themeFillShade="F2"/>
            <w:vAlign w:val="center"/>
          </w:tcPr>
          <w:p w14:paraId="346F715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25D14BE" w14:textId="4593EC53" w:rsidR="00397B49" w:rsidRPr="004C3A0B" w:rsidRDefault="005F04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F17E9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69217D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F8E573" w14:textId="77777777" w:rsidTr="00354F34">
        <w:trPr>
          <w:trHeight w:val="403"/>
        </w:trPr>
        <w:tc>
          <w:tcPr>
            <w:tcW w:w="7225" w:type="dxa"/>
            <w:shd w:val="clear" w:color="auto" w:fill="F2F2F2" w:themeFill="background1" w:themeFillShade="F2"/>
            <w:vAlign w:val="center"/>
          </w:tcPr>
          <w:p w14:paraId="3353543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ED2D092" w14:textId="1DDDDB5B" w:rsidR="00C86572" w:rsidRPr="004C3A0B" w:rsidRDefault="005F0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8983D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38C21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71E52B" w14:textId="77777777" w:rsidTr="00354F34">
        <w:trPr>
          <w:trHeight w:val="439"/>
        </w:trPr>
        <w:tc>
          <w:tcPr>
            <w:tcW w:w="7225" w:type="dxa"/>
            <w:shd w:val="clear" w:color="auto" w:fill="F2F2F2" w:themeFill="background1" w:themeFillShade="F2"/>
            <w:vAlign w:val="center"/>
          </w:tcPr>
          <w:p w14:paraId="548746E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4B86C8D" w14:textId="7F2B6C61" w:rsidR="00C86572" w:rsidRPr="004C3A0B" w:rsidRDefault="005F0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2294C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5684D7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D2D1BB" w14:textId="77777777" w:rsidTr="00354F34">
        <w:trPr>
          <w:trHeight w:val="403"/>
        </w:trPr>
        <w:tc>
          <w:tcPr>
            <w:tcW w:w="7225" w:type="dxa"/>
            <w:shd w:val="clear" w:color="auto" w:fill="F2F2F2" w:themeFill="background1" w:themeFillShade="F2"/>
            <w:vAlign w:val="center"/>
          </w:tcPr>
          <w:p w14:paraId="357168E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AD24E4B" w14:textId="03FB0C63" w:rsidR="00C86572" w:rsidRPr="004C3A0B" w:rsidRDefault="005F0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1126E0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B1514F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A01889" w14:textId="77777777" w:rsidTr="00354F34">
        <w:trPr>
          <w:trHeight w:val="439"/>
        </w:trPr>
        <w:tc>
          <w:tcPr>
            <w:tcW w:w="7225" w:type="dxa"/>
            <w:shd w:val="clear" w:color="auto" w:fill="F2F2F2" w:themeFill="background1" w:themeFillShade="F2"/>
            <w:vAlign w:val="center"/>
          </w:tcPr>
          <w:p w14:paraId="6CC49FA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E2775" w14:textId="7891F905" w:rsidR="00C86572" w:rsidRPr="004C3A0B" w:rsidRDefault="005F0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AC973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732A99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CB177A" w14:textId="77777777" w:rsidTr="00354F34">
        <w:trPr>
          <w:trHeight w:val="403"/>
        </w:trPr>
        <w:tc>
          <w:tcPr>
            <w:tcW w:w="7225" w:type="dxa"/>
            <w:shd w:val="clear" w:color="auto" w:fill="F2F2F2" w:themeFill="background1" w:themeFillShade="F2"/>
            <w:vAlign w:val="center"/>
          </w:tcPr>
          <w:p w14:paraId="41DA19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701283F" w14:textId="2CF2D589" w:rsidR="00C86572" w:rsidRPr="004C3A0B" w:rsidRDefault="005F0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1EF2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7EF6A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82DE85" w14:textId="77777777" w:rsidTr="00354F34">
        <w:trPr>
          <w:trHeight w:val="439"/>
        </w:trPr>
        <w:tc>
          <w:tcPr>
            <w:tcW w:w="7225" w:type="dxa"/>
            <w:shd w:val="clear" w:color="auto" w:fill="F2F2F2" w:themeFill="background1" w:themeFillShade="F2"/>
            <w:vAlign w:val="center"/>
          </w:tcPr>
          <w:p w14:paraId="085066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F690767" w14:textId="682745BF" w:rsidR="00C86572" w:rsidRPr="004C3A0B" w:rsidRDefault="005F0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B4DB0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E8236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707E82" w14:textId="77777777" w:rsidTr="00354F34">
        <w:trPr>
          <w:trHeight w:val="403"/>
        </w:trPr>
        <w:tc>
          <w:tcPr>
            <w:tcW w:w="7225" w:type="dxa"/>
            <w:shd w:val="clear" w:color="auto" w:fill="F2F2F2" w:themeFill="background1" w:themeFillShade="F2"/>
            <w:vAlign w:val="center"/>
          </w:tcPr>
          <w:p w14:paraId="0B9F70D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EB9418B" w14:textId="63D3C2DB" w:rsidR="00C86572" w:rsidRPr="004C3A0B" w:rsidRDefault="005F0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414765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0CE9C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145F7A" w14:textId="77777777" w:rsidTr="00354F34">
        <w:trPr>
          <w:trHeight w:val="439"/>
        </w:trPr>
        <w:tc>
          <w:tcPr>
            <w:tcW w:w="7225" w:type="dxa"/>
            <w:shd w:val="clear" w:color="auto" w:fill="F2F2F2" w:themeFill="background1" w:themeFillShade="F2"/>
            <w:vAlign w:val="center"/>
          </w:tcPr>
          <w:p w14:paraId="58B2228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4E49FEA" w14:textId="3C6C53DC" w:rsidR="00C86572" w:rsidRPr="004C3A0B" w:rsidRDefault="005F04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1D7B7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B9F5F3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258C5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49FA2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5EE735A" w14:textId="77777777" w:rsidTr="00354F34">
        <w:trPr>
          <w:trHeight w:val="403"/>
        </w:trPr>
        <w:tc>
          <w:tcPr>
            <w:tcW w:w="9889" w:type="dxa"/>
            <w:gridSpan w:val="4"/>
            <w:vAlign w:val="center"/>
          </w:tcPr>
          <w:p w14:paraId="2A86311D" w14:textId="77777777" w:rsidR="003257BD" w:rsidRDefault="003257BD" w:rsidP="003257BD">
            <w:pPr>
              <w:rPr>
                <w:rFonts w:ascii="Arial" w:hAnsi="Arial" w:cs="Arial"/>
                <w:sz w:val="22"/>
                <w:szCs w:val="22"/>
              </w:rPr>
            </w:pPr>
          </w:p>
          <w:p w14:paraId="7916E5E5" w14:textId="77777777" w:rsidR="003257BD" w:rsidRDefault="003257BD" w:rsidP="003257BD">
            <w:pPr>
              <w:rPr>
                <w:rFonts w:ascii="Arial" w:hAnsi="Arial" w:cs="Arial"/>
                <w:sz w:val="22"/>
                <w:szCs w:val="22"/>
              </w:rPr>
            </w:pPr>
          </w:p>
          <w:p w14:paraId="7E7E8384" w14:textId="77777777" w:rsidR="003257BD" w:rsidRPr="004C3A0B" w:rsidRDefault="003257BD" w:rsidP="003257BD">
            <w:pPr>
              <w:rPr>
                <w:rFonts w:ascii="Arial" w:hAnsi="Arial" w:cs="Arial"/>
                <w:sz w:val="22"/>
                <w:szCs w:val="22"/>
              </w:rPr>
            </w:pPr>
          </w:p>
          <w:p w14:paraId="56884C9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7CC164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2A7AB4F" w14:textId="77777777" w:rsidTr="00354F34">
        <w:tc>
          <w:tcPr>
            <w:tcW w:w="7225" w:type="dxa"/>
            <w:shd w:val="clear" w:color="auto" w:fill="F2F2F2" w:themeFill="background1" w:themeFillShade="F2"/>
          </w:tcPr>
          <w:p w14:paraId="1B7F0EF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46EC30B" w14:textId="77777777" w:rsidR="00E45AB0" w:rsidRPr="004C3A0B" w:rsidRDefault="00E45AB0" w:rsidP="00720BA7">
            <w:pPr>
              <w:autoSpaceDE w:val="0"/>
              <w:autoSpaceDN w:val="0"/>
              <w:adjustRightInd w:val="0"/>
              <w:jc w:val="center"/>
              <w:rPr>
                <w:rFonts w:ascii="Arial" w:hAnsi="Arial" w:cs="Arial"/>
                <w:b/>
                <w:bCs/>
                <w:sz w:val="16"/>
                <w:szCs w:val="16"/>
              </w:rPr>
            </w:pPr>
          </w:p>
          <w:p w14:paraId="583D739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888EFD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8656EC8" w14:textId="77777777" w:rsidR="00E45AB0" w:rsidRPr="004C3A0B" w:rsidRDefault="00E45AB0" w:rsidP="00720BA7">
            <w:pPr>
              <w:autoSpaceDE w:val="0"/>
              <w:autoSpaceDN w:val="0"/>
              <w:adjustRightInd w:val="0"/>
              <w:jc w:val="center"/>
              <w:rPr>
                <w:rFonts w:ascii="Arial" w:hAnsi="Arial" w:cs="Arial"/>
                <w:b/>
                <w:bCs/>
                <w:sz w:val="16"/>
                <w:szCs w:val="16"/>
              </w:rPr>
            </w:pPr>
          </w:p>
          <w:p w14:paraId="7657D58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3626787" w14:textId="77777777" w:rsidTr="00354F34">
        <w:trPr>
          <w:trHeight w:val="439"/>
        </w:trPr>
        <w:tc>
          <w:tcPr>
            <w:tcW w:w="7225" w:type="dxa"/>
            <w:shd w:val="clear" w:color="auto" w:fill="F2F2F2" w:themeFill="background1" w:themeFillShade="F2"/>
            <w:vAlign w:val="center"/>
          </w:tcPr>
          <w:p w14:paraId="1563B49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D12E15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C7996" w14:textId="1CC1FE31" w:rsidR="00E45AB0" w:rsidRPr="004C3A0B" w:rsidRDefault="005F04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B1504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26B0FE9" w14:textId="77777777" w:rsidTr="00354F34">
        <w:trPr>
          <w:trHeight w:val="403"/>
        </w:trPr>
        <w:tc>
          <w:tcPr>
            <w:tcW w:w="7225" w:type="dxa"/>
            <w:shd w:val="clear" w:color="auto" w:fill="F2F2F2" w:themeFill="background1" w:themeFillShade="F2"/>
            <w:vAlign w:val="center"/>
          </w:tcPr>
          <w:p w14:paraId="412A597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0B6351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9209D69" w14:textId="39B56404" w:rsidR="00E45AB0" w:rsidRPr="004C3A0B" w:rsidRDefault="005F04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4392F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A911604" w14:textId="77777777" w:rsidTr="00354F34">
        <w:trPr>
          <w:trHeight w:val="439"/>
        </w:trPr>
        <w:tc>
          <w:tcPr>
            <w:tcW w:w="7225" w:type="dxa"/>
            <w:shd w:val="clear" w:color="auto" w:fill="F2F2F2" w:themeFill="background1" w:themeFillShade="F2"/>
            <w:vAlign w:val="center"/>
          </w:tcPr>
          <w:p w14:paraId="204E3E3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4B6161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879E366" w14:textId="45E4878E" w:rsidR="00E45AB0" w:rsidRPr="004C3A0B" w:rsidRDefault="005F04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715635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EFAF2B" w14:textId="77777777" w:rsidTr="00354F34">
        <w:trPr>
          <w:trHeight w:val="403"/>
        </w:trPr>
        <w:tc>
          <w:tcPr>
            <w:tcW w:w="7225" w:type="dxa"/>
            <w:shd w:val="clear" w:color="auto" w:fill="F2F2F2" w:themeFill="background1" w:themeFillShade="F2"/>
            <w:vAlign w:val="center"/>
          </w:tcPr>
          <w:p w14:paraId="4B06524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C8F117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79DA107" w14:textId="56FB34DB" w:rsidR="00E45AB0" w:rsidRPr="004C3A0B" w:rsidRDefault="005F04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37561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FE948A0" w14:textId="77777777" w:rsidTr="00A83D75">
        <w:trPr>
          <w:trHeight w:val="403"/>
        </w:trPr>
        <w:tc>
          <w:tcPr>
            <w:tcW w:w="9889" w:type="dxa"/>
            <w:gridSpan w:val="4"/>
            <w:shd w:val="clear" w:color="auto" w:fill="F2F2F2" w:themeFill="background1" w:themeFillShade="F2"/>
            <w:vAlign w:val="center"/>
          </w:tcPr>
          <w:p w14:paraId="041FB82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49212D7" w14:textId="77777777" w:rsidTr="00C70796">
        <w:trPr>
          <w:trHeight w:val="403"/>
        </w:trPr>
        <w:tc>
          <w:tcPr>
            <w:tcW w:w="9889" w:type="dxa"/>
            <w:gridSpan w:val="4"/>
            <w:vAlign w:val="center"/>
          </w:tcPr>
          <w:p w14:paraId="4393F765" w14:textId="77777777" w:rsidR="003257BD" w:rsidRDefault="003257BD" w:rsidP="003257BD">
            <w:pPr>
              <w:rPr>
                <w:rFonts w:ascii="Arial" w:hAnsi="Arial" w:cs="Arial"/>
                <w:sz w:val="22"/>
                <w:szCs w:val="22"/>
              </w:rPr>
            </w:pPr>
          </w:p>
          <w:p w14:paraId="1E86AC4B" w14:textId="77777777" w:rsidR="003257BD" w:rsidRDefault="003257BD" w:rsidP="003257BD">
            <w:pPr>
              <w:rPr>
                <w:rFonts w:ascii="Arial" w:hAnsi="Arial" w:cs="Arial"/>
                <w:sz w:val="22"/>
                <w:szCs w:val="22"/>
              </w:rPr>
            </w:pPr>
          </w:p>
          <w:p w14:paraId="2F8C817A" w14:textId="77777777" w:rsidR="003257BD" w:rsidRPr="004C3A0B" w:rsidRDefault="003257BD" w:rsidP="003257BD">
            <w:pPr>
              <w:rPr>
                <w:rFonts w:ascii="Arial" w:hAnsi="Arial" w:cs="Arial"/>
                <w:sz w:val="22"/>
                <w:szCs w:val="22"/>
              </w:rPr>
            </w:pPr>
          </w:p>
          <w:p w14:paraId="3C50030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E9AB6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96089F1" w14:textId="77777777" w:rsidR="00065801" w:rsidRDefault="00065801">
      <w:pPr>
        <w:rPr>
          <w:rFonts w:ascii="Arial" w:hAnsi="Arial" w:cs="Arial"/>
          <w:b/>
          <w:sz w:val="22"/>
          <w:szCs w:val="22"/>
        </w:rPr>
      </w:pPr>
      <w:r>
        <w:rPr>
          <w:rFonts w:ascii="Arial" w:hAnsi="Arial" w:cs="Arial"/>
          <w:b/>
          <w:sz w:val="22"/>
          <w:szCs w:val="22"/>
        </w:rPr>
        <w:br w:type="page"/>
      </w:r>
    </w:p>
    <w:p w14:paraId="3798DD5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AC76290" w14:textId="77777777" w:rsidTr="00A83D75">
        <w:tc>
          <w:tcPr>
            <w:tcW w:w="9923" w:type="dxa"/>
            <w:gridSpan w:val="4"/>
            <w:tcBorders>
              <w:bottom w:val="single" w:sz="4" w:space="0" w:color="auto"/>
            </w:tcBorders>
            <w:shd w:val="clear" w:color="auto" w:fill="F2F2F2" w:themeFill="background1" w:themeFillShade="F2"/>
          </w:tcPr>
          <w:p w14:paraId="7E70E11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B784B48" w14:textId="77777777" w:rsidR="00B71FC2" w:rsidRDefault="00B71FC2" w:rsidP="00B71FC2"/>
          <w:p w14:paraId="60ECE2D8"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B02330B" w14:textId="77777777" w:rsidTr="00354F34">
        <w:tc>
          <w:tcPr>
            <w:tcW w:w="8251" w:type="dxa"/>
            <w:gridSpan w:val="2"/>
            <w:vMerge w:val="restart"/>
            <w:shd w:val="clear" w:color="auto" w:fill="F2F2F2" w:themeFill="background1" w:themeFillShade="F2"/>
          </w:tcPr>
          <w:p w14:paraId="4E1D364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1B9424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B2F6B0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5294327" w14:textId="5117FCE7" w:rsidR="00425DA7" w:rsidRPr="00FD519A" w:rsidRDefault="00FC34C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F04DF">
                  <w:rPr>
                    <w:rFonts w:ascii="MS Gothic" w:eastAsia="MS Gothic" w:hAnsi="MS Gothic" w:cs="Arial" w:hint="eastAsia"/>
                    <w:b w:val="0"/>
                    <w:bCs w:val="0"/>
                  </w:rPr>
                  <w:t>☐</w:t>
                </w:r>
              </w:sdtContent>
            </w:sdt>
          </w:p>
        </w:tc>
      </w:tr>
      <w:tr w:rsidR="00425DA7" w:rsidRPr="004C3A0B" w14:paraId="06556D57" w14:textId="77777777" w:rsidTr="00354F34">
        <w:tc>
          <w:tcPr>
            <w:tcW w:w="8251" w:type="dxa"/>
            <w:gridSpan w:val="2"/>
            <w:vMerge/>
            <w:tcBorders>
              <w:bottom w:val="single" w:sz="4" w:space="0" w:color="auto"/>
            </w:tcBorders>
            <w:shd w:val="clear" w:color="auto" w:fill="F2F2F2" w:themeFill="background1" w:themeFillShade="F2"/>
          </w:tcPr>
          <w:p w14:paraId="2E6CFAD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5E0261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322BA65" w14:textId="25E2F6CA" w:rsidR="00425DA7" w:rsidRDefault="00FC34C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F04DF">
                  <w:rPr>
                    <w:rFonts w:ascii="MS Gothic" w:eastAsia="MS Gothic" w:hAnsi="MS Gothic" w:cs="Arial" w:hint="eastAsia"/>
                    <w:b w:val="0"/>
                    <w:bCs w:val="0"/>
                  </w:rPr>
                  <w:t>☒</w:t>
                </w:r>
              </w:sdtContent>
            </w:sdt>
          </w:p>
        </w:tc>
      </w:tr>
      <w:tr w:rsidR="00C86572" w:rsidRPr="004C3A0B" w14:paraId="723C7A6E" w14:textId="77777777" w:rsidTr="00A83D75">
        <w:tc>
          <w:tcPr>
            <w:tcW w:w="9923" w:type="dxa"/>
            <w:gridSpan w:val="4"/>
            <w:tcBorders>
              <w:bottom w:val="single" w:sz="4" w:space="0" w:color="auto"/>
            </w:tcBorders>
            <w:shd w:val="clear" w:color="auto" w:fill="F2F2F2" w:themeFill="background1" w:themeFillShade="F2"/>
          </w:tcPr>
          <w:p w14:paraId="1650625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4DAA01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151D53B" w14:textId="77777777" w:rsidTr="00354F34">
        <w:tc>
          <w:tcPr>
            <w:tcW w:w="4849" w:type="dxa"/>
            <w:tcBorders>
              <w:top w:val="single" w:sz="4" w:space="0" w:color="auto"/>
              <w:bottom w:val="single" w:sz="4" w:space="0" w:color="auto"/>
            </w:tcBorders>
          </w:tcPr>
          <w:p w14:paraId="1531B34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6A27F84" w14:textId="1C3FD18C" w:rsidR="00AD5E63" w:rsidRPr="004C3A0B" w:rsidRDefault="005F04DF" w:rsidP="003257BD">
            <w:pPr>
              <w:autoSpaceDE w:val="0"/>
              <w:autoSpaceDN w:val="0"/>
              <w:adjustRightInd w:val="0"/>
              <w:rPr>
                <w:rFonts w:ascii="Arial" w:hAnsi="Arial" w:cs="Arial"/>
                <w:sz w:val="22"/>
                <w:szCs w:val="22"/>
              </w:rPr>
            </w:pPr>
            <w:r>
              <w:rPr>
                <w:rFonts w:ascii="Arial" w:hAnsi="Arial" w:cs="Arial"/>
                <w:sz w:val="22"/>
                <w:szCs w:val="22"/>
              </w:rPr>
              <w:t xml:space="preserve">Participant may feel pressurised to answer questions positively due to it being through their </w:t>
            </w:r>
            <w:proofErr w:type="gramStart"/>
            <w:r>
              <w:rPr>
                <w:rFonts w:ascii="Arial" w:hAnsi="Arial" w:cs="Arial"/>
                <w:sz w:val="22"/>
                <w:szCs w:val="22"/>
              </w:rPr>
              <w:t>work-place</w:t>
            </w:r>
            <w:proofErr w:type="gramEnd"/>
            <w:r>
              <w:rPr>
                <w:rFonts w:ascii="Arial" w:hAnsi="Arial" w:cs="Arial"/>
                <w:sz w:val="22"/>
                <w:szCs w:val="22"/>
              </w:rPr>
              <w:t>.</w:t>
            </w:r>
          </w:p>
        </w:tc>
        <w:tc>
          <w:tcPr>
            <w:tcW w:w="5074" w:type="dxa"/>
            <w:gridSpan w:val="3"/>
            <w:tcBorders>
              <w:top w:val="single" w:sz="4" w:space="0" w:color="auto"/>
              <w:bottom w:val="single" w:sz="4" w:space="0" w:color="auto"/>
            </w:tcBorders>
          </w:tcPr>
          <w:p w14:paraId="5302D67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93780B8" w14:textId="51CDB026" w:rsidR="00354F34" w:rsidRPr="005F04DF" w:rsidRDefault="005F04DF" w:rsidP="003257BD">
            <w:pPr>
              <w:autoSpaceDE w:val="0"/>
              <w:autoSpaceDN w:val="0"/>
              <w:adjustRightInd w:val="0"/>
              <w:rPr>
                <w:rFonts w:ascii="Arial" w:hAnsi="Arial" w:cs="Arial"/>
                <w:iCs/>
              </w:rPr>
            </w:pPr>
            <w:r>
              <w:rPr>
                <w:rFonts w:ascii="Arial" w:hAnsi="Arial" w:cs="Arial"/>
                <w:iCs/>
              </w:rPr>
              <w:t xml:space="preserve">The questions will be carefully thought through as well as the participant being made aware they are not required to answer all questions in the feel uneasy towards it and know that question answers will be kept completely </w:t>
            </w:r>
            <w:r w:rsidR="00734D3E">
              <w:rPr>
                <w:rFonts w:ascii="Arial" w:hAnsi="Arial" w:cs="Arial"/>
                <w:iCs/>
              </w:rPr>
              <w:t>confidential to meet BERA guidelines.</w:t>
            </w:r>
          </w:p>
        </w:tc>
      </w:tr>
      <w:tr w:rsidR="006F307C" w:rsidRPr="004C3A0B" w14:paraId="585E1D7F" w14:textId="77777777" w:rsidTr="00A83D75">
        <w:tc>
          <w:tcPr>
            <w:tcW w:w="9923" w:type="dxa"/>
            <w:gridSpan w:val="4"/>
            <w:tcBorders>
              <w:bottom w:val="single" w:sz="4" w:space="0" w:color="auto"/>
            </w:tcBorders>
            <w:shd w:val="clear" w:color="auto" w:fill="F2F2F2" w:themeFill="background1" w:themeFillShade="F2"/>
          </w:tcPr>
          <w:p w14:paraId="4B6E0FB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66082BD4" w14:textId="77777777" w:rsidTr="00694EA8">
        <w:tc>
          <w:tcPr>
            <w:tcW w:w="9923" w:type="dxa"/>
            <w:gridSpan w:val="4"/>
            <w:tcBorders>
              <w:top w:val="single" w:sz="4" w:space="0" w:color="auto"/>
              <w:bottom w:val="single" w:sz="4" w:space="0" w:color="auto"/>
            </w:tcBorders>
          </w:tcPr>
          <w:p w14:paraId="2D9E838E" w14:textId="77777777" w:rsidR="003257BD" w:rsidRDefault="003257BD" w:rsidP="003257BD">
            <w:pPr>
              <w:rPr>
                <w:rFonts w:ascii="Arial" w:hAnsi="Arial" w:cs="Arial"/>
                <w:sz w:val="22"/>
                <w:szCs w:val="22"/>
              </w:rPr>
            </w:pPr>
          </w:p>
          <w:p w14:paraId="3529A013" w14:textId="77777777" w:rsidR="003257BD" w:rsidRDefault="003257BD" w:rsidP="003257BD">
            <w:pPr>
              <w:rPr>
                <w:rFonts w:ascii="Arial" w:hAnsi="Arial" w:cs="Arial"/>
                <w:sz w:val="22"/>
                <w:szCs w:val="22"/>
              </w:rPr>
            </w:pPr>
          </w:p>
          <w:p w14:paraId="18EEC94E" w14:textId="77777777" w:rsidR="003257BD" w:rsidRPr="004C3A0B" w:rsidRDefault="003257BD" w:rsidP="003257BD">
            <w:pPr>
              <w:rPr>
                <w:rFonts w:ascii="Arial" w:hAnsi="Arial" w:cs="Arial"/>
                <w:sz w:val="22"/>
                <w:szCs w:val="22"/>
              </w:rPr>
            </w:pPr>
          </w:p>
          <w:p w14:paraId="1BAD64FE"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E07A8B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2864FC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5AECD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F4ABC08" w14:textId="77777777" w:rsidTr="00354F34">
        <w:tc>
          <w:tcPr>
            <w:tcW w:w="4849" w:type="dxa"/>
            <w:tcBorders>
              <w:top w:val="single" w:sz="4" w:space="0" w:color="auto"/>
              <w:bottom w:val="single" w:sz="4" w:space="0" w:color="auto"/>
            </w:tcBorders>
          </w:tcPr>
          <w:p w14:paraId="76DF695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CBBF9A5" w14:textId="58DE48B7" w:rsidR="00354F34" w:rsidRPr="004C3A0B" w:rsidRDefault="00734D3E" w:rsidP="003257BD">
            <w:pPr>
              <w:autoSpaceDE w:val="0"/>
              <w:autoSpaceDN w:val="0"/>
              <w:adjustRightInd w:val="0"/>
              <w:rPr>
                <w:rFonts w:ascii="Arial" w:hAnsi="Arial" w:cs="Arial"/>
                <w:sz w:val="22"/>
                <w:szCs w:val="22"/>
              </w:rPr>
            </w:pPr>
            <w:r>
              <w:rPr>
                <w:rFonts w:ascii="Arial" w:hAnsi="Arial" w:cs="Arial"/>
                <w:sz w:val="22"/>
                <w:szCs w:val="22"/>
              </w:rPr>
              <w:t xml:space="preserve">The possibility of being accused of causing distress to the participants due to undertaking the focus groups, </w:t>
            </w:r>
            <w:proofErr w:type="gramStart"/>
            <w:r>
              <w:rPr>
                <w:rFonts w:ascii="Arial" w:hAnsi="Arial" w:cs="Arial"/>
                <w:sz w:val="22"/>
                <w:szCs w:val="22"/>
              </w:rPr>
              <w:t>questionnaires</w:t>
            </w:r>
            <w:proofErr w:type="gramEnd"/>
            <w:r>
              <w:rPr>
                <w:rFonts w:ascii="Arial" w:hAnsi="Arial" w:cs="Arial"/>
                <w:sz w:val="22"/>
                <w:szCs w:val="22"/>
              </w:rPr>
              <w:t xml:space="preserve"> and observations.</w:t>
            </w:r>
          </w:p>
        </w:tc>
        <w:tc>
          <w:tcPr>
            <w:tcW w:w="5074" w:type="dxa"/>
            <w:gridSpan w:val="3"/>
            <w:tcBorders>
              <w:top w:val="single" w:sz="4" w:space="0" w:color="auto"/>
              <w:bottom w:val="single" w:sz="4" w:space="0" w:color="auto"/>
            </w:tcBorders>
          </w:tcPr>
          <w:p w14:paraId="62650748"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5E148C6" w14:textId="77777777" w:rsidR="00354F34" w:rsidRDefault="00734D3E" w:rsidP="003257BD">
            <w:pPr>
              <w:autoSpaceDE w:val="0"/>
              <w:autoSpaceDN w:val="0"/>
              <w:adjustRightInd w:val="0"/>
              <w:rPr>
                <w:rFonts w:ascii="Arial" w:hAnsi="Arial" w:cs="Arial"/>
              </w:rPr>
            </w:pPr>
            <w:r>
              <w:rPr>
                <w:rFonts w:ascii="Arial" w:hAnsi="Arial" w:cs="Arial"/>
              </w:rPr>
              <w:t xml:space="preserve">Ensuring all BERA, GDPR and university guidelines are met, maintaining professional and </w:t>
            </w:r>
            <w:proofErr w:type="gramStart"/>
            <w:r w:rsidR="00151ACA">
              <w:rPr>
                <w:rFonts w:ascii="Arial" w:hAnsi="Arial" w:cs="Arial"/>
              </w:rPr>
              <w:t>being</w:t>
            </w:r>
            <w:r>
              <w:rPr>
                <w:rFonts w:ascii="Arial" w:hAnsi="Arial" w:cs="Arial"/>
              </w:rPr>
              <w:t xml:space="preserve"> neutral party at all times</w:t>
            </w:r>
            <w:proofErr w:type="gramEnd"/>
            <w:r w:rsidR="00151ACA">
              <w:rPr>
                <w:rFonts w:ascii="Arial" w:hAnsi="Arial" w:cs="Arial"/>
              </w:rPr>
              <w:t>.</w:t>
            </w:r>
          </w:p>
          <w:p w14:paraId="53C81E99" w14:textId="12629028" w:rsidR="00151ACA" w:rsidRPr="00734D3E" w:rsidRDefault="00151ACA" w:rsidP="003257BD">
            <w:pPr>
              <w:autoSpaceDE w:val="0"/>
              <w:autoSpaceDN w:val="0"/>
              <w:adjustRightInd w:val="0"/>
              <w:rPr>
                <w:rFonts w:ascii="Arial" w:hAnsi="Arial" w:cs="Arial"/>
              </w:rPr>
            </w:pPr>
            <w:r>
              <w:rPr>
                <w:rFonts w:ascii="Arial" w:hAnsi="Arial" w:cs="Arial"/>
              </w:rPr>
              <w:t xml:space="preserve">Reminding </w:t>
            </w:r>
            <w:proofErr w:type="gramStart"/>
            <w:r>
              <w:rPr>
                <w:rFonts w:ascii="Arial" w:hAnsi="Arial" w:cs="Arial"/>
              </w:rPr>
              <w:t>participants</w:t>
            </w:r>
            <w:proofErr w:type="gramEnd"/>
            <w:r>
              <w:rPr>
                <w:rFonts w:ascii="Arial" w:hAnsi="Arial" w:cs="Arial"/>
              </w:rPr>
              <w:t xml:space="preserve"> they are able to remove themselves from the research study any time they may please.</w:t>
            </w:r>
          </w:p>
        </w:tc>
      </w:tr>
      <w:tr w:rsidR="00C86572" w:rsidRPr="004C3A0B" w14:paraId="6D44163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11C60B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8B61B5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843678A" w14:textId="77777777" w:rsidTr="00354F34">
        <w:tc>
          <w:tcPr>
            <w:tcW w:w="4849" w:type="dxa"/>
            <w:tcBorders>
              <w:top w:val="single" w:sz="4" w:space="0" w:color="auto"/>
              <w:bottom w:val="single" w:sz="4" w:space="0" w:color="auto"/>
            </w:tcBorders>
          </w:tcPr>
          <w:p w14:paraId="681664D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23CA068" w14:textId="0A9F4E80" w:rsidR="00354F34" w:rsidRPr="004C3A0B" w:rsidRDefault="00734D3E" w:rsidP="003257BD">
            <w:pPr>
              <w:autoSpaceDE w:val="0"/>
              <w:autoSpaceDN w:val="0"/>
              <w:adjustRightInd w:val="0"/>
              <w:rPr>
                <w:rFonts w:ascii="Arial" w:hAnsi="Arial" w:cs="Arial"/>
                <w:sz w:val="22"/>
                <w:szCs w:val="22"/>
              </w:rPr>
            </w:pPr>
            <w:r>
              <w:rPr>
                <w:rFonts w:ascii="Arial" w:hAnsi="Arial" w:cs="Arial"/>
                <w:sz w:val="22"/>
                <w:szCs w:val="22"/>
              </w:rPr>
              <w:t>Data from research gets lost.</w:t>
            </w:r>
          </w:p>
        </w:tc>
        <w:tc>
          <w:tcPr>
            <w:tcW w:w="5074" w:type="dxa"/>
            <w:gridSpan w:val="3"/>
            <w:tcBorders>
              <w:top w:val="single" w:sz="4" w:space="0" w:color="auto"/>
              <w:bottom w:val="single" w:sz="4" w:space="0" w:color="auto"/>
            </w:tcBorders>
          </w:tcPr>
          <w:p w14:paraId="5AE271B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1C4DC47" w14:textId="3BA0ED4E" w:rsidR="00354F34" w:rsidRPr="00734D3E" w:rsidRDefault="00734D3E" w:rsidP="003257BD">
            <w:pPr>
              <w:autoSpaceDE w:val="0"/>
              <w:autoSpaceDN w:val="0"/>
              <w:adjustRightInd w:val="0"/>
              <w:rPr>
                <w:rFonts w:ascii="Arial" w:hAnsi="Arial" w:cs="Arial"/>
              </w:rPr>
            </w:pPr>
            <w:r>
              <w:rPr>
                <w:rFonts w:ascii="Arial" w:hAnsi="Arial" w:cs="Arial"/>
              </w:rPr>
              <w:t>Data from research would be maintained in one file and only be transported from the settings/ schools to the university.</w:t>
            </w:r>
          </w:p>
        </w:tc>
      </w:tr>
    </w:tbl>
    <w:p w14:paraId="1CE7C126"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632161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1E9822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426CB35" w14:textId="77777777" w:rsidTr="00354F34">
        <w:tc>
          <w:tcPr>
            <w:tcW w:w="7259" w:type="dxa"/>
            <w:tcBorders>
              <w:top w:val="single" w:sz="4" w:space="0" w:color="auto"/>
              <w:bottom w:val="single" w:sz="4" w:space="0" w:color="auto"/>
            </w:tcBorders>
            <w:shd w:val="clear" w:color="auto" w:fill="F2F2F2" w:themeFill="background1" w:themeFillShade="F2"/>
          </w:tcPr>
          <w:p w14:paraId="7A862B9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447D9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6936D1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0CDC82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184591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D5B51F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363BBC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904A1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F4E7FE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18D9DFB" w14:textId="0738E43D" w:rsidR="00CE6A02" w:rsidRPr="004C3A0B" w:rsidRDefault="00FC34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34D3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0F27097" w14:textId="77777777" w:rsidR="00CE6A02" w:rsidRPr="004C3A0B" w:rsidRDefault="00FC34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FD6127D" w14:textId="77777777" w:rsidR="00CE6A02" w:rsidRPr="004C3A0B" w:rsidRDefault="00FC34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477ED8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7E17B8A" w14:textId="77777777" w:rsidR="00A50649" w:rsidRDefault="00A50649">
      <w:pPr>
        <w:rPr>
          <w:rFonts w:ascii="Arial" w:hAnsi="Arial" w:cs="Arial"/>
          <w:b/>
          <w:sz w:val="22"/>
          <w:szCs w:val="22"/>
        </w:rPr>
      </w:pPr>
      <w:r>
        <w:rPr>
          <w:rFonts w:ascii="Arial" w:hAnsi="Arial" w:cs="Arial"/>
          <w:b/>
          <w:sz w:val="22"/>
          <w:szCs w:val="22"/>
        </w:rPr>
        <w:br w:type="page"/>
      </w:r>
    </w:p>
    <w:p w14:paraId="604D3FF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1A26ECC" w14:textId="77777777" w:rsidTr="00A83D75">
        <w:tc>
          <w:tcPr>
            <w:tcW w:w="9923" w:type="dxa"/>
            <w:tcBorders>
              <w:top w:val="single" w:sz="4" w:space="0" w:color="auto"/>
              <w:bottom w:val="single" w:sz="4" w:space="0" w:color="auto"/>
            </w:tcBorders>
            <w:shd w:val="clear" w:color="auto" w:fill="F2F2F2" w:themeFill="background1" w:themeFillShade="F2"/>
          </w:tcPr>
          <w:p w14:paraId="0E9BB09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5D32E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41926C3" w14:textId="77777777" w:rsidTr="00694EA8">
        <w:tc>
          <w:tcPr>
            <w:tcW w:w="9923" w:type="dxa"/>
            <w:tcBorders>
              <w:top w:val="single" w:sz="4" w:space="0" w:color="auto"/>
              <w:bottom w:val="single" w:sz="4" w:space="0" w:color="auto"/>
            </w:tcBorders>
          </w:tcPr>
          <w:p w14:paraId="2115959B" w14:textId="44108009" w:rsidR="00C20294" w:rsidRPr="004C3A0B" w:rsidRDefault="007D0905" w:rsidP="003257BD">
            <w:pPr>
              <w:autoSpaceDE w:val="0"/>
              <w:autoSpaceDN w:val="0"/>
              <w:adjustRightInd w:val="0"/>
              <w:rPr>
                <w:rFonts w:cs="Arial"/>
              </w:rPr>
            </w:pPr>
            <w:r>
              <w:rPr>
                <w:rFonts w:cs="Arial"/>
              </w:rPr>
              <w:t xml:space="preserve">When all research and findings are complete then I as the researcher will invite all participants to the university and present my findings from the research carried out as I found this is a great way to get everyone involved with the results according to </w:t>
            </w:r>
            <w:r w:rsidR="0085382A">
              <w:rPr>
                <w:rFonts w:cs="Arial"/>
              </w:rPr>
              <w:t>W</w:t>
            </w:r>
            <w:r>
              <w:rPr>
                <w:rFonts w:cs="Arial"/>
              </w:rPr>
              <w:t xml:space="preserve">alker and </w:t>
            </w:r>
            <w:proofErr w:type="spellStart"/>
            <w:proofErr w:type="gramStart"/>
            <w:r w:rsidR="0085382A">
              <w:rPr>
                <w:rFonts w:cs="Arial"/>
              </w:rPr>
              <w:t>S</w:t>
            </w:r>
            <w:r>
              <w:rPr>
                <w:rFonts w:cs="Arial"/>
              </w:rPr>
              <w:t>olvason</w:t>
            </w:r>
            <w:proofErr w:type="spellEnd"/>
            <w:r>
              <w:rPr>
                <w:rFonts w:cs="Arial"/>
              </w:rPr>
              <w:t>(</w:t>
            </w:r>
            <w:proofErr w:type="gramEnd"/>
            <w:r>
              <w:rPr>
                <w:rFonts w:cs="Arial"/>
              </w:rPr>
              <w:t>2014)</w:t>
            </w:r>
          </w:p>
        </w:tc>
      </w:tr>
      <w:tr w:rsidR="00C20294" w:rsidRPr="004C3A0B" w14:paraId="4946CE69" w14:textId="77777777" w:rsidTr="00A83D75">
        <w:tc>
          <w:tcPr>
            <w:tcW w:w="9923" w:type="dxa"/>
            <w:tcBorders>
              <w:top w:val="single" w:sz="4" w:space="0" w:color="auto"/>
              <w:bottom w:val="single" w:sz="4" w:space="0" w:color="auto"/>
            </w:tcBorders>
            <w:shd w:val="clear" w:color="auto" w:fill="F2F2F2" w:themeFill="background1" w:themeFillShade="F2"/>
          </w:tcPr>
          <w:p w14:paraId="63F0DD4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A66EAB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546E823" w14:textId="77777777" w:rsidTr="00694EA8">
        <w:tc>
          <w:tcPr>
            <w:tcW w:w="9923" w:type="dxa"/>
            <w:tcBorders>
              <w:top w:val="single" w:sz="4" w:space="0" w:color="auto"/>
              <w:bottom w:val="single" w:sz="4" w:space="0" w:color="auto"/>
            </w:tcBorders>
          </w:tcPr>
          <w:p w14:paraId="64A69249" w14:textId="3B3A2A37" w:rsidR="00C20294" w:rsidRPr="004C3A0B" w:rsidRDefault="007D0905" w:rsidP="003257BD">
            <w:pPr>
              <w:autoSpaceDE w:val="0"/>
              <w:autoSpaceDN w:val="0"/>
              <w:adjustRightInd w:val="0"/>
              <w:rPr>
                <w:rFonts w:cs="Arial"/>
              </w:rPr>
            </w:pPr>
            <w:r>
              <w:rPr>
                <w:rFonts w:cs="Arial"/>
              </w:rPr>
              <w:t>Through the gatekeeper I would provide a detailed letter informing participants of what is involved, if interested then I will invite them to meet and discuss more about the research study. Consent forms will be talked through and completed by each interested participant, all completed forms will then be kept in a locked safe at the university for safe keeping and again all participants will have the opportunity to withdraw from the study at any point following GDPR AND BERA guidelines.</w:t>
            </w:r>
          </w:p>
        </w:tc>
      </w:tr>
      <w:tr w:rsidR="00C20294" w:rsidRPr="004C3A0B" w14:paraId="64FDF700" w14:textId="77777777" w:rsidTr="00A83D75">
        <w:tc>
          <w:tcPr>
            <w:tcW w:w="9923" w:type="dxa"/>
            <w:tcBorders>
              <w:top w:val="single" w:sz="4" w:space="0" w:color="auto"/>
              <w:bottom w:val="single" w:sz="4" w:space="0" w:color="auto"/>
            </w:tcBorders>
            <w:shd w:val="clear" w:color="auto" w:fill="F2F2F2" w:themeFill="background1" w:themeFillShade="F2"/>
          </w:tcPr>
          <w:p w14:paraId="6C447CF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A7A683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13C7994" w14:textId="77777777" w:rsidTr="00694EA8">
        <w:tc>
          <w:tcPr>
            <w:tcW w:w="9923" w:type="dxa"/>
            <w:tcBorders>
              <w:top w:val="single" w:sz="4" w:space="0" w:color="auto"/>
              <w:bottom w:val="single" w:sz="4" w:space="0" w:color="auto"/>
            </w:tcBorders>
          </w:tcPr>
          <w:p w14:paraId="5D1607F7" w14:textId="28166D3C" w:rsidR="00C20294" w:rsidRPr="004C3A0B" w:rsidRDefault="0085382A" w:rsidP="003257BD">
            <w:pPr>
              <w:autoSpaceDE w:val="0"/>
              <w:autoSpaceDN w:val="0"/>
              <w:adjustRightInd w:val="0"/>
              <w:rPr>
                <w:rFonts w:cs="Arial"/>
              </w:rPr>
            </w:pPr>
            <w:r>
              <w:rPr>
                <w:rFonts w:cs="Arial"/>
              </w:rPr>
              <w:t xml:space="preserve">Throughout all research undertaken all participants will remain anonymous, all results from research will also be kept at the university in a locked safe in </w:t>
            </w:r>
            <w:proofErr w:type="gramStart"/>
            <w:r>
              <w:rPr>
                <w:rFonts w:cs="Arial"/>
              </w:rPr>
              <w:t>in order to</w:t>
            </w:r>
            <w:proofErr w:type="gramEnd"/>
            <w:r>
              <w:rPr>
                <w:rFonts w:cs="Arial"/>
              </w:rPr>
              <w:t xml:space="preserve"> full meet GDPR, BERA and the university guidelines for research.</w:t>
            </w:r>
          </w:p>
        </w:tc>
      </w:tr>
    </w:tbl>
    <w:p w14:paraId="7810FD5A" w14:textId="77777777" w:rsidR="00C20294" w:rsidRPr="004C3A0B" w:rsidRDefault="00C20294" w:rsidP="000700F9">
      <w:pPr>
        <w:rPr>
          <w:rFonts w:ascii="Arial" w:hAnsi="Arial" w:cs="Arial"/>
          <w:sz w:val="22"/>
          <w:szCs w:val="22"/>
        </w:rPr>
      </w:pPr>
    </w:p>
    <w:p w14:paraId="3ED456B0" w14:textId="77777777" w:rsidR="00065801" w:rsidRDefault="00065801">
      <w:pPr>
        <w:rPr>
          <w:rFonts w:ascii="Arial" w:hAnsi="Arial" w:cs="Arial"/>
          <w:b/>
          <w:sz w:val="22"/>
          <w:szCs w:val="22"/>
        </w:rPr>
      </w:pPr>
      <w:r>
        <w:rPr>
          <w:rFonts w:ascii="Arial" w:hAnsi="Arial" w:cs="Arial"/>
          <w:b/>
          <w:sz w:val="22"/>
          <w:szCs w:val="22"/>
        </w:rPr>
        <w:br w:type="page"/>
      </w:r>
    </w:p>
    <w:p w14:paraId="730E747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C9764A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6FE1CC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6FD501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6014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CF8B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9722DC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A2129F"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B136E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9501C9" w14:textId="5D863AE9" w:rsidR="00947984" w:rsidRDefault="00151AC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2FFA2E1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52CFC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7AFF6D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C7A4B7" w14:textId="77777777" w:rsidR="003257BD" w:rsidRDefault="003257BD" w:rsidP="003257BD">
            <w:pPr>
              <w:rPr>
                <w:rFonts w:ascii="Arial" w:hAnsi="Arial" w:cs="Arial"/>
                <w:sz w:val="22"/>
                <w:szCs w:val="22"/>
              </w:rPr>
            </w:pPr>
          </w:p>
          <w:p w14:paraId="2506D154" w14:textId="77777777" w:rsidR="003257BD" w:rsidRDefault="003257BD" w:rsidP="003257BD">
            <w:pPr>
              <w:rPr>
                <w:rFonts w:ascii="Arial" w:hAnsi="Arial" w:cs="Arial"/>
                <w:sz w:val="22"/>
                <w:szCs w:val="22"/>
              </w:rPr>
            </w:pPr>
          </w:p>
          <w:p w14:paraId="11995CFC" w14:textId="77777777" w:rsidR="003257BD" w:rsidRPr="004C3A0B" w:rsidRDefault="003257BD" w:rsidP="003257BD">
            <w:pPr>
              <w:rPr>
                <w:rFonts w:ascii="Arial" w:hAnsi="Arial" w:cs="Arial"/>
                <w:sz w:val="22"/>
                <w:szCs w:val="22"/>
              </w:rPr>
            </w:pPr>
          </w:p>
          <w:p w14:paraId="4390DE6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C86557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9E955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4EE2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0E7B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AB33DB4"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886A3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45F0F6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DDFADD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1C60B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0B6A63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A12869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3C2DC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5875C1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4E4889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59D9F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80B6D9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76F3D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3749635" w14:textId="62A143DE" w:rsidR="00947984" w:rsidRDefault="00151ACA" w:rsidP="00947984">
            <w:pPr>
              <w:pStyle w:val="NormalWeb"/>
              <w:autoSpaceDE w:val="0"/>
              <w:autoSpaceDN w:val="0"/>
              <w:adjustRightInd w:val="0"/>
              <w:jc w:val="center"/>
            </w:pPr>
            <w:r>
              <w:rPr>
                <w:rFonts w:hint="eastAsia"/>
              </w:rPr>
              <w:t>x</w:t>
            </w:r>
          </w:p>
        </w:tc>
      </w:tr>
      <w:tr w:rsidR="00947984" w14:paraId="00A8C95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53030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F9B08B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640CA52" w14:textId="77777777" w:rsidR="003257BD" w:rsidRDefault="003257BD" w:rsidP="003257BD">
            <w:pPr>
              <w:rPr>
                <w:rFonts w:ascii="Arial" w:hAnsi="Arial" w:cs="Arial"/>
                <w:sz w:val="22"/>
                <w:szCs w:val="22"/>
              </w:rPr>
            </w:pPr>
          </w:p>
          <w:p w14:paraId="5E9EA313" w14:textId="77777777" w:rsidR="003257BD" w:rsidRDefault="003257BD" w:rsidP="003257BD">
            <w:pPr>
              <w:rPr>
                <w:rFonts w:ascii="Arial" w:hAnsi="Arial" w:cs="Arial"/>
                <w:sz w:val="22"/>
                <w:szCs w:val="22"/>
              </w:rPr>
            </w:pPr>
          </w:p>
          <w:p w14:paraId="06E2FBCE" w14:textId="77777777" w:rsidR="003257BD" w:rsidRPr="004C3A0B" w:rsidRDefault="003257BD" w:rsidP="003257BD">
            <w:pPr>
              <w:rPr>
                <w:rFonts w:ascii="Arial" w:hAnsi="Arial" w:cs="Arial"/>
                <w:sz w:val="22"/>
                <w:szCs w:val="22"/>
              </w:rPr>
            </w:pPr>
          </w:p>
          <w:p w14:paraId="4CE2B08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C252106" w14:textId="77777777" w:rsidTr="003257BD">
        <w:trPr>
          <w:trHeight w:val="439"/>
        </w:trPr>
        <w:tc>
          <w:tcPr>
            <w:tcW w:w="7763" w:type="dxa"/>
            <w:shd w:val="clear" w:color="auto" w:fill="F2F2F2" w:themeFill="background1" w:themeFillShade="F2"/>
          </w:tcPr>
          <w:p w14:paraId="69A9BD2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FCB54B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67EDE5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401B824" w14:textId="77777777" w:rsidTr="003257BD">
        <w:trPr>
          <w:trHeight w:val="439"/>
        </w:trPr>
        <w:tc>
          <w:tcPr>
            <w:tcW w:w="7763" w:type="dxa"/>
            <w:shd w:val="clear" w:color="auto" w:fill="F2F2F2" w:themeFill="background1" w:themeFillShade="F2"/>
          </w:tcPr>
          <w:p w14:paraId="6770C6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C7A6A44" w14:textId="5373EAFD" w:rsidR="007407AA" w:rsidRPr="004C3A0B" w:rsidRDefault="00151A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F4BA4E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D01648" w14:textId="77777777" w:rsidTr="003257BD">
        <w:trPr>
          <w:trHeight w:val="403"/>
        </w:trPr>
        <w:tc>
          <w:tcPr>
            <w:tcW w:w="7763" w:type="dxa"/>
            <w:shd w:val="clear" w:color="auto" w:fill="F2F2F2" w:themeFill="background1" w:themeFillShade="F2"/>
          </w:tcPr>
          <w:p w14:paraId="5101F3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52E66437" w14:textId="21E0E346" w:rsidR="007407AA" w:rsidRPr="004C3A0B" w:rsidRDefault="00151A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6B9F641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046343" w14:textId="77777777" w:rsidTr="003257BD">
        <w:trPr>
          <w:trHeight w:val="439"/>
        </w:trPr>
        <w:tc>
          <w:tcPr>
            <w:tcW w:w="7763" w:type="dxa"/>
            <w:shd w:val="clear" w:color="auto" w:fill="F2F2F2" w:themeFill="background1" w:themeFillShade="F2"/>
          </w:tcPr>
          <w:p w14:paraId="35F3A41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EEB01B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8AC9606" w14:textId="35EF414F" w:rsidR="007407AA" w:rsidRPr="004C3A0B" w:rsidRDefault="00151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21122D" w14:textId="77777777" w:rsidTr="003257BD">
        <w:trPr>
          <w:trHeight w:val="403"/>
        </w:trPr>
        <w:tc>
          <w:tcPr>
            <w:tcW w:w="7763" w:type="dxa"/>
            <w:shd w:val="clear" w:color="auto" w:fill="F2F2F2" w:themeFill="background1" w:themeFillShade="F2"/>
          </w:tcPr>
          <w:p w14:paraId="1360B7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061837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7FD0E79" w14:textId="18865381" w:rsidR="007407AA" w:rsidRPr="004C3A0B" w:rsidRDefault="00151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CFBE52" w14:textId="77777777" w:rsidTr="003257BD">
        <w:trPr>
          <w:trHeight w:val="403"/>
        </w:trPr>
        <w:tc>
          <w:tcPr>
            <w:tcW w:w="7763" w:type="dxa"/>
            <w:shd w:val="clear" w:color="auto" w:fill="F2F2F2" w:themeFill="background1" w:themeFillShade="F2"/>
          </w:tcPr>
          <w:p w14:paraId="49C2F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8AB1AA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72B079C" w14:textId="1406679D" w:rsidR="007407AA" w:rsidRPr="004C3A0B" w:rsidRDefault="00151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FB803A" w14:textId="77777777" w:rsidTr="003257BD">
        <w:trPr>
          <w:trHeight w:val="403"/>
        </w:trPr>
        <w:tc>
          <w:tcPr>
            <w:tcW w:w="7763" w:type="dxa"/>
            <w:shd w:val="clear" w:color="auto" w:fill="F2F2F2" w:themeFill="background1" w:themeFillShade="F2"/>
          </w:tcPr>
          <w:p w14:paraId="24C510A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71DA23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6E55BB2" w14:textId="2339ACCD" w:rsidR="007407AA" w:rsidRPr="004C3A0B" w:rsidRDefault="00151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9249E5" w14:textId="77777777" w:rsidTr="003257BD">
        <w:trPr>
          <w:trHeight w:val="403"/>
        </w:trPr>
        <w:tc>
          <w:tcPr>
            <w:tcW w:w="7763" w:type="dxa"/>
            <w:shd w:val="clear" w:color="auto" w:fill="F2F2F2" w:themeFill="background1" w:themeFillShade="F2"/>
          </w:tcPr>
          <w:p w14:paraId="7672EC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1DEB33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78DF5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C143717" w14:textId="7C9021C6" w:rsidR="007407AA" w:rsidRPr="004C3A0B" w:rsidRDefault="00151A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734131" w14:textId="77777777" w:rsidTr="00065801">
        <w:trPr>
          <w:trHeight w:val="403"/>
        </w:trPr>
        <w:tc>
          <w:tcPr>
            <w:tcW w:w="9889" w:type="dxa"/>
            <w:gridSpan w:val="3"/>
            <w:shd w:val="clear" w:color="auto" w:fill="F2F2F2" w:themeFill="background1" w:themeFillShade="F2"/>
          </w:tcPr>
          <w:p w14:paraId="6D29962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76C5BC9" w14:textId="77777777" w:rsidTr="00C1657B">
        <w:trPr>
          <w:trHeight w:val="403"/>
        </w:trPr>
        <w:tc>
          <w:tcPr>
            <w:tcW w:w="9889" w:type="dxa"/>
            <w:gridSpan w:val="3"/>
          </w:tcPr>
          <w:p w14:paraId="3398F6F4" w14:textId="77777777" w:rsidR="003257BD" w:rsidRDefault="003257BD" w:rsidP="003257BD">
            <w:pPr>
              <w:rPr>
                <w:rFonts w:ascii="Arial" w:hAnsi="Arial" w:cs="Arial"/>
                <w:sz w:val="22"/>
                <w:szCs w:val="22"/>
              </w:rPr>
            </w:pPr>
          </w:p>
          <w:p w14:paraId="0E46B5C0" w14:textId="77777777" w:rsidR="003257BD" w:rsidRPr="004C3A0B" w:rsidRDefault="003257BD" w:rsidP="003257BD">
            <w:pPr>
              <w:rPr>
                <w:rFonts w:ascii="Arial" w:hAnsi="Arial" w:cs="Arial"/>
                <w:sz w:val="22"/>
                <w:szCs w:val="22"/>
              </w:rPr>
            </w:pPr>
          </w:p>
          <w:p w14:paraId="49B748B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E9525DF" w14:textId="77777777" w:rsidTr="00090CF7">
        <w:trPr>
          <w:trHeight w:val="439"/>
        </w:trPr>
        <w:tc>
          <w:tcPr>
            <w:tcW w:w="9889" w:type="dxa"/>
            <w:gridSpan w:val="3"/>
            <w:shd w:val="clear" w:color="auto" w:fill="F2F2F2" w:themeFill="background1" w:themeFillShade="F2"/>
            <w:vAlign w:val="center"/>
          </w:tcPr>
          <w:p w14:paraId="3309EB5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EC13852" w14:textId="77777777" w:rsidTr="003257BD">
        <w:trPr>
          <w:trHeight w:val="439"/>
        </w:trPr>
        <w:tc>
          <w:tcPr>
            <w:tcW w:w="7763" w:type="dxa"/>
            <w:shd w:val="clear" w:color="auto" w:fill="F2F2F2" w:themeFill="background1" w:themeFillShade="F2"/>
            <w:vAlign w:val="center"/>
          </w:tcPr>
          <w:p w14:paraId="5ADA8C4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D43E5A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0CDB5B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E5F2D21" w14:textId="77777777" w:rsidTr="003257BD">
        <w:trPr>
          <w:trHeight w:val="439"/>
        </w:trPr>
        <w:tc>
          <w:tcPr>
            <w:tcW w:w="7763" w:type="dxa"/>
            <w:shd w:val="clear" w:color="auto" w:fill="F2F2F2" w:themeFill="background1" w:themeFillShade="F2"/>
            <w:vAlign w:val="center"/>
          </w:tcPr>
          <w:p w14:paraId="059A91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5DB664B"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CF000E6" w14:textId="673AA385" w:rsidR="00331A88" w:rsidRPr="004C3A0B" w:rsidRDefault="00151A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EE3690" w14:textId="77777777" w:rsidTr="003257BD">
        <w:trPr>
          <w:trHeight w:val="403"/>
        </w:trPr>
        <w:tc>
          <w:tcPr>
            <w:tcW w:w="7763" w:type="dxa"/>
            <w:shd w:val="clear" w:color="auto" w:fill="F2F2F2" w:themeFill="background1" w:themeFillShade="F2"/>
            <w:vAlign w:val="center"/>
          </w:tcPr>
          <w:p w14:paraId="64531F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3FDD31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981870" w14:textId="4D959372" w:rsidR="00331A88" w:rsidRPr="004C3A0B" w:rsidRDefault="00151A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24B6CC" w14:textId="77777777" w:rsidTr="003257BD">
        <w:trPr>
          <w:trHeight w:val="439"/>
        </w:trPr>
        <w:tc>
          <w:tcPr>
            <w:tcW w:w="7763" w:type="dxa"/>
            <w:shd w:val="clear" w:color="auto" w:fill="F2F2F2" w:themeFill="background1" w:themeFillShade="F2"/>
            <w:vAlign w:val="center"/>
          </w:tcPr>
          <w:p w14:paraId="31AFFCC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781C05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7BD16E8" w14:textId="6B92EB58" w:rsidR="00331A88" w:rsidRPr="004C3A0B" w:rsidRDefault="00151A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169C3D" w14:textId="77777777" w:rsidTr="003257BD">
        <w:trPr>
          <w:trHeight w:val="403"/>
        </w:trPr>
        <w:tc>
          <w:tcPr>
            <w:tcW w:w="7763" w:type="dxa"/>
            <w:shd w:val="clear" w:color="auto" w:fill="F2F2F2" w:themeFill="background1" w:themeFillShade="F2"/>
            <w:vAlign w:val="center"/>
          </w:tcPr>
          <w:p w14:paraId="778574E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5E2454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4890877" w14:textId="15FE45DC" w:rsidR="00331A88" w:rsidRPr="004C3A0B" w:rsidRDefault="00151A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6E58BF" w14:textId="77777777" w:rsidTr="003257BD">
        <w:trPr>
          <w:trHeight w:val="403"/>
        </w:trPr>
        <w:tc>
          <w:tcPr>
            <w:tcW w:w="7763" w:type="dxa"/>
            <w:shd w:val="clear" w:color="auto" w:fill="F2F2F2" w:themeFill="background1" w:themeFillShade="F2"/>
            <w:vAlign w:val="center"/>
          </w:tcPr>
          <w:p w14:paraId="1674B64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681FE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40EBCD1" w14:textId="3C9310BE" w:rsidR="00331A88" w:rsidRPr="004C3A0B" w:rsidRDefault="00151A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17A6F3" w14:textId="77777777" w:rsidTr="003257BD">
        <w:trPr>
          <w:trHeight w:val="403"/>
        </w:trPr>
        <w:tc>
          <w:tcPr>
            <w:tcW w:w="7763" w:type="dxa"/>
            <w:shd w:val="clear" w:color="auto" w:fill="F2F2F2" w:themeFill="background1" w:themeFillShade="F2"/>
            <w:vAlign w:val="center"/>
          </w:tcPr>
          <w:p w14:paraId="684F616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8590B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B08FE7C" w14:textId="2C11DC10" w:rsidR="00331A88" w:rsidRPr="004C3A0B" w:rsidRDefault="00151A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7CB642" w14:textId="77777777" w:rsidTr="003257BD">
        <w:trPr>
          <w:trHeight w:val="403"/>
        </w:trPr>
        <w:tc>
          <w:tcPr>
            <w:tcW w:w="7763" w:type="dxa"/>
            <w:shd w:val="clear" w:color="auto" w:fill="F2F2F2" w:themeFill="background1" w:themeFillShade="F2"/>
            <w:vAlign w:val="center"/>
          </w:tcPr>
          <w:p w14:paraId="7D6C92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9313A7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09BD666" w14:textId="20A97546" w:rsidR="00331A88" w:rsidRPr="004C3A0B" w:rsidRDefault="00151A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0778E6" w14:textId="77777777" w:rsidTr="003257BD">
        <w:trPr>
          <w:trHeight w:val="403"/>
        </w:trPr>
        <w:tc>
          <w:tcPr>
            <w:tcW w:w="7763" w:type="dxa"/>
            <w:shd w:val="clear" w:color="auto" w:fill="F2F2F2" w:themeFill="background1" w:themeFillShade="F2"/>
            <w:vAlign w:val="center"/>
          </w:tcPr>
          <w:p w14:paraId="4C68EC7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043E18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72ED0A6" w14:textId="70B6911A" w:rsidR="00331A88" w:rsidRPr="004C3A0B" w:rsidRDefault="00151A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8B1092" w14:textId="77777777" w:rsidTr="00A83D75">
        <w:trPr>
          <w:trHeight w:val="403"/>
        </w:trPr>
        <w:tc>
          <w:tcPr>
            <w:tcW w:w="9889" w:type="dxa"/>
            <w:gridSpan w:val="3"/>
            <w:shd w:val="clear" w:color="auto" w:fill="F2F2F2" w:themeFill="background1" w:themeFillShade="F2"/>
            <w:vAlign w:val="center"/>
          </w:tcPr>
          <w:p w14:paraId="6BB5EE7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A769C59" w14:textId="77777777" w:rsidTr="00694EA8">
        <w:trPr>
          <w:trHeight w:val="403"/>
        </w:trPr>
        <w:tc>
          <w:tcPr>
            <w:tcW w:w="9889" w:type="dxa"/>
            <w:gridSpan w:val="3"/>
            <w:vAlign w:val="center"/>
          </w:tcPr>
          <w:p w14:paraId="1B077EE4" w14:textId="77777777" w:rsidR="003257BD" w:rsidRDefault="003257BD" w:rsidP="003257BD">
            <w:pPr>
              <w:autoSpaceDE w:val="0"/>
              <w:autoSpaceDN w:val="0"/>
              <w:adjustRightInd w:val="0"/>
              <w:rPr>
                <w:rFonts w:ascii="Arial" w:hAnsi="Arial" w:cs="Arial"/>
                <w:sz w:val="22"/>
                <w:szCs w:val="22"/>
              </w:rPr>
            </w:pPr>
          </w:p>
          <w:p w14:paraId="099BC01B" w14:textId="77777777" w:rsidR="003257BD" w:rsidRDefault="003257BD" w:rsidP="003257BD">
            <w:pPr>
              <w:autoSpaceDE w:val="0"/>
              <w:autoSpaceDN w:val="0"/>
              <w:adjustRightInd w:val="0"/>
              <w:rPr>
                <w:rFonts w:ascii="Arial" w:hAnsi="Arial" w:cs="Arial"/>
                <w:sz w:val="22"/>
                <w:szCs w:val="22"/>
              </w:rPr>
            </w:pPr>
          </w:p>
          <w:p w14:paraId="37258607" w14:textId="77777777" w:rsidR="003257BD" w:rsidRPr="00354F34" w:rsidRDefault="003257BD" w:rsidP="003257BD">
            <w:pPr>
              <w:autoSpaceDE w:val="0"/>
              <w:autoSpaceDN w:val="0"/>
              <w:adjustRightInd w:val="0"/>
              <w:rPr>
                <w:rFonts w:ascii="Arial" w:hAnsi="Arial" w:cs="Arial"/>
                <w:sz w:val="22"/>
                <w:szCs w:val="22"/>
              </w:rPr>
            </w:pPr>
          </w:p>
          <w:p w14:paraId="3593998E"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6534FA7" w14:textId="77777777" w:rsidTr="00D839CD">
        <w:trPr>
          <w:trHeight w:val="403"/>
        </w:trPr>
        <w:tc>
          <w:tcPr>
            <w:tcW w:w="9889" w:type="dxa"/>
            <w:gridSpan w:val="3"/>
            <w:shd w:val="clear" w:color="auto" w:fill="F2F2F2" w:themeFill="background1" w:themeFillShade="F2"/>
            <w:vAlign w:val="center"/>
          </w:tcPr>
          <w:p w14:paraId="3358F24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FD82617" w14:textId="77777777" w:rsidTr="00694EA8">
        <w:trPr>
          <w:trHeight w:val="403"/>
        </w:trPr>
        <w:tc>
          <w:tcPr>
            <w:tcW w:w="9889" w:type="dxa"/>
            <w:gridSpan w:val="3"/>
            <w:vAlign w:val="center"/>
          </w:tcPr>
          <w:p w14:paraId="51E0959A" w14:textId="742D0E8F" w:rsidR="00947984" w:rsidRPr="004C3A0B" w:rsidRDefault="00151ACA" w:rsidP="003257BD">
            <w:pPr>
              <w:autoSpaceDE w:val="0"/>
              <w:autoSpaceDN w:val="0"/>
              <w:adjustRightInd w:val="0"/>
              <w:rPr>
                <w:rFonts w:ascii="Arial" w:hAnsi="Arial" w:cs="Arial"/>
                <w:sz w:val="22"/>
                <w:szCs w:val="22"/>
              </w:rPr>
            </w:pPr>
            <w:r>
              <w:rPr>
                <w:rFonts w:ascii="Arial" w:hAnsi="Arial" w:cs="Arial"/>
                <w:sz w:val="22"/>
                <w:szCs w:val="22"/>
              </w:rPr>
              <w:t>The early years module team for E/A0001</w:t>
            </w:r>
          </w:p>
        </w:tc>
      </w:tr>
      <w:tr w:rsidR="00947984" w:rsidRPr="004C3A0B" w14:paraId="55E431AF" w14:textId="77777777" w:rsidTr="00D839CD">
        <w:trPr>
          <w:trHeight w:val="403"/>
        </w:trPr>
        <w:tc>
          <w:tcPr>
            <w:tcW w:w="9889" w:type="dxa"/>
            <w:gridSpan w:val="3"/>
            <w:shd w:val="clear" w:color="auto" w:fill="F2F2F2" w:themeFill="background1" w:themeFillShade="F2"/>
          </w:tcPr>
          <w:p w14:paraId="1239FE7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8C47DFB" w14:textId="77777777" w:rsidTr="00947984">
        <w:trPr>
          <w:trHeight w:val="403"/>
        </w:trPr>
        <w:tc>
          <w:tcPr>
            <w:tcW w:w="9889" w:type="dxa"/>
            <w:gridSpan w:val="3"/>
          </w:tcPr>
          <w:p w14:paraId="449239E9" w14:textId="1DA4076F" w:rsidR="00947984" w:rsidRPr="004C3A0B" w:rsidRDefault="0085382A" w:rsidP="003257BD">
            <w:pPr>
              <w:autoSpaceDE w:val="0"/>
              <w:autoSpaceDN w:val="0"/>
              <w:adjustRightInd w:val="0"/>
              <w:rPr>
                <w:rFonts w:ascii="Arial" w:hAnsi="Arial" w:cs="Arial"/>
                <w:sz w:val="22"/>
                <w:szCs w:val="22"/>
              </w:rPr>
            </w:pPr>
            <w:r>
              <w:rPr>
                <w:rFonts w:ascii="Arial" w:hAnsi="Arial" w:cs="Arial"/>
                <w:sz w:val="22"/>
                <w:szCs w:val="22"/>
              </w:rPr>
              <w:t>The early years module team and Aimee Jewell.</w:t>
            </w:r>
          </w:p>
        </w:tc>
      </w:tr>
      <w:tr w:rsidR="00947984" w:rsidRPr="004C3A0B" w14:paraId="5DCD4CAC" w14:textId="77777777" w:rsidTr="00D839CD">
        <w:trPr>
          <w:trHeight w:val="403"/>
        </w:trPr>
        <w:tc>
          <w:tcPr>
            <w:tcW w:w="9889" w:type="dxa"/>
            <w:gridSpan w:val="3"/>
            <w:shd w:val="clear" w:color="auto" w:fill="F2F2F2" w:themeFill="background1" w:themeFillShade="F2"/>
          </w:tcPr>
          <w:p w14:paraId="6521D3F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537EFF7" w14:textId="77777777" w:rsidTr="00947984">
        <w:trPr>
          <w:trHeight w:val="403"/>
        </w:trPr>
        <w:tc>
          <w:tcPr>
            <w:tcW w:w="9889" w:type="dxa"/>
            <w:gridSpan w:val="3"/>
          </w:tcPr>
          <w:p w14:paraId="2000AEA0" w14:textId="46F26A9C" w:rsidR="00947984" w:rsidRPr="004C3A0B" w:rsidRDefault="0085382A" w:rsidP="003257BD">
            <w:pPr>
              <w:autoSpaceDE w:val="0"/>
              <w:autoSpaceDN w:val="0"/>
              <w:adjustRightInd w:val="0"/>
              <w:rPr>
                <w:rFonts w:ascii="Arial" w:hAnsi="Arial" w:cs="Arial"/>
                <w:sz w:val="22"/>
                <w:szCs w:val="22"/>
              </w:rPr>
            </w:pPr>
            <w:r>
              <w:rPr>
                <w:rFonts w:ascii="Arial" w:hAnsi="Arial" w:cs="Arial"/>
                <w:sz w:val="22"/>
                <w:szCs w:val="22"/>
              </w:rPr>
              <w:t>All research information will be kept in a locked safe at the university.</w:t>
            </w:r>
          </w:p>
        </w:tc>
      </w:tr>
      <w:tr w:rsidR="00B93605" w:rsidRPr="004C3A0B" w14:paraId="670732BF" w14:textId="77777777" w:rsidTr="00947984">
        <w:trPr>
          <w:trHeight w:val="403"/>
        </w:trPr>
        <w:tc>
          <w:tcPr>
            <w:tcW w:w="9889" w:type="dxa"/>
            <w:gridSpan w:val="3"/>
          </w:tcPr>
          <w:p w14:paraId="5DFDA74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EDCD359" w14:textId="77777777" w:rsidTr="00947984">
        <w:trPr>
          <w:trHeight w:val="403"/>
        </w:trPr>
        <w:tc>
          <w:tcPr>
            <w:tcW w:w="9889" w:type="dxa"/>
            <w:gridSpan w:val="3"/>
          </w:tcPr>
          <w:p w14:paraId="1A32AF11" w14:textId="77777777" w:rsidR="00C32EFB" w:rsidRDefault="00C32EFB" w:rsidP="00C32EFB">
            <w:pPr>
              <w:autoSpaceDE w:val="0"/>
              <w:autoSpaceDN w:val="0"/>
              <w:adjustRightInd w:val="0"/>
              <w:rPr>
                <w:rFonts w:ascii="Arial" w:hAnsi="Arial" w:cs="Arial"/>
                <w:sz w:val="22"/>
                <w:szCs w:val="22"/>
              </w:rPr>
            </w:pPr>
          </w:p>
          <w:p w14:paraId="2572E550" w14:textId="77777777" w:rsidR="00C32EFB" w:rsidRDefault="00C32EFB" w:rsidP="00C32EFB">
            <w:pPr>
              <w:autoSpaceDE w:val="0"/>
              <w:autoSpaceDN w:val="0"/>
              <w:adjustRightInd w:val="0"/>
              <w:rPr>
                <w:rFonts w:ascii="Arial" w:hAnsi="Arial" w:cs="Arial"/>
                <w:sz w:val="22"/>
                <w:szCs w:val="22"/>
              </w:rPr>
            </w:pPr>
          </w:p>
          <w:p w14:paraId="43D3E223" w14:textId="77777777" w:rsidR="00C32EFB" w:rsidRPr="00354F34" w:rsidRDefault="00C32EFB" w:rsidP="00C32EFB">
            <w:pPr>
              <w:autoSpaceDE w:val="0"/>
              <w:autoSpaceDN w:val="0"/>
              <w:adjustRightInd w:val="0"/>
              <w:rPr>
                <w:rFonts w:ascii="Arial" w:hAnsi="Arial" w:cs="Arial"/>
                <w:sz w:val="22"/>
                <w:szCs w:val="22"/>
              </w:rPr>
            </w:pPr>
          </w:p>
          <w:p w14:paraId="32973BC5"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468AB1D" w14:textId="77777777" w:rsidTr="00C32EFB">
        <w:trPr>
          <w:trHeight w:val="252"/>
        </w:trPr>
        <w:tc>
          <w:tcPr>
            <w:tcW w:w="7763" w:type="dxa"/>
            <w:vMerge w:val="restart"/>
            <w:shd w:val="clear" w:color="auto" w:fill="F2F2F2" w:themeFill="background1" w:themeFillShade="F2"/>
          </w:tcPr>
          <w:p w14:paraId="28A4F4E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B54B15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23310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01C2FF5" w14:textId="6A9D3130" w:rsidR="00C32EFB" w:rsidRPr="0092487B" w:rsidRDefault="00FC34C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51ACA">
                  <w:rPr>
                    <w:rFonts w:ascii="MS Gothic" w:eastAsia="MS Gothic" w:hAnsi="MS Gothic" w:cs="Arial" w:hint="eastAsia"/>
                    <w:b/>
                    <w:bCs/>
                  </w:rPr>
                  <w:t>☒</w:t>
                </w:r>
              </w:sdtContent>
            </w:sdt>
          </w:p>
        </w:tc>
      </w:tr>
      <w:tr w:rsidR="00C32EFB" w:rsidRPr="004C3A0B" w14:paraId="7D9F94D5" w14:textId="77777777" w:rsidTr="00B93605">
        <w:trPr>
          <w:trHeight w:val="252"/>
        </w:trPr>
        <w:tc>
          <w:tcPr>
            <w:tcW w:w="7763" w:type="dxa"/>
            <w:vMerge/>
            <w:shd w:val="clear" w:color="auto" w:fill="F2F2F2" w:themeFill="background1" w:themeFillShade="F2"/>
          </w:tcPr>
          <w:p w14:paraId="3E793A9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BC9C8D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72B927D" w14:textId="77777777" w:rsidR="00C32EFB" w:rsidRPr="0092487B" w:rsidRDefault="00FC34C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5AC6B6B" w14:textId="77777777" w:rsidTr="003257BD">
        <w:trPr>
          <w:trHeight w:val="311"/>
        </w:trPr>
        <w:tc>
          <w:tcPr>
            <w:tcW w:w="7763" w:type="dxa"/>
            <w:vMerge w:val="restart"/>
            <w:shd w:val="clear" w:color="auto" w:fill="F2F2F2" w:themeFill="background1" w:themeFillShade="F2"/>
          </w:tcPr>
          <w:p w14:paraId="6E1D9DE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13F576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08AB9C" w14:textId="3AD1B4A5" w:rsidR="00C32EFB" w:rsidRPr="0092487B" w:rsidRDefault="00FC34C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D0905">
                  <w:rPr>
                    <w:rFonts w:ascii="MS Gothic" w:eastAsia="MS Gothic" w:hAnsi="MS Gothic" w:cs="Arial" w:hint="eastAsia"/>
                    <w:b/>
                    <w:bCs/>
                  </w:rPr>
                  <w:t>☒</w:t>
                </w:r>
              </w:sdtContent>
            </w:sdt>
          </w:p>
        </w:tc>
      </w:tr>
      <w:tr w:rsidR="00C32EFB" w:rsidRPr="004C3A0B" w14:paraId="3FFE7F11" w14:textId="77777777" w:rsidTr="003257BD">
        <w:trPr>
          <w:trHeight w:val="311"/>
        </w:trPr>
        <w:tc>
          <w:tcPr>
            <w:tcW w:w="7763" w:type="dxa"/>
            <w:vMerge/>
            <w:shd w:val="clear" w:color="auto" w:fill="F2F2F2" w:themeFill="background1" w:themeFillShade="F2"/>
          </w:tcPr>
          <w:p w14:paraId="02A1D4E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57113A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E0CE6C9" w14:textId="77777777" w:rsidR="00C32EFB" w:rsidRPr="0092487B" w:rsidRDefault="00FC34C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15D850C" w14:textId="77777777" w:rsidR="0092487B" w:rsidRDefault="0092487B" w:rsidP="00694EA8">
      <w:pPr>
        <w:rPr>
          <w:rFonts w:ascii="Arial" w:hAnsi="Arial" w:cs="Arial"/>
          <w:b/>
          <w:bCs/>
          <w:sz w:val="22"/>
          <w:szCs w:val="22"/>
        </w:rPr>
      </w:pPr>
    </w:p>
    <w:p w14:paraId="1BC5D6FB" w14:textId="77777777" w:rsidR="002A152D" w:rsidRDefault="002A152D">
      <w:pPr>
        <w:rPr>
          <w:rFonts w:ascii="Arial" w:hAnsi="Arial" w:cs="Arial"/>
          <w:b/>
          <w:bCs/>
          <w:sz w:val="22"/>
          <w:szCs w:val="22"/>
        </w:rPr>
      </w:pPr>
      <w:r>
        <w:rPr>
          <w:rFonts w:ascii="Arial" w:hAnsi="Arial" w:cs="Arial"/>
          <w:b/>
          <w:bCs/>
          <w:sz w:val="22"/>
          <w:szCs w:val="22"/>
        </w:rPr>
        <w:br w:type="page"/>
      </w:r>
    </w:p>
    <w:p w14:paraId="0FD528D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116A131" w14:textId="77777777" w:rsidTr="00A83D75">
        <w:trPr>
          <w:trHeight w:val="1807"/>
        </w:trPr>
        <w:tc>
          <w:tcPr>
            <w:tcW w:w="9881" w:type="dxa"/>
            <w:gridSpan w:val="3"/>
            <w:shd w:val="clear" w:color="auto" w:fill="F2F2F2" w:themeFill="background1" w:themeFillShade="F2"/>
            <w:vAlign w:val="center"/>
          </w:tcPr>
          <w:p w14:paraId="7F8B6DE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3053069" w14:textId="77777777" w:rsidR="00694EA8" w:rsidRPr="004C3A0B" w:rsidRDefault="00694EA8" w:rsidP="00694EA8">
            <w:pPr>
              <w:jc w:val="both"/>
              <w:rPr>
                <w:rFonts w:ascii="Arial" w:hAnsi="Arial" w:cs="Arial"/>
                <w:b/>
                <w:bCs/>
                <w:color w:val="000000"/>
                <w:sz w:val="22"/>
                <w:szCs w:val="22"/>
              </w:rPr>
            </w:pPr>
          </w:p>
          <w:p w14:paraId="191EE3D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3AFF74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2AD9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F3A5D0F" w14:textId="545BB321" w:rsidR="0092487B" w:rsidRPr="007D0905" w:rsidRDefault="007D0905" w:rsidP="007D0905">
            <w:pPr>
              <w:pStyle w:val="ListParagraph"/>
              <w:numPr>
                <w:ilvl w:val="0"/>
                <w:numId w:val="29"/>
              </w:numPr>
              <w:spacing w:before="100" w:beforeAutospacing="1" w:after="100" w:afterAutospacing="1"/>
              <w:rPr>
                <w:rFonts w:ascii="Arial" w:hAnsi="Arial" w:cs="Arial"/>
              </w:rPr>
            </w:pPr>
            <w:r>
              <w:rPr>
                <w:rFonts w:ascii="Arial" w:hAnsi="Arial" w:cs="Arial"/>
              </w:rPr>
              <w:t>Jewell</w:t>
            </w:r>
          </w:p>
        </w:tc>
        <w:tc>
          <w:tcPr>
            <w:tcW w:w="2239" w:type="dxa"/>
            <w:vAlign w:val="center"/>
          </w:tcPr>
          <w:p w14:paraId="2D10F52C" w14:textId="2BB1858A"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D0905">
              <w:rPr>
                <w:rFonts w:ascii="Arial" w:hAnsi="Arial" w:cs="Arial"/>
                <w:b/>
                <w:bCs/>
                <w:sz w:val="22"/>
                <w:szCs w:val="22"/>
              </w:rPr>
              <w:t>16/04/2021</w:t>
            </w:r>
          </w:p>
          <w:p w14:paraId="7E9A6209" w14:textId="77777777" w:rsidR="0092487B" w:rsidRPr="004C3A0B" w:rsidRDefault="0092487B" w:rsidP="00694EA8">
            <w:pPr>
              <w:spacing w:before="100" w:beforeAutospacing="1" w:after="100" w:afterAutospacing="1"/>
              <w:rPr>
                <w:rFonts w:ascii="Arial" w:hAnsi="Arial" w:cs="Arial"/>
                <w:sz w:val="22"/>
                <w:szCs w:val="22"/>
              </w:rPr>
            </w:pPr>
          </w:p>
        </w:tc>
      </w:tr>
    </w:tbl>
    <w:p w14:paraId="10AED430" w14:textId="77777777" w:rsidR="00694EA8" w:rsidRPr="004C3A0B" w:rsidRDefault="00694EA8" w:rsidP="000700F9">
      <w:pPr>
        <w:rPr>
          <w:rFonts w:ascii="Arial" w:hAnsi="Arial" w:cs="Arial"/>
          <w:sz w:val="22"/>
          <w:szCs w:val="22"/>
        </w:rPr>
      </w:pPr>
    </w:p>
    <w:p w14:paraId="1E0EE40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D9FECC0" w14:textId="77777777" w:rsidTr="003257BD">
        <w:trPr>
          <w:trHeight w:val="346"/>
        </w:trPr>
        <w:tc>
          <w:tcPr>
            <w:tcW w:w="1423" w:type="pct"/>
            <w:shd w:val="clear" w:color="auto" w:fill="F2F2F2" w:themeFill="background1" w:themeFillShade="F2"/>
            <w:vAlign w:val="center"/>
          </w:tcPr>
          <w:p w14:paraId="3C4F531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A334BB5" w14:textId="77777777" w:rsidR="0092487B" w:rsidRPr="004C3A0B" w:rsidRDefault="0092487B" w:rsidP="00CA7241">
            <w:pPr>
              <w:pStyle w:val="ListParagraph"/>
              <w:ind w:left="0"/>
              <w:rPr>
                <w:rFonts w:ascii="Arial" w:hAnsi="Arial" w:cs="Arial"/>
              </w:rPr>
            </w:pPr>
          </w:p>
        </w:tc>
        <w:tc>
          <w:tcPr>
            <w:tcW w:w="1087" w:type="pct"/>
            <w:vMerge w:val="restart"/>
          </w:tcPr>
          <w:p w14:paraId="2CEC3AF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805ADFF" w14:textId="77777777" w:rsidTr="003257BD">
        <w:trPr>
          <w:trHeight w:val="347"/>
        </w:trPr>
        <w:tc>
          <w:tcPr>
            <w:tcW w:w="1423" w:type="pct"/>
            <w:shd w:val="clear" w:color="auto" w:fill="F2F2F2" w:themeFill="background1" w:themeFillShade="F2"/>
            <w:vAlign w:val="center"/>
          </w:tcPr>
          <w:p w14:paraId="7B4A70B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1D31D21" w14:textId="77777777" w:rsidR="0092487B" w:rsidRPr="004C3A0B" w:rsidRDefault="0092487B" w:rsidP="0092487B">
            <w:pPr>
              <w:pStyle w:val="ListParagraph"/>
              <w:ind w:left="0"/>
              <w:rPr>
                <w:rFonts w:ascii="Arial" w:hAnsi="Arial" w:cs="Arial"/>
              </w:rPr>
            </w:pPr>
          </w:p>
          <w:p w14:paraId="4B11768B" w14:textId="77777777" w:rsidR="0092487B" w:rsidRPr="004C3A0B" w:rsidRDefault="0092487B" w:rsidP="0092487B">
            <w:pPr>
              <w:pStyle w:val="ListParagraph"/>
              <w:ind w:left="0"/>
              <w:rPr>
                <w:rFonts w:ascii="Arial" w:hAnsi="Arial" w:cs="Arial"/>
              </w:rPr>
            </w:pPr>
          </w:p>
        </w:tc>
        <w:tc>
          <w:tcPr>
            <w:tcW w:w="1087" w:type="pct"/>
            <w:vMerge/>
            <w:vAlign w:val="center"/>
          </w:tcPr>
          <w:p w14:paraId="77FDA090" w14:textId="77777777" w:rsidR="0092487B" w:rsidRPr="004C3A0B" w:rsidRDefault="0092487B" w:rsidP="0092487B">
            <w:pPr>
              <w:pStyle w:val="ListParagraph"/>
              <w:ind w:left="0"/>
              <w:rPr>
                <w:rFonts w:ascii="Arial" w:hAnsi="Arial" w:cs="Arial"/>
              </w:rPr>
            </w:pPr>
          </w:p>
        </w:tc>
      </w:tr>
    </w:tbl>
    <w:p w14:paraId="6CF0E8E0" w14:textId="77777777" w:rsidR="000C3A29" w:rsidRPr="004C3A0B" w:rsidRDefault="000C3A29" w:rsidP="000700F9">
      <w:pPr>
        <w:rPr>
          <w:rFonts w:ascii="Arial" w:hAnsi="Arial" w:cs="Arial"/>
          <w:sz w:val="22"/>
          <w:szCs w:val="22"/>
        </w:rPr>
      </w:pPr>
    </w:p>
    <w:p w14:paraId="7122C00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072A600" w14:textId="77777777" w:rsidTr="003257BD">
        <w:trPr>
          <w:trHeight w:val="346"/>
        </w:trPr>
        <w:tc>
          <w:tcPr>
            <w:tcW w:w="1423" w:type="pct"/>
            <w:shd w:val="clear" w:color="auto" w:fill="F2F2F2" w:themeFill="background1" w:themeFillShade="F2"/>
            <w:vAlign w:val="center"/>
          </w:tcPr>
          <w:p w14:paraId="5D2DA0B0"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A7A592E" w14:textId="77777777" w:rsidR="0092487B" w:rsidRPr="004C3A0B" w:rsidRDefault="0092487B" w:rsidP="009D2E0B">
            <w:pPr>
              <w:pStyle w:val="ListParagraph"/>
              <w:ind w:left="0"/>
              <w:rPr>
                <w:rFonts w:ascii="Arial" w:hAnsi="Arial" w:cs="Arial"/>
              </w:rPr>
            </w:pPr>
          </w:p>
        </w:tc>
        <w:tc>
          <w:tcPr>
            <w:tcW w:w="1087" w:type="pct"/>
            <w:vMerge w:val="restart"/>
          </w:tcPr>
          <w:p w14:paraId="02BBFA0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13D7874" w14:textId="77777777" w:rsidTr="003257BD">
        <w:trPr>
          <w:trHeight w:val="347"/>
        </w:trPr>
        <w:tc>
          <w:tcPr>
            <w:tcW w:w="1423" w:type="pct"/>
            <w:shd w:val="clear" w:color="auto" w:fill="F2F2F2" w:themeFill="background1" w:themeFillShade="F2"/>
            <w:vAlign w:val="center"/>
          </w:tcPr>
          <w:p w14:paraId="4956F2D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7B00736" w14:textId="77777777" w:rsidR="0092487B" w:rsidRPr="004C3A0B" w:rsidRDefault="0092487B" w:rsidP="009D2E0B">
            <w:pPr>
              <w:pStyle w:val="ListParagraph"/>
              <w:ind w:left="0"/>
              <w:rPr>
                <w:rFonts w:ascii="Arial" w:hAnsi="Arial" w:cs="Arial"/>
              </w:rPr>
            </w:pPr>
          </w:p>
          <w:p w14:paraId="27115DD0" w14:textId="77777777" w:rsidR="0092487B" w:rsidRPr="004C3A0B" w:rsidRDefault="0092487B" w:rsidP="009D2E0B">
            <w:pPr>
              <w:pStyle w:val="ListParagraph"/>
              <w:ind w:left="0"/>
              <w:rPr>
                <w:rFonts w:ascii="Arial" w:hAnsi="Arial" w:cs="Arial"/>
              </w:rPr>
            </w:pPr>
          </w:p>
        </w:tc>
        <w:tc>
          <w:tcPr>
            <w:tcW w:w="1087" w:type="pct"/>
            <w:vMerge/>
            <w:vAlign w:val="center"/>
          </w:tcPr>
          <w:p w14:paraId="6048BB12" w14:textId="77777777" w:rsidR="0092487B" w:rsidRPr="004C3A0B" w:rsidRDefault="0092487B" w:rsidP="009D2E0B">
            <w:pPr>
              <w:pStyle w:val="ListParagraph"/>
              <w:ind w:left="0"/>
              <w:rPr>
                <w:rFonts w:ascii="Arial" w:hAnsi="Arial" w:cs="Arial"/>
              </w:rPr>
            </w:pPr>
          </w:p>
        </w:tc>
      </w:tr>
    </w:tbl>
    <w:p w14:paraId="0E42EEF5" w14:textId="77777777" w:rsidR="0076027F" w:rsidRDefault="0076027F" w:rsidP="000C3A29">
      <w:pPr>
        <w:rPr>
          <w:rFonts w:ascii="Arial" w:hAnsi="Arial" w:cs="Arial"/>
          <w:b/>
          <w:sz w:val="22"/>
          <w:szCs w:val="22"/>
        </w:rPr>
      </w:pPr>
    </w:p>
    <w:p w14:paraId="38D5E74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F3C387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1173497" w14:textId="598955AE" w:rsidR="00CC2661" w:rsidRPr="004C3A0B" w:rsidRDefault="007D090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249407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8062F3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44EAA4F" w14:textId="5AE73B0A" w:rsidR="00CC2661" w:rsidRPr="004C3A0B" w:rsidRDefault="007D090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8E86F6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C0C01D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04EFDD2" w14:textId="2EACD8D7" w:rsidR="00CC2661" w:rsidRPr="004C3A0B" w:rsidRDefault="007D090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16C1FC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EC7C9F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3B05CB2" w14:textId="14CDD462" w:rsidR="00CC2661" w:rsidRPr="004C3A0B" w:rsidRDefault="007D090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FE0D13C"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236A92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419B89B4" w14:textId="7ADD070E" w:rsidR="00743859" w:rsidRDefault="007D090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6FEA618"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C8FB6D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60527F9" w14:textId="0D4CEDA2" w:rsidR="00743859" w:rsidRPr="004C3A0B" w:rsidRDefault="007D090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DB4269"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66F58B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067653F" w14:textId="02570276" w:rsidR="00743859" w:rsidRPr="004C3A0B" w:rsidRDefault="007D090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A412BA"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958833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8AA4016" w14:textId="08718E09" w:rsidR="00424773" w:rsidRDefault="007D0905" w:rsidP="00424773">
                <w:pPr>
                  <w:jc w:val="center"/>
                  <w:rPr>
                    <w:rFonts w:ascii="Arial" w:hAnsi="Arial" w:cs="Arial"/>
                    <w:b/>
                    <w:bCs/>
                  </w:rPr>
                </w:pPr>
                <w:r>
                  <w:rPr>
                    <w:rFonts w:ascii="MS Gothic" w:eastAsia="MS Gothic" w:hAnsi="MS Gothic" w:cs="Arial" w:hint="eastAsia"/>
                    <w:b/>
                    <w:bCs/>
                  </w:rPr>
                  <w:t>☒</w:t>
                </w:r>
              </w:p>
            </w:sdtContent>
          </w:sdt>
          <w:p w14:paraId="66697843" w14:textId="77777777" w:rsidR="00424773" w:rsidRDefault="00424773" w:rsidP="00743859">
            <w:pPr>
              <w:jc w:val="center"/>
              <w:rPr>
                <w:rFonts w:ascii="MS Gothic" w:eastAsia="MS Gothic" w:hAnsi="MS Gothic" w:cs="Arial"/>
                <w:b/>
                <w:bCs/>
              </w:rPr>
            </w:pPr>
          </w:p>
        </w:tc>
        <w:tc>
          <w:tcPr>
            <w:tcW w:w="9356" w:type="dxa"/>
            <w:vAlign w:val="center"/>
          </w:tcPr>
          <w:p w14:paraId="77378E3C"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3AEB2B7" w14:textId="77777777" w:rsidR="005756CA" w:rsidRPr="004C3A0B" w:rsidRDefault="005756CA" w:rsidP="00A5764B">
      <w:pPr>
        <w:tabs>
          <w:tab w:val="left" w:pos="5103"/>
        </w:tabs>
        <w:rPr>
          <w:rFonts w:ascii="Arial" w:hAnsi="Arial" w:cs="Arial"/>
          <w:b/>
          <w:bCs/>
          <w:sz w:val="22"/>
          <w:szCs w:val="22"/>
        </w:rPr>
      </w:pPr>
    </w:p>
    <w:p w14:paraId="200AF93D" w14:textId="77777777" w:rsidR="00425DA7" w:rsidRDefault="00425DA7">
      <w:pPr>
        <w:rPr>
          <w:rFonts w:ascii="Arial" w:hAnsi="Arial" w:cs="Arial"/>
          <w:b/>
          <w:bCs/>
          <w:sz w:val="22"/>
          <w:szCs w:val="22"/>
        </w:rPr>
      </w:pPr>
      <w:r>
        <w:rPr>
          <w:rFonts w:ascii="Arial" w:hAnsi="Arial" w:cs="Arial"/>
          <w:b/>
          <w:bCs/>
          <w:sz w:val="22"/>
          <w:szCs w:val="22"/>
        </w:rPr>
        <w:br w:type="page"/>
      </w:r>
    </w:p>
    <w:p w14:paraId="60085C1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13DC2EF" w14:textId="77777777" w:rsidTr="00A83D75">
        <w:tc>
          <w:tcPr>
            <w:tcW w:w="10060" w:type="dxa"/>
            <w:shd w:val="clear" w:color="auto" w:fill="F2F2F2" w:themeFill="background1" w:themeFillShade="F2"/>
          </w:tcPr>
          <w:p w14:paraId="3BC1003F"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633455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7F79C8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96C3261" w14:textId="77777777" w:rsidR="004632AA" w:rsidRPr="004C3A0B" w:rsidRDefault="004632AA" w:rsidP="00A5764B">
      <w:pPr>
        <w:tabs>
          <w:tab w:val="left" w:pos="5103"/>
        </w:tabs>
        <w:rPr>
          <w:rFonts w:ascii="Arial" w:hAnsi="Arial" w:cs="Arial"/>
          <w:b/>
          <w:bCs/>
          <w:sz w:val="22"/>
          <w:szCs w:val="22"/>
        </w:rPr>
      </w:pPr>
    </w:p>
    <w:p w14:paraId="66D567C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3FA8A58" w14:textId="77777777" w:rsidR="00683497" w:rsidRPr="004C3A0B" w:rsidRDefault="00683497" w:rsidP="00683497">
      <w:pPr>
        <w:tabs>
          <w:tab w:val="left" w:pos="5103"/>
        </w:tabs>
        <w:rPr>
          <w:rFonts w:ascii="Arial" w:hAnsi="Arial" w:cs="Arial"/>
          <w:bCs/>
          <w:sz w:val="22"/>
          <w:szCs w:val="22"/>
        </w:rPr>
      </w:pPr>
    </w:p>
    <w:p w14:paraId="5D9A1806"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B989803" w14:textId="77777777" w:rsidR="008330B6" w:rsidRPr="004C3A0B" w:rsidRDefault="008330B6" w:rsidP="00683497">
      <w:pPr>
        <w:tabs>
          <w:tab w:val="left" w:pos="5103"/>
        </w:tabs>
        <w:rPr>
          <w:rFonts w:ascii="Arial" w:hAnsi="Arial" w:cs="Arial"/>
          <w:bCs/>
          <w:sz w:val="22"/>
          <w:szCs w:val="22"/>
        </w:rPr>
      </w:pPr>
    </w:p>
    <w:p w14:paraId="280C9245" w14:textId="77777777" w:rsidR="00A50649" w:rsidRDefault="00A50649" w:rsidP="00A51EFB">
      <w:pPr>
        <w:jc w:val="center"/>
        <w:rPr>
          <w:rFonts w:ascii="Arial" w:hAnsi="Arial" w:cs="Arial"/>
          <w:b/>
          <w:sz w:val="22"/>
          <w:szCs w:val="22"/>
        </w:rPr>
      </w:pPr>
    </w:p>
    <w:p w14:paraId="05541931" w14:textId="77777777" w:rsidR="00A50649" w:rsidRDefault="00A50649" w:rsidP="00A51EFB">
      <w:pPr>
        <w:jc w:val="center"/>
        <w:rPr>
          <w:rFonts w:ascii="Arial" w:hAnsi="Arial" w:cs="Arial"/>
          <w:b/>
          <w:sz w:val="22"/>
          <w:szCs w:val="22"/>
        </w:rPr>
      </w:pPr>
    </w:p>
    <w:p w14:paraId="0657222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7C5F23B" w14:textId="77777777" w:rsidR="00A51EFB" w:rsidRPr="004C3A0B" w:rsidRDefault="00A51EFB" w:rsidP="00AA2E71">
      <w:pPr>
        <w:jc w:val="both"/>
        <w:rPr>
          <w:rFonts w:ascii="Arial" w:hAnsi="Arial" w:cs="Arial"/>
        </w:rPr>
      </w:pPr>
    </w:p>
    <w:p w14:paraId="5FEAA6E3"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8112A0E" w14:textId="77777777" w:rsidR="00A51EFB" w:rsidRPr="004C3A0B" w:rsidRDefault="00A51EFB" w:rsidP="00AA2E71">
      <w:pPr>
        <w:jc w:val="both"/>
        <w:rPr>
          <w:rFonts w:ascii="Arial" w:hAnsi="Arial" w:cs="Arial"/>
        </w:rPr>
      </w:pPr>
    </w:p>
    <w:p w14:paraId="558741E3"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0F78365" w14:textId="77777777" w:rsidR="00025AC4" w:rsidRPr="004C3A0B" w:rsidRDefault="00025AC4" w:rsidP="00AA2E71">
      <w:pPr>
        <w:jc w:val="both"/>
        <w:rPr>
          <w:rFonts w:ascii="Arial" w:hAnsi="Arial" w:cs="Arial"/>
        </w:rPr>
      </w:pPr>
    </w:p>
    <w:p w14:paraId="7278A30A" w14:textId="4FD0CDBF" w:rsidR="00D84363" w:rsidRDefault="00D84363">
      <w:pPr>
        <w:rPr>
          <w:rFonts w:ascii="Arial" w:hAnsi="Arial" w:cs="Arial"/>
          <w:b/>
          <w:bCs/>
          <w:sz w:val="22"/>
          <w:szCs w:val="22"/>
        </w:rPr>
      </w:pPr>
      <w:r>
        <w:rPr>
          <w:rFonts w:ascii="Arial" w:hAnsi="Arial" w:cs="Arial"/>
          <w:b/>
          <w:bCs/>
          <w:sz w:val="22"/>
          <w:szCs w:val="22"/>
        </w:rPr>
        <w:br w:type="page"/>
      </w:r>
    </w:p>
    <w:p w14:paraId="0C63BAD8" w14:textId="77777777" w:rsidR="0085382A" w:rsidRDefault="0085382A" w:rsidP="0085382A">
      <w:pPr>
        <w:jc w:val="center"/>
        <w:rPr>
          <w:b/>
          <w:bCs/>
          <w:sz w:val="32"/>
          <w:szCs w:val="32"/>
          <w:u w:val="single"/>
        </w:rPr>
      </w:pPr>
      <w:r>
        <w:rPr>
          <w:b/>
          <w:bCs/>
          <w:sz w:val="32"/>
          <w:szCs w:val="32"/>
          <w:u w:val="single"/>
        </w:rPr>
        <w:lastRenderedPageBreak/>
        <w:t>Research reference list.</w:t>
      </w:r>
    </w:p>
    <w:p w14:paraId="6903994D" w14:textId="77777777" w:rsidR="0085382A" w:rsidRDefault="0085382A" w:rsidP="0085382A">
      <w:pPr>
        <w:spacing w:line="360" w:lineRule="auto"/>
        <w:rPr>
          <w:sz w:val="24"/>
          <w:szCs w:val="24"/>
        </w:rPr>
      </w:pPr>
    </w:p>
    <w:p w14:paraId="4A1D1EF3" w14:textId="77777777" w:rsidR="0085382A" w:rsidRPr="00071AC7" w:rsidRDefault="0085382A" w:rsidP="0085382A">
      <w:pPr>
        <w:spacing w:line="360" w:lineRule="auto"/>
        <w:rPr>
          <w:rFonts w:ascii="Arial" w:hAnsi="Arial" w:cs="Arial"/>
          <w:sz w:val="24"/>
          <w:szCs w:val="24"/>
        </w:rPr>
      </w:pPr>
      <w:r w:rsidRPr="00071AC7">
        <w:rPr>
          <w:rFonts w:ascii="Arial" w:hAnsi="Arial" w:cs="Arial"/>
          <w:sz w:val="24"/>
          <w:szCs w:val="24"/>
        </w:rPr>
        <w:t xml:space="preserve">Aubrey, K and Riley, A (2019) </w:t>
      </w:r>
      <w:r w:rsidRPr="00071AC7">
        <w:rPr>
          <w:rFonts w:ascii="Arial" w:hAnsi="Arial" w:cs="Arial"/>
          <w:i/>
          <w:iCs/>
          <w:sz w:val="24"/>
          <w:szCs w:val="24"/>
        </w:rPr>
        <w:t>Understanding &amp; using educational theories</w:t>
      </w:r>
      <w:r w:rsidRPr="00071AC7">
        <w:rPr>
          <w:rFonts w:ascii="Arial" w:hAnsi="Arial" w:cs="Arial"/>
          <w:sz w:val="24"/>
          <w:szCs w:val="24"/>
        </w:rPr>
        <w:t>. 2</w:t>
      </w:r>
      <w:r w:rsidRPr="00071AC7">
        <w:rPr>
          <w:rFonts w:ascii="Arial" w:hAnsi="Arial" w:cs="Arial"/>
          <w:sz w:val="24"/>
          <w:szCs w:val="24"/>
          <w:vertAlign w:val="superscript"/>
        </w:rPr>
        <w:t>nd</w:t>
      </w:r>
      <w:r w:rsidRPr="00071AC7">
        <w:rPr>
          <w:rFonts w:ascii="Arial" w:hAnsi="Arial" w:cs="Arial"/>
          <w:sz w:val="24"/>
          <w:szCs w:val="24"/>
        </w:rPr>
        <w:t xml:space="preserve"> Ed. </w:t>
      </w:r>
      <w:proofErr w:type="gramStart"/>
      <w:r w:rsidRPr="00071AC7">
        <w:rPr>
          <w:rFonts w:ascii="Arial" w:hAnsi="Arial" w:cs="Arial"/>
          <w:sz w:val="24"/>
          <w:szCs w:val="24"/>
        </w:rPr>
        <w:t>London :</w:t>
      </w:r>
      <w:proofErr w:type="gramEnd"/>
      <w:r w:rsidRPr="00071AC7">
        <w:rPr>
          <w:rFonts w:ascii="Arial" w:hAnsi="Arial" w:cs="Arial"/>
          <w:sz w:val="24"/>
          <w:szCs w:val="24"/>
        </w:rPr>
        <w:t xml:space="preserve"> SAGE publications LTD.</w:t>
      </w:r>
    </w:p>
    <w:p w14:paraId="5A393368" w14:textId="77777777" w:rsidR="0085382A" w:rsidRPr="00071AC7" w:rsidRDefault="0085382A" w:rsidP="0085382A">
      <w:pPr>
        <w:spacing w:line="360" w:lineRule="auto"/>
        <w:rPr>
          <w:rFonts w:ascii="Arial" w:hAnsi="Arial" w:cs="Arial"/>
          <w:sz w:val="24"/>
          <w:szCs w:val="24"/>
        </w:rPr>
      </w:pPr>
      <w:proofErr w:type="spellStart"/>
      <w:r w:rsidRPr="00071AC7">
        <w:rPr>
          <w:rFonts w:ascii="Arial" w:hAnsi="Arial" w:cs="Arial"/>
          <w:sz w:val="24"/>
          <w:szCs w:val="24"/>
        </w:rPr>
        <w:t>Carr</w:t>
      </w:r>
      <w:proofErr w:type="spellEnd"/>
      <w:r w:rsidRPr="00071AC7">
        <w:rPr>
          <w:rFonts w:ascii="Arial" w:hAnsi="Arial" w:cs="Arial"/>
          <w:sz w:val="24"/>
          <w:szCs w:val="24"/>
        </w:rPr>
        <w:t xml:space="preserve">, M. 2001. </w:t>
      </w:r>
      <w:r w:rsidRPr="00071AC7">
        <w:rPr>
          <w:rFonts w:ascii="Arial" w:hAnsi="Arial" w:cs="Arial"/>
          <w:i/>
          <w:iCs/>
          <w:sz w:val="24"/>
          <w:szCs w:val="24"/>
        </w:rPr>
        <w:t xml:space="preserve">Assessment in early childhood settings: learning stories, </w:t>
      </w:r>
      <w:r w:rsidRPr="00071AC7">
        <w:rPr>
          <w:rFonts w:ascii="Arial" w:hAnsi="Arial" w:cs="Arial"/>
          <w:sz w:val="24"/>
          <w:szCs w:val="24"/>
        </w:rPr>
        <w:t>London: Sage.</w:t>
      </w:r>
    </w:p>
    <w:p w14:paraId="5F760288" w14:textId="77777777" w:rsidR="0085382A" w:rsidRPr="00071AC7" w:rsidRDefault="0085382A" w:rsidP="0085382A">
      <w:pPr>
        <w:spacing w:line="360" w:lineRule="auto"/>
        <w:jc w:val="both"/>
        <w:rPr>
          <w:rFonts w:ascii="Arial" w:hAnsi="Arial" w:cs="Arial"/>
          <w:sz w:val="24"/>
          <w:szCs w:val="24"/>
        </w:rPr>
      </w:pPr>
      <w:proofErr w:type="spellStart"/>
      <w:r w:rsidRPr="00071AC7">
        <w:rPr>
          <w:rFonts w:ascii="Arial" w:hAnsi="Arial" w:cs="Arial"/>
          <w:sz w:val="24"/>
          <w:szCs w:val="24"/>
        </w:rPr>
        <w:t>Carrigg</w:t>
      </w:r>
      <w:proofErr w:type="spellEnd"/>
      <w:r w:rsidRPr="00071AC7">
        <w:rPr>
          <w:rFonts w:ascii="Arial" w:hAnsi="Arial" w:cs="Arial"/>
          <w:sz w:val="24"/>
          <w:szCs w:val="24"/>
        </w:rPr>
        <w:t xml:space="preserve">, S. (2016) </w:t>
      </w:r>
      <w:r w:rsidRPr="00071AC7">
        <w:rPr>
          <w:rFonts w:ascii="Arial" w:hAnsi="Arial" w:cs="Arial"/>
          <w:i/>
          <w:iCs/>
          <w:sz w:val="24"/>
          <w:szCs w:val="24"/>
        </w:rPr>
        <w:t>Challenge and risk in children’s play- is it worth it?</w:t>
      </w:r>
      <w:r w:rsidRPr="00071AC7">
        <w:rPr>
          <w:rFonts w:ascii="Arial" w:hAnsi="Arial" w:cs="Arial"/>
          <w:sz w:val="24"/>
          <w:szCs w:val="24"/>
        </w:rPr>
        <w:t xml:space="preserve"> Available at: </w:t>
      </w:r>
      <w:hyperlink r:id="rId19" w:history="1">
        <w:r w:rsidRPr="00071AC7">
          <w:rPr>
            <w:rStyle w:val="Hyperlink"/>
            <w:rFonts w:ascii="Arial" w:hAnsi="Arial" w:cs="Arial"/>
            <w:sz w:val="24"/>
            <w:szCs w:val="24"/>
          </w:rPr>
          <w:t>https://www.earlylearningservices.com.au/2016/10/26/challenge-risk-childrens-play/</w:t>
        </w:r>
      </w:hyperlink>
      <w:r w:rsidRPr="00071AC7">
        <w:rPr>
          <w:rFonts w:ascii="Arial" w:hAnsi="Arial" w:cs="Arial"/>
          <w:sz w:val="24"/>
          <w:szCs w:val="24"/>
        </w:rPr>
        <w:t>(Accessed on:17/01/2020).</w:t>
      </w:r>
    </w:p>
    <w:p w14:paraId="4D4C0EDF" w14:textId="77777777" w:rsidR="0085382A" w:rsidRPr="00071AC7" w:rsidRDefault="0085382A" w:rsidP="0085382A">
      <w:pPr>
        <w:spacing w:line="360" w:lineRule="auto"/>
        <w:jc w:val="both"/>
        <w:rPr>
          <w:rFonts w:ascii="Arial" w:hAnsi="Arial" w:cs="Arial"/>
          <w:sz w:val="24"/>
          <w:szCs w:val="24"/>
        </w:rPr>
      </w:pPr>
      <w:r w:rsidRPr="00071AC7">
        <w:rPr>
          <w:rFonts w:ascii="Arial" w:hAnsi="Arial" w:cs="Arial"/>
          <w:sz w:val="24"/>
          <w:szCs w:val="24"/>
        </w:rPr>
        <w:t xml:space="preserve">Cohen, L., Manion, L. and Morrison, K. 2000. </w:t>
      </w:r>
      <w:r w:rsidRPr="00071AC7">
        <w:rPr>
          <w:rFonts w:ascii="Arial" w:hAnsi="Arial" w:cs="Arial"/>
          <w:i/>
          <w:iCs/>
          <w:sz w:val="24"/>
          <w:szCs w:val="24"/>
        </w:rPr>
        <w:t xml:space="preserve">Research methods in </w:t>
      </w:r>
      <w:proofErr w:type="gramStart"/>
      <w:r w:rsidRPr="00071AC7">
        <w:rPr>
          <w:rFonts w:ascii="Arial" w:hAnsi="Arial" w:cs="Arial"/>
          <w:i/>
          <w:iCs/>
          <w:sz w:val="24"/>
          <w:szCs w:val="24"/>
        </w:rPr>
        <w:t>education</w:t>
      </w:r>
      <w:r w:rsidRPr="00071AC7">
        <w:rPr>
          <w:rFonts w:ascii="Arial" w:hAnsi="Arial" w:cs="Arial"/>
          <w:sz w:val="24"/>
          <w:szCs w:val="24"/>
        </w:rPr>
        <w:t xml:space="preserve"> ,</w:t>
      </w:r>
      <w:proofErr w:type="gramEnd"/>
      <w:r w:rsidRPr="00071AC7">
        <w:rPr>
          <w:rFonts w:ascii="Arial" w:hAnsi="Arial" w:cs="Arial"/>
          <w:sz w:val="24"/>
          <w:szCs w:val="24"/>
        </w:rPr>
        <w:t xml:space="preserve"> (5th </w:t>
      </w:r>
      <w:proofErr w:type="spellStart"/>
      <w:r w:rsidRPr="00071AC7">
        <w:rPr>
          <w:rFonts w:ascii="Arial" w:hAnsi="Arial" w:cs="Arial"/>
          <w:sz w:val="24"/>
          <w:szCs w:val="24"/>
        </w:rPr>
        <w:t>edn</w:t>
      </w:r>
      <w:proofErr w:type="spellEnd"/>
      <w:r w:rsidRPr="00071AC7">
        <w:rPr>
          <w:rFonts w:ascii="Arial" w:hAnsi="Arial" w:cs="Arial"/>
          <w:sz w:val="24"/>
          <w:szCs w:val="24"/>
        </w:rPr>
        <w:t>), London: Routledge.</w:t>
      </w:r>
    </w:p>
    <w:p w14:paraId="79E35753" w14:textId="77777777" w:rsidR="0085382A" w:rsidRPr="00071AC7" w:rsidRDefault="0085382A" w:rsidP="0085382A">
      <w:pPr>
        <w:spacing w:line="360" w:lineRule="auto"/>
        <w:jc w:val="both"/>
        <w:rPr>
          <w:rFonts w:ascii="Arial" w:hAnsi="Arial" w:cs="Arial"/>
          <w:sz w:val="24"/>
          <w:szCs w:val="24"/>
        </w:rPr>
      </w:pPr>
      <w:r w:rsidRPr="00071AC7">
        <w:rPr>
          <w:rFonts w:ascii="Arial" w:hAnsi="Arial" w:cs="Arial"/>
          <w:sz w:val="24"/>
          <w:szCs w:val="24"/>
        </w:rPr>
        <w:t xml:space="preserve">Davey, A. and Gallagher, J. (2016) </w:t>
      </w:r>
      <w:r w:rsidRPr="00071AC7">
        <w:rPr>
          <w:rFonts w:ascii="Arial" w:hAnsi="Arial" w:cs="Arial"/>
          <w:i/>
          <w:iCs/>
          <w:sz w:val="24"/>
          <w:szCs w:val="24"/>
        </w:rPr>
        <w:t xml:space="preserve">New </w:t>
      </w:r>
      <w:proofErr w:type="spellStart"/>
      <w:r w:rsidRPr="00071AC7">
        <w:rPr>
          <w:rFonts w:ascii="Arial" w:hAnsi="Arial" w:cs="Arial"/>
          <w:i/>
          <w:iCs/>
          <w:sz w:val="24"/>
          <w:szCs w:val="24"/>
        </w:rPr>
        <w:t>playwork</w:t>
      </w:r>
      <w:proofErr w:type="spellEnd"/>
      <w:r w:rsidRPr="00071AC7">
        <w:rPr>
          <w:rFonts w:ascii="Arial" w:hAnsi="Arial" w:cs="Arial"/>
          <w:i/>
          <w:iCs/>
          <w:sz w:val="24"/>
          <w:szCs w:val="24"/>
        </w:rPr>
        <w:t xml:space="preserve"> play and care for children 4-16.</w:t>
      </w:r>
      <w:r w:rsidRPr="00071AC7">
        <w:rPr>
          <w:rFonts w:ascii="Arial" w:hAnsi="Arial" w:cs="Arial"/>
          <w:sz w:val="24"/>
          <w:szCs w:val="24"/>
        </w:rPr>
        <w:t xml:space="preserve"> 4th Ed. London: Cengage Learning EMEA.</w:t>
      </w:r>
    </w:p>
    <w:p w14:paraId="219A14F3" w14:textId="77777777" w:rsidR="0085382A" w:rsidRPr="00071AC7" w:rsidRDefault="0085382A" w:rsidP="0085382A">
      <w:pPr>
        <w:spacing w:line="360" w:lineRule="auto"/>
        <w:jc w:val="both"/>
        <w:rPr>
          <w:rStyle w:val="doilink"/>
          <w:rFonts w:ascii="Arial" w:hAnsi="Arial" w:cs="Arial"/>
          <w:color w:val="333333"/>
          <w:sz w:val="24"/>
          <w:szCs w:val="24"/>
          <w:shd w:val="clear" w:color="auto" w:fill="FFFFFF"/>
        </w:rPr>
      </w:pPr>
      <w:r w:rsidRPr="00071AC7">
        <w:rPr>
          <w:rStyle w:val="authors"/>
          <w:rFonts w:ascii="Arial" w:hAnsi="Arial" w:cs="Arial"/>
          <w:color w:val="333333"/>
          <w:sz w:val="24"/>
          <w:szCs w:val="24"/>
          <w:shd w:val="clear" w:color="auto" w:fill="FFFFFF"/>
        </w:rPr>
        <w:t>Davies, R and Hamilton, P</w:t>
      </w:r>
      <w:r w:rsidRPr="00071AC7">
        <w:rPr>
          <w:rFonts w:ascii="Arial" w:hAnsi="Arial" w:cs="Arial"/>
          <w:color w:val="333333"/>
          <w:sz w:val="24"/>
          <w:szCs w:val="24"/>
          <w:shd w:val="clear" w:color="auto" w:fill="FFFFFF"/>
        </w:rPr>
        <w:t> </w:t>
      </w:r>
      <w:r w:rsidRPr="00071AC7">
        <w:rPr>
          <w:rStyle w:val="Date1"/>
          <w:rFonts w:ascii="Arial" w:hAnsi="Arial" w:cs="Arial"/>
          <w:color w:val="333333"/>
          <w:sz w:val="24"/>
          <w:szCs w:val="24"/>
          <w:shd w:val="clear" w:color="auto" w:fill="FFFFFF"/>
        </w:rPr>
        <w:t>(2018)</w:t>
      </w:r>
      <w:r w:rsidRPr="00071AC7">
        <w:rPr>
          <w:rFonts w:ascii="Arial" w:hAnsi="Arial" w:cs="Arial"/>
          <w:color w:val="333333"/>
          <w:sz w:val="24"/>
          <w:szCs w:val="24"/>
          <w:shd w:val="clear" w:color="auto" w:fill="FFFFFF"/>
        </w:rPr>
        <w:t> </w:t>
      </w:r>
      <w:r w:rsidRPr="00071AC7">
        <w:rPr>
          <w:rStyle w:val="arttitle"/>
          <w:rFonts w:ascii="Arial" w:hAnsi="Arial" w:cs="Arial"/>
          <w:color w:val="333333"/>
          <w:sz w:val="24"/>
          <w:szCs w:val="24"/>
          <w:shd w:val="clear" w:color="auto" w:fill="FFFFFF"/>
        </w:rPr>
        <w:t>Assessing learning in the early years’ outdoor classroom: examining challenges in practice,</w:t>
      </w:r>
      <w:r w:rsidRPr="00071AC7">
        <w:rPr>
          <w:rFonts w:ascii="Arial" w:hAnsi="Arial" w:cs="Arial"/>
          <w:color w:val="333333"/>
          <w:sz w:val="24"/>
          <w:szCs w:val="24"/>
          <w:shd w:val="clear" w:color="auto" w:fill="FFFFFF"/>
        </w:rPr>
        <w:t> </w:t>
      </w:r>
      <w:r w:rsidRPr="00071AC7">
        <w:rPr>
          <w:rStyle w:val="serialtitle"/>
          <w:rFonts w:ascii="Arial" w:hAnsi="Arial" w:cs="Arial"/>
          <w:color w:val="333333"/>
          <w:sz w:val="24"/>
          <w:szCs w:val="24"/>
          <w:shd w:val="clear" w:color="auto" w:fill="FFFFFF"/>
        </w:rPr>
        <w:t>Education 3-13,</w:t>
      </w:r>
      <w:r w:rsidRPr="00071AC7">
        <w:rPr>
          <w:rFonts w:ascii="Arial" w:hAnsi="Arial" w:cs="Arial"/>
          <w:color w:val="333333"/>
          <w:sz w:val="24"/>
          <w:szCs w:val="24"/>
          <w:shd w:val="clear" w:color="auto" w:fill="FFFFFF"/>
        </w:rPr>
        <w:t> </w:t>
      </w:r>
      <w:r w:rsidRPr="00071AC7">
        <w:rPr>
          <w:rStyle w:val="volumeissue"/>
          <w:rFonts w:ascii="Arial" w:hAnsi="Arial" w:cs="Arial"/>
          <w:color w:val="333333"/>
          <w:sz w:val="24"/>
          <w:szCs w:val="24"/>
          <w:shd w:val="clear" w:color="auto" w:fill="FFFFFF"/>
        </w:rPr>
        <w:t>46:1,</w:t>
      </w:r>
      <w:r w:rsidRPr="00071AC7">
        <w:rPr>
          <w:rFonts w:ascii="Arial" w:hAnsi="Arial" w:cs="Arial"/>
          <w:color w:val="333333"/>
          <w:sz w:val="24"/>
          <w:szCs w:val="24"/>
          <w:shd w:val="clear" w:color="auto" w:fill="FFFFFF"/>
        </w:rPr>
        <w:t> </w:t>
      </w:r>
      <w:r w:rsidRPr="00071AC7">
        <w:rPr>
          <w:rStyle w:val="pagerange"/>
          <w:rFonts w:ascii="Arial" w:hAnsi="Arial" w:cs="Arial"/>
          <w:color w:val="333333"/>
          <w:sz w:val="24"/>
          <w:szCs w:val="24"/>
          <w:shd w:val="clear" w:color="auto" w:fill="FFFFFF"/>
        </w:rPr>
        <w:t>117-129,</w:t>
      </w:r>
      <w:r w:rsidRPr="00071AC7">
        <w:rPr>
          <w:rFonts w:ascii="Arial" w:hAnsi="Arial" w:cs="Arial"/>
          <w:color w:val="333333"/>
          <w:sz w:val="24"/>
          <w:szCs w:val="24"/>
          <w:shd w:val="clear" w:color="auto" w:fill="FFFFFF"/>
        </w:rPr>
        <w:t> </w:t>
      </w:r>
      <w:r w:rsidRPr="00071AC7">
        <w:rPr>
          <w:rStyle w:val="doilink"/>
          <w:rFonts w:ascii="Arial" w:hAnsi="Arial" w:cs="Arial"/>
          <w:color w:val="333333"/>
          <w:sz w:val="24"/>
          <w:szCs w:val="24"/>
          <w:shd w:val="clear" w:color="auto" w:fill="FFFFFF"/>
        </w:rPr>
        <w:t>DOI: </w:t>
      </w:r>
      <w:hyperlink r:id="rId20" w:history="1">
        <w:r w:rsidRPr="00071AC7">
          <w:rPr>
            <w:rStyle w:val="Hyperlink"/>
            <w:rFonts w:ascii="Arial" w:hAnsi="Arial" w:cs="Arial"/>
            <w:color w:val="333333"/>
            <w:sz w:val="24"/>
            <w:szCs w:val="24"/>
            <w:shd w:val="clear" w:color="auto" w:fill="FFFFFF"/>
          </w:rPr>
          <w:t>10.1080/03004279.2016.1194448</w:t>
        </w:r>
      </w:hyperlink>
    </w:p>
    <w:p w14:paraId="2F226341" w14:textId="77777777" w:rsidR="0085382A" w:rsidRPr="00071AC7" w:rsidRDefault="0085382A" w:rsidP="0085382A">
      <w:pPr>
        <w:spacing w:line="360" w:lineRule="auto"/>
        <w:jc w:val="both"/>
        <w:rPr>
          <w:rFonts w:ascii="Arial" w:hAnsi="Arial" w:cs="Arial"/>
          <w:color w:val="333333"/>
          <w:sz w:val="24"/>
          <w:szCs w:val="24"/>
        </w:rPr>
      </w:pPr>
      <w:r w:rsidRPr="00071AC7">
        <w:rPr>
          <w:rFonts w:ascii="Arial" w:hAnsi="Arial" w:cs="Arial"/>
          <w:color w:val="333333"/>
          <w:sz w:val="24"/>
          <w:szCs w:val="24"/>
        </w:rPr>
        <w:t>Estyn (Her Majesty’s Inspectorate for Education and Training in Wales). </w:t>
      </w:r>
      <w:r w:rsidRPr="00071AC7">
        <w:rPr>
          <w:rStyle w:val="nlmyear"/>
          <w:rFonts w:ascii="Arial" w:hAnsi="Arial" w:cs="Arial"/>
          <w:color w:val="333333"/>
          <w:sz w:val="24"/>
          <w:szCs w:val="24"/>
        </w:rPr>
        <w:t>2011</w:t>
      </w:r>
      <w:r w:rsidRPr="00071AC7">
        <w:rPr>
          <w:rFonts w:ascii="Arial" w:hAnsi="Arial" w:cs="Arial"/>
          <w:color w:val="333333"/>
          <w:sz w:val="24"/>
          <w:szCs w:val="24"/>
        </w:rPr>
        <w:t>. </w:t>
      </w:r>
      <w:r w:rsidRPr="00071AC7">
        <w:rPr>
          <w:rFonts w:ascii="Arial" w:hAnsi="Arial" w:cs="Arial"/>
          <w:i/>
          <w:iCs/>
          <w:color w:val="333333"/>
          <w:sz w:val="24"/>
          <w:szCs w:val="24"/>
        </w:rPr>
        <w:t>Outdoor Learning, an Evaluation of Learning in the Outdoors for Children Under Five in the Foundation Phase</w:t>
      </w:r>
      <w:r w:rsidRPr="00071AC7">
        <w:rPr>
          <w:rFonts w:ascii="Arial" w:hAnsi="Arial" w:cs="Arial"/>
          <w:color w:val="333333"/>
          <w:sz w:val="24"/>
          <w:szCs w:val="24"/>
        </w:rPr>
        <w:t>. Crown Copyright. </w:t>
      </w:r>
      <w:r w:rsidRPr="00071AC7">
        <w:rPr>
          <w:rStyle w:val="nlmpublisher-loc"/>
          <w:rFonts w:ascii="Arial" w:hAnsi="Arial" w:cs="Arial"/>
          <w:color w:val="333333"/>
          <w:sz w:val="24"/>
          <w:szCs w:val="24"/>
        </w:rPr>
        <w:t>Cardiff</w:t>
      </w:r>
      <w:r w:rsidRPr="00071AC7">
        <w:rPr>
          <w:rFonts w:ascii="Arial" w:hAnsi="Arial" w:cs="Arial"/>
          <w:color w:val="333333"/>
          <w:sz w:val="24"/>
          <w:szCs w:val="24"/>
        </w:rPr>
        <w:t>: </w:t>
      </w:r>
      <w:r w:rsidRPr="00071AC7">
        <w:rPr>
          <w:rStyle w:val="nlmpublisher-name"/>
          <w:rFonts w:ascii="Arial" w:hAnsi="Arial" w:cs="Arial"/>
          <w:color w:val="333333"/>
          <w:sz w:val="24"/>
          <w:szCs w:val="24"/>
        </w:rPr>
        <w:t>Estyn Publication Section</w:t>
      </w:r>
      <w:r w:rsidRPr="00071AC7">
        <w:rPr>
          <w:rFonts w:ascii="Arial" w:hAnsi="Arial" w:cs="Arial"/>
          <w:color w:val="333333"/>
          <w:sz w:val="24"/>
          <w:szCs w:val="24"/>
        </w:rPr>
        <w:t>.</w:t>
      </w:r>
    </w:p>
    <w:p w14:paraId="55467833" w14:textId="77777777" w:rsidR="0085382A" w:rsidRPr="00071AC7" w:rsidRDefault="0085382A" w:rsidP="0085382A">
      <w:pPr>
        <w:spacing w:line="360" w:lineRule="auto"/>
        <w:jc w:val="both"/>
        <w:rPr>
          <w:rFonts w:ascii="Arial" w:hAnsi="Arial" w:cs="Arial"/>
          <w:color w:val="333333"/>
          <w:sz w:val="24"/>
          <w:szCs w:val="24"/>
        </w:rPr>
      </w:pPr>
      <w:r w:rsidRPr="00071AC7">
        <w:rPr>
          <w:rFonts w:ascii="Arial" w:hAnsi="Arial" w:cs="Arial"/>
          <w:color w:val="333333"/>
          <w:sz w:val="24"/>
          <w:szCs w:val="24"/>
        </w:rPr>
        <w:t xml:space="preserve">GOV (2021) </w:t>
      </w:r>
      <w:r w:rsidRPr="00071AC7">
        <w:rPr>
          <w:rFonts w:ascii="Arial" w:hAnsi="Arial" w:cs="Arial"/>
          <w:i/>
          <w:iCs/>
          <w:color w:val="333333"/>
          <w:sz w:val="24"/>
          <w:szCs w:val="24"/>
        </w:rPr>
        <w:t xml:space="preserve">Data Protection Act. </w:t>
      </w:r>
      <w:r w:rsidRPr="00071AC7">
        <w:rPr>
          <w:rFonts w:ascii="Arial" w:hAnsi="Arial" w:cs="Arial"/>
          <w:color w:val="333333"/>
          <w:sz w:val="24"/>
          <w:szCs w:val="24"/>
        </w:rPr>
        <w:t xml:space="preserve">Available at: </w:t>
      </w:r>
      <w:hyperlink r:id="rId21" w:history="1">
        <w:r w:rsidRPr="00071AC7">
          <w:rPr>
            <w:rStyle w:val="Hyperlink"/>
            <w:rFonts w:ascii="Arial" w:hAnsi="Arial" w:cs="Arial"/>
            <w:sz w:val="24"/>
            <w:szCs w:val="24"/>
          </w:rPr>
          <w:t>Data protection - GOV.UK (www.gov.uk)</w:t>
        </w:r>
      </w:hyperlink>
      <w:r w:rsidRPr="00071AC7">
        <w:rPr>
          <w:rFonts w:ascii="Arial" w:hAnsi="Arial" w:cs="Arial"/>
          <w:color w:val="333333"/>
          <w:sz w:val="24"/>
          <w:szCs w:val="24"/>
        </w:rPr>
        <w:t xml:space="preserve"> (Accessed on:15/04/2021)</w:t>
      </w:r>
    </w:p>
    <w:p w14:paraId="0B7E103A" w14:textId="77777777" w:rsidR="0085382A" w:rsidRDefault="0085382A" w:rsidP="0085382A">
      <w:pPr>
        <w:spacing w:line="360" w:lineRule="auto"/>
        <w:rPr>
          <w:rFonts w:ascii="Arial" w:hAnsi="Arial" w:cs="Arial"/>
          <w:sz w:val="24"/>
          <w:szCs w:val="24"/>
        </w:rPr>
      </w:pPr>
      <w:r w:rsidRPr="00071AC7">
        <w:rPr>
          <w:rStyle w:val="hlfld-contribauthor"/>
          <w:rFonts w:ascii="Arial" w:hAnsi="Arial" w:cs="Arial"/>
          <w:color w:val="333333"/>
          <w:sz w:val="24"/>
          <w:szCs w:val="24"/>
        </w:rPr>
        <w:t xml:space="preserve">HSE (2012) </w:t>
      </w:r>
      <w:r w:rsidRPr="00071AC7">
        <w:rPr>
          <w:rStyle w:val="hlfld-contribauthor"/>
          <w:rFonts w:ascii="Arial" w:hAnsi="Arial" w:cs="Arial"/>
          <w:i/>
          <w:iCs/>
          <w:color w:val="333333"/>
          <w:sz w:val="24"/>
          <w:szCs w:val="24"/>
        </w:rPr>
        <w:t xml:space="preserve">CHILDREN’S PLAY AND LEISURE – PROMOTING A BALANCED APPROACH. </w:t>
      </w:r>
      <w:r w:rsidRPr="00071AC7">
        <w:rPr>
          <w:rStyle w:val="hlfld-contribauthor"/>
          <w:rFonts w:ascii="Arial" w:hAnsi="Arial" w:cs="Arial"/>
          <w:color w:val="333333"/>
          <w:sz w:val="24"/>
          <w:szCs w:val="24"/>
        </w:rPr>
        <w:t xml:space="preserve">Available at: </w:t>
      </w:r>
      <w:hyperlink r:id="rId22" w:history="1">
        <w:r w:rsidRPr="00071AC7">
          <w:rPr>
            <w:rStyle w:val="Hyperlink"/>
            <w:rFonts w:ascii="Arial" w:hAnsi="Arial" w:cs="Arial"/>
            <w:sz w:val="24"/>
            <w:szCs w:val="24"/>
          </w:rPr>
          <w:t>Microsoft Word - Document2 (hse.gov.uk)</w:t>
        </w:r>
      </w:hyperlink>
      <w:r w:rsidRPr="00071AC7">
        <w:rPr>
          <w:rFonts w:ascii="Arial" w:hAnsi="Arial" w:cs="Arial"/>
          <w:sz w:val="24"/>
          <w:szCs w:val="24"/>
        </w:rPr>
        <w:t xml:space="preserve"> Accessed on: (14/04/2021)</w:t>
      </w:r>
    </w:p>
    <w:p w14:paraId="7E41306C" w14:textId="77777777" w:rsidR="0085382A" w:rsidRPr="00725751" w:rsidRDefault="0085382A" w:rsidP="0085382A">
      <w:pPr>
        <w:spacing w:line="360" w:lineRule="auto"/>
        <w:rPr>
          <w:rFonts w:ascii="Arial" w:hAnsi="Arial" w:cs="Arial"/>
          <w:sz w:val="24"/>
          <w:szCs w:val="24"/>
        </w:rPr>
      </w:pPr>
      <w:r w:rsidRPr="00725751">
        <w:rPr>
          <w:rFonts w:ascii="Arial" w:hAnsi="Arial" w:cs="Arial"/>
          <w:sz w:val="24"/>
          <w:szCs w:val="24"/>
        </w:rPr>
        <w:t>Information Commissioner's Office</w:t>
      </w:r>
      <w:r>
        <w:rPr>
          <w:rFonts w:ascii="Arial" w:hAnsi="Arial" w:cs="Arial"/>
          <w:sz w:val="24"/>
          <w:szCs w:val="24"/>
        </w:rPr>
        <w:t xml:space="preserve"> (2018) </w:t>
      </w:r>
      <w:r w:rsidRPr="00725751">
        <w:rPr>
          <w:rFonts w:ascii="Arial" w:hAnsi="Arial" w:cs="Arial"/>
          <w:i/>
          <w:iCs/>
          <w:sz w:val="24"/>
          <w:szCs w:val="24"/>
        </w:rPr>
        <w:t>Guide to the General Data Protection Regulation</w:t>
      </w:r>
      <w:r>
        <w:rPr>
          <w:rFonts w:ascii="Arial" w:hAnsi="Arial" w:cs="Arial"/>
          <w:i/>
          <w:iCs/>
          <w:sz w:val="24"/>
          <w:szCs w:val="24"/>
        </w:rPr>
        <w:t xml:space="preserve">. </w:t>
      </w:r>
      <w:r>
        <w:rPr>
          <w:rFonts w:ascii="Arial" w:hAnsi="Arial" w:cs="Arial"/>
          <w:sz w:val="24"/>
          <w:szCs w:val="24"/>
        </w:rPr>
        <w:t xml:space="preserve">Available at: </w:t>
      </w:r>
      <w:hyperlink r:id="rId23" w:history="1">
        <w:r>
          <w:rPr>
            <w:rStyle w:val="Hyperlink"/>
          </w:rPr>
          <w:t>Guide to the General Data Protection Regulation - GOV.UK (www.gov.uk)</w:t>
        </w:r>
      </w:hyperlink>
      <w:r>
        <w:rPr>
          <w:rFonts w:ascii="Arial" w:hAnsi="Arial" w:cs="Arial"/>
          <w:sz w:val="24"/>
          <w:szCs w:val="24"/>
        </w:rPr>
        <w:t xml:space="preserve">  (Accessed on: 14/04/2021)</w:t>
      </w:r>
    </w:p>
    <w:p w14:paraId="25EB97A5" w14:textId="77777777" w:rsidR="0085382A" w:rsidRPr="00071AC7" w:rsidRDefault="0085382A" w:rsidP="0085382A">
      <w:pPr>
        <w:spacing w:line="360" w:lineRule="auto"/>
        <w:rPr>
          <w:rFonts w:ascii="Arial" w:hAnsi="Arial" w:cs="Arial"/>
          <w:sz w:val="24"/>
          <w:szCs w:val="24"/>
        </w:rPr>
      </w:pPr>
      <w:r w:rsidRPr="00071AC7">
        <w:rPr>
          <w:rFonts w:ascii="Arial" w:hAnsi="Arial" w:cs="Arial"/>
          <w:sz w:val="24"/>
          <w:szCs w:val="24"/>
        </w:rPr>
        <w:t xml:space="preserve">Kumar, R., 2014. </w:t>
      </w:r>
      <w:r w:rsidRPr="00071AC7">
        <w:rPr>
          <w:rFonts w:ascii="Arial" w:hAnsi="Arial" w:cs="Arial"/>
          <w:i/>
          <w:iCs/>
          <w:sz w:val="24"/>
          <w:szCs w:val="24"/>
        </w:rPr>
        <w:t xml:space="preserve">Research </w:t>
      </w:r>
      <w:proofErr w:type="gramStart"/>
      <w:r w:rsidRPr="00071AC7">
        <w:rPr>
          <w:rFonts w:ascii="Arial" w:hAnsi="Arial" w:cs="Arial"/>
          <w:i/>
          <w:iCs/>
          <w:sz w:val="24"/>
          <w:szCs w:val="24"/>
        </w:rPr>
        <w:t>methodology :</w:t>
      </w:r>
      <w:proofErr w:type="gramEnd"/>
      <w:r w:rsidRPr="00071AC7">
        <w:rPr>
          <w:rFonts w:ascii="Arial" w:hAnsi="Arial" w:cs="Arial"/>
          <w:i/>
          <w:iCs/>
          <w:sz w:val="24"/>
          <w:szCs w:val="24"/>
        </w:rPr>
        <w:t xml:space="preserve"> a step-by-step guide for beginners</w:t>
      </w:r>
      <w:r w:rsidRPr="00071AC7">
        <w:rPr>
          <w:rFonts w:ascii="Arial" w:hAnsi="Arial" w:cs="Arial"/>
          <w:sz w:val="24"/>
          <w:szCs w:val="24"/>
        </w:rPr>
        <w:t xml:space="preserve"> Fourth., Los Angeles: SAGE.</w:t>
      </w:r>
    </w:p>
    <w:p w14:paraId="5A256AE2" w14:textId="77777777" w:rsidR="0085382A" w:rsidRPr="00071AC7" w:rsidRDefault="0085382A" w:rsidP="0085382A">
      <w:pPr>
        <w:spacing w:line="360" w:lineRule="auto"/>
        <w:rPr>
          <w:rFonts w:ascii="Arial" w:hAnsi="Arial" w:cs="Arial"/>
          <w:sz w:val="24"/>
          <w:szCs w:val="24"/>
        </w:rPr>
      </w:pPr>
      <w:r w:rsidRPr="00071AC7">
        <w:rPr>
          <w:rFonts w:ascii="Arial" w:hAnsi="Arial" w:cs="Arial"/>
          <w:sz w:val="24"/>
          <w:szCs w:val="24"/>
        </w:rPr>
        <w:t xml:space="preserve">Public health </w:t>
      </w:r>
      <w:proofErr w:type="gramStart"/>
      <w:r w:rsidRPr="00071AC7">
        <w:rPr>
          <w:rFonts w:ascii="Arial" w:hAnsi="Arial" w:cs="Arial"/>
          <w:sz w:val="24"/>
          <w:szCs w:val="24"/>
        </w:rPr>
        <w:t>England(</w:t>
      </w:r>
      <w:proofErr w:type="gramEnd"/>
      <w:r w:rsidRPr="00071AC7">
        <w:rPr>
          <w:rFonts w:ascii="Arial" w:hAnsi="Arial" w:cs="Arial"/>
          <w:sz w:val="24"/>
          <w:szCs w:val="24"/>
        </w:rPr>
        <w:t xml:space="preserve">2020) </w:t>
      </w:r>
      <w:r w:rsidRPr="00071AC7">
        <w:rPr>
          <w:rFonts w:ascii="Arial" w:hAnsi="Arial" w:cs="Arial"/>
          <w:i/>
          <w:iCs/>
          <w:sz w:val="24"/>
          <w:szCs w:val="24"/>
        </w:rPr>
        <w:t>Focus group study: qualitative studies</w:t>
      </w:r>
      <w:r w:rsidRPr="00071AC7">
        <w:rPr>
          <w:rFonts w:ascii="Arial" w:hAnsi="Arial" w:cs="Arial"/>
          <w:sz w:val="24"/>
          <w:szCs w:val="24"/>
        </w:rPr>
        <w:t xml:space="preserve">. Available at: </w:t>
      </w:r>
      <w:hyperlink r:id="rId24" w:history="1">
        <w:r w:rsidRPr="00071AC7">
          <w:rPr>
            <w:rStyle w:val="Hyperlink"/>
            <w:rFonts w:ascii="Arial" w:hAnsi="Arial" w:cs="Arial"/>
            <w:sz w:val="24"/>
            <w:szCs w:val="24"/>
          </w:rPr>
          <w:t>Focus group study: qualitative studies - GOV.UK (www.gov.uk)</w:t>
        </w:r>
      </w:hyperlink>
      <w:r w:rsidRPr="00071AC7">
        <w:rPr>
          <w:rFonts w:ascii="Arial" w:hAnsi="Arial" w:cs="Arial"/>
          <w:sz w:val="24"/>
          <w:szCs w:val="24"/>
        </w:rPr>
        <w:t xml:space="preserve"> (Accessed on:15/04/21)</w:t>
      </w:r>
    </w:p>
    <w:p w14:paraId="6882470D" w14:textId="77777777" w:rsidR="0085382A" w:rsidRPr="00071AC7" w:rsidRDefault="0085382A" w:rsidP="0085382A">
      <w:pPr>
        <w:spacing w:line="360" w:lineRule="auto"/>
        <w:rPr>
          <w:rFonts w:ascii="Arial" w:hAnsi="Arial" w:cs="Arial"/>
          <w:color w:val="333333"/>
          <w:sz w:val="24"/>
          <w:szCs w:val="24"/>
        </w:rPr>
      </w:pPr>
      <w:r w:rsidRPr="00071AC7">
        <w:rPr>
          <w:rStyle w:val="hlfld-contribauthor"/>
          <w:rFonts w:ascii="Arial" w:hAnsi="Arial" w:cs="Arial"/>
          <w:color w:val="333333"/>
          <w:sz w:val="24"/>
          <w:szCs w:val="24"/>
        </w:rPr>
        <w:t>Smith, </w:t>
      </w:r>
      <w:r w:rsidRPr="00071AC7">
        <w:rPr>
          <w:rStyle w:val="nlmgiven-names"/>
          <w:rFonts w:ascii="Arial" w:hAnsi="Arial" w:cs="Arial"/>
          <w:color w:val="333333"/>
          <w:sz w:val="24"/>
          <w:szCs w:val="24"/>
        </w:rPr>
        <w:t>S.</w:t>
      </w:r>
      <w:r w:rsidRPr="00071AC7">
        <w:rPr>
          <w:rFonts w:ascii="Arial" w:hAnsi="Arial" w:cs="Arial"/>
          <w:color w:val="333333"/>
          <w:sz w:val="24"/>
          <w:szCs w:val="24"/>
        </w:rPr>
        <w:t> </w:t>
      </w:r>
      <w:r w:rsidRPr="00071AC7">
        <w:rPr>
          <w:rStyle w:val="nlmyear"/>
          <w:rFonts w:ascii="Arial" w:hAnsi="Arial" w:cs="Arial"/>
          <w:color w:val="333333"/>
          <w:sz w:val="24"/>
          <w:szCs w:val="24"/>
        </w:rPr>
        <w:t>1998</w:t>
      </w:r>
      <w:r w:rsidRPr="00071AC7">
        <w:rPr>
          <w:rFonts w:ascii="Arial" w:hAnsi="Arial" w:cs="Arial"/>
          <w:color w:val="333333"/>
          <w:sz w:val="24"/>
          <w:szCs w:val="24"/>
        </w:rPr>
        <w:t>. </w:t>
      </w:r>
      <w:r w:rsidRPr="00071AC7">
        <w:rPr>
          <w:rFonts w:ascii="Arial" w:hAnsi="Arial" w:cs="Arial"/>
          <w:i/>
          <w:iCs/>
          <w:color w:val="333333"/>
          <w:sz w:val="24"/>
          <w:szCs w:val="24"/>
        </w:rPr>
        <w:t>Risk and our pedagogical relation to children: on the playground and beyond</w:t>
      </w:r>
      <w:r w:rsidRPr="00071AC7">
        <w:rPr>
          <w:rFonts w:ascii="Arial" w:hAnsi="Arial" w:cs="Arial"/>
          <w:color w:val="333333"/>
          <w:sz w:val="24"/>
          <w:szCs w:val="24"/>
        </w:rPr>
        <w:t>, </w:t>
      </w:r>
      <w:r w:rsidRPr="00071AC7">
        <w:rPr>
          <w:rStyle w:val="nlmpublisher-loc"/>
          <w:rFonts w:ascii="Arial" w:hAnsi="Arial" w:cs="Arial"/>
          <w:color w:val="333333"/>
          <w:sz w:val="24"/>
          <w:szCs w:val="24"/>
        </w:rPr>
        <w:t>New York</w:t>
      </w:r>
      <w:r w:rsidRPr="00071AC7">
        <w:rPr>
          <w:rFonts w:ascii="Arial" w:hAnsi="Arial" w:cs="Arial"/>
          <w:color w:val="333333"/>
          <w:sz w:val="24"/>
          <w:szCs w:val="24"/>
        </w:rPr>
        <w:t>: </w:t>
      </w:r>
      <w:r w:rsidRPr="00071AC7">
        <w:rPr>
          <w:rStyle w:val="nlmpublisher-name"/>
          <w:rFonts w:ascii="Arial" w:hAnsi="Arial" w:cs="Arial"/>
          <w:color w:val="333333"/>
          <w:sz w:val="24"/>
          <w:szCs w:val="24"/>
        </w:rPr>
        <w:t>Albany State University, New York Press</w:t>
      </w:r>
      <w:r w:rsidRPr="00071AC7">
        <w:rPr>
          <w:rFonts w:ascii="Arial" w:hAnsi="Arial" w:cs="Arial"/>
          <w:color w:val="333333"/>
          <w:sz w:val="24"/>
          <w:szCs w:val="24"/>
        </w:rPr>
        <w:t>. </w:t>
      </w:r>
    </w:p>
    <w:p w14:paraId="68ECAD97" w14:textId="77777777" w:rsidR="0085382A" w:rsidRPr="00071AC7" w:rsidRDefault="0085382A" w:rsidP="0085382A">
      <w:pPr>
        <w:spacing w:line="360" w:lineRule="auto"/>
        <w:rPr>
          <w:rFonts w:ascii="Arial" w:hAnsi="Arial" w:cs="Arial"/>
          <w:sz w:val="24"/>
          <w:szCs w:val="24"/>
        </w:rPr>
      </w:pPr>
      <w:r w:rsidRPr="00071AC7">
        <w:rPr>
          <w:rFonts w:ascii="Arial" w:hAnsi="Arial" w:cs="Arial"/>
          <w:sz w:val="24"/>
          <w:szCs w:val="24"/>
        </w:rPr>
        <w:t xml:space="preserve">Tassoni, P. (2010). </w:t>
      </w:r>
      <w:r w:rsidRPr="00071AC7">
        <w:rPr>
          <w:rFonts w:ascii="Arial" w:hAnsi="Arial" w:cs="Arial"/>
          <w:i/>
          <w:iCs/>
          <w:sz w:val="24"/>
          <w:szCs w:val="24"/>
        </w:rPr>
        <w:t>Children &amp; young people's workforce: Early learning &amp; childcare.</w:t>
      </w:r>
      <w:r w:rsidRPr="00071AC7">
        <w:rPr>
          <w:rFonts w:ascii="Arial" w:hAnsi="Arial" w:cs="Arial"/>
          <w:sz w:val="24"/>
          <w:szCs w:val="24"/>
        </w:rPr>
        <w:t xml:space="preserve"> Oxford: Heinemann.</w:t>
      </w:r>
    </w:p>
    <w:p w14:paraId="5ACC5AF6" w14:textId="77777777" w:rsidR="0085382A" w:rsidRPr="00071AC7" w:rsidRDefault="0085382A" w:rsidP="0085382A">
      <w:pPr>
        <w:spacing w:line="360" w:lineRule="auto"/>
        <w:rPr>
          <w:rStyle w:val="reflink-block"/>
          <w:rFonts w:ascii="Arial" w:hAnsi="Arial" w:cs="Arial"/>
          <w:color w:val="333333"/>
          <w:sz w:val="24"/>
          <w:szCs w:val="24"/>
        </w:rPr>
      </w:pPr>
      <w:r w:rsidRPr="00071AC7">
        <w:rPr>
          <w:rStyle w:val="reflink-block"/>
          <w:rFonts w:ascii="Arial" w:hAnsi="Arial" w:cs="Arial"/>
          <w:color w:val="333333"/>
          <w:sz w:val="24"/>
          <w:szCs w:val="24"/>
        </w:rPr>
        <w:t xml:space="preserve">WAG (2008) </w:t>
      </w:r>
      <w:r w:rsidRPr="00071AC7">
        <w:rPr>
          <w:rStyle w:val="reflink-block"/>
          <w:rFonts w:ascii="Arial" w:hAnsi="Arial" w:cs="Arial"/>
          <w:i/>
          <w:iCs/>
          <w:color w:val="333333"/>
          <w:sz w:val="24"/>
          <w:szCs w:val="24"/>
        </w:rPr>
        <w:t>Observing children</w:t>
      </w:r>
      <w:r w:rsidRPr="00071AC7">
        <w:rPr>
          <w:rStyle w:val="reflink-block"/>
          <w:rFonts w:ascii="Arial" w:hAnsi="Arial" w:cs="Arial"/>
          <w:color w:val="333333"/>
          <w:sz w:val="24"/>
          <w:szCs w:val="24"/>
        </w:rPr>
        <w:t>. Available at: https://hwb.gov.wales/storage/74f7c7cc-d337-4fd0-9604-27b3d1a5746d/observing-children.pdf (Accessed on: 15/04/2021)</w:t>
      </w:r>
    </w:p>
    <w:p w14:paraId="147DD293" w14:textId="77777777" w:rsidR="0085382A" w:rsidRDefault="0085382A" w:rsidP="0085382A">
      <w:pPr>
        <w:spacing w:line="360" w:lineRule="auto"/>
        <w:rPr>
          <w:rFonts w:ascii="Arial" w:hAnsi="Arial" w:cs="Arial"/>
          <w:color w:val="333333"/>
          <w:sz w:val="24"/>
          <w:szCs w:val="24"/>
        </w:rPr>
      </w:pPr>
    </w:p>
    <w:p w14:paraId="5F3F4D25" w14:textId="77777777" w:rsidR="0085382A" w:rsidRDefault="0085382A" w:rsidP="0085382A">
      <w:pPr>
        <w:spacing w:line="360" w:lineRule="auto"/>
        <w:rPr>
          <w:rFonts w:ascii="Arial" w:hAnsi="Arial" w:cs="Arial"/>
          <w:color w:val="333333"/>
          <w:sz w:val="24"/>
          <w:szCs w:val="24"/>
        </w:rPr>
      </w:pPr>
    </w:p>
    <w:p w14:paraId="770CA66B" w14:textId="77777777" w:rsidR="0085382A" w:rsidRDefault="0085382A" w:rsidP="0085382A">
      <w:pPr>
        <w:spacing w:line="360" w:lineRule="auto"/>
        <w:rPr>
          <w:rFonts w:ascii="Arial" w:hAnsi="Arial" w:cs="Arial"/>
          <w:color w:val="333333"/>
          <w:sz w:val="24"/>
          <w:szCs w:val="24"/>
        </w:rPr>
      </w:pPr>
    </w:p>
    <w:p w14:paraId="6CCA78CA" w14:textId="450F4D13" w:rsidR="0085382A" w:rsidRPr="00071AC7" w:rsidRDefault="0085382A" w:rsidP="0085382A">
      <w:pPr>
        <w:spacing w:line="360" w:lineRule="auto"/>
        <w:rPr>
          <w:rStyle w:val="reflink-block"/>
          <w:rFonts w:ascii="Arial" w:hAnsi="Arial" w:cs="Arial"/>
          <w:color w:val="333333"/>
          <w:sz w:val="24"/>
          <w:szCs w:val="24"/>
        </w:rPr>
      </w:pPr>
      <w:r w:rsidRPr="00071AC7">
        <w:rPr>
          <w:rFonts w:ascii="Arial" w:hAnsi="Arial" w:cs="Arial"/>
          <w:color w:val="333333"/>
          <w:sz w:val="24"/>
          <w:szCs w:val="24"/>
        </w:rPr>
        <w:t>WAG. </w:t>
      </w:r>
      <w:r w:rsidRPr="00071AC7">
        <w:rPr>
          <w:rStyle w:val="nlmyear"/>
          <w:rFonts w:ascii="Arial" w:hAnsi="Arial" w:cs="Arial"/>
          <w:color w:val="333333"/>
          <w:sz w:val="24"/>
          <w:szCs w:val="24"/>
        </w:rPr>
        <w:t>2007</w:t>
      </w:r>
      <w:r w:rsidRPr="00071AC7">
        <w:rPr>
          <w:rFonts w:ascii="Arial" w:hAnsi="Arial" w:cs="Arial"/>
          <w:color w:val="333333"/>
          <w:sz w:val="24"/>
          <w:szCs w:val="24"/>
        </w:rPr>
        <w:t>. </w:t>
      </w:r>
      <w:r w:rsidRPr="00071AC7">
        <w:rPr>
          <w:rFonts w:ascii="Arial" w:hAnsi="Arial" w:cs="Arial"/>
          <w:i/>
          <w:iCs/>
          <w:color w:val="333333"/>
          <w:sz w:val="24"/>
          <w:szCs w:val="24"/>
        </w:rPr>
        <w:t>Foundation Phase: framework for children's learning</w:t>
      </w:r>
      <w:r w:rsidRPr="00071AC7">
        <w:rPr>
          <w:rFonts w:ascii="Arial" w:hAnsi="Arial" w:cs="Arial"/>
          <w:color w:val="333333"/>
          <w:sz w:val="24"/>
          <w:szCs w:val="24"/>
        </w:rPr>
        <w:t>, </w:t>
      </w:r>
      <w:r w:rsidRPr="00071AC7">
        <w:rPr>
          <w:rStyle w:val="nlmpublisher-loc"/>
          <w:rFonts w:ascii="Arial" w:hAnsi="Arial" w:cs="Arial"/>
          <w:color w:val="333333"/>
          <w:sz w:val="24"/>
          <w:szCs w:val="24"/>
        </w:rPr>
        <w:t>Cardiff</w:t>
      </w:r>
      <w:r w:rsidRPr="00071AC7">
        <w:rPr>
          <w:rFonts w:ascii="Arial" w:hAnsi="Arial" w:cs="Arial"/>
          <w:color w:val="333333"/>
          <w:sz w:val="24"/>
          <w:szCs w:val="24"/>
        </w:rPr>
        <w:t>: </w:t>
      </w:r>
      <w:r w:rsidRPr="00071AC7">
        <w:rPr>
          <w:rStyle w:val="nlmpublisher-name"/>
          <w:rFonts w:ascii="Arial" w:hAnsi="Arial" w:cs="Arial"/>
          <w:color w:val="333333"/>
          <w:sz w:val="24"/>
          <w:szCs w:val="24"/>
        </w:rPr>
        <w:t>Department for Education, Lifelong Learning and Skills</w:t>
      </w:r>
      <w:r w:rsidRPr="00071AC7">
        <w:rPr>
          <w:rFonts w:ascii="Arial" w:hAnsi="Arial" w:cs="Arial"/>
          <w:color w:val="333333"/>
          <w:sz w:val="24"/>
          <w:szCs w:val="24"/>
        </w:rPr>
        <w:t>. Consultation document</w:t>
      </w:r>
      <w:r w:rsidRPr="00071AC7">
        <w:rPr>
          <w:rStyle w:val="reflink-block"/>
          <w:rFonts w:ascii="Arial" w:hAnsi="Arial" w:cs="Arial"/>
          <w:color w:val="333333"/>
          <w:sz w:val="24"/>
          <w:szCs w:val="24"/>
        </w:rPr>
        <w:t>.</w:t>
      </w:r>
    </w:p>
    <w:p w14:paraId="2E88CD07" w14:textId="77777777" w:rsidR="0085382A" w:rsidRPr="00071AC7" w:rsidRDefault="0085382A" w:rsidP="0085382A">
      <w:pPr>
        <w:spacing w:line="360" w:lineRule="auto"/>
        <w:rPr>
          <w:rFonts w:ascii="Arial" w:hAnsi="Arial" w:cs="Arial"/>
          <w:color w:val="3A3A3A"/>
          <w:sz w:val="24"/>
          <w:szCs w:val="24"/>
          <w:shd w:val="clear" w:color="auto" w:fill="FFFFFF"/>
        </w:rPr>
      </w:pPr>
      <w:r w:rsidRPr="00071AC7">
        <w:rPr>
          <w:rFonts w:ascii="Arial" w:hAnsi="Arial" w:cs="Arial"/>
          <w:color w:val="3A3A3A"/>
          <w:sz w:val="24"/>
          <w:szCs w:val="24"/>
          <w:shd w:val="clear" w:color="auto" w:fill="FFFFFF"/>
        </w:rPr>
        <w:t xml:space="preserve">Walker, R., &amp; </w:t>
      </w:r>
      <w:proofErr w:type="spellStart"/>
      <w:r w:rsidRPr="00071AC7">
        <w:rPr>
          <w:rFonts w:ascii="Arial" w:hAnsi="Arial" w:cs="Arial"/>
          <w:color w:val="3A3A3A"/>
          <w:sz w:val="24"/>
          <w:szCs w:val="24"/>
          <w:shd w:val="clear" w:color="auto" w:fill="FFFFFF"/>
        </w:rPr>
        <w:t>Solvason</w:t>
      </w:r>
      <w:proofErr w:type="spellEnd"/>
      <w:r w:rsidRPr="00071AC7">
        <w:rPr>
          <w:rFonts w:ascii="Arial" w:hAnsi="Arial" w:cs="Arial"/>
          <w:color w:val="3A3A3A"/>
          <w:sz w:val="24"/>
          <w:szCs w:val="24"/>
          <w:shd w:val="clear" w:color="auto" w:fill="FFFFFF"/>
        </w:rPr>
        <w:t>, C. (2014). </w:t>
      </w:r>
      <w:r w:rsidRPr="00071AC7">
        <w:rPr>
          <w:rFonts w:ascii="Arial" w:hAnsi="Arial" w:cs="Arial"/>
          <w:i/>
          <w:iCs/>
          <w:color w:val="3A3A3A"/>
          <w:sz w:val="24"/>
          <w:szCs w:val="24"/>
          <w:shd w:val="clear" w:color="auto" w:fill="FFFFFF"/>
        </w:rPr>
        <w:t>Success with your early years research project</w:t>
      </w:r>
      <w:r w:rsidRPr="00071AC7">
        <w:rPr>
          <w:rFonts w:ascii="Arial" w:hAnsi="Arial" w:cs="Arial"/>
          <w:color w:val="3A3A3A"/>
          <w:sz w:val="24"/>
          <w:szCs w:val="24"/>
          <w:shd w:val="clear" w:color="auto" w:fill="FFFFFF"/>
        </w:rPr>
        <w:t>. SAGE.</w:t>
      </w:r>
    </w:p>
    <w:p w14:paraId="512E51E5" w14:textId="77777777" w:rsidR="0085382A" w:rsidRPr="00071AC7" w:rsidRDefault="0085382A" w:rsidP="0085382A">
      <w:pPr>
        <w:spacing w:line="360" w:lineRule="auto"/>
        <w:rPr>
          <w:rFonts w:ascii="Arial" w:hAnsi="Arial" w:cs="Arial"/>
          <w:sz w:val="24"/>
          <w:szCs w:val="24"/>
        </w:rPr>
      </w:pPr>
      <w:r w:rsidRPr="00071AC7">
        <w:rPr>
          <w:rStyle w:val="authors"/>
          <w:rFonts w:ascii="Arial" w:hAnsi="Arial" w:cs="Arial"/>
          <w:color w:val="333333"/>
          <w:sz w:val="24"/>
          <w:szCs w:val="24"/>
          <w:shd w:val="clear" w:color="auto" w:fill="FFFFFF"/>
        </w:rPr>
        <w:t>Waters, J &amp; Begley, S</w:t>
      </w:r>
      <w:r w:rsidRPr="00071AC7">
        <w:rPr>
          <w:rFonts w:ascii="Arial" w:hAnsi="Arial" w:cs="Arial"/>
          <w:color w:val="333333"/>
          <w:sz w:val="24"/>
          <w:szCs w:val="24"/>
          <w:shd w:val="clear" w:color="auto" w:fill="FFFFFF"/>
        </w:rPr>
        <w:t> </w:t>
      </w:r>
      <w:r w:rsidRPr="00071AC7">
        <w:rPr>
          <w:rStyle w:val="Date1"/>
          <w:rFonts w:ascii="Arial" w:hAnsi="Arial" w:cs="Arial"/>
          <w:color w:val="333333"/>
          <w:sz w:val="24"/>
          <w:szCs w:val="24"/>
          <w:shd w:val="clear" w:color="auto" w:fill="FFFFFF"/>
        </w:rPr>
        <w:t>(2007)</w:t>
      </w:r>
      <w:r w:rsidRPr="00071AC7">
        <w:rPr>
          <w:rFonts w:ascii="Arial" w:hAnsi="Arial" w:cs="Arial"/>
          <w:color w:val="333333"/>
          <w:sz w:val="24"/>
          <w:szCs w:val="24"/>
          <w:shd w:val="clear" w:color="auto" w:fill="FFFFFF"/>
        </w:rPr>
        <w:t> </w:t>
      </w:r>
      <w:r w:rsidRPr="00071AC7">
        <w:rPr>
          <w:rStyle w:val="arttitle"/>
          <w:rFonts w:ascii="Arial" w:hAnsi="Arial" w:cs="Arial"/>
          <w:color w:val="333333"/>
          <w:sz w:val="24"/>
          <w:szCs w:val="24"/>
          <w:shd w:val="clear" w:color="auto" w:fill="FFFFFF"/>
        </w:rPr>
        <w:t>Supporting the development of risk-taking behaviours in the early years: an exploratory study,</w:t>
      </w:r>
      <w:r w:rsidRPr="00071AC7">
        <w:rPr>
          <w:rFonts w:ascii="Arial" w:hAnsi="Arial" w:cs="Arial"/>
          <w:color w:val="333333"/>
          <w:sz w:val="24"/>
          <w:szCs w:val="24"/>
          <w:shd w:val="clear" w:color="auto" w:fill="FFFFFF"/>
        </w:rPr>
        <w:t> </w:t>
      </w:r>
      <w:r w:rsidRPr="00071AC7">
        <w:rPr>
          <w:rStyle w:val="serialtitle"/>
          <w:rFonts w:ascii="Arial" w:hAnsi="Arial" w:cs="Arial"/>
          <w:color w:val="333333"/>
          <w:sz w:val="24"/>
          <w:szCs w:val="24"/>
          <w:shd w:val="clear" w:color="auto" w:fill="FFFFFF"/>
        </w:rPr>
        <w:t>Education 3-13,</w:t>
      </w:r>
      <w:r w:rsidRPr="00071AC7">
        <w:rPr>
          <w:rFonts w:ascii="Arial" w:hAnsi="Arial" w:cs="Arial"/>
          <w:color w:val="333333"/>
          <w:sz w:val="24"/>
          <w:szCs w:val="24"/>
          <w:shd w:val="clear" w:color="auto" w:fill="FFFFFF"/>
        </w:rPr>
        <w:t> </w:t>
      </w:r>
      <w:r w:rsidRPr="00071AC7">
        <w:rPr>
          <w:rStyle w:val="volumeissue"/>
          <w:rFonts w:ascii="Arial" w:hAnsi="Arial" w:cs="Arial"/>
          <w:color w:val="333333"/>
          <w:sz w:val="24"/>
          <w:szCs w:val="24"/>
          <w:shd w:val="clear" w:color="auto" w:fill="FFFFFF"/>
        </w:rPr>
        <w:t>35:4,</w:t>
      </w:r>
      <w:r w:rsidRPr="00071AC7">
        <w:rPr>
          <w:rFonts w:ascii="Arial" w:hAnsi="Arial" w:cs="Arial"/>
          <w:color w:val="333333"/>
          <w:sz w:val="24"/>
          <w:szCs w:val="24"/>
          <w:shd w:val="clear" w:color="auto" w:fill="FFFFFF"/>
        </w:rPr>
        <w:t> </w:t>
      </w:r>
      <w:r w:rsidRPr="00071AC7">
        <w:rPr>
          <w:rStyle w:val="pagerange"/>
          <w:rFonts w:ascii="Arial" w:hAnsi="Arial" w:cs="Arial"/>
          <w:color w:val="333333"/>
          <w:sz w:val="24"/>
          <w:szCs w:val="24"/>
          <w:shd w:val="clear" w:color="auto" w:fill="FFFFFF"/>
        </w:rPr>
        <w:t>365-377,</w:t>
      </w:r>
      <w:r w:rsidRPr="00071AC7">
        <w:rPr>
          <w:rFonts w:ascii="Arial" w:hAnsi="Arial" w:cs="Arial"/>
          <w:color w:val="333333"/>
          <w:sz w:val="24"/>
          <w:szCs w:val="24"/>
          <w:shd w:val="clear" w:color="auto" w:fill="FFFFFF"/>
        </w:rPr>
        <w:t> </w:t>
      </w:r>
      <w:r w:rsidRPr="00071AC7">
        <w:rPr>
          <w:rStyle w:val="doilink"/>
          <w:rFonts w:ascii="Arial" w:hAnsi="Arial" w:cs="Arial"/>
          <w:color w:val="333333"/>
          <w:sz w:val="24"/>
          <w:szCs w:val="24"/>
          <w:shd w:val="clear" w:color="auto" w:fill="FFFFFF"/>
        </w:rPr>
        <w:t>DOI: </w:t>
      </w:r>
      <w:hyperlink r:id="rId25" w:history="1">
        <w:r w:rsidRPr="00071AC7">
          <w:rPr>
            <w:rStyle w:val="Hyperlink"/>
            <w:rFonts w:ascii="Arial" w:hAnsi="Arial" w:cs="Arial"/>
            <w:color w:val="333333"/>
            <w:sz w:val="24"/>
            <w:szCs w:val="24"/>
            <w:shd w:val="clear" w:color="auto" w:fill="FFFFFF"/>
          </w:rPr>
          <w:t>10.1080/03004270701602632</w:t>
        </w:r>
      </w:hyperlink>
    </w:p>
    <w:p w14:paraId="30FA4632" w14:textId="77777777" w:rsidR="0085382A" w:rsidRDefault="0085382A">
      <w:pPr>
        <w:rPr>
          <w:rFonts w:ascii="Arial" w:hAnsi="Arial" w:cs="Arial"/>
          <w:b/>
          <w:bCs/>
          <w:sz w:val="22"/>
          <w:szCs w:val="22"/>
        </w:rPr>
      </w:pPr>
    </w:p>
    <w:sectPr w:rsidR="0085382A" w:rsidSect="000B58AD">
      <w:headerReference w:type="default" r:id="rId26"/>
      <w:footerReference w:type="default" r:id="rId2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C458B" w14:textId="77777777" w:rsidR="00A451D6" w:rsidRDefault="00A451D6" w:rsidP="00390251">
      <w:r>
        <w:separator/>
      </w:r>
    </w:p>
    <w:p w14:paraId="3DD4B4D8" w14:textId="77777777" w:rsidR="00A451D6" w:rsidRDefault="00A451D6"/>
  </w:endnote>
  <w:endnote w:type="continuationSeparator" w:id="0">
    <w:p w14:paraId="13C95CB5" w14:textId="77777777" w:rsidR="00A451D6" w:rsidRDefault="00A451D6" w:rsidP="00390251">
      <w:r>
        <w:continuationSeparator/>
      </w:r>
    </w:p>
    <w:p w14:paraId="2EF64BE5" w14:textId="77777777" w:rsidR="00A451D6" w:rsidRDefault="00A451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DC06E" w14:textId="77777777" w:rsidR="0074535C" w:rsidRDefault="0074535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4D2A0" w14:textId="77777777" w:rsidR="00A451D6" w:rsidRDefault="00A451D6" w:rsidP="00390251">
      <w:r>
        <w:separator/>
      </w:r>
    </w:p>
    <w:p w14:paraId="4D511127" w14:textId="77777777" w:rsidR="00A451D6" w:rsidRDefault="00A451D6"/>
  </w:footnote>
  <w:footnote w:type="continuationSeparator" w:id="0">
    <w:p w14:paraId="72E4B380" w14:textId="77777777" w:rsidR="00A451D6" w:rsidRDefault="00A451D6" w:rsidP="00390251">
      <w:r>
        <w:continuationSeparator/>
      </w:r>
    </w:p>
    <w:p w14:paraId="4AC736C0" w14:textId="77777777" w:rsidR="00A451D6" w:rsidRDefault="00A451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D142" w14:textId="77777777" w:rsidR="0074535C" w:rsidRPr="00965F27" w:rsidRDefault="0074535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F1474CD" wp14:editId="3ED1B0E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851AB9"/>
    <w:multiLevelType w:val="hybridMultilevel"/>
    <w:tmpl w:val="53601896"/>
    <w:lvl w:ilvl="0" w:tplc="6114BFB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BB31FB3"/>
    <w:multiLevelType w:val="hybridMultilevel"/>
    <w:tmpl w:val="B3D20FE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1"/>
  </w:num>
  <w:num w:numId="24">
    <w:abstractNumId w:val="10"/>
  </w:num>
  <w:num w:numId="25">
    <w:abstractNumId w:val="13"/>
  </w:num>
  <w:num w:numId="26">
    <w:abstractNumId w:val="27"/>
  </w:num>
  <w:num w:numId="27">
    <w:abstractNumId w:val="19"/>
  </w:num>
  <w:num w:numId="28">
    <w:abstractNumId w:val="4"/>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1ACA"/>
    <w:rsid w:val="00152F36"/>
    <w:rsid w:val="001612C0"/>
    <w:rsid w:val="001703BF"/>
    <w:rsid w:val="00173776"/>
    <w:rsid w:val="00174162"/>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04DF"/>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867E0"/>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34D3E"/>
    <w:rsid w:val="0074063A"/>
    <w:rsid w:val="007407AA"/>
    <w:rsid w:val="00743859"/>
    <w:rsid w:val="0074535C"/>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0905"/>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382A"/>
    <w:rsid w:val="00871EA0"/>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92D"/>
    <w:rsid w:val="00A1213B"/>
    <w:rsid w:val="00A1787E"/>
    <w:rsid w:val="00A36E0D"/>
    <w:rsid w:val="00A37D20"/>
    <w:rsid w:val="00A451D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DF7F99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lfld-contribauthor">
    <w:name w:val="hlfld-contribauthor"/>
    <w:basedOn w:val="DefaultParagraphFont"/>
    <w:rsid w:val="0085382A"/>
  </w:style>
  <w:style w:type="character" w:customStyle="1" w:styleId="nlmgiven-names">
    <w:name w:val="nlm_given-names"/>
    <w:basedOn w:val="DefaultParagraphFont"/>
    <w:rsid w:val="0085382A"/>
  </w:style>
  <w:style w:type="character" w:customStyle="1" w:styleId="nlmyear">
    <w:name w:val="nlm_year"/>
    <w:basedOn w:val="DefaultParagraphFont"/>
    <w:rsid w:val="0085382A"/>
  </w:style>
  <w:style w:type="character" w:customStyle="1" w:styleId="nlmpublisher-loc">
    <w:name w:val="nlm_publisher-loc"/>
    <w:basedOn w:val="DefaultParagraphFont"/>
    <w:rsid w:val="0085382A"/>
  </w:style>
  <w:style w:type="character" w:customStyle="1" w:styleId="nlmpublisher-name">
    <w:name w:val="nlm_publisher-name"/>
    <w:basedOn w:val="DefaultParagraphFont"/>
    <w:rsid w:val="0085382A"/>
  </w:style>
  <w:style w:type="character" w:customStyle="1" w:styleId="authors">
    <w:name w:val="authors"/>
    <w:basedOn w:val="DefaultParagraphFont"/>
    <w:rsid w:val="0085382A"/>
  </w:style>
  <w:style w:type="character" w:customStyle="1" w:styleId="Date1">
    <w:name w:val="Date1"/>
    <w:basedOn w:val="DefaultParagraphFont"/>
    <w:rsid w:val="0085382A"/>
  </w:style>
  <w:style w:type="character" w:customStyle="1" w:styleId="arttitle">
    <w:name w:val="art_title"/>
    <w:basedOn w:val="DefaultParagraphFont"/>
    <w:rsid w:val="0085382A"/>
  </w:style>
  <w:style w:type="character" w:customStyle="1" w:styleId="serialtitle">
    <w:name w:val="serial_title"/>
    <w:basedOn w:val="DefaultParagraphFont"/>
    <w:rsid w:val="0085382A"/>
  </w:style>
  <w:style w:type="character" w:customStyle="1" w:styleId="volumeissue">
    <w:name w:val="volume_issue"/>
    <w:basedOn w:val="DefaultParagraphFont"/>
    <w:rsid w:val="0085382A"/>
  </w:style>
  <w:style w:type="character" w:customStyle="1" w:styleId="pagerange">
    <w:name w:val="page_range"/>
    <w:basedOn w:val="DefaultParagraphFont"/>
    <w:rsid w:val="0085382A"/>
  </w:style>
  <w:style w:type="character" w:customStyle="1" w:styleId="doilink">
    <w:name w:val="doi_link"/>
    <w:basedOn w:val="DefaultParagraphFont"/>
    <w:rsid w:val="0085382A"/>
  </w:style>
  <w:style w:type="character" w:customStyle="1" w:styleId="reflink-block">
    <w:name w:val="reflink-block"/>
    <w:basedOn w:val="DefaultParagraphFont"/>
    <w:rsid w:val="00853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uk/data-protection"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doi.org/10.1080/03004270701602632"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doi.org/10.1080/03004279.2016.119444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gov.uk/guidance/focus-group-study-qualitative-studies"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gov.uk/government/publications/guide-to-the-general-data-protection-regulation"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arlylearningservices.com.au/2016/10/26/challenge-risk-childrens-pla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hse.gov.uk/entertainment/childrens-play-july-2012.pdf"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4017</Words>
  <Characters>24779</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28739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Aimee Jewell</cp:lastModifiedBy>
  <cp:revision>2</cp:revision>
  <cp:lastPrinted>2016-10-24T12:21:00Z</cp:lastPrinted>
  <dcterms:created xsi:type="dcterms:W3CDTF">2021-04-16T15:22:00Z</dcterms:created>
  <dcterms:modified xsi:type="dcterms:W3CDTF">2021-04-16T15:22:00Z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