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F0E" w:rsidRPr="00F52F0E" w:rsidRDefault="00F52F0E" w:rsidP="00093B08">
      <w:pPr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F52F0E">
        <w:rPr>
          <w:rFonts w:ascii="Times New Roman" w:hAnsi="Times New Roman" w:cs="Times New Roman"/>
          <w:sz w:val="24"/>
          <w:szCs w:val="24"/>
          <w:u w:val="single"/>
        </w:rPr>
        <w:t>Robert Intea 1713209</w:t>
      </w:r>
    </w:p>
    <w:p w:rsidR="000316BF" w:rsidRPr="000316BF" w:rsidRDefault="000316BF" w:rsidP="00093B08">
      <w:pPr>
        <w:ind w:firstLine="720"/>
        <w:rPr>
          <w:rFonts w:ascii="Times New Roman" w:hAnsi="Times New Roman" w:cs="Times New Roman"/>
          <w:sz w:val="32"/>
          <w:szCs w:val="32"/>
          <w:u w:val="single"/>
        </w:rPr>
      </w:pPr>
      <w:r w:rsidRPr="000316BF">
        <w:rPr>
          <w:rFonts w:ascii="Times New Roman" w:hAnsi="Times New Roman" w:cs="Times New Roman"/>
          <w:sz w:val="32"/>
          <w:szCs w:val="32"/>
          <w:u w:val="single"/>
        </w:rPr>
        <w:t>Group dynamics</w:t>
      </w:r>
      <w:bookmarkStart w:id="0" w:name="_GoBack"/>
      <w:bookmarkEnd w:id="0"/>
    </w:p>
    <w:p w:rsidR="000316BF" w:rsidRDefault="000316BF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86E92" w:rsidRDefault="00093B08" w:rsidP="00093B08">
      <w:pPr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dictionary definition, t</w:t>
      </w:r>
      <w:r w:rsidR="00386E92" w:rsidRPr="00093B08">
        <w:rPr>
          <w:rFonts w:ascii="Times New Roman" w:hAnsi="Times New Roman" w:cs="Times New Roman"/>
          <w:sz w:val="24"/>
          <w:szCs w:val="24"/>
        </w:rPr>
        <w:t xml:space="preserve">he </w:t>
      </w:r>
      <w:bookmarkStart w:id="1" w:name="_Hlk528522479"/>
      <w:r w:rsidR="00386E92" w:rsidRPr="00093B08">
        <w:rPr>
          <w:rFonts w:ascii="Times New Roman" w:hAnsi="Times New Roman" w:cs="Times New Roman"/>
          <w:sz w:val="24"/>
          <w:szCs w:val="24"/>
        </w:rPr>
        <w:t xml:space="preserve">group dynamics </w:t>
      </w:r>
      <w:bookmarkEnd w:id="1"/>
      <w:r w:rsidR="00386E92" w:rsidRPr="00093B08">
        <w:rPr>
          <w:rFonts w:ascii="Times New Roman" w:hAnsi="Times New Roman" w:cs="Times New Roman"/>
          <w:sz w:val="24"/>
          <w:szCs w:val="24"/>
        </w:rPr>
        <w:t>refers to 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he study of small groups and the interaction processes within them, such as power relations, leadership, decision-making, productivity,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cohesion,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conformity, cooperation, and conflict</w:t>
      </w:r>
      <w:r w:rsidR="00386E92" w:rsidRPr="00093B08">
        <w:rPr>
          <w:rFonts w:ascii="Times New Roman" w:hAnsi="Times New Roman" w:cs="Times New Roman"/>
          <w:sz w:val="24"/>
          <w:szCs w:val="24"/>
        </w:rPr>
        <w:t xml:space="preserve">” </w:t>
      </w:r>
      <w:r w:rsidRPr="00093B08">
        <w:rPr>
          <w:rFonts w:ascii="Times New Roman" w:hAnsi="Times New Roman" w:cs="Times New Roman"/>
          <w:sz w:val="24"/>
          <w:szCs w:val="24"/>
        </w:rPr>
        <w:t xml:space="preserve">(Chandler 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>and Munday, 2011)</w:t>
      </w:r>
    </w:p>
    <w:p w:rsidR="002E09D5" w:rsidRDefault="002E09D5" w:rsidP="00093B08">
      <w:pPr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team works well together when the dynamics are positive, but when the dynamics are poor the team is less effective. (Mind Tools Ltd., 2018)</w:t>
      </w:r>
    </w:p>
    <w:p w:rsidR="00BE363F" w:rsidRDefault="00A03748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Haynes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Fopiano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(2012) consider that t</w:t>
      </w:r>
      <w:r w:rsidR="00BE363F">
        <w:rPr>
          <w:rFonts w:ascii="Times New Roman" w:hAnsi="Times New Roman" w:cs="Times New Roman"/>
          <w:sz w:val="24"/>
          <w:szCs w:val="24"/>
        </w:rPr>
        <w:t>eam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members adopt several roles </w:t>
      </w:r>
      <w:r w:rsidR="00BE363F">
        <w:rPr>
          <w:rFonts w:ascii="Times New Roman" w:hAnsi="Times New Roman" w:cs="Times New Roman"/>
          <w:sz w:val="24"/>
          <w:szCs w:val="24"/>
        </w:rPr>
        <w:t>during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the group process</w:t>
      </w:r>
      <w:r w:rsidR="00BE363F">
        <w:rPr>
          <w:rFonts w:ascii="Times New Roman" w:hAnsi="Times New Roman" w:cs="Times New Roman"/>
          <w:sz w:val="24"/>
          <w:szCs w:val="24"/>
        </w:rPr>
        <w:t xml:space="preserve"> and these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roles influence </w:t>
      </w:r>
      <w:r w:rsidR="00BE363F">
        <w:rPr>
          <w:rFonts w:ascii="Times New Roman" w:hAnsi="Times New Roman" w:cs="Times New Roman"/>
          <w:sz w:val="24"/>
          <w:szCs w:val="24"/>
        </w:rPr>
        <w:t xml:space="preserve">in a significant way the 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group dynamics. </w:t>
      </w:r>
    </w:p>
    <w:p w:rsidR="00BE363F" w:rsidRDefault="00BE363F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E363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very team member is playing a</w:t>
      </w:r>
      <w:r w:rsidRPr="00BE363F">
        <w:rPr>
          <w:rFonts w:ascii="Times New Roman" w:hAnsi="Times New Roman" w:cs="Times New Roman"/>
          <w:sz w:val="24"/>
          <w:szCs w:val="24"/>
        </w:rPr>
        <w:t xml:space="preserve"> role </w:t>
      </w:r>
      <w:r w:rsidR="00A03748">
        <w:rPr>
          <w:rFonts w:ascii="Times New Roman" w:hAnsi="Times New Roman" w:cs="Times New Roman"/>
          <w:sz w:val="24"/>
          <w:szCs w:val="24"/>
        </w:rPr>
        <w:t>that</w:t>
      </w:r>
    </w:p>
    <w:p w:rsidR="00BE363F" w:rsidRP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ontributes to the </w:t>
      </w:r>
      <w:r w:rsidR="00A03748" w:rsidRPr="00BE363F">
        <w:rPr>
          <w:rFonts w:ascii="Times New Roman" w:hAnsi="Times New Roman" w:cs="Times New Roman"/>
          <w:sz w:val="24"/>
          <w:szCs w:val="24"/>
        </w:rPr>
        <w:t>dyna</w:t>
      </w:r>
      <w:r w:rsidR="00A03748">
        <w:rPr>
          <w:rFonts w:ascii="Times New Roman" w:hAnsi="Times New Roman" w:cs="Times New Roman"/>
          <w:sz w:val="24"/>
          <w:szCs w:val="24"/>
        </w:rPr>
        <w:t>m</w:t>
      </w:r>
      <w:r w:rsidR="00A03748" w:rsidRPr="00BE363F">
        <w:rPr>
          <w:rFonts w:ascii="Times New Roman" w:hAnsi="Times New Roman" w:cs="Times New Roman"/>
          <w:sz w:val="24"/>
          <w:szCs w:val="24"/>
        </w:rPr>
        <w:t>ics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of the group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363F" w:rsidRP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E363F" w:rsidRPr="00BE363F">
        <w:rPr>
          <w:rFonts w:ascii="Times New Roman" w:hAnsi="Times New Roman" w:cs="Times New Roman"/>
          <w:sz w:val="24"/>
          <w:szCs w:val="24"/>
        </w:rPr>
        <w:t>mproves the group process</w:t>
      </w:r>
    </w:p>
    <w:p w:rsid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enefits team members. </w:t>
      </w:r>
    </w:p>
    <w:p w:rsidR="004D5B87" w:rsidRPr="003D78F4" w:rsidRDefault="003D78F4" w:rsidP="00CB5D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8F4">
        <w:rPr>
          <w:rFonts w:ascii="Times New Roman" w:hAnsi="Times New Roman" w:cs="Times New Roman"/>
          <w:sz w:val="24"/>
          <w:szCs w:val="24"/>
        </w:rPr>
        <w:t>Belbin identified three</w:t>
      </w:r>
      <w:r w:rsidR="004D5B87" w:rsidRPr="003D78F4">
        <w:rPr>
          <w:rFonts w:ascii="Times New Roman" w:hAnsi="Times New Roman" w:cs="Times New Roman"/>
          <w:sz w:val="24"/>
          <w:szCs w:val="24"/>
        </w:rPr>
        <w:t xml:space="preserve"> categories of roles</w:t>
      </w:r>
      <w:r w:rsidRPr="003D78F4">
        <w:rPr>
          <w:rFonts w:ascii="Times New Roman" w:hAnsi="Times New Roman" w:cs="Times New Roman"/>
          <w:sz w:val="24"/>
          <w:szCs w:val="24"/>
        </w:rPr>
        <w:t>: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Action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(Shaper, Implementer, </w:t>
      </w:r>
      <w:r w:rsidRPr="003D78F4">
        <w:rPr>
          <w:rFonts w:ascii="Times New Roman" w:hAnsi="Times New Roman" w:cs="Times New Roman"/>
          <w:bCs/>
          <w:sz w:val="24"/>
          <w:szCs w:val="24"/>
        </w:rPr>
        <w:t>Completer-Finisher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People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(Coordinator, Team Worker, </w:t>
      </w:r>
      <w:r w:rsidRPr="003D78F4">
        <w:rPr>
          <w:rFonts w:ascii="Times New Roman" w:hAnsi="Times New Roman" w:cs="Times New Roman"/>
          <w:bCs/>
          <w:sz w:val="24"/>
          <w:szCs w:val="24"/>
        </w:rPr>
        <w:t>Resource Investigator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Thought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(Plant, </w:t>
      </w:r>
      <w:r w:rsidRPr="003D78F4">
        <w:rPr>
          <w:rFonts w:ascii="Times New Roman" w:hAnsi="Times New Roman" w:cs="Times New Roman"/>
          <w:bCs/>
          <w:sz w:val="24"/>
          <w:szCs w:val="24"/>
        </w:rPr>
        <w:t>Monitor-Evaluator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D78F4">
        <w:rPr>
          <w:rFonts w:ascii="Times New Roman" w:hAnsi="Times New Roman" w:cs="Times New Roman"/>
          <w:bCs/>
          <w:sz w:val="24"/>
          <w:szCs w:val="24"/>
        </w:rPr>
        <w:t>Specialist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rPr>
          <w:rFonts w:ascii="Times New Roman" w:hAnsi="Times New Roman" w:cs="Times New Roman"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(Mind Tools Ltd., 2018)</w:t>
      </w:r>
    </w:p>
    <w:p w:rsidR="003D78F4" w:rsidRPr="003D78F4" w:rsidRDefault="003D78F4" w:rsidP="003D78F4">
      <w:pPr>
        <w:pStyle w:val="ListParagraph"/>
        <w:rPr>
          <w:rFonts w:ascii="Times New Roman" w:hAnsi="Times New Roman" w:cs="Times New Roman"/>
          <w:bCs/>
          <w:sz w:val="24"/>
          <w:szCs w:val="24"/>
        </w:rPr>
      </w:pPr>
    </w:p>
    <w:p w:rsidR="007D5A8A" w:rsidRDefault="007D5A8A" w:rsidP="007D5A8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D5B87" w:rsidRPr="004D5B87" w:rsidRDefault="00414B08" w:rsidP="007D5A8A">
      <w:pPr>
        <w:pStyle w:val="ListParagraph"/>
        <w:tabs>
          <w:tab w:val="left" w:pos="993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</w:t>
      </w:r>
      <w:r w:rsidR="004D5B87">
        <w:rPr>
          <w:rFonts w:ascii="Times New Roman" w:hAnsi="Times New Roman" w:cs="Times New Roman"/>
          <w:sz w:val="24"/>
          <w:szCs w:val="24"/>
        </w:rPr>
        <w:t xml:space="preserve"> these roles contribute to a positive group’s dynamics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/>
          <w:sz w:val="24"/>
          <w:szCs w:val="24"/>
        </w:rPr>
        <w:t>are considered to 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significant to the team’s work and process.</w:t>
      </w:r>
    </w:p>
    <w:p w:rsidR="00414B08" w:rsidRDefault="00414B08" w:rsidP="000316B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team leader of the group is responsible to manage these roles and to make sure that the team is focused on achieving the task. </w:t>
      </w:r>
    </w:p>
    <w:p w:rsidR="004D5B87" w:rsidRDefault="00414B08" w:rsidP="000316B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team leader is also responsible for the </w:t>
      </w:r>
      <w:r w:rsidRPr="00414B08">
        <w:rPr>
          <w:rFonts w:ascii="Times New Roman" w:hAnsi="Times New Roman" w:cs="Times New Roman"/>
          <w:i/>
          <w:sz w:val="24"/>
          <w:szCs w:val="24"/>
        </w:rPr>
        <w:t>group climate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This refers to the social-emotional and psychological atmosphere present in the team.</w:t>
      </w:r>
    </w:p>
    <w:p w:rsidR="00414B08" w:rsidRDefault="00414B08" w:rsidP="007D5A8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group climate is classified in two </w:t>
      </w:r>
      <w:r w:rsidR="003A1011">
        <w:rPr>
          <w:rFonts w:ascii="Times New Roman" w:hAnsi="Times New Roman" w:cs="Times New Roman"/>
          <w:sz w:val="24"/>
          <w:szCs w:val="24"/>
        </w:rPr>
        <w:t xml:space="preserve">major </w:t>
      </w:r>
      <w:r>
        <w:rPr>
          <w:rFonts w:ascii="Times New Roman" w:hAnsi="Times New Roman" w:cs="Times New Roman"/>
          <w:sz w:val="24"/>
          <w:szCs w:val="24"/>
        </w:rPr>
        <w:t>ways:</w:t>
      </w:r>
    </w:p>
    <w:p w:rsidR="00414B08" w:rsidRDefault="00414B08" w:rsidP="00414B0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 </w:t>
      </w:r>
      <w:r w:rsidR="003A1011">
        <w:rPr>
          <w:rFonts w:ascii="Times New Roman" w:hAnsi="Times New Roman" w:cs="Times New Roman"/>
          <w:sz w:val="24"/>
          <w:szCs w:val="24"/>
        </w:rPr>
        <w:t>centred,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11">
        <w:rPr>
          <w:rFonts w:ascii="Times New Roman" w:hAnsi="Times New Roman" w:cs="Times New Roman"/>
          <w:sz w:val="24"/>
          <w:szCs w:val="24"/>
        </w:rPr>
        <w:t>or leader centred</w:t>
      </w:r>
    </w:p>
    <w:p w:rsidR="00570D4B" w:rsidRDefault="00570D4B" w:rsidP="00570D4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70D4B" w:rsidRDefault="00570D4B" w:rsidP="000316BF">
      <w:pPr>
        <w:pStyle w:val="ListParagraph"/>
        <w:ind w:left="0" w:firstLine="360"/>
        <w:rPr>
          <w:rFonts w:ascii="Times New Roman" w:hAnsi="Times New Roman" w:cs="Times New Roman"/>
          <w:sz w:val="24"/>
          <w:szCs w:val="24"/>
        </w:rPr>
      </w:pPr>
      <w:r w:rsidRPr="00570D4B">
        <w:rPr>
          <w:rFonts w:ascii="Times New Roman" w:hAnsi="Times New Roman" w:cs="Times New Roman"/>
          <w:sz w:val="24"/>
          <w:szCs w:val="24"/>
        </w:rPr>
        <w:t xml:space="preserve">In the </w:t>
      </w:r>
      <w:r w:rsidRPr="00570D4B">
        <w:rPr>
          <w:rFonts w:ascii="Times New Roman" w:hAnsi="Times New Roman" w:cs="Times New Roman"/>
          <w:i/>
          <w:sz w:val="24"/>
          <w:szCs w:val="24"/>
        </w:rPr>
        <w:t>group centred climate</w:t>
      </w:r>
      <w:r w:rsidRPr="00570D4B">
        <w:rPr>
          <w:rFonts w:ascii="Times New Roman" w:hAnsi="Times New Roman" w:cs="Times New Roman"/>
          <w:sz w:val="24"/>
          <w:szCs w:val="24"/>
        </w:rPr>
        <w:t>, the team members set the tone and drive the group’s dynamics. Their views, feelings and suggestions are validated and respected by the team leader.</w:t>
      </w:r>
    </w:p>
    <w:p w:rsidR="00570D4B" w:rsidRPr="00570D4B" w:rsidRDefault="00570D4B" w:rsidP="00570D4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570D4B" w:rsidRPr="00570D4B" w:rsidRDefault="00570D4B" w:rsidP="000316BF">
      <w:pPr>
        <w:pStyle w:val="ListParagraph"/>
        <w:ind w:left="0" w:firstLine="360"/>
        <w:rPr>
          <w:rFonts w:ascii="Times New Roman" w:hAnsi="Times New Roman" w:cs="Times New Roman"/>
          <w:sz w:val="24"/>
          <w:szCs w:val="24"/>
        </w:rPr>
      </w:pPr>
      <w:r w:rsidRPr="00570D4B">
        <w:rPr>
          <w:rFonts w:ascii="Times New Roman" w:hAnsi="Times New Roman" w:cs="Times New Roman"/>
          <w:sz w:val="24"/>
          <w:szCs w:val="24"/>
        </w:rPr>
        <w:t xml:space="preserve">In </w:t>
      </w:r>
      <w:r w:rsidRPr="00570D4B">
        <w:rPr>
          <w:rFonts w:ascii="Times New Roman" w:hAnsi="Times New Roman" w:cs="Times New Roman"/>
          <w:i/>
          <w:sz w:val="24"/>
          <w:szCs w:val="24"/>
        </w:rPr>
        <w:t>leader-centred</w:t>
      </w:r>
      <w:r w:rsidRPr="00570D4B">
        <w:rPr>
          <w:rFonts w:ascii="Times New Roman" w:hAnsi="Times New Roman" w:cs="Times New Roman"/>
          <w:sz w:val="24"/>
          <w:szCs w:val="24"/>
        </w:rPr>
        <w:t xml:space="preserve"> climate groups, the leader has the control and group members orient their participation to their leader instead to the other members.</w:t>
      </w:r>
    </w:p>
    <w:p w:rsidR="00570D4B" w:rsidRDefault="00570D4B" w:rsidP="00570D4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14B08" w:rsidRPr="00414B08" w:rsidRDefault="003A1011" w:rsidP="00414B0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Autocratic, democratic or laissez faire</w:t>
      </w:r>
    </w:p>
    <w:p w:rsidR="00386E92" w:rsidRDefault="00455680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the </w:t>
      </w:r>
      <w:r w:rsidRPr="00455680">
        <w:rPr>
          <w:rFonts w:ascii="Times New Roman" w:hAnsi="Times New Roman" w:cs="Times New Roman"/>
          <w:i/>
          <w:sz w:val="24"/>
          <w:szCs w:val="24"/>
        </w:rPr>
        <w:t>autocratic</w:t>
      </w:r>
      <w:r>
        <w:rPr>
          <w:rFonts w:ascii="Times New Roman" w:hAnsi="Times New Roman" w:cs="Times New Roman"/>
          <w:sz w:val="24"/>
          <w:szCs w:val="24"/>
        </w:rPr>
        <w:t xml:space="preserve"> climate the leader seeks to impose his norms and methods on the team.</w:t>
      </w:r>
    </w:p>
    <w:p w:rsidR="00455680" w:rsidRDefault="00455680" w:rsidP="000316BF">
      <w:pPr>
        <w:ind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groups with a </w:t>
      </w:r>
      <w:r w:rsidRPr="00CF7FE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democratic climate</w:t>
      </w:r>
      <w:r w:rsidR="00CF7FE9"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communication is open between the members and the leader</w:t>
      </w:r>
      <w:r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F7FE9"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>Each team member feels accepted and valued.</w:t>
      </w:r>
    </w:p>
    <w:p w:rsidR="00CF7FE9" w:rsidRDefault="00CF7FE9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Pr="00CF7FE9">
        <w:rPr>
          <w:rFonts w:ascii="Times New Roman" w:hAnsi="Times New Roman" w:cs="Times New Roman"/>
          <w:i/>
          <w:sz w:val="24"/>
          <w:szCs w:val="24"/>
        </w:rPr>
        <w:t xml:space="preserve">laissez-faire group </w:t>
      </w:r>
      <w:r w:rsidR="00570D4B" w:rsidRPr="00CF7FE9">
        <w:rPr>
          <w:rFonts w:ascii="Times New Roman" w:hAnsi="Times New Roman" w:cs="Times New Roman"/>
          <w:i/>
          <w:sz w:val="24"/>
          <w:szCs w:val="24"/>
        </w:rPr>
        <w:t>climate,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leader does not take responsibility and does not engage in the interactions of the group.</w:t>
      </w:r>
    </w:p>
    <w:p w:rsidR="002919D5" w:rsidRDefault="002919D5">
      <w:pPr>
        <w:rPr>
          <w:rFonts w:ascii="Times New Roman" w:hAnsi="Times New Roman" w:cs="Times New Roman"/>
          <w:sz w:val="24"/>
          <w:szCs w:val="24"/>
        </w:rPr>
      </w:pPr>
    </w:p>
    <w:p w:rsidR="002919D5" w:rsidRDefault="002919D5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the group’s dynamics is positive, the leader must use the following strategies: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 the team 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feed-back and resolve the problems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roles and responsibilities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sure there are no barriers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Communicate effectively</w:t>
      </w:r>
    </w:p>
    <w:p w:rsidR="002919D5" w:rsidRP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there for the team</w:t>
      </w:r>
    </w:p>
    <w:p w:rsidR="002919D5" w:rsidRPr="00CF7FE9" w:rsidRDefault="00291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(Mind Tools Ltd., 2018)</w:t>
      </w:r>
    </w:p>
    <w:p w:rsidR="00386E92" w:rsidRPr="00093B08" w:rsidRDefault="00386E92">
      <w:pPr>
        <w:rPr>
          <w:rFonts w:ascii="Times New Roman" w:hAnsi="Times New Roman" w:cs="Times New Roman"/>
          <w:sz w:val="24"/>
          <w:szCs w:val="24"/>
        </w:rPr>
      </w:pPr>
    </w:p>
    <w:p w:rsidR="00386E92" w:rsidRPr="003A7ED3" w:rsidRDefault="0091587E">
      <w:pPr>
        <w:rPr>
          <w:rFonts w:ascii="Times New Roman" w:hAnsi="Times New Roman" w:cs="Times New Roman"/>
          <w:sz w:val="32"/>
          <w:szCs w:val="32"/>
          <w:u w:val="single"/>
        </w:rPr>
      </w:pPr>
      <w:r w:rsidRPr="003A7ED3">
        <w:rPr>
          <w:rFonts w:ascii="Times New Roman" w:hAnsi="Times New Roman" w:cs="Times New Roman"/>
          <w:sz w:val="32"/>
          <w:szCs w:val="32"/>
          <w:u w:val="single"/>
        </w:rPr>
        <w:t>References</w:t>
      </w:r>
    </w:p>
    <w:p w:rsidR="0091587E" w:rsidRPr="0091587E" w:rsidRDefault="0091587E">
      <w:pPr>
        <w:rPr>
          <w:rFonts w:ascii="Times New Roman" w:hAnsi="Times New Roman" w:cs="Times New Roman"/>
          <w:sz w:val="32"/>
          <w:szCs w:val="32"/>
        </w:rPr>
      </w:pPr>
    </w:p>
    <w:p w:rsidR="00A03748" w:rsidRDefault="00386E92" w:rsidP="0091587E">
      <w:pPr>
        <w:rPr>
          <w:rFonts w:ascii="Times New Roman" w:hAnsi="Times New Roman" w:cs="Times New Roman"/>
          <w:sz w:val="24"/>
          <w:szCs w:val="24"/>
        </w:rPr>
      </w:pPr>
      <w:r w:rsidRPr="00093B08">
        <w:rPr>
          <w:rFonts w:ascii="Times New Roman" w:hAnsi="Times New Roman" w:cs="Times New Roman"/>
          <w:color w:val="000000"/>
          <w:sz w:val="24"/>
          <w:szCs w:val="24"/>
        </w:rPr>
        <w:t>Chandler, D., and Munday, R. (2011</w:t>
      </w:r>
      <w:r w:rsidRPr="00093B08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93B08">
        <w:rPr>
          <w:rFonts w:ascii="Times New Roman" w:hAnsi="Times New Roman" w:cs="Times New Roman"/>
          <w:i/>
          <w:color w:val="000000"/>
          <w:sz w:val="24"/>
          <w:szCs w:val="24"/>
        </w:rPr>
        <w:t>A Dictionary of Media and Communication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: Oxford University Press. </w:t>
      </w:r>
      <w:r w:rsidR="00093B08" w:rsidRPr="00093B08">
        <w:rPr>
          <w:rFonts w:ascii="Times New Roman" w:hAnsi="Times New Roman" w:cs="Times New Roman"/>
          <w:color w:val="000000"/>
          <w:sz w:val="24"/>
          <w:szCs w:val="24"/>
        </w:rPr>
        <w:t>Available at: h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>ttp://www.oxfordreference.com.ezproxy.uwtsd.ac.uk/view/10.1093/acref/9780199568758.001.0001/acref-9780199568758-e-1151.</w:t>
      </w:r>
      <w:r w:rsidRPr="00093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3B08" w:rsidRDefault="00093B0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93B08">
        <w:rPr>
          <w:rFonts w:ascii="Times New Roman" w:hAnsi="Times New Roman" w:cs="Times New Roman"/>
          <w:sz w:val="24"/>
          <w:szCs w:val="24"/>
        </w:rPr>
        <w:t xml:space="preserve">Accessed: 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 23 October 2018</w:t>
      </w:r>
    </w:p>
    <w:p w:rsidR="00A03748" w:rsidRDefault="00A03748">
      <w:pPr>
        <w:rPr>
          <w:rFonts w:ascii="Arial" w:hAnsi="Arial" w:cs="Arial"/>
          <w:color w:val="000000"/>
          <w:shd w:val="clear" w:color="auto" w:fill="FFFFFF"/>
        </w:rPr>
      </w:pPr>
      <w:r w:rsidRPr="00CF7F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Haynes, N. and Fopiano, J. (2012) </w:t>
      </w:r>
      <w:r w:rsidRPr="00CF7FE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Group dynamics basics and pragmatics for practitioners</w:t>
      </w:r>
      <w:r w:rsidRPr="00CF7F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Lanham, Md.: University Press of America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2E09D5" w:rsidRDefault="002E09D5" w:rsidP="002E09D5">
      <w:pPr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Mind Tools Ltd. (2018</w:t>
      </w:r>
      <w:r w:rsidRPr="002919D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2919D5">
        <w:rPr>
          <w:rFonts w:ascii="Times New Roman" w:hAnsi="Times New Roman" w:cs="Times New Roman"/>
          <w:bCs/>
          <w:i/>
          <w:color w:val="000000"/>
          <w:sz w:val="24"/>
          <w:szCs w:val="24"/>
        </w:rPr>
        <w:t>Improving Group Dynamics -Helping Your Team Work More Effectively</w:t>
      </w:r>
    </w:p>
    <w:p w:rsidR="002919D5" w:rsidRPr="002919D5" w:rsidRDefault="002919D5" w:rsidP="002E09D5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Available at: </w:t>
      </w:r>
      <w:r w:rsidRPr="002919D5">
        <w:rPr>
          <w:rFonts w:ascii="Times New Roman" w:hAnsi="Times New Roman" w:cs="Times New Roman"/>
          <w:bCs/>
          <w:color w:val="000000"/>
          <w:sz w:val="24"/>
          <w:szCs w:val="24"/>
        </w:rPr>
        <w:t>https://www.mindtools.com/pages/article/improving-group-dynamics.htm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(Accessed at 26 October 2018)</w:t>
      </w:r>
    </w:p>
    <w:p w:rsidR="002E09D5" w:rsidRPr="002E09D5" w:rsidRDefault="002E09D5">
      <w:pPr>
        <w:rPr>
          <w:rFonts w:ascii="Arial" w:hAnsi="Arial" w:cs="Arial"/>
          <w:b/>
          <w:color w:val="000000"/>
          <w:shd w:val="clear" w:color="auto" w:fill="FFFFFF"/>
        </w:rPr>
      </w:pPr>
    </w:p>
    <w:p w:rsidR="00A03748" w:rsidRDefault="00A03748">
      <w:pPr>
        <w:rPr>
          <w:rFonts w:ascii="Times New Roman" w:hAnsi="Times New Roman" w:cs="Times New Roman"/>
          <w:sz w:val="24"/>
          <w:szCs w:val="24"/>
        </w:rPr>
      </w:pPr>
    </w:p>
    <w:sectPr w:rsidR="00A0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02969"/>
    <w:multiLevelType w:val="multilevel"/>
    <w:tmpl w:val="CA4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BE20F1"/>
    <w:multiLevelType w:val="hybridMultilevel"/>
    <w:tmpl w:val="ADC258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96460"/>
    <w:multiLevelType w:val="hybridMultilevel"/>
    <w:tmpl w:val="08CA75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782A61"/>
    <w:multiLevelType w:val="hybridMultilevel"/>
    <w:tmpl w:val="1A022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65837"/>
    <w:multiLevelType w:val="hybridMultilevel"/>
    <w:tmpl w:val="09042ED0"/>
    <w:lvl w:ilvl="0" w:tplc="E04AFF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66A30"/>
    <w:multiLevelType w:val="hybridMultilevel"/>
    <w:tmpl w:val="1B7A924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E92"/>
    <w:rsid w:val="000316BF"/>
    <w:rsid w:val="00093B08"/>
    <w:rsid w:val="002919D5"/>
    <w:rsid w:val="002E09D5"/>
    <w:rsid w:val="00386E92"/>
    <w:rsid w:val="003A1011"/>
    <w:rsid w:val="003A7ED3"/>
    <w:rsid w:val="003D78F4"/>
    <w:rsid w:val="003F5BB5"/>
    <w:rsid w:val="00414B08"/>
    <w:rsid w:val="00455680"/>
    <w:rsid w:val="004D5B87"/>
    <w:rsid w:val="00570D4B"/>
    <w:rsid w:val="007D5A8A"/>
    <w:rsid w:val="0091587E"/>
    <w:rsid w:val="00A03748"/>
    <w:rsid w:val="00BE363F"/>
    <w:rsid w:val="00CB5D81"/>
    <w:rsid w:val="00CF7FE9"/>
    <w:rsid w:val="00F52F0E"/>
    <w:rsid w:val="00FD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B32E1"/>
  <w15:chartTrackingRefBased/>
  <w15:docId w15:val="{4575134C-6E80-44F8-AF00-FA8487EB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9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8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8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6E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36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E09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919D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8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8F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Intea</dc:creator>
  <cp:keywords/>
  <dc:description/>
  <cp:lastModifiedBy>Robert Intea</cp:lastModifiedBy>
  <cp:revision>9</cp:revision>
  <dcterms:created xsi:type="dcterms:W3CDTF">2018-10-23T21:01:00Z</dcterms:created>
  <dcterms:modified xsi:type="dcterms:W3CDTF">2018-10-28T21:02:00Z</dcterms:modified>
</cp:coreProperties>
</file>