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szCs w:val="24"/>
          <w:lang w:val="en-GB" w:eastAsia="en-US"/>
        </w:rPr>
        <w:id w:val="-402990980"/>
        <w:docPartObj>
          <w:docPartGallery w:val="Cover Pages"/>
          <w:docPartUnique/>
        </w:docPartObj>
      </w:sdtPr>
      <w:sdtEndPr>
        <w:rPr>
          <w:sz w:val="24"/>
        </w:rPr>
      </w:sdtEndPr>
      <w:sdtContent>
        <w:p w14:paraId="4E0B4CCB" w14:textId="394DAD4B" w:rsidR="00F2792D" w:rsidRPr="00CC1518" w:rsidRDefault="00F2792D">
          <w:pPr>
            <w:pStyle w:val="NoSpacing"/>
            <w:rPr>
              <w:sz w:val="2"/>
              <w:lang w:val="en-GB"/>
            </w:rPr>
          </w:pPr>
        </w:p>
        <w:p w14:paraId="228DF1FF" w14:textId="3EA221DB" w:rsidR="00F2792D" w:rsidRPr="00CC1518" w:rsidRDefault="00F2792D">
          <w:r w:rsidRPr="00CC1518">
            <w:rPr>
              <w:noProof/>
            </w:rPr>
            <mc:AlternateContent>
              <mc:Choice Requires="wps">
                <w:drawing>
                  <wp:anchor distT="0" distB="0" distL="114300" distR="114300" simplePos="0" relativeHeight="251661312" behindDoc="0" locked="0" layoutInCell="1" allowOverlap="1" wp14:anchorId="3A898CD8" wp14:editId="49ECFFB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3413FBD" w14:textId="1EEB76E6" w:rsidR="00DB4236" w:rsidRDefault="00DB423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analysis of effective leadership for the future of work.</w:t>
                                    </w:r>
                                  </w:p>
                                </w:sdtContent>
                              </w:sdt>
                              <w:p w14:paraId="7936F220" w14:textId="688236DA" w:rsidR="00DB4236" w:rsidRDefault="00DB423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M6X00882</w:t>
                                    </w:r>
                                  </w:sdtContent>
                                </w:sdt>
                                <w:r>
                                  <w:rPr>
                                    <w:noProof/>
                                  </w:rPr>
                                  <w:t xml:space="preserve"> </w:t>
                                </w:r>
                              </w:p>
                              <w:p w14:paraId="4BF3A5DF" w14:textId="77777777" w:rsidR="00DB4236" w:rsidRDefault="00DB4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A898CD8"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3413FBD" w14:textId="1EEB76E6" w:rsidR="00DB4236" w:rsidRDefault="00DB423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analysis of effective leadership for the future of work.</w:t>
                              </w:r>
                            </w:p>
                          </w:sdtContent>
                        </w:sdt>
                        <w:p w14:paraId="7936F220" w14:textId="688236DA" w:rsidR="00DB4236" w:rsidRDefault="00DB423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M6X00882</w:t>
                              </w:r>
                            </w:sdtContent>
                          </w:sdt>
                          <w:r>
                            <w:rPr>
                              <w:noProof/>
                            </w:rPr>
                            <w:t xml:space="preserve"> </w:t>
                          </w:r>
                        </w:p>
                        <w:p w14:paraId="4BF3A5DF" w14:textId="77777777" w:rsidR="00DB4236" w:rsidRDefault="00DB4236"/>
                      </w:txbxContent>
                    </v:textbox>
                    <w10:wrap anchorx="page" anchory="margin"/>
                  </v:shape>
                </w:pict>
              </mc:Fallback>
            </mc:AlternateContent>
          </w:r>
          <w:r w:rsidRPr="00CC1518">
            <w:rPr>
              <w:noProof/>
              <w:color w:val="4472C4" w:themeColor="accent1"/>
              <w:sz w:val="36"/>
              <w:szCs w:val="36"/>
            </w:rPr>
            <mc:AlternateContent>
              <mc:Choice Requires="wpg">
                <w:drawing>
                  <wp:anchor distT="0" distB="0" distL="114300" distR="114300" simplePos="0" relativeHeight="251660288" behindDoc="1" locked="0" layoutInCell="1" allowOverlap="1" wp14:anchorId="241A6FF0" wp14:editId="254511F9">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172D6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0E8C5000" w14:textId="3B93A943" w:rsidR="00F2792D" w:rsidRPr="00CC1518" w:rsidRDefault="006D7C92">
          <w:pPr>
            <w:spacing w:before="0" w:after="0" w:line="240" w:lineRule="auto"/>
            <w:jc w:val="left"/>
          </w:pPr>
          <w:r>
            <w:rPr>
              <w:noProof/>
            </w:rPr>
            <mc:AlternateContent>
              <mc:Choice Requires="wps">
                <w:drawing>
                  <wp:anchor distT="0" distB="0" distL="114300" distR="114300" simplePos="0" relativeHeight="251666432" behindDoc="0" locked="0" layoutInCell="1" allowOverlap="1" wp14:anchorId="2AD146A2" wp14:editId="6E0963E0">
                    <wp:simplePos x="0" y="0"/>
                    <wp:positionH relativeFrom="column">
                      <wp:posOffset>-469232</wp:posOffset>
                    </wp:positionH>
                    <wp:positionV relativeFrom="paragraph">
                      <wp:posOffset>8228798</wp:posOffset>
                    </wp:positionV>
                    <wp:extent cx="1648327" cy="685800"/>
                    <wp:effectExtent l="0" t="0" r="3175" b="0"/>
                    <wp:wrapNone/>
                    <wp:docPr id="2" name="Text Box 2"/>
                    <wp:cNvGraphicFramePr/>
                    <a:graphic xmlns:a="http://schemas.openxmlformats.org/drawingml/2006/main">
                      <a:graphicData uri="http://schemas.microsoft.com/office/word/2010/wordprocessingShape">
                        <wps:wsp>
                          <wps:cNvSpPr txBox="1"/>
                          <wps:spPr>
                            <a:xfrm>
                              <a:off x="0" y="0"/>
                              <a:ext cx="1648327" cy="6858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636F29B" w14:textId="6F9B68CB" w:rsidR="006D7C92" w:rsidRDefault="006D7C92" w:rsidP="006D7C92">
                                <w:pPr>
                                  <w:pStyle w:val="Heading1"/>
                                </w:pPr>
                                <w:r>
                                  <w:t>Word Count:3247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146A2" id="Text Box 2" o:spid="_x0000_s1027" type="#_x0000_t202" style="position:absolute;margin-left:-36.95pt;margin-top:647.95pt;width:129.8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" fillcolor="white [3201]" stroked="f" strokeweight="1pt">
                    <v:textbox>
                      <w:txbxContent>
                        <w:p w14:paraId="3636F29B" w14:textId="6F9B68CB" w:rsidR="006D7C92" w:rsidRDefault="006D7C92" w:rsidP="006D7C92">
                          <w:pPr>
                            <w:pStyle w:val="Heading1"/>
                          </w:pPr>
                          <w:r>
                            <w:t>Word Count:3247</w:t>
                          </w:r>
                        </w:p>
                      </w:txbxContent>
                    </v:textbox>
                  </v:shape>
                </w:pict>
              </mc:Fallback>
            </mc:AlternateContent>
          </w:r>
          <w:r w:rsidR="00DB4236" w:rsidRPr="00CC1518">
            <w:rPr>
              <w:noProof/>
            </w:rPr>
            <mc:AlternateContent>
              <mc:Choice Requires="wps">
                <w:drawing>
                  <wp:anchor distT="0" distB="0" distL="114300" distR="114300" simplePos="0" relativeHeight="251659264" behindDoc="0" locked="0" layoutInCell="1" allowOverlap="1" wp14:anchorId="65CF3161" wp14:editId="432375EF">
                    <wp:simplePos x="0" y="0"/>
                    <wp:positionH relativeFrom="page">
                      <wp:posOffset>890337</wp:posOffset>
                    </wp:positionH>
                    <wp:positionV relativeFrom="margin">
                      <wp:posOffset>8301789</wp:posOffset>
                    </wp:positionV>
                    <wp:extent cx="6003758" cy="926432"/>
                    <wp:effectExtent l="0" t="0" r="3810" b="1270"/>
                    <wp:wrapNone/>
                    <wp:docPr id="69" name="Text Box 69"/>
                    <wp:cNvGraphicFramePr/>
                    <a:graphic xmlns:a="http://schemas.openxmlformats.org/drawingml/2006/main">
                      <a:graphicData uri="http://schemas.microsoft.com/office/word/2010/wordprocessingShape">
                        <wps:wsp>
                          <wps:cNvSpPr txBox="1"/>
                          <wps:spPr>
                            <a:xfrm>
                              <a:off x="0" y="0"/>
                              <a:ext cx="6003758" cy="9264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711C8" w14:textId="736EA55F" w:rsidR="00DB4236" w:rsidRDefault="00DB423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F213DF" w14:textId="7423FC86" w:rsidR="00DB4236" w:rsidRDefault="00DB4236">
                                    <w:pPr>
                                      <w:pStyle w:val="NoSpacing"/>
                                      <w:jc w:val="right"/>
                                      <w:rPr>
                                        <w:color w:val="4472C4" w:themeColor="accent1"/>
                                        <w:sz w:val="36"/>
                                        <w:szCs w:val="36"/>
                                      </w:rPr>
                                    </w:pPr>
                                    <w:r>
                                      <w:rPr>
                                        <w:color w:val="4472C4" w:themeColor="accent1"/>
                                        <w:sz w:val="36"/>
                                        <w:szCs w:val="36"/>
                                      </w:rPr>
                                      <w:t>1903136 - Charlotte Koochekzadeh-Yazdi</w:t>
                                    </w:r>
                                    <w:r w:rsidR="006D7C92">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CF3161" id="Text Box 69" o:spid="_x0000_s1028" type="#_x0000_t202" style="position:absolute;margin-left:70.1pt;margin-top:653.7pt;width:472.75pt;height:7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" filled="f" stroked="f" strokeweight=".5pt">
                    <v:textbox inset="0,0,0,0">
                      <w:txbxContent>
                        <w:p w14:paraId="757711C8" w14:textId="736EA55F" w:rsidR="00DB4236" w:rsidRDefault="00DB423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F213DF" w14:textId="7423FC86" w:rsidR="00DB4236" w:rsidRDefault="00DB4236">
                              <w:pPr>
                                <w:pStyle w:val="NoSpacing"/>
                                <w:jc w:val="right"/>
                                <w:rPr>
                                  <w:color w:val="4472C4" w:themeColor="accent1"/>
                                  <w:sz w:val="36"/>
                                  <w:szCs w:val="36"/>
                                </w:rPr>
                              </w:pPr>
                              <w:r>
                                <w:rPr>
                                  <w:color w:val="4472C4" w:themeColor="accent1"/>
                                  <w:sz w:val="36"/>
                                  <w:szCs w:val="36"/>
                                </w:rPr>
                                <w:t>1903136 - Charlotte Koochekzadeh-Yazdi</w:t>
                              </w:r>
                              <w:r w:rsidR="006D7C92">
                                <w:rPr>
                                  <w:color w:val="4472C4" w:themeColor="accent1"/>
                                  <w:sz w:val="36"/>
                                  <w:szCs w:val="36"/>
                                </w:rPr>
                                <w:t xml:space="preserve"> </w:t>
                              </w:r>
                            </w:p>
                          </w:sdtContent>
                        </w:sdt>
                      </w:txbxContent>
                    </v:textbox>
                    <w10:wrap anchorx="page" anchory="margin"/>
                  </v:shape>
                </w:pict>
              </mc:Fallback>
            </mc:AlternateContent>
          </w:r>
          <w:r w:rsidR="00F2792D" w:rsidRPr="00CC1518">
            <w:br w:type="page"/>
          </w:r>
        </w:p>
      </w:sdtContent>
    </w:sdt>
    <w:p w14:paraId="5F50C607" w14:textId="5883E852" w:rsidR="00F2792D" w:rsidRPr="00CC1518" w:rsidRDefault="00F2792D" w:rsidP="00F2792D">
      <w:pPr>
        <w:pStyle w:val="Heading1"/>
        <w:rPr>
          <w:lang w:val="en-GB"/>
        </w:rPr>
      </w:pPr>
      <w:bookmarkStart w:id="0" w:name="_Toc34678563"/>
      <w:r w:rsidRPr="00CC1518">
        <w:rPr>
          <w:lang w:val="en-GB"/>
        </w:rPr>
        <w:lastRenderedPageBreak/>
        <w:t>EXECUTIVE SUMMARY</w:t>
      </w:r>
      <w:bookmarkEnd w:id="0"/>
      <w:r w:rsidRPr="00CC1518">
        <w:rPr>
          <w:lang w:val="en-GB"/>
        </w:rPr>
        <w:t xml:space="preserve"> </w:t>
      </w:r>
    </w:p>
    <w:p w14:paraId="1FEA8976" w14:textId="4BBF4BEB" w:rsidR="00526BE2" w:rsidRPr="00526BE2" w:rsidRDefault="00871FAA" w:rsidP="005C0CEE">
      <w:r>
        <w:t>The purpose of this report is to critically analyse leadership within the 21</w:t>
      </w:r>
      <w:r w:rsidRPr="00871FAA">
        <w:rPr>
          <w:vertAlign w:val="superscript"/>
        </w:rPr>
        <w:t>st</w:t>
      </w:r>
      <w:r>
        <w:t xml:space="preserve"> Century, focusing on the threats and opportunities that are presented as a result of </w:t>
      </w:r>
      <w:r w:rsidR="002B739B">
        <w:t>the constantly shifting trends and dynamics</w:t>
      </w:r>
      <w:r w:rsidR="001D39B6">
        <w:t>.</w:t>
      </w:r>
      <w:r w:rsidR="004C0182">
        <w:t xml:space="preserve"> </w:t>
      </w:r>
      <w:r w:rsidR="00A04F82">
        <w:t xml:space="preserve">The main theme within the report is </w:t>
      </w:r>
      <w:r w:rsidR="00A06B46">
        <w:t>the</w:t>
      </w:r>
      <w:r w:rsidR="00A04F82">
        <w:t xml:space="preserve"> need for leadership to adapt and change, instigators of which can be put down to VUCA, </w:t>
      </w:r>
      <w:r w:rsidR="00584AB8">
        <w:t>m</w:t>
      </w:r>
      <w:r w:rsidR="00A04F82">
        <w:t xml:space="preserve">egatrends and the shift in perception that organisations </w:t>
      </w:r>
      <w:r w:rsidR="00343847">
        <w:t>are</w:t>
      </w:r>
      <w:r w:rsidR="00A04F82">
        <w:t xml:space="preserve"> machine-like to complex adaptive systems. Each factor has resulted in a high</w:t>
      </w:r>
      <w:r w:rsidR="00C45AE9">
        <w:t xml:space="preserve">ly </w:t>
      </w:r>
      <w:r w:rsidR="00A04F82">
        <w:t xml:space="preserve">uncertain and complex environment that can be challenging to navigate and as such leadership </w:t>
      </w:r>
      <w:r w:rsidR="00544850">
        <w:t>in recent years has been failing. In order to better understand the complexity presented by the fluctuating environment, megatrends have been explored and clarity has been pro</w:t>
      </w:r>
      <w:r w:rsidR="000D0FBD">
        <w:t xml:space="preserve">vided on what the megatrends are and how this can impact leadership. </w:t>
      </w:r>
      <w:r w:rsidR="00C45AE9">
        <w:t>Moreover</w:t>
      </w:r>
      <w:r w:rsidR="000D0FBD">
        <w:t xml:space="preserve">, VUCA has been </w:t>
      </w:r>
      <w:r w:rsidR="00343847">
        <w:t>studied</w:t>
      </w:r>
      <w:r w:rsidR="000D0FBD">
        <w:t xml:space="preserve"> </w:t>
      </w:r>
      <w:r w:rsidR="00926CEE">
        <w:t xml:space="preserve">and a tool </w:t>
      </w:r>
      <w:r w:rsidR="00C956CA">
        <w:t>to help leaders readdress it has been suggested</w:t>
      </w:r>
      <w:r w:rsidR="00B75AF0">
        <w:t xml:space="preserve"> so to better assist a leader in </w:t>
      </w:r>
      <w:r w:rsidR="008B05F0">
        <w:t xml:space="preserve">driving innovation. Organisations are no longer seen as machines, instead they are complex adaptive systems, </w:t>
      </w:r>
      <w:r w:rsidR="001829DD">
        <w:t xml:space="preserve">it is important that </w:t>
      </w:r>
      <w:r w:rsidR="00AA3986">
        <w:t>a leader understands what this means and how leadership within a complex adaptive system requires a new way of thinking.</w:t>
      </w:r>
      <w:r w:rsidR="00D85825">
        <w:t xml:space="preserve"> </w:t>
      </w:r>
      <w:r w:rsidR="004C0182">
        <w:t xml:space="preserve">Furthermore, the report will </w:t>
      </w:r>
      <w:r w:rsidR="005C0CEE">
        <w:t xml:space="preserve">investigate the literature surrounding </w:t>
      </w:r>
      <w:r w:rsidR="009A152D">
        <w:t>leadership</w:t>
      </w:r>
      <w:r w:rsidR="00D33B8A">
        <w:t>, pertaining to leadership approaches</w:t>
      </w:r>
      <w:r w:rsidR="00343847">
        <w:t>, three of which are explored at length, distributed, transformational and servant. Leadership</w:t>
      </w:r>
      <w:r w:rsidR="00D33B8A">
        <w:t xml:space="preserve"> skills </w:t>
      </w:r>
      <w:r w:rsidR="00343847">
        <w:t xml:space="preserve">have also changed with the times and the skills </w:t>
      </w:r>
      <w:r w:rsidR="00D33B8A">
        <w:t xml:space="preserve">that are necessary within </w:t>
      </w:r>
      <w:r w:rsidR="00343847">
        <w:t xml:space="preserve">a </w:t>
      </w:r>
      <w:r w:rsidR="00D33B8A">
        <w:t xml:space="preserve">more complex business environment </w:t>
      </w:r>
      <w:r w:rsidR="00343847">
        <w:t xml:space="preserve">have been discussed which </w:t>
      </w:r>
      <w:r w:rsidR="00D33B8A">
        <w:t xml:space="preserve">will </w:t>
      </w:r>
      <w:r w:rsidR="00343847">
        <w:t xml:space="preserve">simultaneously </w:t>
      </w:r>
      <w:r w:rsidR="00D33B8A">
        <w:t xml:space="preserve">assist in the deliverance of the strategy – to be the leading </w:t>
      </w:r>
      <w:r w:rsidR="00176DCA">
        <w:t>technology company in innovation</w:t>
      </w:r>
      <w:r w:rsidR="00261B65">
        <w:t xml:space="preserve">. The literature will provide a basis of understanding and </w:t>
      </w:r>
      <w:r w:rsidR="00A26791">
        <w:t>a grounds for recommendations on</w:t>
      </w:r>
      <w:r w:rsidR="00C71E87">
        <w:t xml:space="preserve"> what</w:t>
      </w:r>
      <w:r w:rsidR="00A26791">
        <w:t xml:space="preserve"> could be the best approach.</w:t>
      </w:r>
      <w:r w:rsidR="00C71E87">
        <w:t xml:space="preserve"> Based on the literature discussed recommendation</w:t>
      </w:r>
      <w:r w:rsidR="005E4D89">
        <w:t>s</w:t>
      </w:r>
      <w:r w:rsidR="00C71E87">
        <w:t xml:space="preserve"> ha</w:t>
      </w:r>
      <w:r w:rsidR="005E4D89">
        <w:t>ve</w:t>
      </w:r>
      <w:r w:rsidR="00C71E87">
        <w:t xml:space="preserve"> been made as to how to implement the change in leadership approach, by first conducting </w:t>
      </w:r>
      <w:r w:rsidR="005E4D89">
        <w:t xml:space="preserve">a </w:t>
      </w:r>
      <w:r w:rsidR="00C71E87">
        <w:t>micro</w:t>
      </w:r>
      <w:r w:rsidR="005E4D89">
        <w:t xml:space="preserve">-experiment as well as the recommendation for additional training in order for leaders to harness the skills, emotional intelligence and networking, that are necessary to foster innovation. </w:t>
      </w:r>
    </w:p>
    <w:sdt>
      <w:sdtPr>
        <w:rPr>
          <w:rFonts w:ascii="Times New Roman" w:eastAsiaTheme="minorHAnsi" w:hAnsi="Times New Roman" w:cstheme="minorBidi"/>
          <w:b w:val="0"/>
          <w:bCs w:val="0"/>
          <w:color w:val="auto"/>
          <w:sz w:val="24"/>
          <w:szCs w:val="24"/>
          <w:lang w:val="en-GB"/>
        </w:rPr>
        <w:id w:val="105790150"/>
        <w:docPartObj>
          <w:docPartGallery w:val="Table of Contents"/>
          <w:docPartUnique/>
        </w:docPartObj>
      </w:sdtPr>
      <w:sdtEndPr>
        <w:rPr>
          <w:noProof/>
        </w:rPr>
      </w:sdtEndPr>
      <w:sdtContent>
        <w:p w14:paraId="229942BF" w14:textId="6006E261" w:rsidR="008B3AD4" w:rsidRDefault="008B3AD4">
          <w:pPr>
            <w:pStyle w:val="TOCHeading"/>
          </w:pPr>
          <w:r>
            <w:t>Table of Contents</w:t>
          </w:r>
        </w:p>
        <w:p w14:paraId="536BF9F5" w14:textId="2B32A8EE" w:rsidR="005E4D89" w:rsidRDefault="008B3AD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4678563" w:history="1">
            <w:r w:rsidR="005E4D89" w:rsidRPr="002C1B8A">
              <w:rPr>
                <w:rStyle w:val="Hyperlink"/>
                <w:noProof/>
                <w:lang w:bidi="en-US"/>
              </w:rPr>
              <w:t>EXECUTIVE SUMMARY</w:t>
            </w:r>
            <w:r w:rsidR="005E4D89">
              <w:rPr>
                <w:noProof/>
                <w:webHidden/>
              </w:rPr>
              <w:tab/>
            </w:r>
            <w:r w:rsidR="005E4D89">
              <w:rPr>
                <w:noProof/>
                <w:webHidden/>
              </w:rPr>
              <w:fldChar w:fldCharType="begin"/>
            </w:r>
            <w:r w:rsidR="005E4D89">
              <w:rPr>
                <w:noProof/>
                <w:webHidden/>
              </w:rPr>
              <w:instrText xml:space="preserve"> PAGEREF _Toc34678563 \h </w:instrText>
            </w:r>
            <w:r w:rsidR="005E4D89">
              <w:rPr>
                <w:noProof/>
                <w:webHidden/>
              </w:rPr>
            </w:r>
            <w:r w:rsidR="005E4D89">
              <w:rPr>
                <w:noProof/>
                <w:webHidden/>
              </w:rPr>
              <w:fldChar w:fldCharType="separate"/>
            </w:r>
            <w:r w:rsidR="005E4D89">
              <w:rPr>
                <w:noProof/>
                <w:webHidden/>
              </w:rPr>
              <w:t>1</w:t>
            </w:r>
            <w:r w:rsidR="005E4D89">
              <w:rPr>
                <w:noProof/>
                <w:webHidden/>
              </w:rPr>
              <w:fldChar w:fldCharType="end"/>
            </w:r>
          </w:hyperlink>
        </w:p>
        <w:p w14:paraId="7060FE7F" w14:textId="7C28A2B7" w:rsidR="005E4D89" w:rsidRDefault="005E4D89">
          <w:pPr>
            <w:pStyle w:val="TOC1"/>
            <w:tabs>
              <w:tab w:val="right" w:leader="dot" w:pos="9010"/>
            </w:tabs>
            <w:rPr>
              <w:rFonts w:eastAsiaTheme="minorEastAsia" w:cstheme="minorBidi"/>
              <w:b w:val="0"/>
              <w:bCs w:val="0"/>
              <w:i w:val="0"/>
              <w:iCs w:val="0"/>
              <w:noProof/>
              <w:lang w:eastAsia="en-GB"/>
            </w:rPr>
          </w:pPr>
          <w:hyperlink w:anchor="_Toc34678564" w:history="1">
            <w:r w:rsidRPr="002C1B8A">
              <w:rPr>
                <w:rStyle w:val="Hyperlink"/>
                <w:noProof/>
                <w:lang w:bidi="en-US"/>
              </w:rPr>
              <w:t>1.0 INTRODUCTION</w:t>
            </w:r>
            <w:r>
              <w:rPr>
                <w:noProof/>
                <w:webHidden/>
              </w:rPr>
              <w:tab/>
            </w:r>
            <w:r>
              <w:rPr>
                <w:noProof/>
                <w:webHidden/>
              </w:rPr>
              <w:fldChar w:fldCharType="begin"/>
            </w:r>
            <w:r>
              <w:rPr>
                <w:noProof/>
                <w:webHidden/>
              </w:rPr>
              <w:instrText xml:space="preserve"> PAGEREF _Toc34678564 \h </w:instrText>
            </w:r>
            <w:r>
              <w:rPr>
                <w:noProof/>
                <w:webHidden/>
              </w:rPr>
            </w:r>
            <w:r>
              <w:rPr>
                <w:noProof/>
                <w:webHidden/>
              </w:rPr>
              <w:fldChar w:fldCharType="separate"/>
            </w:r>
            <w:r>
              <w:rPr>
                <w:noProof/>
                <w:webHidden/>
              </w:rPr>
              <w:t>3</w:t>
            </w:r>
            <w:r>
              <w:rPr>
                <w:noProof/>
                <w:webHidden/>
              </w:rPr>
              <w:fldChar w:fldCharType="end"/>
            </w:r>
          </w:hyperlink>
        </w:p>
        <w:p w14:paraId="54104DD0" w14:textId="3C4ABB8B" w:rsidR="005E4D89" w:rsidRDefault="005E4D89">
          <w:pPr>
            <w:pStyle w:val="TOC1"/>
            <w:tabs>
              <w:tab w:val="right" w:leader="dot" w:pos="9010"/>
            </w:tabs>
            <w:rPr>
              <w:rFonts w:eastAsiaTheme="minorEastAsia" w:cstheme="minorBidi"/>
              <w:b w:val="0"/>
              <w:bCs w:val="0"/>
              <w:i w:val="0"/>
              <w:iCs w:val="0"/>
              <w:noProof/>
              <w:lang w:eastAsia="en-GB"/>
            </w:rPr>
          </w:pPr>
          <w:hyperlink w:anchor="_Toc34678565" w:history="1">
            <w:r w:rsidRPr="002C1B8A">
              <w:rPr>
                <w:rStyle w:val="Hyperlink"/>
                <w:noProof/>
                <w:lang w:bidi="en-US"/>
              </w:rPr>
              <w:t>2.0 LITERATURE REVIEW</w:t>
            </w:r>
            <w:r>
              <w:rPr>
                <w:noProof/>
                <w:webHidden/>
              </w:rPr>
              <w:tab/>
            </w:r>
            <w:r>
              <w:rPr>
                <w:noProof/>
                <w:webHidden/>
              </w:rPr>
              <w:fldChar w:fldCharType="begin"/>
            </w:r>
            <w:r>
              <w:rPr>
                <w:noProof/>
                <w:webHidden/>
              </w:rPr>
              <w:instrText xml:space="preserve"> PAGEREF _Toc34678565 \h </w:instrText>
            </w:r>
            <w:r>
              <w:rPr>
                <w:noProof/>
                <w:webHidden/>
              </w:rPr>
            </w:r>
            <w:r>
              <w:rPr>
                <w:noProof/>
                <w:webHidden/>
              </w:rPr>
              <w:fldChar w:fldCharType="separate"/>
            </w:r>
            <w:r>
              <w:rPr>
                <w:noProof/>
                <w:webHidden/>
              </w:rPr>
              <w:t>4</w:t>
            </w:r>
            <w:r>
              <w:rPr>
                <w:noProof/>
                <w:webHidden/>
              </w:rPr>
              <w:fldChar w:fldCharType="end"/>
            </w:r>
          </w:hyperlink>
        </w:p>
        <w:p w14:paraId="10861230" w14:textId="335ED55F" w:rsidR="005E4D89" w:rsidRDefault="005E4D89">
          <w:pPr>
            <w:pStyle w:val="TOC2"/>
            <w:tabs>
              <w:tab w:val="right" w:leader="dot" w:pos="9010"/>
            </w:tabs>
            <w:rPr>
              <w:rFonts w:eastAsiaTheme="minorEastAsia" w:cstheme="minorBidi"/>
              <w:b w:val="0"/>
              <w:bCs w:val="0"/>
              <w:noProof/>
              <w:sz w:val="24"/>
              <w:szCs w:val="24"/>
              <w:lang w:eastAsia="en-GB"/>
            </w:rPr>
          </w:pPr>
          <w:hyperlink w:anchor="_Toc34678566" w:history="1">
            <w:r w:rsidRPr="002C1B8A">
              <w:rPr>
                <w:rStyle w:val="Hyperlink"/>
                <w:noProof/>
                <w:lang w:bidi="en-US"/>
              </w:rPr>
              <w:t>2.1 MEGATRENDS AND VUCA</w:t>
            </w:r>
            <w:r>
              <w:rPr>
                <w:noProof/>
                <w:webHidden/>
              </w:rPr>
              <w:tab/>
            </w:r>
            <w:r>
              <w:rPr>
                <w:noProof/>
                <w:webHidden/>
              </w:rPr>
              <w:fldChar w:fldCharType="begin"/>
            </w:r>
            <w:r>
              <w:rPr>
                <w:noProof/>
                <w:webHidden/>
              </w:rPr>
              <w:instrText xml:space="preserve"> PAGEREF _Toc34678566 \h </w:instrText>
            </w:r>
            <w:r>
              <w:rPr>
                <w:noProof/>
                <w:webHidden/>
              </w:rPr>
            </w:r>
            <w:r>
              <w:rPr>
                <w:noProof/>
                <w:webHidden/>
              </w:rPr>
              <w:fldChar w:fldCharType="separate"/>
            </w:r>
            <w:r>
              <w:rPr>
                <w:noProof/>
                <w:webHidden/>
              </w:rPr>
              <w:t>4</w:t>
            </w:r>
            <w:r>
              <w:rPr>
                <w:noProof/>
                <w:webHidden/>
              </w:rPr>
              <w:fldChar w:fldCharType="end"/>
            </w:r>
          </w:hyperlink>
        </w:p>
        <w:p w14:paraId="027464F4" w14:textId="7900822C" w:rsidR="005E4D89" w:rsidRDefault="005E4D89">
          <w:pPr>
            <w:pStyle w:val="TOC2"/>
            <w:tabs>
              <w:tab w:val="right" w:leader="dot" w:pos="9010"/>
            </w:tabs>
            <w:rPr>
              <w:rFonts w:eastAsiaTheme="minorEastAsia" w:cstheme="minorBidi"/>
              <w:b w:val="0"/>
              <w:bCs w:val="0"/>
              <w:noProof/>
              <w:sz w:val="24"/>
              <w:szCs w:val="24"/>
              <w:lang w:eastAsia="en-GB"/>
            </w:rPr>
          </w:pPr>
          <w:hyperlink w:anchor="_Toc34678567" w:history="1">
            <w:r w:rsidRPr="002C1B8A">
              <w:rPr>
                <w:rStyle w:val="Hyperlink"/>
                <w:noProof/>
                <w:lang w:bidi="en-US"/>
              </w:rPr>
              <w:t>2.2 COMPLEX ADAPTIVE SYSTEMS</w:t>
            </w:r>
            <w:r>
              <w:rPr>
                <w:noProof/>
                <w:webHidden/>
              </w:rPr>
              <w:tab/>
            </w:r>
            <w:r>
              <w:rPr>
                <w:noProof/>
                <w:webHidden/>
              </w:rPr>
              <w:fldChar w:fldCharType="begin"/>
            </w:r>
            <w:r>
              <w:rPr>
                <w:noProof/>
                <w:webHidden/>
              </w:rPr>
              <w:instrText xml:space="preserve"> PAGEREF _Toc34678567 \h </w:instrText>
            </w:r>
            <w:r>
              <w:rPr>
                <w:noProof/>
                <w:webHidden/>
              </w:rPr>
            </w:r>
            <w:r>
              <w:rPr>
                <w:noProof/>
                <w:webHidden/>
              </w:rPr>
              <w:fldChar w:fldCharType="separate"/>
            </w:r>
            <w:r>
              <w:rPr>
                <w:noProof/>
                <w:webHidden/>
              </w:rPr>
              <w:t>6</w:t>
            </w:r>
            <w:r>
              <w:rPr>
                <w:noProof/>
                <w:webHidden/>
              </w:rPr>
              <w:fldChar w:fldCharType="end"/>
            </w:r>
          </w:hyperlink>
        </w:p>
        <w:p w14:paraId="465189E1" w14:textId="61F3A372" w:rsidR="005E4D89" w:rsidRDefault="005E4D89">
          <w:pPr>
            <w:pStyle w:val="TOC3"/>
            <w:tabs>
              <w:tab w:val="right" w:leader="dot" w:pos="9010"/>
            </w:tabs>
            <w:rPr>
              <w:rFonts w:eastAsiaTheme="minorEastAsia" w:cstheme="minorBidi"/>
              <w:noProof/>
              <w:sz w:val="24"/>
              <w:szCs w:val="24"/>
              <w:lang w:eastAsia="en-GB"/>
            </w:rPr>
          </w:pPr>
          <w:hyperlink w:anchor="_Toc34678568" w:history="1">
            <w:r w:rsidRPr="002C1B8A">
              <w:rPr>
                <w:rStyle w:val="Hyperlink"/>
                <w:noProof/>
                <w:lang w:bidi="en-US"/>
              </w:rPr>
              <w:t>2.2.1 LEADERSHIP IN COMPLEX ADAPTIVE SYSTEMS</w:t>
            </w:r>
            <w:r>
              <w:rPr>
                <w:noProof/>
                <w:webHidden/>
              </w:rPr>
              <w:tab/>
            </w:r>
            <w:r>
              <w:rPr>
                <w:noProof/>
                <w:webHidden/>
              </w:rPr>
              <w:fldChar w:fldCharType="begin"/>
            </w:r>
            <w:r>
              <w:rPr>
                <w:noProof/>
                <w:webHidden/>
              </w:rPr>
              <w:instrText xml:space="preserve"> PAGEREF _Toc34678568 \h </w:instrText>
            </w:r>
            <w:r>
              <w:rPr>
                <w:noProof/>
                <w:webHidden/>
              </w:rPr>
            </w:r>
            <w:r>
              <w:rPr>
                <w:noProof/>
                <w:webHidden/>
              </w:rPr>
              <w:fldChar w:fldCharType="separate"/>
            </w:r>
            <w:r>
              <w:rPr>
                <w:noProof/>
                <w:webHidden/>
              </w:rPr>
              <w:t>7</w:t>
            </w:r>
            <w:r>
              <w:rPr>
                <w:noProof/>
                <w:webHidden/>
              </w:rPr>
              <w:fldChar w:fldCharType="end"/>
            </w:r>
          </w:hyperlink>
        </w:p>
        <w:p w14:paraId="41236125" w14:textId="31264355" w:rsidR="005E4D89" w:rsidRDefault="005E4D89">
          <w:pPr>
            <w:pStyle w:val="TOC2"/>
            <w:tabs>
              <w:tab w:val="right" w:leader="dot" w:pos="9010"/>
            </w:tabs>
            <w:rPr>
              <w:rFonts w:eastAsiaTheme="minorEastAsia" w:cstheme="minorBidi"/>
              <w:b w:val="0"/>
              <w:bCs w:val="0"/>
              <w:noProof/>
              <w:sz w:val="24"/>
              <w:szCs w:val="24"/>
              <w:lang w:eastAsia="en-GB"/>
            </w:rPr>
          </w:pPr>
          <w:hyperlink w:anchor="_Toc34678569" w:history="1">
            <w:r w:rsidRPr="002C1B8A">
              <w:rPr>
                <w:rStyle w:val="Hyperlink"/>
                <w:noProof/>
                <w:lang w:bidi="en-US"/>
              </w:rPr>
              <w:t>2.3 INNOVATION</w:t>
            </w:r>
            <w:r>
              <w:rPr>
                <w:noProof/>
                <w:webHidden/>
              </w:rPr>
              <w:tab/>
            </w:r>
            <w:r>
              <w:rPr>
                <w:noProof/>
                <w:webHidden/>
              </w:rPr>
              <w:fldChar w:fldCharType="begin"/>
            </w:r>
            <w:r>
              <w:rPr>
                <w:noProof/>
                <w:webHidden/>
              </w:rPr>
              <w:instrText xml:space="preserve"> PAGEREF _Toc34678569 \h </w:instrText>
            </w:r>
            <w:r>
              <w:rPr>
                <w:noProof/>
                <w:webHidden/>
              </w:rPr>
            </w:r>
            <w:r>
              <w:rPr>
                <w:noProof/>
                <w:webHidden/>
              </w:rPr>
              <w:fldChar w:fldCharType="separate"/>
            </w:r>
            <w:r>
              <w:rPr>
                <w:noProof/>
                <w:webHidden/>
              </w:rPr>
              <w:t>8</w:t>
            </w:r>
            <w:r>
              <w:rPr>
                <w:noProof/>
                <w:webHidden/>
              </w:rPr>
              <w:fldChar w:fldCharType="end"/>
            </w:r>
          </w:hyperlink>
        </w:p>
        <w:p w14:paraId="0552A236" w14:textId="31CE1CA5" w:rsidR="005E4D89" w:rsidRDefault="005E4D89">
          <w:pPr>
            <w:pStyle w:val="TOC2"/>
            <w:tabs>
              <w:tab w:val="right" w:leader="dot" w:pos="9010"/>
            </w:tabs>
            <w:rPr>
              <w:rFonts w:eastAsiaTheme="minorEastAsia" w:cstheme="minorBidi"/>
              <w:b w:val="0"/>
              <w:bCs w:val="0"/>
              <w:noProof/>
              <w:sz w:val="24"/>
              <w:szCs w:val="24"/>
              <w:lang w:eastAsia="en-GB"/>
            </w:rPr>
          </w:pPr>
          <w:hyperlink w:anchor="_Toc34678570" w:history="1">
            <w:r w:rsidRPr="002C1B8A">
              <w:rPr>
                <w:rStyle w:val="Hyperlink"/>
                <w:noProof/>
                <w:lang w:bidi="en-US"/>
              </w:rPr>
              <w:t>2.4 LEADERSHIP APPROACHES</w:t>
            </w:r>
            <w:r>
              <w:rPr>
                <w:noProof/>
                <w:webHidden/>
              </w:rPr>
              <w:tab/>
            </w:r>
            <w:r>
              <w:rPr>
                <w:noProof/>
                <w:webHidden/>
              </w:rPr>
              <w:fldChar w:fldCharType="begin"/>
            </w:r>
            <w:r>
              <w:rPr>
                <w:noProof/>
                <w:webHidden/>
              </w:rPr>
              <w:instrText xml:space="preserve"> PAGEREF _Toc34678570 \h </w:instrText>
            </w:r>
            <w:r>
              <w:rPr>
                <w:noProof/>
                <w:webHidden/>
              </w:rPr>
            </w:r>
            <w:r>
              <w:rPr>
                <w:noProof/>
                <w:webHidden/>
              </w:rPr>
              <w:fldChar w:fldCharType="separate"/>
            </w:r>
            <w:r>
              <w:rPr>
                <w:noProof/>
                <w:webHidden/>
              </w:rPr>
              <w:t>9</w:t>
            </w:r>
            <w:r>
              <w:rPr>
                <w:noProof/>
                <w:webHidden/>
              </w:rPr>
              <w:fldChar w:fldCharType="end"/>
            </w:r>
          </w:hyperlink>
        </w:p>
        <w:p w14:paraId="4E2595F5" w14:textId="77B4136F" w:rsidR="005E4D89" w:rsidRDefault="005E4D89">
          <w:pPr>
            <w:pStyle w:val="TOC3"/>
            <w:tabs>
              <w:tab w:val="right" w:leader="dot" w:pos="9010"/>
            </w:tabs>
            <w:rPr>
              <w:rFonts w:eastAsiaTheme="minorEastAsia" w:cstheme="minorBidi"/>
              <w:noProof/>
              <w:sz w:val="24"/>
              <w:szCs w:val="24"/>
              <w:lang w:eastAsia="en-GB"/>
            </w:rPr>
          </w:pPr>
          <w:hyperlink w:anchor="_Toc34678571" w:history="1">
            <w:r w:rsidRPr="002C1B8A">
              <w:rPr>
                <w:rStyle w:val="Hyperlink"/>
                <w:noProof/>
                <w:lang w:bidi="en-US"/>
              </w:rPr>
              <w:t>2.4.1 DISTRIBUTED LEADERSHIP</w:t>
            </w:r>
            <w:r>
              <w:rPr>
                <w:noProof/>
                <w:webHidden/>
              </w:rPr>
              <w:tab/>
            </w:r>
            <w:r>
              <w:rPr>
                <w:noProof/>
                <w:webHidden/>
              </w:rPr>
              <w:fldChar w:fldCharType="begin"/>
            </w:r>
            <w:r>
              <w:rPr>
                <w:noProof/>
                <w:webHidden/>
              </w:rPr>
              <w:instrText xml:space="preserve"> PAGEREF _Toc34678571 \h </w:instrText>
            </w:r>
            <w:r>
              <w:rPr>
                <w:noProof/>
                <w:webHidden/>
              </w:rPr>
            </w:r>
            <w:r>
              <w:rPr>
                <w:noProof/>
                <w:webHidden/>
              </w:rPr>
              <w:fldChar w:fldCharType="separate"/>
            </w:r>
            <w:r>
              <w:rPr>
                <w:noProof/>
                <w:webHidden/>
              </w:rPr>
              <w:t>9</w:t>
            </w:r>
            <w:r>
              <w:rPr>
                <w:noProof/>
                <w:webHidden/>
              </w:rPr>
              <w:fldChar w:fldCharType="end"/>
            </w:r>
          </w:hyperlink>
        </w:p>
        <w:p w14:paraId="12F6B584" w14:textId="2B88A0CF" w:rsidR="005E4D89" w:rsidRDefault="005E4D89">
          <w:pPr>
            <w:pStyle w:val="TOC3"/>
            <w:tabs>
              <w:tab w:val="right" w:leader="dot" w:pos="9010"/>
            </w:tabs>
            <w:rPr>
              <w:rFonts w:eastAsiaTheme="minorEastAsia" w:cstheme="minorBidi"/>
              <w:noProof/>
              <w:sz w:val="24"/>
              <w:szCs w:val="24"/>
              <w:lang w:eastAsia="en-GB"/>
            </w:rPr>
          </w:pPr>
          <w:hyperlink w:anchor="_Toc34678572" w:history="1">
            <w:r w:rsidRPr="002C1B8A">
              <w:rPr>
                <w:rStyle w:val="Hyperlink"/>
                <w:noProof/>
                <w:lang w:bidi="en-US"/>
              </w:rPr>
              <w:t>2.4.2 TRANSFORMATIONAL LEADERSHIP</w:t>
            </w:r>
            <w:r>
              <w:rPr>
                <w:noProof/>
                <w:webHidden/>
              </w:rPr>
              <w:tab/>
            </w:r>
            <w:r>
              <w:rPr>
                <w:noProof/>
                <w:webHidden/>
              </w:rPr>
              <w:fldChar w:fldCharType="begin"/>
            </w:r>
            <w:r>
              <w:rPr>
                <w:noProof/>
                <w:webHidden/>
              </w:rPr>
              <w:instrText xml:space="preserve"> PAGEREF _Toc34678572 \h </w:instrText>
            </w:r>
            <w:r>
              <w:rPr>
                <w:noProof/>
                <w:webHidden/>
              </w:rPr>
            </w:r>
            <w:r>
              <w:rPr>
                <w:noProof/>
                <w:webHidden/>
              </w:rPr>
              <w:fldChar w:fldCharType="separate"/>
            </w:r>
            <w:r>
              <w:rPr>
                <w:noProof/>
                <w:webHidden/>
              </w:rPr>
              <w:t>10</w:t>
            </w:r>
            <w:r>
              <w:rPr>
                <w:noProof/>
                <w:webHidden/>
              </w:rPr>
              <w:fldChar w:fldCharType="end"/>
            </w:r>
          </w:hyperlink>
        </w:p>
        <w:p w14:paraId="1D9E56CE" w14:textId="4F3D34E2" w:rsidR="005E4D89" w:rsidRDefault="005E4D89">
          <w:pPr>
            <w:pStyle w:val="TOC3"/>
            <w:tabs>
              <w:tab w:val="right" w:leader="dot" w:pos="9010"/>
            </w:tabs>
            <w:rPr>
              <w:rFonts w:eastAsiaTheme="minorEastAsia" w:cstheme="minorBidi"/>
              <w:noProof/>
              <w:sz w:val="24"/>
              <w:szCs w:val="24"/>
              <w:lang w:eastAsia="en-GB"/>
            </w:rPr>
          </w:pPr>
          <w:hyperlink w:anchor="_Toc34678573" w:history="1">
            <w:r w:rsidRPr="002C1B8A">
              <w:rPr>
                <w:rStyle w:val="Hyperlink"/>
                <w:noProof/>
                <w:lang w:bidi="en-US"/>
              </w:rPr>
              <w:t>2.4.3 SERVANT LEADERSHIP</w:t>
            </w:r>
            <w:r>
              <w:rPr>
                <w:noProof/>
                <w:webHidden/>
              </w:rPr>
              <w:tab/>
            </w:r>
            <w:r>
              <w:rPr>
                <w:noProof/>
                <w:webHidden/>
              </w:rPr>
              <w:fldChar w:fldCharType="begin"/>
            </w:r>
            <w:r>
              <w:rPr>
                <w:noProof/>
                <w:webHidden/>
              </w:rPr>
              <w:instrText xml:space="preserve"> PAGEREF _Toc34678573 \h </w:instrText>
            </w:r>
            <w:r>
              <w:rPr>
                <w:noProof/>
                <w:webHidden/>
              </w:rPr>
            </w:r>
            <w:r>
              <w:rPr>
                <w:noProof/>
                <w:webHidden/>
              </w:rPr>
              <w:fldChar w:fldCharType="separate"/>
            </w:r>
            <w:r>
              <w:rPr>
                <w:noProof/>
                <w:webHidden/>
              </w:rPr>
              <w:t>11</w:t>
            </w:r>
            <w:r>
              <w:rPr>
                <w:noProof/>
                <w:webHidden/>
              </w:rPr>
              <w:fldChar w:fldCharType="end"/>
            </w:r>
          </w:hyperlink>
        </w:p>
        <w:p w14:paraId="5E74EC1C" w14:textId="3A7ABEC7" w:rsidR="005E4D89" w:rsidRDefault="005E4D89">
          <w:pPr>
            <w:pStyle w:val="TOC3"/>
            <w:tabs>
              <w:tab w:val="right" w:leader="dot" w:pos="9010"/>
            </w:tabs>
            <w:rPr>
              <w:rFonts w:eastAsiaTheme="minorEastAsia" w:cstheme="minorBidi"/>
              <w:noProof/>
              <w:sz w:val="24"/>
              <w:szCs w:val="24"/>
              <w:lang w:eastAsia="en-GB"/>
            </w:rPr>
          </w:pPr>
          <w:hyperlink w:anchor="_Toc34678574" w:history="1">
            <w:r w:rsidRPr="002C1B8A">
              <w:rPr>
                <w:rStyle w:val="Hyperlink"/>
                <w:noProof/>
                <w:lang w:bidi="en-US"/>
              </w:rPr>
              <w:t>2.4.4 THE RECOMMENDED LEADERSHIP APPROACH</w:t>
            </w:r>
            <w:r>
              <w:rPr>
                <w:noProof/>
                <w:webHidden/>
              </w:rPr>
              <w:tab/>
            </w:r>
            <w:r>
              <w:rPr>
                <w:noProof/>
                <w:webHidden/>
              </w:rPr>
              <w:fldChar w:fldCharType="begin"/>
            </w:r>
            <w:r>
              <w:rPr>
                <w:noProof/>
                <w:webHidden/>
              </w:rPr>
              <w:instrText xml:space="preserve"> PAGEREF _Toc34678574 \h </w:instrText>
            </w:r>
            <w:r>
              <w:rPr>
                <w:noProof/>
                <w:webHidden/>
              </w:rPr>
            </w:r>
            <w:r>
              <w:rPr>
                <w:noProof/>
                <w:webHidden/>
              </w:rPr>
              <w:fldChar w:fldCharType="separate"/>
            </w:r>
            <w:r>
              <w:rPr>
                <w:noProof/>
                <w:webHidden/>
              </w:rPr>
              <w:t>11</w:t>
            </w:r>
            <w:r>
              <w:rPr>
                <w:noProof/>
                <w:webHidden/>
              </w:rPr>
              <w:fldChar w:fldCharType="end"/>
            </w:r>
          </w:hyperlink>
        </w:p>
        <w:p w14:paraId="4692CEC1" w14:textId="158318F3" w:rsidR="005E4D89" w:rsidRDefault="005E4D89">
          <w:pPr>
            <w:pStyle w:val="TOC2"/>
            <w:tabs>
              <w:tab w:val="right" w:leader="dot" w:pos="9010"/>
            </w:tabs>
            <w:rPr>
              <w:rFonts w:eastAsiaTheme="minorEastAsia" w:cstheme="minorBidi"/>
              <w:b w:val="0"/>
              <w:bCs w:val="0"/>
              <w:noProof/>
              <w:sz w:val="24"/>
              <w:szCs w:val="24"/>
              <w:lang w:eastAsia="en-GB"/>
            </w:rPr>
          </w:pPr>
          <w:hyperlink w:anchor="_Toc34678575" w:history="1">
            <w:r w:rsidRPr="002C1B8A">
              <w:rPr>
                <w:rStyle w:val="Hyperlink"/>
                <w:noProof/>
                <w:lang w:bidi="en-US"/>
              </w:rPr>
              <w:t>2.5 LEADERSHIP SKILLS</w:t>
            </w:r>
            <w:r>
              <w:rPr>
                <w:noProof/>
                <w:webHidden/>
              </w:rPr>
              <w:tab/>
            </w:r>
            <w:r>
              <w:rPr>
                <w:noProof/>
                <w:webHidden/>
              </w:rPr>
              <w:fldChar w:fldCharType="begin"/>
            </w:r>
            <w:r>
              <w:rPr>
                <w:noProof/>
                <w:webHidden/>
              </w:rPr>
              <w:instrText xml:space="preserve"> PAGEREF _Toc34678575 \h </w:instrText>
            </w:r>
            <w:r>
              <w:rPr>
                <w:noProof/>
                <w:webHidden/>
              </w:rPr>
            </w:r>
            <w:r>
              <w:rPr>
                <w:noProof/>
                <w:webHidden/>
              </w:rPr>
              <w:fldChar w:fldCharType="separate"/>
            </w:r>
            <w:r>
              <w:rPr>
                <w:noProof/>
                <w:webHidden/>
              </w:rPr>
              <w:t>12</w:t>
            </w:r>
            <w:r>
              <w:rPr>
                <w:noProof/>
                <w:webHidden/>
              </w:rPr>
              <w:fldChar w:fldCharType="end"/>
            </w:r>
          </w:hyperlink>
        </w:p>
        <w:p w14:paraId="0912A120" w14:textId="1C70C648" w:rsidR="005E4D89" w:rsidRDefault="005E4D89">
          <w:pPr>
            <w:pStyle w:val="TOC1"/>
            <w:tabs>
              <w:tab w:val="right" w:leader="dot" w:pos="9010"/>
            </w:tabs>
            <w:rPr>
              <w:rFonts w:eastAsiaTheme="minorEastAsia" w:cstheme="minorBidi"/>
              <w:b w:val="0"/>
              <w:bCs w:val="0"/>
              <w:i w:val="0"/>
              <w:iCs w:val="0"/>
              <w:noProof/>
              <w:lang w:eastAsia="en-GB"/>
            </w:rPr>
          </w:pPr>
          <w:hyperlink w:anchor="_Toc34678576" w:history="1">
            <w:r w:rsidRPr="002C1B8A">
              <w:rPr>
                <w:rStyle w:val="Hyperlink"/>
                <w:noProof/>
                <w:lang w:bidi="en-US"/>
              </w:rPr>
              <w:t>3.0 CONCLUSION</w:t>
            </w:r>
            <w:r>
              <w:rPr>
                <w:noProof/>
                <w:webHidden/>
              </w:rPr>
              <w:tab/>
            </w:r>
            <w:r>
              <w:rPr>
                <w:noProof/>
                <w:webHidden/>
              </w:rPr>
              <w:fldChar w:fldCharType="begin"/>
            </w:r>
            <w:r>
              <w:rPr>
                <w:noProof/>
                <w:webHidden/>
              </w:rPr>
              <w:instrText xml:space="preserve"> PAGEREF _Toc34678576 \h </w:instrText>
            </w:r>
            <w:r>
              <w:rPr>
                <w:noProof/>
                <w:webHidden/>
              </w:rPr>
            </w:r>
            <w:r>
              <w:rPr>
                <w:noProof/>
                <w:webHidden/>
              </w:rPr>
              <w:fldChar w:fldCharType="separate"/>
            </w:r>
            <w:r>
              <w:rPr>
                <w:noProof/>
                <w:webHidden/>
              </w:rPr>
              <w:t>13</w:t>
            </w:r>
            <w:r>
              <w:rPr>
                <w:noProof/>
                <w:webHidden/>
              </w:rPr>
              <w:fldChar w:fldCharType="end"/>
            </w:r>
          </w:hyperlink>
        </w:p>
        <w:p w14:paraId="2ABC0864" w14:textId="0D3AD5DA" w:rsidR="005E4D89" w:rsidRDefault="005E4D89">
          <w:pPr>
            <w:pStyle w:val="TOC1"/>
            <w:tabs>
              <w:tab w:val="right" w:leader="dot" w:pos="9010"/>
            </w:tabs>
            <w:rPr>
              <w:rFonts w:eastAsiaTheme="minorEastAsia" w:cstheme="minorBidi"/>
              <w:b w:val="0"/>
              <w:bCs w:val="0"/>
              <w:i w:val="0"/>
              <w:iCs w:val="0"/>
              <w:noProof/>
              <w:lang w:eastAsia="en-GB"/>
            </w:rPr>
          </w:pPr>
          <w:hyperlink w:anchor="_Toc34678577" w:history="1">
            <w:r w:rsidRPr="002C1B8A">
              <w:rPr>
                <w:rStyle w:val="Hyperlink"/>
                <w:noProof/>
                <w:lang w:bidi="en-US"/>
              </w:rPr>
              <w:t>4.0 RECOMMENDATIONS</w:t>
            </w:r>
            <w:r>
              <w:rPr>
                <w:noProof/>
                <w:webHidden/>
              </w:rPr>
              <w:tab/>
            </w:r>
            <w:r>
              <w:rPr>
                <w:noProof/>
                <w:webHidden/>
              </w:rPr>
              <w:fldChar w:fldCharType="begin"/>
            </w:r>
            <w:r>
              <w:rPr>
                <w:noProof/>
                <w:webHidden/>
              </w:rPr>
              <w:instrText xml:space="preserve"> PAGEREF _Toc34678577 \h </w:instrText>
            </w:r>
            <w:r>
              <w:rPr>
                <w:noProof/>
                <w:webHidden/>
              </w:rPr>
            </w:r>
            <w:r>
              <w:rPr>
                <w:noProof/>
                <w:webHidden/>
              </w:rPr>
              <w:fldChar w:fldCharType="separate"/>
            </w:r>
            <w:r>
              <w:rPr>
                <w:noProof/>
                <w:webHidden/>
              </w:rPr>
              <w:t>14</w:t>
            </w:r>
            <w:r>
              <w:rPr>
                <w:noProof/>
                <w:webHidden/>
              </w:rPr>
              <w:fldChar w:fldCharType="end"/>
            </w:r>
          </w:hyperlink>
        </w:p>
        <w:p w14:paraId="0A9AADE9" w14:textId="67478D38" w:rsidR="005E4D89" w:rsidRDefault="005E4D89">
          <w:pPr>
            <w:pStyle w:val="TOC1"/>
            <w:tabs>
              <w:tab w:val="right" w:leader="dot" w:pos="9010"/>
            </w:tabs>
            <w:rPr>
              <w:rFonts w:eastAsiaTheme="minorEastAsia" w:cstheme="minorBidi"/>
              <w:b w:val="0"/>
              <w:bCs w:val="0"/>
              <w:i w:val="0"/>
              <w:iCs w:val="0"/>
              <w:noProof/>
              <w:lang w:eastAsia="en-GB"/>
            </w:rPr>
          </w:pPr>
          <w:hyperlink w:anchor="_Toc34678578" w:history="1">
            <w:r w:rsidRPr="002C1B8A">
              <w:rPr>
                <w:rStyle w:val="Hyperlink"/>
                <w:noProof/>
                <w:lang w:bidi="en-US"/>
              </w:rPr>
              <w:t>REFERENCES</w:t>
            </w:r>
            <w:r>
              <w:rPr>
                <w:noProof/>
                <w:webHidden/>
              </w:rPr>
              <w:tab/>
            </w:r>
            <w:r>
              <w:rPr>
                <w:noProof/>
                <w:webHidden/>
              </w:rPr>
              <w:fldChar w:fldCharType="begin"/>
            </w:r>
            <w:r>
              <w:rPr>
                <w:noProof/>
                <w:webHidden/>
              </w:rPr>
              <w:instrText xml:space="preserve"> PAGEREF _Toc34678578 \h </w:instrText>
            </w:r>
            <w:r>
              <w:rPr>
                <w:noProof/>
                <w:webHidden/>
              </w:rPr>
            </w:r>
            <w:r>
              <w:rPr>
                <w:noProof/>
                <w:webHidden/>
              </w:rPr>
              <w:fldChar w:fldCharType="separate"/>
            </w:r>
            <w:r>
              <w:rPr>
                <w:noProof/>
                <w:webHidden/>
              </w:rPr>
              <w:t>15</w:t>
            </w:r>
            <w:r>
              <w:rPr>
                <w:noProof/>
                <w:webHidden/>
              </w:rPr>
              <w:fldChar w:fldCharType="end"/>
            </w:r>
          </w:hyperlink>
        </w:p>
        <w:p w14:paraId="6A83ACAA" w14:textId="6B0E855B" w:rsidR="00F2792D" w:rsidRPr="00CC1518" w:rsidRDefault="008B3AD4" w:rsidP="00526BE2">
          <w:r>
            <w:rPr>
              <w:b/>
              <w:bCs/>
              <w:noProof/>
            </w:rPr>
            <w:fldChar w:fldCharType="end"/>
          </w:r>
        </w:p>
      </w:sdtContent>
    </w:sdt>
    <w:p w14:paraId="369A46FF" w14:textId="3F019528" w:rsidR="005E4D89" w:rsidRDefault="005E4D89" w:rsidP="005E4D89">
      <w:pPr>
        <w:pStyle w:val="Heading1"/>
      </w:pPr>
      <w:r>
        <w:t xml:space="preserve">Table of Figures </w:t>
      </w:r>
    </w:p>
    <w:p w14:paraId="3AC3E404" w14:textId="0A2F630C" w:rsidR="005E4D89" w:rsidRPr="005E4D89" w:rsidRDefault="005E4D89" w:rsidP="005E4D89">
      <w:pPr>
        <w:pStyle w:val="Heading1"/>
        <w:rPr>
          <w:color w:val="000000" w:themeColor="text1"/>
        </w:rPr>
      </w:pPr>
      <w:r>
        <w:rPr>
          <w:i/>
          <w:iCs/>
          <w:color w:val="000000" w:themeColor="text1"/>
        </w:rPr>
        <w:t xml:space="preserve">Figure 2.1 – The Cynefin Framework </w:t>
      </w:r>
      <w:r>
        <w:rPr>
          <w:color w:val="000000" w:themeColor="text1"/>
        </w:rPr>
        <w:t>……………………………………………………………</w:t>
      </w:r>
      <w:proofErr w:type="gramStart"/>
      <w:r>
        <w:rPr>
          <w:color w:val="000000" w:themeColor="text1"/>
        </w:rPr>
        <w:t>…..</w:t>
      </w:r>
      <w:proofErr w:type="gramEnd"/>
      <w:r>
        <w:rPr>
          <w:color w:val="000000" w:themeColor="text1"/>
        </w:rPr>
        <w:t xml:space="preserve"> 7</w:t>
      </w:r>
    </w:p>
    <w:p w14:paraId="34C5642B" w14:textId="0E009556" w:rsidR="00F2792D" w:rsidRPr="00CC1518" w:rsidRDefault="00F2792D" w:rsidP="005E4D89">
      <w:pPr>
        <w:pStyle w:val="Heading1"/>
      </w:pPr>
      <w:r w:rsidRPr="00CC1518">
        <w:br w:type="page"/>
      </w:r>
    </w:p>
    <w:p w14:paraId="792FC6F8" w14:textId="6BB91FE7" w:rsidR="00F2792D" w:rsidRPr="00CC1518" w:rsidRDefault="00752B7F" w:rsidP="00F2792D">
      <w:pPr>
        <w:pStyle w:val="Heading1"/>
        <w:rPr>
          <w:lang w:val="en-GB"/>
        </w:rPr>
      </w:pPr>
      <w:bookmarkStart w:id="1" w:name="_Toc34678564"/>
      <w:r>
        <w:rPr>
          <w:lang w:val="en-GB"/>
        </w:rPr>
        <w:lastRenderedPageBreak/>
        <w:t xml:space="preserve">1.0 </w:t>
      </w:r>
      <w:r w:rsidR="00F2792D" w:rsidRPr="00CC1518">
        <w:rPr>
          <w:lang w:val="en-GB"/>
        </w:rPr>
        <w:t>INTRODUCTION</w:t>
      </w:r>
      <w:bookmarkEnd w:id="1"/>
    </w:p>
    <w:p w14:paraId="444E24A2" w14:textId="183B4D8D" w:rsidR="00C76B0B" w:rsidRPr="00CC1518" w:rsidRDefault="00C76B0B" w:rsidP="00C76B0B">
      <w:r w:rsidRPr="00CC1518">
        <w:t>Leadership, a phenomenon interpreted in a multitude of ways, can be defined as a process of social influence in which, an individual encourages a team in order to maximise efforts so to achieve a common goal</w:t>
      </w:r>
      <w:r w:rsidR="00F2792D" w:rsidRPr="00CC1518">
        <w:t xml:space="preserve"> </w:t>
      </w:r>
      <w:sdt>
        <w:sdtPr>
          <w:id w:val="220717433"/>
          <w:citation/>
        </w:sdtPr>
        <w:sdtContent>
          <w:r w:rsidR="00F2792D" w:rsidRPr="00CC1518">
            <w:fldChar w:fldCharType="begin"/>
          </w:r>
          <w:r w:rsidR="00F2792D" w:rsidRPr="00CC1518">
            <w:instrText xml:space="preserve"> CITATION Nor16 \l 2057 </w:instrText>
          </w:r>
          <w:r w:rsidR="00DE55EB">
            <w:instrText xml:space="preserve"> \m Kru13</w:instrText>
          </w:r>
          <w:r w:rsidR="00F2792D" w:rsidRPr="00CC1518">
            <w:fldChar w:fldCharType="separate"/>
          </w:r>
          <w:r w:rsidR="000C2A99" w:rsidRPr="000C2A99">
            <w:rPr>
              <w:noProof/>
            </w:rPr>
            <w:t>(Northouse, 2016; Kruse, 2013)</w:t>
          </w:r>
          <w:r w:rsidR="00F2792D" w:rsidRPr="00CC1518">
            <w:fldChar w:fldCharType="end"/>
          </w:r>
        </w:sdtContent>
      </w:sdt>
      <w:r w:rsidR="00F2792D" w:rsidRPr="00CC1518">
        <w:t xml:space="preserve">. </w:t>
      </w:r>
      <w:r w:rsidR="00CC1518" w:rsidRPr="00CC1518">
        <w:t xml:space="preserve">Leaders can be described as loyal, enthusiastic, emotionally intelligent, decisive and confident communicators </w:t>
      </w:r>
      <w:sdt>
        <w:sdtPr>
          <w:id w:val="6886707"/>
          <w:citation/>
        </w:sdtPr>
        <w:sdtContent>
          <w:r w:rsidR="00CC1518" w:rsidRPr="00CC1518">
            <w:fldChar w:fldCharType="begin"/>
          </w:r>
          <w:r w:rsidR="00CC1518" w:rsidRPr="00CC1518">
            <w:instrText xml:space="preserve"> CITATION Fri18 \l 2057 </w:instrText>
          </w:r>
          <w:r w:rsidR="00CC1518" w:rsidRPr="00CC1518">
            <w:fldChar w:fldCharType="separate"/>
          </w:r>
          <w:r w:rsidR="000C2A99" w:rsidRPr="000C2A99">
            <w:rPr>
              <w:noProof/>
            </w:rPr>
            <w:t>(Fries, 2018)</w:t>
          </w:r>
          <w:r w:rsidR="00CC1518" w:rsidRPr="00CC1518">
            <w:fldChar w:fldCharType="end"/>
          </w:r>
        </w:sdtContent>
      </w:sdt>
      <w:r w:rsidR="00CC1518" w:rsidRPr="00CC1518">
        <w:t>. Though it</w:t>
      </w:r>
      <w:r w:rsidRPr="00CC1518">
        <w:t xml:space="preserve"> should be noted that, leadership does not necessarily equate to seniority within the workplace</w:t>
      </w:r>
      <w:sdt>
        <w:sdtPr>
          <w:id w:val="406353341"/>
          <w:citation/>
        </w:sdtPr>
        <w:sdtContent>
          <w:r w:rsidR="00F2792D" w:rsidRPr="00CC1518">
            <w:fldChar w:fldCharType="begin"/>
          </w:r>
          <w:r w:rsidR="00F2792D" w:rsidRPr="00CC1518">
            <w:instrText xml:space="preserve"> CITATION Kru13 \l 2057 </w:instrText>
          </w:r>
          <w:r w:rsidR="00F2792D" w:rsidRPr="00CC1518">
            <w:fldChar w:fldCharType="separate"/>
          </w:r>
          <w:r w:rsidR="000C2A99">
            <w:rPr>
              <w:noProof/>
            </w:rPr>
            <w:t xml:space="preserve"> </w:t>
          </w:r>
          <w:r w:rsidR="000C2A99" w:rsidRPr="000C2A99">
            <w:rPr>
              <w:noProof/>
            </w:rPr>
            <w:t>(Kruse, 2013)</w:t>
          </w:r>
          <w:r w:rsidR="00F2792D" w:rsidRPr="00CC1518">
            <w:fldChar w:fldCharType="end"/>
          </w:r>
        </w:sdtContent>
      </w:sdt>
      <w:r w:rsidRPr="00CC1518">
        <w:t xml:space="preserve">. It is a process which is becoming increasingly </w:t>
      </w:r>
      <w:r w:rsidR="00F2792D" w:rsidRPr="00CC1518">
        <w:t xml:space="preserve">more </w:t>
      </w:r>
      <w:r w:rsidRPr="00CC1518">
        <w:t>difficult within this highly complex environment, as a result of increased levels of uncertainty, ambiguity, interdependencies and interrelatedness that distinguishes the 21st century</w:t>
      </w:r>
      <w:r w:rsidR="00F2792D" w:rsidRPr="00CC1518">
        <w:t xml:space="preserve"> </w:t>
      </w:r>
      <w:sdt>
        <w:sdtPr>
          <w:id w:val="642086001"/>
          <w:citation/>
        </w:sdtPr>
        <w:sdtContent>
          <w:r w:rsidR="00F2792D" w:rsidRPr="00CC1518">
            <w:fldChar w:fldCharType="begin"/>
          </w:r>
          <w:r w:rsidR="00F2792D" w:rsidRPr="00CC1518">
            <w:instrText xml:space="preserve"> CITATION Cla13 \l 2057 </w:instrText>
          </w:r>
          <w:r w:rsidR="00F2792D" w:rsidRPr="00CC1518">
            <w:fldChar w:fldCharType="separate"/>
          </w:r>
          <w:r w:rsidR="000C2A99" w:rsidRPr="000C2A99">
            <w:rPr>
              <w:noProof/>
            </w:rPr>
            <w:t>(Clarke, 2013)</w:t>
          </w:r>
          <w:r w:rsidR="00F2792D" w:rsidRPr="00CC1518">
            <w:fldChar w:fldCharType="end"/>
          </w:r>
        </w:sdtContent>
      </w:sdt>
      <w:r w:rsidR="00F2792D" w:rsidRPr="00CC1518">
        <w:t xml:space="preserve">. </w:t>
      </w:r>
      <w:r w:rsidRPr="00CC1518">
        <w:t xml:space="preserve">This complexity is brought about by megatrends reshaping the world </w:t>
      </w:r>
      <w:sdt>
        <w:sdtPr>
          <w:id w:val="2048332328"/>
          <w:citation/>
        </w:sdtPr>
        <w:sdtContent>
          <w:r w:rsidR="00F2792D" w:rsidRPr="00CC1518">
            <w:fldChar w:fldCharType="begin"/>
          </w:r>
          <w:r w:rsidR="00F2792D" w:rsidRPr="00CC1518">
            <w:instrText xml:space="preserve"> CITATION PWC20 \l 2057 </w:instrText>
          </w:r>
          <w:r w:rsidR="00DE55EB">
            <w:instrText xml:space="preserve"> \m Sno07</w:instrText>
          </w:r>
          <w:r w:rsidR="00F2792D" w:rsidRPr="00CC1518">
            <w:fldChar w:fldCharType="separate"/>
          </w:r>
          <w:r w:rsidR="000C2A99" w:rsidRPr="000C2A99">
            <w:rPr>
              <w:noProof/>
            </w:rPr>
            <w:t>(PWC, 2020; Snowdon &amp; Boone, 2007)</w:t>
          </w:r>
          <w:r w:rsidR="00F2792D" w:rsidRPr="00CC1518">
            <w:fldChar w:fldCharType="end"/>
          </w:r>
        </w:sdtContent>
      </w:sdt>
      <w:r w:rsidR="00DE55EB">
        <w:t xml:space="preserve"> </w:t>
      </w:r>
      <w:r w:rsidRPr="00CC1518">
        <w:t xml:space="preserve">such as, technological breakthroughs, climate change, demographic changes and changing social behaviour </w:t>
      </w:r>
      <w:sdt>
        <w:sdtPr>
          <w:id w:val="-1724897008"/>
          <w:citation/>
        </w:sdtPr>
        <w:sdtContent>
          <w:r w:rsidR="00F2792D" w:rsidRPr="00CC1518">
            <w:fldChar w:fldCharType="begin"/>
          </w:r>
          <w:r w:rsidR="00F2792D" w:rsidRPr="00CC1518">
            <w:instrText xml:space="preserve"> CITATION PWC20 \l 2057 </w:instrText>
          </w:r>
          <w:r w:rsidR="00DE55EB">
            <w:instrText xml:space="preserve"> \m WEF17 \m CIP13</w:instrText>
          </w:r>
          <w:r w:rsidR="00F2792D" w:rsidRPr="00CC1518">
            <w:fldChar w:fldCharType="separate"/>
          </w:r>
          <w:r w:rsidR="000C2A99" w:rsidRPr="000C2A99">
            <w:rPr>
              <w:noProof/>
            </w:rPr>
            <w:t>(PWC, 2020; WEF, 2017; CIPD, 2013)</w:t>
          </w:r>
          <w:r w:rsidR="00F2792D" w:rsidRPr="00CC1518">
            <w:fldChar w:fldCharType="end"/>
          </w:r>
        </w:sdtContent>
      </w:sdt>
      <w:r w:rsidR="00F2792D" w:rsidRPr="00CC1518">
        <w:t xml:space="preserve">. </w:t>
      </w:r>
      <w:r w:rsidRPr="00CC1518">
        <w:t xml:space="preserve">Along with the VUCA, volatile, uncertain, complex and ambiguous environment </w:t>
      </w:r>
      <w:sdt>
        <w:sdtPr>
          <w:id w:val="-761611498"/>
          <w:citation/>
        </w:sdtPr>
        <w:sdtContent>
          <w:r w:rsidR="00F2792D" w:rsidRPr="00CC1518">
            <w:fldChar w:fldCharType="begin"/>
          </w:r>
          <w:r w:rsidR="00F2792D" w:rsidRPr="00CC1518">
            <w:instrText xml:space="preserve"> CITATION Ben14 \l 2057 </w:instrText>
          </w:r>
          <w:r w:rsidR="00F2792D" w:rsidRPr="00CC1518">
            <w:fldChar w:fldCharType="separate"/>
          </w:r>
          <w:r w:rsidR="000C2A99" w:rsidRPr="000C2A99">
            <w:rPr>
              <w:noProof/>
            </w:rPr>
            <w:t>(Bennett &amp; Lemoine, 2014)</w:t>
          </w:r>
          <w:r w:rsidR="00F2792D" w:rsidRPr="00CC1518">
            <w:fldChar w:fldCharType="end"/>
          </w:r>
        </w:sdtContent>
      </w:sdt>
      <w:r w:rsidR="00F2792D" w:rsidRPr="00CC1518">
        <w:t xml:space="preserve">, </w:t>
      </w:r>
      <w:r w:rsidRPr="00CC1518">
        <w:t>that is forcing organisations to constantly adapt to changes</w:t>
      </w:r>
      <w:r w:rsidR="00CC1518" w:rsidRPr="00CC1518">
        <w:t xml:space="preserve">, seek new orientations and a fresh approach to management and leadership </w:t>
      </w:r>
      <w:sdt>
        <w:sdtPr>
          <w:id w:val="959843204"/>
          <w:citation/>
        </w:sdtPr>
        <w:sdtContent>
          <w:r w:rsidR="00CC1518" w:rsidRPr="00CC1518">
            <w:fldChar w:fldCharType="begin"/>
          </w:r>
          <w:r w:rsidR="00CC1518" w:rsidRPr="00CC1518">
            <w:instrText xml:space="preserve"> CITATION Glä18 \l 2057 </w:instrText>
          </w:r>
          <w:r w:rsidR="00CC1518" w:rsidRPr="00CC1518">
            <w:fldChar w:fldCharType="separate"/>
          </w:r>
          <w:r w:rsidR="000C2A99" w:rsidRPr="000C2A99">
            <w:rPr>
              <w:noProof/>
            </w:rPr>
            <w:t>(Gläser, 2018)</w:t>
          </w:r>
          <w:r w:rsidR="00CC1518" w:rsidRPr="00CC1518">
            <w:fldChar w:fldCharType="end"/>
          </w:r>
        </w:sdtContent>
      </w:sdt>
      <w:r w:rsidRPr="00CC1518">
        <w:t xml:space="preserve">. The perception that organisations are machine like </w:t>
      </w:r>
      <w:sdt>
        <w:sdtPr>
          <w:id w:val="-37129212"/>
          <w:citation/>
        </w:sdtPr>
        <w:sdtContent>
          <w:r w:rsidR="00CC1518" w:rsidRPr="00CC1518">
            <w:fldChar w:fldCharType="begin"/>
          </w:r>
          <w:r w:rsidR="00CC1518" w:rsidRPr="00CC1518">
            <w:instrText xml:space="preserve"> CITATION Suc11 \l 2057 </w:instrText>
          </w:r>
          <w:r w:rsidR="00DE55EB">
            <w:instrText xml:space="preserve"> \m McL02</w:instrText>
          </w:r>
          <w:r w:rsidR="00CC1518" w:rsidRPr="00CC1518">
            <w:fldChar w:fldCharType="separate"/>
          </w:r>
          <w:r w:rsidR="000C2A99" w:rsidRPr="000C2A99">
            <w:rPr>
              <w:noProof/>
            </w:rPr>
            <w:t>(Suchman, 2011; McLoughlin, 2002)</w:t>
          </w:r>
          <w:r w:rsidR="00CC1518" w:rsidRPr="00CC1518">
            <w:fldChar w:fldCharType="end"/>
          </w:r>
        </w:sdtContent>
      </w:sdt>
      <w:r w:rsidR="00DE55EB">
        <w:t xml:space="preserve"> </w:t>
      </w:r>
      <w:r w:rsidRPr="00CC1518">
        <w:t xml:space="preserve">has long been left behind </w:t>
      </w:r>
      <w:r w:rsidR="00CC1518" w:rsidRPr="00CC1518">
        <w:t xml:space="preserve">as an outmoded model </w:t>
      </w:r>
      <w:sdt>
        <w:sdtPr>
          <w:id w:val="-611059489"/>
          <w:citation/>
        </w:sdtPr>
        <w:sdtContent>
          <w:r w:rsidR="00CC1518" w:rsidRPr="00CC1518">
            <w:fldChar w:fldCharType="begin"/>
          </w:r>
          <w:r w:rsidR="00CC1518" w:rsidRPr="00CC1518">
            <w:instrText xml:space="preserve"> CITATION Suc11 \l 2057 </w:instrText>
          </w:r>
          <w:r w:rsidR="00CC1518" w:rsidRPr="00CC1518">
            <w:fldChar w:fldCharType="separate"/>
          </w:r>
          <w:r w:rsidR="000C2A99" w:rsidRPr="000C2A99">
            <w:rPr>
              <w:noProof/>
            </w:rPr>
            <w:t>(Suchman, 2011)</w:t>
          </w:r>
          <w:r w:rsidR="00CC1518" w:rsidRPr="00CC1518">
            <w:fldChar w:fldCharType="end"/>
          </w:r>
        </w:sdtContent>
      </w:sdt>
      <w:r w:rsidR="00CC1518" w:rsidRPr="00CC1518">
        <w:t xml:space="preserve"> </w:t>
      </w:r>
      <w:r w:rsidRPr="00CC1518">
        <w:t xml:space="preserve">and are instead viewed as complex adaptive systems </w:t>
      </w:r>
      <w:sdt>
        <w:sdtPr>
          <w:id w:val="1873266250"/>
          <w:citation/>
        </w:sdtPr>
        <w:sdtContent>
          <w:r w:rsidR="00F2792D" w:rsidRPr="00CC1518">
            <w:fldChar w:fldCharType="begin"/>
          </w:r>
          <w:r w:rsidR="00F2792D" w:rsidRPr="00CC1518">
            <w:instrText xml:space="preserve"> CITATION How19 \l 2057 </w:instrText>
          </w:r>
          <w:r w:rsidR="00F2792D" w:rsidRPr="00CC1518">
            <w:fldChar w:fldCharType="separate"/>
          </w:r>
          <w:r w:rsidR="000C2A99" w:rsidRPr="000C2A99">
            <w:rPr>
              <w:noProof/>
            </w:rPr>
            <w:t>(Howell, 2019)</w:t>
          </w:r>
          <w:r w:rsidR="00F2792D" w:rsidRPr="00CC1518">
            <w:fldChar w:fldCharType="end"/>
          </w:r>
        </w:sdtContent>
      </w:sdt>
      <w:sdt>
        <w:sdtPr>
          <w:id w:val="90893890"/>
          <w:citation/>
        </w:sdtPr>
        <w:sdtContent>
          <w:r w:rsidR="00F2792D" w:rsidRPr="00CC1518">
            <w:fldChar w:fldCharType="begin"/>
          </w:r>
          <w:r w:rsidR="00F2792D" w:rsidRPr="00CC1518">
            <w:instrText xml:space="preserve"> CITATION Cla13 \l 2057 </w:instrText>
          </w:r>
          <w:r w:rsidR="00DE55EB">
            <w:instrText xml:space="preserve"> \m Sno07</w:instrText>
          </w:r>
          <w:r w:rsidR="00F2792D" w:rsidRPr="00CC1518">
            <w:fldChar w:fldCharType="separate"/>
          </w:r>
          <w:r w:rsidR="000C2A99">
            <w:rPr>
              <w:noProof/>
            </w:rPr>
            <w:t xml:space="preserve"> </w:t>
          </w:r>
          <w:r w:rsidR="000C2A99" w:rsidRPr="000C2A99">
            <w:rPr>
              <w:noProof/>
            </w:rPr>
            <w:t>(Clarke, 2013; Snowdon &amp; Boone, 2007)</w:t>
          </w:r>
          <w:r w:rsidR="00F2792D" w:rsidRPr="00CC1518">
            <w:fldChar w:fldCharType="end"/>
          </w:r>
        </w:sdtContent>
      </w:sdt>
      <w:r w:rsidR="00F2792D" w:rsidRPr="00CC1518">
        <w:t xml:space="preserve">. </w:t>
      </w:r>
      <w:r w:rsidRPr="00CC1518">
        <w:t>Systems that are faced with complexity whilst also being integrated</w:t>
      </w:r>
      <w:r w:rsidR="00F2792D" w:rsidRPr="00CC1518">
        <w:t xml:space="preserve"> </w:t>
      </w:r>
      <w:sdt>
        <w:sdtPr>
          <w:id w:val="-933356986"/>
          <w:citation/>
        </w:sdtPr>
        <w:sdtContent>
          <w:r w:rsidR="00F2792D" w:rsidRPr="00CC1518">
            <w:fldChar w:fldCharType="begin"/>
          </w:r>
          <w:r w:rsidR="00F2792D" w:rsidRPr="00CC1518">
            <w:instrText xml:space="preserve"> CITATION How19 \l 2057 </w:instrText>
          </w:r>
          <w:r w:rsidR="00F2792D" w:rsidRPr="00CC1518">
            <w:fldChar w:fldCharType="separate"/>
          </w:r>
          <w:r w:rsidR="000C2A99" w:rsidRPr="000C2A99">
            <w:rPr>
              <w:noProof/>
            </w:rPr>
            <w:t>(Howell, 2019)</w:t>
          </w:r>
          <w:r w:rsidR="00F2792D" w:rsidRPr="00CC1518">
            <w:fldChar w:fldCharType="end"/>
          </w:r>
        </w:sdtContent>
      </w:sdt>
      <w:r w:rsidRPr="00CC1518">
        <w:t xml:space="preserve"> learning and adapting as they interact</w:t>
      </w:r>
      <w:r w:rsidR="00F2792D" w:rsidRPr="00CC1518">
        <w:t xml:space="preserve"> </w:t>
      </w:r>
      <w:sdt>
        <w:sdtPr>
          <w:id w:val="-1653365990"/>
          <w:citation/>
        </w:sdtPr>
        <w:sdtContent>
          <w:r w:rsidR="00F2792D" w:rsidRPr="00CC1518">
            <w:fldChar w:fldCharType="begin"/>
          </w:r>
          <w:r w:rsidR="00F2792D" w:rsidRPr="00CC1518">
            <w:instrText xml:space="preserve"> CITATION Hol06 \l 2057 </w:instrText>
          </w:r>
          <w:r w:rsidR="00F2792D" w:rsidRPr="00CC1518">
            <w:fldChar w:fldCharType="separate"/>
          </w:r>
          <w:r w:rsidR="000C2A99" w:rsidRPr="000C2A99">
            <w:rPr>
              <w:noProof/>
            </w:rPr>
            <w:t>(Holland, 2006)</w:t>
          </w:r>
          <w:r w:rsidR="00F2792D" w:rsidRPr="00CC1518">
            <w:fldChar w:fldCharType="end"/>
          </w:r>
        </w:sdtContent>
      </w:sdt>
      <w:r w:rsidR="00F2792D" w:rsidRPr="00CC1518">
        <w:t xml:space="preserve">. </w:t>
      </w:r>
      <w:r w:rsidRPr="00CC1518">
        <w:t xml:space="preserve">Therefore, traditional leadership has been broadened based upon complexity science </w:t>
      </w:r>
      <w:sdt>
        <w:sdtPr>
          <w:id w:val="1249614917"/>
          <w:citation/>
        </w:sdtPr>
        <w:sdtContent>
          <w:r w:rsidR="00F2792D" w:rsidRPr="00CC1518">
            <w:fldChar w:fldCharType="begin"/>
          </w:r>
          <w:r w:rsidR="00F2792D" w:rsidRPr="00CC1518">
            <w:instrText xml:space="preserve"> CITATION Sno07 \l 2057 </w:instrText>
          </w:r>
          <w:r w:rsidR="00F2792D" w:rsidRPr="00CC1518">
            <w:fldChar w:fldCharType="separate"/>
          </w:r>
          <w:r w:rsidR="000C2A99" w:rsidRPr="000C2A99">
            <w:rPr>
              <w:noProof/>
            </w:rPr>
            <w:t>(Snowdon &amp; Boone, 2007)</w:t>
          </w:r>
          <w:r w:rsidR="00F2792D" w:rsidRPr="00CC1518">
            <w:fldChar w:fldCharType="end"/>
          </w:r>
        </w:sdtContent>
      </w:sdt>
      <w:r w:rsidR="00F2792D" w:rsidRPr="00CC1518">
        <w:t xml:space="preserve"> </w:t>
      </w:r>
      <w:r w:rsidRPr="00CC1518">
        <w:t xml:space="preserve">using tools like the Cynefin framework to gain a different perspective and address problems that arise </w:t>
      </w:r>
      <w:sdt>
        <w:sdtPr>
          <w:id w:val="-2103091848"/>
          <w:citation/>
        </w:sdtPr>
        <w:sdtContent>
          <w:r w:rsidR="00F2792D" w:rsidRPr="00CC1518">
            <w:fldChar w:fldCharType="begin"/>
          </w:r>
          <w:r w:rsidR="00F2792D" w:rsidRPr="00CC1518">
            <w:instrText xml:space="preserve"> CITATION Sno07 \l 2057 </w:instrText>
          </w:r>
          <w:r w:rsidR="00F2792D" w:rsidRPr="00CC1518">
            <w:fldChar w:fldCharType="separate"/>
          </w:r>
          <w:r w:rsidR="000C2A99" w:rsidRPr="000C2A99">
            <w:rPr>
              <w:noProof/>
            </w:rPr>
            <w:t>(Snowdon &amp; Boone, 2007)</w:t>
          </w:r>
          <w:r w:rsidR="00F2792D" w:rsidRPr="00CC1518">
            <w:fldChar w:fldCharType="end"/>
          </w:r>
        </w:sdtContent>
      </w:sdt>
      <w:r w:rsidRPr="00CC1518">
        <w:t xml:space="preserve">. </w:t>
      </w:r>
      <w:r w:rsidR="00CC1518" w:rsidRPr="00CC1518">
        <w:t xml:space="preserve">The following report seeks to address how leadership can be exercised in this highly complex and interdependent world so to generate high performance and innovation. </w:t>
      </w:r>
    </w:p>
    <w:p w14:paraId="62465D1A" w14:textId="0D5F1A3C" w:rsidR="00C76B0B" w:rsidRPr="00CC1518" w:rsidRDefault="00752B7F" w:rsidP="00F2792D">
      <w:pPr>
        <w:pStyle w:val="Heading1"/>
        <w:rPr>
          <w:lang w:val="en-GB"/>
        </w:rPr>
      </w:pPr>
      <w:bookmarkStart w:id="2" w:name="_Toc34678565"/>
      <w:r>
        <w:rPr>
          <w:lang w:val="en-GB"/>
        </w:rPr>
        <w:lastRenderedPageBreak/>
        <w:t xml:space="preserve">2.0 </w:t>
      </w:r>
      <w:r w:rsidR="00F2792D" w:rsidRPr="00CC1518">
        <w:rPr>
          <w:lang w:val="en-GB"/>
        </w:rPr>
        <w:t>LITERATURE REVIEW</w:t>
      </w:r>
      <w:bookmarkEnd w:id="2"/>
    </w:p>
    <w:p w14:paraId="6BD6E869" w14:textId="256FFFCC" w:rsidR="00CC1518" w:rsidRPr="00CC1518" w:rsidRDefault="00CC1518" w:rsidP="00CC1518">
      <w:pPr>
        <w:rPr>
          <w:lang w:bidi="en-US"/>
        </w:rPr>
      </w:pPr>
      <w:r w:rsidRPr="00CC1518">
        <w:rPr>
          <w:lang w:bidi="en-US"/>
        </w:rPr>
        <w:t>The business environment is one renowned for complexity and revolution</w:t>
      </w:r>
      <w:r>
        <w:rPr>
          <w:lang w:bidi="en-US"/>
        </w:rPr>
        <w:t>;</w:t>
      </w:r>
      <w:r w:rsidRPr="00CC1518">
        <w:rPr>
          <w:lang w:bidi="en-US"/>
        </w:rPr>
        <w:t xml:space="preserve"> however</w:t>
      </w:r>
      <w:r>
        <w:rPr>
          <w:lang w:bidi="en-US"/>
        </w:rPr>
        <w:t>,</w:t>
      </w:r>
      <w:r w:rsidRPr="00CC1518">
        <w:rPr>
          <w:lang w:bidi="en-US"/>
        </w:rPr>
        <w:t xml:space="preserve"> in the 21</w:t>
      </w:r>
      <w:r w:rsidRPr="00CC1518">
        <w:rPr>
          <w:vertAlign w:val="superscript"/>
          <w:lang w:bidi="en-US"/>
        </w:rPr>
        <w:t>st</w:t>
      </w:r>
      <w:r w:rsidRPr="00CC1518">
        <w:rPr>
          <w:lang w:bidi="en-US"/>
        </w:rPr>
        <w:t xml:space="preserve"> century this complexity has heightened at an accelerated rate due to several factors. As a result of this ever-changing business environment it is important to consider where this leaves organisations and how they will paddle through the</w:t>
      </w:r>
      <w:r>
        <w:rPr>
          <w:lang w:bidi="en-US"/>
        </w:rPr>
        <w:t xml:space="preserve"> murky waters of uncertainty and unpredictability, the hallmark characteristics of complexity </w:t>
      </w:r>
      <w:sdt>
        <w:sdtPr>
          <w:rPr>
            <w:lang w:bidi="en-US"/>
          </w:rPr>
          <w:id w:val="934104172"/>
          <w:citation/>
        </w:sdtPr>
        <w:sdtContent>
          <w:r>
            <w:rPr>
              <w:lang w:bidi="en-US"/>
            </w:rPr>
            <w:fldChar w:fldCharType="begin"/>
          </w:r>
          <w:r>
            <w:rPr>
              <w:lang w:bidi="en-US"/>
            </w:rPr>
            <w:instrText xml:space="preserve"> CITATION Gil18 \l 2057 </w:instrText>
          </w:r>
          <w:r>
            <w:rPr>
              <w:lang w:bidi="en-US"/>
            </w:rPr>
            <w:fldChar w:fldCharType="separate"/>
          </w:r>
          <w:r w:rsidR="000C2A99" w:rsidRPr="000C2A99">
            <w:rPr>
              <w:noProof/>
              <w:lang w:bidi="en-US"/>
            </w:rPr>
            <w:t>(Giles, 2018)</w:t>
          </w:r>
          <w:r>
            <w:rPr>
              <w:lang w:bidi="en-US"/>
            </w:rPr>
            <w:fldChar w:fldCharType="end"/>
          </w:r>
        </w:sdtContent>
      </w:sdt>
      <w:r>
        <w:rPr>
          <w:lang w:bidi="en-US"/>
        </w:rPr>
        <w:t>.</w:t>
      </w:r>
      <w:r w:rsidRPr="00CC1518">
        <w:rPr>
          <w:lang w:bidi="en-US"/>
        </w:rPr>
        <w:t xml:space="preserve"> </w:t>
      </w:r>
      <w:r>
        <w:rPr>
          <w:lang w:bidi="en-US"/>
        </w:rPr>
        <w:t xml:space="preserve">Particularly how leaders within organisation will rally their troops to success in these volatile times, what made for successful leaders in the Industrial Era will not illicit success in the VUCA environment </w:t>
      </w:r>
      <w:sdt>
        <w:sdtPr>
          <w:rPr>
            <w:lang w:bidi="en-US"/>
          </w:rPr>
          <w:id w:val="-180742552"/>
          <w:citation/>
        </w:sdtPr>
        <w:sdtContent>
          <w:r>
            <w:rPr>
              <w:lang w:bidi="en-US"/>
            </w:rPr>
            <w:fldChar w:fldCharType="begin"/>
          </w:r>
          <w:r>
            <w:rPr>
              <w:lang w:bidi="en-US"/>
            </w:rPr>
            <w:instrText xml:space="preserve"> CITATION Gil18 \l 2057 </w:instrText>
          </w:r>
          <w:r>
            <w:rPr>
              <w:lang w:bidi="en-US"/>
            </w:rPr>
            <w:fldChar w:fldCharType="separate"/>
          </w:r>
          <w:r w:rsidR="000C2A99" w:rsidRPr="000C2A99">
            <w:rPr>
              <w:noProof/>
              <w:lang w:bidi="en-US"/>
            </w:rPr>
            <w:t>(Giles, 2018)</w:t>
          </w:r>
          <w:r>
            <w:rPr>
              <w:lang w:bidi="en-US"/>
            </w:rPr>
            <w:fldChar w:fldCharType="end"/>
          </w:r>
        </w:sdtContent>
      </w:sdt>
      <w:r>
        <w:rPr>
          <w:lang w:bidi="en-US"/>
        </w:rPr>
        <w:t xml:space="preserve">. </w:t>
      </w:r>
    </w:p>
    <w:p w14:paraId="340C4BF3" w14:textId="279C94A7" w:rsidR="00CC1518" w:rsidRPr="00CC1518" w:rsidRDefault="00752B7F" w:rsidP="00CC1518">
      <w:pPr>
        <w:pStyle w:val="Heading2"/>
        <w:rPr>
          <w:lang w:bidi="en-US"/>
        </w:rPr>
      </w:pPr>
      <w:bookmarkStart w:id="3" w:name="_Toc34678566"/>
      <w:r>
        <w:rPr>
          <w:lang w:bidi="en-US"/>
        </w:rPr>
        <w:t xml:space="preserve">2.1 </w:t>
      </w:r>
      <w:r w:rsidR="00CC1518" w:rsidRPr="00CC1518">
        <w:rPr>
          <w:lang w:bidi="en-US"/>
        </w:rPr>
        <w:t xml:space="preserve">MEGATRENDS </w:t>
      </w:r>
      <w:r w:rsidR="00CC1518">
        <w:rPr>
          <w:lang w:bidi="en-US"/>
        </w:rPr>
        <w:t>AND VUCA</w:t>
      </w:r>
      <w:bookmarkEnd w:id="3"/>
    </w:p>
    <w:p w14:paraId="47B00D48" w14:textId="150F87DE" w:rsidR="00CC1518" w:rsidRDefault="00CC1518" w:rsidP="00CC1518">
      <w:pPr>
        <w:rPr>
          <w:lang w:bidi="en-US"/>
        </w:rPr>
      </w:pPr>
      <w:r>
        <w:rPr>
          <w:lang w:bidi="en-US"/>
        </w:rPr>
        <w:t>We as individuals and organisations face continual disruption that is changing and reshaping the way the world works</w:t>
      </w:r>
      <w:sdt>
        <w:sdtPr>
          <w:rPr>
            <w:lang w:bidi="en-US"/>
          </w:rPr>
          <w:id w:val="1656113887"/>
          <w:citation/>
        </w:sdtPr>
        <w:sdtContent>
          <w:r>
            <w:rPr>
              <w:lang w:bidi="en-US"/>
            </w:rPr>
            <w:fldChar w:fldCharType="begin"/>
          </w:r>
          <w:r>
            <w:rPr>
              <w:lang w:bidi="en-US"/>
            </w:rPr>
            <w:instrText xml:space="preserve"> CITATION Sin18 \l 2057 </w:instrText>
          </w:r>
          <w:r>
            <w:rPr>
              <w:lang w:bidi="en-US"/>
            </w:rPr>
            <w:fldChar w:fldCharType="separate"/>
          </w:r>
          <w:r w:rsidR="000C2A99">
            <w:rPr>
              <w:noProof/>
              <w:lang w:bidi="en-US"/>
            </w:rPr>
            <w:t xml:space="preserve"> </w:t>
          </w:r>
          <w:r w:rsidR="000C2A99" w:rsidRPr="000C2A99">
            <w:rPr>
              <w:noProof/>
              <w:lang w:bidi="en-US"/>
            </w:rPr>
            <w:t>(Singh, 2018)</w:t>
          </w:r>
          <w:r>
            <w:rPr>
              <w:lang w:bidi="en-US"/>
            </w:rPr>
            <w:fldChar w:fldCharType="end"/>
          </w:r>
        </w:sdtContent>
      </w:sdt>
      <w:r>
        <w:rPr>
          <w:lang w:bidi="en-US"/>
        </w:rPr>
        <w:t xml:space="preserve">. PWC </w:t>
      </w:r>
      <w:sdt>
        <w:sdtPr>
          <w:rPr>
            <w:lang w:bidi="en-US"/>
          </w:rPr>
          <w:id w:val="-77371479"/>
          <w:citation/>
        </w:sdtPr>
        <w:sdtContent>
          <w:r>
            <w:rPr>
              <w:lang w:bidi="en-US"/>
            </w:rPr>
            <w:fldChar w:fldCharType="begin"/>
          </w:r>
          <w:r>
            <w:rPr>
              <w:lang w:bidi="en-US"/>
            </w:rPr>
            <w:instrText xml:space="preserve">CITATION PWC20 \n  \l 2057 </w:instrText>
          </w:r>
          <w:r>
            <w:rPr>
              <w:lang w:bidi="en-US"/>
            </w:rPr>
            <w:fldChar w:fldCharType="separate"/>
          </w:r>
          <w:r w:rsidR="000C2A99" w:rsidRPr="000C2A99">
            <w:rPr>
              <w:noProof/>
              <w:lang w:bidi="en-US"/>
            </w:rPr>
            <w:t>(2020)</w:t>
          </w:r>
          <w:r>
            <w:rPr>
              <w:lang w:bidi="en-US"/>
            </w:rPr>
            <w:fldChar w:fldCharType="end"/>
          </w:r>
        </w:sdtContent>
      </w:sdt>
      <w:r>
        <w:rPr>
          <w:lang w:bidi="en-US"/>
        </w:rPr>
        <w:t xml:space="preserve"> gives an overview on the five megatrends that are shaping businesses and society; these are, rapid urbanisation, climate change and resource scarcity, shift in global economic power, demographic and social change and technological breakthroughs. </w:t>
      </w:r>
    </w:p>
    <w:p w14:paraId="1A336353" w14:textId="2C1433EB" w:rsidR="00CC1518" w:rsidRDefault="00CC1518" w:rsidP="00CC1518">
      <w:pPr>
        <w:rPr>
          <w:lang w:bidi="en-US"/>
        </w:rPr>
      </w:pPr>
      <w:r>
        <w:rPr>
          <w:lang w:bidi="en-US"/>
        </w:rPr>
        <w:t xml:space="preserve">The future is urban, with 1.5 million people added to the global urban population every week urbanisation is growing at a staggering rate </w:t>
      </w:r>
      <w:sdt>
        <w:sdtPr>
          <w:rPr>
            <w:lang w:bidi="en-US"/>
          </w:rPr>
          <w:id w:val="-399673417"/>
          <w:citation/>
        </w:sdtPr>
        <w:sdtContent>
          <w:r>
            <w:rPr>
              <w:lang w:bidi="en-US"/>
            </w:rPr>
            <w:fldChar w:fldCharType="begin"/>
          </w:r>
          <w:r>
            <w:rPr>
              <w:lang w:bidi="en-US"/>
            </w:rPr>
            <w:instrText xml:space="preserve"> CITATION PWC20 \l 2057 </w:instrText>
          </w:r>
          <w:r w:rsidR="00DE55EB">
            <w:rPr>
              <w:lang w:bidi="en-US"/>
            </w:rPr>
            <w:instrText xml:space="preserve"> \m PWC14</w:instrText>
          </w:r>
          <w:r>
            <w:rPr>
              <w:lang w:bidi="en-US"/>
            </w:rPr>
            <w:fldChar w:fldCharType="separate"/>
          </w:r>
          <w:r w:rsidR="000C2A99" w:rsidRPr="000C2A99">
            <w:rPr>
              <w:noProof/>
              <w:lang w:bidi="en-US"/>
            </w:rPr>
            <w:t>(PWC, 2020; PWC, 2014)</w:t>
          </w:r>
          <w:r>
            <w:rPr>
              <w:lang w:bidi="en-US"/>
            </w:rPr>
            <w:fldChar w:fldCharType="end"/>
          </w:r>
        </w:sdtContent>
      </w:sdt>
      <w:r>
        <w:rPr>
          <w:lang w:bidi="en-US"/>
        </w:rPr>
        <w:t>. Though this increases complexity globally with a vary</w:t>
      </w:r>
      <w:r w:rsidR="002F253B">
        <w:rPr>
          <w:lang w:bidi="en-US"/>
        </w:rPr>
        <w:t>ing</w:t>
      </w:r>
      <w:r>
        <w:rPr>
          <w:lang w:bidi="en-US"/>
        </w:rPr>
        <w:t xml:space="preserve"> degree of impact, significant opportunities are presented; for example, the emerging cities have the potential to act as influential and comprehensive development tools </w:t>
      </w:r>
      <w:sdt>
        <w:sdtPr>
          <w:rPr>
            <w:lang w:bidi="en-US"/>
          </w:rPr>
          <w:id w:val="432801142"/>
          <w:citation/>
        </w:sdtPr>
        <w:sdtContent>
          <w:r>
            <w:rPr>
              <w:lang w:bidi="en-US"/>
            </w:rPr>
            <w:fldChar w:fldCharType="begin"/>
          </w:r>
          <w:r>
            <w:rPr>
              <w:lang w:bidi="en-US"/>
            </w:rPr>
            <w:instrText xml:space="preserve"> CITATION PWC20 \l 2057 </w:instrText>
          </w:r>
          <w:r>
            <w:rPr>
              <w:lang w:bidi="en-US"/>
            </w:rPr>
            <w:fldChar w:fldCharType="separate"/>
          </w:r>
          <w:r w:rsidR="000C2A99" w:rsidRPr="000C2A99">
            <w:rPr>
              <w:noProof/>
              <w:lang w:bidi="en-US"/>
            </w:rPr>
            <w:t>(PWC, 2020)</w:t>
          </w:r>
          <w:r>
            <w:rPr>
              <w:lang w:bidi="en-US"/>
            </w:rPr>
            <w:fldChar w:fldCharType="end"/>
          </w:r>
        </w:sdtContent>
      </w:sdt>
      <w:r>
        <w:rPr>
          <w:lang w:bidi="en-US"/>
        </w:rPr>
        <w:t xml:space="preserve">. For leaders within business, this urbanisation contributes to a certain degree of complexity and uncertainty particularly as development can lead to a more global network thereby creating the </w:t>
      </w:r>
      <w:r w:rsidR="002F253B">
        <w:rPr>
          <w:lang w:bidi="en-US"/>
        </w:rPr>
        <w:t>necessity that leaders harness the skill of networking, th</w:t>
      </w:r>
      <w:r w:rsidR="008B3F46">
        <w:rPr>
          <w:lang w:bidi="en-US"/>
        </w:rPr>
        <w:t>us</w:t>
      </w:r>
      <w:r w:rsidR="002F253B">
        <w:rPr>
          <w:lang w:bidi="en-US"/>
        </w:rPr>
        <w:t xml:space="preserve"> increasing innovation through </w:t>
      </w:r>
      <w:r>
        <w:rPr>
          <w:lang w:bidi="en-US"/>
        </w:rPr>
        <w:t xml:space="preserve">sharing </w:t>
      </w:r>
      <w:r w:rsidR="002F253B">
        <w:rPr>
          <w:lang w:bidi="en-US"/>
        </w:rPr>
        <w:t>knowledge,</w:t>
      </w:r>
      <w:r>
        <w:rPr>
          <w:lang w:bidi="en-US"/>
        </w:rPr>
        <w:t xml:space="preserve"> ideas and opening up of talent pools not previously tapped </w:t>
      </w:r>
      <w:sdt>
        <w:sdtPr>
          <w:rPr>
            <w:lang w:bidi="en-US"/>
          </w:rPr>
          <w:id w:val="-1186365699"/>
          <w:citation/>
        </w:sdtPr>
        <w:sdtContent>
          <w:r>
            <w:rPr>
              <w:lang w:bidi="en-US"/>
            </w:rPr>
            <w:fldChar w:fldCharType="begin"/>
          </w:r>
          <w:r>
            <w:rPr>
              <w:lang w:bidi="en-US"/>
            </w:rPr>
            <w:instrText xml:space="preserve"> CITATION PWC20 \l 2057 </w:instrText>
          </w:r>
          <w:r>
            <w:rPr>
              <w:lang w:bidi="en-US"/>
            </w:rPr>
            <w:fldChar w:fldCharType="separate"/>
          </w:r>
          <w:r w:rsidR="000C2A99" w:rsidRPr="000C2A99">
            <w:rPr>
              <w:noProof/>
              <w:lang w:bidi="en-US"/>
            </w:rPr>
            <w:t>(PWC, 2020)</w:t>
          </w:r>
          <w:r>
            <w:rPr>
              <w:lang w:bidi="en-US"/>
            </w:rPr>
            <w:fldChar w:fldCharType="end"/>
          </w:r>
        </w:sdtContent>
      </w:sdt>
      <w:r w:rsidR="002F253B">
        <w:rPr>
          <w:lang w:bidi="en-US"/>
        </w:rPr>
        <w:t>.</w:t>
      </w:r>
    </w:p>
    <w:p w14:paraId="5496CFA8" w14:textId="367380F8" w:rsidR="00CC1518" w:rsidRDefault="00CC1518" w:rsidP="00CC1518">
      <w:pPr>
        <w:rPr>
          <w:lang w:bidi="en-US"/>
        </w:rPr>
      </w:pPr>
      <w:r>
        <w:rPr>
          <w:lang w:bidi="en-US"/>
        </w:rPr>
        <w:lastRenderedPageBreak/>
        <w:t xml:space="preserve">One of the biggest issues that businesses are starting to face is the shifts in demographic and social change. It is forecasted that by 2030 the </w:t>
      </w:r>
      <w:r w:rsidR="008B3F46">
        <w:rPr>
          <w:lang w:bidi="en-US"/>
        </w:rPr>
        <w:t>world’s</w:t>
      </w:r>
      <w:r>
        <w:rPr>
          <w:lang w:bidi="en-US"/>
        </w:rPr>
        <w:t xml:space="preserve"> population is projected to increase by more than 1 billion </w:t>
      </w:r>
      <w:sdt>
        <w:sdtPr>
          <w:rPr>
            <w:lang w:bidi="en-US"/>
          </w:rPr>
          <w:id w:val="1134984334"/>
          <w:citation/>
        </w:sdtPr>
        <w:sdtContent>
          <w:r>
            <w:rPr>
              <w:lang w:bidi="en-US"/>
            </w:rPr>
            <w:fldChar w:fldCharType="begin"/>
          </w:r>
          <w:r>
            <w:rPr>
              <w:lang w:bidi="en-US"/>
            </w:rPr>
            <w:instrText xml:space="preserve"> CITATION Uni15 \l 2057 </w:instrText>
          </w:r>
          <w:r>
            <w:rPr>
              <w:lang w:bidi="en-US"/>
            </w:rPr>
            <w:fldChar w:fldCharType="separate"/>
          </w:r>
          <w:r w:rsidR="000C2A99" w:rsidRPr="000C2A99">
            <w:rPr>
              <w:noProof/>
              <w:lang w:bidi="en-US"/>
            </w:rPr>
            <w:t>(United Nations, 2015)</w:t>
          </w:r>
          <w:r>
            <w:rPr>
              <w:lang w:bidi="en-US"/>
            </w:rPr>
            <w:fldChar w:fldCharType="end"/>
          </w:r>
        </w:sdtContent>
      </w:sdt>
      <w:r>
        <w:rPr>
          <w:lang w:bidi="en-US"/>
        </w:rPr>
        <w:t xml:space="preserve">. It is anticipated that by 2020 the workforce will see significant changes as a result of globalisation and micro economic shifts seeing a wider range of ages and nationalities making up the workforce </w:t>
      </w:r>
      <w:sdt>
        <w:sdtPr>
          <w:rPr>
            <w:lang w:bidi="en-US"/>
          </w:rPr>
          <w:id w:val="393634261"/>
          <w:citation/>
        </w:sdtPr>
        <w:sdtContent>
          <w:r>
            <w:rPr>
              <w:lang w:bidi="en-US"/>
            </w:rPr>
            <w:fldChar w:fldCharType="begin"/>
          </w:r>
          <w:r>
            <w:rPr>
              <w:lang w:bidi="en-US"/>
            </w:rPr>
            <w:instrText xml:space="preserve"> CITATION PMP15 \l 2057 </w:instrText>
          </w:r>
          <w:r>
            <w:rPr>
              <w:lang w:bidi="en-US"/>
            </w:rPr>
            <w:fldChar w:fldCharType="separate"/>
          </w:r>
          <w:r w:rsidR="000C2A99" w:rsidRPr="000C2A99">
            <w:rPr>
              <w:noProof/>
              <w:lang w:bidi="en-US"/>
            </w:rPr>
            <w:t>(PMP Recruitment, 2015)</w:t>
          </w:r>
          <w:r>
            <w:rPr>
              <w:lang w:bidi="en-US"/>
            </w:rPr>
            <w:fldChar w:fldCharType="end"/>
          </w:r>
        </w:sdtContent>
      </w:sdt>
      <w:r>
        <w:rPr>
          <w:lang w:bidi="en-US"/>
        </w:rPr>
        <w:t xml:space="preserve">. Having a multigenerational workforce presents perhaps one of the harder challenges for a leader. As </w:t>
      </w:r>
      <w:r w:rsidR="008B3F46">
        <w:rPr>
          <w:lang w:bidi="en-US"/>
        </w:rPr>
        <w:t xml:space="preserve">a result of </w:t>
      </w:r>
      <w:r>
        <w:rPr>
          <w:lang w:bidi="en-US"/>
        </w:rPr>
        <w:t>the differences in behaviour between age groups</w:t>
      </w:r>
      <w:r w:rsidR="002F253B">
        <w:rPr>
          <w:lang w:bidi="en-US"/>
        </w:rPr>
        <w:t>; h</w:t>
      </w:r>
      <w:r>
        <w:rPr>
          <w:lang w:bidi="en-US"/>
        </w:rPr>
        <w:t>owever, the hardest challenge of all may be implementing change in the leadership approach in the first place</w:t>
      </w:r>
      <w:r w:rsidR="002F253B">
        <w:rPr>
          <w:lang w:bidi="en-US"/>
        </w:rPr>
        <w:t>.</w:t>
      </w:r>
      <w:r>
        <w:rPr>
          <w:lang w:bidi="en-US"/>
        </w:rPr>
        <w:t xml:space="preserve"> </w:t>
      </w:r>
      <w:r w:rsidR="002F253B">
        <w:rPr>
          <w:lang w:bidi="en-US"/>
        </w:rPr>
        <w:t>A</w:t>
      </w:r>
      <w:r>
        <w:rPr>
          <w:lang w:bidi="en-US"/>
        </w:rPr>
        <w:t>s the older generational workforce are likely to have become comfortable with how things are and resistant to change</w:t>
      </w:r>
      <w:r w:rsidR="002F253B">
        <w:rPr>
          <w:lang w:bidi="en-US"/>
        </w:rPr>
        <w:t xml:space="preserve"> which is why conducting micro experiments would be beneficial</w:t>
      </w:r>
      <w:r>
        <w:rPr>
          <w:lang w:bidi="en-US"/>
        </w:rPr>
        <w:t xml:space="preserve">. </w:t>
      </w:r>
    </w:p>
    <w:p w14:paraId="140C63E2" w14:textId="7F42E2AC" w:rsidR="00CC1518" w:rsidRDefault="00CC1518" w:rsidP="00CC1518">
      <w:pPr>
        <w:rPr>
          <w:lang w:bidi="en-US"/>
        </w:rPr>
      </w:pPr>
      <w:r>
        <w:rPr>
          <w:lang w:bidi="en-US"/>
        </w:rPr>
        <w:t xml:space="preserve">Technology is a force that has accelerated at a phenomenal rate, there have been considerable technological breakthroughs and several of which have reshaped the business environment completely. Technology has brought about ease and complexity making businesses more globalised which has meant leaders have had to readdress how they lead given not all members of the workforce will be physically in one place. Therefore, being able to hone into all the talent available to foster innovation and high performance requires a new leadership approach that is better equipped to tackle the VUCA environment. </w:t>
      </w:r>
    </w:p>
    <w:p w14:paraId="2091D935" w14:textId="0E2FC77C" w:rsidR="00CC1518" w:rsidRPr="00CC1518" w:rsidRDefault="00CC1518" w:rsidP="00CC1518">
      <w:pPr>
        <w:rPr>
          <w:lang w:bidi="en-US"/>
        </w:rPr>
      </w:pPr>
      <w:r>
        <w:rPr>
          <w:lang w:bidi="en-US"/>
        </w:rPr>
        <w:t xml:space="preserve">VUCA is a popular acronym used by leaders and businesses alike, nothing is spared in today’s VUCA world not leadership nor an organisations’ strategies </w:t>
      </w:r>
      <w:sdt>
        <w:sdtPr>
          <w:rPr>
            <w:lang w:bidi="en-US"/>
          </w:rPr>
          <w:id w:val="1986196628"/>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Taking new approaches to management and leadership is the only way an organisation can see positive results in the changing environment </w:t>
      </w:r>
      <w:sdt>
        <w:sdtPr>
          <w:rPr>
            <w:lang w:bidi="en-US"/>
          </w:rPr>
          <w:id w:val="1685325328"/>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Gläser </w:t>
      </w:r>
      <w:sdt>
        <w:sdtPr>
          <w:rPr>
            <w:lang w:bidi="en-US"/>
          </w:rPr>
          <w:id w:val="897945343"/>
          <w:citation/>
        </w:sdtPr>
        <w:sdtContent>
          <w:r>
            <w:rPr>
              <w:lang w:bidi="en-US"/>
            </w:rPr>
            <w:fldChar w:fldCharType="begin"/>
          </w:r>
          <w:r>
            <w:rPr>
              <w:lang w:bidi="en-US"/>
            </w:rPr>
            <w:instrText xml:space="preserve">CITATION Glä18 \n  \l 2057 </w:instrText>
          </w:r>
          <w:r>
            <w:rPr>
              <w:lang w:bidi="en-US"/>
            </w:rPr>
            <w:fldChar w:fldCharType="separate"/>
          </w:r>
          <w:r w:rsidR="000C2A99" w:rsidRPr="000C2A99">
            <w:rPr>
              <w:noProof/>
              <w:lang w:bidi="en-US"/>
            </w:rPr>
            <w:t>(2018)</w:t>
          </w:r>
          <w:r>
            <w:rPr>
              <w:lang w:bidi="en-US"/>
            </w:rPr>
            <w:fldChar w:fldCharType="end"/>
          </w:r>
        </w:sdtContent>
      </w:sdt>
      <w:r>
        <w:rPr>
          <w:lang w:bidi="en-US"/>
        </w:rPr>
        <w:t>, proposes what VUCA means for leadership and strategies and in turn advocates a</w:t>
      </w:r>
      <w:r w:rsidR="002F253B">
        <w:rPr>
          <w:lang w:bidi="en-US"/>
        </w:rPr>
        <w:t xml:space="preserve"> play on the VUCA</w:t>
      </w:r>
      <w:r>
        <w:rPr>
          <w:lang w:bidi="en-US"/>
        </w:rPr>
        <w:t xml:space="preserve"> acronym to adopt. Vision, </w:t>
      </w:r>
      <w:r w:rsidR="008B3F46">
        <w:rPr>
          <w:lang w:bidi="en-US"/>
        </w:rPr>
        <w:t>U</w:t>
      </w:r>
      <w:r>
        <w:rPr>
          <w:lang w:bidi="en-US"/>
        </w:rPr>
        <w:t xml:space="preserve">nderstanding, </w:t>
      </w:r>
      <w:r w:rsidR="008B3F46">
        <w:rPr>
          <w:lang w:bidi="en-US"/>
        </w:rPr>
        <w:t>C</w:t>
      </w:r>
      <w:r>
        <w:rPr>
          <w:lang w:bidi="en-US"/>
        </w:rPr>
        <w:t xml:space="preserve">larity and </w:t>
      </w:r>
      <w:r w:rsidR="008B3F46">
        <w:rPr>
          <w:lang w:bidi="en-US"/>
        </w:rPr>
        <w:t>A</w:t>
      </w:r>
      <w:r>
        <w:rPr>
          <w:lang w:bidi="en-US"/>
        </w:rPr>
        <w:t xml:space="preserve">daptability. Vision, finding the common goal and using this for direction </w:t>
      </w:r>
      <w:sdt>
        <w:sdtPr>
          <w:rPr>
            <w:lang w:bidi="en-US"/>
          </w:rPr>
          <w:id w:val="-822042776"/>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Understanding, make interconnections transparent and work backward from the goal, embracing and exploiting behaviours </w:t>
      </w:r>
      <w:sdt>
        <w:sdtPr>
          <w:rPr>
            <w:lang w:bidi="en-US"/>
          </w:rPr>
          <w:id w:val="1618642681"/>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Clarity, </w:t>
      </w:r>
      <w:r>
        <w:rPr>
          <w:lang w:bidi="en-US"/>
        </w:rPr>
        <w:lastRenderedPageBreak/>
        <w:t xml:space="preserve">refining what really counts, applying energy where it can yield the most success </w:t>
      </w:r>
      <w:sdt>
        <w:sdtPr>
          <w:rPr>
            <w:lang w:bidi="en-US"/>
          </w:rPr>
          <w:id w:val="2064060390"/>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Finally, adaptability, dissect hierarchical management techniques and instead promote a culture for accepting mistakes and decisiveness whilst being more agile </w:t>
      </w:r>
      <w:sdt>
        <w:sdtPr>
          <w:rPr>
            <w:lang w:bidi="en-US"/>
          </w:rPr>
          <w:id w:val="-1721201385"/>
          <w:citation/>
        </w:sdtPr>
        <w:sdtContent>
          <w:r>
            <w:rPr>
              <w:lang w:bidi="en-US"/>
            </w:rPr>
            <w:fldChar w:fldCharType="begin"/>
          </w:r>
          <w:r>
            <w:rPr>
              <w:lang w:bidi="en-US"/>
            </w:rPr>
            <w:instrText xml:space="preserve"> CITATION Glä18 \l 2057 </w:instrText>
          </w:r>
          <w:r>
            <w:rPr>
              <w:lang w:bidi="en-US"/>
            </w:rPr>
            <w:fldChar w:fldCharType="separate"/>
          </w:r>
          <w:r w:rsidR="000C2A99" w:rsidRPr="000C2A99">
            <w:rPr>
              <w:noProof/>
              <w:lang w:bidi="en-US"/>
            </w:rPr>
            <w:t>(Gläser, 2018)</w:t>
          </w:r>
          <w:r>
            <w:rPr>
              <w:lang w:bidi="en-US"/>
            </w:rPr>
            <w:fldChar w:fldCharType="end"/>
          </w:r>
        </w:sdtContent>
      </w:sdt>
      <w:r>
        <w:rPr>
          <w:lang w:bidi="en-US"/>
        </w:rPr>
        <w:t xml:space="preserve">. </w:t>
      </w:r>
      <w:r w:rsidR="002F253B">
        <w:rPr>
          <w:lang w:bidi="en-US"/>
        </w:rPr>
        <w:t xml:space="preserve">This is a tool that could be used in conjunction with a new leadership approach in order to better deliver on the strategy. </w:t>
      </w:r>
    </w:p>
    <w:p w14:paraId="2336B1CE" w14:textId="1620FDFE" w:rsidR="00CC1518" w:rsidRDefault="00752B7F" w:rsidP="00CC1518">
      <w:pPr>
        <w:pStyle w:val="Heading2"/>
        <w:rPr>
          <w:lang w:bidi="en-US"/>
        </w:rPr>
      </w:pPr>
      <w:bookmarkStart w:id="4" w:name="_Toc34678567"/>
      <w:r>
        <w:rPr>
          <w:lang w:bidi="en-US"/>
        </w:rPr>
        <w:t xml:space="preserve">2.2 </w:t>
      </w:r>
      <w:r w:rsidR="00CC1518" w:rsidRPr="00CC1518">
        <w:rPr>
          <w:lang w:bidi="en-US"/>
        </w:rPr>
        <w:t>COMPLEX ADAPTIVE SYSTEMS</w:t>
      </w:r>
      <w:bookmarkEnd w:id="4"/>
    </w:p>
    <w:p w14:paraId="74D25F28" w14:textId="0219874A" w:rsidR="00E965B5" w:rsidRDefault="00417774" w:rsidP="00E965B5">
      <w:pPr>
        <w:rPr>
          <w:lang w:bidi="en-US"/>
        </w:rPr>
      </w:pPr>
      <w:r>
        <w:rPr>
          <w:lang w:bidi="en-US"/>
        </w:rPr>
        <w:t>The notion that organisations are machine-like systems was commonly upheld in the 20</w:t>
      </w:r>
      <w:r w:rsidRPr="00417774">
        <w:rPr>
          <w:vertAlign w:val="superscript"/>
          <w:lang w:bidi="en-US"/>
        </w:rPr>
        <w:t>th</w:t>
      </w:r>
      <w:r>
        <w:rPr>
          <w:lang w:bidi="en-US"/>
        </w:rPr>
        <w:t xml:space="preserve"> century</w:t>
      </w:r>
      <w:sdt>
        <w:sdtPr>
          <w:rPr>
            <w:lang w:bidi="en-US"/>
          </w:rPr>
          <w:id w:val="925853846"/>
          <w:citation/>
        </w:sdtPr>
        <w:sdtContent>
          <w:r>
            <w:rPr>
              <w:lang w:bidi="en-US"/>
            </w:rPr>
            <w:fldChar w:fldCharType="begin"/>
          </w:r>
          <w:r>
            <w:rPr>
              <w:lang w:bidi="en-US"/>
            </w:rPr>
            <w:instrText xml:space="preserve"> CITATION Suc11 \l 2057 </w:instrText>
          </w:r>
          <w:r w:rsidR="00DE55EB">
            <w:rPr>
              <w:lang w:bidi="en-US"/>
            </w:rPr>
            <w:instrText xml:space="preserve"> \m Sta10</w:instrText>
          </w:r>
          <w:r>
            <w:rPr>
              <w:lang w:bidi="en-US"/>
            </w:rPr>
            <w:fldChar w:fldCharType="separate"/>
          </w:r>
          <w:r w:rsidR="000C2A99">
            <w:rPr>
              <w:noProof/>
              <w:lang w:bidi="en-US"/>
            </w:rPr>
            <w:t xml:space="preserve"> </w:t>
          </w:r>
          <w:r w:rsidR="000C2A99" w:rsidRPr="000C2A99">
            <w:rPr>
              <w:noProof/>
              <w:lang w:bidi="en-US"/>
            </w:rPr>
            <w:t>(Suchman, 2011; Stacey, 2010)</w:t>
          </w:r>
          <w:r>
            <w:rPr>
              <w:lang w:bidi="en-US"/>
            </w:rPr>
            <w:fldChar w:fldCharType="end"/>
          </w:r>
        </w:sdtContent>
      </w:sdt>
      <w:r>
        <w:rPr>
          <w:lang w:bidi="en-US"/>
        </w:rPr>
        <w:t xml:space="preserve">  although this metaphor no longer </w:t>
      </w:r>
      <w:r w:rsidR="00DE55EB">
        <w:rPr>
          <w:lang w:bidi="en-US"/>
        </w:rPr>
        <w:t>functions</w:t>
      </w:r>
      <w:r>
        <w:rPr>
          <w:lang w:bidi="en-US"/>
        </w:rPr>
        <w:t xml:space="preserve"> in a world of non-linear, dynamic, and global complexity that came into place in the mid 1990’s </w:t>
      </w:r>
      <w:sdt>
        <w:sdtPr>
          <w:rPr>
            <w:lang w:bidi="en-US"/>
          </w:rPr>
          <w:id w:val="-90235527"/>
          <w:citation/>
        </w:sdtPr>
        <w:sdtContent>
          <w:r>
            <w:rPr>
              <w:lang w:bidi="en-US"/>
            </w:rPr>
            <w:fldChar w:fldCharType="begin"/>
          </w:r>
          <w:r>
            <w:rPr>
              <w:lang w:bidi="en-US"/>
            </w:rPr>
            <w:instrText xml:space="preserve"> CITATION Ben04 \l 2057 </w:instrText>
          </w:r>
          <w:r>
            <w:rPr>
              <w:lang w:bidi="en-US"/>
            </w:rPr>
            <w:fldChar w:fldCharType="separate"/>
          </w:r>
          <w:r w:rsidR="000C2A99" w:rsidRPr="000C2A99">
            <w:rPr>
              <w:noProof/>
              <w:lang w:bidi="en-US"/>
            </w:rPr>
            <w:t>(Bennet &amp; Bennet, 2004)</w:t>
          </w:r>
          <w:r>
            <w:rPr>
              <w:lang w:bidi="en-US"/>
            </w:rPr>
            <w:fldChar w:fldCharType="end"/>
          </w:r>
        </w:sdtContent>
      </w:sdt>
      <w:r>
        <w:rPr>
          <w:lang w:bidi="en-US"/>
        </w:rPr>
        <w:t xml:space="preserve"> . However, this perception has been replaced</w:t>
      </w:r>
      <w:r w:rsidR="00013784">
        <w:rPr>
          <w:lang w:bidi="en-US"/>
        </w:rPr>
        <w:t>,</w:t>
      </w:r>
      <w:r>
        <w:rPr>
          <w:lang w:bidi="en-US"/>
        </w:rPr>
        <w:t xml:space="preserve"> it has become evident that organisations are not alike machines </w:t>
      </w:r>
      <w:sdt>
        <w:sdtPr>
          <w:rPr>
            <w:lang w:bidi="en-US"/>
          </w:rPr>
          <w:id w:val="179399799"/>
          <w:citation/>
        </w:sdtPr>
        <w:sdtContent>
          <w:r>
            <w:rPr>
              <w:lang w:bidi="en-US"/>
            </w:rPr>
            <w:fldChar w:fldCharType="begin"/>
          </w:r>
          <w:r>
            <w:rPr>
              <w:lang w:bidi="en-US"/>
            </w:rPr>
            <w:instrText xml:space="preserve"> CITATION Suc11 \l 2057 </w:instrText>
          </w:r>
          <w:r>
            <w:rPr>
              <w:lang w:bidi="en-US"/>
            </w:rPr>
            <w:fldChar w:fldCharType="separate"/>
          </w:r>
          <w:r w:rsidR="000C2A99" w:rsidRPr="000C2A99">
            <w:rPr>
              <w:noProof/>
              <w:lang w:bidi="en-US"/>
            </w:rPr>
            <w:t>(Suchman, 2011)</w:t>
          </w:r>
          <w:r>
            <w:rPr>
              <w:lang w:bidi="en-US"/>
            </w:rPr>
            <w:fldChar w:fldCharType="end"/>
          </w:r>
        </w:sdtContent>
      </w:sdt>
      <w:r>
        <w:rPr>
          <w:lang w:bidi="en-US"/>
        </w:rPr>
        <w:t xml:space="preserve"> and are instead Complex Adaptive Systems (CAS) </w:t>
      </w:r>
      <w:sdt>
        <w:sdtPr>
          <w:rPr>
            <w:lang w:bidi="en-US"/>
          </w:rPr>
          <w:id w:val="1209529795"/>
          <w:citation/>
        </w:sdtPr>
        <w:sdtContent>
          <w:r>
            <w:rPr>
              <w:lang w:bidi="en-US"/>
            </w:rPr>
            <w:fldChar w:fldCharType="begin"/>
          </w:r>
          <w:r>
            <w:rPr>
              <w:lang w:bidi="en-US"/>
            </w:rPr>
            <w:instrText xml:space="preserve"> CITATION Cla13 \l 2057 </w:instrText>
          </w:r>
          <w:r w:rsidR="00DE55EB">
            <w:rPr>
              <w:lang w:bidi="en-US"/>
            </w:rPr>
            <w:instrText xml:space="preserve"> \m Sno07 \m Ben04</w:instrText>
          </w:r>
          <w:r>
            <w:rPr>
              <w:lang w:bidi="en-US"/>
            </w:rPr>
            <w:fldChar w:fldCharType="separate"/>
          </w:r>
          <w:r w:rsidR="000C2A99" w:rsidRPr="000C2A99">
            <w:rPr>
              <w:noProof/>
              <w:lang w:bidi="en-US"/>
            </w:rPr>
            <w:t>(Clarke, 2013; Snowdon &amp; Boone, 2007; Bennet &amp; Bennet, 2004)</w:t>
          </w:r>
          <w:r>
            <w:rPr>
              <w:lang w:bidi="en-US"/>
            </w:rPr>
            <w:fldChar w:fldCharType="end"/>
          </w:r>
        </w:sdtContent>
      </w:sdt>
      <w:r>
        <w:rPr>
          <w:lang w:bidi="en-US"/>
        </w:rPr>
        <w:t xml:space="preserve">. CAS is a conceptual model established in order to be able to elucidate the vital capabilities that are more prudent in this unpredictable dynamic, complex society </w:t>
      </w:r>
      <w:sdt>
        <w:sdtPr>
          <w:rPr>
            <w:lang w:bidi="en-US"/>
          </w:rPr>
          <w:id w:val="-671026872"/>
          <w:citation/>
        </w:sdtPr>
        <w:sdtContent>
          <w:r>
            <w:rPr>
              <w:lang w:bidi="en-US"/>
            </w:rPr>
            <w:fldChar w:fldCharType="begin"/>
          </w:r>
          <w:r>
            <w:rPr>
              <w:lang w:bidi="en-US"/>
            </w:rPr>
            <w:instrText xml:space="preserve"> CITATION Ben04 \l 2057 </w:instrText>
          </w:r>
          <w:r>
            <w:rPr>
              <w:lang w:bidi="en-US"/>
            </w:rPr>
            <w:fldChar w:fldCharType="separate"/>
          </w:r>
          <w:r w:rsidR="000C2A99" w:rsidRPr="000C2A99">
            <w:rPr>
              <w:noProof/>
              <w:lang w:bidi="en-US"/>
            </w:rPr>
            <w:t>(Bennet &amp; Bennet, 2004)</w:t>
          </w:r>
          <w:r>
            <w:rPr>
              <w:lang w:bidi="en-US"/>
            </w:rPr>
            <w:fldChar w:fldCharType="end"/>
          </w:r>
        </w:sdtContent>
      </w:sdt>
      <w:r>
        <w:rPr>
          <w:lang w:bidi="en-US"/>
        </w:rPr>
        <w:t xml:space="preserve">. </w:t>
      </w:r>
      <w:r w:rsidR="00E965B5">
        <w:rPr>
          <w:lang w:bidi="en-US"/>
        </w:rPr>
        <w:t xml:space="preserve">The theory surrounding complex adaptive systems is still largely considered a work in progress </w:t>
      </w:r>
      <w:sdt>
        <w:sdtPr>
          <w:rPr>
            <w:lang w:bidi="en-US"/>
          </w:rPr>
          <w:id w:val="-1899424713"/>
          <w:citation/>
        </w:sdtPr>
        <w:sdtContent>
          <w:r w:rsidR="00E965B5">
            <w:rPr>
              <w:lang w:bidi="en-US"/>
            </w:rPr>
            <w:fldChar w:fldCharType="begin"/>
          </w:r>
          <w:r w:rsidR="00E965B5">
            <w:rPr>
              <w:lang w:bidi="en-US"/>
            </w:rPr>
            <w:instrText xml:space="preserve"> CITATION Ben04 \l 2057 </w:instrText>
          </w:r>
          <w:r w:rsidR="00E965B5">
            <w:rPr>
              <w:lang w:bidi="en-US"/>
            </w:rPr>
            <w:fldChar w:fldCharType="separate"/>
          </w:r>
          <w:r w:rsidR="000C2A99" w:rsidRPr="000C2A99">
            <w:rPr>
              <w:noProof/>
              <w:lang w:bidi="en-US"/>
            </w:rPr>
            <w:t>(Bennet &amp; Bennet, 2004)</w:t>
          </w:r>
          <w:r w:rsidR="00E965B5">
            <w:rPr>
              <w:lang w:bidi="en-US"/>
            </w:rPr>
            <w:fldChar w:fldCharType="end"/>
          </w:r>
        </w:sdtContent>
      </w:sdt>
      <w:r w:rsidR="00E965B5">
        <w:rPr>
          <w:lang w:bidi="en-US"/>
        </w:rPr>
        <w:t xml:space="preserve"> and as such there is no one definition. However, for the purpose of this report the following characterisation of complex adaptive systems will be referred to.</w:t>
      </w:r>
    </w:p>
    <w:p w14:paraId="00669130" w14:textId="4CDD3891" w:rsidR="00417774" w:rsidRDefault="00013784" w:rsidP="00CC1518">
      <w:pPr>
        <w:rPr>
          <w:lang w:bidi="en-US"/>
        </w:rPr>
      </w:pPr>
      <w:r>
        <w:rPr>
          <w:lang w:bidi="en-US"/>
        </w:rPr>
        <w:t>C</w:t>
      </w:r>
      <w:r w:rsidR="00417774">
        <w:rPr>
          <w:lang w:bidi="en-US"/>
        </w:rPr>
        <w:t>omplex adaptive system generally describes a system which incorporates several interrelated facets with non-linear relationships that are integrated</w:t>
      </w:r>
      <w:r w:rsidR="00E525E3">
        <w:rPr>
          <w:lang w:bidi="en-US"/>
        </w:rPr>
        <w:t xml:space="preserve"> and are therefore, self-organised</w:t>
      </w:r>
      <w:r w:rsidR="00417774">
        <w:rPr>
          <w:lang w:bidi="en-US"/>
        </w:rPr>
        <w:t xml:space="preserve"> </w:t>
      </w:r>
      <w:sdt>
        <w:sdtPr>
          <w:rPr>
            <w:lang w:bidi="en-US"/>
          </w:rPr>
          <w:id w:val="-902372105"/>
          <w:citation/>
        </w:sdtPr>
        <w:sdtContent>
          <w:r w:rsidR="00417774">
            <w:rPr>
              <w:lang w:bidi="en-US"/>
            </w:rPr>
            <w:fldChar w:fldCharType="begin"/>
          </w:r>
          <w:r w:rsidR="00417774">
            <w:rPr>
              <w:lang w:bidi="en-US"/>
            </w:rPr>
            <w:instrText xml:space="preserve"> CITATION How19 \l 2057 </w:instrText>
          </w:r>
          <w:r w:rsidR="00E525E3">
            <w:rPr>
              <w:lang w:bidi="en-US"/>
            </w:rPr>
            <w:instrText xml:space="preserve"> \m McD071 \m Ben04</w:instrText>
          </w:r>
          <w:r w:rsidR="00417774">
            <w:rPr>
              <w:lang w:bidi="en-US"/>
            </w:rPr>
            <w:fldChar w:fldCharType="separate"/>
          </w:r>
          <w:r w:rsidR="000C2A99" w:rsidRPr="000C2A99">
            <w:rPr>
              <w:noProof/>
              <w:lang w:bidi="en-US"/>
            </w:rPr>
            <w:t>(Howell, 2019; McDaniel, 2007; Bennet &amp; Bennet, 2004)</w:t>
          </w:r>
          <w:r w:rsidR="00417774">
            <w:rPr>
              <w:lang w:bidi="en-US"/>
            </w:rPr>
            <w:fldChar w:fldCharType="end"/>
          </w:r>
        </w:sdtContent>
      </w:sdt>
      <w:r w:rsidR="00E525E3">
        <w:rPr>
          <w:lang w:bidi="en-US"/>
        </w:rPr>
        <w:t xml:space="preserve">. </w:t>
      </w:r>
      <w:r w:rsidR="00417774">
        <w:rPr>
          <w:lang w:bidi="en-US"/>
        </w:rPr>
        <w:t>CAS have the capabilities to study, analyse, learn and adapt to the complexity faced so to influence their environment allowing their organisations to succeed</w:t>
      </w:r>
      <w:r w:rsidR="005944AA">
        <w:rPr>
          <w:lang w:bidi="en-US"/>
        </w:rPr>
        <w:t xml:space="preserve"> </w:t>
      </w:r>
      <w:sdt>
        <w:sdtPr>
          <w:rPr>
            <w:lang w:bidi="en-US"/>
          </w:rPr>
          <w:id w:val="598999412"/>
          <w:citation/>
        </w:sdtPr>
        <w:sdtContent>
          <w:r w:rsidR="005944AA">
            <w:rPr>
              <w:lang w:bidi="en-US"/>
            </w:rPr>
            <w:fldChar w:fldCharType="begin"/>
          </w:r>
          <w:r w:rsidR="005944AA">
            <w:rPr>
              <w:lang w:bidi="en-US"/>
            </w:rPr>
            <w:instrText xml:space="preserve"> CITATION Kov171 \l 2057  \m Hol06 \m Ben04</w:instrText>
          </w:r>
          <w:r w:rsidR="005944AA">
            <w:rPr>
              <w:lang w:bidi="en-US"/>
            </w:rPr>
            <w:fldChar w:fldCharType="separate"/>
          </w:r>
          <w:r w:rsidR="000C2A99" w:rsidRPr="000C2A99">
            <w:rPr>
              <w:noProof/>
              <w:lang w:bidi="en-US"/>
            </w:rPr>
            <w:t>(Kovacs &amp; Corrie, 2017; Holland, 2006; Bennet &amp; Bennet, 2004)</w:t>
          </w:r>
          <w:r w:rsidR="005944AA">
            <w:rPr>
              <w:lang w:bidi="en-US"/>
            </w:rPr>
            <w:fldChar w:fldCharType="end"/>
          </w:r>
        </w:sdtContent>
      </w:sdt>
      <w:r w:rsidR="00417774">
        <w:rPr>
          <w:lang w:bidi="en-US"/>
        </w:rPr>
        <w:t xml:space="preserve">. It has been identified that complex adaptive systems have the ability to operate within an environment that </w:t>
      </w:r>
      <w:r>
        <w:rPr>
          <w:lang w:bidi="en-US"/>
        </w:rPr>
        <w:t xml:space="preserve">is </w:t>
      </w:r>
      <w:r w:rsidR="00417774">
        <w:rPr>
          <w:lang w:bidi="en-US"/>
        </w:rPr>
        <w:t xml:space="preserve">characterised by stability and contrarily complete </w:t>
      </w:r>
      <w:r w:rsidR="00164D72">
        <w:rPr>
          <w:lang w:bidi="en-US"/>
        </w:rPr>
        <w:t>instability</w:t>
      </w:r>
      <w:r w:rsidR="00417774">
        <w:rPr>
          <w:lang w:bidi="en-US"/>
        </w:rPr>
        <w:t xml:space="preserve">, while </w:t>
      </w:r>
      <w:r w:rsidR="00417774">
        <w:rPr>
          <w:lang w:bidi="en-US"/>
        </w:rPr>
        <w:lastRenderedPageBreak/>
        <w:t xml:space="preserve">operating in this environment an organisation is able to innovate and create whilst concurrently maintaining its harmony </w:t>
      </w:r>
      <w:sdt>
        <w:sdtPr>
          <w:rPr>
            <w:lang w:bidi="en-US"/>
          </w:rPr>
          <w:id w:val="221264925"/>
          <w:citation/>
        </w:sdtPr>
        <w:sdtContent>
          <w:r w:rsidR="00417774">
            <w:rPr>
              <w:lang w:bidi="en-US"/>
            </w:rPr>
            <w:fldChar w:fldCharType="begin"/>
          </w:r>
          <w:r w:rsidR="00417774">
            <w:rPr>
              <w:lang w:bidi="en-US"/>
            </w:rPr>
            <w:instrText xml:space="preserve"> CITATION Sta96 \l 2057 </w:instrText>
          </w:r>
          <w:r w:rsidR="00417774">
            <w:rPr>
              <w:lang w:bidi="en-US"/>
            </w:rPr>
            <w:fldChar w:fldCharType="separate"/>
          </w:r>
          <w:r w:rsidR="000C2A99" w:rsidRPr="000C2A99">
            <w:rPr>
              <w:noProof/>
              <w:lang w:bidi="en-US"/>
            </w:rPr>
            <w:t>(Stacey, 1996)</w:t>
          </w:r>
          <w:r w:rsidR="00417774">
            <w:rPr>
              <w:lang w:bidi="en-US"/>
            </w:rPr>
            <w:fldChar w:fldCharType="end"/>
          </w:r>
        </w:sdtContent>
      </w:sdt>
      <w:r w:rsidR="00417774">
        <w:rPr>
          <w:lang w:bidi="en-US"/>
        </w:rPr>
        <w:t xml:space="preserve">. </w:t>
      </w:r>
    </w:p>
    <w:p w14:paraId="50DCAC76" w14:textId="033893A7" w:rsidR="00D444AA" w:rsidRDefault="00752B7F" w:rsidP="00164D72">
      <w:pPr>
        <w:pStyle w:val="Heading3"/>
        <w:rPr>
          <w:lang w:bidi="en-US"/>
        </w:rPr>
      </w:pPr>
      <w:bookmarkStart w:id="5" w:name="_Toc34678568"/>
      <w:r>
        <w:rPr>
          <w:lang w:bidi="en-US"/>
        </w:rPr>
        <w:t xml:space="preserve">2.2.1 </w:t>
      </w:r>
      <w:r w:rsidR="00164D72">
        <w:rPr>
          <w:lang w:bidi="en-US"/>
        </w:rPr>
        <w:t>LEADERSHIP IN COMPLEX ADAPTIVE SYSTEMS</w:t>
      </w:r>
      <w:bookmarkEnd w:id="5"/>
      <w:r w:rsidR="00164D72">
        <w:rPr>
          <w:lang w:bidi="en-US"/>
        </w:rPr>
        <w:t xml:space="preserve"> </w:t>
      </w:r>
    </w:p>
    <w:p w14:paraId="5C294704" w14:textId="0C3E5ACD" w:rsidR="00BA5DB6" w:rsidRDefault="000C2A99" w:rsidP="00164D72">
      <w:pPr>
        <w:rPr>
          <w:lang w:bidi="en-US"/>
        </w:rPr>
      </w:pPr>
      <w:r w:rsidRPr="00D65320">
        <w:rPr>
          <w:noProof/>
        </w:rPr>
        <w:drawing>
          <wp:anchor distT="0" distB="0" distL="114300" distR="114300" simplePos="0" relativeHeight="251665408" behindDoc="1" locked="0" layoutInCell="1" allowOverlap="1" wp14:anchorId="34FFCAB3" wp14:editId="4420A69E">
            <wp:simplePos x="0" y="0"/>
            <wp:positionH relativeFrom="column">
              <wp:posOffset>3937546</wp:posOffset>
            </wp:positionH>
            <wp:positionV relativeFrom="paragraph">
              <wp:posOffset>5031610</wp:posOffset>
            </wp:positionV>
            <wp:extent cx="2203450" cy="2193925"/>
            <wp:effectExtent l="0" t="0" r="0" b="3175"/>
            <wp:wrapTight wrapText="bothSides">
              <wp:wrapPolygon edited="0">
                <wp:start x="0" y="0"/>
                <wp:lineTo x="0" y="21506"/>
                <wp:lineTo x="21413" y="21506"/>
                <wp:lineTo x="21413" y="0"/>
                <wp:lineTo x="0" y="0"/>
              </wp:wrapPolygon>
            </wp:wrapTight>
            <wp:docPr id="5" name="Content Placeholder 6" descr="A close up of text on a white background&#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203450" cy="2193925"/>
                    </a:xfrm>
                    <a:prstGeom prst="rect">
                      <a:avLst/>
                    </a:prstGeom>
                  </pic:spPr>
                </pic:pic>
              </a:graphicData>
            </a:graphic>
            <wp14:sizeRelH relativeFrom="page">
              <wp14:pctWidth>0</wp14:pctWidth>
            </wp14:sizeRelH>
            <wp14:sizeRelV relativeFrom="page">
              <wp14:pctHeight>0</wp14:pctHeight>
            </wp14:sizeRelV>
          </wp:anchor>
        </w:drawing>
      </w:r>
      <w:r w:rsidR="00164D72">
        <w:rPr>
          <w:lang w:bidi="en-US"/>
        </w:rPr>
        <w:t xml:space="preserve">The time has come to readdress leadership forming a new perspective based on complexity science </w:t>
      </w:r>
      <w:sdt>
        <w:sdtPr>
          <w:rPr>
            <w:lang w:bidi="en-US"/>
          </w:rPr>
          <w:id w:val="1632432921"/>
          <w:citation/>
        </w:sdtPr>
        <w:sdtContent>
          <w:r w:rsidR="00164D72">
            <w:rPr>
              <w:lang w:bidi="en-US"/>
            </w:rPr>
            <w:fldChar w:fldCharType="begin"/>
          </w:r>
          <w:r w:rsidR="00164D72">
            <w:rPr>
              <w:lang w:bidi="en-US"/>
            </w:rPr>
            <w:instrText xml:space="preserve"> CITATION Sno07 \l 2057 </w:instrText>
          </w:r>
          <w:r w:rsidR="00164D72">
            <w:rPr>
              <w:lang w:bidi="en-US"/>
            </w:rPr>
            <w:fldChar w:fldCharType="separate"/>
          </w:r>
          <w:r w:rsidRPr="000C2A99">
            <w:rPr>
              <w:noProof/>
              <w:lang w:bidi="en-US"/>
            </w:rPr>
            <w:t>(Snowdon &amp; Boone, 2007)</w:t>
          </w:r>
          <w:r w:rsidR="00164D72">
            <w:rPr>
              <w:lang w:bidi="en-US"/>
            </w:rPr>
            <w:fldChar w:fldCharType="end"/>
          </w:r>
        </w:sdtContent>
      </w:sdt>
      <w:r w:rsidR="00164D72">
        <w:rPr>
          <w:lang w:bidi="en-US"/>
        </w:rPr>
        <w:t>.</w:t>
      </w:r>
      <w:r w:rsidR="00765113">
        <w:rPr>
          <w:lang w:bidi="en-US"/>
        </w:rPr>
        <w:t xml:space="preserve"> Change and leadership correlate in some ways, as change accelerates</w:t>
      </w:r>
      <w:r w:rsidR="00013784">
        <w:rPr>
          <w:lang w:bidi="en-US"/>
        </w:rPr>
        <w:t>,</w:t>
      </w:r>
      <w:r w:rsidR="00765113">
        <w:rPr>
          <w:lang w:bidi="en-US"/>
        </w:rPr>
        <w:t xml:space="preserve"> the need for effective leadership intensifies </w:t>
      </w:r>
      <w:sdt>
        <w:sdtPr>
          <w:rPr>
            <w:lang w:bidi="en-US"/>
          </w:rPr>
          <w:id w:val="1065914336"/>
          <w:citation/>
        </w:sdtPr>
        <w:sdtContent>
          <w:r w:rsidR="00765113">
            <w:rPr>
              <w:lang w:bidi="en-US"/>
            </w:rPr>
            <w:fldChar w:fldCharType="begin"/>
          </w:r>
          <w:r w:rsidR="00765113">
            <w:rPr>
              <w:lang w:bidi="en-US"/>
            </w:rPr>
            <w:instrText xml:space="preserve"> CITATION Ste11 \l 2057 </w:instrText>
          </w:r>
          <w:r w:rsidR="00765113">
            <w:rPr>
              <w:lang w:bidi="en-US"/>
            </w:rPr>
            <w:fldChar w:fldCharType="separate"/>
          </w:r>
          <w:r w:rsidRPr="000C2A99">
            <w:rPr>
              <w:noProof/>
              <w:lang w:bidi="en-US"/>
            </w:rPr>
            <w:t>(Stephenson, 2011)</w:t>
          </w:r>
          <w:r w:rsidR="00765113">
            <w:rPr>
              <w:lang w:bidi="en-US"/>
            </w:rPr>
            <w:fldChar w:fldCharType="end"/>
          </w:r>
        </w:sdtContent>
      </w:sdt>
      <w:r w:rsidR="00765113">
        <w:rPr>
          <w:lang w:bidi="en-US"/>
        </w:rPr>
        <w:t xml:space="preserve">. </w:t>
      </w:r>
      <w:r w:rsidR="004E4E4A">
        <w:rPr>
          <w:lang w:bidi="en-US"/>
        </w:rPr>
        <w:t>Leaders are known to adopt different approaches and can operate at any level within a hierarchical structure, as such identifying and developing leaders can present quite the challenge especially when face</w:t>
      </w:r>
      <w:r w:rsidR="00013784">
        <w:rPr>
          <w:lang w:bidi="en-US"/>
        </w:rPr>
        <w:t>d</w:t>
      </w:r>
      <w:r w:rsidR="004E4E4A">
        <w:rPr>
          <w:lang w:bidi="en-US"/>
        </w:rPr>
        <w:t xml:space="preserve"> with the complex nature of businesses now </w:t>
      </w:r>
      <w:sdt>
        <w:sdtPr>
          <w:rPr>
            <w:lang w:bidi="en-US"/>
          </w:rPr>
          <w:id w:val="-285280274"/>
          <w:citation/>
        </w:sdtPr>
        <w:sdtContent>
          <w:r w:rsidR="004E4E4A">
            <w:rPr>
              <w:lang w:bidi="en-US"/>
            </w:rPr>
            <w:fldChar w:fldCharType="begin"/>
          </w:r>
          <w:r w:rsidR="004E4E4A">
            <w:rPr>
              <w:lang w:bidi="en-US"/>
            </w:rPr>
            <w:instrText xml:space="preserve"> CITATION CIP19 \l 2057 </w:instrText>
          </w:r>
          <w:r w:rsidR="004E4E4A">
            <w:rPr>
              <w:lang w:bidi="en-US"/>
            </w:rPr>
            <w:fldChar w:fldCharType="separate"/>
          </w:r>
          <w:r w:rsidRPr="000C2A99">
            <w:rPr>
              <w:noProof/>
              <w:lang w:bidi="en-US"/>
            </w:rPr>
            <w:t>(CIPD, 2019)</w:t>
          </w:r>
          <w:r w:rsidR="004E4E4A">
            <w:rPr>
              <w:lang w:bidi="en-US"/>
            </w:rPr>
            <w:fldChar w:fldCharType="end"/>
          </w:r>
        </w:sdtContent>
      </w:sdt>
      <w:r w:rsidR="004E4E4A">
        <w:rPr>
          <w:lang w:bidi="en-US"/>
        </w:rPr>
        <w:t xml:space="preserve">. </w:t>
      </w:r>
      <w:r w:rsidR="007D22F8">
        <w:rPr>
          <w:lang w:bidi="en-US"/>
        </w:rPr>
        <w:t xml:space="preserve">A leader within a CAS is faced with having to </w:t>
      </w:r>
      <w:r w:rsidR="00121A4B">
        <w:rPr>
          <w:lang w:bidi="en-US"/>
        </w:rPr>
        <w:t xml:space="preserve">maneuverer </w:t>
      </w:r>
      <w:r w:rsidR="007D22F8">
        <w:rPr>
          <w:lang w:bidi="en-US"/>
        </w:rPr>
        <w:t>through the constantly changing environment</w:t>
      </w:r>
      <w:r w:rsidR="00550990">
        <w:rPr>
          <w:lang w:bidi="en-US"/>
        </w:rPr>
        <w:t xml:space="preserve">, </w:t>
      </w:r>
      <w:r w:rsidR="007D22F8">
        <w:rPr>
          <w:lang w:bidi="en-US"/>
        </w:rPr>
        <w:t>as a result of the aforementioned megatrends and VUCA</w:t>
      </w:r>
      <w:r w:rsidR="00BA5DB6">
        <w:rPr>
          <w:lang w:bidi="en-US"/>
        </w:rPr>
        <w:t xml:space="preserve">; therefore, having the ability to </w:t>
      </w:r>
      <w:r w:rsidR="00121A4B">
        <w:rPr>
          <w:lang w:bidi="en-US"/>
        </w:rPr>
        <w:t xml:space="preserve">navigate </w:t>
      </w:r>
      <w:r w:rsidR="00BA5DB6">
        <w:rPr>
          <w:lang w:bidi="en-US"/>
        </w:rPr>
        <w:t xml:space="preserve">the complexity is </w:t>
      </w:r>
      <w:r w:rsidR="00121A4B">
        <w:rPr>
          <w:lang w:bidi="en-US"/>
        </w:rPr>
        <w:t>essential</w:t>
      </w:r>
      <w:r w:rsidR="00BA5DB6">
        <w:rPr>
          <w:lang w:bidi="en-US"/>
        </w:rPr>
        <w:t xml:space="preserve"> </w:t>
      </w:r>
      <w:sdt>
        <w:sdtPr>
          <w:rPr>
            <w:lang w:bidi="en-US"/>
          </w:rPr>
          <w:id w:val="-372924317"/>
          <w:citation/>
        </w:sdtPr>
        <w:sdtContent>
          <w:r w:rsidR="00BA5DB6">
            <w:rPr>
              <w:lang w:bidi="en-US"/>
            </w:rPr>
            <w:fldChar w:fldCharType="begin"/>
          </w:r>
          <w:r w:rsidR="00BA5DB6">
            <w:rPr>
              <w:lang w:bidi="en-US"/>
            </w:rPr>
            <w:instrText xml:space="preserve"> CITATION Cam17 \l 2057 </w:instrText>
          </w:r>
          <w:r w:rsidR="00BA5DB6">
            <w:rPr>
              <w:lang w:bidi="en-US"/>
            </w:rPr>
            <w:fldChar w:fldCharType="separate"/>
          </w:r>
          <w:r w:rsidRPr="000C2A99">
            <w:rPr>
              <w:noProof/>
              <w:lang w:bidi="en-US"/>
            </w:rPr>
            <w:t>(Cameron &amp; Green, 2017)</w:t>
          </w:r>
          <w:r w:rsidR="00BA5DB6">
            <w:rPr>
              <w:lang w:bidi="en-US"/>
            </w:rPr>
            <w:fldChar w:fldCharType="end"/>
          </w:r>
        </w:sdtContent>
      </w:sdt>
      <w:r w:rsidR="00D11748">
        <w:rPr>
          <w:lang w:bidi="en-US"/>
        </w:rPr>
        <w:t xml:space="preserve">. </w:t>
      </w:r>
      <w:r w:rsidR="00EB0986">
        <w:rPr>
          <w:lang w:bidi="en-US"/>
        </w:rPr>
        <w:t>I</w:t>
      </w:r>
      <w:r w:rsidR="00D11748">
        <w:rPr>
          <w:lang w:bidi="en-US"/>
        </w:rPr>
        <w:t xml:space="preserve">t is far more prudent to adopt </w:t>
      </w:r>
      <w:r w:rsidR="00F56348">
        <w:rPr>
          <w:lang w:bidi="en-US"/>
        </w:rPr>
        <w:t xml:space="preserve">a leadership style in which </w:t>
      </w:r>
      <w:r w:rsidR="00EB0986">
        <w:rPr>
          <w:lang w:bidi="en-US"/>
        </w:rPr>
        <w:t xml:space="preserve">learning, </w:t>
      </w:r>
      <w:r w:rsidR="004E4E4A">
        <w:rPr>
          <w:lang w:bidi="en-US"/>
        </w:rPr>
        <w:t xml:space="preserve">influence </w:t>
      </w:r>
      <w:r w:rsidR="00EB0986">
        <w:rPr>
          <w:lang w:bidi="en-US"/>
        </w:rPr>
        <w:t>and perspective is key</w:t>
      </w:r>
      <w:sdt>
        <w:sdtPr>
          <w:rPr>
            <w:lang w:bidi="en-US"/>
          </w:rPr>
          <w:id w:val="-2005270165"/>
          <w:citation/>
        </w:sdtPr>
        <w:sdtContent>
          <w:r w:rsidR="004E4E4A">
            <w:rPr>
              <w:lang w:bidi="en-US"/>
            </w:rPr>
            <w:fldChar w:fldCharType="begin"/>
          </w:r>
          <w:r w:rsidR="004E4E4A">
            <w:rPr>
              <w:lang w:bidi="en-US"/>
            </w:rPr>
            <w:instrText xml:space="preserve"> CITATION Gri161 \l 2057  \m Ste11 \m McD071</w:instrText>
          </w:r>
          <w:r w:rsidR="004E4E4A">
            <w:rPr>
              <w:lang w:bidi="en-US"/>
            </w:rPr>
            <w:fldChar w:fldCharType="separate"/>
          </w:r>
          <w:r>
            <w:rPr>
              <w:noProof/>
              <w:lang w:bidi="en-US"/>
            </w:rPr>
            <w:t xml:space="preserve"> </w:t>
          </w:r>
          <w:r w:rsidRPr="000C2A99">
            <w:rPr>
              <w:noProof/>
              <w:lang w:bidi="en-US"/>
            </w:rPr>
            <w:t>(Griffiths &amp; Inman, 2016; Stephenson, 2011; McDaniel, 2007)</w:t>
          </w:r>
          <w:r w:rsidR="004E4E4A">
            <w:rPr>
              <w:lang w:bidi="en-US"/>
            </w:rPr>
            <w:fldChar w:fldCharType="end"/>
          </w:r>
        </w:sdtContent>
      </w:sdt>
      <w:r w:rsidR="00EB0986">
        <w:rPr>
          <w:lang w:bidi="en-US"/>
        </w:rPr>
        <w:t xml:space="preserve"> </w:t>
      </w:r>
      <w:r w:rsidR="00905962">
        <w:rPr>
          <w:lang w:bidi="en-US"/>
        </w:rPr>
        <w:t xml:space="preserve">integrating </w:t>
      </w:r>
      <w:r w:rsidR="00C96685">
        <w:rPr>
          <w:lang w:bidi="en-US"/>
        </w:rPr>
        <w:t xml:space="preserve">the engagement </w:t>
      </w:r>
      <w:r w:rsidR="00905962">
        <w:rPr>
          <w:lang w:bidi="en-US"/>
        </w:rPr>
        <w:t xml:space="preserve">and involvement of human talent in order to flexibly anticipate and respond to the changing environment </w:t>
      </w:r>
      <w:sdt>
        <w:sdtPr>
          <w:rPr>
            <w:lang w:bidi="en-US"/>
          </w:rPr>
          <w:id w:val="-2103182964"/>
          <w:citation/>
        </w:sdtPr>
        <w:sdtContent>
          <w:r w:rsidR="00A53FEB">
            <w:rPr>
              <w:lang w:bidi="en-US"/>
            </w:rPr>
            <w:fldChar w:fldCharType="begin"/>
          </w:r>
          <w:r w:rsidR="00A53FEB">
            <w:rPr>
              <w:lang w:bidi="en-US"/>
            </w:rPr>
            <w:instrText xml:space="preserve"> CITATION Gri161 \l 2057 </w:instrText>
          </w:r>
          <w:r w:rsidR="00A53FEB">
            <w:rPr>
              <w:lang w:bidi="en-US"/>
            </w:rPr>
            <w:fldChar w:fldCharType="separate"/>
          </w:r>
          <w:r w:rsidRPr="000C2A99">
            <w:rPr>
              <w:noProof/>
              <w:lang w:bidi="en-US"/>
            </w:rPr>
            <w:t>(Griffiths &amp; Inman, 2016)</w:t>
          </w:r>
          <w:r w:rsidR="00A53FEB">
            <w:rPr>
              <w:lang w:bidi="en-US"/>
            </w:rPr>
            <w:fldChar w:fldCharType="end"/>
          </w:r>
        </w:sdtContent>
      </w:sdt>
      <w:r w:rsidR="00A53FEB">
        <w:rPr>
          <w:lang w:bidi="en-US"/>
        </w:rPr>
        <w:t>. In other words, amalgamating the non-linear, interdependent relationship</w:t>
      </w:r>
      <w:r w:rsidR="004E4E4A">
        <w:rPr>
          <w:lang w:bidi="en-US"/>
        </w:rPr>
        <w:t xml:space="preserve">, capturing and distributing value throughout the network </w:t>
      </w:r>
      <w:r w:rsidR="00A53FEB">
        <w:rPr>
          <w:lang w:bidi="en-US"/>
        </w:rPr>
        <w:t>so to nurture success</w:t>
      </w:r>
      <w:sdt>
        <w:sdtPr>
          <w:rPr>
            <w:lang w:bidi="en-US"/>
          </w:rPr>
          <w:id w:val="1279452522"/>
          <w:citation/>
        </w:sdtPr>
        <w:sdtContent>
          <w:r w:rsidR="004E4E4A">
            <w:rPr>
              <w:lang w:bidi="en-US"/>
            </w:rPr>
            <w:fldChar w:fldCharType="begin"/>
          </w:r>
          <w:r w:rsidR="004E4E4A">
            <w:rPr>
              <w:lang w:bidi="en-US"/>
            </w:rPr>
            <w:instrText xml:space="preserve"> CITATION Ste11 \l 2057 </w:instrText>
          </w:r>
          <w:r w:rsidR="004E4E4A">
            <w:rPr>
              <w:lang w:bidi="en-US"/>
            </w:rPr>
            <w:fldChar w:fldCharType="separate"/>
          </w:r>
          <w:r>
            <w:rPr>
              <w:noProof/>
              <w:lang w:bidi="en-US"/>
            </w:rPr>
            <w:t xml:space="preserve"> </w:t>
          </w:r>
          <w:r w:rsidRPr="000C2A99">
            <w:rPr>
              <w:noProof/>
              <w:lang w:bidi="en-US"/>
            </w:rPr>
            <w:t>(Stephenson, 2011)</w:t>
          </w:r>
          <w:r w:rsidR="004E4E4A">
            <w:rPr>
              <w:lang w:bidi="en-US"/>
            </w:rPr>
            <w:fldChar w:fldCharType="end"/>
          </w:r>
        </w:sdtContent>
      </w:sdt>
      <w:r w:rsidR="00A53FEB">
        <w:rPr>
          <w:lang w:bidi="en-US"/>
        </w:rPr>
        <w:t xml:space="preserve">. </w:t>
      </w:r>
    </w:p>
    <w:p w14:paraId="7E6ED76C" w14:textId="089BDBB5" w:rsidR="004470D3" w:rsidRDefault="000C2A99" w:rsidP="00164D72">
      <w:pPr>
        <w:rPr>
          <w:lang w:bidi="en-US"/>
        </w:rPr>
      </w:pPr>
      <w:r>
        <w:rPr>
          <w:noProof/>
        </w:rPr>
        <mc:AlternateContent>
          <mc:Choice Requires="wps">
            <w:drawing>
              <wp:anchor distT="0" distB="0" distL="114300" distR="114300" simplePos="0" relativeHeight="251658239" behindDoc="1" locked="0" layoutInCell="1" allowOverlap="1" wp14:anchorId="751A06B8" wp14:editId="2184F043">
                <wp:simplePos x="0" y="0"/>
                <wp:positionH relativeFrom="column">
                  <wp:posOffset>3949065</wp:posOffset>
                </wp:positionH>
                <wp:positionV relativeFrom="paragraph">
                  <wp:posOffset>2167227</wp:posOffset>
                </wp:positionV>
                <wp:extent cx="2256155" cy="486410"/>
                <wp:effectExtent l="0" t="0" r="4445" b="0"/>
                <wp:wrapTight wrapText="bothSides">
                  <wp:wrapPolygon edited="0">
                    <wp:start x="0" y="0"/>
                    <wp:lineTo x="0" y="20867"/>
                    <wp:lineTo x="21521" y="20867"/>
                    <wp:lineTo x="2152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256155" cy="486410"/>
                        </a:xfrm>
                        <a:prstGeom prst="rect">
                          <a:avLst/>
                        </a:prstGeom>
                        <a:solidFill>
                          <a:prstClr val="white"/>
                        </a:solidFill>
                        <a:ln>
                          <a:noFill/>
                        </a:ln>
                      </wps:spPr>
                      <wps:txbx>
                        <w:txbxContent>
                          <w:p w14:paraId="6DC2A44A" w14:textId="333EB66B" w:rsidR="00DB4236" w:rsidRPr="003B3AC2" w:rsidRDefault="00DB4236" w:rsidP="003B3AC2">
                            <w:pPr>
                              <w:pStyle w:val="Caption"/>
                              <w:rPr>
                                <w:rStyle w:val="SubtleEmphasis"/>
                              </w:rPr>
                            </w:pPr>
                            <w:r w:rsidRPr="003B3AC2">
                              <w:rPr>
                                <w:rStyle w:val="SubtleEmphasis"/>
                              </w:rPr>
                              <w:t>Figure 2.1 The Cynefin Framework.</w:t>
                            </w:r>
                          </w:p>
                          <w:p w14:paraId="07E8F566" w14:textId="3F99153C" w:rsidR="00DB4236" w:rsidRPr="002F253B" w:rsidRDefault="00DB4236" w:rsidP="003B3AC2">
                            <w:pPr>
                              <w:rPr>
                                <w:rStyle w:val="SubtleEmphasis"/>
                                <w:sz w:val="18"/>
                                <w:szCs w:val="18"/>
                                <w:lang w:bidi="en-US"/>
                              </w:rPr>
                            </w:pPr>
                            <w:r w:rsidRPr="002F253B">
                              <w:rPr>
                                <w:rStyle w:val="SubtleEmphasis"/>
                                <w:sz w:val="18"/>
                                <w:szCs w:val="18"/>
                              </w:rPr>
                              <w:t xml:space="preserve">Source: </w:t>
                            </w:r>
                            <w:sdt>
                              <w:sdtPr>
                                <w:rPr>
                                  <w:rStyle w:val="SubtleEmphasis"/>
                                  <w:sz w:val="18"/>
                                  <w:szCs w:val="18"/>
                                </w:rPr>
                                <w:id w:val="-959028098"/>
                                <w:citation/>
                              </w:sdtPr>
                              <w:sdtContent>
                                <w:r w:rsidRPr="002F253B">
                                  <w:rPr>
                                    <w:rStyle w:val="SubtleEmphasis"/>
                                    <w:sz w:val="18"/>
                                    <w:szCs w:val="18"/>
                                  </w:rPr>
                                  <w:fldChar w:fldCharType="begin"/>
                                </w:r>
                                <w:r w:rsidRPr="002F253B">
                                  <w:rPr>
                                    <w:rStyle w:val="SubtleEmphasis"/>
                                    <w:sz w:val="18"/>
                                    <w:szCs w:val="18"/>
                                  </w:rPr>
                                  <w:instrText xml:space="preserve"> CITATION Res15 \l 2057 </w:instrText>
                                </w:r>
                                <w:r w:rsidRPr="002F253B">
                                  <w:rPr>
                                    <w:rStyle w:val="SubtleEmphasis"/>
                                    <w:sz w:val="18"/>
                                    <w:szCs w:val="18"/>
                                  </w:rPr>
                                  <w:fldChar w:fldCharType="separate"/>
                                </w:r>
                                <w:r w:rsidRPr="000C2A99">
                                  <w:rPr>
                                    <w:noProof/>
                                    <w:color w:val="404040" w:themeColor="text1" w:themeTint="BF"/>
                                    <w:sz w:val="18"/>
                                    <w:szCs w:val="18"/>
                                  </w:rPr>
                                  <w:t>(Research Gate, 2015)</w:t>
                                </w:r>
                                <w:r w:rsidRPr="002F253B">
                                  <w:rPr>
                                    <w:rStyle w:val="SubtleEmphasis"/>
                                    <w:sz w:val="18"/>
                                    <w:szCs w:val="18"/>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A06B8" id="Text Box 1" o:spid="_x0000_s1029" type="#_x0000_t202" style="position:absolute;left:0;text-align:left;margin-left:310.95pt;margin-top:170.65pt;width:177.65pt;height:38.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" stroked="f">
                <v:textbox inset="0,0,0,0">
                  <w:txbxContent>
                    <w:p w14:paraId="6DC2A44A" w14:textId="333EB66B" w:rsidR="00DB4236" w:rsidRPr="003B3AC2" w:rsidRDefault="00DB4236" w:rsidP="003B3AC2">
                      <w:pPr>
                        <w:pStyle w:val="Caption"/>
                        <w:rPr>
                          <w:rStyle w:val="SubtleEmphasis"/>
                        </w:rPr>
                      </w:pPr>
                      <w:r w:rsidRPr="003B3AC2">
                        <w:rPr>
                          <w:rStyle w:val="SubtleEmphasis"/>
                        </w:rPr>
                        <w:t>Figure 2.1 The Cynefin Framework.</w:t>
                      </w:r>
                    </w:p>
                    <w:p w14:paraId="07E8F566" w14:textId="3F99153C" w:rsidR="00DB4236" w:rsidRPr="002F253B" w:rsidRDefault="00DB4236" w:rsidP="003B3AC2">
                      <w:pPr>
                        <w:rPr>
                          <w:rStyle w:val="SubtleEmphasis"/>
                          <w:sz w:val="18"/>
                          <w:szCs w:val="18"/>
                          <w:lang w:bidi="en-US"/>
                        </w:rPr>
                      </w:pPr>
                      <w:r w:rsidRPr="002F253B">
                        <w:rPr>
                          <w:rStyle w:val="SubtleEmphasis"/>
                          <w:sz w:val="18"/>
                          <w:szCs w:val="18"/>
                        </w:rPr>
                        <w:t xml:space="preserve">Source: </w:t>
                      </w:r>
                      <w:sdt>
                        <w:sdtPr>
                          <w:rPr>
                            <w:rStyle w:val="SubtleEmphasis"/>
                            <w:sz w:val="18"/>
                            <w:szCs w:val="18"/>
                          </w:rPr>
                          <w:id w:val="-959028098"/>
                          <w:citation/>
                        </w:sdtPr>
                        <w:sdtContent>
                          <w:r w:rsidRPr="002F253B">
                            <w:rPr>
                              <w:rStyle w:val="SubtleEmphasis"/>
                              <w:sz w:val="18"/>
                              <w:szCs w:val="18"/>
                            </w:rPr>
                            <w:fldChar w:fldCharType="begin"/>
                          </w:r>
                          <w:r w:rsidRPr="002F253B">
                            <w:rPr>
                              <w:rStyle w:val="SubtleEmphasis"/>
                              <w:sz w:val="18"/>
                              <w:szCs w:val="18"/>
                            </w:rPr>
                            <w:instrText xml:space="preserve"> CITATION Res15 \l 2057 </w:instrText>
                          </w:r>
                          <w:r w:rsidRPr="002F253B">
                            <w:rPr>
                              <w:rStyle w:val="SubtleEmphasis"/>
                              <w:sz w:val="18"/>
                              <w:szCs w:val="18"/>
                            </w:rPr>
                            <w:fldChar w:fldCharType="separate"/>
                          </w:r>
                          <w:r w:rsidRPr="000C2A99">
                            <w:rPr>
                              <w:noProof/>
                              <w:color w:val="404040" w:themeColor="text1" w:themeTint="BF"/>
                              <w:sz w:val="18"/>
                              <w:szCs w:val="18"/>
                            </w:rPr>
                            <w:t>(Research Gate, 2015)</w:t>
                          </w:r>
                          <w:r w:rsidRPr="002F253B">
                            <w:rPr>
                              <w:rStyle w:val="SubtleEmphasis"/>
                              <w:sz w:val="18"/>
                              <w:szCs w:val="18"/>
                            </w:rPr>
                            <w:fldChar w:fldCharType="end"/>
                          </w:r>
                        </w:sdtContent>
                      </w:sdt>
                    </w:p>
                  </w:txbxContent>
                </v:textbox>
                <w10:wrap type="tight"/>
              </v:shape>
            </w:pict>
          </mc:Fallback>
        </mc:AlternateContent>
      </w:r>
      <w:r w:rsidR="00A53FEB">
        <w:rPr>
          <w:lang w:bidi="en-US"/>
        </w:rPr>
        <w:t>There is a variety of leadership approaches that can be adopted to better approach</w:t>
      </w:r>
      <w:r w:rsidR="00752B7F">
        <w:rPr>
          <w:lang w:bidi="en-US"/>
        </w:rPr>
        <w:t xml:space="preserve"> the</w:t>
      </w:r>
      <w:r w:rsidR="00A53FEB">
        <w:rPr>
          <w:lang w:bidi="en-US"/>
        </w:rPr>
        <w:t xml:space="preserve"> fluctuating VUCA world, </w:t>
      </w:r>
      <w:r w:rsidR="00752B7F">
        <w:rPr>
          <w:lang w:bidi="en-US"/>
        </w:rPr>
        <w:t xml:space="preserve">in conjunction with these </w:t>
      </w:r>
      <w:r w:rsidR="00A53FEB">
        <w:rPr>
          <w:lang w:bidi="en-US"/>
        </w:rPr>
        <w:t xml:space="preserve">there are also leadership frameworks that have been developed in order to assist with the ease of dealing with complexity. </w:t>
      </w:r>
      <w:r w:rsidR="00752B7F">
        <w:rPr>
          <w:lang w:bidi="en-US"/>
        </w:rPr>
        <w:t xml:space="preserve">A common leadership tool is the Cynefin framework, as seen in figure 2.1, developed by Dave Snowdon. The purpose of which, is to allow leaders </w:t>
      </w:r>
      <w:r w:rsidR="00013784">
        <w:rPr>
          <w:lang w:bidi="en-US"/>
        </w:rPr>
        <w:t xml:space="preserve">to </w:t>
      </w:r>
      <w:r w:rsidR="00752B7F">
        <w:rPr>
          <w:lang w:bidi="en-US"/>
        </w:rPr>
        <w:t>gain a new perspective, comprehend complex concepts and tackle real-</w:t>
      </w:r>
      <w:r w:rsidR="00752B7F">
        <w:rPr>
          <w:lang w:bidi="en-US"/>
        </w:rPr>
        <w:lastRenderedPageBreak/>
        <w:t xml:space="preserve">world problems and opportunities that may arise </w:t>
      </w:r>
      <w:sdt>
        <w:sdtPr>
          <w:rPr>
            <w:lang w:bidi="en-US"/>
          </w:rPr>
          <w:id w:val="-2002953121"/>
          <w:citation/>
        </w:sdtPr>
        <w:sdtContent>
          <w:r w:rsidR="00752B7F">
            <w:rPr>
              <w:lang w:bidi="en-US"/>
            </w:rPr>
            <w:fldChar w:fldCharType="begin"/>
          </w:r>
          <w:r w:rsidR="00752B7F">
            <w:rPr>
              <w:lang w:bidi="en-US"/>
            </w:rPr>
            <w:instrText xml:space="preserve"> CITATION Sno07 \l 2057 </w:instrText>
          </w:r>
          <w:r w:rsidR="00752B7F">
            <w:rPr>
              <w:lang w:bidi="en-US"/>
            </w:rPr>
            <w:fldChar w:fldCharType="separate"/>
          </w:r>
          <w:r w:rsidRPr="000C2A99">
            <w:rPr>
              <w:noProof/>
              <w:lang w:bidi="en-US"/>
            </w:rPr>
            <w:t>(Snowdon &amp; Boone, 2007)</w:t>
          </w:r>
          <w:r w:rsidR="00752B7F">
            <w:rPr>
              <w:lang w:bidi="en-US"/>
            </w:rPr>
            <w:fldChar w:fldCharType="end"/>
          </w:r>
        </w:sdtContent>
      </w:sdt>
      <w:r w:rsidR="00752B7F">
        <w:rPr>
          <w:lang w:bidi="en-US"/>
        </w:rPr>
        <w:t xml:space="preserve">. </w:t>
      </w:r>
      <w:r w:rsidR="00C37DC5">
        <w:rPr>
          <w:lang w:bidi="en-US"/>
        </w:rPr>
        <w:t xml:space="preserve">Within this framework issues can be sorted into one of five contexts, complex, complicated, chaos, simple and disorder </w:t>
      </w:r>
      <w:sdt>
        <w:sdtPr>
          <w:rPr>
            <w:lang w:bidi="en-US"/>
          </w:rPr>
          <w:id w:val="1783527956"/>
          <w:citation/>
        </w:sdtPr>
        <w:sdtContent>
          <w:r w:rsidR="00C37DC5">
            <w:rPr>
              <w:lang w:bidi="en-US"/>
            </w:rPr>
            <w:fldChar w:fldCharType="begin"/>
          </w:r>
          <w:r w:rsidR="00C37DC5">
            <w:rPr>
              <w:lang w:bidi="en-US"/>
            </w:rPr>
            <w:instrText xml:space="preserve"> CITATION Sno07 \l 2057 </w:instrText>
          </w:r>
          <w:r w:rsidR="00C37DC5">
            <w:rPr>
              <w:lang w:bidi="en-US"/>
            </w:rPr>
            <w:fldChar w:fldCharType="separate"/>
          </w:r>
          <w:r w:rsidRPr="000C2A99">
            <w:rPr>
              <w:noProof/>
              <w:lang w:bidi="en-US"/>
            </w:rPr>
            <w:t>(Snowdon &amp; Boone, 2007)</w:t>
          </w:r>
          <w:r w:rsidR="00C37DC5">
            <w:rPr>
              <w:lang w:bidi="en-US"/>
            </w:rPr>
            <w:fldChar w:fldCharType="end"/>
          </w:r>
        </w:sdtContent>
      </w:sdt>
      <w:r w:rsidR="00C37DC5">
        <w:rPr>
          <w:lang w:bidi="en-US"/>
        </w:rPr>
        <w:t xml:space="preserve">. </w:t>
      </w:r>
      <w:r w:rsidR="00DE55EB">
        <w:rPr>
          <w:lang w:bidi="en-US"/>
        </w:rPr>
        <w:t xml:space="preserve">By doing so leaders are able to understand which context they are in and the best course of action. </w:t>
      </w:r>
    </w:p>
    <w:p w14:paraId="356E6308" w14:textId="47673E1D" w:rsidR="009C31E4" w:rsidRDefault="00B63691" w:rsidP="00164D72">
      <w:pPr>
        <w:rPr>
          <w:lang w:bidi="en-US"/>
        </w:rPr>
      </w:pPr>
      <w:r>
        <w:rPr>
          <w:lang w:bidi="en-US"/>
        </w:rPr>
        <w:t>Through extensive research that has been conducted, one striking theme has emerged</w:t>
      </w:r>
      <w:r w:rsidR="00913151">
        <w:rPr>
          <w:lang w:bidi="en-US"/>
        </w:rPr>
        <w:t>,</w:t>
      </w:r>
      <w:r>
        <w:rPr>
          <w:lang w:bidi="en-US"/>
        </w:rPr>
        <w:t xml:space="preserve"> employees are unhappy with leadership </w:t>
      </w:r>
      <w:r w:rsidR="00913151">
        <w:rPr>
          <w:lang w:bidi="en-US"/>
        </w:rPr>
        <w:t>as they do not trust them</w:t>
      </w:r>
      <w:sdt>
        <w:sdtPr>
          <w:rPr>
            <w:lang w:bidi="en-US"/>
          </w:rPr>
          <w:id w:val="-1383478977"/>
          <w:citation/>
        </w:sdtPr>
        <w:sdtContent>
          <w:r w:rsidR="00913151">
            <w:rPr>
              <w:lang w:bidi="en-US"/>
            </w:rPr>
            <w:fldChar w:fldCharType="begin"/>
          </w:r>
          <w:r w:rsidR="00913151">
            <w:rPr>
              <w:lang w:bidi="en-US"/>
            </w:rPr>
            <w:instrText xml:space="preserve"> CITATION Com17 \l 2057  \m Cop14</w:instrText>
          </w:r>
          <w:r w:rsidR="00913151">
            <w:rPr>
              <w:lang w:bidi="en-US"/>
            </w:rPr>
            <w:fldChar w:fldCharType="separate"/>
          </w:r>
          <w:r w:rsidR="000C2A99">
            <w:rPr>
              <w:noProof/>
              <w:lang w:bidi="en-US"/>
            </w:rPr>
            <w:t xml:space="preserve"> </w:t>
          </w:r>
          <w:r w:rsidR="000C2A99" w:rsidRPr="000C2A99">
            <w:rPr>
              <w:noProof/>
              <w:lang w:bidi="en-US"/>
            </w:rPr>
            <w:t>(Comaford, 2017; Copeland, 2014)</w:t>
          </w:r>
          <w:r w:rsidR="00913151">
            <w:rPr>
              <w:lang w:bidi="en-US"/>
            </w:rPr>
            <w:fldChar w:fldCharType="end"/>
          </w:r>
        </w:sdtContent>
      </w:sdt>
      <w:r w:rsidR="00913151">
        <w:rPr>
          <w:lang w:bidi="en-US"/>
        </w:rPr>
        <w:t xml:space="preserve">, more specifically 63% of employees do not trust their leader </w:t>
      </w:r>
      <w:sdt>
        <w:sdtPr>
          <w:rPr>
            <w:lang w:bidi="en-US"/>
          </w:rPr>
          <w:id w:val="909277501"/>
          <w:citation/>
        </w:sdtPr>
        <w:sdtContent>
          <w:r w:rsidR="00913151">
            <w:rPr>
              <w:lang w:bidi="en-US"/>
            </w:rPr>
            <w:fldChar w:fldCharType="begin"/>
          </w:r>
          <w:r w:rsidR="00913151">
            <w:rPr>
              <w:lang w:bidi="en-US"/>
            </w:rPr>
            <w:instrText xml:space="preserve"> CITATION Com17 \l 2057 </w:instrText>
          </w:r>
          <w:r w:rsidR="00913151">
            <w:rPr>
              <w:lang w:bidi="en-US"/>
            </w:rPr>
            <w:fldChar w:fldCharType="separate"/>
          </w:r>
          <w:r w:rsidR="000C2A99" w:rsidRPr="000C2A99">
            <w:rPr>
              <w:noProof/>
              <w:lang w:bidi="en-US"/>
            </w:rPr>
            <w:t>(Comaford, 2017)</w:t>
          </w:r>
          <w:r w:rsidR="00913151">
            <w:rPr>
              <w:lang w:bidi="en-US"/>
            </w:rPr>
            <w:fldChar w:fldCharType="end"/>
          </w:r>
        </w:sdtContent>
      </w:sdt>
      <w:r w:rsidR="002B1AD7">
        <w:rPr>
          <w:lang w:bidi="en-US"/>
        </w:rPr>
        <w:t xml:space="preserve"> which over the past two decades has amounted to continually decreasing levels of distrust </w:t>
      </w:r>
      <w:sdt>
        <w:sdtPr>
          <w:rPr>
            <w:lang w:bidi="en-US"/>
          </w:rPr>
          <w:id w:val="1129133910"/>
          <w:citation/>
        </w:sdtPr>
        <w:sdtContent>
          <w:r w:rsidR="002B1AD7">
            <w:rPr>
              <w:lang w:bidi="en-US"/>
            </w:rPr>
            <w:fldChar w:fldCharType="begin"/>
          </w:r>
          <w:r w:rsidR="002B1AD7">
            <w:rPr>
              <w:lang w:bidi="en-US"/>
            </w:rPr>
            <w:instrText xml:space="preserve"> CITATION Cop14 \l 2057 </w:instrText>
          </w:r>
          <w:r w:rsidR="002B1AD7">
            <w:rPr>
              <w:lang w:bidi="en-US"/>
            </w:rPr>
            <w:fldChar w:fldCharType="separate"/>
          </w:r>
          <w:r w:rsidR="000C2A99" w:rsidRPr="000C2A99">
            <w:rPr>
              <w:noProof/>
              <w:lang w:bidi="en-US"/>
            </w:rPr>
            <w:t>(Copeland, 2014)</w:t>
          </w:r>
          <w:r w:rsidR="002B1AD7">
            <w:rPr>
              <w:lang w:bidi="en-US"/>
            </w:rPr>
            <w:fldChar w:fldCharType="end"/>
          </w:r>
        </w:sdtContent>
      </w:sdt>
      <w:r w:rsidR="00913151">
        <w:rPr>
          <w:lang w:bidi="en-US"/>
        </w:rPr>
        <w:t xml:space="preserve">. This dissatisfaction introduces </w:t>
      </w:r>
      <w:r w:rsidR="009C31E4">
        <w:rPr>
          <w:lang w:bidi="en-US"/>
        </w:rPr>
        <w:t xml:space="preserve">the need to </w:t>
      </w:r>
      <w:r w:rsidR="002B1AD7">
        <w:rPr>
          <w:lang w:bidi="en-US"/>
        </w:rPr>
        <w:t>readdress leadership</w:t>
      </w:r>
      <w:r w:rsidR="009C31E4">
        <w:rPr>
          <w:lang w:bidi="en-US"/>
        </w:rPr>
        <w:t xml:space="preserve"> through suitable approaches and strategies</w:t>
      </w:r>
      <w:r w:rsidR="00913151">
        <w:rPr>
          <w:lang w:bidi="en-US"/>
        </w:rPr>
        <w:t>.</w:t>
      </w:r>
      <w:r w:rsidR="00765113">
        <w:rPr>
          <w:lang w:bidi="en-US"/>
        </w:rPr>
        <w:t xml:space="preserve"> </w:t>
      </w:r>
      <w:r w:rsidR="00913151">
        <w:rPr>
          <w:lang w:bidi="en-US"/>
        </w:rPr>
        <w:t xml:space="preserve">As </w:t>
      </w:r>
      <w:r w:rsidR="00013784">
        <w:rPr>
          <w:lang w:bidi="en-US"/>
        </w:rPr>
        <w:t>skilfully</w:t>
      </w:r>
      <w:r w:rsidR="00913151">
        <w:rPr>
          <w:lang w:bidi="en-US"/>
        </w:rPr>
        <w:t xml:space="preserve"> executed leadership, generates </w:t>
      </w:r>
      <w:r w:rsidR="00765113">
        <w:rPr>
          <w:lang w:bidi="en-US"/>
        </w:rPr>
        <w:t xml:space="preserve">positive outcomes </w:t>
      </w:r>
      <w:r w:rsidR="00913151">
        <w:rPr>
          <w:lang w:bidi="en-US"/>
        </w:rPr>
        <w:t xml:space="preserve">that </w:t>
      </w:r>
      <w:r w:rsidR="00765113">
        <w:rPr>
          <w:lang w:bidi="en-US"/>
        </w:rPr>
        <w:t xml:space="preserve">can be reaped </w:t>
      </w:r>
      <w:sdt>
        <w:sdtPr>
          <w:rPr>
            <w:lang w:bidi="en-US"/>
          </w:rPr>
          <w:id w:val="-451176540"/>
          <w:citation/>
        </w:sdtPr>
        <w:sdtContent>
          <w:r w:rsidR="00765113">
            <w:rPr>
              <w:lang w:bidi="en-US"/>
            </w:rPr>
            <w:fldChar w:fldCharType="begin"/>
          </w:r>
          <w:r w:rsidR="00765113">
            <w:rPr>
              <w:lang w:bidi="en-US"/>
            </w:rPr>
            <w:instrText xml:space="preserve"> CITATION CIP19 \l 2057 </w:instrText>
          </w:r>
          <w:r w:rsidR="00765113">
            <w:rPr>
              <w:lang w:bidi="en-US"/>
            </w:rPr>
            <w:fldChar w:fldCharType="separate"/>
          </w:r>
          <w:r w:rsidR="000C2A99" w:rsidRPr="000C2A99">
            <w:rPr>
              <w:noProof/>
              <w:lang w:bidi="en-US"/>
            </w:rPr>
            <w:t>(CIPD, 2019)</w:t>
          </w:r>
          <w:r w:rsidR="00765113">
            <w:rPr>
              <w:lang w:bidi="en-US"/>
            </w:rPr>
            <w:fldChar w:fldCharType="end"/>
          </w:r>
        </w:sdtContent>
      </w:sdt>
      <w:r w:rsidR="00765113">
        <w:rPr>
          <w:lang w:bidi="en-US"/>
        </w:rPr>
        <w:t>.</w:t>
      </w:r>
    </w:p>
    <w:p w14:paraId="45B4B6ED" w14:textId="47799F59" w:rsidR="00CC1518" w:rsidRDefault="00752B7F" w:rsidP="00752B7F">
      <w:pPr>
        <w:pStyle w:val="Heading2"/>
        <w:rPr>
          <w:lang w:bidi="en-US"/>
        </w:rPr>
      </w:pPr>
      <w:bookmarkStart w:id="6" w:name="_Toc34678569"/>
      <w:r>
        <w:rPr>
          <w:lang w:bidi="en-US"/>
        </w:rPr>
        <w:t xml:space="preserve">2.3 </w:t>
      </w:r>
      <w:r w:rsidR="00CC1518" w:rsidRPr="00CC1518">
        <w:rPr>
          <w:lang w:bidi="en-US"/>
        </w:rPr>
        <w:t>INNOVATION</w:t>
      </w:r>
      <w:bookmarkEnd w:id="6"/>
    </w:p>
    <w:p w14:paraId="3A7DA4E8" w14:textId="5C0640E6" w:rsidR="00E771F0" w:rsidRPr="00DE55EB" w:rsidRDefault="00E639AC" w:rsidP="00DE55EB">
      <w:pPr>
        <w:rPr>
          <w:lang w:bidi="en-US"/>
        </w:rPr>
      </w:pPr>
      <w:r>
        <w:rPr>
          <w:lang w:bidi="en-US"/>
        </w:rPr>
        <w:t xml:space="preserve">Innovation, the development </w:t>
      </w:r>
      <w:r w:rsidR="00E06C49">
        <w:rPr>
          <w:lang w:bidi="en-US"/>
        </w:rPr>
        <w:t xml:space="preserve">and conceptualisation of new ideas, products or designs </w:t>
      </w:r>
      <w:sdt>
        <w:sdtPr>
          <w:rPr>
            <w:lang w:bidi="en-US"/>
          </w:rPr>
          <w:id w:val="-533577316"/>
          <w:citation/>
        </w:sdtPr>
        <w:sdtContent>
          <w:r w:rsidR="003D78D3">
            <w:rPr>
              <w:lang w:bidi="en-US"/>
            </w:rPr>
            <w:fldChar w:fldCharType="begin"/>
          </w:r>
          <w:r w:rsidR="003D78D3">
            <w:rPr>
              <w:lang w:bidi="en-US"/>
            </w:rPr>
            <w:instrText xml:space="preserve"> CITATION Cam20 \l 2057 </w:instrText>
          </w:r>
          <w:r w:rsidR="003D78D3">
            <w:rPr>
              <w:lang w:bidi="en-US"/>
            </w:rPr>
            <w:fldChar w:fldCharType="separate"/>
          </w:r>
          <w:r w:rsidR="000C2A99" w:rsidRPr="000C2A99">
            <w:rPr>
              <w:noProof/>
              <w:lang w:bidi="en-US"/>
            </w:rPr>
            <w:t>(Cambridge Dictionary, 2020)</w:t>
          </w:r>
          <w:r w:rsidR="003D78D3">
            <w:rPr>
              <w:lang w:bidi="en-US"/>
            </w:rPr>
            <w:fldChar w:fldCharType="end"/>
          </w:r>
        </w:sdtContent>
      </w:sdt>
      <w:r w:rsidR="003D78D3">
        <w:rPr>
          <w:lang w:bidi="en-US"/>
        </w:rPr>
        <w:t xml:space="preserve">, </w:t>
      </w:r>
      <w:r w:rsidR="009D14FD">
        <w:rPr>
          <w:lang w:bidi="en-US"/>
        </w:rPr>
        <w:t xml:space="preserve">is something that all businesses </w:t>
      </w:r>
      <w:r w:rsidR="003404D9">
        <w:rPr>
          <w:lang w:bidi="en-US"/>
        </w:rPr>
        <w:t xml:space="preserve">strive </w:t>
      </w:r>
      <w:r w:rsidR="007027AE">
        <w:rPr>
          <w:lang w:bidi="en-US"/>
        </w:rPr>
        <w:t xml:space="preserve">for. </w:t>
      </w:r>
      <w:proofErr w:type="spellStart"/>
      <w:r w:rsidR="002A475F">
        <w:rPr>
          <w:lang w:bidi="en-US"/>
        </w:rPr>
        <w:t>Barsh</w:t>
      </w:r>
      <w:proofErr w:type="spellEnd"/>
      <w:r w:rsidR="002A475F">
        <w:rPr>
          <w:lang w:bidi="en-US"/>
        </w:rPr>
        <w:t xml:space="preserve"> et al</w:t>
      </w:r>
      <w:r w:rsidR="009120F3">
        <w:rPr>
          <w:lang w:bidi="en-US"/>
        </w:rPr>
        <w:t>,</w:t>
      </w:r>
      <w:r w:rsidR="002A475F">
        <w:rPr>
          <w:lang w:bidi="en-US"/>
        </w:rPr>
        <w:t xml:space="preserve"> </w:t>
      </w:r>
      <w:sdt>
        <w:sdtPr>
          <w:rPr>
            <w:lang w:bidi="en-US"/>
          </w:rPr>
          <w:id w:val="643549955"/>
          <w:citation/>
        </w:sdtPr>
        <w:sdtContent>
          <w:r w:rsidR="003D78D3">
            <w:rPr>
              <w:lang w:bidi="en-US"/>
            </w:rPr>
            <w:fldChar w:fldCharType="begin"/>
          </w:r>
          <w:r w:rsidR="003D78D3">
            <w:rPr>
              <w:lang w:bidi="en-US"/>
            </w:rPr>
            <w:instrText xml:space="preserve">CITATION Bar08 \n  \l 2057 </w:instrText>
          </w:r>
          <w:r w:rsidR="003D78D3">
            <w:rPr>
              <w:lang w:bidi="en-US"/>
            </w:rPr>
            <w:fldChar w:fldCharType="separate"/>
          </w:r>
          <w:r w:rsidR="000C2A99" w:rsidRPr="000C2A99">
            <w:rPr>
              <w:noProof/>
              <w:lang w:bidi="en-US"/>
            </w:rPr>
            <w:t>(2008)</w:t>
          </w:r>
          <w:r w:rsidR="003D78D3">
            <w:rPr>
              <w:lang w:bidi="en-US"/>
            </w:rPr>
            <w:fldChar w:fldCharType="end"/>
          </w:r>
        </w:sdtContent>
      </w:sdt>
      <w:r w:rsidR="009120F3">
        <w:rPr>
          <w:lang w:bidi="en-US"/>
        </w:rPr>
        <w:t xml:space="preserve"> </w:t>
      </w:r>
      <w:r w:rsidR="003404D9">
        <w:rPr>
          <w:lang w:bidi="en-US"/>
        </w:rPr>
        <w:t>discovered</w:t>
      </w:r>
      <w:r w:rsidR="002A475F">
        <w:rPr>
          <w:lang w:bidi="en-US"/>
        </w:rPr>
        <w:t xml:space="preserve"> </w:t>
      </w:r>
      <w:r w:rsidR="00E4078B">
        <w:rPr>
          <w:lang w:bidi="en-US"/>
        </w:rPr>
        <w:t xml:space="preserve">that more than 70% of senior executives held innovation accountable as one of the top three driving forces of growth within their organisation. </w:t>
      </w:r>
      <w:r w:rsidR="009D14FD">
        <w:rPr>
          <w:lang w:bidi="en-US"/>
        </w:rPr>
        <w:t xml:space="preserve">Therefore, it is vital to understand the best ways in which innovation can be </w:t>
      </w:r>
      <w:r w:rsidR="00B7620B">
        <w:rPr>
          <w:lang w:bidi="en-US"/>
        </w:rPr>
        <w:t xml:space="preserve">nurtured within an organisation. </w:t>
      </w:r>
      <w:r w:rsidR="00F85DC0">
        <w:rPr>
          <w:lang w:bidi="en-US"/>
        </w:rPr>
        <w:t xml:space="preserve">It should be noted that there </w:t>
      </w:r>
      <w:r w:rsidR="00BB708B">
        <w:rPr>
          <w:lang w:bidi="en-US"/>
        </w:rPr>
        <w:t xml:space="preserve">is no one best practice solution that can be adopted to cultivate innovation and although </w:t>
      </w:r>
      <w:r w:rsidR="00D40676">
        <w:rPr>
          <w:lang w:bidi="en-US"/>
        </w:rPr>
        <w:t xml:space="preserve">the structures and processes employed by leaders to encourage innovation are important, it is not sufficient. </w:t>
      </w:r>
      <w:r w:rsidR="004C40BB">
        <w:rPr>
          <w:lang w:bidi="en-US"/>
        </w:rPr>
        <w:t xml:space="preserve">Rather it has been </w:t>
      </w:r>
      <w:r w:rsidR="004352B8">
        <w:rPr>
          <w:lang w:bidi="en-US"/>
        </w:rPr>
        <w:t xml:space="preserve">identified that 94% of senior executives </w:t>
      </w:r>
      <w:r w:rsidR="009E5E02">
        <w:rPr>
          <w:lang w:bidi="en-US"/>
        </w:rPr>
        <w:t xml:space="preserve">say the biggest cultivator of innovation is people and corporate culture </w:t>
      </w:r>
      <w:sdt>
        <w:sdtPr>
          <w:rPr>
            <w:lang w:bidi="en-US"/>
          </w:rPr>
          <w:id w:val="238911326"/>
          <w:citation/>
        </w:sdtPr>
        <w:sdtContent>
          <w:r w:rsidR="003D78D3">
            <w:rPr>
              <w:lang w:bidi="en-US"/>
            </w:rPr>
            <w:fldChar w:fldCharType="begin"/>
          </w:r>
          <w:r w:rsidR="003D78D3">
            <w:rPr>
              <w:lang w:bidi="en-US"/>
            </w:rPr>
            <w:instrText xml:space="preserve"> CITATION Bar08 \l 2057 </w:instrText>
          </w:r>
          <w:r w:rsidR="003D78D3">
            <w:rPr>
              <w:lang w:bidi="en-US"/>
            </w:rPr>
            <w:fldChar w:fldCharType="separate"/>
          </w:r>
          <w:r w:rsidR="000C2A99" w:rsidRPr="000C2A99">
            <w:rPr>
              <w:noProof/>
              <w:lang w:bidi="en-US"/>
            </w:rPr>
            <w:t>(Barsh, et al., 2008)</w:t>
          </w:r>
          <w:r w:rsidR="003D78D3">
            <w:rPr>
              <w:lang w:bidi="en-US"/>
            </w:rPr>
            <w:fldChar w:fldCharType="end"/>
          </w:r>
        </w:sdtContent>
      </w:sdt>
      <w:r w:rsidR="009E5E02">
        <w:rPr>
          <w:lang w:bidi="en-US"/>
        </w:rPr>
        <w:t>. That is not to say that leadership approach</w:t>
      </w:r>
      <w:r w:rsidR="00997071">
        <w:rPr>
          <w:lang w:bidi="en-US"/>
        </w:rPr>
        <w:t xml:space="preserve"> and skill</w:t>
      </w:r>
      <w:r w:rsidR="009E5E02">
        <w:rPr>
          <w:lang w:bidi="en-US"/>
        </w:rPr>
        <w:t xml:space="preserve"> is unimportant, as </w:t>
      </w:r>
      <w:r w:rsidR="00997071">
        <w:rPr>
          <w:lang w:bidi="en-US"/>
        </w:rPr>
        <w:t>leadership has a strong correlation with corporate culture and people within the organisation</w:t>
      </w:r>
      <w:r w:rsidR="00E771F0">
        <w:rPr>
          <w:lang w:bidi="en-US"/>
        </w:rPr>
        <w:t xml:space="preserve">. Previous studies have elucidated that innovative behaviour depends greatly on the interactions between their </w:t>
      </w:r>
      <w:r w:rsidR="00E771F0">
        <w:rPr>
          <w:lang w:bidi="en-US"/>
        </w:rPr>
        <w:lastRenderedPageBreak/>
        <w:t xml:space="preserve">colleagues, leaders and managers </w:t>
      </w:r>
      <w:sdt>
        <w:sdtPr>
          <w:rPr>
            <w:lang w:bidi="en-US"/>
          </w:rPr>
          <w:id w:val="111492416"/>
          <w:citation/>
        </w:sdtPr>
        <w:sdtContent>
          <w:r w:rsidR="00E771F0">
            <w:rPr>
              <w:lang w:bidi="en-US"/>
            </w:rPr>
            <w:fldChar w:fldCharType="begin"/>
          </w:r>
          <w:r w:rsidR="00E771F0">
            <w:rPr>
              <w:lang w:bidi="en-US"/>
            </w:rPr>
            <w:instrText xml:space="preserve"> CITATION And04 \l 2057  \m Zho03</w:instrText>
          </w:r>
          <w:r w:rsidR="00E771F0">
            <w:rPr>
              <w:lang w:bidi="en-US"/>
            </w:rPr>
            <w:fldChar w:fldCharType="separate"/>
          </w:r>
          <w:r w:rsidR="000C2A99" w:rsidRPr="000C2A99">
            <w:rPr>
              <w:noProof/>
              <w:lang w:bidi="en-US"/>
            </w:rPr>
            <w:t>(Anderson, et al., 2004; Zhou &amp; Shalley, 2003)</w:t>
          </w:r>
          <w:r w:rsidR="00E771F0">
            <w:rPr>
              <w:lang w:bidi="en-US"/>
            </w:rPr>
            <w:fldChar w:fldCharType="end"/>
          </w:r>
        </w:sdtContent>
      </w:sdt>
      <w:r w:rsidR="00924A20">
        <w:rPr>
          <w:lang w:bidi="en-US"/>
        </w:rPr>
        <w:t xml:space="preserve"> as supported by Yukl </w:t>
      </w:r>
      <w:sdt>
        <w:sdtPr>
          <w:rPr>
            <w:lang w:bidi="en-US"/>
          </w:rPr>
          <w:id w:val="-794527168"/>
          <w:citation/>
        </w:sdtPr>
        <w:sdtContent>
          <w:r w:rsidR="00924A20">
            <w:rPr>
              <w:lang w:bidi="en-US"/>
            </w:rPr>
            <w:fldChar w:fldCharType="begin"/>
          </w:r>
          <w:r w:rsidR="00924A20">
            <w:rPr>
              <w:lang w:bidi="en-US"/>
            </w:rPr>
            <w:instrText xml:space="preserve">CITATION Yuk02 \n  \l 2057 </w:instrText>
          </w:r>
          <w:r w:rsidR="00924A20">
            <w:rPr>
              <w:lang w:bidi="en-US"/>
            </w:rPr>
            <w:fldChar w:fldCharType="separate"/>
          </w:r>
          <w:r w:rsidR="000C2A99" w:rsidRPr="000C2A99">
            <w:rPr>
              <w:noProof/>
              <w:lang w:bidi="en-US"/>
            </w:rPr>
            <w:t>(2002)</w:t>
          </w:r>
          <w:r w:rsidR="00924A20">
            <w:rPr>
              <w:lang w:bidi="en-US"/>
            </w:rPr>
            <w:fldChar w:fldCharType="end"/>
          </w:r>
        </w:sdtContent>
      </w:sdt>
      <w:r w:rsidR="00924A20">
        <w:rPr>
          <w:lang w:bidi="en-US"/>
        </w:rPr>
        <w:t xml:space="preserve"> who states that work behaviours, specifically innovation is influenced strongly by their leaders; </w:t>
      </w:r>
      <w:r w:rsidR="00997071">
        <w:rPr>
          <w:lang w:bidi="en-US"/>
        </w:rPr>
        <w:t>therefore</w:t>
      </w:r>
      <w:r w:rsidR="00AA2159">
        <w:rPr>
          <w:lang w:bidi="en-US"/>
        </w:rPr>
        <w:t>,</w:t>
      </w:r>
      <w:r w:rsidR="00196C92">
        <w:rPr>
          <w:lang w:bidi="en-US"/>
        </w:rPr>
        <w:t xml:space="preserve"> this report seeks to suggest leadership approaches and skills that can foster innovation within an organisation. </w:t>
      </w:r>
    </w:p>
    <w:p w14:paraId="19DFABB5" w14:textId="5DE01268" w:rsidR="00CC1518" w:rsidRDefault="00752B7F" w:rsidP="00752B7F">
      <w:pPr>
        <w:pStyle w:val="Heading2"/>
        <w:rPr>
          <w:lang w:bidi="en-US"/>
        </w:rPr>
      </w:pPr>
      <w:bookmarkStart w:id="7" w:name="_Toc34678570"/>
      <w:r>
        <w:rPr>
          <w:lang w:bidi="en-US"/>
        </w:rPr>
        <w:t xml:space="preserve">2.4 </w:t>
      </w:r>
      <w:r w:rsidR="00CC1518" w:rsidRPr="00CC1518">
        <w:rPr>
          <w:lang w:bidi="en-US"/>
        </w:rPr>
        <w:t>LEADERSHIP APPROACHES</w:t>
      </w:r>
      <w:bookmarkEnd w:id="7"/>
    </w:p>
    <w:p w14:paraId="0C7FD804" w14:textId="14533765" w:rsidR="003B60D5" w:rsidRDefault="00FC3BC4" w:rsidP="000B27A6">
      <w:pPr>
        <w:rPr>
          <w:lang w:bidi="en-US"/>
        </w:rPr>
      </w:pPr>
      <w:r>
        <w:rPr>
          <w:lang w:bidi="en-US"/>
        </w:rPr>
        <w:t>L</w:t>
      </w:r>
      <w:r w:rsidR="000B27A6">
        <w:rPr>
          <w:lang w:bidi="en-US"/>
        </w:rPr>
        <w:t xml:space="preserve">eadership styles are rapidly adapting to fit the needs of this more complex working environment as it has brought about extensive leadership failures </w:t>
      </w:r>
      <w:sdt>
        <w:sdtPr>
          <w:rPr>
            <w:lang w:bidi="en-US"/>
          </w:rPr>
          <w:id w:val="1283381362"/>
          <w:citation/>
        </w:sdtPr>
        <w:sdtContent>
          <w:r w:rsidR="000B27A6">
            <w:rPr>
              <w:lang w:bidi="en-US"/>
            </w:rPr>
            <w:fldChar w:fldCharType="begin"/>
          </w:r>
          <w:r w:rsidR="000B27A6">
            <w:rPr>
              <w:lang w:bidi="en-US"/>
            </w:rPr>
            <w:instrText xml:space="preserve"> CITATION Cop14 \l 2057 </w:instrText>
          </w:r>
          <w:r w:rsidR="000B27A6">
            <w:rPr>
              <w:lang w:bidi="en-US"/>
            </w:rPr>
            <w:fldChar w:fldCharType="separate"/>
          </w:r>
          <w:r w:rsidR="000C2A99" w:rsidRPr="000C2A99">
            <w:rPr>
              <w:noProof/>
              <w:lang w:bidi="en-US"/>
            </w:rPr>
            <w:t>(Copeland, 2014)</w:t>
          </w:r>
          <w:r w:rsidR="000B27A6">
            <w:rPr>
              <w:lang w:bidi="en-US"/>
            </w:rPr>
            <w:fldChar w:fldCharType="end"/>
          </w:r>
        </w:sdtContent>
      </w:sdt>
      <w:r w:rsidR="000B27A6">
        <w:rPr>
          <w:lang w:bidi="en-US"/>
        </w:rPr>
        <w:t xml:space="preserve">. The old hierarchical model simply does not work </w:t>
      </w:r>
      <w:sdt>
        <w:sdtPr>
          <w:rPr>
            <w:lang w:bidi="en-US"/>
          </w:rPr>
          <w:id w:val="327567977"/>
          <w:citation/>
        </w:sdtPr>
        <w:sdtContent>
          <w:r w:rsidR="000B27A6">
            <w:rPr>
              <w:lang w:bidi="en-US"/>
            </w:rPr>
            <w:fldChar w:fldCharType="begin"/>
          </w:r>
          <w:r w:rsidR="000B27A6">
            <w:rPr>
              <w:lang w:bidi="en-US"/>
            </w:rPr>
            <w:instrText xml:space="preserve"> CITATION Gle17 \l 2057  \m Geo10</w:instrText>
          </w:r>
          <w:r w:rsidR="000B27A6">
            <w:rPr>
              <w:lang w:bidi="en-US"/>
            </w:rPr>
            <w:fldChar w:fldCharType="separate"/>
          </w:r>
          <w:r w:rsidR="000C2A99" w:rsidRPr="000C2A99">
            <w:rPr>
              <w:noProof/>
              <w:lang w:bidi="en-US"/>
            </w:rPr>
            <w:t>(Gleeson, 2017; George, 2010)</w:t>
          </w:r>
          <w:r w:rsidR="000B27A6">
            <w:rPr>
              <w:lang w:bidi="en-US"/>
            </w:rPr>
            <w:fldChar w:fldCharType="end"/>
          </w:r>
        </w:sdtContent>
      </w:sdt>
      <w:r w:rsidR="000B27A6">
        <w:rPr>
          <w:lang w:bidi="en-US"/>
        </w:rPr>
        <w:t xml:space="preserve"> meaning the traditional command and control leadership style has been left in the past </w:t>
      </w:r>
      <w:sdt>
        <w:sdtPr>
          <w:rPr>
            <w:lang w:bidi="en-US"/>
          </w:rPr>
          <w:id w:val="59145375"/>
          <w:citation/>
        </w:sdtPr>
        <w:sdtContent>
          <w:r w:rsidR="000B27A6">
            <w:rPr>
              <w:lang w:bidi="en-US"/>
            </w:rPr>
            <w:fldChar w:fldCharType="begin"/>
          </w:r>
          <w:r w:rsidR="000B27A6">
            <w:rPr>
              <w:lang w:bidi="en-US"/>
            </w:rPr>
            <w:instrText xml:space="preserve"> CITATION Gri161 \l 2057 </w:instrText>
          </w:r>
          <w:r w:rsidR="000B27A6">
            <w:rPr>
              <w:lang w:bidi="en-US"/>
            </w:rPr>
            <w:fldChar w:fldCharType="separate"/>
          </w:r>
          <w:r w:rsidR="000C2A99" w:rsidRPr="000C2A99">
            <w:rPr>
              <w:noProof/>
              <w:lang w:bidi="en-US"/>
            </w:rPr>
            <w:t>(Griffiths &amp; Inman, 2016)</w:t>
          </w:r>
          <w:r w:rsidR="000B27A6">
            <w:rPr>
              <w:lang w:bidi="en-US"/>
            </w:rPr>
            <w:fldChar w:fldCharType="end"/>
          </w:r>
        </w:sdtContent>
      </w:sdt>
      <w:r w:rsidR="000B27A6">
        <w:rPr>
          <w:lang w:bidi="en-US"/>
        </w:rPr>
        <w:t xml:space="preserve">, as a result of the new challenges that leaders face </w:t>
      </w:r>
      <w:sdt>
        <w:sdtPr>
          <w:rPr>
            <w:lang w:bidi="en-US"/>
          </w:rPr>
          <w:id w:val="1354146871"/>
          <w:citation/>
        </w:sdtPr>
        <w:sdtContent>
          <w:r w:rsidR="000B27A6">
            <w:rPr>
              <w:lang w:bidi="en-US"/>
            </w:rPr>
            <w:fldChar w:fldCharType="begin"/>
          </w:r>
          <w:r w:rsidR="000B27A6">
            <w:rPr>
              <w:lang w:bidi="en-US"/>
            </w:rPr>
            <w:instrText xml:space="preserve"> CITATION Vol19 \l 2057 </w:instrText>
          </w:r>
          <w:r w:rsidR="000B27A6">
            <w:rPr>
              <w:lang w:bidi="en-US"/>
            </w:rPr>
            <w:fldChar w:fldCharType="separate"/>
          </w:r>
          <w:r w:rsidR="000C2A99" w:rsidRPr="000C2A99">
            <w:rPr>
              <w:noProof/>
              <w:lang w:bidi="en-US"/>
            </w:rPr>
            <w:t>(Volini, et al., 2019)</w:t>
          </w:r>
          <w:r w:rsidR="000B27A6">
            <w:rPr>
              <w:lang w:bidi="en-US"/>
            </w:rPr>
            <w:fldChar w:fldCharType="end"/>
          </w:r>
        </w:sdtContent>
      </w:sdt>
      <w:r w:rsidR="000B27A6">
        <w:rPr>
          <w:lang w:bidi="en-US"/>
        </w:rPr>
        <w:t xml:space="preserve">. </w:t>
      </w:r>
      <w:r w:rsidR="00BC3EBD">
        <w:rPr>
          <w:lang w:bidi="en-US"/>
        </w:rPr>
        <w:t>Consequently, in response theorists have identified new leadership models to bring about more dynamic and transformational leaders</w:t>
      </w:r>
      <w:r w:rsidR="003B60D5">
        <w:rPr>
          <w:lang w:bidi="en-US"/>
        </w:rPr>
        <w:t>, which are as follows; authentic, servant, transformational, distributed, adaptive and intent based</w:t>
      </w:r>
      <w:r w:rsidR="00BC3EBD">
        <w:rPr>
          <w:lang w:bidi="en-US"/>
        </w:rPr>
        <w:t xml:space="preserve">. </w:t>
      </w:r>
    </w:p>
    <w:p w14:paraId="7912CFFB" w14:textId="63B34E55" w:rsidR="00D22223" w:rsidRDefault="00D22223" w:rsidP="00D22223">
      <w:pPr>
        <w:pStyle w:val="Heading3"/>
        <w:rPr>
          <w:lang w:bidi="en-US"/>
        </w:rPr>
      </w:pPr>
      <w:bookmarkStart w:id="8" w:name="_Toc34678571"/>
      <w:r>
        <w:rPr>
          <w:lang w:bidi="en-US"/>
        </w:rPr>
        <w:t>2.4.1 DISTRIBUTED LEADERSHIP</w:t>
      </w:r>
      <w:bookmarkEnd w:id="8"/>
      <w:r>
        <w:rPr>
          <w:lang w:bidi="en-US"/>
        </w:rPr>
        <w:t xml:space="preserve"> </w:t>
      </w:r>
    </w:p>
    <w:p w14:paraId="48199240" w14:textId="0BDAD2FF" w:rsidR="009120F3" w:rsidRDefault="003B60D5" w:rsidP="000B27A6">
      <w:pPr>
        <w:rPr>
          <w:lang w:bidi="en-US"/>
        </w:rPr>
      </w:pPr>
      <w:r>
        <w:rPr>
          <w:lang w:bidi="en-US"/>
        </w:rPr>
        <w:t>D</w:t>
      </w:r>
      <w:r w:rsidR="00BC3EBD">
        <w:rPr>
          <w:lang w:bidi="en-US"/>
        </w:rPr>
        <w:t xml:space="preserve">istributed leadership which is fast becoming a preferred model </w:t>
      </w:r>
      <w:sdt>
        <w:sdtPr>
          <w:rPr>
            <w:lang w:bidi="en-US"/>
          </w:rPr>
          <w:id w:val="-1687277320"/>
          <w:citation/>
        </w:sdtPr>
        <w:sdtContent>
          <w:r w:rsidR="00BC3EBD">
            <w:rPr>
              <w:lang w:bidi="en-US"/>
            </w:rPr>
            <w:fldChar w:fldCharType="begin"/>
          </w:r>
          <w:r w:rsidR="00BC3EBD">
            <w:rPr>
              <w:lang w:bidi="en-US"/>
            </w:rPr>
            <w:instrText xml:space="preserve"> CITATION Bus13 \l 2057 </w:instrText>
          </w:r>
          <w:r w:rsidR="00BC3EBD">
            <w:rPr>
              <w:lang w:bidi="en-US"/>
            </w:rPr>
            <w:fldChar w:fldCharType="separate"/>
          </w:r>
          <w:r w:rsidR="000C2A99" w:rsidRPr="000C2A99">
            <w:rPr>
              <w:noProof/>
              <w:lang w:bidi="en-US"/>
            </w:rPr>
            <w:t>(Bush, 2013)</w:t>
          </w:r>
          <w:r w:rsidR="00BC3EBD">
            <w:rPr>
              <w:lang w:bidi="en-US"/>
            </w:rPr>
            <w:fldChar w:fldCharType="end"/>
          </w:r>
        </w:sdtContent>
      </w:sdt>
      <w:r w:rsidR="009120F3">
        <w:rPr>
          <w:lang w:bidi="en-US"/>
        </w:rPr>
        <w:t xml:space="preserve"> with an ‘accelerating amount of scholarly and practitioner attention’ </w:t>
      </w:r>
      <w:sdt>
        <w:sdtPr>
          <w:rPr>
            <w:lang w:bidi="en-US"/>
          </w:rPr>
          <w:id w:val="2091112315"/>
          <w:citation/>
        </w:sdtPr>
        <w:sdtContent>
          <w:r w:rsidR="009120F3">
            <w:rPr>
              <w:lang w:bidi="en-US"/>
            </w:rPr>
            <w:fldChar w:fldCharType="begin"/>
          </w:r>
          <w:r w:rsidR="009120F3">
            <w:rPr>
              <w:lang w:bidi="en-US"/>
            </w:rPr>
            <w:instrText xml:space="preserve"> CITATION Gro10 \l 2057 </w:instrText>
          </w:r>
          <w:r w:rsidR="009120F3">
            <w:rPr>
              <w:lang w:bidi="en-US"/>
            </w:rPr>
            <w:fldChar w:fldCharType="separate"/>
          </w:r>
          <w:r w:rsidR="000C2A99" w:rsidRPr="000C2A99">
            <w:rPr>
              <w:noProof/>
              <w:lang w:bidi="en-US"/>
            </w:rPr>
            <w:t>(Gronn, 2010)</w:t>
          </w:r>
          <w:r w:rsidR="009120F3">
            <w:rPr>
              <w:lang w:bidi="en-US"/>
            </w:rPr>
            <w:fldChar w:fldCharType="end"/>
          </w:r>
        </w:sdtContent>
      </w:sdt>
      <w:r w:rsidR="009120F3">
        <w:rPr>
          <w:lang w:bidi="en-US"/>
        </w:rPr>
        <w:t xml:space="preserve">. </w:t>
      </w:r>
      <w:r w:rsidR="0075373C">
        <w:rPr>
          <w:lang w:bidi="en-US"/>
        </w:rPr>
        <w:t>D</w:t>
      </w:r>
      <w:r w:rsidR="00185BC1">
        <w:rPr>
          <w:lang w:bidi="en-US"/>
        </w:rPr>
        <w:t>istributed leadership is a fundamental re-conceptualisation of leadership and organisations that are seeking this style of collective capability must move beyond the perception that leadership comes from the top as an individualised achievement and instead towards a socially distributed capability</w:t>
      </w:r>
      <w:r w:rsidR="00FC3BC4">
        <w:rPr>
          <w:lang w:bidi="en-US"/>
        </w:rPr>
        <w:t xml:space="preserve"> </w:t>
      </w:r>
      <w:sdt>
        <w:sdtPr>
          <w:rPr>
            <w:lang w:bidi="en-US"/>
          </w:rPr>
          <w:id w:val="486363297"/>
          <w:citation/>
        </w:sdtPr>
        <w:sdtContent>
          <w:r w:rsidR="00FC3BC4">
            <w:rPr>
              <w:lang w:bidi="en-US"/>
            </w:rPr>
            <w:fldChar w:fldCharType="begin"/>
          </w:r>
          <w:r w:rsidR="00FC3BC4">
            <w:rPr>
              <w:lang w:bidi="en-US"/>
            </w:rPr>
            <w:instrText xml:space="preserve"> CITATION Uni16 \l 2057  \m Bus13 \m Har08</w:instrText>
          </w:r>
          <w:r w:rsidR="00FC3BC4">
            <w:rPr>
              <w:lang w:bidi="en-US"/>
            </w:rPr>
            <w:fldChar w:fldCharType="separate"/>
          </w:r>
          <w:r w:rsidR="000C2A99" w:rsidRPr="000C2A99">
            <w:rPr>
              <w:noProof/>
              <w:lang w:bidi="en-US"/>
            </w:rPr>
            <w:t>(University of Hertfordshire, 2016; Bush, 2013; Harris, 2008)</w:t>
          </w:r>
          <w:r w:rsidR="00FC3BC4">
            <w:rPr>
              <w:lang w:bidi="en-US"/>
            </w:rPr>
            <w:fldChar w:fldCharType="end"/>
          </w:r>
        </w:sdtContent>
      </w:sdt>
      <w:r w:rsidR="00CF235D">
        <w:rPr>
          <w:lang w:bidi="en-US"/>
        </w:rPr>
        <w:t xml:space="preserve">. </w:t>
      </w:r>
      <w:r w:rsidR="009120F3" w:rsidRPr="009120F3">
        <w:rPr>
          <w:lang w:bidi="en-US"/>
        </w:rPr>
        <w:t xml:space="preserve">The instrumental motive for this phenomenon can be put down to senior leaders’ heavy workloads; though, it goes beyond this and encompasses the need for recognition within the organisation </w:t>
      </w:r>
      <w:sdt>
        <w:sdtPr>
          <w:rPr>
            <w:lang w:bidi="en-US"/>
          </w:rPr>
          <w:id w:val="1665194664"/>
          <w:citation/>
        </w:sdtPr>
        <w:sdtContent>
          <w:r w:rsidR="009120F3">
            <w:rPr>
              <w:lang w:bidi="en-US"/>
            </w:rPr>
            <w:fldChar w:fldCharType="begin"/>
          </w:r>
          <w:r w:rsidR="009120F3">
            <w:rPr>
              <w:lang w:bidi="en-US"/>
            </w:rPr>
            <w:instrText xml:space="preserve"> CITATION Bus13 \l 2057 </w:instrText>
          </w:r>
          <w:r w:rsidR="009120F3">
            <w:rPr>
              <w:lang w:bidi="en-US"/>
            </w:rPr>
            <w:fldChar w:fldCharType="separate"/>
          </w:r>
          <w:r w:rsidR="000C2A99" w:rsidRPr="000C2A99">
            <w:rPr>
              <w:noProof/>
              <w:lang w:bidi="en-US"/>
            </w:rPr>
            <w:t>(Bush, 2013)</w:t>
          </w:r>
          <w:r w:rsidR="009120F3">
            <w:rPr>
              <w:lang w:bidi="en-US"/>
            </w:rPr>
            <w:fldChar w:fldCharType="end"/>
          </w:r>
        </w:sdtContent>
      </w:sdt>
      <w:r w:rsidR="009120F3" w:rsidRPr="009120F3">
        <w:rPr>
          <w:lang w:bidi="en-US"/>
        </w:rPr>
        <w:t>.</w:t>
      </w:r>
      <w:r w:rsidR="003A0337">
        <w:rPr>
          <w:lang w:bidi="en-US"/>
        </w:rPr>
        <w:t xml:space="preserve"> </w:t>
      </w:r>
      <w:r w:rsidR="00C759A2">
        <w:rPr>
          <w:lang w:bidi="en-US"/>
        </w:rPr>
        <w:t xml:space="preserve">Harris </w:t>
      </w:r>
      <w:sdt>
        <w:sdtPr>
          <w:rPr>
            <w:lang w:bidi="en-US"/>
          </w:rPr>
          <w:id w:val="348757911"/>
          <w:citation/>
        </w:sdtPr>
        <w:sdtContent>
          <w:r w:rsidR="00C759A2">
            <w:rPr>
              <w:lang w:bidi="en-US"/>
            </w:rPr>
            <w:fldChar w:fldCharType="begin"/>
          </w:r>
          <w:r w:rsidR="00C759A2">
            <w:rPr>
              <w:lang w:bidi="en-US"/>
            </w:rPr>
            <w:instrText xml:space="preserve">CITATION Har08 \n  \l 2057 </w:instrText>
          </w:r>
          <w:r w:rsidR="00C759A2">
            <w:rPr>
              <w:lang w:bidi="en-US"/>
            </w:rPr>
            <w:fldChar w:fldCharType="separate"/>
          </w:r>
          <w:r w:rsidR="000C2A99" w:rsidRPr="000C2A99">
            <w:rPr>
              <w:noProof/>
              <w:lang w:bidi="en-US"/>
            </w:rPr>
            <w:t>(2008)</w:t>
          </w:r>
          <w:r w:rsidR="00C759A2">
            <w:rPr>
              <w:lang w:bidi="en-US"/>
            </w:rPr>
            <w:fldChar w:fldCharType="end"/>
          </w:r>
        </w:sdtContent>
      </w:sdt>
      <w:r w:rsidR="00C759A2">
        <w:rPr>
          <w:lang w:bidi="en-US"/>
        </w:rPr>
        <w:t xml:space="preserve">, states that </w:t>
      </w:r>
      <w:r w:rsidR="00C54B38">
        <w:rPr>
          <w:lang w:bidi="en-US"/>
        </w:rPr>
        <w:t xml:space="preserve">it is instead the interaction between people than the nature of leadership that is more precise supported by the findings of </w:t>
      </w:r>
      <w:proofErr w:type="spellStart"/>
      <w:r w:rsidR="00C54B38">
        <w:rPr>
          <w:lang w:bidi="en-US"/>
        </w:rPr>
        <w:t>Barsh</w:t>
      </w:r>
      <w:proofErr w:type="spellEnd"/>
      <w:r w:rsidR="00C54B38">
        <w:rPr>
          <w:lang w:bidi="en-US"/>
        </w:rPr>
        <w:t xml:space="preserve"> et al, </w:t>
      </w:r>
      <w:sdt>
        <w:sdtPr>
          <w:rPr>
            <w:lang w:bidi="en-US"/>
          </w:rPr>
          <w:id w:val="-98260519"/>
          <w:citation/>
        </w:sdtPr>
        <w:sdtContent>
          <w:r w:rsidR="00C54B38">
            <w:rPr>
              <w:lang w:bidi="en-US"/>
            </w:rPr>
            <w:fldChar w:fldCharType="begin"/>
          </w:r>
          <w:r w:rsidR="00C54B38">
            <w:rPr>
              <w:lang w:bidi="en-US"/>
            </w:rPr>
            <w:instrText xml:space="preserve">CITATION Bar08 \n  \l 2057 </w:instrText>
          </w:r>
          <w:r w:rsidR="00C54B38">
            <w:rPr>
              <w:lang w:bidi="en-US"/>
            </w:rPr>
            <w:fldChar w:fldCharType="separate"/>
          </w:r>
          <w:r w:rsidR="000C2A99" w:rsidRPr="000C2A99">
            <w:rPr>
              <w:noProof/>
              <w:lang w:bidi="en-US"/>
            </w:rPr>
            <w:t>(2008)</w:t>
          </w:r>
          <w:r w:rsidR="00C54B38">
            <w:rPr>
              <w:lang w:bidi="en-US"/>
            </w:rPr>
            <w:fldChar w:fldCharType="end"/>
          </w:r>
        </w:sdtContent>
      </w:sdt>
      <w:r w:rsidR="00C54B38">
        <w:rPr>
          <w:lang w:bidi="en-US"/>
        </w:rPr>
        <w:t xml:space="preserve"> in that people </w:t>
      </w:r>
      <w:r w:rsidR="00C54B38">
        <w:rPr>
          <w:lang w:bidi="en-US"/>
        </w:rPr>
        <w:lastRenderedPageBreak/>
        <w:t xml:space="preserve">and corporate culture are the biggest drivers of innovation. </w:t>
      </w:r>
      <w:r w:rsidR="000D52CD">
        <w:rPr>
          <w:lang w:bidi="en-US"/>
        </w:rPr>
        <w:t xml:space="preserve">By scraping the formal leadership and distributing it across the organisation there are several benefits, one being that innovation can be fostered from anywhere as individuals will feel more valued within their roles. The benefits of distributed leadership can be drawn from the fact that the model reaps benefits from engaging all talent, skills, background and expertise from within the organisation </w:t>
      </w:r>
      <w:sdt>
        <w:sdtPr>
          <w:rPr>
            <w:lang w:bidi="en-US"/>
          </w:rPr>
          <w:id w:val="491998050"/>
          <w:citation/>
        </w:sdtPr>
        <w:sdtContent>
          <w:r w:rsidR="000D52CD">
            <w:rPr>
              <w:lang w:bidi="en-US"/>
            </w:rPr>
            <w:fldChar w:fldCharType="begin"/>
          </w:r>
          <w:r w:rsidR="000D52CD">
            <w:rPr>
              <w:lang w:bidi="en-US"/>
            </w:rPr>
            <w:instrText xml:space="preserve"> CITATION Gro02 \l 2057 </w:instrText>
          </w:r>
          <w:r w:rsidR="000D52CD">
            <w:rPr>
              <w:lang w:bidi="en-US"/>
            </w:rPr>
            <w:fldChar w:fldCharType="separate"/>
          </w:r>
          <w:r w:rsidR="000C2A99" w:rsidRPr="000C2A99">
            <w:rPr>
              <w:noProof/>
              <w:lang w:bidi="en-US"/>
            </w:rPr>
            <w:t>(Gronn, 2002)</w:t>
          </w:r>
          <w:r w:rsidR="000D52CD">
            <w:rPr>
              <w:lang w:bidi="en-US"/>
            </w:rPr>
            <w:fldChar w:fldCharType="end"/>
          </w:r>
        </w:sdtContent>
      </w:sdt>
      <w:r w:rsidR="000D52CD">
        <w:rPr>
          <w:lang w:bidi="en-US"/>
        </w:rPr>
        <w:t xml:space="preserve">. </w:t>
      </w:r>
    </w:p>
    <w:p w14:paraId="1E044A42" w14:textId="50EFE40E" w:rsidR="00D22223" w:rsidRDefault="00D22223" w:rsidP="00D22223">
      <w:pPr>
        <w:pStyle w:val="Heading3"/>
        <w:rPr>
          <w:lang w:bidi="en-US"/>
        </w:rPr>
      </w:pPr>
      <w:bookmarkStart w:id="9" w:name="_Toc34678572"/>
      <w:r>
        <w:rPr>
          <w:lang w:bidi="en-US"/>
        </w:rPr>
        <w:t>2.4.2 TRANSFORMATIONAL LEADERSHIP</w:t>
      </w:r>
      <w:bookmarkEnd w:id="9"/>
    </w:p>
    <w:p w14:paraId="148B6210" w14:textId="4A241A79" w:rsidR="00F91353" w:rsidRDefault="001E1B59" w:rsidP="000B27A6">
      <w:pPr>
        <w:rPr>
          <w:lang w:bidi="en-US"/>
        </w:rPr>
      </w:pPr>
      <w:r>
        <w:rPr>
          <w:lang w:bidi="en-US"/>
        </w:rPr>
        <w:t xml:space="preserve">Transformational leadership can be described as an approach that sparks change in individuals and social systems </w:t>
      </w:r>
      <w:sdt>
        <w:sdtPr>
          <w:rPr>
            <w:lang w:bidi="en-US"/>
          </w:rPr>
          <w:id w:val="1375508410"/>
          <w:citation/>
        </w:sdtPr>
        <w:sdtContent>
          <w:r w:rsidR="002338FA">
            <w:rPr>
              <w:lang w:bidi="en-US"/>
            </w:rPr>
            <w:fldChar w:fldCharType="begin"/>
          </w:r>
          <w:r w:rsidR="002338FA">
            <w:rPr>
              <w:lang w:bidi="en-US"/>
            </w:rPr>
            <w:instrText xml:space="preserve"> CITATION Rob85 \l 2057 </w:instrText>
          </w:r>
          <w:r w:rsidR="002338FA">
            <w:rPr>
              <w:lang w:bidi="en-US"/>
            </w:rPr>
            <w:fldChar w:fldCharType="separate"/>
          </w:r>
          <w:r w:rsidR="000C2A99" w:rsidRPr="000C2A99">
            <w:rPr>
              <w:noProof/>
              <w:lang w:bidi="en-US"/>
            </w:rPr>
            <w:t>(Roberts, 1985)</w:t>
          </w:r>
          <w:r w:rsidR="002338FA">
            <w:rPr>
              <w:lang w:bidi="en-US"/>
            </w:rPr>
            <w:fldChar w:fldCharType="end"/>
          </w:r>
        </w:sdtContent>
      </w:sdt>
      <w:r w:rsidR="006B1B51">
        <w:rPr>
          <w:lang w:bidi="en-US"/>
        </w:rPr>
        <w:t xml:space="preserve"> it inspires individuals to achieve goals </w:t>
      </w:r>
      <w:sdt>
        <w:sdtPr>
          <w:rPr>
            <w:lang w:bidi="en-US"/>
          </w:rPr>
          <w:id w:val="1374042057"/>
          <w:citation/>
        </w:sdtPr>
        <w:sdtContent>
          <w:r w:rsidR="006B1B51">
            <w:rPr>
              <w:lang w:bidi="en-US"/>
            </w:rPr>
            <w:fldChar w:fldCharType="begin"/>
          </w:r>
          <w:r w:rsidR="006B1B51">
            <w:rPr>
              <w:lang w:bidi="en-US"/>
            </w:rPr>
            <w:instrText xml:space="preserve"> CITATION Bur78 \l 2057 </w:instrText>
          </w:r>
          <w:r w:rsidR="006B1B51">
            <w:rPr>
              <w:lang w:bidi="en-US"/>
            </w:rPr>
            <w:fldChar w:fldCharType="separate"/>
          </w:r>
          <w:r w:rsidR="000C2A99" w:rsidRPr="000C2A99">
            <w:rPr>
              <w:noProof/>
              <w:lang w:bidi="en-US"/>
            </w:rPr>
            <w:t>(Burns, 1978)</w:t>
          </w:r>
          <w:r w:rsidR="006B1B51">
            <w:rPr>
              <w:lang w:bidi="en-US"/>
            </w:rPr>
            <w:fldChar w:fldCharType="end"/>
          </w:r>
        </w:sdtContent>
      </w:sdt>
      <w:r w:rsidR="006B1B51">
        <w:rPr>
          <w:lang w:bidi="en-US"/>
        </w:rPr>
        <w:t xml:space="preserve">. </w:t>
      </w:r>
      <w:r w:rsidR="00185756">
        <w:rPr>
          <w:lang w:bidi="en-US"/>
        </w:rPr>
        <w:t xml:space="preserve">When executed successfully, transformational leadership should cultivate valuable and positive changes with the aim of transforming followers into leaders </w:t>
      </w:r>
      <w:sdt>
        <w:sdtPr>
          <w:rPr>
            <w:lang w:bidi="en-US"/>
          </w:rPr>
          <w:id w:val="1067850485"/>
          <w:citation/>
        </w:sdtPr>
        <w:sdtContent>
          <w:r w:rsidR="00185756">
            <w:rPr>
              <w:lang w:bidi="en-US"/>
            </w:rPr>
            <w:fldChar w:fldCharType="begin"/>
          </w:r>
          <w:r w:rsidR="00185756">
            <w:rPr>
              <w:lang w:bidi="en-US"/>
            </w:rPr>
            <w:instrText xml:space="preserve"> CITATION Rob85 \l 2057 </w:instrText>
          </w:r>
          <w:r w:rsidR="00185756">
            <w:rPr>
              <w:lang w:bidi="en-US"/>
            </w:rPr>
            <w:fldChar w:fldCharType="separate"/>
          </w:r>
          <w:r w:rsidR="000C2A99" w:rsidRPr="000C2A99">
            <w:rPr>
              <w:noProof/>
              <w:lang w:bidi="en-US"/>
            </w:rPr>
            <w:t>(Roberts, 1985)</w:t>
          </w:r>
          <w:r w:rsidR="00185756">
            <w:rPr>
              <w:lang w:bidi="en-US"/>
            </w:rPr>
            <w:fldChar w:fldCharType="end"/>
          </w:r>
        </w:sdtContent>
      </w:sdt>
      <w:r w:rsidR="00185756">
        <w:rPr>
          <w:lang w:bidi="en-US"/>
        </w:rPr>
        <w:t xml:space="preserve">. </w:t>
      </w:r>
      <w:r w:rsidR="008050C6">
        <w:rPr>
          <w:lang w:bidi="en-US"/>
        </w:rPr>
        <w:t>In this 21</w:t>
      </w:r>
      <w:r w:rsidR="008050C6" w:rsidRPr="008050C6">
        <w:rPr>
          <w:vertAlign w:val="superscript"/>
          <w:lang w:bidi="en-US"/>
        </w:rPr>
        <w:t>st</w:t>
      </w:r>
      <w:r w:rsidR="008050C6">
        <w:rPr>
          <w:lang w:bidi="en-US"/>
        </w:rPr>
        <w:t xml:space="preserve"> century </w:t>
      </w:r>
      <w:r w:rsidR="008F62C4">
        <w:rPr>
          <w:lang w:bidi="en-US"/>
        </w:rPr>
        <w:t>transactional leadership is insufficient</w:t>
      </w:r>
      <w:r w:rsidR="008050C6">
        <w:rPr>
          <w:lang w:bidi="en-US"/>
        </w:rPr>
        <w:t xml:space="preserve"> and </w:t>
      </w:r>
      <w:r w:rsidR="008F62C4">
        <w:rPr>
          <w:lang w:bidi="en-US"/>
        </w:rPr>
        <w:t xml:space="preserve">instead should be </w:t>
      </w:r>
      <w:r w:rsidR="008050C6">
        <w:rPr>
          <w:lang w:bidi="en-US"/>
        </w:rPr>
        <w:t>more transformational</w:t>
      </w:r>
      <w:sdt>
        <w:sdtPr>
          <w:rPr>
            <w:lang w:bidi="en-US"/>
          </w:rPr>
          <w:id w:val="538239756"/>
          <w:citation/>
        </w:sdtPr>
        <w:sdtContent>
          <w:r w:rsidR="008050C6">
            <w:rPr>
              <w:lang w:bidi="en-US"/>
            </w:rPr>
            <w:fldChar w:fldCharType="begin"/>
          </w:r>
          <w:r w:rsidR="008050C6">
            <w:rPr>
              <w:lang w:bidi="en-US"/>
            </w:rPr>
            <w:instrText xml:space="preserve"> CITATION Pra19 \l 2057 </w:instrText>
          </w:r>
          <w:r w:rsidR="008050C6">
            <w:rPr>
              <w:lang w:bidi="en-US"/>
            </w:rPr>
            <w:fldChar w:fldCharType="separate"/>
          </w:r>
          <w:r w:rsidR="000C2A99">
            <w:rPr>
              <w:noProof/>
              <w:lang w:bidi="en-US"/>
            </w:rPr>
            <w:t xml:space="preserve"> </w:t>
          </w:r>
          <w:r w:rsidR="000C2A99" w:rsidRPr="000C2A99">
            <w:rPr>
              <w:noProof/>
              <w:lang w:bidi="en-US"/>
            </w:rPr>
            <w:t>(Pradhan &amp; Lalatendu, 2019)</w:t>
          </w:r>
          <w:r w:rsidR="008050C6">
            <w:rPr>
              <w:lang w:bidi="en-US"/>
            </w:rPr>
            <w:fldChar w:fldCharType="end"/>
          </w:r>
        </w:sdtContent>
      </w:sdt>
      <w:r w:rsidR="008050C6">
        <w:rPr>
          <w:lang w:bidi="en-US"/>
        </w:rPr>
        <w:t xml:space="preserve">. </w:t>
      </w:r>
      <w:r w:rsidR="00DB43DD">
        <w:rPr>
          <w:lang w:bidi="en-US"/>
        </w:rPr>
        <w:t>This form of transformational leadership</w:t>
      </w:r>
      <w:r w:rsidR="00D00BC0">
        <w:rPr>
          <w:lang w:bidi="en-US"/>
        </w:rPr>
        <w:t xml:space="preserve"> encourages out the box thinking</w:t>
      </w:r>
      <w:r w:rsidR="00F91353">
        <w:rPr>
          <w:lang w:bidi="en-US"/>
        </w:rPr>
        <w:t xml:space="preserve">, offers an appealing vision </w:t>
      </w:r>
      <w:r w:rsidR="00D00BC0">
        <w:rPr>
          <w:lang w:bidi="en-US"/>
        </w:rPr>
        <w:t xml:space="preserve">and entices </w:t>
      </w:r>
      <w:r w:rsidR="00297F8B">
        <w:rPr>
          <w:lang w:bidi="en-US"/>
        </w:rPr>
        <w:t xml:space="preserve">followers to adopt new perspectives when dealing with problems </w:t>
      </w:r>
      <w:sdt>
        <w:sdtPr>
          <w:rPr>
            <w:lang w:bidi="en-US"/>
          </w:rPr>
          <w:id w:val="-1093938448"/>
          <w:citation/>
        </w:sdtPr>
        <w:sdtContent>
          <w:r w:rsidR="00F91353">
            <w:rPr>
              <w:lang w:bidi="en-US"/>
            </w:rPr>
            <w:fldChar w:fldCharType="begin"/>
          </w:r>
          <w:r w:rsidR="00F91353">
            <w:rPr>
              <w:lang w:bidi="en-US"/>
            </w:rPr>
            <w:instrText xml:space="preserve"> CITATION Eis08 \l 2057  \m Bas06 \m Gar98</w:instrText>
          </w:r>
          <w:r w:rsidR="00F91353">
            <w:rPr>
              <w:lang w:bidi="en-US"/>
            </w:rPr>
            <w:fldChar w:fldCharType="separate"/>
          </w:r>
          <w:r w:rsidR="000C2A99" w:rsidRPr="000C2A99">
            <w:rPr>
              <w:noProof/>
              <w:lang w:bidi="en-US"/>
            </w:rPr>
            <w:t>(Eisenbeiss, et al., 2008; Bass &amp; Riggio, 2006; Gardner &amp; Avolio, 1998)</w:t>
          </w:r>
          <w:r w:rsidR="00F91353">
            <w:rPr>
              <w:lang w:bidi="en-US"/>
            </w:rPr>
            <w:fldChar w:fldCharType="end"/>
          </w:r>
        </w:sdtContent>
      </w:sdt>
      <w:r w:rsidR="00F91353">
        <w:rPr>
          <w:lang w:bidi="en-US"/>
        </w:rPr>
        <w:t xml:space="preserve"> stimulating intellect and experience urging individuals to innovate better solutions </w:t>
      </w:r>
      <w:sdt>
        <w:sdtPr>
          <w:rPr>
            <w:lang w:bidi="en-US"/>
          </w:rPr>
          <w:id w:val="-109907382"/>
          <w:citation/>
        </w:sdtPr>
        <w:sdtContent>
          <w:r w:rsidR="00F91353">
            <w:rPr>
              <w:lang w:bidi="en-US"/>
            </w:rPr>
            <w:fldChar w:fldCharType="begin"/>
          </w:r>
          <w:r w:rsidR="00F91353">
            <w:rPr>
              <w:lang w:bidi="en-US"/>
            </w:rPr>
            <w:instrText xml:space="preserve"> CITATION Eis08 \l 2057  \m Bas06</w:instrText>
          </w:r>
          <w:r w:rsidR="00F91353">
            <w:rPr>
              <w:lang w:bidi="en-US"/>
            </w:rPr>
            <w:fldChar w:fldCharType="separate"/>
          </w:r>
          <w:r w:rsidR="000C2A99" w:rsidRPr="000C2A99">
            <w:rPr>
              <w:noProof/>
              <w:lang w:bidi="en-US"/>
            </w:rPr>
            <w:t>(Eisenbeiss, et al., 2008; Bass &amp; Riggio, 2006)</w:t>
          </w:r>
          <w:r w:rsidR="00F91353">
            <w:rPr>
              <w:lang w:bidi="en-US"/>
            </w:rPr>
            <w:fldChar w:fldCharType="end"/>
          </w:r>
        </w:sdtContent>
      </w:sdt>
      <w:r w:rsidR="00297F8B">
        <w:rPr>
          <w:lang w:bidi="en-US"/>
        </w:rPr>
        <w:t xml:space="preserve">. </w:t>
      </w:r>
      <w:r w:rsidR="00DB43DD">
        <w:rPr>
          <w:lang w:bidi="en-US"/>
        </w:rPr>
        <w:t xml:space="preserve">It is a model that generates a heightened level of morale and motivation </w:t>
      </w:r>
      <w:sdt>
        <w:sdtPr>
          <w:rPr>
            <w:lang w:bidi="en-US"/>
          </w:rPr>
          <w:id w:val="1124503245"/>
          <w:citation/>
        </w:sdtPr>
        <w:sdtContent>
          <w:r w:rsidR="00DB43DD">
            <w:rPr>
              <w:lang w:bidi="en-US"/>
            </w:rPr>
            <w:fldChar w:fldCharType="begin"/>
          </w:r>
          <w:r w:rsidR="00DB43DD">
            <w:rPr>
              <w:lang w:bidi="en-US"/>
            </w:rPr>
            <w:instrText xml:space="preserve"> CITATION Bur04 \l 2057  \m Rob85</w:instrText>
          </w:r>
          <w:r w:rsidR="00DB43DD">
            <w:rPr>
              <w:lang w:bidi="en-US"/>
            </w:rPr>
            <w:fldChar w:fldCharType="separate"/>
          </w:r>
          <w:r w:rsidR="000C2A99" w:rsidRPr="000C2A99">
            <w:rPr>
              <w:noProof/>
              <w:lang w:bidi="en-US"/>
            </w:rPr>
            <w:t>(Burns &amp; Rechy, 2004; Roberts, 1985)</w:t>
          </w:r>
          <w:r w:rsidR="00DB43DD">
            <w:rPr>
              <w:lang w:bidi="en-US"/>
            </w:rPr>
            <w:fldChar w:fldCharType="end"/>
          </w:r>
        </w:sdtContent>
      </w:sdt>
      <w:r w:rsidR="00DB43DD">
        <w:rPr>
          <w:lang w:bidi="en-US"/>
        </w:rPr>
        <w:t xml:space="preserve">. </w:t>
      </w:r>
      <w:r w:rsidR="00F7576C">
        <w:rPr>
          <w:lang w:bidi="en-US"/>
        </w:rPr>
        <w:t xml:space="preserve">By doing so transformational leadership, gives individuals the chance to accept ownership for their work, it allows leaders to align followers with the most suitable tasks in order to optimise work performance </w:t>
      </w:r>
      <w:sdt>
        <w:sdtPr>
          <w:rPr>
            <w:lang w:bidi="en-US"/>
          </w:rPr>
          <w:id w:val="752081492"/>
          <w:citation/>
        </w:sdtPr>
        <w:sdtContent>
          <w:r w:rsidR="00F7576C">
            <w:rPr>
              <w:lang w:bidi="en-US"/>
            </w:rPr>
            <w:fldChar w:fldCharType="begin"/>
          </w:r>
          <w:r w:rsidR="00F7576C">
            <w:rPr>
              <w:lang w:bidi="en-US"/>
            </w:rPr>
            <w:instrText xml:space="preserve"> CITATION Rob85 \l 2057 </w:instrText>
          </w:r>
          <w:r w:rsidR="00F7576C">
            <w:rPr>
              <w:lang w:bidi="en-US"/>
            </w:rPr>
            <w:fldChar w:fldCharType="separate"/>
          </w:r>
          <w:r w:rsidR="000C2A99" w:rsidRPr="000C2A99">
            <w:rPr>
              <w:noProof/>
              <w:lang w:bidi="en-US"/>
            </w:rPr>
            <w:t>(Roberts, 1985)</w:t>
          </w:r>
          <w:r w:rsidR="00F7576C">
            <w:rPr>
              <w:lang w:bidi="en-US"/>
            </w:rPr>
            <w:fldChar w:fldCharType="end"/>
          </w:r>
        </w:sdtContent>
      </w:sdt>
      <w:r w:rsidR="00F7576C">
        <w:rPr>
          <w:lang w:bidi="en-US"/>
        </w:rPr>
        <w:t xml:space="preserve">.  Transformational leadership is one which has become successful in cultivating a better work behaviour among employees and thereby increasing innovation as a result of its motivational properties </w:t>
      </w:r>
      <w:sdt>
        <w:sdtPr>
          <w:rPr>
            <w:lang w:bidi="en-US"/>
          </w:rPr>
          <w:id w:val="-1342302618"/>
          <w:citation/>
        </w:sdtPr>
        <w:sdtContent>
          <w:r w:rsidR="00F7576C">
            <w:rPr>
              <w:lang w:bidi="en-US"/>
            </w:rPr>
            <w:fldChar w:fldCharType="begin"/>
          </w:r>
          <w:r w:rsidR="00F7576C">
            <w:rPr>
              <w:lang w:bidi="en-US"/>
            </w:rPr>
            <w:instrText xml:space="preserve"> CITATION Low96 \l 2057 </w:instrText>
          </w:r>
          <w:r w:rsidR="00F7576C">
            <w:rPr>
              <w:lang w:bidi="en-US"/>
            </w:rPr>
            <w:fldChar w:fldCharType="separate"/>
          </w:r>
          <w:r w:rsidR="000C2A99" w:rsidRPr="000C2A99">
            <w:rPr>
              <w:noProof/>
              <w:lang w:bidi="en-US"/>
            </w:rPr>
            <w:t>(Lowe, et al., 1996)</w:t>
          </w:r>
          <w:r w:rsidR="00F7576C">
            <w:rPr>
              <w:lang w:bidi="en-US"/>
            </w:rPr>
            <w:fldChar w:fldCharType="end"/>
          </w:r>
        </w:sdtContent>
      </w:sdt>
      <w:r w:rsidR="00F7576C">
        <w:rPr>
          <w:lang w:bidi="en-US"/>
        </w:rPr>
        <w:t>.</w:t>
      </w:r>
    </w:p>
    <w:p w14:paraId="6DF2C457" w14:textId="7FD72DC1" w:rsidR="00D22223" w:rsidRDefault="00D22223" w:rsidP="00D22223">
      <w:pPr>
        <w:pStyle w:val="Heading3"/>
        <w:rPr>
          <w:lang w:bidi="en-US"/>
        </w:rPr>
      </w:pPr>
      <w:bookmarkStart w:id="10" w:name="_Toc34678573"/>
      <w:r>
        <w:rPr>
          <w:lang w:bidi="en-US"/>
        </w:rPr>
        <w:lastRenderedPageBreak/>
        <w:t>2.4.3 SERVANT LEADERSHIP</w:t>
      </w:r>
      <w:bookmarkEnd w:id="10"/>
    </w:p>
    <w:p w14:paraId="64FE9750" w14:textId="076E9FB2" w:rsidR="00F91353" w:rsidRDefault="00560F76" w:rsidP="000B27A6">
      <w:pPr>
        <w:rPr>
          <w:noProof/>
          <w:lang w:bidi="en-US"/>
        </w:rPr>
      </w:pPr>
      <w:r>
        <w:rPr>
          <w:lang w:bidi="en-US"/>
        </w:rPr>
        <w:t xml:space="preserve">Servant leadership is one that remains in the early stages of theoretical development despite being a dated approach </w:t>
      </w:r>
      <w:sdt>
        <w:sdtPr>
          <w:rPr>
            <w:lang w:bidi="en-US"/>
          </w:rPr>
          <w:id w:val="-55711479"/>
          <w:citation/>
        </w:sdtPr>
        <w:sdtContent>
          <w:r>
            <w:rPr>
              <w:lang w:bidi="en-US"/>
            </w:rPr>
            <w:fldChar w:fldCharType="begin"/>
          </w:r>
          <w:r>
            <w:rPr>
              <w:lang w:bidi="en-US"/>
            </w:rPr>
            <w:instrText xml:space="preserve"> CITATION Lid14 \l 2057 </w:instrText>
          </w:r>
          <w:r>
            <w:rPr>
              <w:lang w:bidi="en-US"/>
            </w:rPr>
            <w:fldChar w:fldCharType="separate"/>
          </w:r>
          <w:r w:rsidR="000C2A99" w:rsidRPr="000C2A99">
            <w:rPr>
              <w:noProof/>
              <w:lang w:bidi="en-US"/>
            </w:rPr>
            <w:t>(Liden, et al., 2014)</w:t>
          </w:r>
          <w:r>
            <w:rPr>
              <w:lang w:bidi="en-US"/>
            </w:rPr>
            <w:fldChar w:fldCharType="end"/>
          </w:r>
        </w:sdtContent>
      </w:sdt>
      <w:r w:rsidR="00247371">
        <w:rPr>
          <w:lang w:bidi="en-US"/>
        </w:rPr>
        <w:t xml:space="preserve">. The philosophy of servant leadership was developed by Robert Greenleaf </w:t>
      </w:r>
      <w:r w:rsidR="00247371" w:rsidRPr="00247371">
        <w:rPr>
          <w:noProof/>
          <w:lang w:bidi="en-US"/>
        </w:rPr>
        <w:t>(1977;</w:t>
      </w:r>
      <w:r w:rsidR="00247371">
        <w:rPr>
          <w:noProof/>
          <w:lang w:bidi="en-US"/>
        </w:rPr>
        <w:t xml:space="preserve"> </w:t>
      </w:r>
      <w:r w:rsidR="00247371" w:rsidRPr="00247371">
        <w:rPr>
          <w:noProof/>
          <w:lang w:bidi="en-US"/>
        </w:rPr>
        <w:t>1970)</w:t>
      </w:r>
      <w:r w:rsidR="00247371">
        <w:rPr>
          <w:noProof/>
          <w:lang w:bidi="en-US"/>
        </w:rPr>
        <w:t xml:space="preserve"> the focus of which is the</w:t>
      </w:r>
      <w:r w:rsidR="00FF762F">
        <w:rPr>
          <w:noProof/>
          <w:lang w:bidi="en-US"/>
        </w:rPr>
        <w:t xml:space="preserve"> needs of followers and stakeholders. Servant leadership is one that is considered to be ethical, practical and meanignful </w:t>
      </w:r>
      <w:sdt>
        <w:sdtPr>
          <w:rPr>
            <w:noProof/>
            <w:lang w:bidi="en-US"/>
          </w:rPr>
          <w:id w:val="-2118822324"/>
          <w:citation/>
        </w:sdtPr>
        <w:sdtContent>
          <w:r w:rsidR="00FF762F">
            <w:rPr>
              <w:noProof/>
              <w:lang w:bidi="en-US"/>
            </w:rPr>
            <w:fldChar w:fldCharType="begin"/>
          </w:r>
          <w:r w:rsidR="00FF762F">
            <w:rPr>
              <w:noProof/>
              <w:lang w:bidi="en-US"/>
            </w:rPr>
            <w:instrText xml:space="preserve">CITATION Kei08 \l 2057 </w:instrText>
          </w:r>
          <w:r w:rsidR="00FF762F">
            <w:rPr>
              <w:noProof/>
              <w:lang w:bidi="en-US"/>
            </w:rPr>
            <w:fldChar w:fldCharType="separate"/>
          </w:r>
          <w:r w:rsidR="000C2A99" w:rsidRPr="000C2A99">
            <w:rPr>
              <w:noProof/>
              <w:lang w:bidi="en-US"/>
            </w:rPr>
            <w:t>(Keith, 2008)</w:t>
          </w:r>
          <w:r w:rsidR="00FF762F">
            <w:rPr>
              <w:noProof/>
              <w:lang w:bidi="en-US"/>
            </w:rPr>
            <w:fldChar w:fldCharType="end"/>
          </w:r>
        </w:sdtContent>
      </w:sdt>
      <w:r w:rsidR="00FF762F">
        <w:rPr>
          <w:noProof/>
          <w:lang w:bidi="en-US"/>
        </w:rPr>
        <w:t xml:space="preserve"> encompassing the following characteristics, </w:t>
      </w:r>
      <w:r w:rsidR="009B1CB8">
        <w:rPr>
          <w:noProof/>
          <w:lang w:bidi="en-US"/>
        </w:rPr>
        <w:t>‘</w:t>
      </w:r>
      <w:r w:rsidR="00FF762F">
        <w:rPr>
          <w:noProof/>
          <w:lang w:bidi="en-US"/>
        </w:rPr>
        <w:t>listening, empathy, healing, awareness, persuasion, conceptualisation, foresight, stewardship, commitment to the growth of others and building community</w:t>
      </w:r>
      <w:r w:rsidR="009B1CB8">
        <w:rPr>
          <w:noProof/>
          <w:lang w:bidi="en-US"/>
        </w:rPr>
        <w:t>’</w:t>
      </w:r>
      <w:r w:rsidR="00FF762F">
        <w:rPr>
          <w:noProof/>
          <w:lang w:bidi="en-US"/>
        </w:rPr>
        <w:t xml:space="preserve"> </w:t>
      </w:r>
      <w:sdt>
        <w:sdtPr>
          <w:rPr>
            <w:noProof/>
            <w:lang w:bidi="en-US"/>
          </w:rPr>
          <w:id w:val="-1756585703"/>
          <w:citation/>
        </w:sdtPr>
        <w:sdtContent>
          <w:r w:rsidR="00FF762F">
            <w:rPr>
              <w:noProof/>
              <w:lang w:bidi="en-US"/>
            </w:rPr>
            <w:fldChar w:fldCharType="begin"/>
          </w:r>
          <w:r w:rsidR="00FF762F">
            <w:rPr>
              <w:noProof/>
              <w:lang w:bidi="en-US"/>
            </w:rPr>
            <w:instrText xml:space="preserve">CITATION Spe10 \l 2057 </w:instrText>
          </w:r>
          <w:r w:rsidR="00FF762F">
            <w:rPr>
              <w:noProof/>
              <w:lang w:bidi="en-US"/>
            </w:rPr>
            <w:fldChar w:fldCharType="separate"/>
          </w:r>
          <w:r w:rsidR="000C2A99" w:rsidRPr="000C2A99">
            <w:rPr>
              <w:noProof/>
              <w:lang w:bidi="en-US"/>
            </w:rPr>
            <w:t>(Spears, 2010)</w:t>
          </w:r>
          <w:r w:rsidR="00FF762F">
            <w:rPr>
              <w:noProof/>
              <w:lang w:bidi="en-US"/>
            </w:rPr>
            <w:fldChar w:fldCharType="end"/>
          </w:r>
        </w:sdtContent>
      </w:sdt>
      <w:r w:rsidR="00FF762F">
        <w:rPr>
          <w:noProof/>
          <w:lang w:bidi="en-US"/>
        </w:rPr>
        <w:t xml:space="preserve">. </w:t>
      </w:r>
      <w:r w:rsidR="0059259A">
        <w:rPr>
          <w:noProof/>
          <w:lang w:bidi="en-US"/>
        </w:rPr>
        <w:t xml:space="preserve">It has been highlighted that there are parrallels between servant leadership and transformational leadership </w:t>
      </w:r>
      <w:sdt>
        <w:sdtPr>
          <w:rPr>
            <w:noProof/>
            <w:lang w:bidi="en-US"/>
          </w:rPr>
          <w:id w:val="1829716886"/>
          <w:citation/>
        </w:sdtPr>
        <w:sdtContent>
          <w:r w:rsidR="003A4E98">
            <w:rPr>
              <w:noProof/>
              <w:lang w:bidi="en-US"/>
            </w:rPr>
            <w:fldChar w:fldCharType="begin"/>
          </w:r>
          <w:r w:rsidR="003A4E98">
            <w:rPr>
              <w:noProof/>
              <w:lang w:bidi="en-US"/>
            </w:rPr>
            <w:instrText xml:space="preserve"> CITATION Bas00 \l 2057 </w:instrText>
          </w:r>
          <w:r w:rsidR="003A4E98">
            <w:rPr>
              <w:noProof/>
              <w:lang w:bidi="en-US"/>
            </w:rPr>
            <w:fldChar w:fldCharType="separate"/>
          </w:r>
          <w:r w:rsidR="000C2A99" w:rsidRPr="000C2A99">
            <w:rPr>
              <w:noProof/>
              <w:lang w:bidi="en-US"/>
            </w:rPr>
            <w:t>(Bass, 2000)</w:t>
          </w:r>
          <w:r w:rsidR="003A4E98">
            <w:rPr>
              <w:noProof/>
              <w:lang w:bidi="en-US"/>
            </w:rPr>
            <w:fldChar w:fldCharType="end"/>
          </w:r>
        </w:sdtContent>
      </w:sdt>
      <w:r w:rsidR="003A4E98">
        <w:rPr>
          <w:noProof/>
          <w:lang w:bidi="en-US"/>
        </w:rPr>
        <w:t xml:space="preserve"> particularly the inspiraional motivation and individualised consideration features of transformational leadership </w:t>
      </w:r>
      <w:sdt>
        <w:sdtPr>
          <w:rPr>
            <w:noProof/>
            <w:lang w:bidi="en-US"/>
          </w:rPr>
          <w:id w:val="-1345937407"/>
          <w:citation/>
        </w:sdtPr>
        <w:sdtContent>
          <w:r w:rsidR="003A4E98">
            <w:rPr>
              <w:noProof/>
              <w:lang w:bidi="en-US"/>
            </w:rPr>
            <w:fldChar w:fldCharType="begin"/>
          </w:r>
          <w:r w:rsidR="003A4E98">
            <w:rPr>
              <w:noProof/>
              <w:lang w:bidi="en-US"/>
            </w:rPr>
            <w:instrText xml:space="preserve"> CITATION Bas03 \l 2057 </w:instrText>
          </w:r>
          <w:r w:rsidR="003A4E98">
            <w:rPr>
              <w:noProof/>
              <w:lang w:bidi="en-US"/>
            </w:rPr>
            <w:fldChar w:fldCharType="separate"/>
          </w:r>
          <w:r w:rsidR="000C2A99" w:rsidRPr="000C2A99">
            <w:rPr>
              <w:noProof/>
              <w:lang w:bidi="en-US"/>
            </w:rPr>
            <w:t>(Bass, et al., 2003)</w:t>
          </w:r>
          <w:r w:rsidR="003A4E98">
            <w:rPr>
              <w:noProof/>
              <w:lang w:bidi="en-US"/>
            </w:rPr>
            <w:fldChar w:fldCharType="end"/>
          </w:r>
        </w:sdtContent>
      </w:sdt>
      <w:r w:rsidR="00652DAA">
        <w:rPr>
          <w:noProof/>
          <w:lang w:bidi="en-US"/>
        </w:rPr>
        <w:t xml:space="preserve">. However the difference in the two is that transformational leadership focuses more on the leaders and influencing followers to achieve goals; whereas, servant leadership places the principle focus on followers, facilitiating the development and well-being of them </w:t>
      </w:r>
      <w:sdt>
        <w:sdtPr>
          <w:rPr>
            <w:noProof/>
            <w:lang w:bidi="en-US"/>
          </w:rPr>
          <w:id w:val="234210898"/>
          <w:citation/>
        </w:sdtPr>
        <w:sdtContent>
          <w:r w:rsidR="00652DAA">
            <w:rPr>
              <w:noProof/>
              <w:lang w:bidi="en-US"/>
            </w:rPr>
            <w:fldChar w:fldCharType="begin"/>
          </w:r>
          <w:r w:rsidR="00652DAA">
            <w:rPr>
              <w:noProof/>
              <w:lang w:bidi="en-US"/>
            </w:rPr>
            <w:instrText xml:space="preserve"> CITATION Hoc18 \l 2057 </w:instrText>
          </w:r>
          <w:r w:rsidR="00652DAA">
            <w:rPr>
              <w:noProof/>
              <w:lang w:bidi="en-US"/>
            </w:rPr>
            <w:fldChar w:fldCharType="separate"/>
          </w:r>
          <w:r w:rsidR="000C2A99" w:rsidRPr="000C2A99">
            <w:rPr>
              <w:noProof/>
              <w:lang w:bidi="en-US"/>
            </w:rPr>
            <w:t>(Hoch, et al., 2018)</w:t>
          </w:r>
          <w:r w:rsidR="00652DAA">
            <w:rPr>
              <w:noProof/>
              <w:lang w:bidi="en-US"/>
            </w:rPr>
            <w:fldChar w:fldCharType="end"/>
          </w:r>
        </w:sdtContent>
      </w:sdt>
      <w:r w:rsidR="00652DAA">
        <w:rPr>
          <w:noProof/>
          <w:lang w:bidi="en-US"/>
        </w:rPr>
        <w:t>.</w:t>
      </w:r>
    </w:p>
    <w:p w14:paraId="032AB34C" w14:textId="056AF8D9" w:rsidR="00D22223" w:rsidRDefault="00D22223" w:rsidP="00D22223">
      <w:pPr>
        <w:pStyle w:val="Heading3"/>
        <w:rPr>
          <w:noProof/>
          <w:lang w:bidi="en-US"/>
        </w:rPr>
      </w:pPr>
      <w:bookmarkStart w:id="11" w:name="_Toc34678574"/>
      <w:r>
        <w:rPr>
          <w:noProof/>
          <w:lang w:bidi="en-US"/>
        </w:rPr>
        <w:t>2.4.4 THE RECOMMENDED LEADERSHIP APPROACH</w:t>
      </w:r>
      <w:bookmarkEnd w:id="11"/>
    </w:p>
    <w:p w14:paraId="2B623BAE" w14:textId="1CB6A63A" w:rsidR="00EB15B2" w:rsidRDefault="00652DAA" w:rsidP="000B27A6">
      <w:pPr>
        <w:rPr>
          <w:noProof/>
          <w:lang w:bidi="en-US"/>
        </w:rPr>
      </w:pPr>
      <w:r>
        <w:rPr>
          <w:noProof/>
          <w:lang w:bidi="en-US"/>
        </w:rPr>
        <w:t xml:space="preserve">Each leadership approach is different in its own merits. </w:t>
      </w:r>
      <w:r w:rsidR="003D2FEB">
        <w:rPr>
          <w:noProof/>
          <w:lang w:bidi="en-US"/>
        </w:rPr>
        <w:t>Similarly though, each approach is far more suitable for the 21</w:t>
      </w:r>
      <w:r w:rsidR="003D2FEB" w:rsidRPr="003D2FEB">
        <w:rPr>
          <w:noProof/>
          <w:vertAlign w:val="superscript"/>
          <w:lang w:bidi="en-US"/>
        </w:rPr>
        <w:t>st</w:t>
      </w:r>
      <w:r w:rsidR="003D2FEB">
        <w:rPr>
          <w:noProof/>
          <w:lang w:bidi="en-US"/>
        </w:rPr>
        <w:t xml:space="preserve"> century work enivornemnt than the traditional leadership styles. Servant leadership is an approach that place</w:t>
      </w:r>
      <w:r w:rsidR="009B1CB8">
        <w:rPr>
          <w:noProof/>
          <w:lang w:bidi="en-US"/>
        </w:rPr>
        <w:t>s</w:t>
      </w:r>
      <w:r w:rsidR="003D2FEB">
        <w:rPr>
          <w:noProof/>
          <w:lang w:bidi="en-US"/>
        </w:rPr>
        <w:t xml:space="preserve"> the focus heavily on the follower, esentially </w:t>
      </w:r>
      <w:r w:rsidR="0063142A">
        <w:rPr>
          <w:noProof/>
          <w:lang w:bidi="en-US"/>
        </w:rPr>
        <w:t>being</w:t>
      </w:r>
      <w:r w:rsidR="003D2FEB">
        <w:rPr>
          <w:noProof/>
          <w:lang w:bidi="en-US"/>
        </w:rPr>
        <w:t xml:space="preserve"> follower</w:t>
      </w:r>
      <w:r w:rsidR="0063142A">
        <w:rPr>
          <w:noProof/>
          <w:lang w:bidi="en-US"/>
        </w:rPr>
        <w:t xml:space="preserve"> driven</w:t>
      </w:r>
      <w:r w:rsidR="003D2FEB">
        <w:rPr>
          <w:noProof/>
          <w:lang w:bidi="en-US"/>
        </w:rPr>
        <w:t xml:space="preserve"> will ellicit increased workforce engagement and improve organisational performance </w:t>
      </w:r>
      <w:sdt>
        <w:sdtPr>
          <w:rPr>
            <w:noProof/>
            <w:lang w:bidi="en-US"/>
          </w:rPr>
          <w:id w:val="1888371465"/>
          <w:citation/>
        </w:sdtPr>
        <w:sdtContent>
          <w:r w:rsidR="003D2FEB">
            <w:rPr>
              <w:noProof/>
              <w:lang w:bidi="en-US"/>
            </w:rPr>
            <w:fldChar w:fldCharType="begin"/>
          </w:r>
          <w:r w:rsidR="003D2FEB">
            <w:rPr>
              <w:noProof/>
              <w:lang w:bidi="en-US"/>
            </w:rPr>
            <w:instrText xml:space="preserve"> CITATION Gan16 \l 2057 </w:instrText>
          </w:r>
          <w:r w:rsidR="003D2FEB">
            <w:rPr>
              <w:noProof/>
              <w:lang w:bidi="en-US"/>
            </w:rPr>
            <w:fldChar w:fldCharType="separate"/>
          </w:r>
          <w:r w:rsidR="000C2A99" w:rsidRPr="000C2A99">
            <w:rPr>
              <w:noProof/>
              <w:lang w:bidi="en-US"/>
            </w:rPr>
            <w:t>(Gandolfi &amp; Stone, 2016)</w:t>
          </w:r>
          <w:r w:rsidR="003D2FEB">
            <w:rPr>
              <w:noProof/>
              <w:lang w:bidi="en-US"/>
            </w:rPr>
            <w:fldChar w:fldCharType="end"/>
          </w:r>
        </w:sdtContent>
      </w:sdt>
      <w:r w:rsidR="003D2FEB">
        <w:rPr>
          <w:noProof/>
          <w:lang w:bidi="en-US"/>
        </w:rPr>
        <w:t xml:space="preserve">. </w:t>
      </w:r>
      <w:r w:rsidR="0063142A">
        <w:rPr>
          <w:noProof/>
          <w:lang w:bidi="en-US"/>
        </w:rPr>
        <w:t>Transformational leadership is again quite follower driven however the focus</w:t>
      </w:r>
      <w:r w:rsidR="00E66D6C">
        <w:rPr>
          <w:noProof/>
          <w:lang w:bidi="en-US"/>
        </w:rPr>
        <w:t xml:space="preserve"> is</w:t>
      </w:r>
      <w:r w:rsidR="0063142A">
        <w:rPr>
          <w:noProof/>
          <w:lang w:bidi="en-US"/>
        </w:rPr>
        <w:t xml:space="preserve"> on the organisational goal and the rest stems from the</w:t>
      </w:r>
      <w:r w:rsidR="00E66D6C">
        <w:rPr>
          <w:noProof/>
          <w:lang w:bidi="en-US"/>
        </w:rPr>
        <w:t>re</w:t>
      </w:r>
      <w:r w:rsidR="0063142A">
        <w:rPr>
          <w:noProof/>
          <w:lang w:bidi="en-US"/>
        </w:rPr>
        <w:t>. Lastly distributed leadership essentially erradicate</w:t>
      </w:r>
      <w:r w:rsidR="00BE28E6">
        <w:rPr>
          <w:noProof/>
          <w:lang w:bidi="en-US"/>
        </w:rPr>
        <w:t>s</w:t>
      </w:r>
      <w:r w:rsidR="0063142A">
        <w:rPr>
          <w:noProof/>
          <w:lang w:bidi="en-US"/>
        </w:rPr>
        <w:t xml:space="preserve"> the leadership role and opens it up to everyone, allowing for far more creativitiy and innovation as noone is </w:t>
      </w:r>
      <w:r w:rsidR="00E66D6C">
        <w:rPr>
          <w:noProof/>
          <w:lang w:bidi="en-US"/>
        </w:rPr>
        <w:t xml:space="preserve">confined </w:t>
      </w:r>
      <w:r w:rsidR="0063142A">
        <w:rPr>
          <w:noProof/>
          <w:lang w:bidi="en-US"/>
        </w:rPr>
        <w:t>to a position</w:t>
      </w:r>
      <w:r w:rsidR="00E66D6C">
        <w:rPr>
          <w:noProof/>
          <w:lang w:bidi="en-US"/>
        </w:rPr>
        <w:t>,</w:t>
      </w:r>
      <w:r w:rsidR="0063142A">
        <w:rPr>
          <w:noProof/>
          <w:lang w:bidi="en-US"/>
        </w:rPr>
        <w:t xml:space="preserve"> information is much more free flowing. As such, based on the literature review of the above approaches, </w:t>
      </w:r>
      <w:r w:rsidR="00EB15B2">
        <w:rPr>
          <w:noProof/>
          <w:lang w:bidi="en-US"/>
        </w:rPr>
        <w:t>transformational leadership is an approach that fits the 21</w:t>
      </w:r>
      <w:r w:rsidR="00EB15B2" w:rsidRPr="00EB15B2">
        <w:rPr>
          <w:noProof/>
          <w:vertAlign w:val="superscript"/>
          <w:lang w:bidi="en-US"/>
        </w:rPr>
        <w:t>st</w:t>
      </w:r>
      <w:r w:rsidR="00EB15B2">
        <w:rPr>
          <w:noProof/>
          <w:lang w:bidi="en-US"/>
        </w:rPr>
        <w:t xml:space="preserve"> century well. Inspiring followers to </w:t>
      </w:r>
      <w:r w:rsidR="00EB15B2">
        <w:rPr>
          <w:noProof/>
          <w:lang w:bidi="en-US"/>
        </w:rPr>
        <w:lastRenderedPageBreak/>
        <w:t xml:space="preserve">achieve goals and encoruaging followers to reimagine their thinking and challenge the norm creates a more creative and innovative workforce. There is still the position of a leader; however, this leader is much more a role model. This leadership model has been successful in cultivating success and enticing workforces to be more productive and innovative. </w:t>
      </w:r>
    </w:p>
    <w:p w14:paraId="681A9A58" w14:textId="4F2947A9" w:rsidR="00CC1518" w:rsidRDefault="00752B7F" w:rsidP="00752B7F">
      <w:pPr>
        <w:pStyle w:val="Heading2"/>
        <w:rPr>
          <w:lang w:bidi="en-US"/>
        </w:rPr>
      </w:pPr>
      <w:bookmarkStart w:id="12" w:name="_Toc34678575"/>
      <w:r>
        <w:rPr>
          <w:lang w:bidi="en-US"/>
        </w:rPr>
        <w:t xml:space="preserve">2.5 </w:t>
      </w:r>
      <w:r w:rsidR="00CC1518" w:rsidRPr="00CC1518">
        <w:rPr>
          <w:lang w:bidi="en-US"/>
        </w:rPr>
        <w:t>LEADERSHIP SKILLS</w:t>
      </w:r>
      <w:bookmarkEnd w:id="12"/>
      <w:r w:rsidR="00CC1518" w:rsidRPr="00CC1518">
        <w:rPr>
          <w:lang w:bidi="en-US"/>
        </w:rPr>
        <w:t xml:space="preserve"> </w:t>
      </w:r>
    </w:p>
    <w:p w14:paraId="1A81EB1F" w14:textId="7E8A445C" w:rsidR="00862260" w:rsidRDefault="00862260" w:rsidP="00F50920">
      <w:pPr>
        <w:rPr>
          <w:lang w:bidi="en-US"/>
        </w:rPr>
      </w:pPr>
      <w:r>
        <w:rPr>
          <w:lang w:bidi="en-US"/>
        </w:rPr>
        <w:t xml:space="preserve">It is a fair assumption to say that some individuals are born leaders, though that is not to say that leadership skills cannot be learnt and developed </w:t>
      </w:r>
      <w:sdt>
        <w:sdtPr>
          <w:rPr>
            <w:lang w:bidi="en-US"/>
          </w:rPr>
          <w:id w:val="-1165540734"/>
          <w:citation/>
        </w:sdtPr>
        <w:sdtContent>
          <w:r>
            <w:rPr>
              <w:lang w:bidi="en-US"/>
            </w:rPr>
            <w:fldChar w:fldCharType="begin"/>
          </w:r>
          <w:r>
            <w:rPr>
              <w:lang w:bidi="en-US"/>
            </w:rPr>
            <w:instrText xml:space="preserve"> CITATION For17 \l 2057 </w:instrText>
          </w:r>
          <w:r>
            <w:rPr>
              <w:lang w:bidi="en-US"/>
            </w:rPr>
            <w:fldChar w:fldCharType="separate"/>
          </w:r>
          <w:r w:rsidR="000C2A99" w:rsidRPr="000C2A99">
            <w:rPr>
              <w:noProof/>
              <w:lang w:bidi="en-US"/>
            </w:rPr>
            <w:t>(Forbes, 2017)</w:t>
          </w:r>
          <w:r>
            <w:rPr>
              <w:lang w:bidi="en-US"/>
            </w:rPr>
            <w:fldChar w:fldCharType="end"/>
          </w:r>
        </w:sdtContent>
      </w:sdt>
      <w:r>
        <w:rPr>
          <w:lang w:bidi="en-US"/>
        </w:rPr>
        <w:t xml:space="preserve">. As such the leadership skills essential for nurturing innovation will be explored. </w:t>
      </w:r>
    </w:p>
    <w:p w14:paraId="4F5123EC" w14:textId="3C10A3F8" w:rsidR="00862260" w:rsidRDefault="00862260" w:rsidP="00F50920">
      <w:pPr>
        <w:rPr>
          <w:lang w:bidi="en-US"/>
        </w:rPr>
      </w:pPr>
      <w:r>
        <w:rPr>
          <w:lang w:bidi="en-US"/>
        </w:rPr>
        <w:t xml:space="preserve">First and foremost, the future of leadership is Emotional Intelligence (EI) </w:t>
      </w:r>
      <w:sdt>
        <w:sdtPr>
          <w:rPr>
            <w:lang w:bidi="en-US"/>
          </w:rPr>
          <w:id w:val="-1253663573"/>
          <w:citation/>
        </w:sdtPr>
        <w:sdtContent>
          <w:r>
            <w:rPr>
              <w:lang w:bidi="en-US"/>
            </w:rPr>
            <w:fldChar w:fldCharType="begin"/>
          </w:r>
          <w:r>
            <w:rPr>
              <w:lang w:bidi="en-US"/>
            </w:rPr>
            <w:instrText xml:space="preserve"> CITATION For17 \l 2057 </w:instrText>
          </w:r>
          <w:r>
            <w:rPr>
              <w:lang w:bidi="en-US"/>
            </w:rPr>
            <w:fldChar w:fldCharType="separate"/>
          </w:r>
          <w:r w:rsidR="000C2A99" w:rsidRPr="000C2A99">
            <w:rPr>
              <w:noProof/>
              <w:lang w:bidi="en-US"/>
            </w:rPr>
            <w:t>(Forbes, 2017)</w:t>
          </w:r>
          <w:r>
            <w:rPr>
              <w:lang w:bidi="en-US"/>
            </w:rPr>
            <w:fldChar w:fldCharType="end"/>
          </w:r>
        </w:sdtContent>
      </w:sdt>
      <w:r>
        <w:rPr>
          <w:lang w:bidi="en-US"/>
        </w:rPr>
        <w:t xml:space="preserve">, the measurable and learnable skills of EI </w:t>
      </w:r>
      <w:r w:rsidR="00F8725A">
        <w:rPr>
          <w:lang w:bidi="en-US"/>
        </w:rPr>
        <w:t>significantly impact</w:t>
      </w:r>
      <w:r w:rsidR="0054558B">
        <w:rPr>
          <w:lang w:bidi="en-US"/>
        </w:rPr>
        <w:t>s</w:t>
      </w:r>
      <w:r w:rsidR="00F8725A">
        <w:rPr>
          <w:lang w:bidi="en-US"/>
        </w:rPr>
        <w:t xml:space="preserve"> organisational performance but may also be essential in the increasingly complex marketplace </w:t>
      </w:r>
      <w:sdt>
        <w:sdtPr>
          <w:rPr>
            <w:lang w:bidi="en-US"/>
          </w:rPr>
          <w:id w:val="-460417950"/>
          <w:citation/>
        </w:sdtPr>
        <w:sdtContent>
          <w:r w:rsidR="00F8725A">
            <w:rPr>
              <w:lang w:bidi="en-US"/>
            </w:rPr>
            <w:fldChar w:fldCharType="begin"/>
          </w:r>
          <w:r w:rsidR="00F8725A">
            <w:rPr>
              <w:lang w:bidi="en-US"/>
            </w:rPr>
            <w:instrText xml:space="preserve"> CITATION Fre04 \l 2057 </w:instrText>
          </w:r>
          <w:r w:rsidR="00F8725A">
            <w:rPr>
              <w:lang w:bidi="en-US"/>
            </w:rPr>
            <w:fldChar w:fldCharType="separate"/>
          </w:r>
          <w:r w:rsidR="000C2A99" w:rsidRPr="000C2A99">
            <w:rPr>
              <w:noProof/>
              <w:lang w:bidi="en-US"/>
            </w:rPr>
            <w:t>(Freedman &amp; Stillman, 2004)</w:t>
          </w:r>
          <w:r w:rsidR="00F8725A">
            <w:rPr>
              <w:lang w:bidi="en-US"/>
            </w:rPr>
            <w:fldChar w:fldCharType="end"/>
          </w:r>
        </w:sdtContent>
      </w:sdt>
      <w:r w:rsidR="00F8725A">
        <w:rPr>
          <w:lang w:bidi="en-US"/>
        </w:rPr>
        <w:t xml:space="preserve">. </w:t>
      </w:r>
      <w:r w:rsidR="00111BA7">
        <w:rPr>
          <w:lang w:bidi="en-US"/>
        </w:rPr>
        <w:t xml:space="preserve">As stated by Freedman and Stillman </w:t>
      </w:r>
      <w:sdt>
        <w:sdtPr>
          <w:rPr>
            <w:lang w:bidi="en-US"/>
          </w:rPr>
          <w:id w:val="-1259292606"/>
          <w:citation/>
        </w:sdtPr>
        <w:sdtContent>
          <w:r w:rsidR="00111BA7">
            <w:rPr>
              <w:lang w:bidi="en-US"/>
            </w:rPr>
            <w:fldChar w:fldCharType="begin"/>
          </w:r>
          <w:r w:rsidR="00111BA7">
            <w:rPr>
              <w:lang w:bidi="en-US"/>
            </w:rPr>
            <w:instrText xml:space="preserve">CITATION Fre04 \n  \l 2057 </w:instrText>
          </w:r>
          <w:r w:rsidR="00111BA7">
            <w:rPr>
              <w:lang w:bidi="en-US"/>
            </w:rPr>
            <w:fldChar w:fldCharType="separate"/>
          </w:r>
          <w:r w:rsidR="000C2A99" w:rsidRPr="000C2A99">
            <w:rPr>
              <w:noProof/>
              <w:lang w:bidi="en-US"/>
            </w:rPr>
            <w:t>(2004)</w:t>
          </w:r>
          <w:r w:rsidR="00111BA7">
            <w:rPr>
              <w:lang w:bidi="en-US"/>
            </w:rPr>
            <w:fldChar w:fldCharType="end"/>
          </w:r>
        </w:sdtContent>
      </w:sdt>
      <w:r w:rsidR="00111BA7">
        <w:rPr>
          <w:lang w:bidi="en-US"/>
        </w:rPr>
        <w:t xml:space="preserve">, ‘research has provided clear evidence that emotionally intelligent leaders are more successful’ and are more effective, fostering a higher performing workplace yielding </w:t>
      </w:r>
      <w:r w:rsidR="00C95C92">
        <w:rPr>
          <w:lang w:bidi="en-US"/>
        </w:rPr>
        <w:t>‘</w:t>
      </w:r>
      <w:r w:rsidR="00111BA7">
        <w:rPr>
          <w:lang w:bidi="en-US"/>
        </w:rPr>
        <w:t xml:space="preserve">significantly higher productivity, retention and profitability and emotional intelligence appears key to this competitive advantage’ </w:t>
      </w:r>
      <w:sdt>
        <w:sdtPr>
          <w:rPr>
            <w:lang w:bidi="en-US"/>
          </w:rPr>
          <w:id w:val="465159723"/>
          <w:citation/>
        </w:sdtPr>
        <w:sdtContent>
          <w:r w:rsidR="00111BA7">
            <w:rPr>
              <w:lang w:bidi="en-US"/>
            </w:rPr>
            <w:fldChar w:fldCharType="begin"/>
          </w:r>
          <w:r w:rsidR="00111BA7">
            <w:rPr>
              <w:lang w:bidi="en-US"/>
            </w:rPr>
            <w:instrText xml:space="preserve"> CITATION Fre04 \l 2057 </w:instrText>
          </w:r>
          <w:r w:rsidR="00111BA7">
            <w:rPr>
              <w:lang w:bidi="en-US"/>
            </w:rPr>
            <w:fldChar w:fldCharType="separate"/>
          </w:r>
          <w:r w:rsidR="000C2A99" w:rsidRPr="000C2A99">
            <w:rPr>
              <w:noProof/>
              <w:lang w:bidi="en-US"/>
            </w:rPr>
            <w:t>(Freedman &amp; Stillman, 2004)</w:t>
          </w:r>
          <w:r w:rsidR="00111BA7">
            <w:rPr>
              <w:lang w:bidi="en-US"/>
            </w:rPr>
            <w:fldChar w:fldCharType="end"/>
          </w:r>
        </w:sdtContent>
      </w:sdt>
      <w:r w:rsidR="00111BA7">
        <w:rPr>
          <w:lang w:bidi="en-US"/>
        </w:rPr>
        <w:t xml:space="preserve">. </w:t>
      </w:r>
      <w:r w:rsidR="00C95C92">
        <w:rPr>
          <w:lang w:bidi="en-US"/>
        </w:rPr>
        <w:t>An emotionally intelligent leader is one that can meet the needs of employees and as such, creat</w:t>
      </w:r>
      <w:r w:rsidR="00E66D6C">
        <w:rPr>
          <w:lang w:bidi="en-US"/>
        </w:rPr>
        <w:t>e</w:t>
      </w:r>
      <w:r w:rsidR="00C95C92">
        <w:rPr>
          <w:lang w:bidi="en-US"/>
        </w:rPr>
        <w:t xml:space="preserve"> an environment that motivates and drive</w:t>
      </w:r>
      <w:r w:rsidR="00E66D6C">
        <w:rPr>
          <w:lang w:bidi="en-US"/>
        </w:rPr>
        <w:t>s</w:t>
      </w:r>
      <w:r w:rsidR="00C95C92">
        <w:rPr>
          <w:lang w:bidi="en-US"/>
        </w:rPr>
        <w:t xml:space="preserve"> individuals thereby, contributing to a more innovative workforce </w:t>
      </w:r>
      <w:sdt>
        <w:sdtPr>
          <w:rPr>
            <w:lang w:bidi="en-US"/>
          </w:rPr>
          <w:id w:val="1640149524"/>
          <w:citation/>
        </w:sdtPr>
        <w:sdtContent>
          <w:r w:rsidR="00C95C92">
            <w:rPr>
              <w:lang w:bidi="en-US"/>
            </w:rPr>
            <w:fldChar w:fldCharType="begin"/>
          </w:r>
          <w:r w:rsidR="00C95C92">
            <w:rPr>
              <w:lang w:bidi="en-US"/>
            </w:rPr>
            <w:instrText xml:space="preserve"> CITATION Njo14 \l 2057 </w:instrText>
          </w:r>
          <w:r w:rsidR="00C95C92">
            <w:rPr>
              <w:lang w:bidi="en-US"/>
            </w:rPr>
            <w:fldChar w:fldCharType="separate"/>
          </w:r>
          <w:r w:rsidR="000C2A99" w:rsidRPr="000C2A99">
            <w:rPr>
              <w:noProof/>
              <w:lang w:bidi="en-US"/>
            </w:rPr>
            <w:t>(Njoroge &amp; Yazdanifard, 2014)</w:t>
          </w:r>
          <w:r w:rsidR="00C95C92">
            <w:rPr>
              <w:lang w:bidi="en-US"/>
            </w:rPr>
            <w:fldChar w:fldCharType="end"/>
          </w:r>
        </w:sdtContent>
      </w:sdt>
      <w:r w:rsidR="00C95C92">
        <w:rPr>
          <w:lang w:bidi="en-US"/>
        </w:rPr>
        <w:t xml:space="preserve">. </w:t>
      </w:r>
      <w:r w:rsidR="00077F73">
        <w:rPr>
          <w:lang w:bidi="en-US"/>
        </w:rPr>
        <w:t>Emotional intelligence contributes to a leaders</w:t>
      </w:r>
      <w:r w:rsidR="00C95C92">
        <w:rPr>
          <w:lang w:bidi="en-US"/>
        </w:rPr>
        <w:t>’</w:t>
      </w:r>
      <w:r w:rsidR="00077F73">
        <w:rPr>
          <w:lang w:bidi="en-US"/>
        </w:rPr>
        <w:t xml:space="preserve"> ability to network</w:t>
      </w:r>
      <w:r w:rsidR="00E66D6C">
        <w:rPr>
          <w:lang w:bidi="en-US"/>
        </w:rPr>
        <w:t>,</w:t>
      </w:r>
      <w:r w:rsidR="00077F73">
        <w:rPr>
          <w:lang w:bidi="en-US"/>
        </w:rPr>
        <w:t xml:space="preserve"> another key leadership skill for effective innovation leadership </w:t>
      </w:r>
      <w:sdt>
        <w:sdtPr>
          <w:rPr>
            <w:lang w:bidi="en-US"/>
          </w:rPr>
          <w:id w:val="1437328094"/>
          <w:citation/>
        </w:sdtPr>
        <w:sdtContent>
          <w:r w:rsidR="00077F73">
            <w:rPr>
              <w:lang w:bidi="en-US"/>
            </w:rPr>
            <w:fldChar w:fldCharType="begin"/>
          </w:r>
          <w:r w:rsidR="00077F73">
            <w:rPr>
              <w:lang w:bidi="en-US"/>
            </w:rPr>
            <w:instrText xml:space="preserve"> CITATION Cul14 \l 2057 </w:instrText>
          </w:r>
          <w:r w:rsidR="00077F73">
            <w:rPr>
              <w:lang w:bidi="en-US"/>
            </w:rPr>
            <w:fldChar w:fldCharType="separate"/>
          </w:r>
          <w:r w:rsidR="000C2A99" w:rsidRPr="000C2A99">
            <w:rPr>
              <w:noProof/>
              <w:lang w:bidi="en-US"/>
            </w:rPr>
            <w:t>(Cullen, et al., 2014)</w:t>
          </w:r>
          <w:r w:rsidR="00077F73">
            <w:rPr>
              <w:lang w:bidi="en-US"/>
            </w:rPr>
            <w:fldChar w:fldCharType="end"/>
          </w:r>
        </w:sdtContent>
      </w:sdt>
      <w:r w:rsidR="00077F73">
        <w:rPr>
          <w:lang w:bidi="en-US"/>
        </w:rPr>
        <w:t>.</w:t>
      </w:r>
    </w:p>
    <w:p w14:paraId="463F67CC" w14:textId="656F32C3" w:rsidR="00C95C92" w:rsidRDefault="006539FD" w:rsidP="00F50920">
      <w:pPr>
        <w:rPr>
          <w:lang w:bidi="en-US"/>
        </w:rPr>
      </w:pPr>
      <w:r>
        <w:rPr>
          <w:lang w:bidi="en-US"/>
        </w:rPr>
        <w:t xml:space="preserve">As a result of the complex business environment it is necessary for leaders to effectively manage and develop networks </w:t>
      </w:r>
      <w:sdt>
        <w:sdtPr>
          <w:rPr>
            <w:lang w:bidi="en-US"/>
          </w:rPr>
          <w:id w:val="2068372191"/>
          <w:citation/>
        </w:sdtPr>
        <w:sdtContent>
          <w:r>
            <w:rPr>
              <w:lang w:bidi="en-US"/>
            </w:rPr>
            <w:fldChar w:fldCharType="begin"/>
          </w:r>
          <w:r>
            <w:rPr>
              <w:lang w:bidi="en-US"/>
            </w:rPr>
            <w:instrText xml:space="preserve"> CITATION Cla131 \l 2057 </w:instrText>
          </w:r>
          <w:r>
            <w:rPr>
              <w:lang w:bidi="en-US"/>
            </w:rPr>
            <w:fldChar w:fldCharType="separate"/>
          </w:r>
          <w:r w:rsidR="000C2A99" w:rsidRPr="000C2A99">
            <w:rPr>
              <w:noProof/>
              <w:lang w:bidi="en-US"/>
            </w:rPr>
            <w:t>(Clarke, 2013)</w:t>
          </w:r>
          <w:r>
            <w:rPr>
              <w:lang w:bidi="en-US"/>
            </w:rPr>
            <w:fldChar w:fldCharType="end"/>
          </w:r>
        </w:sdtContent>
      </w:sdt>
      <w:r>
        <w:rPr>
          <w:lang w:bidi="en-US"/>
        </w:rPr>
        <w:t>. It is essential that leaders are able to foster good relationships with individuals who can assist them in their jobs</w:t>
      </w:r>
      <w:r w:rsidR="00B566CF">
        <w:rPr>
          <w:lang w:bidi="en-US"/>
        </w:rPr>
        <w:t xml:space="preserve"> by providing support, feedback, insight, resources and information</w:t>
      </w:r>
      <w:r>
        <w:rPr>
          <w:lang w:bidi="en-US"/>
        </w:rPr>
        <w:t xml:space="preserve"> </w:t>
      </w:r>
      <w:sdt>
        <w:sdtPr>
          <w:rPr>
            <w:lang w:bidi="en-US"/>
          </w:rPr>
          <w:id w:val="639701116"/>
          <w:citation/>
        </w:sdtPr>
        <w:sdtContent>
          <w:r w:rsidR="00B566CF">
            <w:rPr>
              <w:lang w:bidi="en-US"/>
            </w:rPr>
            <w:fldChar w:fldCharType="begin"/>
          </w:r>
          <w:r w:rsidR="00B566CF">
            <w:rPr>
              <w:lang w:bidi="en-US"/>
            </w:rPr>
            <w:instrText xml:space="preserve"> CITATION Iba07 \l 2057 </w:instrText>
          </w:r>
          <w:r w:rsidR="00B566CF">
            <w:rPr>
              <w:lang w:bidi="en-US"/>
            </w:rPr>
            <w:fldChar w:fldCharType="separate"/>
          </w:r>
          <w:r w:rsidR="000C2A99" w:rsidRPr="000C2A99">
            <w:rPr>
              <w:noProof/>
              <w:lang w:bidi="en-US"/>
            </w:rPr>
            <w:t>(Ibarra &amp; Hunter, 2007)</w:t>
          </w:r>
          <w:r w:rsidR="00B566CF">
            <w:rPr>
              <w:lang w:bidi="en-US"/>
            </w:rPr>
            <w:fldChar w:fldCharType="end"/>
          </w:r>
        </w:sdtContent>
      </w:sdt>
      <w:r w:rsidR="00B566CF">
        <w:rPr>
          <w:lang w:bidi="en-US"/>
        </w:rPr>
        <w:t>. It is these network</w:t>
      </w:r>
      <w:r w:rsidR="00E66D6C">
        <w:rPr>
          <w:lang w:bidi="en-US"/>
        </w:rPr>
        <w:t>s</w:t>
      </w:r>
      <w:r w:rsidR="00B566CF">
        <w:rPr>
          <w:lang w:bidi="en-US"/>
        </w:rPr>
        <w:t xml:space="preserve"> built by leaders </w:t>
      </w:r>
      <w:r w:rsidR="00B566CF">
        <w:rPr>
          <w:lang w:bidi="en-US"/>
        </w:rPr>
        <w:lastRenderedPageBreak/>
        <w:t xml:space="preserve">that can impact the sharing of ideas and knowledge within an organisation, it is a map of untapped talent and potential that a leader needs to be able to take advantage of </w:t>
      </w:r>
      <w:sdt>
        <w:sdtPr>
          <w:rPr>
            <w:lang w:bidi="en-US"/>
          </w:rPr>
          <w:id w:val="-958028780"/>
          <w:citation/>
        </w:sdtPr>
        <w:sdtContent>
          <w:r w:rsidR="00B566CF">
            <w:rPr>
              <w:lang w:bidi="en-US"/>
            </w:rPr>
            <w:fldChar w:fldCharType="begin"/>
          </w:r>
          <w:r w:rsidR="00B566CF">
            <w:rPr>
              <w:lang w:bidi="en-US"/>
            </w:rPr>
            <w:instrText xml:space="preserve"> CITATION Wil14 \l 2057 </w:instrText>
          </w:r>
          <w:r w:rsidR="00B566CF">
            <w:rPr>
              <w:lang w:bidi="en-US"/>
            </w:rPr>
            <w:fldChar w:fldCharType="separate"/>
          </w:r>
          <w:r w:rsidR="000C2A99" w:rsidRPr="000C2A99">
            <w:rPr>
              <w:noProof/>
              <w:lang w:bidi="en-US"/>
            </w:rPr>
            <w:t>(Willburn &amp; Cullen, 2014)</w:t>
          </w:r>
          <w:r w:rsidR="00B566CF">
            <w:rPr>
              <w:lang w:bidi="en-US"/>
            </w:rPr>
            <w:fldChar w:fldCharType="end"/>
          </w:r>
        </w:sdtContent>
      </w:sdt>
      <w:r w:rsidR="00B566CF">
        <w:rPr>
          <w:lang w:bidi="en-US"/>
        </w:rPr>
        <w:t xml:space="preserve">. This network can open up the potential of innovation by building and promoting relationships both internally and externally to the organisation </w:t>
      </w:r>
      <w:r w:rsidR="00F55E14">
        <w:rPr>
          <w:lang w:bidi="en-US"/>
        </w:rPr>
        <w:t xml:space="preserve">as personal connections are necessary in order to achieve goals, influence others and build partnerships </w:t>
      </w:r>
      <w:sdt>
        <w:sdtPr>
          <w:rPr>
            <w:lang w:bidi="en-US"/>
          </w:rPr>
          <w:id w:val="1209064603"/>
          <w:citation/>
        </w:sdtPr>
        <w:sdtContent>
          <w:r w:rsidR="00F55E14">
            <w:rPr>
              <w:lang w:bidi="en-US"/>
            </w:rPr>
            <w:fldChar w:fldCharType="begin"/>
          </w:r>
          <w:r w:rsidR="00F55E14">
            <w:rPr>
              <w:lang w:bidi="en-US"/>
            </w:rPr>
            <w:instrText xml:space="preserve"> CITATION Wil14 \l 2057 </w:instrText>
          </w:r>
          <w:r w:rsidR="00F55E14">
            <w:rPr>
              <w:lang w:bidi="en-US"/>
            </w:rPr>
            <w:fldChar w:fldCharType="separate"/>
          </w:r>
          <w:r w:rsidR="000C2A99" w:rsidRPr="000C2A99">
            <w:rPr>
              <w:noProof/>
              <w:lang w:bidi="en-US"/>
            </w:rPr>
            <w:t>(Willburn &amp; Cullen, 2014)</w:t>
          </w:r>
          <w:r w:rsidR="00F55E14">
            <w:rPr>
              <w:lang w:bidi="en-US"/>
            </w:rPr>
            <w:fldChar w:fldCharType="end"/>
          </w:r>
        </w:sdtContent>
      </w:sdt>
      <w:r w:rsidR="00F55E14">
        <w:rPr>
          <w:lang w:bidi="en-US"/>
        </w:rPr>
        <w:t xml:space="preserve">. </w:t>
      </w:r>
    </w:p>
    <w:p w14:paraId="74A63D44" w14:textId="3A616B13" w:rsidR="00F2792D" w:rsidRDefault="00752B7F" w:rsidP="00F2792D">
      <w:pPr>
        <w:pStyle w:val="Heading1"/>
        <w:rPr>
          <w:lang w:val="en-GB"/>
        </w:rPr>
      </w:pPr>
      <w:bookmarkStart w:id="13" w:name="_Toc34678576"/>
      <w:r>
        <w:rPr>
          <w:lang w:val="en-GB"/>
        </w:rPr>
        <w:t xml:space="preserve">3.0 </w:t>
      </w:r>
      <w:r w:rsidR="00F2792D" w:rsidRPr="00CC1518">
        <w:rPr>
          <w:lang w:val="en-GB"/>
        </w:rPr>
        <w:t>CONCLUSION</w:t>
      </w:r>
      <w:bookmarkEnd w:id="13"/>
    </w:p>
    <w:p w14:paraId="1BCA7227" w14:textId="73EA43C4" w:rsidR="00BE28E6" w:rsidRPr="00BE28E6" w:rsidRDefault="00BE28E6" w:rsidP="00BE28E6">
      <w:pPr>
        <w:rPr>
          <w:lang w:bidi="en-US"/>
        </w:rPr>
      </w:pPr>
      <w:r>
        <w:rPr>
          <w:lang w:bidi="en-US"/>
        </w:rPr>
        <w:t xml:space="preserve">In order to excel in the deliverance of the strategy, to become the world leader in innovation and excellence in the sector, it is evident that changes should be made. A technology organisation is one which is modern and constantly trying to get ahead of the curb so why should its’ leadership approach </w:t>
      </w:r>
      <w:r w:rsidR="008D6329">
        <w:rPr>
          <w:lang w:bidi="en-US"/>
        </w:rPr>
        <w:t xml:space="preserve">not </w:t>
      </w:r>
      <w:r>
        <w:rPr>
          <w:lang w:bidi="en-US"/>
        </w:rPr>
        <w:t>do the same. The</w:t>
      </w:r>
      <w:r w:rsidR="008D6329">
        <w:rPr>
          <w:lang w:bidi="en-US"/>
        </w:rPr>
        <w:t xml:space="preserve">re </w:t>
      </w:r>
      <w:r>
        <w:rPr>
          <w:lang w:bidi="en-US"/>
        </w:rPr>
        <w:t>is</w:t>
      </w:r>
      <w:r w:rsidR="008D6329">
        <w:rPr>
          <w:lang w:bidi="en-US"/>
        </w:rPr>
        <w:t xml:space="preserve"> a</w:t>
      </w:r>
      <w:r>
        <w:rPr>
          <w:lang w:bidi="en-US"/>
        </w:rPr>
        <w:t xml:space="preserve"> need for change that much is clear, the environment is so different now to what it was even a couple of years ago and </w:t>
      </w:r>
      <w:r w:rsidR="00CA37CD">
        <w:rPr>
          <w:lang w:bidi="en-US"/>
        </w:rPr>
        <w:t>the world is constantly shifting and fluctuating bringing in and eradicating trends constantly. Better, more dynamic leaders are essential. Throughout the report there have been two suggested tools that can better assist a leader when faced with complexity; however, the most pressing matter is the leadership approach. From findings it’s clear that the traditional methods are no longer warranted</w:t>
      </w:r>
      <w:r w:rsidR="00AA6AA1">
        <w:rPr>
          <w:lang w:bidi="en-US"/>
        </w:rPr>
        <w:t>,</w:t>
      </w:r>
      <w:r w:rsidR="00CA37CD">
        <w:rPr>
          <w:lang w:bidi="en-US"/>
        </w:rPr>
        <w:t xml:space="preserve"> as a result a new approach should be considered and trailed.</w:t>
      </w:r>
      <w:r w:rsidR="008D6329">
        <w:rPr>
          <w:lang w:bidi="en-US"/>
        </w:rPr>
        <w:t xml:space="preserve"> Though it is important to note that careful consideration should be taken to decide on which is the best</w:t>
      </w:r>
      <w:r w:rsidR="00AA6AA1">
        <w:rPr>
          <w:lang w:bidi="en-US"/>
        </w:rPr>
        <w:t>,</w:t>
      </w:r>
      <w:r w:rsidR="008D6329">
        <w:rPr>
          <w:lang w:bidi="en-US"/>
        </w:rPr>
        <w:t xml:space="preserve"> mo</w:t>
      </w:r>
      <w:r w:rsidR="00AA6AA1">
        <w:rPr>
          <w:lang w:bidi="en-US"/>
        </w:rPr>
        <w:t>st</w:t>
      </w:r>
      <w:r w:rsidR="008D6329">
        <w:rPr>
          <w:lang w:bidi="en-US"/>
        </w:rPr>
        <w:t xml:space="preserve"> suitable approach for the organisation.</w:t>
      </w:r>
      <w:r w:rsidR="00CA37CD">
        <w:rPr>
          <w:lang w:bidi="en-US"/>
        </w:rPr>
        <w:t xml:space="preserve"> Alongside the reimagined leadership </w:t>
      </w:r>
      <w:r w:rsidR="008D6329">
        <w:rPr>
          <w:lang w:bidi="en-US"/>
        </w:rPr>
        <w:t>approach,</w:t>
      </w:r>
      <w:r w:rsidR="00CA37CD">
        <w:rPr>
          <w:lang w:bidi="en-US"/>
        </w:rPr>
        <w:t xml:space="preserve"> it is impo</w:t>
      </w:r>
      <w:bookmarkStart w:id="14" w:name="_GoBack"/>
      <w:bookmarkEnd w:id="14"/>
      <w:r w:rsidR="00CA37CD">
        <w:rPr>
          <w:lang w:bidi="en-US"/>
        </w:rPr>
        <w:t xml:space="preserve">rtant that leaders are able to navigate the turbulent environment, this means ensuring leaders have the aforementioned skills, emotional intelligence and networking that have become </w:t>
      </w:r>
      <w:r w:rsidR="008D6329">
        <w:rPr>
          <w:lang w:bidi="en-US"/>
        </w:rPr>
        <w:t>vital in this 21</w:t>
      </w:r>
      <w:r w:rsidR="008D6329" w:rsidRPr="008D6329">
        <w:rPr>
          <w:vertAlign w:val="superscript"/>
          <w:lang w:bidi="en-US"/>
        </w:rPr>
        <w:t>st</w:t>
      </w:r>
      <w:r w:rsidR="008D6329">
        <w:rPr>
          <w:lang w:bidi="en-US"/>
        </w:rPr>
        <w:t xml:space="preserve"> century environment. Though the macro environment is much more complex and uncertain</w:t>
      </w:r>
      <w:r w:rsidR="00BE54A7">
        <w:rPr>
          <w:lang w:bidi="en-US"/>
        </w:rPr>
        <w:t>,</w:t>
      </w:r>
      <w:r w:rsidR="008D6329">
        <w:rPr>
          <w:lang w:bidi="en-US"/>
        </w:rPr>
        <w:t xml:space="preserve"> it is not impossible to ensure that an organisation thrives through effective leadership </w:t>
      </w:r>
      <w:r w:rsidR="00BE54A7">
        <w:rPr>
          <w:lang w:bidi="en-US"/>
        </w:rPr>
        <w:t xml:space="preserve">given the right approach and skills are adopted. </w:t>
      </w:r>
    </w:p>
    <w:p w14:paraId="6DC50F4A" w14:textId="09E57C72" w:rsidR="00C76B0B" w:rsidRDefault="00752B7F" w:rsidP="00AB0399">
      <w:pPr>
        <w:pStyle w:val="Heading1"/>
        <w:rPr>
          <w:lang w:val="en-GB"/>
        </w:rPr>
      </w:pPr>
      <w:bookmarkStart w:id="15" w:name="_Toc34678577"/>
      <w:r>
        <w:rPr>
          <w:lang w:val="en-GB"/>
        </w:rPr>
        <w:lastRenderedPageBreak/>
        <w:t xml:space="preserve">4.0 </w:t>
      </w:r>
      <w:r w:rsidR="00F2792D" w:rsidRPr="00CC1518">
        <w:rPr>
          <w:lang w:val="en-GB"/>
        </w:rPr>
        <w:t>RECOMMENDATIONS</w:t>
      </w:r>
      <w:bookmarkEnd w:id="15"/>
    </w:p>
    <w:p w14:paraId="29B7D7E3" w14:textId="1B47DE92" w:rsidR="002375AC" w:rsidRDefault="00981EE9" w:rsidP="00AB0399">
      <w:pPr>
        <w:rPr>
          <w:lang w:bidi="en-US"/>
        </w:rPr>
      </w:pPr>
      <w:r>
        <w:rPr>
          <w:lang w:bidi="en-US"/>
        </w:rPr>
        <w:t>It is important that before implementing full scale organisation change, a micro-experiment is conducted.</w:t>
      </w:r>
      <w:r w:rsidR="003413AE">
        <w:rPr>
          <w:lang w:bidi="en-US"/>
        </w:rPr>
        <w:t xml:space="preserve"> A micro-experiment is a </w:t>
      </w:r>
      <w:r w:rsidR="002375AC">
        <w:rPr>
          <w:lang w:bidi="en-US"/>
        </w:rPr>
        <w:t>well-designed</w:t>
      </w:r>
      <w:r w:rsidR="003413AE">
        <w:rPr>
          <w:lang w:bidi="en-US"/>
        </w:rPr>
        <w:t xml:space="preserve"> and thought out process that allows an organisation to trial run </w:t>
      </w:r>
      <w:r w:rsidR="00A3441A">
        <w:rPr>
          <w:lang w:bidi="en-US"/>
        </w:rPr>
        <w:t>something</w:t>
      </w:r>
      <w:r w:rsidR="007C46A7">
        <w:rPr>
          <w:lang w:bidi="en-US"/>
        </w:rPr>
        <w:t>,</w:t>
      </w:r>
      <w:r w:rsidR="00A3441A">
        <w:rPr>
          <w:lang w:bidi="en-US"/>
        </w:rPr>
        <w:t xml:space="preserve"> it is a fully documented process which allows fo</w:t>
      </w:r>
      <w:r w:rsidR="007C46A7">
        <w:rPr>
          <w:lang w:bidi="en-US"/>
        </w:rPr>
        <w:t>r</w:t>
      </w:r>
      <w:r w:rsidR="00A3441A">
        <w:rPr>
          <w:lang w:bidi="en-US"/>
        </w:rPr>
        <w:t xml:space="preserve"> reflection and means it can be learnt from</w:t>
      </w:r>
      <w:r w:rsidR="002375AC">
        <w:rPr>
          <w:lang w:bidi="en-US"/>
        </w:rPr>
        <w:t xml:space="preserve"> </w:t>
      </w:r>
      <w:sdt>
        <w:sdtPr>
          <w:rPr>
            <w:lang w:bidi="en-US"/>
          </w:rPr>
          <w:id w:val="426616076"/>
          <w:citation/>
        </w:sdtPr>
        <w:sdtContent>
          <w:r w:rsidR="002375AC">
            <w:rPr>
              <w:lang w:bidi="en-US"/>
            </w:rPr>
            <w:fldChar w:fldCharType="begin"/>
          </w:r>
          <w:r w:rsidR="002375AC">
            <w:rPr>
              <w:lang w:bidi="en-US"/>
            </w:rPr>
            <w:instrText xml:space="preserve"> CITATION Mar20 \l 2057 </w:instrText>
          </w:r>
          <w:r w:rsidR="002375AC">
            <w:rPr>
              <w:lang w:bidi="en-US"/>
            </w:rPr>
            <w:fldChar w:fldCharType="separate"/>
          </w:r>
          <w:r w:rsidR="000C2A99" w:rsidRPr="000C2A99">
            <w:rPr>
              <w:noProof/>
              <w:lang w:bidi="en-US"/>
            </w:rPr>
            <w:t>(Marquet, 2020)</w:t>
          </w:r>
          <w:r w:rsidR="002375AC">
            <w:rPr>
              <w:lang w:bidi="en-US"/>
            </w:rPr>
            <w:fldChar w:fldCharType="end"/>
          </w:r>
        </w:sdtContent>
      </w:sdt>
      <w:r w:rsidR="002375AC">
        <w:rPr>
          <w:lang w:bidi="en-US"/>
        </w:rPr>
        <w:t xml:space="preserve">. </w:t>
      </w:r>
      <w:r w:rsidR="00BE54A7">
        <w:rPr>
          <w:lang w:bidi="en-US"/>
        </w:rPr>
        <w:t xml:space="preserve">The recommended approach for the organisation to consider is transformational leadership, on the basis that it is very much a </w:t>
      </w:r>
      <w:r w:rsidR="002375AC">
        <w:rPr>
          <w:lang w:bidi="en-US"/>
        </w:rPr>
        <w:t>follower-based</w:t>
      </w:r>
      <w:r w:rsidR="00BE54A7">
        <w:rPr>
          <w:lang w:bidi="en-US"/>
        </w:rPr>
        <w:t xml:space="preserve"> approach</w:t>
      </w:r>
      <w:r w:rsidR="002375AC">
        <w:rPr>
          <w:lang w:bidi="en-US"/>
        </w:rPr>
        <w:t>. I</w:t>
      </w:r>
      <w:r w:rsidR="00BE54A7">
        <w:rPr>
          <w:lang w:bidi="en-US"/>
        </w:rPr>
        <w:t xml:space="preserve">t is one that generates high morale and motivation </w:t>
      </w:r>
      <w:sdt>
        <w:sdtPr>
          <w:rPr>
            <w:lang w:bidi="en-US"/>
          </w:rPr>
          <w:id w:val="-1981916481"/>
          <w:citation/>
        </w:sdtPr>
        <w:sdtContent>
          <w:r w:rsidR="00BE54A7">
            <w:rPr>
              <w:lang w:bidi="en-US"/>
            </w:rPr>
            <w:fldChar w:fldCharType="begin"/>
          </w:r>
          <w:r w:rsidR="00BE54A7">
            <w:rPr>
              <w:lang w:bidi="en-US"/>
            </w:rPr>
            <w:instrText xml:space="preserve"> CITATION Bur04 \l 2057  \m Low96 \m Rob85</w:instrText>
          </w:r>
          <w:r w:rsidR="00BE54A7">
            <w:rPr>
              <w:lang w:bidi="en-US"/>
            </w:rPr>
            <w:fldChar w:fldCharType="separate"/>
          </w:r>
          <w:r w:rsidR="000C2A99" w:rsidRPr="000C2A99">
            <w:rPr>
              <w:noProof/>
              <w:lang w:bidi="en-US"/>
            </w:rPr>
            <w:t>(Burns &amp; Rechy, 2004; Lowe, et al., 1996; Roberts, 1985)</w:t>
          </w:r>
          <w:r w:rsidR="00BE54A7">
            <w:rPr>
              <w:lang w:bidi="en-US"/>
            </w:rPr>
            <w:fldChar w:fldCharType="end"/>
          </w:r>
        </w:sdtContent>
      </w:sdt>
      <w:r w:rsidR="00BE54A7">
        <w:rPr>
          <w:lang w:bidi="en-US"/>
        </w:rPr>
        <w:t xml:space="preserve"> amongst a team and strives to encourage and drive followers to develop new perspective and employ out the box thinking </w:t>
      </w:r>
      <w:sdt>
        <w:sdtPr>
          <w:rPr>
            <w:lang w:bidi="en-US"/>
          </w:rPr>
          <w:id w:val="-287284383"/>
          <w:citation/>
        </w:sdtPr>
        <w:sdtContent>
          <w:r w:rsidR="00BE54A7">
            <w:rPr>
              <w:lang w:bidi="en-US"/>
            </w:rPr>
            <w:fldChar w:fldCharType="begin"/>
          </w:r>
          <w:r w:rsidR="00BE54A7">
            <w:rPr>
              <w:lang w:bidi="en-US"/>
            </w:rPr>
            <w:instrText xml:space="preserve"> CITATION Eis08 \l 2057  \m Bas06</w:instrText>
          </w:r>
          <w:r w:rsidR="002375AC">
            <w:rPr>
              <w:lang w:bidi="en-US"/>
            </w:rPr>
            <w:instrText xml:space="preserve"> \m Gar98</w:instrText>
          </w:r>
          <w:r w:rsidR="00BE54A7">
            <w:rPr>
              <w:lang w:bidi="en-US"/>
            </w:rPr>
            <w:fldChar w:fldCharType="separate"/>
          </w:r>
          <w:r w:rsidR="000C2A99" w:rsidRPr="000C2A99">
            <w:rPr>
              <w:noProof/>
              <w:lang w:bidi="en-US"/>
            </w:rPr>
            <w:t>(Eisenbeiss, et al., 2008; Bass &amp; Riggio, 2006; Gardner &amp; Avolio, 1998)</w:t>
          </w:r>
          <w:r w:rsidR="00BE54A7">
            <w:rPr>
              <w:lang w:bidi="en-US"/>
            </w:rPr>
            <w:fldChar w:fldCharType="end"/>
          </w:r>
        </w:sdtContent>
      </w:sdt>
      <w:r w:rsidR="002375AC">
        <w:rPr>
          <w:lang w:bidi="en-US"/>
        </w:rPr>
        <w:t xml:space="preserve"> something that is key for a technology company. A micro-experiment should be conducted in order to see </w:t>
      </w:r>
      <w:r w:rsidR="002A19A9">
        <w:rPr>
          <w:lang w:bidi="en-US"/>
        </w:rPr>
        <w:t xml:space="preserve">how successful the above leadership approach would be within the organisation and test whether it would be beneficial to implement in regard to the effect that it has on performance and innovation. A small but diverse group should be selected, the group should be given a task with a clear goal this could be creating a mini project or trying to solve a problem; however, the dynamics here should mimic those of a transformational leadership approach. The process should be documented so that results can be evaluated by the organisation to see if the different approach to leadership has enticed better productivity and innovation. By conducting this type of small </w:t>
      </w:r>
      <w:r w:rsidR="00481146">
        <w:rPr>
          <w:lang w:bidi="en-US"/>
        </w:rPr>
        <w:t>experiment,</w:t>
      </w:r>
      <w:r w:rsidR="002A19A9">
        <w:rPr>
          <w:lang w:bidi="en-US"/>
        </w:rPr>
        <w:t xml:space="preserve"> it remains relatively low cost and should be </w:t>
      </w:r>
      <w:r w:rsidR="00481146">
        <w:rPr>
          <w:lang w:bidi="en-US"/>
        </w:rPr>
        <w:t>marginally</w:t>
      </w:r>
      <w:r w:rsidR="002A19A9">
        <w:rPr>
          <w:lang w:bidi="en-US"/>
        </w:rPr>
        <w:t xml:space="preserve"> disruptive. It should be noted that doing nothing would far out way any cost as</w:t>
      </w:r>
      <w:r w:rsidR="00481146">
        <w:rPr>
          <w:lang w:bidi="en-US"/>
        </w:rPr>
        <w:t xml:space="preserve"> findings have indicated that the current 21</w:t>
      </w:r>
      <w:r w:rsidR="00481146" w:rsidRPr="00481146">
        <w:rPr>
          <w:vertAlign w:val="superscript"/>
          <w:lang w:bidi="en-US"/>
        </w:rPr>
        <w:t>st</w:t>
      </w:r>
      <w:r w:rsidR="00481146">
        <w:rPr>
          <w:lang w:bidi="en-US"/>
        </w:rPr>
        <w:t xml:space="preserve"> century environment has welcomed in widespread leadership failures </w:t>
      </w:r>
      <w:sdt>
        <w:sdtPr>
          <w:rPr>
            <w:lang w:bidi="en-US"/>
          </w:rPr>
          <w:id w:val="1820838016"/>
          <w:citation/>
        </w:sdtPr>
        <w:sdtContent>
          <w:r w:rsidR="00481146">
            <w:rPr>
              <w:lang w:bidi="en-US"/>
            </w:rPr>
            <w:fldChar w:fldCharType="begin"/>
          </w:r>
          <w:r w:rsidR="00481146">
            <w:rPr>
              <w:lang w:bidi="en-US"/>
            </w:rPr>
            <w:instrText xml:space="preserve"> CITATION Cop14 \l 2057 </w:instrText>
          </w:r>
          <w:r w:rsidR="00481146">
            <w:rPr>
              <w:lang w:bidi="en-US"/>
            </w:rPr>
            <w:fldChar w:fldCharType="separate"/>
          </w:r>
          <w:r w:rsidR="000C2A99" w:rsidRPr="000C2A99">
            <w:rPr>
              <w:noProof/>
              <w:lang w:bidi="en-US"/>
            </w:rPr>
            <w:t>(Copeland, 2014)</w:t>
          </w:r>
          <w:r w:rsidR="00481146">
            <w:rPr>
              <w:lang w:bidi="en-US"/>
            </w:rPr>
            <w:fldChar w:fldCharType="end"/>
          </w:r>
        </w:sdtContent>
      </w:sdt>
      <w:r w:rsidR="00481146">
        <w:rPr>
          <w:lang w:bidi="en-US"/>
        </w:rPr>
        <w:t xml:space="preserve">. </w:t>
      </w:r>
    </w:p>
    <w:p w14:paraId="3D93885B" w14:textId="28778B2A" w:rsidR="0039294A" w:rsidRPr="00CC1518" w:rsidRDefault="00481146">
      <w:pPr>
        <w:rPr>
          <w:lang w:bidi="en-US"/>
        </w:rPr>
      </w:pPr>
      <w:r>
        <w:rPr>
          <w:lang w:bidi="en-US"/>
        </w:rPr>
        <w:t xml:space="preserve">In addition, it is clear that emotional intelligence and networking are two skills that are crucial; as such it should be deemed a priority that leaders are given the necessary training and practice to facilitate and strengthen these skills so to see the advantages, one of which being heightened innovation. </w:t>
      </w:r>
    </w:p>
    <w:bookmarkStart w:id="16" w:name="_Toc34678578" w:displacedByCustomXml="next"/>
    <w:sdt>
      <w:sdtPr>
        <w:rPr>
          <w:rFonts w:asciiTheme="minorHAnsi" w:eastAsiaTheme="minorHAnsi" w:hAnsiTheme="minorHAnsi" w:cstheme="minorBidi"/>
          <w:b w:val="0"/>
          <w:bCs w:val="0"/>
          <w:color w:val="auto"/>
          <w:sz w:val="24"/>
          <w:szCs w:val="24"/>
          <w:lang w:val="en-GB" w:bidi="ar-SA"/>
        </w:rPr>
        <w:id w:val="1945340391"/>
        <w:docPartObj>
          <w:docPartGallery w:val="Bibliographies"/>
          <w:docPartUnique/>
        </w:docPartObj>
      </w:sdtPr>
      <w:sdtEndPr>
        <w:rPr>
          <w:rFonts w:ascii="Times New Roman" w:hAnsi="Times New Roman"/>
        </w:rPr>
      </w:sdtEndPr>
      <w:sdtContent>
        <w:p w14:paraId="7876901B" w14:textId="629CED04" w:rsidR="00F2792D" w:rsidRPr="00CC1518" w:rsidRDefault="00F2792D">
          <w:pPr>
            <w:pStyle w:val="Heading1"/>
            <w:rPr>
              <w:lang w:val="en-GB"/>
            </w:rPr>
          </w:pPr>
          <w:r w:rsidRPr="00CC1518">
            <w:rPr>
              <w:lang w:val="en-GB"/>
            </w:rPr>
            <w:t>REFERENCES</w:t>
          </w:r>
          <w:bookmarkEnd w:id="16"/>
        </w:p>
        <w:sdt>
          <w:sdtPr>
            <w:id w:val="111145805"/>
            <w:bibliography/>
          </w:sdtPr>
          <w:sdtContent>
            <w:p w14:paraId="57D045D7" w14:textId="77777777" w:rsidR="000C2A99" w:rsidRDefault="00F2792D" w:rsidP="000C2A99">
              <w:pPr>
                <w:pStyle w:val="Bibliography"/>
                <w:ind w:left="360"/>
                <w:rPr>
                  <w:noProof/>
                </w:rPr>
              </w:pPr>
              <w:r w:rsidRPr="00CC1518">
                <w:fldChar w:fldCharType="begin"/>
              </w:r>
              <w:r w:rsidRPr="00CC1518">
                <w:instrText xml:space="preserve"> BIBLIOGRAPHY </w:instrText>
              </w:r>
              <w:r w:rsidRPr="00CC1518">
                <w:fldChar w:fldCharType="separate"/>
              </w:r>
              <w:r w:rsidR="000C2A99">
                <w:rPr>
                  <w:noProof/>
                </w:rPr>
                <w:t xml:space="preserve">Anderson, N. R., De Dreu, C. K. W. &amp; Nijstad, B. A., 2004. The routinisation of innovation research: A constructively critical review of the state-of-the-science.. </w:t>
              </w:r>
              <w:r w:rsidR="000C2A99">
                <w:rPr>
                  <w:i/>
                  <w:iCs/>
                  <w:noProof/>
                </w:rPr>
                <w:t xml:space="preserve">Journal of Organisational Behaviour, </w:t>
              </w:r>
              <w:r w:rsidR="000C2A99">
                <w:rPr>
                  <w:noProof/>
                </w:rPr>
                <w:t>25(2), pp. 147-174.</w:t>
              </w:r>
            </w:p>
            <w:p w14:paraId="6C143334" w14:textId="77777777" w:rsidR="000C2A99" w:rsidRDefault="000C2A99" w:rsidP="000C2A99">
              <w:pPr>
                <w:pStyle w:val="Bibliography"/>
                <w:ind w:left="360"/>
                <w:rPr>
                  <w:noProof/>
                </w:rPr>
              </w:pPr>
              <w:r>
                <w:rPr>
                  <w:noProof/>
                </w:rPr>
                <w:t xml:space="preserve">Barsh, J., Capozzi, M. M. &amp; Davidson, J., 2008. </w:t>
              </w:r>
              <w:r>
                <w:rPr>
                  <w:i/>
                  <w:iCs/>
                  <w:noProof/>
                </w:rPr>
                <w:t xml:space="preserve">Leadership and innovation. </w:t>
              </w:r>
              <w:r>
                <w:rPr>
                  <w:noProof/>
                </w:rPr>
                <w:t xml:space="preserve">[Online] </w:t>
              </w:r>
              <w:r>
                <w:rPr>
                  <w:noProof/>
                </w:rPr>
                <w:br/>
                <w:t xml:space="preserve">Available at: </w:t>
              </w:r>
              <w:r>
                <w:rPr>
                  <w:noProof/>
                  <w:u w:val="single"/>
                </w:rPr>
                <w:t>https://www.mckinsey.com/business-functions/strategy-and-corporate-finance/our-insights/leadership-and-innovation</w:t>
              </w:r>
              <w:r>
                <w:rPr>
                  <w:noProof/>
                </w:rPr>
                <w:br/>
                <w:t>[Accessed Mar 2020].</w:t>
              </w:r>
            </w:p>
            <w:p w14:paraId="5DFD3385" w14:textId="77777777" w:rsidR="000C2A99" w:rsidRDefault="000C2A99" w:rsidP="000C2A99">
              <w:pPr>
                <w:pStyle w:val="Bibliography"/>
                <w:ind w:left="360"/>
                <w:rPr>
                  <w:noProof/>
                </w:rPr>
              </w:pPr>
              <w:r>
                <w:rPr>
                  <w:noProof/>
                </w:rPr>
                <w:t xml:space="preserve">Bass, B. M., 2000. The future of leadership in learning organisations. </w:t>
              </w:r>
              <w:r>
                <w:rPr>
                  <w:i/>
                  <w:iCs/>
                  <w:noProof/>
                </w:rPr>
                <w:t xml:space="preserve">Journal of Leadership &amp; Organisational Studies , </w:t>
              </w:r>
              <w:r>
                <w:rPr>
                  <w:noProof/>
                </w:rPr>
                <w:t>Volume 7, pp. 18-40 .</w:t>
              </w:r>
            </w:p>
            <w:p w14:paraId="55AE693B" w14:textId="77777777" w:rsidR="000C2A99" w:rsidRDefault="000C2A99" w:rsidP="000C2A99">
              <w:pPr>
                <w:pStyle w:val="Bibliography"/>
                <w:ind w:left="360"/>
                <w:rPr>
                  <w:noProof/>
                </w:rPr>
              </w:pPr>
              <w:r>
                <w:rPr>
                  <w:noProof/>
                </w:rPr>
                <w:t xml:space="preserve">Bass, B. M., Avplio, B. J., Jung, D. I. &amp; Berson, Y., 2003. Predicting unit performance by assessing transformational and transactional leadership. </w:t>
              </w:r>
              <w:r>
                <w:rPr>
                  <w:i/>
                  <w:iCs/>
                  <w:noProof/>
                </w:rPr>
                <w:t xml:space="preserve">Journal of Applied Psychology, </w:t>
              </w:r>
              <w:r>
                <w:rPr>
                  <w:noProof/>
                </w:rPr>
                <w:t>Volume 88, pp. 2017-218.</w:t>
              </w:r>
            </w:p>
            <w:p w14:paraId="1F07D633" w14:textId="77777777" w:rsidR="000C2A99" w:rsidRDefault="000C2A99" w:rsidP="000C2A99">
              <w:pPr>
                <w:pStyle w:val="Bibliography"/>
                <w:ind w:left="360"/>
                <w:rPr>
                  <w:noProof/>
                </w:rPr>
              </w:pPr>
              <w:r>
                <w:rPr>
                  <w:noProof/>
                </w:rPr>
                <w:t xml:space="preserve">Bass, B. M. &amp; Riggio, R. E., 2006. </w:t>
              </w:r>
              <w:r>
                <w:rPr>
                  <w:i/>
                  <w:iCs/>
                  <w:noProof/>
                </w:rPr>
                <w:t xml:space="preserve">Transformational Leadership. </w:t>
              </w:r>
              <w:r>
                <w:rPr>
                  <w:noProof/>
                </w:rPr>
                <w:t>2 ed. Mahwah, NJ: Lawrence Erlbaum.</w:t>
              </w:r>
            </w:p>
            <w:p w14:paraId="0AB12D3C" w14:textId="77777777" w:rsidR="000C2A99" w:rsidRDefault="000C2A99" w:rsidP="000C2A99">
              <w:pPr>
                <w:pStyle w:val="Bibliography"/>
                <w:ind w:left="360"/>
                <w:rPr>
                  <w:noProof/>
                </w:rPr>
              </w:pPr>
              <w:r>
                <w:rPr>
                  <w:noProof/>
                </w:rPr>
                <w:t xml:space="preserve">Bennet, A. &amp; Bennet, D., 2004. </w:t>
              </w:r>
              <w:r>
                <w:rPr>
                  <w:i/>
                  <w:iCs/>
                  <w:noProof/>
                </w:rPr>
                <w:t xml:space="preserve">Organisational Survial in the New World. </w:t>
              </w:r>
              <w:r>
                <w:rPr>
                  <w:noProof/>
                </w:rPr>
                <w:t>s.l.:Routledge Ltd.</w:t>
              </w:r>
            </w:p>
            <w:p w14:paraId="4A210DF2" w14:textId="77777777" w:rsidR="000C2A99" w:rsidRDefault="000C2A99" w:rsidP="000C2A99">
              <w:pPr>
                <w:pStyle w:val="Bibliography"/>
                <w:ind w:left="360"/>
                <w:rPr>
                  <w:noProof/>
                </w:rPr>
              </w:pPr>
              <w:r>
                <w:rPr>
                  <w:noProof/>
                </w:rPr>
                <w:t xml:space="preserve">Bennett, N. &amp; Lemoine, G., 2014. What VUCA Really Means for You. </w:t>
              </w:r>
              <w:r>
                <w:rPr>
                  <w:i/>
                  <w:iCs/>
                  <w:noProof/>
                </w:rPr>
                <w:t xml:space="preserve">Harvard Business Review, </w:t>
              </w:r>
              <w:r>
                <w:rPr>
                  <w:noProof/>
                </w:rPr>
                <w:t>p. 27.</w:t>
              </w:r>
            </w:p>
            <w:p w14:paraId="7120CAC3" w14:textId="77777777" w:rsidR="000C2A99" w:rsidRDefault="000C2A99" w:rsidP="000C2A99">
              <w:pPr>
                <w:pStyle w:val="Bibliography"/>
                <w:ind w:left="360"/>
                <w:rPr>
                  <w:noProof/>
                </w:rPr>
              </w:pPr>
              <w:r>
                <w:rPr>
                  <w:noProof/>
                </w:rPr>
                <w:t xml:space="preserve">Burns, J. M., 1978. </w:t>
              </w:r>
              <w:r>
                <w:rPr>
                  <w:i/>
                  <w:iCs/>
                  <w:noProof/>
                </w:rPr>
                <w:t xml:space="preserve">Leadership. </w:t>
              </w:r>
              <w:r>
                <w:rPr>
                  <w:noProof/>
                </w:rPr>
                <w:t>New York: Harper and Row.</w:t>
              </w:r>
            </w:p>
            <w:p w14:paraId="120F907B" w14:textId="77777777" w:rsidR="000C2A99" w:rsidRDefault="000C2A99" w:rsidP="000C2A99">
              <w:pPr>
                <w:pStyle w:val="Bibliography"/>
                <w:ind w:left="360"/>
                <w:rPr>
                  <w:noProof/>
                </w:rPr>
              </w:pPr>
              <w:r>
                <w:rPr>
                  <w:noProof/>
                </w:rPr>
                <w:t xml:space="preserve">Burns, J. M. &amp; Rechy, J., 2004. </w:t>
              </w:r>
              <w:r>
                <w:rPr>
                  <w:i/>
                  <w:iCs/>
                  <w:noProof/>
                </w:rPr>
                <w:t xml:space="preserve">Transforming leadership: A new pursuit of happiness. </w:t>
              </w:r>
              <w:r>
                <w:rPr>
                  <w:noProof/>
                </w:rPr>
                <w:t>s.l.:Grove Press.</w:t>
              </w:r>
            </w:p>
            <w:p w14:paraId="7A26790D" w14:textId="77777777" w:rsidR="000C2A99" w:rsidRDefault="000C2A99" w:rsidP="000C2A99">
              <w:pPr>
                <w:pStyle w:val="Bibliography"/>
                <w:ind w:left="360"/>
                <w:rPr>
                  <w:noProof/>
                </w:rPr>
              </w:pPr>
              <w:r>
                <w:rPr>
                  <w:noProof/>
                </w:rPr>
                <w:lastRenderedPageBreak/>
                <w:t xml:space="preserve">Burt, E., 2019. </w:t>
              </w:r>
              <w:r>
                <w:rPr>
                  <w:i/>
                  <w:iCs/>
                  <w:noProof/>
                </w:rPr>
                <w:t xml:space="preserve">Nudge Theory can help change your employees' behaviour (without them realising).. </w:t>
              </w:r>
              <w:r>
                <w:rPr>
                  <w:noProof/>
                </w:rPr>
                <w:t xml:space="preserve">[Online] </w:t>
              </w:r>
              <w:r>
                <w:rPr>
                  <w:noProof/>
                </w:rPr>
                <w:br/>
                <w:t xml:space="preserve">Available at: </w:t>
              </w:r>
              <w:r>
                <w:rPr>
                  <w:noProof/>
                  <w:u w:val="single"/>
                </w:rPr>
                <w:t>https://www.peoplemanagement.co.uk/long-reads/articles/nudge-theory-change-employees-behaviour-without-realising</w:t>
              </w:r>
              <w:r>
                <w:rPr>
                  <w:noProof/>
                </w:rPr>
                <w:br/>
                <w:t>[Accessed Mar 2020].</w:t>
              </w:r>
            </w:p>
            <w:p w14:paraId="30FED4AB" w14:textId="77777777" w:rsidR="000C2A99" w:rsidRDefault="000C2A99" w:rsidP="000C2A99">
              <w:pPr>
                <w:pStyle w:val="Bibliography"/>
                <w:ind w:left="360"/>
                <w:rPr>
                  <w:noProof/>
                </w:rPr>
              </w:pPr>
              <w:r>
                <w:rPr>
                  <w:noProof/>
                </w:rPr>
                <w:t xml:space="preserve">Bush, T., 2013. Distributed Leadership: The model of choice in the 21st Century. </w:t>
              </w:r>
              <w:r>
                <w:rPr>
                  <w:i/>
                  <w:iCs/>
                  <w:noProof/>
                </w:rPr>
                <w:t xml:space="preserve">Educational Management Administation and Leadership , </w:t>
              </w:r>
              <w:r>
                <w:rPr>
                  <w:noProof/>
                </w:rPr>
                <w:t>41(5), pp. 543-544.</w:t>
              </w:r>
            </w:p>
            <w:p w14:paraId="3B318228" w14:textId="77777777" w:rsidR="000C2A99" w:rsidRDefault="000C2A99" w:rsidP="000C2A99">
              <w:pPr>
                <w:pStyle w:val="Bibliography"/>
                <w:ind w:left="360"/>
                <w:rPr>
                  <w:noProof/>
                </w:rPr>
              </w:pPr>
              <w:r>
                <w:rPr>
                  <w:noProof/>
                </w:rPr>
                <w:t xml:space="preserve">Cambridge Dictionary, 2020. </w:t>
              </w:r>
              <w:r>
                <w:rPr>
                  <w:i/>
                  <w:iCs/>
                  <w:noProof/>
                </w:rPr>
                <w:t xml:space="preserve">Cambridge Dictionary - Innovation. </w:t>
              </w:r>
              <w:r>
                <w:rPr>
                  <w:noProof/>
                </w:rPr>
                <w:t xml:space="preserve">[Online] </w:t>
              </w:r>
              <w:r>
                <w:rPr>
                  <w:noProof/>
                </w:rPr>
                <w:br/>
                <w:t xml:space="preserve">Available at: </w:t>
              </w:r>
              <w:r>
                <w:rPr>
                  <w:noProof/>
                  <w:u w:val="single"/>
                </w:rPr>
                <w:t>https://dictionary.cambridge.org/dictionary/english/innovation</w:t>
              </w:r>
              <w:r>
                <w:rPr>
                  <w:noProof/>
                </w:rPr>
                <w:br/>
                <w:t>[Accessed Mar 2020].</w:t>
              </w:r>
            </w:p>
            <w:p w14:paraId="755B10CB" w14:textId="77777777" w:rsidR="000C2A99" w:rsidRDefault="000C2A99" w:rsidP="000C2A99">
              <w:pPr>
                <w:pStyle w:val="Bibliography"/>
                <w:ind w:left="360"/>
                <w:rPr>
                  <w:noProof/>
                </w:rPr>
              </w:pPr>
              <w:r>
                <w:rPr>
                  <w:noProof/>
                </w:rPr>
                <w:t xml:space="preserve">Cameron, E. &amp; Green, M., 2017. </w:t>
              </w:r>
              <w:r>
                <w:rPr>
                  <w:i/>
                  <w:iCs/>
                  <w:noProof/>
                </w:rPr>
                <w:t xml:space="preserve">Essential Leadership. </w:t>
              </w:r>
              <w:r>
                <w:rPr>
                  <w:noProof/>
                </w:rPr>
                <w:t>London: Kogan Page.</w:t>
              </w:r>
            </w:p>
            <w:p w14:paraId="41A03AE6" w14:textId="77777777" w:rsidR="000C2A99" w:rsidRDefault="000C2A99" w:rsidP="000C2A99">
              <w:pPr>
                <w:pStyle w:val="Bibliography"/>
                <w:ind w:left="360"/>
                <w:rPr>
                  <w:noProof/>
                </w:rPr>
              </w:pPr>
              <w:r>
                <w:rPr>
                  <w:noProof/>
                </w:rPr>
                <w:t xml:space="preserve">CIPD, 2013. </w:t>
              </w:r>
              <w:r>
                <w:rPr>
                  <w:i/>
                  <w:iCs/>
                  <w:noProof/>
                </w:rPr>
                <w:t xml:space="preserve">Megatrends, the trends shaping work and working lives.. </w:t>
              </w:r>
              <w:r>
                <w:rPr>
                  <w:noProof/>
                </w:rPr>
                <w:t xml:space="preserve">[Online] </w:t>
              </w:r>
              <w:r>
                <w:rPr>
                  <w:noProof/>
                </w:rPr>
                <w:br/>
                <w:t xml:space="preserve">Available at: </w:t>
              </w:r>
              <w:r>
                <w:rPr>
                  <w:noProof/>
                  <w:u w:val="single"/>
                </w:rPr>
                <w:t>https://www.cipd.co.uk/Images/megatrends_2013-trends-shaping-work_tcm18-11401.pdf</w:t>
              </w:r>
              <w:r>
                <w:rPr>
                  <w:noProof/>
                </w:rPr>
                <w:br/>
                <w:t>[Accessed Feb 2020].</w:t>
              </w:r>
            </w:p>
            <w:p w14:paraId="3B006CD6" w14:textId="77777777" w:rsidR="000C2A99" w:rsidRDefault="000C2A99" w:rsidP="000C2A99">
              <w:pPr>
                <w:pStyle w:val="Bibliography"/>
                <w:ind w:left="360"/>
                <w:rPr>
                  <w:noProof/>
                </w:rPr>
              </w:pPr>
              <w:r>
                <w:rPr>
                  <w:noProof/>
                </w:rPr>
                <w:t xml:space="preserve">CIPD, 2019. </w:t>
              </w:r>
              <w:r>
                <w:rPr>
                  <w:i/>
                  <w:iCs/>
                  <w:noProof/>
                </w:rPr>
                <w:t xml:space="preserve">Leadership in the workplace. </w:t>
              </w:r>
              <w:r>
                <w:rPr>
                  <w:noProof/>
                </w:rPr>
                <w:t xml:space="preserve">[Online] </w:t>
              </w:r>
              <w:r>
                <w:rPr>
                  <w:noProof/>
                </w:rPr>
                <w:br/>
                <w:t xml:space="preserve">Available at: </w:t>
              </w:r>
              <w:r>
                <w:rPr>
                  <w:noProof/>
                  <w:u w:val="single"/>
                </w:rPr>
                <w:t>https://www.cipd.co.uk/knowledge/strategy/leadership/factsheet</w:t>
              </w:r>
              <w:r>
                <w:rPr>
                  <w:noProof/>
                </w:rPr>
                <w:br/>
                <w:t>[Accessed Mar 2020].</w:t>
              </w:r>
            </w:p>
            <w:p w14:paraId="1A5C1B12" w14:textId="77777777" w:rsidR="000C2A99" w:rsidRDefault="000C2A99" w:rsidP="000C2A99">
              <w:pPr>
                <w:pStyle w:val="Bibliography"/>
                <w:ind w:left="360"/>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5A874666" w14:textId="77777777" w:rsidR="000C2A99" w:rsidRDefault="000C2A99" w:rsidP="000C2A99">
              <w:pPr>
                <w:pStyle w:val="Bibliography"/>
                <w:ind w:left="360"/>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12A48E20" w14:textId="77777777" w:rsidR="000C2A99" w:rsidRDefault="000C2A99" w:rsidP="000C2A99">
              <w:pPr>
                <w:pStyle w:val="Bibliography"/>
                <w:ind w:left="360"/>
                <w:rPr>
                  <w:noProof/>
                </w:rPr>
              </w:pPr>
              <w:r>
                <w:rPr>
                  <w:noProof/>
                </w:rPr>
                <w:t xml:space="preserve">Comaford, C., 2017. </w:t>
              </w:r>
              <w:r>
                <w:rPr>
                  <w:i/>
                  <w:iCs/>
                  <w:noProof/>
                </w:rPr>
                <w:t xml:space="preserve">63% of Employees don't trust their leader -- here's what you can do to change that. </w:t>
              </w:r>
              <w:r>
                <w:rPr>
                  <w:noProof/>
                </w:rPr>
                <w:t xml:space="preserve">[Online] </w:t>
              </w:r>
              <w:r>
                <w:rPr>
                  <w:noProof/>
                </w:rPr>
                <w:br/>
              </w:r>
              <w:r>
                <w:rPr>
                  <w:noProof/>
                </w:rPr>
                <w:lastRenderedPageBreak/>
                <w:t xml:space="preserve">Available at: </w:t>
              </w:r>
              <w:r>
                <w:rPr>
                  <w:noProof/>
                  <w:u w:val="single"/>
                </w:rPr>
                <w:t>https://www.forbes.com/sites/christinecomaford/2017/01/28/63-of-employees-dont-trust-their-leader-heres-what-you-can-do-to-change-that/#6107e65b7de4</w:t>
              </w:r>
              <w:r>
                <w:rPr>
                  <w:noProof/>
                </w:rPr>
                <w:br/>
                <w:t>[Accessed Mar 2020].</w:t>
              </w:r>
            </w:p>
            <w:p w14:paraId="4DED17A6" w14:textId="77777777" w:rsidR="000C2A99" w:rsidRDefault="000C2A99" w:rsidP="000C2A99">
              <w:pPr>
                <w:pStyle w:val="Bibliography"/>
                <w:ind w:left="360"/>
                <w:rPr>
                  <w:noProof/>
                </w:rPr>
              </w:pPr>
              <w:r>
                <w:rPr>
                  <w:noProof/>
                </w:rPr>
                <w:t xml:space="preserve">Copeland, M. K., 2014. The Emerging Significance of Values Based Leadership: A Literature Review. </w:t>
              </w:r>
              <w:r>
                <w:rPr>
                  <w:i/>
                  <w:iCs/>
                  <w:noProof/>
                </w:rPr>
                <w:t xml:space="preserve">International Journal of Leadership studies, </w:t>
              </w:r>
              <w:r>
                <w:rPr>
                  <w:noProof/>
                </w:rPr>
                <w:t>8(2), pp. 105-135.</w:t>
              </w:r>
            </w:p>
            <w:p w14:paraId="1BB113B9" w14:textId="77777777" w:rsidR="000C2A99" w:rsidRDefault="000C2A99" w:rsidP="000C2A99">
              <w:pPr>
                <w:pStyle w:val="Bibliography"/>
                <w:ind w:left="360"/>
                <w:rPr>
                  <w:noProof/>
                </w:rPr>
              </w:pPr>
              <w:r>
                <w:rPr>
                  <w:noProof/>
                </w:rPr>
                <w:t xml:space="preserve">Cullen, K. L., Palus, C. J. &amp; Appaneal , C., 2014. Developing Network Perspective: Understanding the basics of social networks and their role in leadership. </w:t>
              </w:r>
              <w:r>
                <w:rPr>
                  <w:i/>
                  <w:iCs/>
                  <w:noProof/>
                </w:rPr>
                <w:t>Greensboro: Centre for Creative Leadership.</w:t>
              </w:r>
            </w:p>
            <w:p w14:paraId="734E6091" w14:textId="77777777" w:rsidR="000C2A99" w:rsidRDefault="000C2A99" w:rsidP="000C2A99">
              <w:pPr>
                <w:pStyle w:val="Bibliography"/>
                <w:ind w:left="360"/>
                <w:rPr>
                  <w:noProof/>
                </w:rPr>
              </w:pPr>
              <w:r>
                <w:rPr>
                  <w:noProof/>
                </w:rPr>
                <w:t xml:space="preserve">Eisenbeiss, S. A., Van Knippenberg, D. &amp; Boerner, S., 2008. Transformational Leadership and team innovation. </w:t>
              </w:r>
              <w:r>
                <w:rPr>
                  <w:i/>
                  <w:iCs/>
                  <w:noProof/>
                </w:rPr>
                <w:t xml:space="preserve">Journal of Applied Psychology, </w:t>
              </w:r>
              <w:r>
                <w:rPr>
                  <w:noProof/>
                </w:rPr>
                <w:t>93(6), pp. 1438-1446.</w:t>
              </w:r>
            </w:p>
            <w:p w14:paraId="20DB9C01" w14:textId="77777777" w:rsidR="000C2A99" w:rsidRDefault="000C2A99" w:rsidP="000C2A99">
              <w:pPr>
                <w:pStyle w:val="Bibliography"/>
                <w:ind w:left="360"/>
                <w:rPr>
                  <w:noProof/>
                </w:rPr>
              </w:pPr>
              <w:r>
                <w:rPr>
                  <w:noProof/>
                </w:rPr>
                <w:t xml:space="preserve">Forbes, 2017. </w:t>
              </w:r>
              <w:r>
                <w:rPr>
                  <w:i/>
                  <w:iCs/>
                  <w:noProof/>
                </w:rPr>
                <w:t xml:space="preserve">16 Essential leadership skills for the workplace of tomorrow. </w:t>
              </w:r>
              <w:r>
                <w:rPr>
                  <w:noProof/>
                </w:rPr>
                <w:t xml:space="preserve">[Online] </w:t>
              </w:r>
              <w:r>
                <w:rPr>
                  <w:noProof/>
                </w:rPr>
                <w:br/>
                <w:t xml:space="preserve">Available at: </w:t>
              </w:r>
              <w:r>
                <w:rPr>
                  <w:noProof/>
                  <w:u w:val="single"/>
                </w:rPr>
                <w:t>https://www.forbes.com/sites/forbescoachescouncil/2017/12/27/16-essential-leadership-skills-for-the-workplace-of-tomorrow/#107fc38754ce</w:t>
              </w:r>
              <w:r>
                <w:rPr>
                  <w:noProof/>
                </w:rPr>
                <w:br/>
                <w:t>[Accessed Mar 2020].</w:t>
              </w:r>
            </w:p>
            <w:p w14:paraId="23FC999F" w14:textId="77777777" w:rsidR="000C2A99" w:rsidRDefault="000C2A99" w:rsidP="000C2A99">
              <w:pPr>
                <w:pStyle w:val="Bibliography"/>
                <w:ind w:left="360"/>
                <w:rPr>
                  <w:noProof/>
                </w:rPr>
              </w:pPr>
              <w:r>
                <w:rPr>
                  <w:noProof/>
                </w:rPr>
                <w:t xml:space="preserve">Freedman, J. &amp; Stillman, P., 2004. Emotional Intelligence: The Business Case. </w:t>
              </w:r>
              <w:r>
                <w:rPr>
                  <w:i/>
                  <w:iCs/>
                  <w:noProof/>
                </w:rPr>
                <w:t>Sixseconds .</w:t>
              </w:r>
            </w:p>
            <w:p w14:paraId="2C9E38A3" w14:textId="77777777" w:rsidR="000C2A99" w:rsidRDefault="000C2A99" w:rsidP="000C2A99">
              <w:pPr>
                <w:pStyle w:val="Bibliography"/>
                <w:ind w:left="360"/>
                <w:rPr>
                  <w:noProof/>
                </w:rPr>
              </w:pPr>
              <w:r>
                <w:rPr>
                  <w:noProof/>
                </w:rPr>
                <w:t xml:space="preserve">Fries, K., 2018. </w:t>
              </w:r>
              <w:r>
                <w:rPr>
                  <w:i/>
                  <w:iCs/>
                  <w:noProof/>
                </w:rPr>
                <w:t xml:space="preserve">8 Essential Qualities That Define Great Leadership. </w:t>
              </w:r>
              <w:r>
                <w:rPr>
                  <w:noProof/>
                </w:rPr>
                <w:t xml:space="preserve">[Online] </w:t>
              </w:r>
              <w:r>
                <w:rPr>
                  <w:noProof/>
                </w:rPr>
                <w:br/>
                <w:t xml:space="preserve">Available at: </w:t>
              </w:r>
              <w:r>
                <w:rPr>
                  <w:noProof/>
                  <w:u w:val="single"/>
                </w:rPr>
                <w:t>https://www.forbes.com/sites/kimberlyfries/2018/02/08/8-essential-qualities-that-define-great-leadership/#1bd40a263b63</w:t>
              </w:r>
              <w:r>
                <w:rPr>
                  <w:noProof/>
                </w:rPr>
                <w:br/>
                <w:t>[Accessed Mar 2020].</w:t>
              </w:r>
            </w:p>
            <w:p w14:paraId="4CEF90D1" w14:textId="77777777" w:rsidR="000C2A99" w:rsidRDefault="000C2A99" w:rsidP="000C2A99">
              <w:pPr>
                <w:pStyle w:val="Bibliography"/>
                <w:ind w:left="360"/>
                <w:rPr>
                  <w:noProof/>
                </w:rPr>
              </w:pPr>
              <w:r>
                <w:rPr>
                  <w:noProof/>
                </w:rPr>
                <w:t>Fuller, K., n.d. s.l.:s.n.</w:t>
              </w:r>
            </w:p>
            <w:p w14:paraId="1D938655" w14:textId="77777777" w:rsidR="000C2A99" w:rsidRDefault="000C2A99" w:rsidP="000C2A99">
              <w:pPr>
                <w:pStyle w:val="Bibliography"/>
                <w:ind w:left="360"/>
                <w:rPr>
                  <w:noProof/>
                </w:rPr>
              </w:pPr>
              <w:r>
                <w:rPr>
                  <w:noProof/>
                </w:rPr>
                <w:t xml:space="preserve">Gandolfi, F. &amp; Stone, S., 2016. The emergence of leadership styles: A clarified categorisation. </w:t>
              </w:r>
              <w:r>
                <w:rPr>
                  <w:i/>
                  <w:iCs/>
                  <w:noProof/>
                </w:rPr>
                <w:t xml:space="preserve">Review of International Comparative Management , </w:t>
              </w:r>
              <w:r>
                <w:rPr>
                  <w:noProof/>
                </w:rPr>
                <w:t>18(1), pp. 18-30.</w:t>
              </w:r>
            </w:p>
            <w:p w14:paraId="3F952DA4" w14:textId="77777777" w:rsidR="000C2A99" w:rsidRDefault="000C2A99" w:rsidP="000C2A99">
              <w:pPr>
                <w:pStyle w:val="Bibliography"/>
                <w:ind w:left="360"/>
                <w:rPr>
                  <w:noProof/>
                </w:rPr>
              </w:pPr>
              <w:r>
                <w:rPr>
                  <w:noProof/>
                </w:rPr>
                <w:lastRenderedPageBreak/>
                <w:t xml:space="preserve">Gardner, W. L. &amp; Avolio, B. J., 1998. The Charismatic relationship: A dramaturgical perspective. </w:t>
              </w:r>
              <w:r>
                <w:rPr>
                  <w:i/>
                  <w:iCs/>
                  <w:noProof/>
                </w:rPr>
                <w:t xml:space="preserve">The Academy of Management Review, </w:t>
              </w:r>
              <w:r>
                <w:rPr>
                  <w:noProof/>
                </w:rPr>
                <w:t>23(1), pp. 32-58.</w:t>
              </w:r>
            </w:p>
            <w:p w14:paraId="5904C059" w14:textId="77777777" w:rsidR="000C2A99" w:rsidRDefault="000C2A99" w:rsidP="000C2A99">
              <w:pPr>
                <w:pStyle w:val="Bibliography"/>
                <w:ind w:left="360"/>
                <w:rPr>
                  <w:noProof/>
                </w:rPr>
              </w:pPr>
              <w:r>
                <w:rPr>
                  <w:noProof/>
                </w:rPr>
                <w:t xml:space="preserve">George, B., 2010. The 21st Century Leaders.. </w:t>
              </w:r>
              <w:r>
                <w:rPr>
                  <w:i/>
                  <w:iCs/>
                  <w:noProof/>
                </w:rPr>
                <w:t>Harvard Business Review.</w:t>
              </w:r>
            </w:p>
            <w:p w14:paraId="2653F305" w14:textId="77777777" w:rsidR="000C2A99" w:rsidRDefault="000C2A99" w:rsidP="000C2A99">
              <w:pPr>
                <w:pStyle w:val="Bibliography"/>
                <w:ind w:left="360"/>
                <w:rPr>
                  <w:noProof/>
                </w:rPr>
              </w:pPr>
              <w:r>
                <w:rPr>
                  <w:noProof/>
                </w:rPr>
                <w:t xml:space="preserve">Giles, S., 2018. </w:t>
              </w:r>
              <w:r>
                <w:rPr>
                  <w:i/>
                  <w:iCs/>
                  <w:noProof/>
                </w:rPr>
                <w:t xml:space="preserve">How VUCA Is Reshaping The Business Environment, And What It Means for Innovation. </w:t>
              </w:r>
              <w:r>
                <w:rPr>
                  <w:noProof/>
                </w:rPr>
                <w:t xml:space="preserve">[Online] </w:t>
              </w:r>
              <w:r>
                <w:rPr>
                  <w:noProof/>
                </w:rPr>
                <w:br/>
                <w:t xml:space="preserve">Available at: </w:t>
              </w:r>
              <w:r>
                <w:rPr>
                  <w:noProof/>
                  <w:u w:val="single"/>
                </w:rPr>
                <w:t>https://www.forbes.com/sites/sunniegiles/2018/05/09/how-vuca-is-reshaping-the-business-environment-and-what-it-means-for-innovation/#251164c0eb8d</w:t>
              </w:r>
              <w:r>
                <w:rPr>
                  <w:noProof/>
                </w:rPr>
                <w:br/>
                <w:t>[Accessed Mar 2020].</w:t>
              </w:r>
            </w:p>
            <w:p w14:paraId="7D9ED4BD" w14:textId="77777777" w:rsidR="000C2A99" w:rsidRDefault="000C2A99" w:rsidP="000C2A99">
              <w:pPr>
                <w:pStyle w:val="Bibliography"/>
                <w:ind w:left="360"/>
                <w:rPr>
                  <w:noProof/>
                </w:rPr>
              </w:pPr>
              <w:r>
                <w:rPr>
                  <w:noProof/>
                </w:rPr>
                <w:t xml:space="preserve">Gläser, W., 2018. </w:t>
              </w:r>
              <w:r>
                <w:rPr>
                  <w:i/>
                  <w:iCs/>
                  <w:noProof/>
                </w:rPr>
                <w:t xml:space="preserve">Leadership Skills &amp; Strategies: VUCA world. </w:t>
              </w:r>
              <w:r>
                <w:rPr>
                  <w:noProof/>
                </w:rPr>
                <w:t xml:space="preserve">[Online] </w:t>
              </w:r>
              <w:r>
                <w:rPr>
                  <w:noProof/>
                </w:rPr>
                <w:br/>
                <w:t xml:space="preserve">Available at: </w:t>
              </w:r>
              <w:r>
                <w:rPr>
                  <w:noProof/>
                  <w:u w:val="single"/>
                </w:rPr>
                <w:t>https://www.vuca-world.org</w:t>
              </w:r>
              <w:r>
                <w:rPr>
                  <w:noProof/>
                </w:rPr>
                <w:br/>
                <w:t>[Accessed Mar 2020].</w:t>
              </w:r>
            </w:p>
            <w:p w14:paraId="51545344" w14:textId="77777777" w:rsidR="000C2A99" w:rsidRDefault="000C2A99" w:rsidP="000C2A99">
              <w:pPr>
                <w:pStyle w:val="Bibliography"/>
                <w:ind w:left="360"/>
                <w:rPr>
                  <w:noProof/>
                </w:rPr>
              </w:pPr>
              <w:r>
                <w:rPr>
                  <w:noProof/>
                </w:rPr>
                <w:t xml:space="preserve">Gleeson, B., 2017. </w:t>
              </w:r>
              <w:r>
                <w:rPr>
                  <w:i/>
                  <w:iCs/>
                  <w:noProof/>
                </w:rPr>
                <w:t xml:space="preserve">The Future of Leadership and Management in the 21st Century Organisation. </w:t>
              </w:r>
              <w:r>
                <w:rPr>
                  <w:noProof/>
                </w:rPr>
                <w:t xml:space="preserve">[Online] </w:t>
              </w:r>
              <w:r>
                <w:rPr>
                  <w:noProof/>
                </w:rPr>
                <w:br/>
                <w:t xml:space="preserve">Available at: </w:t>
              </w:r>
              <w:r>
                <w:rPr>
                  <w:noProof/>
                  <w:u w:val="single"/>
                </w:rPr>
                <w:t>https://www.forbes.com/sites/brentgleeson/2017/03/27/the-future-of-leadership-and-management-in-the-21st-century-organization/#38f270af218f</w:t>
              </w:r>
              <w:r>
                <w:rPr>
                  <w:noProof/>
                </w:rPr>
                <w:br/>
                <w:t>[Accessed Feb 2020].</w:t>
              </w:r>
            </w:p>
            <w:p w14:paraId="2B0B343E" w14:textId="77777777" w:rsidR="000C2A99" w:rsidRDefault="000C2A99" w:rsidP="000C2A99">
              <w:pPr>
                <w:pStyle w:val="Bibliography"/>
                <w:ind w:left="360"/>
                <w:rPr>
                  <w:noProof/>
                </w:rPr>
              </w:pPr>
              <w:r>
                <w:rPr>
                  <w:noProof/>
                </w:rPr>
                <w:t xml:space="preserve">Greenleaf, R. K., 1970. </w:t>
              </w:r>
              <w:r>
                <w:rPr>
                  <w:i/>
                  <w:iCs/>
                  <w:noProof/>
                </w:rPr>
                <w:t xml:space="preserve">The Servant as leader. </w:t>
              </w:r>
              <w:r>
                <w:rPr>
                  <w:noProof/>
                </w:rPr>
                <w:t>Indiannapolis: Robert K.</w:t>
              </w:r>
            </w:p>
            <w:p w14:paraId="67DFEE83" w14:textId="77777777" w:rsidR="000C2A99" w:rsidRDefault="000C2A99" w:rsidP="000C2A99">
              <w:pPr>
                <w:pStyle w:val="Bibliography"/>
                <w:ind w:left="360"/>
                <w:rPr>
                  <w:noProof/>
                </w:rPr>
              </w:pPr>
              <w:r>
                <w:rPr>
                  <w:noProof/>
                </w:rPr>
                <w:t xml:space="preserve">Greenleaf, R. K., 1977. </w:t>
              </w:r>
              <w:r>
                <w:rPr>
                  <w:i/>
                  <w:iCs/>
                  <w:noProof/>
                </w:rPr>
                <w:t xml:space="preserve">Servant-Leadership: A journey into the nature of legitimate power and greatness. </w:t>
              </w:r>
              <w:r>
                <w:rPr>
                  <w:noProof/>
                </w:rPr>
                <w:t>Mahwah, NJ: Paulist Press.</w:t>
              </w:r>
            </w:p>
            <w:p w14:paraId="14CDF614" w14:textId="77777777" w:rsidR="000C2A99" w:rsidRDefault="000C2A99" w:rsidP="000C2A99">
              <w:pPr>
                <w:pStyle w:val="Bibliography"/>
                <w:ind w:left="360"/>
                <w:rPr>
                  <w:noProof/>
                </w:rPr>
              </w:pPr>
              <w:r>
                <w:rPr>
                  <w:noProof/>
                </w:rPr>
                <w:t xml:space="preserve">Griffiths, D. &amp; Inman, M., 2016. High Performance Workplaces: A practical approach to managing complexity and coping with change.. </w:t>
              </w:r>
              <w:r>
                <w:rPr>
                  <w:i/>
                  <w:iCs/>
                  <w:noProof/>
                </w:rPr>
                <w:t xml:space="preserve">South Wales Business Review, </w:t>
              </w:r>
              <w:r>
                <w:rPr>
                  <w:noProof/>
                </w:rPr>
                <w:t>6(4), pp. 18-20.</w:t>
              </w:r>
            </w:p>
            <w:p w14:paraId="3C66129D" w14:textId="77777777" w:rsidR="000C2A99" w:rsidRDefault="000C2A99" w:rsidP="000C2A99">
              <w:pPr>
                <w:pStyle w:val="Bibliography"/>
                <w:ind w:left="360"/>
                <w:rPr>
                  <w:noProof/>
                </w:rPr>
              </w:pPr>
              <w:r>
                <w:rPr>
                  <w:noProof/>
                </w:rPr>
                <w:lastRenderedPageBreak/>
                <w:t xml:space="preserve">Gronn, P., 2002. Distributed Leadership. In Leithwood, K.A. and Hallinger, P. (eds). </w:t>
              </w:r>
              <w:r>
                <w:rPr>
                  <w:i/>
                  <w:iCs/>
                  <w:noProof/>
                </w:rPr>
                <w:t xml:space="preserve">Second International Handbook fo Educational Leadership and Administration, </w:t>
              </w:r>
              <w:r>
                <w:rPr>
                  <w:noProof/>
                </w:rPr>
                <w:t>Volume 1, pp. 653-696.</w:t>
              </w:r>
            </w:p>
            <w:p w14:paraId="32E4F777" w14:textId="77777777" w:rsidR="000C2A99" w:rsidRDefault="000C2A99" w:rsidP="000C2A99">
              <w:pPr>
                <w:pStyle w:val="Bibliography"/>
                <w:ind w:left="360"/>
                <w:rPr>
                  <w:noProof/>
                </w:rPr>
              </w:pPr>
              <w:r>
                <w:rPr>
                  <w:noProof/>
                </w:rPr>
                <w:t xml:space="preserve">Gronn, P., 2010. Where to next for educational leadership? In: Bush T, Bell L and Middlewood, D (eds). In: </w:t>
              </w:r>
              <w:r>
                <w:rPr>
                  <w:i/>
                  <w:iCs/>
                  <w:noProof/>
                </w:rPr>
                <w:t xml:space="preserve">The Principles of Educational Leadership and Management. </w:t>
              </w:r>
              <w:r>
                <w:rPr>
                  <w:noProof/>
                </w:rPr>
                <w:t>London: Sage.</w:t>
              </w:r>
            </w:p>
            <w:p w14:paraId="14F64F53" w14:textId="77777777" w:rsidR="000C2A99" w:rsidRDefault="000C2A99" w:rsidP="000C2A99">
              <w:pPr>
                <w:pStyle w:val="Bibliography"/>
                <w:ind w:left="360"/>
                <w:rPr>
                  <w:noProof/>
                </w:rPr>
              </w:pPr>
              <w:r>
                <w:rPr>
                  <w:noProof/>
                </w:rPr>
                <w:t xml:space="preserve">Harris, A., 2008. </w:t>
              </w:r>
              <w:r>
                <w:rPr>
                  <w:i/>
                  <w:iCs/>
                  <w:noProof/>
                </w:rPr>
                <w:t xml:space="preserve">Distributed School Leadership: Developing Tomorrow's Leaders. </w:t>
              </w:r>
              <w:r>
                <w:rPr>
                  <w:noProof/>
                </w:rPr>
                <w:t>London: Routledge.</w:t>
              </w:r>
            </w:p>
            <w:p w14:paraId="484DD461" w14:textId="77777777" w:rsidR="000C2A99" w:rsidRDefault="000C2A99" w:rsidP="000C2A99">
              <w:pPr>
                <w:pStyle w:val="Bibliography"/>
                <w:ind w:left="360"/>
                <w:rPr>
                  <w:noProof/>
                </w:rPr>
              </w:pPr>
              <w:r>
                <w:rPr>
                  <w:noProof/>
                </w:rPr>
                <w:t xml:space="preserve">Hoch, J. E., Bommer, W. H. &amp; Dulebohn Dongyuan Wu, J. H., 2018. Do Ethical, Authentic and Servant Leadership Explain Variance Above and Beyond Transformational Leadership? A Meta-Analysis. </w:t>
              </w:r>
              <w:r>
                <w:rPr>
                  <w:i/>
                  <w:iCs/>
                  <w:noProof/>
                </w:rPr>
                <w:t xml:space="preserve">Journal of Management , </w:t>
              </w:r>
              <w:r>
                <w:rPr>
                  <w:noProof/>
                </w:rPr>
                <w:t>44(2), pp. 501-529.</w:t>
              </w:r>
            </w:p>
            <w:p w14:paraId="6CD9740A" w14:textId="77777777" w:rsidR="000C2A99" w:rsidRDefault="000C2A99" w:rsidP="000C2A99">
              <w:pPr>
                <w:pStyle w:val="Bibliography"/>
                <w:ind w:left="360"/>
                <w:rPr>
                  <w:noProof/>
                </w:rPr>
              </w:pPr>
              <w:r>
                <w:rPr>
                  <w:noProof/>
                </w:rPr>
                <w:t xml:space="preserve">Holland, J. H., 2006. Studying Complex Adaptive Systems. </w:t>
              </w:r>
              <w:r>
                <w:rPr>
                  <w:i/>
                  <w:iCs/>
                  <w:noProof/>
                </w:rPr>
                <w:t xml:space="preserve">Journal of System Science and Complexity , </w:t>
              </w:r>
              <w:r>
                <w:rPr>
                  <w:noProof/>
                </w:rPr>
                <w:t>19(1), pp. 1-8.</w:t>
              </w:r>
            </w:p>
            <w:p w14:paraId="6D458590" w14:textId="77777777" w:rsidR="000C2A99" w:rsidRDefault="000C2A99" w:rsidP="000C2A99">
              <w:pPr>
                <w:pStyle w:val="Bibliography"/>
                <w:ind w:left="360"/>
                <w:rPr>
                  <w:noProof/>
                </w:rPr>
              </w:pPr>
              <w:r>
                <w:rPr>
                  <w:noProof/>
                </w:rPr>
                <w:t xml:space="preserve">Howell, W. L., 2019. </w:t>
              </w:r>
              <w:r>
                <w:rPr>
                  <w:i/>
                  <w:iCs/>
                  <w:noProof/>
                </w:rPr>
                <w:t xml:space="preserve">Why the world needs systems leadership, not selfish leadership/. </w:t>
              </w:r>
              <w:r>
                <w:rPr>
                  <w:noProof/>
                </w:rPr>
                <w:t xml:space="preserve">[Online] </w:t>
              </w:r>
              <w:r>
                <w:rPr>
                  <w:noProof/>
                </w:rPr>
                <w:br/>
                <w:t xml:space="preserve">Available at: </w:t>
              </w:r>
              <w:r>
                <w:rPr>
                  <w:noProof/>
                  <w:u w:val="single"/>
                </w:rPr>
                <w:t>https://www.weforum.org/agenda/2019/11/why-the-world-needs-systems-leadership-not-selfish-leadership/</w:t>
              </w:r>
              <w:r>
                <w:rPr>
                  <w:noProof/>
                </w:rPr>
                <w:br/>
                <w:t>[Accessed Feb 2020].</w:t>
              </w:r>
            </w:p>
            <w:p w14:paraId="1F21CEBD" w14:textId="77777777" w:rsidR="000C2A99" w:rsidRDefault="000C2A99" w:rsidP="000C2A99">
              <w:pPr>
                <w:pStyle w:val="Bibliography"/>
                <w:ind w:left="360"/>
                <w:rPr>
                  <w:noProof/>
                </w:rPr>
              </w:pPr>
              <w:r>
                <w:rPr>
                  <w:noProof/>
                </w:rPr>
                <w:t xml:space="preserve">Ibarra, H. &amp; Hunter, M. L., 2007. How Leaders Create and Use Networks. </w:t>
              </w:r>
              <w:r>
                <w:rPr>
                  <w:i/>
                  <w:iCs/>
                  <w:noProof/>
                </w:rPr>
                <w:t>Harvard Business Review.</w:t>
              </w:r>
            </w:p>
            <w:p w14:paraId="6F04F203" w14:textId="77777777" w:rsidR="000C2A99" w:rsidRDefault="000C2A99" w:rsidP="000C2A99">
              <w:pPr>
                <w:pStyle w:val="Bibliography"/>
                <w:ind w:left="360"/>
                <w:rPr>
                  <w:noProof/>
                </w:rPr>
              </w:pPr>
              <w:r>
                <w:rPr>
                  <w:noProof/>
                </w:rPr>
                <w:t xml:space="preserve">Keith, K., 2008. </w:t>
              </w:r>
              <w:r>
                <w:rPr>
                  <w:i/>
                  <w:iCs/>
                  <w:noProof/>
                </w:rPr>
                <w:t xml:space="preserve">The case for servant leadership. </w:t>
              </w:r>
              <w:r>
                <w:rPr>
                  <w:noProof/>
                </w:rPr>
                <w:t>Westfield, IM: The Greenleaf Centre for Servant Leadership.</w:t>
              </w:r>
            </w:p>
            <w:p w14:paraId="2BC556A0" w14:textId="77777777" w:rsidR="000C2A99" w:rsidRDefault="000C2A99" w:rsidP="000C2A99">
              <w:pPr>
                <w:pStyle w:val="Bibliography"/>
                <w:ind w:left="360"/>
                <w:rPr>
                  <w:noProof/>
                </w:rPr>
              </w:pPr>
              <w:r>
                <w:rPr>
                  <w:noProof/>
                </w:rPr>
                <w:t xml:space="preserve">Kovacs, L. C. &amp; Corrie, S., 2017. Executive coaching in an era of complexity. Study 1: Does Executive coaching work and if so how?. </w:t>
              </w:r>
              <w:r>
                <w:rPr>
                  <w:i/>
                  <w:iCs/>
                  <w:noProof/>
                </w:rPr>
                <w:t xml:space="preserve">A Realistic Evaluation , </w:t>
              </w:r>
              <w:r>
                <w:rPr>
                  <w:noProof/>
                </w:rPr>
                <w:t>12(2), pp. 71-89.</w:t>
              </w:r>
            </w:p>
            <w:p w14:paraId="4C990394" w14:textId="77777777" w:rsidR="000C2A99" w:rsidRDefault="000C2A99" w:rsidP="000C2A99">
              <w:pPr>
                <w:pStyle w:val="Bibliography"/>
                <w:ind w:left="360"/>
                <w:rPr>
                  <w:noProof/>
                </w:rPr>
              </w:pPr>
              <w:r>
                <w:rPr>
                  <w:noProof/>
                </w:rPr>
                <w:lastRenderedPageBreak/>
                <w:t xml:space="preserve">Kruse, K., 2013. </w:t>
              </w:r>
              <w:r>
                <w:rPr>
                  <w:i/>
                  <w:iCs/>
                  <w:noProof/>
                </w:rPr>
                <w:t xml:space="preserve">What is Leadership. </w:t>
              </w:r>
              <w:r>
                <w:rPr>
                  <w:noProof/>
                </w:rPr>
                <w:t xml:space="preserve">[Online] </w:t>
              </w:r>
              <w:r>
                <w:rPr>
                  <w:noProof/>
                </w:rPr>
                <w:br/>
                <w:t xml:space="preserve">Available at: </w:t>
              </w:r>
              <w:r>
                <w:rPr>
                  <w:noProof/>
                  <w:u w:val="single"/>
                </w:rPr>
                <w:t>https://www.forbes.com/sites/kevinkruse/2013/04/09/what-is-leadership/#563c0f8e5b90</w:t>
              </w:r>
              <w:r>
                <w:rPr>
                  <w:noProof/>
                </w:rPr>
                <w:br/>
                <w:t>[Accessed Feb 2020].</w:t>
              </w:r>
            </w:p>
            <w:p w14:paraId="252B1B3C" w14:textId="77777777" w:rsidR="000C2A99" w:rsidRDefault="000C2A99" w:rsidP="000C2A99">
              <w:pPr>
                <w:pStyle w:val="Bibliography"/>
                <w:ind w:left="360"/>
                <w:rPr>
                  <w:noProof/>
                </w:rPr>
              </w:pPr>
              <w:r>
                <w:rPr>
                  <w:noProof/>
                </w:rPr>
                <w:t xml:space="preserve">Liden, R. C., Wayne, S. J., Liao, C. &amp; Meuser, J. D., 2014. Servant Leadership and serving culture: Influence on individual and unit performance. </w:t>
              </w:r>
              <w:r>
                <w:rPr>
                  <w:i/>
                  <w:iCs/>
                  <w:noProof/>
                </w:rPr>
                <w:t xml:space="preserve">Academy of Management Journal , </w:t>
              </w:r>
              <w:r>
                <w:rPr>
                  <w:noProof/>
                </w:rPr>
                <w:t>57(5), pp. 1434-1452.</w:t>
              </w:r>
            </w:p>
            <w:p w14:paraId="01C097CE" w14:textId="77777777" w:rsidR="000C2A99" w:rsidRDefault="000C2A99" w:rsidP="000C2A99">
              <w:pPr>
                <w:pStyle w:val="Bibliography"/>
                <w:ind w:left="360"/>
                <w:rPr>
                  <w:noProof/>
                </w:rPr>
              </w:pPr>
              <w:r>
                <w:rPr>
                  <w:noProof/>
                </w:rPr>
                <w:t xml:space="preserve">Lowe, K., Kroeck, K. &amp; Sivasubramaniam, N., 1996. Effectiveness correlates of transformational and transactional leadership: A meta-analytic review of the MLQ literature.. </w:t>
              </w:r>
              <w:r>
                <w:rPr>
                  <w:i/>
                  <w:iCs/>
                  <w:noProof/>
                </w:rPr>
                <w:t xml:space="preserve">The Leadership Quaterly , </w:t>
              </w:r>
              <w:r>
                <w:rPr>
                  <w:noProof/>
                </w:rPr>
                <w:t>Volume 7, pp. 385-425.</w:t>
              </w:r>
            </w:p>
            <w:p w14:paraId="548C667E" w14:textId="77777777" w:rsidR="000C2A99" w:rsidRDefault="000C2A99" w:rsidP="000C2A99">
              <w:pPr>
                <w:pStyle w:val="Bibliography"/>
                <w:ind w:left="360"/>
                <w:rPr>
                  <w:noProof/>
                </w:rPr>
              </w:pPr>
              <w:r>
                <w:rPr>
                  <w:noProof/>
                </w:rPr>
                <w:t xml:space="preserve">Marquet, L. D., 2020. </w:t>
              </w:r>
              <w:r>
                <w:rPr>
                  <w:i/>
                  <w:iCs/>
                  <w:noProof/>
                </w:rPr>
                <w:t xml:space="preserve">Leadership is Language. </w:t>
              </w:r>
              <w:r>
                <w:rPr>
                  <w:noProof/>
                </w:rPr>
                <w:t>UK: Penguin Business.</w:t>
              </w:r>
            </w:p>
            <w:p w14:paraId="2944D382" w14:textId="77777777" w:rsidR="000C2A99" w:rsidRDefault="000C2A99" w:rsidP="000C2A99">
              <w:pPr>
                <w:pStyle w:val="Bibliography"/>
                <w:ind w:left="360"/>
                <w:rPr>
                  <w:noProof/>
                </w:rPr>
              </w:pPr>
              <w:r>
                <w:rPr>
                  <w:noProof/>
                </w:rPr>
                <w:t xml:space="preserve">McDaniel, R. R., 2007. Management Strategies for Complex Adapative Systems. </w:t>
              </w:r>
              <w:r>
                <w:rPr>
                  <w:i/>
                  <w:iCs/>
                  <w:noProof/>
                </w:rPr>
                <w:t xml:space="preserve">Performance Improvement quaterly, </w:t>
              </w:r>
              <w:r>
                <w:rPr>
                  <w:noProof/>
                </w:rPr>
                <w:t>20(2), pp. 21-42.</w:t>
              </w:r>
            </w:p>
            <w:p w14:paraId="5072E3A3" w14:textId="77777777" w:rsidR="000C2A99" w:rsidRDefault="000C2A99" w:rsidP="000C2A99">
              <w:pPr>
                <w:pStyle w:val="Bibliography"/>
                <w:ind w:left="360"/>
                <w:rPr>
                  <w:noProof/>
                </w:rPr>
              </w:pPr>
              <w:r>
                <w:rPr>
                  <w:noProof/>
                </w:rPr>
                <w:t xml:space="preserve">McLoughlin, L., 2002. </w:t>
              </w:r>
              <w:r>
                <w:rPr>
                  <w:i/>
                  <w:iCs/>
                  <w:noProof/>
                </w:rPr>
                <w:t xml:space="preserve">Creative technological change: The Shaping of techonology and Organisations. </w:t>
              </w:r>
              <w:r>
                <w:rPr>
                  <w:noProof/>
                </w:rPr>
                <w:t>London: Rouledge.</w:t>
              </w:r>
            </w:p>
            <w:p w14:paraId="6293D402" w14:textId="77777777" w:rsidR="000C2A99" w:rsidRDefault="000C2A99" w:rsidP="000C2A99">
              <w:pPr>
                <w:pStyle w:val="Bibliography"/>
                <w:ind w:left="360"/>
                <w:rPr>
                  <w:noProof/>
                </w:rPr>
              </w:pPr>
              <w:r>
                <w:rPr>
                  <w:noProof/>
                </w:rPr>
                <w:t xml:space="preserve">Njoroge, C. N. &amp; Yazdanifard, R., 2014. The impact of social and emotional intelligence on employee motivation in a multigenerational workplace. </w:t>
              </w:r>
              <w:r>
                <w:rPr>
                  <w:i/>
                  <w:iCs/>
                  <w:noProof/>
                </w:rPr>
                <w:t xml:space="preserve">Global Journal of Management and Business Research , </w:t>
              </w:r>
              <w:r>
                <w:rPr>
                  <w:noProof/>
                </w:rPr>
                <w:t>14(3), pp. 30-36.</w:t>
              </w:r>
            </w:p>
            <w:p w14:paraId="5C392ADD" w14:textId="77777777" w:rsidR="000C2A99" w:rsidRDefault="000C2A99" w:rsidP="000C2A99">
              <w:pPr>
                <w:pStyle w:val="Bibliography"/>
                <w:ind w:left="360"/>
                <w:rPr>
                  <w:noProof/>
                </w:rPr>
              </w:pPr>
              <w:r>
                <w:rPr>
                  <w:noProof/>
                </w:rPr>
                <w:t xml:space="preserve">Northouse, P. G., 2016. </w:t>
              </w:r>
              <w:r>
                <w:rPr>
                  <w:i/>
                  <w:iCs/>
                  <w:noProof/>
                </w:rPr>
                <w:t xml:space="preserve">Leadership: Theory and Practice. </w:t>
              </w:r>
              <w:r>
                <w:rPr>
                  <w:noProof/>
                </w:rPr>
                <w:t>7th ed ed. s.l.:SAGE Publications.</w:t>
              </w:r>
            </w:p>
            <w:p w14:paraId="182E4DD5" w14:textId="77777777" w:rsidR="000C2A99" w:rsidRDefault="000C2A99" w:rsidP="000C2A99">
              <w:pPr>
                <w:pStyle w:val="Bibliography"/>
                <w:ind w:left="360"/>
                <w:rPr>
                  <w:noProof/>
                </w:rPr>
              </w:pPr>
              <w:r>
                <w:rPr>
                  <w:noProof/>
                </w:rPr>
                <w:t xml:space="preserve">PMP Recruitment, 2015. </w:t>
              </w:r>
              <w:r>
                <w:rPr>
                  <w:i/>
                  <w:iCs/>
                  <w:noProof/>
                </w:rPr>
                <w:t xml:space="preserve">Workforce 2020. </w:t>
              </w:r>
              <w:r>
                <w:rPr>
                  <w:noProof/>
                </w:rPr>
                <w:t xml:space="preserve">[Online] </w:t>
              </w:r>
              <w:r>
                <w:rPr>
                  <w:noProof/>
                </w:rPr>
                <w:br/>
                <w:t xml:space="preserve">Available at: </w:t>
              </w:r>
              <w:r>
                <w:rPr>
                  <w:noProof/>
                  <w:u w:val="single"/>
                </w:rPr>
                <w:t>https://www.pmprecruitment.co.uk/wp-content/uploads/2019/10/2020-workforce-3.pdf</w:t>
              </w:r>
              <w:r>
                <w:rPr>
                  <w:noProof/>
                </w:rPr>
                <w:br/>
                <w:t>[Accessed Feb 2020].</w:t>
              </w:r>
            </w:p>
            <w:p w14:paraId="436CAD49" w14:textId="77777777" w:rsidR="000C2A99" w:rsidRDefault="000C2A99" w:rsidP="000C2A99">
              <w:pPr>
                <w:pStyle w:val="Bibliography"/>
                <w:ind w:left="360"/>
                <w:rPr>
                  <w:noProof/>
                </w:rPr>
              </w:pPr>
              <w:r>
                <w:rPr>
                  <w:noProof/>
                </w:rPr>
                <w:lastRenderedPageBreak/>
                <w:t xml:space="preserve">Pradhan, S. &amp; Lalatendu, K. J., 2019. Does Meaningful work explain the relationship between transformational leadership and innovative work behaviour. </w:t>
              </w:r>
              <w:r>
                <w:rPr>
                  <w:i/>
                  <w:iCs/>
                  <w:noProof/>
                </w:rPr>
                <w:t xml:space="preserve">Vikalpa, </w:t>
              </w:r>
              <w:r>
                <w:rPr>
                  <w:noProof/>
                </w:rPr>
                <w:t>44(1), pp. 30-40.</w:t>
              </w:r>
            </w:p>
            <w:p w14:paraId="3B40993E" w14:textId="77777777" w:rsidR="000C2A99" w:rsidRDefault="000C2A99" w:rsidP="000C2A99">
              <w:pPr>
                <w:pStyle w:val="Bibliography"/>
                <w:ind w:left="360"/>
                <w:rPr>
                  <w:noProof/>
                </w:rPr>
              </w:pPr>
              <w:r>
                <w:rPr>
                  <w:noProof/>
                </w:rPr>
                <w:t xml:space="preserve">PWC, 2014. </w:t>
              </w:r>
              <w:r>
                <w:rPr>
                  <w:i/>
                  <w:iCs/>
                  <w:noProof/>
                </w:rPr>
                <w:t xml:space="preserve">Analysis of United Nations. </w:t>
              </w:r>
              <w:r>
                <w:rPr>
                  <w:noProof/>
                </w:rPr>
                <w:t xml:space="preserve">[Online] </w:t>
              </w:r>
              <w:r>
                <w:rPr>
                  <w:noProof/>
                </w:rPr>
                <w:br/>
                <w:t xml:space="preserve">Available at: </w:t>
              </w:r>
              <w:r>
                <w:rPr>
                  <w:noProof/>
                  <w:u w:val="single"/>
                </w:rPr>
                <w:t>UN-ESA https://esa.un.org/unpd/wup/Publications/Files/WUP2014-Highlights.pdf</w:t>
              </w:r>
              <w:r>
                <w:rPr>
                  <w:noProof/>
                </w:rPr>
                <w:br/>
                <w:t>[Accessed Mar 2020].</w:t>
              </w:r>
            </w:p>
            <w:p w14:paraId="3843C38E" w14:textId="77777777" w:rsidR="000C2A99" w:rsidRDefault="000C2A99" w:rsidP="000C2A99">
              <w:pPr>
                <w:pStyle w:val="Bibliography"/>
                <w:ind w:left="360"/>
                <w:rPr>
                  <w:noProof/>
                </w:rPr>
              </w:pPr>
              <w:r>
                <w:rPr>
                  <w:noProof/>
                </w:rPr>
                <w:t xml:space="preserve">PWC, 2020. </w:t>
              </w:r>
              <w:r>
                <w:rPr>
                  <w:i/>
                  <w:iCs/>
                  <w:noProof/>
                </w:rPr>
                <w:t xml:space="preserve">Megatrends. </w:t>
              </w:r>
              <w:r>
                <w:rPr>
                  <w:noProof/>
                </w:rPr>
                <w:t xml:space="preserve">[Online] </w:t>
              </w:r>
              <w:r>
                <w:rPr>
                  <w:noProof/>
                </w:rPr>
                <w:br/>
                <w:t xml:space="preserve">Available at: </w:t>
              </w:r>
              <w:r>
                <w:rPr>
                  <w:noProof/>
                  <w:u w:val="single"/>
                </w:rPr>
                <w:t>https://www.pwc.co.uk/issues/megatrends.html</w:t>
              </w:r>
              <w:r>
                <w:rPr>
                  <w:noProof/>
                </w:rPr>
                <w:br/>
                <w:t>[Accessed Feb 2020].</w:t>
              </w:r>
            </w:p>
            <w:p w14:paraId="1AB1E4DF" w14:textId="77777777" w:rsidR="000C2A99" w:rsidRDefault="000C2A99" w:rsidP="000C2A99">
              <w:pPr>
                <w:pStyle w:val="Bibliography"/>
                <w:ind w:left="360"/>
                <w:rPr>
                  <w:noProof/>
                </w:rPr>
              </w:pPr>
              <w:r>
                <w:rPr>
                  <w:noProof/>
                </w:rPr>
                <w:t xml:space="preserve">Research Gate, 2015. </w:t>
              </w:r>
              <w:r>
                <w:rPr>
                  <w:i/>
                  <w:iCs/>
                  <w:noProof/>
                </w:rPr>
                <w:t xml:space="preserve">The Four Contexts of the Cynefin Framework.. </w:t>
              </w:r>
              <w:r>
                <w:rPr>
                  <w:noProof/>
                </w:rPr>
                <w:t xml:space="preserve">[Online] </w:t>
              </w:r>
              <w:r>
                <w:rPr>
                  <w:noProof/>
                </w:rPr>
                <w:br/>
                <w:t xml:space="preserve">Available at: </w:t>
              </w:r>
              <w:r>
                <w:rPr>
                  <w:noProof/>
                  <w:u w:val="single"/>
                </w:rPr>
                <w:t>https://www.researchgate.net/figure/The-four-contexts-of-the-Cynefin-framework-When-in-disorder-the-actual-context-is-not_fig2_283194976</w:t>
              </w:r>
              <w:r>
                <w:rPr>
                  <w:noProof/>
                </w:rPr>
                <w:br/>
                <w:t>[Accessed Mar 2020].</w:t>
              </w:r>
            </w:p>
            <w:p w14:paraId="35A60106" w14:textId="77777777" w:rsidR="000C2A99" w:rsidRDefault="000C2A99" w:rsidP="000C2A99">
              <w:pPr>
                <w:pStyle w:val="Bibliography"/>
                <w:ind w:left="360"/>
                <w:rPr>
                  <w:noProof/>
                </w:rPr>
              </w:pPr>
              <w:r>
                <w:rPr>
                  <w:noProof/>
                </w:rPr>
                <w:t xml:space="preserve">Roberts, N. C., 1985. Transformational Leadership: A process of collective action. </w:t>
              </w:r>
              <w:r>
                <w:rPr>
                  <w:i/>
                  <w:iCs/>
                  <w:noProof/>
                </w:rPr>
                <w:t xml:space="preserve">Human Relations, </w:t>
              </w:r>
              <w:r>
                <w:rPr>
                  <w:noProof/>
                </w:rPr>
                <w:t>38(11), pp. 1023-1046.</w:t>
              </w:r>
            </w:p>
            <w:p w14:paraId="3C821DFE" w14:textId="77777777" w:rsidR="000C2A99" w:rsidRDefault="000C2A99" w:rsidP="000C2A99">
              <w:pPr>
                <w:pStyle w:val="Bibliography"/>
                <w:ind w:left="360"/>
                <w:rPr>
                  <w:noProof/>
                </w:rPr>
              </w:pPr>
              <w:r>
                <w:rPr>
                  <w:noProof/>
                </w:rPr>
                <w:t xml:space="preserve">Russel, S. V., Evans, A., Fielding, K. S. &amp; Hill, C., 2016. Turn it Off: An Action Research Study of Top Management influence on Energy Conservation in the Workplace. </w:t>
              </w:r>
              <w:r>
                <w:rPr>
                  <w:i/>
                  <w:iCs/>
                  <w:noProof/>
                </w:rPr>
                <w:t xml:space="preserve">Frontiers in Psychology, </w:t>
              </w:r>
              <w:r>
                <w:rPr>
                  <w:noProof/>
                </w:rPr>
                <w:t>Volume 7.</w:t>
              </w:r>
            </w:p>
            <w:p w14:paraId="66C578CE" w14:textId="77777777" w:rsidR="000C2A99" w:rsidRDefault="000C2A99" w:rsidP="000C2A99">
              <w:pPr>
                <w:pStyle w:val="Bibliography"/>
                <w:ind w:left="360"/>
                <w:rPr>
                  <w:noProof/>
                </w:rPr>
              </w:pPr>
              <w:r>
                <w:rPr>
                  <w:noProof/>
                </w:rPr>
                <w:t xml:space="preserve">Singh, S., 2018. </w:t>
              </w:r>
              <w:r>
                <w:rPr>
                  <w:i/>
                  <w:iCs/>
                  <w:noProof/>
                </w:rPr>
                <w:t xml:space="preserve">Five Megatrends that Will Disrupt Every Industry Over the Next Five Years. </w:t>
              </w:r>
              <w:r>
                <w:rPr>
                  <w:noProof/>
                </w:rPr>
                <w:t xml:space="preserve">[Online] </w:t>
              </w:r>
              <w:r>
                <w:rPr>
                  <w:noProof/>
                </w:rPr>
                <w:br/>
                <w:t xml:space="preserve">Available at: </w:t>
              </w:r>
              <w:r>
                <w:rPr>
                  <w:noProof/>
                  <w:u w:val="single"/>
                </w:rPr>
                <w:t>https://www.forbes.com/sites/forbesbusinessdevelopmentcouncil/2018/09/27/five-</w:t>
              </w:r>
              <w:r>
                <w:rPr>
                  <w:noProof/>
                  <w:u w:val="single"/>
                </w:rPr>
                <w:lastRenderedPageBreak/>
                <w:t>megatrends-that-will-disrupt-every-industry-over-the-next-five-years/#a7d32fa8fa5b</w:t>
              </w:r>
              <w:r>
                <w:rPr>
                  <w:noProof/>
                </w:rPr>
                <w:br/>
                <w:t>[Accessed Mar 2020].</w:t>
              </w:r>
            </w:p>
            <w:p w14:paraId="40B86761" w14:textId="77777777" w:rsidR="000C2A99" w:rsidRDefault="000C2A99" w:rsidP="000C2A99">
              <w:pPr>
                <w:pStyle w:val="Bibliography"/>
                <w:ind w:left="360"/>
                <w:rPr>
                  <w:noProof/>
                </w:rPr>
              </w:pPr>
              <w:r>
                <w:rPr>
                  <w:noProof/>
                </w:rPr>
                <w:t xml:space="preserve">Snowdon, D. J. &amp; Boone, M. J., 2007. A Leader's Framework for Decision Making. </w:t>
              </w:r>
              <w:r>
                <w:rPr>
                  <w:i/>
                  <w:iCs/>
                  <w:noProof/>
                </w:rPr>
                <w:t>Harvard Business Review.</w:t>
              </w:r>
            </w:p>
            <w:p w14:paraId="7D62C755" w14:textId="77777777" w:rsidR="000C2A99" w:rsidRDefault="000C2A99" w:rsidP="000C2A99">
              <w:pPr>
                <w:pStyle w:val="Bibliography"/>
                <w:ind w:left="360"/>
                <w:rPr>
                  <w:noProof/>
                </w:rPr>
              </w:pPr>
              <w:r>
                <w:rPr>
                  <w:noProof/>
                </w:rPr>
                <w:t xml:space="preserve">Spears, L. C., 2010. Character and servant leadership: Ten characterisitcs of effective, caring leaders. </w:t>
              </w:r>
              <w:r>
                <w:rPr>
                  <w:i/>
                  <w:iCs/>
                  <w:noProof/>
                </w:rPr>
                <w:t xml:space="preserve">The Journal of Virtues and Leadership, </w:t>
              </w:r>
              <w:r>
                <w:rPr>
                  <w:noProof/>
                </w:rPr>
                <w:t>Volume 1, pp. 25-30.</w:t>
              </w:r>
            </w:p>
            <w:p w14:paraId="5185F293" w14:textId="77777777" w:rsidR="000C2A99" w:rsidRDefault="000C2A99" w:rsidP="000C2A99">
              <w:pPr>
                <w:pStyle w:val="Bibliography"/>
                <w:ind w:left="360"/>
                <w:rPr>
                  <w:noProof/>
                </w:rPr>
              </w:pPr>
              <w:r>
                <w:rPr>
                  <w:noProof/>
                </w:rPr>
                <w:t xml:space="preserve">Stacey, R. D., 1996. </w:t>
              </w:r>
              <w:r>
                <w:rPr>
                  <w:i/>
                  <w:iCs/>
                  <w:noProof/>
                </w:rPr>
                <w:t xml:space="preserve">Complexity and Creativity in Organisations.. </w:t>
              </w:r>
              <w:r>
                <w:rPr>
                  <w:noProof/>
                </w:rPr>
                <w:t>San Francisco, CA: Berrett-Koehler .</w:t>
              </w:r>
            </w:p>
            <w:p w14:paraId="1AB7E46B" w14:textId="77777777" w:rsidR="000C2A99" w:rsidRDefault="000C2A99" w:rsidP="000C2A99">
              <w:pPr>
                <w:pStyle w:val="Bibliography"/>
                <w:ind w:left="360"/>
                <w:rPr>
                  <w:noProof/>
                </w:rPr>
              </w:pPr>
              <w:r>
                <w:rPr>
                  <w:noProof/>
                </w:rPr>
                <w:t xml:space="preserve">Stacey, R. D., 2010. </w:t>
              </w:r>
              <w:r>
                <w:rPr>
                  <w:i/>
                  <w:iCs/>
                  <w:noProof/>
                </w:rPr>
                <w:t xml:space="preserve">Strategic Management and Organisational Dynamics. </w:t>
              </w:r>
              <w:r>
                <w:rPr>
                  <w:noProof/>
                </w:rPr>
                <w:t>5th ed. London: Pearson Education M.U.A.</w:t>
              </w:r>
            </w:p>
            <w:p w14:paraId="1BC2AFBF" w14:textId="77777777" w:rsidR="000C2A99" w:rsidRDefault="000C2A99" w:rsidP="000C2A99">
              <w:pPr>
                <w:pStyle w:val="Bibliography"/>
                <w:ind w:left="360"/>
                <w:rPr>
                  <w:noProof/>
                </w:rPr>
              </w:pPr>
              <w:r>
                <w:rPr>
                  <w:noProof/>
                </w:rPr>
                <w:t xml:space="preserve">Stephenson, C., 2011. How Leadership has Changed. </w:t>
              </w:r>
              <w:r>
                <w:rPr>
                  <w:i/>
                  <w:iCs/>
                  <w:noProof/>
                </w:rPr>
                <w:t>Ivey Business Journal .</w:t>
              </w:r>
            </w:p>
            <w:p w14:paraId="16DCE1D2" w14:textId="77777777" w:rsidR="000C2A99" w:rsidRDefault="000C2A99" w:rsidP="000C2A99">
              <w:pPr>
                <w:pStyle w:val="Bibliography"/>
                <w:ind w:left="360"/>
                <w:rPr>
                  <w:noProof/>
                </w:rPr>
              </w:pPr>
              <w:r>
                <w:rPr>
                  <w:noProof/>
                </w:rPr>
                <w:t xml:space="preserve">Suchman, A. L., 2011. Organisations as Machines, Organisations as Conversations. </w:t>
              </w:r>
              <w:r>
                <w:rPr>
                  <w:i/>
                  <w:iCs/>
                  <w:noProof/>
                </w:rPr>
                <w:t xml:space="preserve">Medical Care, </w:t>
              </w:r>
              <w:r>
                <w:rPr>
                  <w:noProof/>
                </w:rPr>
                <w:t>Volume 49, pp. 43-48.</w:t>
              </w:r>
            </w:p>
            <w:p w14:paraId="32CFE7F1" w14:textId="77777777" w:rsidR="000C2A99" w:rsidRDefault="000C2A99" w:rsidP="000C2A99">
              <w:pPr>
                <w:pStyle w:val="Bibliography"/>
                <w:ind w:left="360"/>
                <w:rPr>
                  <w:noProof/>
                </w:rPr>
              </w:pPr>
              <w:r>
                <w:rPr>
                  <w:noProof/>
                </w:rPr>
                <w:t xml:space="preserve">United Nations, 2015. </w:t>
              </w:r>
              <w:r>
                <w:rPr>
                  <w:i/>
                  <w:iCs/>
                  <w:noProof/>
                </w:rPr>
                <w:t xml:space="preserve">The World Population Prospects: 2015 Revision. </w:t>
              </w:r>
              <w:r>
                <w:rPr>
                  <w:noProof/>
                </w:rPr>
                <w:t xml:space="preserve">[Online] </w:t>
              </w:r>
              <w:r>
                <w:rPr>
                  <w:noProof/>
                </w:rPr>
                <w:br/>
                <w:t xml:space="preserve">Available at: </w:t>
              </w:r>
              <w:r>
                <w:rPr>
                  <w:noProof/>
                  <w:u w:val="single"/>
                </w:rPr>
                <w:t>https://www.un.org/en/development/desa/publications/world-population-prospects-2015-revision.html</w:t>
              </w:r>
              <w:r>
                <w:rPr>
                  <w:noProof/>
                </w:rPr>
                <w:br/>
                <w:t>[Accessed Mar 2020].</w:t>
              </w:r>
            </w:p>
            <w:p w14:paraId="6D01DA4C" w14:textId="77777777" w:rsidR="000C2A99" w:rsidRDefault="000C2A99" w:rsidP="000C2A99">
              <w:pPr>
                <w:pStyle w:val="Bibliography"/>
                <w:ind w:left="360"/>
                <w:rPr>
                  <w:noProof/>
                </w:rPr>
              </w:pPr>
              <w:r>
                <w:rPr>
                  <w:noProof/>
                </w:rPr>
                <w:t xml:space="preserve">University of Hertfordshire, 2016. </w:t>
              </w:r>
              <w:r>
                <w:rPr>
                  <w:i/>
                  <w:iCs/>
                  <w:noProof/>
                </w:rPr>
                <w:t xml:space="preserve">Leadership is distributed, </w:t>
              </w:r>
              <w:r>
                <w:rPr>
                  <w:noProof/>
                </w:rPr>
                <w:t>s.l.: Youtube.</w:t>
              </w:r>
            </w:p>
            <w:p w14:paraId="7B2075F7" w14:textId="77777777" w:rsidR="000C2A99" w:rsidRDefault="000C2A99" w:rsidP="000C2A99">
              <w:pPr>
                <w:pStyle w:val="Bibliography"/>
                <w:ind w:left="360"/>
                <w:rPr>
                  <w:noProof/>
                </w:rPr>
              </w:pPr>
              <w:r>
                <w:rPr>
                  <w:noProof/>
                </w:rPr>
                <w:t xml:space="preserve">Volini, E. et al., 2019. </w:t>
              </w:r>
              <w:r>
                <w:rPr>
                  <w:i/>
                  <w:iCs/>
                  <w:noProof/>
                </w:rPr>
                <w:t xml:space="preserve">Leadership for the 21st Century: The intersection of the traditional and the new. </w:t>
              </w:r>
              <w:r>
                <w:rPr>
                  <w:noProof/>
                </w:rPr>
                <w:t xml:space="preserve">[Online] </w:t>
              </w:r>
              <w:r>
                <w:rPr>
                  <w:noProof/>
                </w:rPr>
                <w:br/>
                <w:t xml:space="preserve">Available at: </w:t>
              </w:r>
              <w:r>
                <w:rPr>
                  <w:noProof/>
                  <w:u w:val="single"/>
                </w:rPr>
                <w:t>https://www2.deloitte.com/us/en/insights/focus/human-capital-trends/2019/21st-century-leadership-challenges-and-development.html</w:t>
              </w:r>
              <w:r>
                <w:rPr>
                  <w:noProof/>
                </w:rPr>
                <w:br/>
                <w:t>[Accessed Feb 2020].</w:t>
              </w:r>
            </w:p>
            <w:p w14:paraId="275A7559" w14:textId="77777777" w:rsidR="000C2A99" w:rsidRDefault="000C2A99" w:rsidP="000C2A99">
              <w:pPr>
                <w:pStyle w:val="Bibliography"/>
                <w:ind w:left="360"/>
                <w:rPr>
                  <w:noProof/>
                </w:rPr>
              </w:pPr>
              <w:r>
                <w:rPr>
                  <w:noProof/>
                </w:rPr>
                <w:lastRenderedPageBreak/>
                <w:t xml:space="preserve">WEF, 2017. </w:t>
              </w:r>
              <w:r>
                <w:rPr>
                  <w:i/>
                  <w:iCs/>
                  <w:noProof/>
                </w:rPr>
                <w:t xml:space="preserve">4 Megatrends that could change the world by 2030.. </w:t>
              </w:r>
              <w:r>
                <w:rPr>
                  <w:noProof/>
                </w:rPr>
                <w:t xml:space="preserve">[Online] </w:t>
              </w:r>
              <w:r>
                <w:rPr>
                  <w:noProof/>
                </w:rPr>
                <w:br/>
                <w:t xml:space="preserve">Available at: </w:t>
              </w:r>
              <w:r>
                <w:rPr>
                  <w:noProof/>
                  <w:u w:val="single"/>
                </w:rPr>
                <w:t>https://www.weforum.org/agenda/2017/08/4-mega-trends-that-could-change-the-world-by-2030</w:t>
              </w:r>
              <w:r>
                <w:rPr>
                  <w:noProof/>
                </w:rPr>
                <w:br/>
                <w:t>[Accessed Feb 2020].</w:t>
              </w:r>
            </w:p>
            <w:p w14:paraId="5454B178" w14:textId="77777777" w:rsidR="000C2A99" w:rsidRDefault="000C2A99" w:rsidP="000C2A99">
              <w:pPr>
                <w:pStyle w:val="Bibliography"/>
                <w:ind w:left="360"/>
                <w:rPr>
                  <w:noProof/>
                </w:rPr>
              </w:pPr>
              <w:r>
                <w:rPr>
                  <w:noProof/>
                </w:rPr>
                <w:t xml:space="preserve">Willburn, P. &amp; Cullen, K., 2014. A Leaders Network: How to help your talent invest in the right relationships at the right time. </w:t>
              </w:r>
              <w:r>
                <w:rPr>
                  <w:i/>
                  <w:iCs/>
                  <w:noProof/>
                </w:rPr>
                <w:t>Centre for Creative Leadership .</w:t>
              </w:r>
            </w:p>
            <w:p w14:paraId="50293623" w14:textId="77777777" w:rsidR="000C2A99" w:rsidRDefault="000C2A99" w:rsidP="000C2A99">
              <w:pPr>
                <w:pStyle w:val="Bibliography"/>
                <w:ind w:left="360"/>
                <w:rPr>
                  <w:noProof/>
                </w:rPr>
              </w:pPr>
              <w:r>
                <w:rPr>
                  <w:noProof/>
                </w:rPr>
                <w:t xml:space="preserve">Yukl, G., 2002. </w:t>
              </w:r>
              <w:r>
                <w:rPr>
                  <w:i/>
                  <w:iCs/>
                  <w:noProof/>
                </w:rPr>
                <w:t xml:space="preserve">Leadership in organisations. </w:t>
              </w:r>
              <w:r>
                <w:rPr>
                  <w:noProof/>
                </w:rPr>
                <w:t>5th ed. NJ: Prentice.</w:t>
              </w:r>
            </w:p>
            <w:p w14:paraId="580ECBFB" w14:textId="77777777" w:rsidR="000C2A99" w:rsidRDefault="000C2A99" w:rsidP="000C2A99">
              <w:pPr>
                <w:pStyle w:val="Bibliography"/>
                <w:ind w:left="360"/>
                <w:rPr>
                  <w:noProof/>
                </w:rPr>
              </w:pPr>
              <w:r>
                <w:rPr>
                  <w:noProof/>
                </w:rPr>
                <w:t xml:space="preserve">Zhou, J. &amp; Shalley, C. E., 2003. Research on emloyee creativity: A critical review and proposal for future research directions. </w:t>
              </w:r>
              <w:r>
                <w:rPr>
                  <w:i/>
                  <w:iCs/>
                  <w:noProof/>
                </w:rPr>
                <w:t>Research in personnel and human resource management.</w:t>
              </w:r>
            </w:p>
            <w:p w14:paraId="77835E2E" w14:textId="360B4FBA" w:rsidR="00F2792D" w:rsidRPr="00CC1518" w:rsidRDefault="00F2792D" w:rsidP="000C2A99">
              <w:r w:rsidRPr="00CC1518">
                <w:rPr>
                  <w:b/>
                  <w:bCs/>
                  <w:noProof/>
                </w:rPr>
                <w:fldChar w:fldCharType="end"/>
              </w:r>
            </w:p>
          </w:sdtContent>
        </w:sdt>
      </w:sdtContent>
    </w:sdt>
    <w:p w14:paraId="2EC5E1DC" w14:textId="77777777" w:rsidR="00F2792D" w:rsidRPr="00CC1518" w:rsidRDefault="00F2792D"/>
    <w:p w14:paraId="40DB0E3D" w14:textId="5B456511" w:rsidR="00F2792D" w:rsidRPr="00CC1518" w:rsidRDefault="00F2792D" w:rsidP="00C76B0B">
      <w:pPr>
        <w:rPr>
          <w:shd w:val="clear" w:color="auto" w:fill="FFFFFF"/>
        </w:rPr>
      </w:pPr>
    </w:p>
    <w:p w14:paraId="595F6489" w14:textId="77777777" w:rsidR="00C76B0B" w:rsidRPr="00CC1518" w:rsidRDefault="00C76B0B" w:rsidP="00C76B0B"/>
    <w:p w14:paraId="3BA0B1B6" w14:textId="43E560B2" w:rsidR="00C76B0B" w:rsidRPr="00CC1518" w:rsidRDefault="00C76B0B" w:rsidP="00417774">
      <w:pPr>
        <w:ind w:firstLine="60"/>
        <w:rPr>
          <w:i/>
          <w:iCs/>
        </w:rPr>
      </w:pPr>
    </w:p>
    <w:p w14:paraId="1ECE7A12" w14:textId="77777777" w:rsidR="00C76B0B" w:rsidRPr="00CC1518" w:rsidRDefault="00C76B0B" w:rsidP="00C76B0B"/>
    <w:p w14:paraId="42D18500" w14:textId="77777777" w:rsidR="00C37DC5" w:rsidRPr="00CC1518" w:rsidRDefault="00C37DC5"/>
    <w:sectPr w:rsidR="00C37DC5" w:rsidRPr="00CC1518" w:rsidSect="00F2792D">
      <w:footerReference w:type="even" r:id="rId9"/>
      <w:foot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30604" w14:textId="77777777" w:rsidR="00A00FC2" w:rsidRDefault="00A00FC2" w:rsidP="00F2792D">
      <w:pPr>
        <w:spacing w:before="0" w:after="0" w:line="240" w:lineRule="auto"/>
      </w:pPr>
      <w:r>
        <w:separator/>
      </w:r>
    </w:p>
  </w:endnote>
  <w:endnote w:type="continuationSeparator" w:id="0">
    <w:p w14:paraId="6FDEFBE1" w14:textId="77777777" w:rsidR="00A00FC2" w:rsidRDefault="00A00FC2" w:rsidP="00F279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2683030"/>
      <w:docPartObj>
        <w:docPartGallery w:val="Page Numbers (Bottom of Page)"/>
        <w:docPartUnique/>
      </w:docPartObj>
    </w:sdtPr>
    <w:sdtContent>
      <w:p w14:paraId="6CAC0194" w14:textId="3E4E9F65" w:rsidR="00DB4236" w:rsidRDefault="00DB4236" w:rsidP="00C37D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5F6CB0" w14:textId="77777777" w:rsidR="00DB4236" w:rsidRDefault="00DB4236" w:rsidP="00F279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2148503"/>
      <w:docPartObj>
        <w:docPartGallery w:val="Page Numbers (Bottom of Page)"/>
        <w:docPartUnique/>
      </w:docPartObj>
    </w:sdtPr>
    <w:sdtContent>
      <w:p w14:paraId="3846C2F1" w14:textId="1C8F9CB9" w:rsidR="00DB4236" w:rsidRDefault="00DB4236" w:rsidP="00C37D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5DC6E" w14:textId="77777777" w:rsidR="00DB4236" w:rsidRDefault="00DB4236" w:rsidP="00F279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13801" w14:textId="77777777" w:rsidR="00A00FC2" w:rsidRDefault="00A00FC2" w:rsidP="00F2792D">
      <w:pPr>
        <w:spacing w:before="0" w:after="0" w:line="240" w:lineRule="auto"/>
      </w:pPr>
      <w:r>
        <w:separator/>
      </w:r>
    </w:p>
  </w:footnote>
  <w:footnote w:type="continuationSeparator" w:id="0">
    <w:p w14:paraId="2C6B9DE0" w14:textId="77777777" w:rsidR="00A00FC2" w:rsidRDefault="00A00FC2" w:rsidP="00F279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91B0F"/>
    <w:multiLevelType w:val="hybridMultilevel"/>
    <w:tmpl w:val="84C02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C4FC4"/>
    <w:multiLevelType w:val="hybridMultilevel"/>
    <w:tmpl w:val="2814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B80DC2"/>
    <w:multiLevelType w:val="hybridMultilevel"/>
    <w:tmpl w:val="20861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3C229E"/>
    <w:multiLevelType w:val="hybridMultilevel"/>
    <w:tmpl w:val="73109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034B7E"/>
    <w:multiLevelType w:val="hybridMultilevel"/>
    <w:tmpl w:val="1A62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20B4B"/>
    <w:multiLevelType w:val="hybridMultilevel"/>
    <w:tmpl w:val="ECDC6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26265E"/>
    <w:multiLevelType w:val="hybridMultilevel"/>
    <w:tmpl w:val="46BC3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445168"/>
    <w:multiLevelType w:val="hybridMultilevel"/>
    <w:tmpl w:val="A11E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4471B"/>
    <w:multiLevelType w:val="hybridMultilevel"/>
    <w:tmpl w:val="1C0EA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363B94"/>
    <w:multiLevelType w:val="hybridMultilevel"/>
    <w:tmpl w:val="C240A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3"/>
  </w:num>
  <w:num w:numId="5">
    <w:abstractNumId w:val="0"/>
  </w:num>
  <w:num w:numId="6">
    <w:abstractNumId w:val="2"/>
  </w:num>
  <w:num w:numId="7">
    <w:abstractNumId w:val="7"/>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0B"/>
    <w:rsid w:val="00013784"/>
    <w:rsid w:val="00051B53"/>
    <w:rsid w:val="00077F73"/>
    <w:rsid w:val="000B27A6"/>
    <w:rsid w:val="000C2A99"/>
    <w:rsid w:val="000D0FBD"/>
    <w:rsid w:val="000D52CD"/>
    <w:rsid w:val="000E3F02"/>
    <w:rsid w:val="000E5406"/>
    <w:rsid w:val="00102BB9"/>
    <w:rsid w:val="00111BA7"/>
    <w:rsid w:val="00121A4B"/>
    <w:rsid w:val="00146F4F"/>
    <w:rsid w:val="00164D72"/>
    <w:rsid w:val="001754AD"/>
    <w:rsid w:val="001767EA"/>
    <w:rsid w:val="00176DCA"/>
    <w:rsid w:val="001829DD"/>
    <w:rsid w:val="00185756"/>
    <w:rsid w:val="00185BC1"/>
    <w:rsid w:val="00194CF0"/>
    <w:rsid w:val="00196C92"/>
    <w:rsid w:val="001B2D51"/>
    <w:rsid w:val="001D39B6"/>
    <w:rsid w:val="001E1B59"/>
    <w:rsid w:val="002338FA"/>
    <w:rsid w:val="00236EA7"/>
    <w:rsid w:val="002375AC"/>
    <w:rsid w:val="00247371"/>
    <w:rsid w:val="00261B65"/>
    <w:rsid w:val="00283C3B"/>
    <w:rsid w:val="00287FB0"/>
    <w:rsid w:val="00297F8B"/>
    <w:rsid w:val="002A0ABC"/>
    <w:rsid w:val="002A19A9"/>
    <w:rsid w:val="002A475F"/>
    <w:rsid w:val="002B1AD7"/>
    <w:rsid w:val="002B739B"/>
    <w:rsid w:val="002D1FDD"/>
    <w:rsid w:val="002F253B"/>
    <w:rsid w:val="003404D9"/>
    <w:rsid w:val="003413AE"/>
    <w:rsid w:val="00343847"/>
    <w:rsid w:val="00351CB8"/>
    <w:rsid w:val="0039294A"/>
    <w:rsid w:val="003A0337"/>
    <w:rsid w:val="003A4E98"/>
    <w:rsid w:val="003B3AC2"/>
    <w:rsid w:val="003B60D5"/>
    <w:rsid w:val="003C4766"/>
    <w:rsid w:val="003D2FEB"/>
    <w:rsid w:val="003D78D3"/>
    <w:rsid w:val="00417774"/>
    <w:rsid w:val="004352B8"/>
    <w:rsid w:val="004470D3"/>
    <w:rsid w:val="00481146"/>
    <w:rsid w:val="004C0182"/>
    <w:rsid w:val="004C40BB"/>
    <w:rsid w:val="004D22D8"/>
    <w:rsid w:val="004E4E4A"/>
    <w:rsid w:val="004F1197"/>
    <w:rsid w:val="004F72DD"/>
    <w:rsid w:val="005026C6"/>
    <w:rsid w:val="0050344D"/>
    <w:rsid w:val="00507D13"/>
    <w:rsid w:val="00526BE2"/>
    <w:rsid w:val="00544850"/>
    <w:rsid w:val="0054558B"/>
    <w:rsid w:val="00550990"/>
    <w:rsid w:val="00560F76"/>
    <w:rsid w:val="00566C97"/>
    <w:rsid w:val="00584AB8"/>
    <w:rsid w:val="00591683"/>
    <w:rsid w:val="0059259A"/>
    <w:rsid w:val="005944AA"/>
    <w:rsid w:val="005B5FD2"/>
    <w:rsid w:val="005C0CEE"/>
    <w:rsid w:val="005D4AA8"/>
    <w:rsid w:val="005E4D89"/>
    <w:rsid w:val="005F4E91"/>
    <w:rsid w:val="005F7260"/>
    <w:rsid w:val="00602205"/>
    <w:rsid w:val="0063142A"/>
    <w:rsid w:val="00652DAA"/>
    <w:rsid w:val="006539FD"/>
    <w:rsid w:val="006B1B51"/>
    <w:rsid w:val="006D7C92"/>
    <w:rsid w:val="007027AE"/>
    <w:rsid w:val="00736BA1"/>
    <w:rsid w:val="007453B1"/>
    <w:rsid w:val="00752B7F"/>
    <w:rsid w:val="0075373C"/>
    <w:rsid w:val="00765113"/>
    <w:rsid w:val="00765E4E"/>
    <w:rsid w:val="007A5B90"/>
    <w:rsid w:val="007C46A7"/>
    <w:rsid w:val="007D22F8"/>
    <w:rsid w:val="008050C6"/>
    <w:rsid w:val="00822602"/>
    <w:rsid w:val="00862260"/>
    <w:rsid w:val="00871FAA"/>
    <w:rsid w:val="008B05F0"/>
    <w:rsid w:val="008B3AD4"/>
    <w:rsid w:val="008B3F46"/>
    <w:rsid w:val="008B6C72"/>
    <w:rsid w:val="008C3511"/>
    <w:rsid w:val="008D6329"/>
    <w:rsid w:val="008F62C4"/>
    <w:rsid w:val="00905962"/>
    <w:rsid w:val="009120F3"/>
    <w:rsid w:val="00913151"/>
    <w:rsid w:val="00924A20"/>
    <w:rsid w:val="00926CEE"/>
    <w:rsid w:val="0093095C"/>
    <w:rsid w:val="00946227"/>
    <w:rsid w:val="00947168"/>
    <w:rsid w:val="00981EE9"/>
    <w:rsid w:val="00997071"/>
    <w:rsid w:val="009A152D"/>
    <w:rsid w:val="009B1CB8"/>
    <w:rsid w:val="009C31E4"/>
    <w:rsid w:val="009D14FD"/>
    <w:rsid w:val="009D7607"/>
    <w:rsid w:val="009E5E02"/>
    <w:rsid w:val="009E7224"/>
    <w:rsid w:val="009F4391"/>
    <w:rsid w:val="00A00FC2"/>
    <w:rsid w:val="00A04F82"/>
    <w:rsid w:val="00A06B46"/>
    <w:rsid w:val="00A26791"/>
    <w:rsid w:val="00A3441A"/>
    <w:rsid w:val="00A53FEB"/>
    <w:rsid w:val="00A851C3"/>
    <w:rsid w:val="00AA2159"/>
    <w:rsid w:val="00AA3986"/>
    <w:rsid w:val="00AA6AA1"/>
    <w:rsid w:val="00AB0399"/>
    <w:rsid w:val="00B566CF"/>
    <w:rsid w:val="00B63691"/>
    <w:rsid w:val="00B75AF0"/>
    <w:rsid w:val="00B7620B"/>
    <w:rsid w:val="00BA5012"/>
    <w:rsid w:val="00BA5DB6"/>
    <w:rsid w:val="00BB708B"/>
    <w:rsid w:val="00BC3EBD"/>
    <w:rsid w:val="00BE28E6"/>
    <w:rsid w:val="00BE54A7"/>
    <w:rsid w:val="00C143E3"/>
    <w:rsid w:val="00C27993"/>
    <w:rsid w:val="00C368BE"/>
    <w:rsid w:val="00C37DC5"/>
    <w:rsid w:val="00C413D4"/>
    <w:rsid w:val="00C45AE9"/>
    <w:rsid w:val="00C50AB0"/>
    <w:rsid w:val="00C54B38"/>
    <w:rsid w:val="00C674AD"/>
    <w:rsid w:val="00C71E87"/>
    <w:rsid w:val="00C759A2"/>
    <w:rsid w:val="00C76B0B"/>
    <w:rsid w:val="00C956CA"/>
    <w:rsid w:val="00C95C92"/>
    <w:rsid w:val="00C96685"/>
    <w:rsid w:val="00C97DDE"/>
    <w:rsid w:val="00CA37CD"/>
    <w:rsid w:val="00CC1518"/>
    <w:rsid w:val="00CD498A"/>
    <w:rsid w:val="00CF235D"/>
    <w:rsid w:val="00D00BC0"/>
    <w:rsid w:val="00D00E8D"/>
    <w:rsid w:val="00D11748"/>
    <w:rsid w:val="00D22223"/>
    <w:rsid w:val="00D33B8A"/>
    <w:rsid w:val="00D40676"/>
    <w:rsid w:val="00D444AA"/>
    <w:rsid w:val="00D85825"/>
    <w:rsid w:val="00DB4236"/>
    <w:rsid w:val="00DB43DD"/>
    <w:rsid w:val="00DC5B9F"/>
    <w:rsid w:val="00DE55EB"/>
    <w:rsid w:val="00DF267F"/>
    <w:rsid w:val="00E06C49"/>
    <w:rsid w:val="00E12F96"/>
    <w:rsid w:val="00E4078B"/>
    <w:rsid w:val="00E525E3"/>
    <w:rsid w:val="00E5389A"/>
    <w:rsid w:val="00E639AC"/>
    <w:rsid w:val="00E66D6C"/>
    <w:rsid w:val="00E771F0"/>
    <w:rsid w:val="00E8431D"/>
    <w:rsid w:val="00E85BC4"/>
    <w:rsid w:val="00E965B5"/>
    <w:rsid w:val="00E97153"/>
    <w:rsid w:val="00EB0986"/>
    <w:rsid w:val="00EB15B2"/>
    <w:rsid w:val="00F2792D"/>
    <w:rsid w:val="00F50920"/>
    <w:rsid w:val="00F55E14"/>
    <w:rsid w:val="00F56348"/>
    <w:rsid w:val="00F7576C"/>
    <w:rsid w:val="00F85DC0"/>
    <w:rsid w:val="00F8725A"/>
    <w:rsid w:val="00F91353"/>
    <w:rsid w:val="00FC3BC4"/>
    <w:rsid w:val="00FD609A"/>
    <w:rsid w:val="00FF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75B4C"/>
  <w14:defaultImageDpi w14:val="32767"/>
  <w15:chartTrackingRefBased/>
  <w15:docId w15:val="{0D5AF81C-E5BB-F449-B10F-9E0C8A83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C2A99"/>
    <w:pPr>
      <w:spacing w:before="120" w:after="120" w:line="480" w:lineRule="auto"/>
      <w:jc w:val="both"/>
    </w:pPr>
    <w:rPr>
      <w:rFonts w:ascii="Times New Roman" w:hAnsi="Times New Roman"/>
    </w:rPr>
  </w:style>
  <w:style w:type="paragraph" w:styleId="Heading1">
    <w:name w:val="heading 1"/>
    <w:basedOn w:val="Normal"/>
    <w:next w:val="Normal"/>
    <w:link w:val="Heading1Char"/>
    <w:uiPriority w:val="9"/>
    <w:qFormat/>
    <w:rsid w:val="00F2792D"/>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CC15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4D7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6B0B"/>
    <w:rPr>
      <w:color w:val="0563C1" w:themeColor="hyperlink"/>
      <w:u w:val="single"/>
    </w:rPr>
  </w:style>
  <w:style w:type="paragraph" w:styleId="NoSpacing">
    <w:name w:val="No Spacing"/>
    <w:link w:val="NoSpacingChar"/>
    <w:uiPriority w:val="1"/>
    <w:qFormat/>
    <w:rsid w:val="00F2792D"/>
    <w:rPr>
      <w:rFonts w:eastAsiaTheme="minorEastAsia"/>
      <w:sz w:val="22"/>
      <w:szCs w:val="22"/>
      <w:lang w:val="en-US" w:eastAsia="zh-CN"/>
    </w:rPr>
  </w:style>
  <w:style w:type="character" w:customStyle="1" w:styleId="NoSpacingChar">
    <w:name w:val="No Spacing Char"/>
    <w:basedOn w:val="DefaultParagraphFont"/>
    <w:link w:val="NoSpacing"/>
    <w:uiPriority w:val="1"/>
    <w:rsid w:val="00F2792D"/>
    <w:rPr>
      <w:rFonts w:eastAsiaTheme="minorEastAsia"/>
      <w:sz w:val="22"/>
      <w:szCs w:val="22"/>
      <w:lang w:val="en-US" w:eastAsia="zh-CN"/>
    </w:rPr>
  </w:style>
  <w:style w:type="paragraph" w:styleId="Header">
    <w:name w:val="header"/>
    <w:basedOn w:val="Normal"/>
    <w:link w:val="HeaderChar"/>
    <w:uiPriority w:val="99"/>
    <w:unhideWhenUsed/>
    <w:rsid w:val="00F2792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2792D"/>
  </w:style>
  <w:style w:type="paragraph" w:styleId="Footer">
    <w:name w:val="footer"/>
    <w:basedOn w:val="Normal"/>
    <w:link w:val="FooterChar"/>
    <w:uiPriority w:val="99"/>
    <w:unhideWhenUsed/>
    <w:rsid w:val="00F2792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2792D"/>
  </w:style>
  <w:style w:type="character" w:styleId="PageNumber">
    <w:name w:val="page number"/>
    <w:basedOn w:val="DefaultParagraphFont"/>
    <w:uiPriority w:val="99"/>
    <w:semiHidden/>
    <w:unhideWhenUsed/>
    <w:rsid w:val="00F2792D"/>
  </w:style>
  <w:style w:type="character" w:customStyle="1" w:styleId="Heading1Char">
    <w:name w:val="Heading 1 Char"/>
    <w:basedOn w:val="DefaultParagraphFont"/>
    <w:link w:val="Heading1"/>
    <w:uiPriority w:val="9"/>
    <w:rsid w:val="00F2792D"/>
    <w:rPr>
      <w:rFonts w:asciiTheme="majorHAnsi" w:eastAsiaTheme="majorEastAsia" w:hAnsiTheme="majorHAnsi" w:cstheme="majorBidi"/>
      <w:b/>
      <w:bCs/>
      <w:color w:val="2F5496" w:themeColor="accent1" w:themeShade="BF"/>
      <w:sz w:val="28"/>
      <w:szCs w:val="28"/>
      <w:lang w:val="en-US" w:bidi="en-US"/>
    </w:rPr>
  </w:style>
  <w:style w:type="paragraph" w:styleId="TOCHeading">
    <w:name w:val="TOC Heading"/>
    <w:basedOn w:val="Heading1"/>
    <w:next w:val="Normal"/>
    <w:uiPriority w:val="39"/>
    <w:unhideWhenUsed/>
    <w:qFormat/>
    <w:rsid w:val="00F2792D"/>
    <w:pPr>
      <w:outlineLvl w:val="9"/>
    </w:pPr>
    <w:rPr>
      <w:lang w:bidi="ar-SA"/>
    </w:rPr>
  </w:style>
  <w:style w:type="paragraph" w:styleId="TOC1">
    <w:name w:val="toc 1"/>
    <w:basedOn w:val="Normal"/>
    <w:next w:val="Normal"/>
    <w:autoRedefine/>
    <w:uiPriority w:val="39"/>
    <w:unhideWhenUsed/>
    <w:rsid w:val="00F2792D"/>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F2792D"/>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F2792D"/>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2792D"/>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2792D"/>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2792D"/>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2792D"/>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2792D"/>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2792D"/>
    <w:pPr>
      <w:spacing w:before="0" w:after="0"/>
      <w:ind w:left="1920"/>
      <w:jc w:val="left"/>
    </w:pPr>
    <w:rPr>
      <w:rFonts w:asciiTheme="minorHAnsi" w:hAnsiTheme="minorHAnsi" w:cstheme="minorHAnsi"/>
      <w:sz w:val="20"/>
      <w:szCs w:val="20"/>
    </w:rPr>
  </w:style>
  <w:style w:type="paragraph" w:styleId="Bibliography">
    <w:name w:val="Bibliography"/>
    <w:basedOn w:val="Normal"/>
    <w:next w:val="Normal"/>
    <w:uiPriority w:val="37"/>
    <w:unhideWhenUsed/>
    <w:rsid w:val="00F2792D"/>
  </w:style>
  <w:style w:type="character" w:customStyle="1" w:styleId="Heading2Char">
    <w:name w:val="Heading 2 Char"/>
    <w:basedOn w:val="DefaultParagraphFont"/>
    <w:link w:val="Heading2"/>
    <w:uiPriority w:val="9"/>
    <w:rsid w:val="00CC15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64D72"/>
    <w:rPr>
      <w:rFonts w:asciiTheme="majorHAnsi" w:eastAsiaTheme="majorEastAsia" w:hAnsiTheme="majorHAnsi" w:cstheme="majorBidi"/>
      <w:color w:val="1F3763" w:themeColor="accent1" w:themeShade="7F"/>
    </w:rPr>
  </w:style>
  <w:style w:type="character" w:styleId="SubtleEmphasis">
    <w:name w:val="Subtle Emphasis"/>
    <w:basedOn w:val="DefaultParagraphFont"/>
    <w:uiPriority w:val="19"/>
    <w:qFormat/>
    <w:rsid w:val="00C37DC5"/>
    <w:rPr>
      <w:i/>
      <w:iCs/>
      <w:color w:val="404040" w:themeColor="text1" w:themeTint="BF"/>
    </w:rPr>
  </w:style>
  <w:style w:type="paragraph" w:styleId="TableofFigures">
    <w:name w:val="table of figures"/>
    <w:basedOn w:val="Normal"/>
    <w:next w:val="Normal"/>
    <w:uiPriority w:val="99"/>
    <w:unhideWhenUsed/>
    <w:rsid w:val="008B3AD4"/>
    <w:pPr>
      <w:spacing w:before="0" w:after="0"/>
      <w:ind w:left="480" w:hanging="480"/>
      <w:jc w:val="left"/>
    </w:pPr>
    <w:rPr>
      <w:rFonts w:asciiTheme="minorHAnsi" w:hAnsiTheme="minorHAnsi" w:cstheme="minorHAnsi"/>
      <w:smallCaps/>
      <w:sz w:val="20"/>
      <w:szCs w:val="20"/>
    </w:rPr>
  </w:style>
  <w:style w:type="paragraph" w:styleId="Caption">
    <w:name w:val="caption"/>
    <w:basedOn w:val="Normal"/>
    <w:next w:val="Normal"/>
    <w:uiPriority w:val="35"/>
    <w:unhideWhenUsed/>
    <w:qFormat/>
    <w:rsid w:val="003B3AC2"/>
    <w:pPr>
      <w:spacing w:before="0" w:after="200" w:line="240" w:lineRule="auto"/>
    </w:pPr>
    <w:rPr>
      <w:i/>
      <w:iCs/>
      <w:color w:val="44546A" w:themeColor="text2"/>
      <w:sz w:val="18"/>
      <w:szCs w:val="18"/>
    </w:rPr>
  </w:style>
  <w:style w:type="character" w:styleId="Emphasis">
    <w:name w:val="Emphasis"/>
    <w:basedOn w:val="DefaultParagraphFont"/>
    <w:uiPriority w:val="20"/>
    <w:qFormat/>
    <w:rsid w:val="007A5B90"/>
    <w:rPr>
      <w:i/>
      <w:iCs/>
    </w:rPr>
  </w:style>
  <w:style w:type="character" w:customStyle="1" w:styleId="apple-converted-space">
    <w:name w:val="apple-converted-space"/>
    <w:basedOn w:val="DefaultParagraphFont"/>
    <w:rsid w:val="007A5B90"/>
  </w:style>
  <w:style w:type="character" w:customStyle="1" w:styleId="nlmyear">
    <w:name w:val="nlm_year"/>
    <w:basedOn w:val="DefaultParagraphFont"/>
    <w:rsid w:val="00E771F0"/>
  </w:style>
  <w:style w:type="character" w:customStyle="1" w:styleId="nlmarticle-title">
    <w:name w:val="nlm_article-title"/>
    <w:basedOn w:val="DefaultParagraphFont"/>
    <w:rsid w:val="00E771F0"/>
  </w:style>
  <w:style w:type="character" w:customStyle="1" w:styleId="nlmfpage">
    <w:name w:val="nlm_fpage"/>
    <w:basedOn w:val="DefaultParagraphFont"/>
    <w:rsid w:val="00E771F0"/>
  </w:style>
  <w:style w:type="character" w:customStyle="1" w:styleId="nlmlpage">
    <w:name w:val="nlm_lpage"/>
    <w:basedOn w:val="DefaultParagraphFont"/>
    <w:rsid w:val="00E771F0"/>
  </w:style>
  <w:style w:type="character" w:customStyle="1" w:styleId="nlmpublisher-loc">
    <w:name w:val="nlm_publisher-loc"/>
    <w:basedOn w:val="DefaultParagraphFont"/>
    <w:rsid w:val="00E771F0"/>
  </w:style>
  <w:style w:type="character" w:customStyle="1" w:styleId="nlmpublisher-name">
    <w:name w:val="nlm_publisher-name"/>
    <w:basedOn w:val="DefaultParagraphFont"/>
    <w:rsid w:val="00E771F0"/>
  </w:style>
  <w:style w:type="character" w:customStyle="1" w:styleId="nlmedition">
    <w:name w:val="nlm_edition"/>
    <w:basedOn w:val="DefaultParagraphFont"/>
    <w:rsid w:val="00924A20"/>
  </w:style>
  <w:style w:type="paragraph" w:styleId="NormalWeb">
    <w:name w:val="Normal (Web)"/>
    <w:basedOn w:val="Normal"/>
    <w:uiPriority w:val="99"/>
    <w:semiHidden/>
    <w:unhideWhenUsed/>
    <w:rsid w:val="00F7576C"/>
    <w:pPr>
      <w:spacing w:before="100" w:beforeAutospacing="1" w:after="100" w:afterAutospacing="1" w:line="240" w:lineRule="auto"/>
      <w:jc w:val="left"/>
    </w:pPr>
    <w:rPr>
      <w:rFonts w:eastAsia="Times New Roman" w:cs="Times New Roman"/>
      <w:lang w:eastAsia="en-GB"/>
    </w:rPr>
  </w:style>
  <w:style w:type="character" w:styleId="FollowedHyperlink">
    <w:name w:val="FollowedHyperlink"/>
    <w:basedOn w:val="DefaultParagraphFont"/>
    <w:uiPriority w:val="99"/>
    <w:semiHidden/>
    <w:unhideWhenUsed/>
    <w:rsid w:val="00F913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429">
      <w:bodyDiv w:val="1"/>
      <w:marLeft w:val="0"/>
      <w:marRight w:val="0"/>
      <w:marTop w:val="0"/>
      <w:marBottom w:val="0"/>
      <w:divBdr>
        <w:top w:val="none" w:sz="0" w:space="0" w:color="auto"/>
        <w:left w:val="none" w:sz="0" w:space="0" w:color="auto"/>
        <w:bottom w:val="none" w:sz="0" w:space="0" w:color="auto"/>
        <w:right w:val="none" w:sz="0" w:space="0" w:color="auto"/>
      </w:divBdr>
    </w:div>
    <w:div w:id="3361373">
      <w:bodyDiv w:val="1"/>
      <w:marLeft w:val="0"/>
      <w:marRight w:val="0"/>
      <w:marTop w:val="0"/>
      <w:marBottom w:val="0"/>
      <w:divBdr>
        <w:top w:val="none" w:sz="0" w:space="0" w:color="auto"/>
        <w:left w:val="none" w:sz="0" w:space="0" w:color="auto"/>
        <w:bottom w:val="none" w:sz="0" w:space="0" w:color="auto"/>
        <w:right w:val="none" w:sz="0" w:space="0" w:color="auto"/>
      </w:divBdr>
    </w:div>
    <w:div w:id="8069724">
      <w:bodyDiv w:val="1"/>
      <w:marLeft w:val="0"/>
      <w:marRight w:val="0"/>
      <w:marTop w:val="0"/>
      <w:marBottom w:val="0"/>
      <w:divBdr>
        <w:top w:val="none" w:sz="0" w:space="0" w:color="auto"/>
        <w:left w:val="none" w:sz="0" w:space="0" w:color="auto"/>
        <w:bottom w:val="none" w:sz="0" w:space="0" w:color="auto"/>
        <w:right w:val="none" w:sz="0" w:space="0" w:color="auto"/>
      </w:divBdr>
    </w:div>
    <w:div w:id="11691517">
      <w:bodyDiv w:val="1"/>
      <w:marLeft w:val="0"/>
      <w:marRight w:val="0"/>
      <w:marTop w:val="0"/>
      <w:marBottom w:val="0"/>
      <w:divBdr>
        <w:top w:val="none" w:sz="0" w:space="0" w:color="auto"/>
        <w:left w:val="none" w:sz="0" w:space="0" w:color="auto"/>
        <w:bottom w:val="none" w:sz="0" w:space="0" w:color="auto"/>
        <w:right w:val="none" w:sz="0" w:space="0" w:color="auto"/>
      </w:divBdr>
    </w:div>
    <w:div w:id="12846557">
      <w:bodyDiv w:val="1"/>
      <w:marLeft w:val="0"/>
      <w:marRight w:val="0"/>
      <w:marTop w:val="0"/>
      <w:marBottom w:val="0"/>
      <w:divBdr>
        <w:top w:val="none" w:sz="0" w:space="0" w:color="auto"/>
        <w:left w:val="none" w:sz="0" w:space="0" w:color="auto"/>
        <w:bottom w:val="none" w:sz="0" w:space="0" w:color="auto"/>
        <w:right w:val="none" w:sz="0" w:space="0" w:color="auto"/>
      </w:divBdr>
    </w:div>
    <w:div w:id="15278717">
      <w:bodyDiv w:val="1"/>
      <w:marLeft w:val="0"/>
      <w:marRight w:val="0"/>
      <w:marTop w:val="0"/>
      <w:marBottom w:val="0"/>
      <w:divBdr>
        <w:top w:val="none" w:sz="0" w:space="0" w:color="auto"/>
        <w:left w:val="none" w:sz="0" w:space="0" w:color="auto"/>
        <w:bottom w:val="none" w:sz="0" w:space="0" w:color="auto"/>
        <w:right w:val="none" w:sz="0" w:space="0" w:color="auto"/>
      </w:divBdr>
    </w:div>
    <w:div w:id="16930471">
      <w:bodyDiv w:val="1"/>
      <w:marLeft w:val="0"/>
      <w:marRight w:val="0"/>
      <w:marTop w:val="0"/>
      <w:marBottom w:val="0"/>
      <w:divBdr>
        <w:top w:val="none" w:sz="0" w:space="0" w:color="auto"/>
        <w:left w:val="none" w:sz="0" w:space="0" w:color="auto"/>
        <w:bottom w:val="none" w:sz="0" w:space="0" w:color="auto"/>
        <w:right w:val="none" w:sz="0" w:space="0" w:color="auto"/>
      </w:divBdr>
    </w:div>
    <w:div w:id="18051581">
      <w:bodyDiv w:val="1"/>
      <w:marLeft w:val="0"/>
      <w:marRight w:val="0"/>
      <w:marTop w:val="0"/>
      <w:marBottom w:val="0"/>
      <w:divBdr>
        <w:top w:val="none" w:sz="0" w:space="0" w:color="auto"/>
        <w:left w:val="none" w:sz="0" w:space="0" w:color="auto"/>
        <w:bottom w:val="none" w:sz="0" w:space="0" w:color="auto"/>
        <w:right w:val="none" w:sz="0" w:space="0" w:color="auto"/>
      </w:divBdr>
    </w:div>
    <w:div w:id="28070118">
      <w:bodyDiv w:val="1"/>
      <w:marLeft w:val="0"/>
      <w:marRight w:val="0"/>
      <w:marTop w:val="0"/>
      <w:marBottom w:val="0"/>
      <w:divBdr>
        <w:top w:val="none" w:sz="0" w:space="0" w:color="auto"/>
        <w:left w:val="none" w:sz="0" w:space="0" w:color="auto"/>
        <w:bottom w:val="none" w:sz="0" w:space="0" w:color="auto"/>
        <w:right w:val="none" w:sz="0" w:space="0" w:color="auto"/>
      </w:divBdr>
    </w:div>
    <w:div w:id="28528690">
      <w:bodyDiv w:val="1"/>
      <w:marLeft w:val="0"/>
      <w:marRight w:val="0"/>
      <w:marTop w:val="0"/>
      <w:marBottom w:val="0"/>
      <w:divBdr>
        <w:top w:val="none" w:sz="0" w:space="0" w:color="auto"/>
        <w:left w:val="none" w:sz="0" w:space="0" w:color="auto"/>
        <w:bottom w:val="none" w:sz="0" w:space="0" w:color="auto"/>
        <w:right w:val="none" w:sz="0" w:space="0" w:color="auto"/>
      </w:divBdr>
    </w:div>
    <w:div w:id="30696277">
      <w:bodyDiv w:val="1"/>
      <w:marLeft w:val="0"/>
      <w:marRight w:val="0"/>
      <w:marTop w:val="0"/>
      <w:marBottom w:val="0"/>
      <w:divBdr>
        <w:top w:val="none" w:sz="0" w:space="0" w:color="auto"/>
        <w:left w:val="none" w:sz="0" w:space="0" w:color="auto"/>
        <w:bottom w:val="none" w:sz="0" w:space="0" w:color="auto"/>
        <w:right w:val="none" w:sz="0" w:space="0" w:color="auto"/>
      </w:divBdr>
    </w:div>
    <w:div w:id="32580154">
      <w:bodyDiv w:val="1"/>
      <w:marLeft w:val="0"/>
      <w:marRight w:val="0"/>
      <w:marTop w:val="0"/>
      <w:marBottom w:val="0"/>
      <w:divBdr>
        <w:top w:val="none" w:sz="0" w:space="0" w:color="auto"/>
        <w:left w:val="none" w:sz="0" w:space="0" w:color="auto"/>
        <w:bottom w:val="none" w:sz="0" w:space="0" w:color="auto"/>
        <w:right w:val="none" w:sz="0" w:space="0" w:color="auto"/>
      </w:divBdr>
    </w:div>
    <w:div w:id="38673388">
      <w:bodyDiv w:val="1"/>
      <w:marLeft w:val="0"/>
      <w:marRight w:val="0"/>
      <w:marTop w:val="0"/>
      <w:marBottom w:val="0"/>
      <w:divBdr>
        <w:top w:val="none" w:sz="0" w:space="0" w:color="auto"/>
        <w:left w:val="none" w:sz="0" w:space="0" w:color="auto"/>
        <w:bottom w:val="none" w:sz="0" w:space="0" w:color="auto"/>
        <w:right w:val="none" w:sz="0" w:space="0" w:color="auto"/>
      </w:divBdr>
    </w:div>
    <w:div w:id="39936161">
      <w:bodyDiv w:val="1"/>
      <w:marLeft w:val="0"/>
      <w:marRight w:val="0"/>
      <w:marTop w:val="0"/>
      <w:marBottom w:val="0"/>
      <w:divBdr>
        <w:top w:val="none" w:sz="0" w:space="0" w:color="auto"/>
        <w:left w:val="none" w:sz="0" w:space="0" w:color="auto"/>
        <w:bottom w:val="none" w:sz="0" w:space="0" w:color="auto"/>
        <w:right w:val="none" w:sz="0" w:space="0" w:color="auto"/>
      </w:divBdr>
    </w:div>
    <w:div w:id="41097250">
      <w:bodyDiv w:val="1"/>
      <w:marLeft w:val="0"/>
      <w:marRight w:val="0"/>
      <w:marTop w:val="0"/>
      <w:marBottom w:val="0"/>
      <w:divBdr>
        <w:top w:val="none" w:sz="0" w:space="0" w:color="auto"/>
        <w:left w:val="none" w:sz="0" w:space="0" w:color="auto"/>
        <w:bottom w:val="none" w:sz="0" w:space="0" w:color="auto"/>
        <w:right w:val="none" w:sz="0" w:space="0" w:color="auto"/>
      </w:divBdr>
    </w:div>
    <w:div w:id="47654859">
      <w:bodyDiv w:val="1"/>
      <w:marLeft w:val="0"/>
      <w:marRight w:val="0"/>
      <w:marTop w:val="0"/>
      <w:marBottom w:val="0"/>
      <w:divBdr>
        <w:top w:val="none" w:sz="0" w:space="0" w:color="auto"/>
        <w:left w:val="none" w:sz="0" w:space="0" w:color="auto"/>
        <w:bottom w:val="none" w:sz="0" w:space="0" w:color="auto"/>
        <w:right w:val="none" w:sz="0" w:space="0" w:color="auto"/>
      </w:divBdr>
    </w:div>
    <w:div w:id="49499752">
      <w:bodyDiv w:val="1"/>
      <w:marLeft w:val="0"/>
      <w:marRight w:val="0"/>
      <w:marTop w:val="0"/>
      <w:marBottom w:val="0"/>
      <w:divBdr>
        <w:top w:val="none" w:sz="0" w:space="0" w:color="auto"/>
        <w:left w:val="none" w:sz="0" w:space="0" w:color="auto"/>
        <w:bottom w:val="none" w:sz="0" w:space="0" w:color="auto"/>
        <w:right w:val="none" w:sz="0" w:space="0" w:color="auto"/>
      </w:divBdr>
    </w:div>
    <w:div w:id="49622554">
      <w:bodyDiv w:val="1"/>
      <w:marLeft w:val="0"/>
      <w:marRight w:val="0"/>
      <w:marTop w:val="0"/>
      <w:marBottom w:val="0"/>
      <w:divBdr>
        <w:top w:val="none" w:sz="0" w:space="0" w:color="auto"/>
        <w:left w:val="none" w:sz="0" w:space="0" w:color="auto"/>
        <w:bottom w:val="none" w:sz="0" w:space="0" w:color="auto"/>
        <w:right w:val="none" w:sz="0" w:space="0" w:color="auto"/>
      </w:divBdr>
    </w:div>
    <w:div w:id="52972991">
      <w:bodyDiv w:val="1"/>
      <w:marLeft w:val="0"/>
      <w:marRight w:val="0"/>
      <w:marTop w:val="0"/>
      <w:marBottom w:val="0"/>
      <w:divBdr>
        <w:top w:val="none" w:sz="0" w:space="0" w:color="auto"/>
        <w:left w:val="none" w:sz="0" w:space="0" w:color="auto"/>
        <w:bottom w:val="none" w:sz="0" w:space="0" w:color="auto"/>
        <w:right w:val="none" w:sz="0" w:space="0" w:color="auto"/>
      </w:divBdr>
    </w:div>
    <w:div w:id="54280011">
      <w:bodyDiv w:val="1"/>
      <w:marLeft w:val="0"/>
      <w:marRight w:val="0"/>
      <w:marTop w:val="0"/>
      <w:marBottom w:val="0"/>
      <w:divBdr>
        <w:top w:val="none" w:sz="0" w:space="0" w:color="auto"/>
        <w:left w:val="none" w:sz="0" w:space="0" w:color="auto"/>
        <w:bottom w:val="none" w:sz="0" w:space="0" w:color="auto"/>
        <w:right w:val="none" w:sz="0" w:space="0" w:color="auto"/>
      </w:divBdr>
    </w:div>
    <w:div w:id="55127900">
      <w:bodyDiv w:val="1"/>
      <w:marLeft w:val="0"/>
      <w:marRight w:val="0"/>
      <w:marTop w:val="0"/>
      <w:marBottom w:val="0"/>
      <w:divBdr>
        <w:top w:val="none" w:sz="0" w:space="0" w:color="auto"/>
        <w:left w:val="none" w:sz="0" w:space="0" w:color="auto"/>
        <w:bottom w:val="none" w:sz="0" w:space="0" w:color="auto"/>
        <w:right w:val="none" w:sz="0" w:space="0" w:color="auto"/>
      </w:divBdr>
    </w:div>
    <w:div w:id="57098452">
      <w:bodyDiv w:val="1"/>
      <w:marLeft w:val="0"/>
      <w:marRight w:val="0"/>
      <w:marTop w:val="0"/>
      <w:marBottom w:val="0"/>
      <w:divBdr>
        <w:top w:val="none" w:sz="0" w:space="0" w:color="auto"/>
        <w:left w:val="none" w:sz="0" w:space="0" w:color="auto"/>
        <w:bottom w:val="none" w:sz="0" w:space="0" w:color="auto"/>
        <w:right w:val="none" w:sz="0" w:space="0" w:color="auto"/>
      </w:divBdr>
    </w:div>
    <w:div w:id="61107158">
      <w:bodyDiv w:val="1"/>
      <w:marLeft w:val="0"/>
      <w:marRight w:val="0"/>
      <w:marTop w:val="0"/>
      <w:marBottom w:val="0"/>
      <w:divBdr>
        <w:top w:val="none" w:sz="0" w:space="0" w:color="auto"/>
        <w:left w:val="none" w:sz="0" w:space="0" w:color="auto"/>
        <w:bottom w:val="none" w:sz="0" w:space="0" w:color="auto"/>
        <w:right w:val="none" w:sz="0" w:space="0" w:color="auto"/>
      </w:divBdr>
    </w:div>
    <w:div w:id="62339778">
      <w:bodyDiv w:val="1"/>
      <w:marLeft w:val="0"/>
      <w:marRight w:val="0"/>
      <w:marTop w:val="0"/>
      <w:marBottom w:val="0"/>
      <w:divBdr>
        <w:top w:val="none" w:sz="0" w:space="0" w:color="auto"/>
        <w:left w:val="none" w:sz="0" w:space="0" w:color="auto"/>
        <w:bottom w:val="none" w:sz="0" w:space="0" w:color="auto"/>
        <w:right w:val="none" w:sz="0" w:space="0" w:color="auto"/>
      </w:divBdr>
    </w:div>
    <w:div w:id="66340161">
      <w:bodyDiv w:val="1"/>
      <w:marLeft w:val="0"/>
      <w:marRight w:val="0"/>
      <w:marTop w:val="0"/>
      <w:marBottom w:val="0"/>
      <w:divBdr>
        <w:top w:val="none" w:sz="0" w:space="0" w:color="auto"/>
        <w:left w:val="none" w:sz="0" w:space="0" w:color="auto"/>
        <w:bottom w:val="none" w:sz="0" w:space="0" w:color="auto"/>
        <w:right w:val="none" w:sz="0" w:space="0" w:color="auto"/>
      </w:divBdr>
    </w:div>
    <w:div w:id="73474310">
      <w:bodyDiv w:val="1"/>
      <w:marLeft w:val="0"/>
      <w:marRight w:val="0"/>
      <w:marTop w:val="0"/>
      <w:marBottom w:val="0"/>
      <w:divBdr>
        <w:top w:val="none" w:sz="0" w:space="0" w:color="auto"/>
        <w:left w:val="none" w:sz="0" w:space="0" w:color="auto"/>
        <w:bottom w:val="none" w:sz="0" w:space="0" w:color="auto"/>
        <w:right w:val="none" w:sz="0" w:space="0" w:color="auto"/>
      </w:divBdr>
    </w:div>
    <w:div w:id="76168873">
      <w:bodyDiv w:val="1"/>
      <w:marLeft w:val="0"/>
      <w:marRight w:val="0"/>
      <w:marTop w:val="0"/>
      <w:marBottom w:val="0"/>
      <w:divBdr>
        <w:top w:val="none" w:sz="0" w:space="0" w:color="auto"/>
        <w:left w:val="none" w:sz="0" w:space="0" w:color="auto"/>
        <w:bottom w:val="none" w:sz="0" w:space="0" w:color="auto"/>
        <w:right w:val="none" w:sz="0" w:space="0" w:color="auto"/>
      </w:divBdr>
    </w:div>
    <w:div w:id="79916542">
      <w:bodyDiv w:val="1"/>
      <w:marLeft w:val="0"/>
      <w:marRight w:val="0"/>
      <w:marTop w:val="0"/>
      <w:marBottom w:val="0"/>
      <w:divBdr>
        <w:top w:val="none" w:sz="0" w:space="0" w:color="auto"/>
        <w:left w:val="none" w:sz="0" w:space="0" w:color="auto"/>
        <w:bottom w:val="none" w:sz="0" w:space="0" w:color="auto"/>
        <w:right w:val="none" w:sz="0" w:space="0" w:color="auto"/>
      </w:divBdr>
    </w:div>
    <w:div w:id="80415667">
      <w:bodyDiv w:val="1"/>
      <w:marLeft w:val="0"/>
      <w:marRight w:val="0"/>
      <w:marTop w:val="0"/>
      <w:marBottom w:val="0"/>
      <w:divBdr>
        <w:top w:val="none" w:sz="0" w:space="0" w:color="auto"/>
        <w:left w:val="none" w:sz="0" w:space="0" w:color="auto"/>
        <w:bottom w:val="none" w:sz="0" w:space="0" w:color="auto"/>
        <w:right w:val="none" w:sz="0" w:space="0" w:color="auto"/>
      </w:divBdr>
    </w:div>
    <w:div w:id="81922682">
      <w:bodyDiv w:val="1"/>
      <w:marLeft w:val="0"/>
      <w:marRight w:val="0"/>
      <w:marTop w:val="0"/>
      <w:marBottom w:val="0"/>
      <w:divBdr>
        <w:top w:val="none" w:sz="0" w:space="0" w:color="auto"/>
        <w:left w:val="none" w:sz="0" w:space="0" w:color="auto"/>
        <w:bottom w:val="none" w:sz="0" w:space="0" w:color="auto"/>
        <w:right w:val="none" w:sz="0" w:space="0" w:color="auto"/>
      </w:divBdr>
    </w:div>
    <w:div w:id="82380551">
      <w:bodyDiv w:val="1"/>
      <w:marLeft w:val="0"/>
      <w:marRight w:val="0"/>
      <w:marTop w:val="0"/>
      <w:marBottom w:val="0"/>
      <w:divBdr>
        <w:top w:val="none" w:sz="0" w:space="0" w:color="auto"/>
        <w:left w:val="none" w:sz="0" w:space="0" w:color="auto"/>
        <w:bottom w:val="none" w:sz="0" w:space="0" w:color="auto"/>
        <w:right w:val="none" w:sz="0" w:space="0" w:color="auto"/>
      </w:divBdr>
    </w:div>
    <w:div w:id="82459364">
      <w:bodyDiv w:val="1"/>
      <w:marLeft w:val="0"/>
      <w:marRight w:val="0"/>
      <w:marTop w:val="0"/>
      <w:marBottom w:val="0"/>
      <w:divBdr>
        <w:top w:val="none" w:sz="0" w:space="0" w:color="auto"/>
        <w:left w:val="none" w:sz="0" w:space="0" w:color="auto"/>
        <w:bottom w:val="none" w:sz="0" w:space="0" w:color="auto"/>
        <w:right w:val="none" w:sz="0" w:space="0" w:color="auto"/>
      </w:divBdr>
    </w:div>
    <w:div w:id="82655421">
      <w:bodyDiv w:val="1"/>
      <w:marLeft w:val="0"/>
      <w:marRight w:val="0"/>
      <w:marTop w:val="0"/>
      <w:marBottom w:val="0"/>
      <w:divBdr>
        <w:top w:val="none" w:sz="0" w:space="0" w:color="auto"/>
        <w:left w:val="none" w:sz="0" w:space="0" w:color="auto"/>
        <w:bottom w:val="none" w:sz="0" w:space="0" w:color="auto"/>
        <w:right w:val="none" w:sz="0" w:space="0" w:color="auto"/>
      </w:divBdr>
    </w:div>
    <w:div w:id="89474619">
      <w:bodyDiv w:val="1"/>
      <w:marLeft w:val="0"/>
      <w:marRight w:val="0"/>
      <w:marTop w:val="0"/>
      <w:marBottom w:val="0"/>
      <w:divBdr>
        <w:top w:val="none" w:sz="0" w:space="0" w:color="auto"/>
        <w:left w:val="none" w:sz="0" w:space="0" w:color="auto"/>
        <w:bottom w:val="none" w:sz="0" w:space="0" w:color="auto"/>
        <w:right w:val="none" w:sz="0" w:space="0" w:color="auto"/>
      </w:divBdr>
    </w:div>
    <w:div w:id="89546531">
      <w:bodyDiv w:val="1"/>
      <w:marLeft w:val="0"/>
      <w:marRight w:val="0"/>
      <w:marTop w:val="0"/>
      <w:marBottom w:val="0"/>
      <w:divBdr>
        <w:top w:val="none" w:sz="0" w:space="0" w:color="auto"/>
        <w:left w:val="none" w:sz="0" w:space="0" w:color="auto"/>
        <w:bottom w:val="none" w:sz="0" w:space="0" w:color="auto"/>
        <w:right w:val="none" w:sz="0" w:space="0" w:color="auto"/>
      </w:divBdr>
    </w:div>
    <w:div w:id="91633969">
      <w:bodyDiv w:val="1"/>
      <w:marLeft w:val="0"/>
      <w:marRight w:val="0"/>
      <w:marTop w:val="0"/>
      <w:marBottom w:val="0"/>
      <w:divBdr>
        <w:top w:val="none" w:sz="0" w:space="0" w:color="auto"/>
        <w:left w:val="none" w:sz="0" w:space="0" w:color="auto"/>
        <w:bottom w:val="none" w:sz="0" w:space="0" w:color="auto"/>
        <w:right w:val="none" w:sz="0" w:space="0" w:color="auto"/>
      </w:divBdr>
    </w:div>
    <w:div w:id="93400363">
      <w:bodyDiv w:val="1"/>
      <w:marLeft w:val="0"/>
      <w:marRight w:val="0"/>
      <w:marTop w:val="0"/>
      <w:marBottom w:val="0"/>
      <w:divBdr>
        <w:top w:val="none" w:sz="0" w:space="0" w:color="auto"/>
        <w:left w:val="none" w:sz="0" w:space="0" w:color="auto"/>
        <w:bottom w:val="none" w:sz="0" w:space="0" w:color="auto"/>
        <w:right w:val="none" w:sz="0" w:space="0" w:color="auto"/>
      </w:divBdr>
    </w:div>
    <w:div w:id="96557597">
      <w:bodyDiv w:val="1"/>
      <w:marLeft w:val="0"/>
      <w:marRight w:val="0"/>
      <w:marTop w:val="0"/>
      <w:marBottom w:val="0"/>
      <w:divBdr>
        <w:top w:val="none" w:sz="0" w:space="0" w:color="auto"/>
        <w:left w:val="none" w:sz="0" w:space="0" w:color="auto"/>
        <w:bottom w:val="none" w:sz="0" w:space="0" w:color="auto"/>
        <w:right w:val="none" w:sz="0" w:space="0" w:color="auto"/>
      </w:divBdr>
    </w:div>
    <w:div w:id="98184773">
      <w:bodyDiv w:val="1"/>
      <w:marLeft w:val="0"/>
      <w:marRight w:val="0"/>
      <w:marTop w:val="0"/>
      <w:marBottom w:val="0"/>
      <w:divBdr>
        <w:top w:val="none" w:sz="0" w:space="0" w:color="auto"/>
        <w:left w:val="none" w:sz="0" w:space="0" w:color="auto"/>
        <w:bottom w:val="none" w:sz="0" w:space="0" w:color="auto"/>
        <w:right w:val="none" w:sz="0" w:space="0" w:color="auto"/>
      </w:divBdr>
    </w:div>
    <w:div w:id="102918452">
      <w:bodyDiv w:val="1"/>
      <w:marLeft w:val="0"/>
      <w:marRight w:val="0"/>
      <w:marTop w:val="0"/>
      <w:marBottom w:val="0"/>
      <w:divBdr>
        <w:top w:val="none" w:sz="0" w:space="0" w:color="auto"/>
        <w:left w:val="none" w:sz="0" w:space="0" w:color="auto"/>
        <w:bottom w:val="none" w:sz="0" w:space="0" w:color="auto"/>
        <w:right w:val="none" w:sz="0" w:space="0" w:color="auto"/>
      </w:divBdr>
    </w:div>
    <w:div w:id="103115858">
      <w:bodyDiv w:val="1"/>
      <w:marLeft w:val="0"/>
      <w:marRight w:val="0"/>
      <w:marTop w:val="0"/>
      <w:marBottom w:val="0"/>
      <w:divBdr>
        <w:top w:val="none" w:sz="0" w:space="0" w:color="auto"/>
        <w:left w:val="none" w:sz="0" w:space="0" w:color="auto"/>
        <w:bottom w:val="none" w:sz="0" w:space="0" w:color="auto"/>
        <w:right w:val="none" w:sz="0" w:space="0" w:color="auto"/>
      </w:divBdr>
    </w:div>
    <w:div w:id="104429354">
      <w:bodyDiv w:val="1"/>
      <w:marLeft w:val="0"/>
      <w:marRight w:val="0"/>
      <w:marTop w:val="0"/>
      <w:marBottom w:val="0"/>
      <w:divBdr>
        <w:top w:val="none" w:sz="0" w:space="0" w:color="auto"/>
        <w:left w:val="none" w:sz="0" w:space="0" w:color="auto"/>
        <w:bottom w:val="none" w:sz="0" w:space="0" w:color="auto"/>
        <w:right w:val="none" w:sz="0" w:space="0" w:color="auto"/>
      </w:divBdr>
    </w:div>
    <w:div w:id="104691775">
      <w:bodyDiv w:val="1"/>
      <w:marLeft w:val="0"/>
      <w:marRight w:val="0"/>
      <w:marTop w:val="0"/>
      <w:marBottom w:val="0"/>
      <w:divBdr>
        <w:top w:val="none" w:sz="0" w:space="0" w:color="auto"/>
        <w:left w:val="none" w:sz="0" w:space="0" w:color="auto"/>
        <w:bottom w:val="none" w:sz="0" w:space="0" w:color="auto"/>
        <w:right w:val="none" w:sz="0" w:space="0" w:color="auto"/>
      </w:divBdr>
    </w:div>
    <w:div w:id="108404199">
      <w:bodyDiv w:val="1"/>
      <w:marLeft w:val="0"/>
      <w:marRight w:val="0"/>
      <w:marTop w:val="0"/>
      <w:marBottom w:val="0"/>
      <w:divBdr>
        <w:top w:val="none" w:sz="0" w:space="0" w:color="auto"/>
        <w:left w:val="none" w:sz="0" w:space="0" w:color="auto"/>
        <w:bottom w:val="none" w:sz="0" w:space="0" w:color="auto"/>
        <w:right w:val="none" w:sz="0" w:space="0" w:color="auto"/>
      </w:divBdr>
    </w:div>
    <w:div w:id="109395946">
      <w:bodyDiv w:val="1"/>
      <w:marLeft w:val="0"/>
      <w:marRight w:val="0"/>
      <w:marTop w:val="0"/>
      <w:marBottom w:val="0"/>
      <w:divBdr>
        <w:top w:val="none" w:sz="0" w:space="0" w:color="auto"/>
        <w:left w:val="none" w:sz="0" w:space="0" w:color="auto"/>
        <w:bottom w:val="none" w:sz="0" w:space="0" w:color="auto"/>
        <w:right w:val="none" w:sz="0" w:space="0" w:color="auto"/>
      </w:divBdr>
    </w:div>
    <w:div w:id="109739568">
      <w:bodyDiv w:val="1"/>
      <w:marLeft w:val="0"/>
      <w:marRight w:val="0"/>
      <w:marTop w:val="0"/>
      <w:marBottom w:val="0"/>
      <w:divBdr>
        <w:top w:val="none" w:sz="0" w:space="0" w:color="auto"/>
        <w:left w:val="none" w:sz="0" w:space="0" w:color="auto"/>
        <w:bottom w:val="none" w:sz="0" w:space="0" w:color="auto"/>
        <w:right w:val="none" w:sz="0" w:space="0" w:color="auto"/>
      </w:divBdr>
    </w:div>
    <w:div w:id="112292450">
      <w:bodyDiv w:val="1"/>
      <w:marLeft w:val="0"/>
      <w:marRight w:val="0"/>
      <w:marTop w:val="0"/>
      <w:marBottom w:val="0"/>
      <w:divBdr>
        <w:top w:val="none" w:sz="0" w:space="0" w:color="auto"/>
        <w:left w:val="none" w:sz="0" w:space="0" w:color="auto"/>
        <w:bottom w:val="none" w:sz="0" w:space="0" w:color="auto"/>
        <w:right w:val="none" w:sz="0" w:space="0" w:color="auto"/>
      </w:divBdr>
    </w:div>
    <w:div w:id="119425802">
      <w:bodyDiv w:val="1"/>
      <w:marLeft w:val="0"/>
      <w:marRight w:val="0"/>
      <w:marTop w:val="0"/>
      <w:marBottom w:val="0"/>
      <w:divBdr>
        <w:top w:val="none" w:sz="0" w:space="0" w:color="auto"/>
        <w:left w:val="none" w:sz="0" w:space="0" w:color="auto"/>
        <w:bottom w:val="none" w:sz="0" w:space="0" w:color="auto"/>
        <w:right w:val="none" w:sz="0" w:space="0" w:color="auto"/>
      </w:divBdr>
    </w:div>
    <w:div w:id="124280624">
      <w:bodyDiv w:val="1"/>
      <w:marLeft w:val="0"/>
      <w:marRight w:val="0"/>
      <w:marTop w:val="0"/>
      <w:marBottom w:val="0"/>
      <w:divBdr>
        <w:top w:val="none" w:sz="0" w:space="0" w:color="auto"/>
        <w:left w:val="none" w:sz="0" w:space="0" w:color="auto"/>
        <w:bottom w:val="none" w:sz="0" w:space="0" w:color="auto"/>
        <w:right w:val="none" w:sz="0" w:space="0" w:color="auto"/>
      </w:divBdr>
    </w:div>
    <w:div w:id="126824356">
      <w:bodyDiv w:val="1"/>
      <w:marLeft w:val="0"/>
      <w:marRight w:val="0"/>
      <w:marTop w:val="0"/>
      <w:marBottom w:val="0"/>
      <w:divBdr>
        <w:top w:val="none" w:sz="0" w:space="0" w:color="auto"/>
        <w:left w:val="none" w:sz="0" w:space="0" w:color="auto"/>
        <w:bottom w:val="none" w:sz="0" w:space="0" w:color="auto"/>
        <w:right w:val="none" w:sz="0" w:space="0" w:color="auto"/>
      </w:divBdr>
    </w:div>
    <w:div w:id="127868066">
      <w:bodyDiv w:val="1"/>
      <w:marLeft w:val="0"/>
      <w:marRight w:val="0"/>
      <w:marTop w:val="0"/>
      <w:marBottom w:val="0"/>
      <w:divBdr>
        <w:top w:val="none" w:sz="0" w:space="0" w:color="auto"/>
        <w:left w:val="none" w:sz="0" w:space="0" w:color="auto"/>
        <w:bottom w:val="none" w:sz="0" w:space="0" w:color="auto"/>
        <w:right w:val="none" w:sz="0" w:space="0" w:color="auto"/>
      </w:divBdr>
    </w:div>
    <w:div w:id="132255140">
      <w:bodyDiv w:val="1"/>
      <w:marLeft w:val="0"/>
      <w:marRight w:val="0"/>
      <w:marTop w:val="0"/>
      <w:marBottom w:val="0"/>
      <w:divBdr>
        <w:top w:val="none" w:sz="0" w:space="0" w:color="auto"/>
        <w:left w:val="none" w:sz="0" w:space="0" w:color="auto"/>
        <w:bottom w:val="none" w:sz="0" w:space="0" w:color="auto"/>
        <w:right w:val="none" w:sz="0" w:space="0" w:color="auto"/>
      </w:divBdr>
    </w:div>
    <w:div w:id="132410301">
      <w:bodyDiv w:val="1"/>
      <w:marLeft w:val="0"/>
      <w:marRight w:val="0"/>
      <w:marTop w:val="0"/>
      <w:marBottom w:val="0"/>
      <w:divBdr>
        <w:top w:val="none" w:sz="0" w:space="0" w:color="auto"/>
        <w:left w:val="none" w:sz="0" w:space="0" w:color="auto"/>
        <w:bottom w:val="none" w:sz="0" w:space="0" w:color="auto"/>
        <w:right w:val="none" w:sz="0" w:space="0" w:color="auto"/>
      </w:divBdr>
    </w:div>
    <w:div w:id="132719365">
      <w:bodyDiv w:val="1"/>
      <w:marLeft w:val="0"/>
      <w:marRight w:val="0"/>
      <w:marTop w:val="0"/>
      <w:marBottom w:val="0"/>
      <w:divBdr>
        <w:top w:val="none" w:sz="0" w:space="0" w:color="auto"/>
        <w:left w:val="none" w:sz="0" w:space="0" w:color="auto"/>
        <w:bottom w:val="none" w:sz="0" w:space="0" w:color="auto"/>
        <w:right w:val="none" w:sz="0" w:space="0" w:color="auto"/>
      </w:divBdr>
    </w:div>
    <w:div w:id="134950663">
      <w:bodyDiv w:val="1"/>
      <w:marLeft w:val="0"/>
      <w:marRight w:val="0"/>
      <w:marTop w:val="0"/>
      <w:marBottom w:val="0"/>
      <w:divBdr>
        <w:top w:val="none" w:sz="0" w:space="0" w:color="auto"/>
        <w:left w:val="none" w:sz="0" w:space="0" w:color="auto"/>
        <w:bottom w:val="none" w:sz="0" w:space="0" w:color="auto"/>
        <w:right w:val="none" w:sz="0" w:space="0" w:color="auto"/>
      </w:divBdr>
    </w:div>
    <w:div w:id="137964325">
      <w:bodyDiv w:val="1"/>
      <w:marLeft w:val="0"/>
      <w:marRight w:val="0"/>
      <w:marTop w:val="0"/>
      <w:marBottom w:val="0"/>
      <w:divBdr>
        <w:top w:val="none" w:sz="0" w:space="0" w:color="auto"/>
        <w:left w:val="none" w:sz="0" w:space="0" w:color="auto"/>
        <w:bottom w:val="none" w:sz="0" w:space="0" w:color="auto"/>
        <w:right w:val="none" w:sz="0" w:space="0" w:color="auto"/>
      </w:divBdr>
    </w:div>
    <w:div w:id="138503641">
      <w:bodyDiv w:val="1"/>
      <w:marLeft w:val="0"/>
      <w:marRight w:val="0"/>
      <w:marTop w:val="0"/>
      <w:marBottom w:val="0"/>
      <w:divBdr>
        <w:top w:val="none" w:sz="0" w:space="0" w:color="auto"/>
        <w:left w:val="none" w:sz="0" w:space="0" w:color="auto"/>
        <w:bottom w:val="none" w:sz="0" w:space="0" w:color="auto"/>
        <w:right w:val="none" w:sz="0" w:space="0" w:color="auto"/>
      </w:divBdr>
    </w:div>
    <w:div w:id="140778287">
      <w:bodyDiv w:val="1"/>
      <w:marLeft w:val="0"/>
      <w:marRight w:val="0"/>
      <w:marTop w:val="0"/>
      <w:marBottom w:val="0"/>
      <w:divBdr>
        <w:top w:val="none" w:sz="0" w:space="0" w:color="auto"/>
        <w:left w:val="none" w:sz="0" w:space="0" w:color="auto"/>
        <w:bottom w:val="none" w:sz="0" w:space="0" w:color="auto"/>
        <w:right w:val="none" w:sz="0" w:space="0" w:color="auto"/>
      </w:divBdr>
    </w:div>
    <w:div w:id="144861410">
      <w:bodyDiv w:val="1"/>
      <w:marLeft w:val="0"/>
      <w:marRight w:val="0"/>
      <w:marTop w:val="0"/>
      <w:marBottom w:val="0"/>
      <w:divBdr>
        <w:top w:val="none" w:sz="0" w:space="0" w:color="auto"/>
        <w:left w:val="none" w:sz="0" w:space="0" w:color="auto"/>
        <w:bottom w:val="none" w:sz="0" w:space="0" w:color="auto"/>
        <w:right w:val="none" w:sz="0" w:space="0" w:color="auto"/>
      </w:divBdr>
    </w:div>
    <w:div w:id="144932374">
      <w:bodyDiv w:val="1"/>
      <w:marLeft w:val="0"/>
      <w:marRight w:val="0"/>
      <w:marTop w:val="0"/>
      <w:marBottom w:val="0"/>
      <w:divBdr>
        <w:top w:val="none" w:sz="0" w:space="0" w:color="auto"/>
        <w:left w:val="none" w:sz="0" w:space="0" w:color="auto"/>
        <w:bottom w:val="none" w:sz="0" w:space="0" w:color="auto"/>
        <w:right w:val="none" w:sz="0" w:space="0" w:color="auto"/>
      </w:divBdr>
    </w:div>
    <w:div w:id="148253555">
      <w:bodyDiv w:val="1"/>
      <w:marLeft w:val="0"/>
      <w:marRight w:val="0"/>
      <w:marTop w:val="0"/>
      <w:marBottom w:val="0"/>
      <w:divBdr>
        <w:top w:val="none" w:sz="0" w:space="0" w:color="auto"/>
        <w:left w:val="none" w:sz="0" w:space="0" w:color="auto"/>
        <w:bottom w:val="none" w:sz="0" w:space="0" w:color="auto"/>
        <w:right w:val="none" w:sz="0" w:space="0" w:color="auto"/>
      </w:divBdr>
    </w:div>
    <w:div w:id="148324771">
      <w:bodyDiv w:val="1"/>
      <w:marLeft w:val="0"/>
      <w:marRight w:val="0"/>
      <w:marTop w:val="0"/>
      <w:marBottom w:val="0"/>
      <w:divBdr>
        <w:top w:val="none" w:sz="0" w:space="0" w:color="auto"/>
        <w:left w:val="none" w:sz="0" w:space="0" w:color="auto"/>
        <w:bottom w:val="none" w:sz="0" w:space="0" w:color="auto"/>
        <w:right w:val="none" w:sz="0" w:space="0" w:color="auto"/>
      </w:divBdr>
    </w:div>
    <w:div w:id="149179857">
      <w:bodyDiv w:val="1"/>
      <w:marLeft w:val="0"/>
      <w:marRight w:val="0"/>
      <w:marTop w:val="0"/>
      <w:marBottom w:val="0"/>
      <w:divBdr>
        <w:top w:val="none" w:sz="0" w:space="0" w:color="auto"/>
        <w:left w:val="none" w:sz="0" w:space="0" w:color="auto"/>
        <w:bottom w:val="none" w:sz="0" w:space="0" w:color="auto"/>
        <w:right w:val="none" w:sz="0" w:space="0" w:color="auto"/>
      </w:divBdr>
    </w:div>
    <w:div w:id="149761519">
      <w:bodyDiv w:val="1"/>
      <w:marLeft w:val="0"/>
      <w:marRight w:val="0"/>
      <w:marTop w:val="0"/>
      <w:marBottom w:val="0"/>
      <w:divBdr>
        <w:top w:val="none" w:sz="0" w:space="0" w:color="auto"/>
        <w:left w:val="none" w:sz="0" w:space="0" w:color="auto"/>
        <w:bottom w:val="none" w:sz="0" w:space="0" w:color="auto"/>
        <w:right w:val="none" w:sz="0" w:space="0" w:color="auto"/>
      </w:divBdr>
    </w:div>
    <w:div w:id="151219730">
      <w:bodyDiv w:val="1"/>
      <w:marLeft w:val="0"/>
      <w:marRight w:val="0"/>
      <w:marTop w:val="0"/>
      <w:marBottom w:val="0"/>
      <w:divBdr>
        <w:top w:val="none" w:sz="0" w:space="0" w:color="auto"/>
        <w:left w:val="none" w:sz="0" w:space="0" w:color="auto"/>
        <w:bottom w:val="none" w:sz="0" w:space="0" w:color="auto"/>
        <w:right w:val="none" w:sz="0" w:space="0" w:color="auto"/>
      </w:divBdr>
    </w:div>
    <w:div w:id="151718539">
      <w:bodyDiv w:val="1"/>
      <w:marLeft w:val="0"/>
      <w:marRight w:val="0"/>
      <w:marTop w:val="0"/>
      <w:marBottom w:val="0"/>
      <w:divBdr>
        <w:top w:val="none" w:sz="0" w:space="0" w:color="auto"/>
        <w:left w:val="none" w:sz="0" w:space="0" w:color="auto"/>
        <w:bottom w:val="none" w:sz="0" w:space="0" w:color="auto"/>
        <w:right w:val="none" w:sz="0" w:space="0" w:color="auto"/>
      </w:divBdr>
    </w:div>
    <w:div w:id="152139553">
      <w:bodyDiv w:val="1"/>
      <w:marLeft w:val="0"/>
      <w:marRight w:val="0"/>
      <w:marTop w:val="0"/>
      <w:marBottom w:val="0"/>
      <w:divBdr>
        <w:top w:val="none" w:sz="0" w:space="0" w:color="auto"/>
        <w:left w:val="none" w:sz="0" w:space="0" w:color="auto"/>
        <w:bottom w:val="none" w:sz="0" w:space="0" w:color="auto"/>
        <w:right w:val="none" w:sz="0" w:space="0" w:color="auto"/>
      </w:divBdr>
    </w:div>
    <w:div w:id="154150960">
      <w:bodyDiv w:val="1"/>
      <w:marLeft w:val="0"/>
      <w:marRight w:val="0"/>
      <w:marTop w:val="0"/>
      <w:marBottom w:val="0"/>
      <w:divBdr>
        <w:top w:val="none" w:sz="0" w:space="0" w:color="auto"/>
        <w:left w:val="none" w:sz="0" w:space="0" w:color="auto"/>
        <w:bottom w:val="none" w:sz="0" w:space="0" w:color="auto"/>
        <w:right w:val="none" w:sz="0" w:space="0" w:color="auto"/>
      </w:divBdr>
    </w:div>
    <w:div w:id="157962668">
      <w:bodyDiv w:val="1"/>
      <w:marLeft w:val="0"/>
      <w:marRight w:val="0"/>
      <w:marTop w:val="0"/>
      <w:marBottom w:val="0"/>
      <w:divBdr>
        <w:top w:val="none" w:sz="0" w:space="0" w:color="auto"/>
        <w:left w:val="none" w:sz="0" w:space="0" w:color="auto"/>
        <w:bottom w:val="none" w:sz="0" w:space="0" w:color="auto"/>
        <w:right w:val="none" w:sz="0" w:space="0" w:color="auto"/>
      </w:divBdr>
    </w:div>
    <w:div w:id="159345905">
      <w:bodyDiv w:val="1"/>
      <w:marLeft w:val="0"/>
      <w:marRight w:val="0"/>
      <w:marTop w:val="0"/>
      <w:marBottom w:val="0"/>
      <w:divBdr>
        <w:top w:val="none" w:sz="0" w:space="0" w:color="auto"/>
        <w:left w:val="none" w:sz="0" w:space="0" w:color="auto"/>
        <w:bottom w:val="none" w:sz="0" w:space="0" w:color="auto"/>
        <w:right w:val="none" w:sz="0" w:space="0" w:color="auto"/>
      </w:divBdr>
    </w:div>
    <w:div w:id="164830129">
      <w:bodyDiv w:val="1"/>
      <w:marLeft w:val="0"/>
      <w:marRight w:val="0"/>
      <w:marTop w:val="0"/>
      <w:marBottom w:val="0"/>
      <w:divBdr>
        <w:top w:val="none" w:sz="0" w:space="0" w:color="auto"/>
        <w:left w:val="none" w:sz="0" w:space="0" w:color="auto"/>
        <w:bottom w:val="none" w:sz="0" w:space="0" w:color="auto"/>
        <w:right w:val="none" w:sz="0" w:space="0" w:color="auto"/>
      </w:divBdr>
    </w:div>
    <w:div w:id="167988513">
      <w:bodyDiv w:val="1"/>
      <w:marLeft w:val="0"/>
      <w:marRight w:val="0"/>
      <w:marTop w:val="0"/>
      <w:marBottom w:val="0"/>
      <w:divBdr>
        <w:top w:val="none" w:sz="0" w:space="0" w:color="auto"/>
        <w:left w:val="none" w:sz="0" w:space="0" w:color="auto"/>
        <w:bottom w:val="none" w:sz="0" w:space="0" w:color="auto"/>
        <w:right w:val="none" w:sz="0" w:space="0" w:color="auto"/>
      </w:divBdr>
    </w:div>
    <w:div w:id="170418598">
      <w:bodyDiv w:val="1"/>
      <w:marLeft w:val="0"/>
      <w:marRight w:val="0"/>
      <w:marTop w:val="0"/>
      <w:marBottom w:val="0"/>
      <w:divBdr>
        <w:top w:val="none" w:sz="0" w:space="0" w:color="auto"/>
        <w:left w:val="none" w:sz="0" w:space="0" w:color="auto"/>
        <w:bottom w:val="none" w:sz="0" w:space="0" w:color="auto"/>
        <w:right w:val="none" w:sz="0" w:space="0" w:color="auto"/>
      </w:divBdr>
    </w:div>
    <w:div w:id="170725718">
      <w:bodyDiv w:val="1"/>
      <w:marLeft w:val="0"/>
      <w:marRight w:val="0"/>
      <w:marTop w:val="0"/>
      <w:marBottom w:val="0"/>
      <w:divBdr>
        <w:top w:val="none" w:sz="0" w:space="0" w:color="auto"/>
        <w:left w:val="none" w:sz="0" w:space="0" w:color="auto"/>
        <w:bottom w:val="none" w:sz="0" w:space="0" w:color="auto"/>
        <w:right w:val="none" w:sz="0" w:space="0" w:color="auto"/>
      </w:divBdr>
    </w:div>
    <w:div w:id="171991850">
      <w:bodyDiv w:val="1"/>
      <w:marLeft w:val="0"/>
      <w:marRight w:val="0"/>
      <w:marTop w:val="0"/>
      <w:marBottom w:val="0"/>
      <w:divBdr>
        <w:top w:val="none" w:sz="0" w:space="0" w:color="auto"/>
        <w:left w:val="none" w:sz="0" w:space="0" w:color="auto"/>
        <w:bottom w:val="none" w:sz="0" w:space="0" w:color="auto"/>
        <w:right w:val="none" w:sz="0" w:space="0" w:color="auto"/>
      </w:divBdr>
    </w:div>
    <w:div w:id="175930116">
      <w:bodyDiv w:val="1"/>
      <w:marLeft w:val="0"/>
      <w:marRight w:val="0"/>
      <w:marTop w:val="0"/>
      <w:marBottom w:val="0"/>
      <w:divBdr>
        <w:top w:val="none" w:sz="0" w:space="0" w:color="auto"/>
        <w:left w:val="none" w:sz="0" w:space="0" w:color="auto"/>
        <w:bottom w:val="none" w:sz="0" w:space="0" w:color="auto"/>
        <w:right w:val="none" w:sz="0" w:space="0" w:color="auto"/>
      </w:divBdr>
    </w:div>
    <w:div w:id="179592617">
      <w:bodyDiv w:val="1"/>
      <w:marLeft w:val="0"/>
      <w:marRight w:val="0"/>
      <w:marTop w:val="0"/>
      <w:marBottom w:val="0"/>
      <w:divBdr>
        <w:top w:val="none" w:sz="0" w:space="0" w:color="auto"/>
        <w:left w:val="none" w:sz="0" w:space="0" w:color="auto"/>
        <w:bottom w:val="none" w:sz="0" w:space="0" w:color="auto"/>
        <w:right w:val="none" w:sz="0" w:space="0" w:color="auto"/>
      </w:divBdr>
    </w:div>
    <w:div w:id="179634754">
      <w:bodyDiv w:val="1"/>
      <w:marLeft w:val="0"/>
      <w:marRight w:val="0"/>
      <w:marTop w:val="0"/>
      <w:marBottom w:val="0"/>
      <w:divBdr>
        <w:top w:val="none" w:sz="0" w:space="0" w:color="auto"/>
        <w:left w:val="none" w:sz="0" w:space="0" w:color="auto"/>
        <w:bottom w:val="none" w:sz="0" w:space="0" w:color="auto"/>
        <w:right w:val="none" w:sz="0" w:space="0" w:color="auto"/>
      </w:divBdr>
    </w:div>
    <w:div w:id="179856644">
      <w:bodyDiv w:val="1"/>
      <w:marLeft w:val="0"/>
      <w:marRight w:val="0"/>
      <w:marTop w:val="0"/>
      <w:marBottom w:val="0"/>
      <w:divBdr>
        <w:top w:val="none" w:sz="0" w:space="0" w:color="auto"/>
        <w:left w:val="none" w:sz="0" w:space="0" w:color="auto"/>
        <w:bottom w:val="none" w:sz="0" w:space="0" w:color="auto"/>
        <w:right w:val="none" w:sz="0" w:space="0" w:color="auto"/>
      </w:divBdr>
    </w:div>
    <w:div w:id="180120813">
      <w:bodyDiv w:val="1"/>
      <w:marLeft w:val="0"/>
      <w:marRight w:val="0"/>
      <w:marTop w:val="0"/>
      <w:marBottom w:val="0"/>
      <w:divBdr>
        <w:top w:val="none" w:sz="0" w:space="0" w:color="auto"/>
        <w:left w:val="none" w:sz="0" w:space="0" w:color="auto"/>
        <w:bottom w:val="none" w:sz="0" w:space="0" w:color="auto"/>
        <w:right w:val="none" w:sz="0" w:space="0" w:color="auto"/>
      </w:divBdr>
    </w:div>
    <w:div w:id="182213756">
      <w:bodyDiv w:val="1"/>
      <w:marLeft w:val="0"/>
      <w:marRight w:val="0"/>
      <w:marTop w:val="0"/>
      <w:marBottom w:val="0"/>
      <w:divBdr>
        <w:top w:val="none" w:sz="0" w:space="0" w:color="auto"/>
        <w:left w:val="none" w:sz="0" w:space="0" w:color="auto"/>
        <w:bottom w:val="none" w:sz="0" w:space="0" w:color="auto"/>
        <w:right w:val="none" w:sz="0" w:space="0" w:color="auto"/>
      </w:divBdr>
    </w:div>
    <w:div w:id="185532859">
      <w:bodyDiv w:val="1"/>
      <w:marLeft w:val="0"/>
      <w:marRight w:val="0"/>
      <w:marTop w:val="0"/>
      <w:marBottom w:val="0"/>
      <w:divBdr>
        <w:top w:val="none" w:sz="0" w:space="0" w:color="auto"/>
        <w:left w:val="none" w:sz="0" w:space="0" w:color="auto"/>
        <w:bottom w:val="none" w:sz="0" w:space="0" w:color="auto"/>
        <w:right w:val="none" w:sz="0" w:space="0" w:color="auto"/>
      </w:divBdr>
    </w:div>
    <w:div w:id="187453726">
      <w:bodyDiv w:val="1"/>
      <w:marLeft w:val="0"/>
      <w:marRight w:val="0"/>
      <w:marTop w:val="0"/>
      <w:marBottom w:val="0"/>
      <w:divBdr>
        <w:top w:val="none" w:sz="0" w:space="0" w:color="auto"/>
        <w:left w:val="none" w:sz="0" w:space="0" w:color="auto"/>
        <w:bottom w:val="none" w:sz="0" w:space="0" w:color="auto"/>
        <w:right w:val="none" w:sz="0" w:space="0" w:color="auto"/>
      </w:divBdr>
    </w:div>
    <w:div w:id="189686377">
      <w:bodyDiv w:val="1"/>
      <w:marLeft w:val="0"/>
      <w:marRight w:val="0"/>
      <w:marTop w:val="0"/>
      <w:marBottom w:val="0"/>
      <w:divBdr>
        <w:top w:val="none" w:sz="0" w:space="0" w:color="auto"/>
        <w:left w:val="none" w:sz="0" w:space="0" w:color="auto"/>
        <w:bottom w:val="none" w:sz="0" w:space="0" w:color="auto"/>
        <w:right w:val="none" w:sz="0" w:space="0" w:color="auto"/>
      </w:divBdr>
    </w:div>
    <w:div w:id="193469030">
      <w:bodyDiv w:val="1"/>
      <w:marLeft w:val="0"/>
      <w:marRight w:val="0"/>
      <w:marTop w:val="0"/>
      <w:marBottom w:val="0"/>
      <w:divBdr>
        <w:top w:val="none" w:sz="0" w:space="0" w:color="auto"/>
        <w:left w:val="none" w:sz="0" w:space="0" w:color="auto"/>
        <w:bottom w:val="none" w:sz="0" w:space="0" w:color="auto"/>
        <w:right w:val="none" w:sz="0" w:space="0" w:color="auto"/>
      </w:divBdr>
    </w:div>
    <w:div w:id="193857402">
      <w:bodyDiv w:val="1"/>
      <w:marLeft w:val="0"/>
      <w:marRight w:val="0"/>
      <w:marTop w:val="0"/>
      <w:marBottom w:val="0"/>
      <w:divBdr>
        <w:top w:val="none" w:sz="0" w:space="0" w:color="auto"/>
        <w:left w:val="none" w:sz="0" w:space="0" w:color="auto"/>
        <w:bottom w:val="none" w:sz="0" w:space="0" w:color="auto"/>
        <w:right w:val="none" w:sz="0" w:space="0" w:color="auto"/>
      </w:divBdr>
    </w:div>
    <w:div w:id="194739571">
      <w:bodyDiv w:val="1"/>
      <w:marLeft w:val="0"/>
      <w:marRight w:val="0"/>
      <w:marTop w:val="0"/>
      <w:marBottom w:val="0"/>
      <w:divBdr>
        <w:top w:val="none" w:sz="0" w:space="0" w:color="auto"/>
        <w:left w:val="none" w:sz="0" w:space="0" w:color="auto"/>
        <w:bottom w:val="none" w:sz="0" w:space="0" w:color="auto"/>
        <w:right w:val="none" w:sz="0" w:space="0" w:color="auto"/>
      </w:divBdr>
    </w:div>
    <w:div w:id="197591698">
      <w:bodyDiv w:val="1"/>
      <w:marLeft w:val="0"/>
      <w:marRight w:val="0"/>
      <w:marTop w:val="0"/>
      <w:marBottom w:val="0"/>
      <w:divBdr>
        <w:top w:val="none" w:sz="0" w:space="0" w:color="auto"/>
        <w:left w:val="none" w:sz="0" w:space="0" w:color="auto"/>
        <w:bottom w:val="none" w:sz="0" w:space="0" w:color="auto"/>
        <w:right w:val="none" w:sz="0" w:space="0" w:color="auto"/>
      </w:divBdr>
    </w:div>
    <w:div w:id="197856169">
      <w:bodyDiv w:val="1"/>
      <w:marLeft w:val="0"/>
      <w:marRight w:val="0"/>
      <w:marTop w:val="0"/>
      <w:marBottom w:val="0"/>
      <w:divBdr>
        <w:top w:val="none" w:sz="0" w:space="0" w:color="auto"/>
        <w:left w:val="none" w:sz="0" w:space="0" w:color="auto"/>
        <w:bottom w:val="none" w:sz="0" w:space="0" w:color="auto"/>
        <w:right w:val="none" w:sz="0" w:space="0" w:color="auto"/>
      </w:divBdr>
    </w:div>
    <w:div w:id="198081992">
      <w:bodyDiv w:val="1"/>
      <w:marLeft w:val="0"/>
      <w:marRight w:val="0"/>
      <w:marTop w:val="0"/>
      <w:marBottom w:val="0"/>
      <w:divBdr>
        <w:top w:val="none" w:sz="0" w:space="0" w:color="auto"/>
        <w:left w:val="none" w:sz="0" w:space="0" w:color="auto"/>
        <w:bottom w:val="none" w:sz="0" w:space="0" w:color="auto"/>
        <w:right w:val="none" w:sz="0" w:space="0" w:color="auto"/>
      </w:divBdr>
    </w:div>
    <w:div w:id="198903890">
      <w:bodyDiv w:val="1"/>
      <w:marLeft w:val="0"/>
      <w:marRight w:val="0"/>
      <w:marTop w:val="0"/>
      <w:marBottom w:val="0"/>
      <w:divBdr>
        <w:top w:val="none" w:sz="0" w:space="0" w:color="auto"/>
        <w:left w:val="none" w:sz="0" w:space="0" w:color="auto"/>
        <w:bottom w:val="none" w:sz="0" w:space="0" w:color="auto"/>
        <w:right w:val="none" w:sz="0" w:space="0" w:color="auto"/>
      </w:divBdr>
    </w:div>
    <w:div w:id="200554691">
      <w:bodyDiv w:val="1"/>
      <w:marLeft w:val="0"/>
      <w:marRight w:val="0"/>
      <w:marTop w:val="0"/>
      <w:marBottom w:val="0"/>
      <w:divBdr>
        <w:top w:val="none" w:sz="0" w:space="0" w:color="auto"/>
        <w:left w:val="none" w:sz="0" w:space="0" w:color="auto"/>
        <w:bottom w:val="none" w:sz="0" w:space="0" w:color="auto"/>
        <w:right w:val="none" w:sz="0" w:space="0" w:color="auto"/>
      </w:divBdr>
    </w:div>
    <w:div w:id="202064615">
      <w:bodyDiv w:val="1"/>
      <w:marLeft w:val="0"/>
      <w:marRight w:val="0"/>
      <w:marTop w:val="0"/>
      <w:marBottom w:val="0"/>
      <w:divBdr>
        <w:top w:val="none" w:sz="0" w:space="0" w:color="auto"/>
        <w:left w:val="none" w:sz="0" w:space="0" w:color="auto"/>
        <w:bottom w:val="none" w:sz="0" w:space="0" w:color="auto"/>
        <w:right w:val="none" w:sz="0" w:space="0" w:color="auto"/>
      </w:divBdr>
    </w:div>
    <w:div w:id="205265851">
      <w:bodyDiv w:val="1"/>
      <w:marLeft w:val="0"/>
      <w:marRight w:val="0"/>
      <w:marTop w:val="0"/>
      <w:marBottom w:val="0"/>
      <w:divBdr>
        <w:top w:val="none" w:sz="0" w:space="0" w:color="auto"/>
        <w:left w:val="none" w:sz="0" w:space="0" w:color="auto"/>
        <w:bottom w:val="none" w:sz="0" w:space="0" w:color="auto"/>
        <w:right w:val="none" w:sz="0" w:space="0" w:color="auto"/>
      </w:divBdr>
    </w:div>
    <w:div w:id="205411635">
      <w:bodyDiv w:val="1"/>
      <w:marLeft w:val="0"/>
      <w:marRight w:val="0"/>
      <w:marTop w:val="0"/>
      <w:marBottom w:val="0"/>
      <w:divBdr>
        <w:top w:val="none" w:sz="0" w:space="0" w:color="auto"/>
        <w:left w:val="none" w:sz="0" w:space="0" w:color="auto"/>
        <w:bottom w:val="none" w:sz="0" w:space="0" w:color="auto"/>
        <w:right w:val="none" w:sz="0" w:space="0" w:color="auto"/>
      </w:divBdr>
    </w:div>
    <w:div w:id="207301643">
      <w:bodyDiv w:val="1"/>
      <w:marLeft w:val="0"/>
      <w:marRight w:val="0"/>
      <w:marTop w:val="0"/>
      <w:marBottom w:val="0"/>
      <w:divBdr>
        <w:top w:val="none" w:sz="0" w:space="0" w:color="auto"/>
        <w:left w:val="none" w:sz="0" w:space="0" w:color="auto"/>
        <w:bottom w:val="none" w:sz="0" w:space="0" w:color="auto"/>
        <w:right w:val="none" w:sz="0" w:space="0" w:color="auto"/>
      </w:divBdr>
    </w:div>
    <w:div w:id="209150550">
      <w:bodyDiv w:val="1"/>
      <w:marLeft w:val="0"/>
      <w:marRight w:val="0"/>
      <w:marTop w:val="0"/>
      <w:marBottom w:val="0"/>
      <w:divBdr>
        <w:top w:val="none" w:sz="0" w:space="0" w:color="auto"/>
        <w:left w:val="none" w:sz="0" w:space="0" w:color="auto"/>
        <w:bottom w:val="none" w:sz="0" w:space="0" w:color="auto"/>
        <w:right w:val="none" w:sz="0" w:space="0" w:color="auto"/>
      </w:divBdr>
    </w:div>
    <w:div w:id="209464985">
      <w:bodyDiv w:val="1"/>
      <w:marLeft w:val="0"/>
      <w:marRight w:val="0"/>
      <w:marTop w:val="0"/>
      <w:marBottom w:val="0"/>
      <w:divBdr>
        <w:top w:val="none" w:sz="0" w:space="0" w:color="auto"/>
        <w:left w:val="none" w:sz="0" w:space="0" w:color="auto"/>
        <w:bottom w:val="none" w:sz="0" w:space="0" w:color="auto"/>
        <w:right w:val="none" w:sz="0" w:space="0" w:color="auto"/>
      </w:divBdr>
    </w:div>
    <w:div w:id="212081654">
      <w:bodyDiv w:val="1"/>
      <w:marLeft w:val="0"/>
      <w:marRight w:val="0"/>
      <w:marTop w:val="0"/>
      <w:marBottom w:val="0"/>
      <w:divBdr>
        <w:top w:val="none" w:sz="0" w:space="0" w:color="auto"/>
        <w:left w:val="none" w:sz="0" w:space="0" w:color="auto"/>
        <w:bottom w:val="none" w:sz="0" w:space="0" w:color="auto"/>
        <w:right w:val="none" w:sz="0" w:space="0" w:color="auto"/>
      </w:divBdr>
    </w:div>
    <w:div w:id="212818394">
      <w:bodyDiv w:val="1"/>
      <w:marLeft w:val="0"/>
      <w:marRight w:val="0"/>
      <w:marTop w:val="0"/>
      <w:marBottom w:val="0"/>
      <w:divBdr>
        <w:top w:val="none" w:sz="0" w:space="0" w:color="auto"/>
        <w:left w:val="none" w:sz="0" w:space="0" w:color="auto"/>
        <w:bottom w:val="none" w:sz="0" w:space="0" w:color="auto"/>
        <w:right w:val="none" w:sz="0" w:space="0" w:color="auto"/>
      </w:divBdr>
    </w:div>
    <w:div w:id="214701653">
      <w:bodyDiv w:val="1"/>
      <w:marLeft w:val="0"/>
      <w:marRight w:val="0"/>
      <w:marTop w:val="0"/>
      <w:marBottom w:val="0"/>
      <w:divBdr>
        <w:top w:val="none" w:sz="0" w:space="0" w:color="auto"/>
        <w:left w:val="none" w:sz="0" w:space="0" w:color="auto"/>
        <w:bottom w:val="none" w:sz="0" w:space="0" w:color="auto"/>
        <w:right w:val="none" w:sz="0" w:space="0" w:color="auto"/>
      </w:divBdr>
    </w:div>
    <w:div w:id="214783555">
      <w:bodyDiv w:val="1"/>
      <w:marLeft w:val="0"/>
      <w:marRight w:val="0"/>
      <w:marTop w:val="0"/>
      <w:marBottom w:val="0"/>
      <w:divBdr>
        <w:top w:val="none" w:sz="0" w:space="0" w:color="auto"/>
        <w:left w:val="none" w:sz="0" w:space="0" w:color="auto"/>
        <w:bottom w:val="none" w:sz="0" w:space="0" w:color="auto"/>
        <w:right w:val="none" w:sz="0" w:space="0" w:color="auto"/>
      </w:divBdr>
    </w:div>
    <w:div w:id="223029466">
      <w:bodyDiv w:val="1"/>
      <w:marLeft w:val="0"/>
      <w:marRight w:val="0"/>
      <w:marTop w:val="0"/>
      <w:marBottom w:val="0"/>
      <w:divBdr>
        <w:top w:val="none" w:sz="0" w:space="0" w:color="auto"/>
        <w:left w:val="none" w:sz="0" w:space="0" w:color="auto"/>
        <w:bottom w:val="none" w:sz="0" w:space="0" w:color="auto"/>
        <w:right w:val="none" w:sz="0" w:space="0" w:color="auto"/>
      </w:divBdr>
    </w:div>
    <w:div w:id="223032276">
      <w:bodyDiv w:val="1"/>
      <w:marLeft w:val="0"/>
      <w:marRight w:val="0"/>
      <w:marTop w:val="0"/>
      <w:marBottom w:val="0"/>
      <w:divBdr>
        <w:top w:val="none" w:sz="0" w:space="0" w:color="auto"/>
        <w:left w:val="none" w:sz="0" w:space="0" w:color="auto"/>
        <w:bottom w:val="none" w:sz="0" w:space="0" w:color="auto"/>
        <w:right w:val="none" w:sz="0" w:space="0" w:color="auto"/>
      </w:divBdr>
    </w:div>
    <w:div w:id="224148544">
      <w:bodyDiv w:val="1"/>
      <w:marLeft w:val="0"/>
      <w:marRight w:val="0"/>
      <w:marTop w:val="0"/>
      <w:marBottom w:val="0"/>
      <w:divBdr>
        <w:top w:val="none" w:sz="0" w:space="0" w:color="auto"/>
        <w:left w:val="none" w:sz="0" w:space="0" w:color="auto"/>
        <w:bottom w:val="none" w:sz="0" w:space="0" w:color="auto"/>
        <w:right w:val="none" w:sz="0" w:space="0" w:color="auto"/>
      </w:divBdr>
    </w:div>
    <w:div w:id="226455218">
      <w:bodyDiv w:val="1"/>
      <w:marLeft w:val="0"/>
      <w:marRight w:val="0"/>
      <w:marTop w:val="0"/>
      <w:marBottom w:val="0"/>
      <w:divBdr>
        <w:top w:val="none" w:sz="0" w:space="0" w:color="auto"/>
        <w:left w:val="none" w:sz="0" w:space="0" w:color="auto"/>
        <w:bottom w:val="none" w:sz="0" w:space="0" w:color="auto"/>
        <w:right w:val="none" w:sz="0" w:space="0" w:color="auto"/>
      </w:divBdr>
    </w:div>
    <w:div w:id="228732888">
      <w:bodyDiv w:val="1"/>
      <w:marLeft w:val="0"/>
      <w:marRight w:val="0"/>
      <w:marTop w:val="0"/>
      <w:marBottom w:val="0"/>
      <w:divBdr>
        <w:top w:val="none" w:sz="0" w:space="0" w:color="auto"/>
        <w:left w:val="none" w:sz="0" w:space="0" w:color="auto"/>
        <w:bottom w:val="none" w:sz="0" w:space="0" w:color="auto"/>
        <w:right w:val="none" w:sz="0" w:space="0" w:color="auto"/>
      </w:divBdr>
    </w:div>
    <w:div w:id="230505026">
      <w:bodyDiv w:val="1"/>
      <w:marLeft w:val="0"/>
      <w:marRight w:val="0"/>
      <w:marTop w:val="0"/>
      <w:marBottom w:val="0"/>
      <w:divBdr>
        <w:top w:val="none" w:sz="0" w:space="0" w:color="auto"/>
        <w:left w:val="none" w:sz="0" w:space="0" w:color="auto"/>
        <w:bottom w:val="none" w:sz="0" w:space="0" w:color="auto"/>
        <w:right w:val="none" w:sz="0" w:space="0" w:color="auto"/>
      </w:divBdr>
    </w:div>
    <w:div w:id="234434146">
      <w:bodyDiv w:val="1"/>
      <w:marLeft w:val="0"/>
      <w:marRight w:val="0"/>
      <w:marTop w:val="0"/>
      <w:marBottom w:val="0"/>
      <w:divBdr>
        <w:top w:val="none" w:sz="0" w:space="0" w:color="auto"/>
        <w:left w:val="none" w:sz="0" w:space="0" w:color="auto"/>
        <w:bottom w:val="none" w:sz="0" w:space="0" w:color="auto"/>
        <w:right w:val="none" w:sz="0" w:space="0" w:color="auto"/>
      </w:divBdr>
    </w:div>
    <w:div w:id="236399989">
      <w:bodyDiv w:val="1"/>
      <w:marLeft w:val="0"/>
      <w:marRight w:val="0"/>
      <w:marTop w:val="0"/>
      <w:marBottom w:val="0"/>
      <w:divBdr>
        <w:top w:val="none" w:sz="0" w:space="0" w:color="auto"/>
        <w:left w:val="none" w:sz="0" w:space="0" w:color="auto"/>
        <w:bottom w:val="none" w:sz="0" w:space="0" w:color="auto"/>
        <w:right w:val="none" w:sz="0" w:space="0" w:color="auto"/>
      </w:divBdr>
    </w:div>
    <w:div w:id="236551045">
      <w:bodyDiv w:val="1"/>
      <w:marLeft w:val="0"/>
      <w:marRight w:val="0"/>
      <w:marTop w:val="0"/>
      <w:marBottom w:val="0"/>
      <w:divBdr>
        <w:top w:val="none" w:sz="0" w:space="0" w:color="auto"/>
        <w:left w:val="none" w:sz="0" w:space="0" w:color="auto"/>
        <w:bottom w:val="none" w:sz="0" w:space="0" w:color="auto"/>
        <w:right w:val="none" w:sz="0" w:space="0" w:color="auto"/>
      </w:divBdr>
    </w:div>
    <w:div w:id="240916305">
      <w:bodyDiv w:val="1"/>
      <w:marLeft w:val="0"/>
      <w:marRight w:val="0"/>
      <w:marTop w:val="0"/>
      <w:marBottom w:val="0"/>
      <w:divBdr>
        <w:top w:val="none" w:sz="0" w:space="0" w:color="auto"/>
        <w:left w:val="none" w:sz="0" w:space="0" w:color="auto"/>
        <w:bottom w:val="none" w:sz="0" w:space="0" w:color="auto"/>
        <w:right w:val="none" w:sz="0" w:space="0" w:color="auto"/>
      </w:divBdr>
    </w:div>
    <w:div w:id="248271333">
      <w:bodyDiv w:val="1"/>
      <w:marLeft w:val="0"/>
      <w:marRight w:val="0"/>
      <w:marTop w:val="0"/>
      <w:marBottom w:val="0"/>
      <w:divBdr>
        <w:top w:val="none" w:sz="0" w:space="0" w:color="auto"/>
        <w:left w:val="none" w:sz="0" w:space="0" w:color="auto"/>
        <w:bottom w:val="none" w:sz="0" w:space="0" w:color="auto"/>
        <w:right w:val="none" w:sz="0" w:space="0" w:color="auto"/>
      </w:divBdr>
    </w:div>
    <w:div w:id="249242990">
      <w:bodyDiv w:val="1"/>
      <w:marLeft w:val="0"/>
      <w:marRight w:val="0"/>
      <w:marTop w:val="0"/>
      <w:marBottom w:val="0"/>
      <w:divBdr>
        <w:top w:val="none" w:sz="0" w:space="0" w:color="auto"/>
        <w:left w:val="none" w:sz="0" w:space="0" w:color="auto"/>
        <w:bottom w:val="none" w:sz="0" w:space="0" w:color="auto"/>
        <w:right w:val="none" w:sz="0" w:space="0" w:color="auto"/>
      </w:divBdr>
    </w:div>
    <w:div w:id="249430717">
      <w:bodyDiv w:val="1"/>
      <w:marLeft w:val="0"/>
      <w:marRight w:val="0"/>
      <w:marTop w:val="0"/>
      <w:marBottom w:val="0"/>
      <w:divBdr>
        <w:top w:val="none" w:sz="0" w:space="0" w:color="auto"/>
        <w:left w:val="none" w:sz="0" w:space="0" w:color="auto"/>
        <w:bottom w:val="none" w:sz="0" w:space="0" w:color="auto"/>
        <w:right w:val="none" w:sz="0" w:space="0" w:color="auto"/>
      </w:divBdr>
    </w:div>
    <w:div w:id="251085366">
      <w:bodyDiv w:val="1"/>
      <w:marLeft w:val="0"/>
      <w:marRight w:val="0"/>
      <w:marTop w:val="0"/>
      <w:marBottom w:val="0"/>
      <w:divBdr>
        <w:top w:val="none" w:sz="0" w:space="0" w:color="auto"/>
        <w:left w:val="none" w:sz="0" w:space="0" w:color="auto"/>
        <w:bottom w:val="none" w:sz="0" w:space="0" w:color="auto"/>
        <w:right w:val="none" w:sz="0" w:space="0" w:color="auto"/>
      </w:divBdr>
    </w:div>
    <w:div w:id="254749711">
      <w:bodyDiv w:val="1"/>
      <w:marLeft w:val="0"/>
      <w:marRight w:val="0"/>
      <w:marTop w:val="0"/>
      <w:marBottom w:val="0"/>
      <w:divBdr>
        <w:top w:val="none" w:sz="0" w:space="0" w:color="auto"/>
        <w:left w:val="none" w:sz="0" w:space="0" w:color="auto"/>
        <w:bottom w:val="none" w:sz="0" w:space="0" w:color="auto"/>
        <w:right w:val="none" w:sz="0" w:space="0" w:color="auto"/>
      </w:divBdr>
    </w:div>
    <w:div w:id="256839009">
      <w:bodyDiv w:val="1"/>
      <w:marLeft w:val="0"/>
      <w:marRight w:val="0"/>
      <w:marTop w:val="0"/>
      <w:marBottom w:val="0"/>
      <w:divBdr>
        <w:top w:val="none" w:sz="0" w:space="0" w:color="auto"/>
        <w:left w:val="none" w:sz="0" w:space="0" w:color="auto"/>
        <w:bottom w:val="none" w:sz="0" w:space="0" w:color="auto"/>
        <w:right w:val="none" w:sz="0" w:space="0" w:color="auto"/>
      </w:divBdr>
    </w:div>
    <w:div w:id="257252262">
      <w:bodyDiv w:val="1"/>
      <w:marLeft w:val="0"/>
      <w:marRight w:val="0"/>
      <w:marTop w:val="0"/>
      <w:marBottom w:val="0"/>
      <w:divBdr>
        <w:top w:val="none" w:sz="0" w:space="0" w:color="auto"/>
        <w:left w:val="none" w:sz="0" w:space="0" w:color="auto"/>
        <w:bottom w:val="none" w:sz="0" w:space="0" w:color="auto"/>
        <w:right w:val="none" w:sz="0" w:space="0" w:color="auto"/>
      </w:divBdr>
    </w:div>
    <w:div w:id="262231543">
      <w:bodyDiv w:val="1"/>
      <w:marLeft w:val="0"/>
      <w:marRight w:val="0"/>
      <w:marTop w:val="0"/>
      <w:marBottom w:val="0"/>
      <w:divBdr>
        <w:top w:val="none" w:sz="0" w:space="0" w:color="auto"/>
        <w:left w:val="none" w:sz="0" w:space="0" w:color="auto"/>
        <w:bottom w:val="none" w:sz="0" w:space="0" w:color="auto"/>
        <w:right w:val="none" w:sz="0" w:space="0" w:color="auto"/>
      </w:divBdr>
    </w:div>
    <w:div w:id="268392466">
      <w:bodyDiv w:val="1"/>
      <w:marLeft w:val="0"/>
      <w:marRight w:val="0"/>
      <w:marTop w:val="0"/>
      <w:marBottom w:val="0"/>
      <w:divBdr>
        <w:top w:val="none" w:sz="0" w:space="0" w:color="auto"/>
        <w:left w:val="none" w:sz="0" w:space="0" w:color="auto"/>
        <w:bottom w:val="none" w:sz="0" w:space="0" w:color="auto"/>
        <w:right w:val="none" w:sz="0" w:space="0" w:color="auto"/>
      </w:divBdr>
    </w:div>
    <w:div w:id="268512509">
      <w:bodyDiv w:val="1"/>
      <w:marLeft w:val="0"/>
      <w:marRight w:val="0"/>
      <w:marTop w:val="0"/>
      <w:marBottom w:val="0"/>
      <w:divBdr>
        <w:top w:val="none" w:sz="0" w:space="0" w:color="auto"/>
        <w:left w:val="none" w:sz="0" w:space="0" w:color="auto"/>
        <w:bottom w:val="none" w:sz="0" w:space="0" w:color="auto"/>
        <w:right w:val="none" w:sz="0" w:space="0" w:color="auto"/>
      </w:divBdr>
    </w:div>
    <w:div w:id="272397190">
      <w:bodyDiv w:val="1"/>
      <w:marLeft w:val="0"/>
      <w:marRight w:val="0"/>
      <w:marTop w:val="0"/>
      <w:marBottom w:val="0"/>
      <w:divBdr>
        <w:top w:val="none" w:sz="0" w:space="0" w:color="auto"/>
        <w:left w:val="none" w:sz="0" w:space="0" w:color="auto"/>
        <w:bottom w:val="none" w:sz="0" w:space="0" w:color="auto"/>
        <w:right w:val="none" w:sz="0" w:space="0" w:color="auto"/>
      </w:divBdr>
    </w:div>
    <w:div w:id="274561243">
      <w:bodyDiv w:val="1"/>
      <w:marLeft w:val="0"/>
      <w:marRight w:val="0"/>
      <w:marTop w:val="0"/>
      <w:marBottom w:val="0"/>
      <w:divBdr>
        <w:top w:val="none" w:sz="0" w:space="0" w:color="auto"/>
        <w:left w:val="none" w:sz="0" w:space="0" w:color="auto"/>
        <w:bottom w:val="none" w:sz="0" w:space="0" w:color="auto"/>
        <w:right w:val="none" w:sz="0" w:space="0" w:color="auto"/>
      </w:divBdr>
    </w:div>
    <w:div w:id="276571305">
      <w:bodyDiv w:val="1"/>
      <w:marLeft w:val="0"/>
      <w:marRight w:val="0"/>
      <w:marTop w:val="0"/>
      <w:marBottom w:val="0"/>
      <w:divBdr>
        <w:top w:val="none" w:sz="0" w:space="0" w:color="auto"/>
        <w:left w:val="none" w:sz="0" w:space="0" w:color="auto"/>
        <w:bottom w:val="none" w:sz="0" w:space="0" w:color="auto"/>
        <w:right w:val="none" w:sz="0" w:space="0" w:color="auto"/>
      </w:divBdr>
    </w:div>
    <w:div w:id="281034428">
      <w:bodyDiv w:val="1"/>
      <w:marLeft w:val="0"/>
      <w:marRight w:val="0"/>
      <w:marTop w:val="0"/>
      <w:marBottom w:val="0"/>
      <w:divBdr>
        <w:top w:val="none" w:sz="0" w:space="0" w:color="auto"/>
        <w:left w:val="none" w:sz="0" w:space="0" w:color="auto"/>
        <w:bottom w:val="none" w:sz="0" w:space="0" w:color="auto"/>
        <w:right w:val="none" w:sz="0" w:space="0" w:color="auto"/>
      </w:divBdr>
    </w:div>
    <w:div w:id="281116240">
      <w:bodyDiv w:val="1"/>
      <w:marLeft w:val="0"/>
      <w:marRight w:val="0"/>
      <w:marTop w:val="0"/>
      <w:marBottom w:val="0"/>
      <w:divBdr>
        <w:top w:val="none" w:sz="0" w:space="0" w:color="auto"/>
        <w:left w:val="none" w:sz="0" w:space="0" w:color="auto"/>
        <w:bottom w:val="none" w:sz="0" w:space="0" w:color="auto"/>
        <w:right w:val="none" w:sz="0" w:space="0" w:color="auto"/>
      </w:divBdr>
    </w:div>
    <w:div w:id="282002621">
      <w:bodyDiv w:val="1"/>
      <w:marLeft w:val="0"/>
      <w:marRight w:val="0"/>
      <w:marTop w:val="0"/>
      <w:marBottom w:val="0"/>
      <w:divBdr>
        <w:top w:val="none" w:sz="0" w:space="0" w:color="auto"/>
        <w:left w:val="none" w:sz="0" w:space="0" w:color="auto"/>
        <w:bottom w:val="none" w:sz="0" w:space="0" w:color="auto"/>
        <w:right w:val="none" w:sz="0" w:space="0" w:color="auto"/>
      </w:divBdr>
    </w:div>
    <w:div w:id="282074187">
      <w:bodyDiv w:val="1"/>
      <w:marLeft w:val="0"/>
      <w:marRight w:val="0"/>
      <w:marTop w:val="0"/>
      <w:marBottom w:val="0"/>
      <w:divBdr>
        <w:top w:val="none" w:sz="0" w:space="0" w:color="auto"/>
        <w:left w:val="none" w:sz="0" w:space="0" w:color="auto"/>
        <w:bottom w:val="none" w:sz="0" w:space="0" w:color="auto"/>
        <w:right w:val="none" w:sz="0" w:space="0" w:color="auto"/>
      </w:divBdr>
    </w:div>
    <w:div w:id="289870267">
      <w:bodyDiv w:val="1"/>
      <w:marLeft w:val="0"/>
      <w:marRight w:val="0"/>
      <w:marTop w:val="0"/>
      <w:marBottom w:val="0"/>
      <w:divBdr>
        <w:top w:val="none" w:sz="0" w:space="0" w:color="auto"/>
        <w:left w:val="none" w:sz="0" w:space="0" w:color="auto"/>
        <w:bottom w:val="none" w:sz="0" w:space="0" w:color="auto"/>
        <w:right w:val="none" w:sz="0" w:space="0" w:color="auto"/>
      </w:divBdr>
    </w:div>
    <w:div w:id="291864503">
      <w:bodyDiv w:val="1"/>
      <w:marLeft w:val="0"/>
      <w:marRight w:val="0"/>
      <w:marTop w:val="0"/>
      <w:marBottom w:val="0"/>
      <w:divBdr>
        <w:top w:val="none" w:sz="0" w:space="0" w:color="auto"/>
        <w:left w:val="none" w:sz="0" w:space="0" w:color="auto"/>
        <w:bottom w:val="none" w:sz="0" w:space="0" w:color="auto"/>
        <w:right w:val="none" w:sz="0" w:space="0" w:color="auto"/>
      </w:divBdr>
    </w:div>
    <w:div w:id="295716936">
      <w:bodyDiv w:val="1"/>
      <w:marLeft w:val="0"/>
      <w:marRight w:val="0"/>
      <w:marTop w:val="0"/>
      <w:marBottom w:val="0"/>
      <w:divBdr>
        <w:top w:val="none" w:sz="0" w:space="0" w:color="auto"/>
        <w:left w:val="none" w:sz="0" w:space="0" w:color="auto"/>
        <w:bottom w:val="none" w:sz="0" w:space="0" w:color="auto"/>
        <w:right w:val="none" w:sz="0" w:space="0" w:color="auto"/>
      </w:divBdr>
    </w:div>
    <w:div w:id="296690846">
      <w:bodyDiv w:val="1"/>
      <w:marLeft w:val="0"/>
      <w:marRight w:val="0"/>
      <w:marTop w:val="0"/>
      <w:marBottom w:val="0"/>
      <w:divBdr>
        <w:top w:val="none" w:sz="0" w:space="0" w:color="auto"/>
        <w:left w:val="none" w:sz="0" w:space="0" w:color="auto"/>
        <w:bottom w:val="none" w:sz="0" w:space="0" w:color="auto"/>
        <w:right w:val="none" w:sz="0" w:space="0" w:color="auto"/>
      </w:divBdr>
    </w:div>
    <w:div w:id="301614208">
      <w:bodyDiv w:val="1"/>
      <w:marLeft w:val="0"/>
      <w:marRight w:val="0"/>
      <w:marTop w:val="0"/>
      <w:marBottom w:val="0"/>
      <w:divBdr>
        <w:top w:val="none" w:sz="0" w:space="0" w:color="auto"/>
        <w:left w:val="none" w:sz="0" w:space="0" w:color="auto"/>
        <w:bottom w:val="none" w:sz="0" w:space="0" w:color="auto"/>
        <w:right w:val="none" w:sz="0" w:space="0" w:color="auto"/>
      </w:divBdr>
    </w:div>
    <w:div w:id="304117832">
      <w:bodyDiv w:val="1"/>
      <w:marLeft w:val="0"/>
      <w:marRight w:val="0"/>
      <w:marTop w:val="0"/>
      <w:marBottom w:val="0"/>
      <w:divBdr>
        <w:top w:val="none" w:sz="0" w:space="0" w:color="auto"/>
        <w:left w:val="none" w:sz="0" w:space="0" w:color="auto"/>
        <w:bottom w:val="none" w:sz="0" w:space="0" w:color="auto"/>
        <w:right w:val="none" w:sz="0" w:space="0" w:color="auto"/>
      </w:divBdr>
    </w:div>
    <w:div w:id="304743515">
      <w:bodyDiv w:val="1"/>
      <w:marLeft w:val="0"/>
      <w:marRight w:val="0"/>
      <w:marTop w:val="0"/>
      <w:marBottom w:val="0"/>
      <w:divBdr>
        <w:top w:val="none" w:sz="0" w:space="0" w:color="auto"/>
        <w:left w:val="none" w:sz="0" w:space="0" w:color="auto"/>
        <w:bottom w:val="none" w:sz="0" w:space="0" w:color="auto"/>
        <w:right w:val="none" w:sz="0" w:space="0" w:color="auto"/>
      </w:divBdr>
    </w:div>
    <w:div w:id="314184792">
      <w:bodyDiv w:val="1"/>
      <w:marLeft w:val="0"/>
      <w:marRight w:val="0"/>
      <w:marTop w:val="0"/>
      <w:marBottom w:val="0"/>
      <w:divBdr>
        <w:top w:val="none" w:sz="0" w:space="0" w:color="auto"/>
        <w:left w:val="none" w:sz="0" w:space="0" w:color="auto"/>
        <w:bottom w:val="none" w:sz="0" w:space="0" w:color="auto"/>
        <w:right w:val="none" w:sz="0" w:space="0" w:color="auto"/>
      </w:divBdr>
    </w:div>
    <w:div w:id="318192128">
      <w:bodyDiv w:val="1"/>
      <w:marLeft w:val="0"/>
      <w:marRight w:val="0"/>
      <w:marTop w:val="0"/>
      <w:marBottom w:val="0"/>
      <w:divBdr>
        <w:top w:val="none" w:sz="0" w:space="0" w:color="auto"/>
        <w:left w:val="none" w:sz="0" w:space="0" w:color="auto"/>
        <w:bottom w:val="none" w:sz="0" w:space="0" w:color="auto"/>
        <w:right w:val="none" w:sz="0" w:space="0" w:color="auto"/>
      </w:divBdr>
    </w:div>
    <w:div w:id="318772863">
      <w:bodyDiv w:val="1"/>
      <w:marLeft w:val="0"/>
      <w:marRight w:val="0"/>
      <w:marTop w:val="0"/>
      <w:marBottom w:val="0"/>
      <w:divBdr>
        <w:top w:val="none" w:sz="0" w:space="0" w:color="auto"/>
        <w:left w:val="none" w:sz="0" w:space="0" w:color="auto"/>
        <w:bottom w:val="none" w:sz="0" w:space="0" w:color="auto"/>
        <w:right w:val="none" w:sz="0" w:space="0" w:color="auto"/>
      </w:divBdr>
    </w:div>
    <w:div w:id="319192480">
      <w:bodyDiv w:val="1"/>
      <w:marLeft w:val="0"/>
      <w:marRight w:val="0"/>
      <w:marTop w:val="0"/>
      <w:marBottom w:val="0"/>
      <w:divBdr>
        <w:top w:val="none" w:sz="0" w:space="0" w:color="auto"/>
        <w:left w:val="none" w:sz="0" w:space="0" w:color="auto"/>
        <w:bottom w:val="none" w:sz="0" w:space="0" w:color="auto"/>
        <w:right w:val="none" w:sz="0" w:space="0" w:color="auto"/>
      </w:divBdr>
    </w:div>
    <w:div w:id="322010954">
      <w:bodyDiv w:val="1"/>
      <w:marLeft w:val="0"/>
      <w:marRight w:val="0"/>
      <w:marTop w:val="0"/>
      <w:marBottom w:val="0"/>
      <w:divBdr>
        <w:top w:val="none" w:sz="0" w:space="0" w:color="auto"/>
        <w:left w:val="none" w:sz="0" w:space="0" w:color="auto"/>
        <w:bottom w:val="none" w:sz="0" w:space="0" w:color="auto"/>
        <w:right w:val="none" w:sz="0" w:space="0" w:color="auto"/>
      </w:divBdr>
    </w:div>
    <w:div w:id="324864727">
      <w:bodyDiv w:val="1"/>
      <w:marLeft w:val="0"/>
      <w:marRight w:val="0"/>
      <w:marTop w:val="0"/>
      <w:marBottom w:val="0"/>
      <w:divBdr>
        <w:top w:val="none" w:sz="0" w:space="0" w:color="auto"/>
        <w:left w:val="none" w:sz="0" w:space="0" w:color="auto"/>
        <w:bottom w:val="none" w:sz="0" w:space="0" w:color="auto"/>
        <w:right w:val="none" w:sz="0" w:space="0" w:color="auto"/>
      </w:divBdr>
    </w:div>
    <w:div w:id="332413817">
      <w:bodyDiv w:val="1"/>
      <w:marLeft w:val="0"/>
      <w:marRight w:val="0"/>
      <w:marTop w:val="0"/>
      <w:marBottom w:val="0"/>
      <w:divBdr>
        <w:top w:val="none" w:sz="0" w:space="0" w:color="auto"/>
        <w:left w:val="none" w:sz="0" w:space="0" w:color="auto"/>
        <w:bottom w:val="none" w:sz="0" w:space="0" w:color="auto"/>
        <w:right w:val="none" w:sz="0" w:space="0" w:color="auto"/>
      </w:divBdr>
    </w:div>
    <w:div w:id="340813113">
      <w:bodyDiv w:val="1"/>
      <w:marLeft w:val="0"/>
      <w:marRight w:val="0"/>
      <w:marTop w:val="0"/>
      <w:marBottom w:val="0"/>
      <w:divBdr>
        <w:top w:val="none" w:sz="0" w:space="0" w:color="auto"/>
        <w:left w:val="none" w:sz="0" w:space="0" w:color="auto"/>
        <w:bottom w:val="none" w:sz="0" w:space="0" w:color="auto"/>
        <w:right w:val="none" w:sz="0" w:space="0" w:color="auto"/>
      </w:divBdr>
    </w:div>
    <w:div w:id="341512997">
      <w:bodyDiv w:val="1"/>
      <w:marLeft w:val="0"/>
      <w:marRight w:val="0"/>
      <w:marTop w:val="0"/>
      <w:marBottom w:val="0"/>
      <w:divBdr>
        <w:top w:val="none" w:sz="0" w:space="0" w:color="auto"/>
        <w:left w:val="none" w:sz="0" w:space="0" w:color="auto"/>
        <w:bottom w:val="none" w:sz="0" w:space="0" w:color="auto"/>
        <w:right w:val="none" w:sz="0" w:space="0" w:color="auto"/>
      </w:divBdr>
    </w:div>
    <w:div w:id="344865767">
      <w:bodyDiv w:val="1"/>
      <w:marLeft w:val="0"/>
      <w:marRight w:val="0"/>
      <w:marTop w:val="0"/>
      <w:marBottom w:val="0"/>
      <w:divBdr>
        <w:top w:val="none" w:sz="0" w:space="0" w:color="auto"/>
        <w:left w:val="none" w:sz="0" w:space="0" w:color="auto"/>
        <w:bottom w:val="none" w:sz="0" w:space="0" w:color="auto"/>
        <w:right w:val="none" w:sz="0" w:space="0" w:color="auto"/>
      </w:divBdr>
    </w:div>
    <w:div w:id="348218509">
      <w:bodyDiv w:val="1"/>
      <w:marLeft w:val="0"/>
      <w:marRight w:val="0"/>
      <w:marTop w:val="0"/>
      <w:marBottom w:val="0"/>
      <w:divBdr>
        <w:top w:val="none" w:sz="0" w:space="0" w:color="auto"/>
        <w:left w:val="none" w:sz="0" w:space="0" w:color="auto"/>
        <w:bottom w:val="none" w:sz="0" w:space="0" w:color="auto"/>
        <w:right w:val="none" w:sz="0" w:space="0" w:color="auto"/>
      </w:divBdr>
    </w:div>
    <w:div w:id="349332374">
      <w:bodyDiv w:val="1"/>
      <w:marLeft w:val="0"/>
      <w:marRight w:val="0"/>
      <w:marTop w:val="0"/>
      <w:marBottom w:val="0"/>
      <w:divBdr>
        <w:top w:val="none" w:sz="0" w:space="0" w:color="auto"/>
        <w:left w:val="none" w:sz="0" w:space="0" w:color="auto"/>
        <w:bottom w:val="none" w:sz="0" w:space="0" w:color="auto"/>
        <w:right w:val="none" w:sz="0" w:space="0" w:color="auto"/>
      </w:divBdr>
    </w:div>
    <w:div w:id="350029577">
      <w:bodyDiv w:val="1"/>
      <w:marLeft w:val="0"/>
      <w:marRight w:val="0"/>
      <w:marTop w:val="0"/>
      <w:marBottom w:val="0"/>
      <w:divBdr>
        <w:top w:val="none" w:sz="0" w:space="0" w:color="auto"/>
        <w:left w:val="none" w:sz="0" w:space="0" w:color="auto"/>
        <w:bottom w:val="none" w:sz="0" w:space="0" w:color="auto"/>
        <w:right w:val="none" w:sz="0" w:space="0" w:color="auto"/>
      </w:divBdr>
    </w:div>
    <w:div w:id="354624088">
      <w:bodyDiv w:val="1"/>
      <w:marLeft w:val="0"/>
      <w:marRight w:val="0"/>
      <w:marTop w:val="0"/>
      <w:marBottom w:val="0"/>
      <w:divBdr>
        <w:top w:val="none" w:sz="0" w:space="0" w:color="auto"/>
        <w:left w:val="none" w:sz="0" w:space="0" w:color="auto"/>
        <w:bottom w:val="none" w:sz="0" w:space="0" w:color="auto"/>
        <w:right w:val="none" w:sz="0" w:space="0" w:color="auto"/>
      </w:divBdr>
    </w:div>
    <w:div w:id="356276709">
      <w:bodyDiv w:val="1"/>
      <w:marLeft w:val="0"/>
      <w:marRight w:val="0"/>
      <w:marTop w:val="0"/>
      <w:marBottom w:val="0"/>
      <w:divBdr>
        <w:top w:val="none" w:sz="0" w:space="0" w:color="auto"/>
        <w:left w:val="none" w:sz="0" w:space="0" w:color="auto"/>
        <w:bottom w:val="none" w:sz="0" w:space="0" w:color="auto"/>
        <w:right w:val="none" w:sz="0" w:space="0" w:color="auto"/>
      </w:divBdr>
    </w:div>
    <w:div w:id="365297669">
      <w:bodyDiv w:val="1"/>
      <w:marLeft w:val="0"/>
      <w:marRight w:val="0"/>
      <w:marTop w:val="0"/>
      <w:marBottom w:val="0"/>
      <w:divBdr>
        <w:top w:val="none" w:sz="0" w:space="0" w:color="auto"/>
        <w:left w:val="none" w:sz="0" w:space="0" w:color="auto"/>
        <w:bottom w:val="none" w:sz="0" w:space="0" w:color="auto"/>
        <w:right w:val="none" w:sz="0" w:space="0" w:color="auto"/>
      </w:divBdr>
    </w:div>
    <w:div w:id="365832938">
      <w:bodyDiv w:val="1"/>
      <w:marLeft w:val="0"/>
      <w:marRight w:val="0"/>
      <w:marTop w:val="0"/>
      <w:marBottom w:val="0"/>
      <w:divBdr>
        <w:top w:val="none" w:sz="0" w:space="0" w:color="auto"/>
        <w:left w:val="none" w:sz="0" w:space="0" w:color="auto"/>
        <w:bottom w:val="none" w:sz="0" w:space="0" w:color="auto"/>
        <w:right w:val="none" w:sz="0" w:space="0" w:color="auto"/>
      </w:divBdr>
    </w:div>
    <w:div w:id="367339647">
      <w:bodyDiv w:val="1"/>
      <w:marLeft w:val="0"/>
      <w:marRight w:val="0"/>
      <w:marTop w:val="0"/>
      <w:marBottom w:val="0"/>
      <w:divBdr>
        <w:top w:val="none" w:sz="0" w:space="0" w:color="auto"/>
        <w:left w:val="none" w:sz="0" w:space="0" w:color="auto"/>
        <w:bottom w:val="none" w:sz="0" w:space="0" w:color="auto"/>
        <w:right w:val="none" w:sz="0" w:space="0" w:color="auto"/>
      </w:divBdr>
    </w:div>
    <w:div w:id="374043458">
      <w:bodyDiv w:val="1"/>
      <w:marLeft w:val="0"/>
      <w:marRight w:val="0"/>
      <w:marTop w:val="0"/>
      <w:marBottom w:val="0"/>
      <w:divBdr>
        <w:top w:val="none" w:sz="0" w:space="0" w:color="auto"/>
        <w:left w:val="none" w:sz="0" w:space="0" w:color="auto"/>
        <w:bottom w:val="none" w:sz="0" w:space="0" w:color="auto"/>
        <w:right w:val="none" w:sz="0" w:space="0" w:color="auto"/>
      </w:divBdr>
    </w:div>
    <w:div w:id="378827237">
      <w:bodyDiv w:val="1"/>
      <w:marLeft w:val="0"/>
      <w:marRight w:val="0"/>
      <w:marTop w:val="0"/>
      <w:marBottom w:val="0"/>
      <w:divBdr>
        <w:top w:val="none" w:sz="0" w:space="0" w:color="auto"/>
        <w:left w:val="none" w:sz="0" w:space="0" w:color="auto"/>
        <w:bottom w:val="none" w:sz="0" w:space="0" w:color="auto"/>
        <w:right w:val="none" w:sz="0" w:space="0" w:color="auto"/>
      </w:divBdr>
    </w:div>
    <w:div w:id="381056168">
      <w:bodyDiv w:val="1"/>
      <w:marLeft w:val="0"/>
      <w:marRight w:val="0"/>
      <w:marTop w:val="0"/>
      <w:marBottom w:val="0"/>
      <w:divBdr>
        <w:top w:val="none" w:sz="0" w:space="0" w:color="auto"/>
        <w:left w:val="none" w:sz="0" w:space="0" w:color="auto"/>
        <w:bottom w:val="none" w:sz="0" w:space="0" w:color="auto"/>
        <w:right w:val="none" w:sz="0" w:space="0" w:color="auto"/>
      </w:divBdr>
    </w:div>
    <w:div w:id="388572899">
      <w:bodyDiv w:val="1"/>
      <w:marLeft w:val="0"/>
      <w:marRight w:val="0"/>
      <w:marTop w:val="0"/>
      <w:marBottom w:val="0"/>
      <w:divBdr>
        <w:top w:val="none" w:sz="0" w:space="0" w:color="auto"/>
        <w:left w:val="none" w:sz="0" w:space="0" w:color="auto"/>
        <w:bottom w:val="none" w:sz="0" w:space="0" w:color="auto"/>
        <w:right w:val="none" w:sz="0" w:space="0" w:color="auto"/>
      </w:divBdr>
    </w:div>
    <w:div w:id="390620003">
      <w:bodyDiv w:val="1"/>
      <w:marLeft w:val="0"/>
      <w:marRight w:val="0"/>
      <w:marTop w:val="0"/>
      <w:marBottom w:val="0"/>
      <w:divBdr>
        <w:top w:val="none" w:sz="0" w:space="0" w:color="auto"/>
        <w:left w:val="none" w:sz="0" w:space="0" w:color="auto"/>
        <w:bottom w:val="none" w:sz="0" w:space="0" w:color="auto"/>
        <w:right w:val="none" w:sz="0" w:space="0" w:color="auto"/>
      </w:divBdr>
    </w:div>
    <w:div w:id="392968048">
      <w:bodyDiv w:val="1"/>
      <w:marLeft w:val="0"/>
      <w:marRight w:val="0"/>
      <w:marTop w:val="0"/>
      <w:marBottom w:val="0"/>
      <w:divBdr>
        <w:top w:val="none" w:sz="0" w:space="0" w:color="auto"/>
        <w:left w:val="none" w:sz="0" w:space="0" w:color="auto"/>
        <w:bottom w:val="none" w:sz="0" w:space="0" w:color="auto"/>
        <w:right w:val="none" w:sz="0" w:space="0" w:color="auto"/>
      </w:divBdr>
    </w:div>
    <w:div w:id="394353426">
      <w:bodyDiv w:val="1"/>
      <w:marLeft w:val="0"/>
      <w:marRight w:val="0"/>
      <w:marTop w:val="0"/>
      <w:marBottom w:val="0"/>
      <w:divBdr>
        <w:top w:val="none" w:sz="0" w:space="0" w:color="auto"/>
        <w:left w:val="none" w:sz="0" w:space="0" w:color="auto"/>
        <w:bottom w:val="none" w:sz="0" w:space="0" w:color="auto"/>
        <w:right w:val="none" w:sz="0" w:space="0" w:color="auto"/>
      </w:divBdr>
    </w:div>
    <w:div w:id="397678101">
      <w:bodyDiv w:val="1"/>
      <w:marLeft w:val="0"/>
      <w:marRight w:val="0"/>
      <w:marTop w:val="0"/>
      <w:marBottom w:val="0"/>
      <w:divBdr>
        <w:top w:val="none" w:sz="0" w:space="0" w:color="auto"/>
        <w:left w:val="none" w:sz="0" w:space="0" w:color="auto"/>
        <w:bottom w:val="none" w:sz="0" w:space="0" w:color="auto"/>
        <w:right w:val="none" w:sz="0" w:space="0" w:color="auto"/>
      </w:divBdr>
    </w:div>
    <w:div w:id="399670624">
      <w:bodyDiv w:val="1"/>
      <w:marLeft w:val="0"/>
      <w:marRight w:val="0"/>
      <w:marTop w:val="0"/>
      <w:marBottom w:val="0"/>
      <w:divBdr>
        <w:top w:val="none" w:sz="0" w:space="0" w:color="auto"/>
        <w:left w:val="none" w:sz="0" w:space="0" w:color="auto"/>
        <w:bottom w:val="none" w:sz="0" w:space="0" w:color="auto"/>
        <w:right w:val="none" w:sz="0" w:space="0" w:color="auto"/>
      </w:divBdr>
    </w:div>
    <w:div w:id="407385665">
      <w:bodyDiv w:val="1"/>
      <w:marLeft w:val="0"/>
      <w:marRight w:val="0"/>
      <w:marTop w:val="0"/>
      <w:marBottom w:val="0"/>
      <w:divBdr>
        <w:top w:val="none" w:sz="0" w:space="0" w:color="auto"/>
        <w:left w:val="none" w:sz="0" w:space="0" w:color="auto"/>
        <w:bottom w:val="none" w:sz="0" w:space="0" w:color="auto"/>
        <w:right w:val="none" w:sz="0" w:space="0" w:color="auto"/>
      </w:divBdr>
    </w:div>
    <w:div w:id="408769883">
      <w:bodyDiv w:val="1"/>
      <w:marLeft w:val="0"/>
      <w:marRight w:val="0"/>
      <w:marTop w:val="0"/>
      <w:marBottom w:val="0"/>
      <w:divBdr>
        <w:top w:val="none" w:sz="0" w:space="0" w:color="auto"/>
        <w:left w:val="none" w:sz="0" w:space="0" w:color="auto"/>
        <w:bottom w:val="none" w:sz="0" w:space="0" w:color="auto"/>
        <w:right w:val="none" w:sz="0" w:space="0" w:color="auto"/>
      </w:divBdr>
    </w:div>
    <w:div w:id="412044479">
      <w:bodyDiv w:val="1"/>
      <w:marLeft w:val="0"/>
      <w:marRight w:val="0"/>
      <w:marTop w:val="0"/>
      <w:marBottom w:val="0"/>
      <w:divBdr>
        <w:top w:val="none" w:sz="0" w:space="0" w:color="auto"/>
        <w:left w:val="none" w:sz="0" w:space="0" w:color="auto"/>
        <w:bottom w:val="none" w:sz="0" w:space="0" w:color="auto"/>
        <w:right w:val="none" w:sz="0" w:space="0" w:color="auto"/>
      </w:divBdr>
    </w:div>
    <w:div w:id="417747895">
      <w:bodyDiv w:val="1"/>
      <w:marLeft w:val="0"/>
      <w:marRight w:val="0"/>
      <w:marTop w:val="0"/>
      <w:marBottom w:val="0"/>
      <w:divBdr>
        <w:top w:val="none" w:sz="0" w:space="0" w:color="auto"/>
        <w:left w:val="none" w:sz="0" w:space="0" w:color="auto"/>
        <w:bottom w:val="none" w:sz="0" w:space="0" w:color="auto"/>
        <w:right w:val="none" w:sz="0" w:space="0" w:color="auto"/>
      </w:divBdr>
    </w:div>
    <w:div w:id="418603337">
      <w:bodyDiv w:val="1"/>
      <w:marLeft w:val="0"/>
      <w:marRight w:val="0"/>
      <w:marTop w:val="0"/>
      <w:marBottom w:val="0"/>
      <w:divBdr>
        <w:top w:val="none" w:sz="0" w:space="0" w:color="auto"/>
        <w:left w:val="none" w:sz="0" w:space="0" w:color="auto"/>
        <w:bottom w:val="none" w:sz="0" w:space="0" w:color="auto"/>
        <w:right w:val="none" w:sz="0" w:space="0" w:color="auto"/>
      </w:divBdr>
    </w:div>
    <w:div w:id="422187698">
      <w:bodyDiv w:val="1"/>
      <w:marLeft w:val="0"/>
      <w:marRight w:val="0"/>
      <w:marTop w:val="0"/>
      <w:marBottom w:val="0"/>
      <w:divBdr>
        <w:top w:val="none" w:sz="0" w:space="0" w:color="auto"/>
        <w:left w:val="none" w:sz="0" w:space="0" w:color="auto"/>
        <w:bottom w:val="none" w:sz="0" w:space="0" w:color="auto"/>
        <w:right w:val="none" w:sz="0" w:space="0" w:color="auto"/>
      </w:divBdr>
    </w:div>
    <w:div w:id="422840004">
      <w:bodyDiv w:val="1"/>
      <w:marLeft w:val="0"/>
      <w:marRight w:val="0"/>
      <w:marTop w:val="0"/>
      <w:marBottom w:val="0"/>
      <w:divBdr>
        <w:top w:val="none" w:sz="0" w:space="0" w:color="auto"/>
        <w:left w:val="none" w:sz="0" w:space="0" w:color="auto"/>
        <w:bottom w:val="none" w:sz="0" w:space="0" w:color="auto"/>
        <w:right w:val="none" w:sz="0" w:space="0" w:color="auto"/>
      </w:divBdr>
    </w:div>
    <w:div w:id="423188630">
      <w:bodyDiv w:val="1"/>
      <w:marLeft w:val="0"/>
      <w:marRight w:val="0"/>
      <w:marTop w:val="0"/>
      <w:marBottom w:val="0"/>
      <w:divBdr>
        <w:top w:val="none" w:sz="0" w:space="0" w:color="auto"/>
        <w:left w:val="none" w:sz="0" w:space="0" w:color="auto"/>
        <w:bottom w:val="none" w:sz="0" w:space="0" w:color="auto"/>
        <w:right w:val="none" w:sz="0" w:space="0" w:color="auto"/>
      </w:divBdr>
    </w:div>
    <w:div w:id="428431329">
      <w:bodyDiv w:val="1"/>
      <w:marLeft w:val="0"/>
      <w:marRight w:val="0"/>
      <w:marTop w:val="0"/>
      <w:marBottom w:val="0"/>
      <w:divBdr>
        <w:top w:val="none" w:sz="0" w:space="0" w:color="auto"/>
        <w:left w:val="none" w:sz="0" w:space="0" w:color="auto"/>
        <w:bottom w:val="none" w:sz="0" w:space="0" w:color="auto"/>
        <w:right w:val="none" w:sz="0" w:space="0" w:color="auto"/>
      </w:divBdr>
    </w:div>
    <w:div w:id="438375063">
      <w:bodyDiv w:val="1"/>
      <w:marLeft w:val="0"/>
      <w:marRight w:val="0"/>
      <w:marTop w:val="0"/>
      <w:marBottom w:val="0"/>
      <w:divBdr>
        <w:top w:val="none" w:sz="0" w:space="0" w:color="auto"/>
        <w:left w:val="none" w:sz="0" w:space="0" w:color="auto"/>
        <w:bottom w:val="none" w:sz="0" w:space="0" w:color="auto"/>
        <w:right w:val="none" w:sz="0" w:space="0" w:color="auto"/>
      </w:divBdr>
    </w:div>
    <w:div w:id="438574312">
      <w:bodyDiv w:val="1"/>
      <w:marLeft w:val="0"/>
      <w:marRight w:val="0"/>
      <w:marTop w:val="0"/>
      <w:marBottom w:val="0"/>
      <w:divBdr>
        <w:top w:val="none" w:sz="0" w:space="0" w:color="auto"/>
        <w:left w:val="none" w:sz="0" w:space="0" w:color="auto"/>
        <w:bottom w:val="none" w:sz="0" w:space="0" w:color="auto"/>
        <w:right w:val="none" w:sz="0" w:space="0" w:color="auto"/>
      </w:divBdr>
    </w:div>
    <w:div w:id="442499832">
      <w:bodyDiv w:val="1"/>
      <w:marLeft w:val="0"/>
      <w:marRight w:val="0"/>
      <w:marTop w:val="0"/>
      <w:marBottom w:val="0"/>
      <w:divBdr>
        <w:top w:val="none" w:sz="0" w:space="0" w:color="auto"/>
        <w:left w:val="none" w:sz="0" w:space="0" w:color="auto"/>
        <w:bottom w:val="none" w:sz="0" w:space="0" w:color="auto"/>
        <w:right w:val="none" w:sz="0" w:space="0" w:color="auto"/>
      </w:divBdr>
    </w:div>
    <w:div w:id="445545279">
      <w:bodyDiv w:val="1"/>
      <w:marLeft w:val="0"/>
      <w:marRight w:val="0"/>
      <w:marTop w:val="0"/>
      <w:marBottom w:val="0"/>
      <w:divBdr>
        <w:top w:val="none" w:sz="0" w:space="0" w:color="auto"/>
        <w:left w:val="none" w:sz="0" w:space="0" w:color="auto"/>
        <w:bottom w:val="none" w:sz="0" w:space="0" w:color="auto"/>
        <w:right w:val="none" w:sz="0" w:space="0" w:color="auto"/>
      </w:divBdr>
    </w:div>
    <w:div w:id="447042377">
      <w:bodyDiv w:val="1"/>
      <w:marLeft w:val="0"/>
      <w:marRight w:val="0"/>
      <w:marTop w:val="0"/>
      <w:marBottom w:val="0"/>
      <w:divBdr>
        <w:top w:val="none" w:sz="0" w:space="0" w:color="auto"/>
        <w:left w:val="none" w:sz="0" w:space="0" w:color="auto"/>
        <w:bottom w:val="none" w:sz="0" w:space="0" w:color="auto"/>
        <w:right w:val="none" w:sz="0" w:space="0" w:color="auto"/>
      </w:divBdr>
    </w:div>
    <w:div w:id="453597700">
      <w:bodyDiv w:val="1"/>
      <w:marLeft w:val="0"/>
      <w:marRight w:val="0"/>
      <w:marTop w:val="0"/>
      <w:marBottom w:val="0"/>
      <w:divBdr>
        <w:top w:val="none" w:sz="0" w:space="0" w:color="auto"/>
        <w:left w:val="none" w:sz="0" w:space="0" w:color="auto"/>
        <w:bottom w:val="none" w:sz="0" w:space="0" w:color="auto"/>
        <w:right w:val="none" w:sz="0" w:space="0" w:color="auto"/>
      </w:divBdr>
    </w:div>
    <w:div w:id="455873726">
      <w:bodyDiv w:val="1"/>
      <w:marLeft w:val="0"/>
      <w:marRight w:val="0"/>
      <w:marTop w:val="0"/>
      <w:marBottom w:val="0"/>
      <w:divBdr>
        <w:top w:val="none" w:sz="0" w:space="0" w:color="auto"/>
        <w:left w:val="none" w:sz="0" w:space="0" w:color="auto"/>
        <w:bottom w:val="none" w:sz="0" w:space="0" w:color="auto"/>
        <w:right w:val="none" w:sz="0" w:space="0" w:color="auto"/>
      </w:divBdr>
    </w:div>
    <w:div w:id="464667629">
      <w:bodyDiv w:val="1"/>
      <w:marLeft w:val="0"/>
      <w:marRight w:val="0"/>
      <w:marTop w:val="0"/>
      <w:marBottom w:val="0"/>
      <w:divBdr>
        <w:top w:val="none" w:sz="0" w:space="0" w:color="auto"/>
        <w:left w:val="none" w:sz="0" w:space="0" w:color="auto"/>
        <w:bottom w:val="none" w:sz="0" w:space="0" w:color="auto"/>
        <w:right w:val="none" w:sz="0" w:space="0" w:color="auto"/>
      </w:divBdr>
    </w:div>
    <w:div w:id="466507775">
      <w:bodyDiv w:val="1"/>
      <w:marLeft w:val="0"/>
      <w:marRight w:val="0"/>
      <w:marTop w:val="0"/>
      <w:marBottom w:val="0"/>
      <w:divBdr>
        <w:top w:val="none" w:sz="0" w:space="0" w:color="auto"/>
        <w:left w:val="none" w:sz="0" w:space="0" w:color="auto"/>
        <w:bottom w:val="none" w:sz="0" w:space="0" w:color="auto"/>
        <w:right w:val="none" w:sz="0" w:space="0" w:color="auto"/>
      </w:divBdr>
    </w:div>
    <w:div w:id="468549253">
      <w:bodyDiv w:val="1"/>
      <w:marLeft w:val="0"/>
      <w:marRight w:val="0"/>
      <w:marTop w:val="0"/>
      <w:marBottom w:val="0"/>
      <w:divBdr>
        <w:top w:val="none" w:sz="0" w:space="0" w:color="auto"/>
        <w:left w:val="none" w:sz="0" w:space="0" w:color="auto"/>
        <w:bottom w:val="none" w:sz="0" w:space="0" w:color="auto"/>
        <w:right w:val="none" w:sz="0" w:space="0" w:color="auto"/>
      </w:divBdr>
    </w:div>
    <w:div w:id="470944140">
      <w:bodyDiv w:val="1"/>
      <w:marLeft w:val="0"/>
      <w:marRight w:val="0"/>
      <w:marTop w:val="0"/>
      <w:marBottom w:val="0"/>
      <w:divBdr>
        <w:top w:val="none" w:sz="0" w:space="0" w:color="auto"/>
        <w:left w:val="none" w:sz="0" w:space="0" w:color="auto"/>
        <w:bottom w:val="none" w:sz="0" w:space="0" w:color="auto"/>
        <w:right w:val="none" w:sz="0" w:space="0" w:color="auto"/>
      </w:divBdr>
    </w:div>
    <w:div w:id="472867853">
      <w:bodyDiv w:val="1"/>
      <w:marLeft w:val="0"/>
      <w:marRight w:val="0"/>
      <w:marTop w:val="0"/>
      <w:marBottom w:val="0"/>
      <w:divBdr>
        <w:top w:val="none" w:sz="0" w:space="0" w:color="auto"/>
        <w:left w:val="none" w:sz="0" w:space="0" w:color="auto"/>
        <w:bottom w:val="none" w:sz="0" w:space="0" w:color="auto"/>
        <w:right w:val="none" w:sz="0" w:space="0" w:color="auto"/>
      </w:divBdr>
    </w:div>
    <w:div w:id="473910245">
      <w:bodyDiv w:val="1"/>
      <w:marLeft w:val="0"/>
      <w:marRight w:val="0"/>
      <w:marTop w:val="0"/>
      <w:marBottom w:val="0"/>
      <w:divBdr>
        <w:top w:val="none" w:sz="0" w:space="0" w:color="auto"/>
        <w:left w:val="none" w:sz="0" w:space="0" w:color="auto"/>
        <w:bottom w:val="none" w:sz="0" w:space="0" w:color="auto"/>
        <w:right w:val="none" w:sz="0" w:space="0" w:color="auto"/>
      </w:divBdr>
    </w:div>
    <w:div w:id="477259519">
      <w:bodyDiv w:val="1"/>
      <w:marLeft w:val="0"/>
      <w:marRight w:val="0"/>
      <w:marTop w:val="0"/>
      <w:marBottom w:val="0"/>
      <w:divBdr>
        <w:top w:val="none" w:sz="0" w:space="0" w:color="auto"/>
        <w:left w:val="none" w:sz="0" w:space="0" w:color="auto"/>
        <w:bottom w:val="none" w:sz="0" w:space="0" w:color="auto"/>
        <w:right w:val="none" w:sz="0" w:space="0" w:color="auto"/>
      </w:divBdr>
    </w:div>
    <w:div w:id="479082027">
      <w:bodyDiv w:val="1"/>
      <w:marLeft w:val="0"/>
      <w:marRight w:val="0"/>
      <w:marTop w:val="0"/>
      <w:marBottom w:val="0"/>
      <w:divBdr>
        <w:top w:val="none" w:sz="0" w:space="0" w:color="auto"/>
        <w:left w:val="none" w:sz="0" w:space="0" w:color="auto"/>
        <w:bottom w:val="none" w:sz="0" w:space="0" w:color="auto"/>
        <w:right w:val="none" w:sz="0" w:space="0" w:color="auto"/>
      </w:divBdr>
    </w:div>
    <w:div w:id="479810257">
      <w:bodyDiv w:val="1"/>
      <w:marLeft w:val="0"/>
      <w:marRight w:val="0"/>
      <w:marTop w:val="0"/>
      <w:marBottom w:val="0"/>
      <w:divBdr>
        <w:top w:val="none" w:sz="0" w:space="0" w:color="auto"/>
        <w:left w:val="none" w:sz="0" w:space="0" w:color="auto"/>
        <w:bottom w:val="none" w:sz="0" w:space="0" w:color="auto"/>
        <w:right w:val="none" w:sz="0" w:space="0" w:color="auto"/>
      </w:divBdr>
    </w:div>
    <w:div w:id="481821810">
      <w:bodyDiv w:val="1"/>
      <w:marLeft w:val="0"/>
      <w:marRight w:val="0"/>
      <w:marTop w:val="0"/>
      <w:marBottom w:val="0"/>
      <w:divBdr>
        <w:top w:val="none" w:sz="0" w:space="0" w:color="auto"/>
        <w:left w:val="none" w:sz="0" w:space="0" w:color="auto"/>
        <w:bottom w:val="none" w:sz="0" w:space="0" w:color="auto"/>
        <w:right w:val="none" w:sz="0" w:space="0" w:color="auto"/>
      </w:divBdr>
    </w:div>
    <w:div w:id="483667295">
      <w:bodyDiv w:val="1"/>
      <w:marLeft w:val="0"/>
      <w:marRight w:val="0"/>
      <w:marTop w:val="0"/>
      <w:marBottom w:val="0"/>
      <w:divBdr>
        <w:top w:val="none" w:sz="0" w:space="0" w:color="auto"/>
        <w:left w:val="none" w:sz="0" w:space="0" w:color="auto"/>
        <w:bottom w:val="none" w:sz="0" w:space="0" w:color="auto"/>
        <w:right w:val="none" w:sz="0" w:space="0" w:color="auto"/>
      </w:divBdr>
    </w:div>
    <w:div w:id="484205250">
      <w:bodyDiv w:val="1"/>
      <w:marLeft w:val="0"/>
      <w:marRight w:val="0"/>
      <w:marTop w:val="0"/>
      <w:marBottom w:val="0"/>
      <w:divBdr>
        <w:top w:val="none" w:sz="0" w:space="0" w:color="auto"/>
        <w:left w:val="none" w:sz="0" w:space="0" w:color="auto"/>
        <w:bottom w:val="none" w:sz="0" w:space="0" w:color="auto"/>
        <w:right w:val="none" w:sz="0" w:space="0" w:color="auto"/>
      </w:divBdr>
    </w:div>
    <w:div w:id="484780087">
      <w:bodyDiv w:val="1"/>
      <w:marLeft w:val="0"/>
      <w:marRight w:val="0"/>
      <w:marTop w:val="0"/>
      <w:marBottom w:val="0"/>
      <w:divBdr>
        <w:top w:val="none" w:sz="0" w:space="0" w:color="auto"/>
        <w:left w:val="none" w:sz="0" w:space="0" w:color="auto"/>
        <w:bottom w:val="none" w:sz="0" w:space="0" w:color="auto"/>
        <w:right w:val="none" w:sz="0" w:space="0" w:color="auto"/>
      </w:divBdr>
    </w:div>
    <w:div w:id="485365082">
      <w:bodyDiv w:val="1"/>
      <w:marLeft w:val="0"/>
      <w:marRight w:val="0"/>
      <w:marTop w:val="0"/>
      <w:marBottom w:val="0"/>
      <w:divBdr>
        <w:top w:val="none" w:sz="0" w:space="0" w:color="auto"/>
        <w:left w:val="none" w:sz="0" w:space="0" w:color="auto"/>
        <w:bottom w:val="none" w:sz="0" w:space="0" w:color="auto"/>
        <w:right w:val="none" w:sz="0" w:space="0" w:color="auto"/>
      </w:divBdr>
    </w:div>
    <w:div w:id="486871515">
      <w:bodyDiv w:val="1"/>
      <w:marLeft w:val="0"/>
      <w:marRight w:val="0"/>
      <w:marTop w:val="0"/>
      <w:marBottom w:val="0"/>
      <w:divBdr>
        <w:top w:val="none" w:sz="0" w:space="0" w:color="auto"/>
        <w:left w:val="none" w:sz="0" w:space="0" w:color="auto"/>
        <w:bottom w:val="none" w:sz="0" w:space="0" w:color="auto"/>
        <w:right w:val="none" w:sz="0" w:space="0" w:color="auto"/>
      </w:divBdr>
    </w:div>
    <w:div w:id="489055424">
      <w:bodyDiv w:val="1"/>
      <w:marLeft w:val="0"/>
      <w:marRight w:val="0"/>
      <w:marTop w:val="0"/>
      <w:marBottom w:val="0"/>
      <w:divBdr>
        <w:top w:val="none" w:sz="0" w:space="0" w:color="auto"/>
        <w:left w:val="none" w:sz="0" w:space="0" w:color="auto"/>
        <w:bottom w:val="none" w:sz="0" w:space="0" w:color="auto"/>
        <w:right w:val="none" w:sz="0" w:space="0" w:color="auto"/>
      </w:divBdr>
    </w:div>
    <w:div w:id="491214141">
      <w:bodyDiv w:val="1"/>
      <w:marLeft w:val="0"/>
      <w:marRight w:val="0"/>
      <w:marTop w:val="0"/>
      <w:marBottom w:val="0"/>
      <w:divBdr>
        <w:top w:val="none" w:sz="0" w:space="0" w:color="auto"/>
        <w:left w:val="none" w:sz="0" w:space="0" w:color="auto"/>
        <w:bottom w:val="none" w:sz="0" w:space="0" w:color="auto"/>
        <w:right w:val="none" w:sz="0" w:space="0" w:color="auto"/>
      </w:divBdr>
    </w:div>
    <w:div w:id="492455697">
      <w:bodyDiv w:val="1"/>
      <w:marLeft w:val="0"/>
      <w:marRight w:val="0"/>
      <w:marTop w:val="0"/>
      <w:marBottom w:val="0"/>
      <w:divBdr>
        <w:top w:val="none" w:sz="0" w:space="0" w:color="auto"/>
        <w:left w:val="none" w:sz="0" w:space="0" w:color="auto"/>
        <w:bottom w:val="none" w:sz="0" w:space="0" w:color="auto"/>
        <w:right w:val="none" w:sz="0" w:space="0" w:color="auto"/>
      </w:divBdr>
    </w:div>
    <w:div w:id="495924319">
      <w:bodyDiv w:val="1"/>
      <w:marLeft w:val="0"/>
      <w:marRight w:val="0"/>
      <w:marTop w:val="0"/>
      <w:marBottom w:val="0"/>
      <w:divBdr>
        <w:top w:val="none" w:sz="0" w:space="0" w:color="auto"/>
        <w:left w:val="none" w:sz="0" w:space="0" w:color="auto"/>
        <w:bottom w:val="none" w:sz="0" w:space="0" w:color="auto"/>
        <w:right w:val="none" w:sz="0" w:space="0" w:color="auto"/>
      </w:divBdr>
    </w:div>
    <w:div w:id="497815391">
      <w:bodyDiv w:val="1"/>
      <w:marLeft w:val="0"/>
      <w:marRight w:val="0"/>
      <w:marTop w:val="0"/>
      <w:marBottom w:val="0"/>
      <w:divBdr>
        <w:top w:val="none" w:sz="0" w:space="0" w:color="auto"/>
        <w:left w:val="none" w:sz="0" w:space="0" w:color="auto"/>
        <w:bottom w:val="none" w:sz="0" w:space="0" w:color="auto"/>
        <w:right w:val="none" w:sz="0" w:space="0" w:color="auto"/>
      </w:divBdr>
    </w:div>
    <w:div w:id="497965510">
      <w:bodyDiv w:val="1"/>
      <w:marLeft w:val="0"/>
      <w:marRight w:val="0"/>
      <w:marTop w:val="0"/>
      <w:marBottom w:val="0"/>
      <w:divBdr>
        <w:top w:val="none" w:sz="0" w:space="0" w:color="auto"/>
        <w:left w:val="none" w:sz="0" w:space="0" w:color="auto"/>
        <w:bottom w:val="none" w:sz="0" w:space="0" w:color="auto"/>
        <w:right w:val="none" w:sz="0" w:space="0" w:color="auto"/>
      </w:divBdr>
    </w:div>
    <w:div w:id="501312104">
      <w:bodyDiv w:val="1"/>
      <w:marLeft w:val="0"/>
      <w:marRight w:val="0"/>
      <w:marTop w:val="0"/>
      <w:marBottom w:val="0"/>
      <w:divBdr>
        <w:top w:val="none" w:sz="0" w:space="0" w:color="auto"/>
        <w:left w:val="none" w:sz="0" w:space="0" w:color="auto"/>
        <w:bottom w:val="none" w:sz="0" w:space="0" w:color="auto"/>
        <w:right w:val="none" w:sz="0" w:space="0" w:color="auto"/>
      </w:divBdr>
    </w:div>
    <w:div w:id="502013564">
      <w:bodyDiv w:val="1"/>
      <w:marLeft w:val="0"/>
      <w:marRight w:val="0"/>
      <w:marTop w:val="0"/>
      <w:marBottom w:val="0"/>
      <w:divBdr>
        <w:top w:val="none" w:sz="0" w:space="0" w:color="auto"/>
        <w:left w:val="none" w:sz="0" w:space="0" w:color="auto"/>
        <w:bottom w:val="none" w:sz="0" w:space="0" w:color="auto"/>
        <w:right w:val="none" w:sz="0" w:space="0" w:color="auto"/>
      </w:divBdr>
    </w:div>
    <w:div w:id="503327875">
      <w:bodyDiv w:val="1"/>
      <w:marLeft w:val="0"/>
      <w:marRight w:val="0"/>
      <w:marTop w:val="0"/>
      <w:marBottom w:val="0"/>
      <w:divBdr>
        <w:top w:val="none" w:sz="0" w:space="0" w:color="auto"/>
        <w:left w:val="none" w:sz="0" w:space="0" w:color="auto"/>
        <w:bottom w:val="none" w:sz="0" w:space="0" w:color="auto"/>
        <w:right w:val="none" w:sz="0" w:space="0" w:color="auto"/>
      </w:divBdr>
    </w:div>
    <w:div w:id="505557651">
      <w:bodyDiv w:val="1"/>
      <w:marLeft w:val="0"/>
      <w:marRight w:val="0"/>
      <w:marTop w:val="0"/>
      <w:marBottom w:val="0"/>
      <w:divBdr>
        <w:top w:val="none" w:sz="0" w:space="0" w:color="auto"/>
        <w:left w:val="none" w:sz="0" w:space="0" w:color="auto"/>
        <w:bottom w:val="none" w:sz="0" w:space="0" w:color="auto"/>
        <w:right w:val="none" w:sz="0" w:space="0" w:color="auto"/>
      </w:divBdr>
    </w:div>
    <w:div w:id="507330626">
      <w:bodyDiv w:val="1"/>
      <w:marLeft w:val="0"/>
      <w:marRight w:val="0"/>
      <w:marTop w:val="0"/>
      <w:marBottom w:val="0"/>
      <w:divBdr>
        <w:top w:val="none" w:sz="0" w:space="0" w:color="auto"/>
        <w:left w:val="none" w:sz="0" w:space="0" w:color="auto"/>
        <w:bottom w:val="none" w:sz="0" w:space="0" w:color="auto"/>
        <w:right w:val="none" w:sz="0" w:space="0" w:color="auto"/>
      </w:divBdr>
    </w:div>
    <w:div w:id="507674537">
      <w:bodyDiv w:val="1"/>
      <w:marLeft w:val="0"/>
      <w:marRight w:val="0"/>
      <w:marTop w:val="0"/>
      <w:marBottom w:val="0"/>
      <w:divBdr>
        <w:top w:val="none" w:sz="0" w:space="0" w:color="auto"/>
        <w:left w:val="none" w:sz="0" w:space="0" w:color="auto"/>
        <w:bottom w:val="none" w:sz="0" w:space="0" w:color="auto"/>
        <w:right w:val="none" w:sz="0" w:space="0" w:color="auto"/>
      </w:divBdr>
    </w:div>
    <w:div w:id="507987189">
      <w:bodyDiv w:val="1"/>
      <w:marLeft w:val="0"/>
      <w:marRight w:val="0"/>
      <w:marTop w:val="0"/>
      <w:marBottom w:val="0"/>
      <w:divBdr>
        <w:top w:val="none" w:sz="0" w:space="0" w:color="auto"/>
        <w:left w:val="none" w:sz="0" w:space="0" w:color="auto"/>
        <w:bottom w:val="none" w:sz="0" w:space="0" w:color="auto"/>
        <w:right w:val="none" w:sz="0" w:space="0" w:color="auto"/>
      </w:divBdr>
    </w:div>
    <w:div w:id="509758481">
      <w:bodyDiv w:val="1"/>
      <w:marLeft w:val="0"/>
      <w:marRight w:val="0"/>
      <w:marTop w:val="0"/>
      <w:marBottom w:val="0"/>
      <w:divBdr>
        <w:top w:val="none" w:sz="0" w:space="0" w:color="auto"/>
        <w:left w:val="none" w:sz="0" w:space="0" w:color="auto"/>
        <w:bottom w:val="none" w:sz="0" w:space="0" w:color="auto"/>
        <w:right w:val="none" w:sz="0" w:space="0" w:color="auto"/>
      </w:divBdr>
    </w:div>
    <w:div w:id="512765750">
      <w:bodyDiv w:val="1"/>
      <w:marLeft w:val="0"/>
      <w:marRight w:val="0"/>
      <w:marTop w:val="0"/>
      <w:marBottom w:val="0"/>
      <w:divBdr>
        <w:top w:val="none" w:sz="0" w:space="0" w:color="auto"/>
        <w:left w:val="none" w:sz="0" w:space="0" w:color="auto"/>
        <w:bottom w:val="none" w:sz="0" w:space="0" w:color="auto"/>
        <w:right w:val="none" w:sz="0" w:space="0" w:color="auto"/>
      </w:divBdr>
    </w:div>
    <w:div w:id="523440696">
      <w:bodyDiv w:val="1"/>
      <w:marLeft w:val="0"/>
      <w:marRight w:val="0"/>
      <w:marTop w:val="0"/>
      <w:marBottom w:val="0"/>
      <w:divBdr>
        <w:top w:val="none" w:sz="0" w:space="0" w:color="auto"/>
        <w:left w:val="none" w:sz="0" w:space="0" w:color="auto"/>
        <w:bottom w:val="none" w:sz="0" w:space="0" w:color="auto"/>
        <w:right w:val="none" w:sz="0" w:space="0" w:color="auto"/>
      </w:divBdr>
    </w:div>
    <w:div w:id="524365938">
      <w:bodyDiv w:val="1"/>
      <w:marLeft w:val="0"/>
      <w:marRight w:val="0"/>
      <w:marTop w:val="0"/>
      <w:marBottom w:val="0"/>
      <w:divBdr>
        <w:top w:val="none" w:sz="0" w:space="0" w:color="auto"/>
        <w:left w:val="none" w:sz="0" w:space="0" w:color="auto"/>
        <w:bottom w:val="none" w:sz="0" w:space="0" w:color="auto"/>
        <w:right w:val="none" w:sz="0" w:space="0" w:color="auto"/>
      </w:divBdr>
    </w:div>
    <w:div w:id="526142422">
      <w:bodyDiv w:val="1"/>
      <w:marLeft w:val="0"/>
      <w:marRight w:val="0"/>
      <w:marTop w:val="0"/>
      <w:marBottom w:val="0"/>
      <w:divBdr>
        <w:top w:val="none" w:sz="0" w:space="0" w:color="auto"/>
        <w:left w:val="none" w:sz="0" w:space="0" w:color="auto"/>
        <w:bottom w:val="none" w:sz="0" w:space="0" w:color="auto"/>
        <w:right w:val="none" w:sz="0" w:space="0" w:color="auto"/>
      </w:divBdr>
    </w:div>
    <w:div w:id="534805962">
      <w:bodyDiv w:val="1"/>
      <w:marLeft w:val="0"/>
      <w:marRight w:val="0"/>
      <w:marTop w:val="0"/>
      <w:marBottom w:val="0"/>
      <w:divBdr>
        <w:top w:val="none" w:sz="0" w:space="0" w:color="auto"/>
        <w:left w:val="none" w:sz="0" w:space="0" w:color="auto"/>
        <w:bottom w:val="none" w:sz="0" w:space="0" w:color="auto"/>
        <w:right w:val="none" w:sz="0" w:space="0" w:color="auto"/>
      </w:divBdr>
    </w:div>
    <w:div w:id="537818522">
      <w:bodyDiv w:val="1"/>
      <w:marLeft w:val="0"/>
      <w:marRight w:val="0"/>
      <w:marTop w:val="0"/>
      <w:marBottom w:val="0"/>
      <w:divBdr>
        <w:top w:val="none" w:sz="0" w:space="0" w:color="auto"/>
        <w:left w:val="none" w:sz="0" w:space="0" w:color="auto"/>
        <w:bottom w:val="none" w:sz="0" w:space="0" w:color="auto"/>
        <w:right w:val="none" w:sz="0" w:space="0" w:color="auto"/>
      </w:divBdr>
    </w:div>
    <w:div w:id="539559262">
      <w:bodyDiv w:val="1"/>
      <w:marLeft w:val="0"/>
      <w:marRight w:val="0"/>
      <w:marTop w:val="0"/>
      <w:marBottom w:val="0"/>
      <w:divBdr>
        <w:top w:val="none" w:sz="0" w:space="0" w:color="auto"/>
        <w:left w:val="none" w:sz="0" w:space="0" w:color="auto"/>
        <w:bottom w:val="none" w:sz="0" w:space="0" w:color="auto"/>
        <w:right w:val="none" w:sz="0" w:space="0" w:color="auto"/>
      </w:divBdr>
    </w:div>
    <w:div w:id="542787426">
      <w:bodyDiv w:val="1"/>
      <w:marLeft w:val="0"/>
      <w:marRight w:val="0"/>
      <w:marTop w:val="0"/>
      <w:marBottom w:val="0"/>
      <w:divBdr>
        <w:top w:val="none" w:sz="0" w:space="0" w:color="auto"/>
        <w:left w:val="none" w:sz="0" w:space="0" w:color="auto"/>
        <w:bottom w:val="none" w:sz="0" w:space="0" w:color="auto"/>
        <w:right w:val="none" w:sz="0" w:space="0" w:color="auto"/>
      </w:divBdr>
    </w:div>
    <w:div w:id="544876170">
      <w:bodyDiv w:val="1"/>
      <w:marLeft w:val="0"/>
      <w:marRight w:val="0"/>
      <w:marTop w:val="0"/>
      <w:marBottom w:val="0"/>
      <w:divBdr>
        <w:top w:val="none" w:sz="0" w:space="0" w:color="auto"/>
        <w:left w:val="none" w:sz="0" w:space="0" w:color="auto"/>
        <w:bottom w:val="none" w:sz="0" w:space="0" w:color="auto"/>
        <w:right w:val="none" w:sz="0" w:space="0" w:color="auto"/>
      </w:divBdr>
    </w:div>
    <w:div w:id="547954014">
      <w:bodyDiv w:val="1"/>
      <w:marLeft w:val="0"/>
      <w:marRight w:val="0"/>
      <w:marTop w:val="0"/>
      <w:marBottom w:val="0"/>
      <w:divBdr>
        <w:top w:val="none" w:sz="0" w:space="0" w:color="auto"/>
        <w:left w:val="none" w:sz="0" w:space="0" w:color="auto"/>
        <w:bottom w:val="none" w:sz="0" w:space="0" w:color="auto"/>
        <w:right w:val="none" w:sz="0" w:space="0" w:color="auto"/>
      </w:divBdr>
    </w:div>
    <w:div w:id="551427761">
      <w:bodyDiv w:val="1"/>
      <w:marLeft w:val="0"/>
      <w:marRight w:val="0"/>
      <w:marTop w:val="0"/>
      <w:marBottom w:val="0"/>
      <w:divBdr>
        <w:top w:val="none" w:sz="0" w:space="0" w:color="auto"/>
        <w:left w:val="none" w:sz="0" w:space="0" w:color="auto"/>
        <w:bottom w:val="none" w:sz="0" w:space="0" w:color="auto"/>
        <w:right w:val="none" w:sz="0" w:space="0" w:color="auto"/>
      </w:divBdr>
    </w:div>
    <w:div w:id="555238178">
      <w:bodyDiv w:val="1"/>
      <w:marLeft w:val="0"/>
      <w:marRight w:val="0"/>
      <w:marTop w:val="0"/>
      <w:marBottom w:val="0"/>
      <w:divBdr>
        <w:top w:val="none" w:sz="0" w:space="0" w:color="auto"/>
        <w:left w:val="none" w:sz="0" w:space="0" w:color="auto"/>
        <w:bottom w:val="none" w:sz="0" w:space="0" w:color="auto"/>
        <w:right w:val="none" w:sz="0" w:space="0" w:color="auto"/>
      </w:divBdr>
    </w:div>
    <w:div w:id="557209774">
      <w:bodyDiv w:val="1"/>
      <w:marLeft w:val="0"/>
      <w:marRight w:val="0"/>
      <w:marTop w:val="0"/>
      <w:marBottom w:val="0"/>
      <w:divBdr>
        <w:top w:val="none" w:sz="0" w:space="0" w:color="auto"/>
        <w:left w:val="none" w:sz="0" w:space="0" w:color="auto"/>
        <w:bottom w:val="none" w:sz="0" w:space="0" w:color="auto"/>
        <w:right w:val="none" w:sz="0" w:space="0" w:color="auto"/>
      </w:divBdr>
    </w:div>
    <w:div w:id="557984444">
      <w:bodyDiv w:val="1"/>
      <w:marLeft w:val="0"/>
      <w:marRight w:val="0"/>
      <w:marTop w:val="0"/>
      <w:marBottom w:val="0"/>
      <w:divBdr>
        <w:top w:val="none" w:sz="0" w:space="0" w:color="auto"/>
        <w:left w:val="none" w:sz="0" w:space="0" w:color="auto"/>
        <w:bottom w:val="none" w:sz="0" w:space="0" w:color="auto"/>
        <w:right w:val="none" w:sz="0" w:space="0" w:color="auto"/>
      </w:divBdr>
    </w:div>
    <w:div w:id="562566777">
      <w:bodyDiv w:val="1"/>
      <w:marLeft w:val="0"/>
      <w:marRight w:val="0"/>
      <w:marTop w:val="0"/>
      <w:marBottom w:val="0"/>
      <w:divBdr>
        <w:top w:val="none" w:sz="0" w:space="0" w:color="auto"/>
        <w:left w:val="none" w:sz="0" w:space="0" w:color="auto"/>
        <w:bottom w:val="none" w:sz="0" w:space="0" w:color="auto"/>
        <w:right w:val="none" w:sz="0" w:space="0" w:color="auto"/>
      </w:divBdr>
    </w:div>
    <w:div w:id="562640863">
      <w:bodyDiv w:val="1"/>
      <w:marLeft w:val="0"/>
      <w:marRight w:val="0"/>
      <w:marTop w:val="0"/>
      <w:marBottom w:val="0"/>
      <w:divBdr>
        <w:top w:val="none" w:sz="0" w:space="0" w:color="auto"/>
        <w:left w:val="none" w:sz="0" w:space="0" w:color="auto"/>
        <w:bottom w:val="none" w:sz="0" w:space="0" w:color="auto"/>
        <w:right w:val="none" w:sz="0" w:space="0" w:color="auto"/>
      </w:divBdr>
    </w:div>
    <w:div w:id="565342458">
      <w:bodyDiv w:val="1"/>
      <w:marLeft w:val="0"/>
      <w:marRight w:val="0"/>
      <w:marTop w:val="0"/>
      <w:marBottom w:val="0"/>
      <w:divBdr>
        <w:top w:val="none" w:sz="0" w:space="0" w:color="auto"/>
        <w:left w:val="none" w:sz="0" w:space="0" w:color="auto"/>
        <w:bottom w:val="none" w:sz="0" w:space="0" w:color="auto"/>
        <w:right w:val="none" w:sz="0" w:space="0" w:color="auto"/>
      </w:divBdr>
    </w:div>
    <w:div w:id="567612534">
      <w:bodyDiv w:val="1"/>
      <w:marLeft w:val="0"/>
      <w:marRight w:val="0"/>
      <w:marTop w:val="0"/>
      <w:marBottom w:val="0"/>
      <w:divBdr>
        <w:top w:val="none" w:sz="0" w:space="0" w:color="auto"/>
        <w:left w:val="none" w:sz="0" w:space="0" w:color="auto"/>
        <w:bottom w:val="none" w:sz="0" w:space="0" w:color="auto"/>
        <w:right w:val="none" w:sz="0" w:space="0" w:color="auto"/>
      </w:divBdr>
    </w:div>
    <w:div w:id="569465225">
      <w:bodyDiv w:val="1"/>
      <w:marLeft w:val="0"/>
      <w:marRight w:val="0"/>
      <w:marTop w:val="0"/>
      <w:marBottom w:val="0"/>
      <w:divBdr>
        <w:top w:val="none" w:sz="0" w:space="0" w:color="auto"/>
        <w:left w:val="none" w:sz="0" w:space="0" w:color="auto"/>
        <w:bottom w:val="none" w:sz="0" w:space="0" w:color="auto"/>
        <w:right w:val="none" w:sz="0" w:space="0" w:color="auto"/>
      </w:divBdr>
    </w:div>
    <w:div w:id="571353888">
      <w:bodyDiv w:val="1"/>
      <w:marLeft w:val="0"/>
      <w:marRight w:val="0"/>
      <w:marTop w:val="0"/>
      <w:marBottom w:val="0"/>
      <w:divBdr>
        <w:top w:val="none" w:sz="0" w:space="0" w:color="auto"/>
        <w:left w:val="none" w:sz="0" w:space="0" w:color="auto"/>
        <w:bottom w:val="none" w:sz="0" w:space="0" w:color="auto"/>
        <w:right w:val="none" w:sz="0" w:space="0" w:color="auto"/>
      </w:divBdr>
    </w:div>
    <w:div w:id="571546826">
      <w:bodyDiv w:val="1"/>
      <w:marLeft w:val="0"/>
      <w:marRight w:val="0"/>
      <w:marTop w:val="0"/>
      <w:marBottom w:val="0"/>
      <w:divBdr>
        <w:top w:val="none" w:sz="0" w:space="0" w:color="auto"/>
        <w:left w:val="none" w:sz="0" w:space="0" w:color="auto"/>
        <w:bottom w:val="none" w:sz="0" w:space="0" w:color="auto"/>
        <w:right w:val="none" w:sz="0" w:space="0" w:color="auto"/>
      </w:divBdr>
    </w:div>
    <w:div w:id="571962756">
      <w:bodyDiv w:val="1"/>
      <w:marLeft w:val="0"/>
      <w:marRight w:val="0"/>
      <w:marTop w:val="0"/>
      <w:marBottom w:val="0"/>
      <w:divBdr>
        <w:top w:val="none" w:sz="0" w:space="0" w:color="auto"/>
        <w:left w:val="none" w:sz="0" w:space="0" w:color="auto"/>
        <w:bottom w:val="none" w:sz="0" w:space="0" w:color="auto"/>
        <w:right w:val="none" w:sz="0" w:space="0" w:color="auto"/>
      </w:divBdr>
    </w:div>
    <w:div w:id="573928909">
      <w:bodyDiv w:val="1"/>
      <w:marLeft w:val="0"/>
      <w:marRight w:val="0"/>
      <w:marTop w:val="0"/>
      <w:marBottom w:val="0"/>
      <w:divBdr>
        <w:top w:val="none" w:sz="0" w:space="0" w:color="auto"/>
        <w:left w:val="none" w:sz="0" w:space="0" w:color="auto"/>
        <w:bottom w:val="none" w:sz="0" w:space="0" w:color="auto"/>
        <w:right w:val="none" w:sz="0" w:space="0" w:color="auto"/>
      </w:divBdr>
    </w:div>
    <w:div w:id="576668436">
      <w:bodyDiv w:val="1"/>
      <w:marLeft w:val="0"/>
      <w:marRight w:val="0"/>
      <w:marTop w:val="0"/>
      <w:marBottom w:val="0"/>
      <w:divBdr>
        <w:top w:val="none" w:sz="0" w:space="0" w:color="auto"/>
        <w:left w:val="none" w:sz="0" w:space="0" w:color="auto"/>
        <w:bottom w:val="none" w:sz="0" w:space="0" w:color="auto"/>
        <w:right w:val="none" w:sz="0" w:space="0" w:color="auto"/>
      </w:divBdr>
    </w:div>
    <w:div w:id="580137913">
      <w:bodyDiv w:val="1"/>
      <w:marLeft w:val="0"/>
      <w:marRight w:val="0"/>
      <w:marTop w:val="0"/>
      <w:marBottom w:val="0"/>
      <w:divBdr>
        <w:top w:val="none" w:sz="0" w:space="0" w:color="auto"/>
        <w:left w:val="none" w:sz="0" w:space="0" w:color="auto"/>
        <w:bottom w:val="none" w:sz="0" w:space="0" w:color="auto"/>
        <w:right w:val="none" w:sz="0" w:space="0" w:color="auto"/>
      </w:divBdr>
    </w:div>
    <w:div w:id="580335414">
      <w:bodyDiv w:val="1"/>
      <w:marLeft w:val="0"/>
      <w:marRight w:val="0"/>
      <w:marTop w:val="0"/>
      <w:marBottom w:val="0"/>
      <w:divBdr>
        <w:top w:val="none" w:sz="0" w:space="0" w:color="auto"/>
        <w:left w:val="none" w:sz="0" w:space="0" w:color="auto"/>
        <w:bottom w:val="none" w:sz="0" w:space="0" w:color="auto"/>
        <w:right w:val="none" w:sz="0" w:space="0" w:color="auto"/>
      </w:divBdr>
    </w:div>
    <w:div w:id="582102498">
      <w:bodyDiv w:val="1"/>
      <w:marLeft w:val="0"/>
      <w:marRight w:val="0"/>
      <w:marTop w:val="0"/>
      <w:marBottom w:val="0"/>
      <w:divBdr>
        <w:top w:val="none" w:sz="0" w:space="0" w:color="auto"/>
        <w:left w:val="none" w:sz="0" w:space="0" w:color="auto"/>
        <w:bottom w:val="none" w:sz="0" w:space="0" w:color="auto"/>
        <w:right w:val="none" w:sz="0" w:space="0" w:color="auto"/>
      </w:divBdr>
    </w:div>
    <w:div w:id="583144823">
      <w:bodyDiv w:val="1"/>
      <w:marLeft w:val="0"/>
      <w:marRight w:val="0"/>
      <w:marTop w:val="0"/>
      <w:marBottom w:val="0"/>
      <w:divBdr>
        <w:top w:val="none" w:sz="0" w:space="0" w:color="auto"/>
        <w:left w:val="none" w:sz="0" w:space="0" w:color="auto"/>
        <w:bottom w:val="none" w:sz="0" w:space="0" w:color="auto"/>
        <w:right w:val="none" w:sz="0" w:space="0" w:color="auto"/>
      </w:divBdr>
    </w:div>
    <w:div w:id="583296819">
      <w:bodyDiv w:val="1"/>
      <w:marLeft w:val="0"/>
      <w:marRight w:val="0"/>
      <w:marTop w:val="0"/>
      <w:marBottom w:val="0"/>
      <w:divBdr>
        <w:top w:val="none" w:sz="0" w:space="0" w:color="auto"/>
        <w:left w:val="none" w:sz="0" w:space="0" w:color="auto"/>
        <w:bottom w:val="none" w:sz="0" w:space="0" w:color="auto"/>
        <w:right w:val="none" w:sz="0" w:space="0" w:color="auto"/>
      </w:divBdr>
    </w:div>
    <w:div w:id="586228096">
      <w:bodyDiv w:val="1"/>
      <w:marLeft w:val="0"/>
      <w:marRight w:val="0"/>
      <w:marTop w:val="0"/>
      <w:marBottom w:val="0"/>
      <w:divBdr>
        <w:top w:val="none" w:sz="0" w:space="0" w:color="auto"/>
        <w:left w:val="none" w:sz="0" w:space="0" w:color="auto"/>
        <w:bottom w:val="none" w:sz="0" w:space="0" w:color="auto"/>
        <w:right w:val="none" w:sz="0" w:space="0" w:color="auto"/>
      </w:divBdr>
    </w:div>
    <w:div w:id="586815712">
      <w:bodyDiv w:val="1"/>
      <w:marLeft w:val="0"/>
      <w:marRight w:val="0"/>
      <w:marTop w:val="0"/>
      <w:marBottom w:val="0"/>
      <w:divBdr>
        <w:top w:val="none" w:sz="0" w:space="0" w:color="auto"/>
        <w:left w:val="none" w:sz="0" w:space="0" w:color="auto"/>
        <w:bottom w:val="none" w:sz="0" w:space="0" w:color="auto"/>
        <w:right w:val="none" w:sz="0" w:space="0" w:color="auto"/>
      </w:divBdr>
    </w:div>
    <w:div w:id="593171301">
      <w:bodyDiv w:val="1"/>
      <w:marLeft w:val="0"/>
      <w:marRight w:val="0"/>
      <w:marTop w:val="0"/>
      <w:marBottom w:val="0"/>
      <w:divBdr>
        <w:top w:val="none" w:sz="0" w:space="0" w:color="auto"/>
        <w:left w:val="none" w:sz="0" w:space="0" w:color="auto"/>
        <w:bottom w:val="none" w:sz="0" w:space="0" w:color="auto"/>
        <w:right w:val="none" w:sz="0" w:space="0" w:color="auto"/>
      </w:divBdr>
    </w:div>
    <w:div w:id="593561035">
      <w:bodyDiv w:val="1"/>
      <w:marLeft w:val="0"/>
      <w:marRight w:val="0"/>
      <w:marTop w:val="0"/>
      <w:marBottom w:val="0"/>
      <w:divBdr>
        <w:top w:val="none" w:sz="0" w:space="0" w:color="auto"/>
        <w:left w:val="none" w:sz="0" w:space="0" w:color="auto"/>
        <w:bottom w:val="none" w:sz="0" w:space="0" w:color="auto"/>
        <w:right w:val="none" w:sz="0" w:space="0" w:color="auto"/>
      </w:divBdr>
    </w:div>
    <w:div w:id="596330687">
      <w:bodyDiv w:val="1"/>
      <w:marLeft w:val="0"/>
      <w:marRight w:val="0"/>
      <w:marTop w:val="0"/>
      <w:marBottom w:val="0"/>
      <w:divBdr>
        <w:top w:val="none" w:sz="0" w:space="0" w:color="auto"/>
        <w:left w:val="none" w:sz="0" w:space="0" w:color="auto"/>
        <w:bottom w:val="none" w:sz="0" w:space="0" w:color="auto"/>
        <w:right w:val="none" w:sz="0" w:space="0" w:color="auto"/>
      </w:divBdr>
    </w:div>
    <w:div w:id="599530809">
      <w:bodyDiv w:val="1"/>
      <w:marLeft w:val="0"/>
      <w:marRight w:val="0"/>
      <w:marTop w:val="0"/>
      <w:marBottom w:val="0"/>
      <w:divBdr>
        <w:top w:val="none" w:sz="0" w:space="0" w:color="auto"/>
        <w:left w:val="none" w:sz="0" w:space="0" w:color="auto"/>
        <w:bottom w:val="none" w:sz="0" w:space="0" w:color="auto"/>
        <w:right w:val="none" w:sz="0" w:space="0" w:color="auto"/>
      </w:divBdr>
    </w:div>
    <w:div w:id="607933106">
      <w:bodyDiv w:val="1"/>
      <w:marLeft w:val="0"/>
      <w:marRight w:val="0"/>
      <w:marTop w:val="0"/>
      <w:marBottom w:val="0"/>
      <w:divBdr>
        <w:top w:val="none" w:sz="0" w:space="0" w:color="auto"/>
        <w:left w:val="none" w:sz="0" w:space="0" w:color="auto"/>
        <w:bottom w:val="none" w:sz="0" w:space="0" w:color="auto"/>
        <w:right w:val="none" w:sz="0" w:space="0" w:color="auto"/>
      </w:divBdr>
    </w:div>
    <w:div w:id="611136208">
      <w:bodyDiv w:val="1"/>
      <w:marLeft w:val="0"/>
      <w:marRight w:val="0"/>
      <w:marTop w:val="0"/>
      <w:marBottom w:val="0"/>
      <w:divBdr>
        <w:top w:val="none" w:sz="0" w:space="0" w:color="auto"/>
        <w:left w:val="none" w:sz="0" w:space="0" w:color="auto"/>
        <w:bottom w:val="none" w:sz="0" w:space="0" w:color="auto"/>
        <w:right w:val="none" w:sz="0" w:space="0" w:color="auto"/>
      </w:divBdr>
    </w:div>
    <w:div w:id="615335187">
      <w:bodyDiv w:val="1"/>
      <w:marLeft w:val="0"/>
      <w:marRight w:val="0"/>
      <w:marTop w:val="0"/>
      <w:marBottom w:val="0"/>
      <w:divBdr>
        <w:top w:val="none" w:sz="0" w:space="0" w:color="auto"/>
        <w:left w:val="none" w:sz="0" w:space="0" w:color="auto"/>
        <w:bottom w:val="none" w:sz="0" w:space="0" w:color="auto"/>
        <w:right w:val="none" w:sz="0" w:space="0" w:color="auto"/>
      </w:divBdr>
    </w:div>
    <w:div w:id="616714823">
      <w:bodyDiv w:val="1"/>
      <w:marLeft w:val="0"/>
      <w:marRight w:val="0"/>
      <w:marTop w:val="0"/>
      <w:marBottom w:val="0"/>
      <w:divBdr>
        <w:top w:val="none" w:sz="0" w:space="0" w:color="auto"/>
        <w:left w:val="none" w:sz="0" w:space="0" w:color="auto"/>
        <w:bottom w:val="none" w:sz="0" w:space="0" w:color="auto"/>
        <w:right w:val="none" w:sz="0" w:space="0" w:color="auto"/>
      </w:divBdr>
    </w:div>
    <w:div w:id="618225132">
      <w:bodyDiv w:val="1"/>
      <w:marLeft w:val="0"/>
      <w:marRight w:val="0"/>
      <w:marTop w:val="0"/>
      <w:marBottom w:val="0"/>
      <w:divBdr>
        <w:top w:val="none" w:sz="0" w:space="0" w:color="auto"/>
        <w:left w:val="none" w:sz="0" w:space="0" w:color="auto"/>
        <w:bottom w:val="none" w:sz="0" w:space="0" w:color="auto"/>
        <w:right w:val="none" w:sz="0" w:space="0" w:color="auto"/>
      </w:divBdr>
    </w:div>
    <w:div w:id="620723320">
      <w:bodyDiv w:val="1"/>
      <w:marLeft w:val="0"/>
      <w:marRight w:val="0"/>
      <w:marTop w:val="0"/>
      <w:marBottom w:val="0"/>
      <w:divBdr>
        <w:top w:val="none" w:sz="0" w:space="0" w:color="auto"/>
        <w:left w:val="none" w:sz="0" w:space="0" w:color="auto"/>
        <w:bottom w:val="none" w:sz="0" w:space="0" w:color="auto"/>
        <w:right w:val="none" w:sz="0" w:space="0" w:color="auto"/>
      </w:divBdr>
    </w:div>
    <w:div w:id="620964749">
      <w:bodyDiv w:val="1"/>
      <w:marLeft w:val="0"/>
      <w:marRight w:val="0"/>
      <w:marTop w:val="0"/>
      <w:marBottom w:val="0"/>
      <w:divBdr>
        <w:top w:val="none" w:sz="0" w:space="0" w:color="auto"/>
        <w:left w:val="none" w:sz="0" w:space="0" w:color="auto"/>
        <w:bottom w:val="none" w:sz="0" w:space="0" w:color="auto"/>
        <w:right w:val="none" w:sz="0" w:space="0" w:color="auto"/>
      </w:divBdr>
      <w:divsChild>
        <w:div w:id="2135633130">
          <w:marLeft w:val="0"/>
          <w:marRight w:val="0"/>
          <w:marTop w:val="0"/>
          <w:marBottom w:val="0"/>
          <w:divBdr>
            <w:top w:val="none" w:sz="0" w:space="0" w:color="auto"/>
            <w:left w:val="none" w:sz="0" w:space="0" w:color="auto"/>
            <w:bottom w:val="none" w:sz="0" w:space="0" w:color="auto"/>
            <w:right w:val="none" w:sz="0" w:space="0" w:color="auto"/>
          </w:divBdr>
          <w:divsChild>
            <w:div w:id="145711771">
              <w:marLeft w:val="0"/>
              <w:marRight w:val="0"/>
              <w:marTop w:val="0"/>
              <w:marBottom w:val="0"/>
              <w:divBdr>
                <w:top w:val="none" w:sz="0" w:space="0" w:color="auto"/>
                <w:left w:val="none" w:sz="0" w:space="0" w:color="auto"/>
                <w:bottom w:val="none" w:sz="0" w:space="0" w:color="auto"/>
                <w:right w:val="none" w:sz="0" w:space="0" w:color="auto"/>
              </w:divBdr>
              <w:divsChild>
                <w:div w:id="129028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54986">
      <w:bodyDiv w:val="1"/>
      <w:marLeft w:val="0"/>
      <w:marRight w:val="0"/>
      <w:marTop w:val="0"/>
      <w:marBottom w:val="0"/>
      <w:divBdr>
        <w:top w:val="none" w:sz="0" w:space="0" w:color="auto"/>
        <w:left w:val="none" w:sz="0" w:space="0" w:color="auto"/>
        <w:bottom w:val="none" w:sz="0" w:space="0" w:color="auto"/>
        <w:right w:val="none" w:sz="0" w:space="0" w:color="auto"/>
      </w:divBdr>
    </w:div>
    <w:div w:id="623732340">
      <w:bodyDiv w:val="1"/>
      <w:marLeft w:val="0"/>
      <w:marRight w:val="0"/>
      <w:marTop w:val="0"/>
      <w:marBottom w:val="0"/>
      <w:divBdr>
        <w:top w:val="none" w:sz="0" w:space="0" w:color="auto"/>
        <w:left w:val="none" w:sz="0" w:space="0" w:color="auto"/>
        <w:bottom w:val="none" w:sz="0" w:space="0" w:color="auto"/>
        <w:right w:val="none" w:sz="0" w:space="0" w:color="auto"/>
      </w:divBdr>
    </w:div>
    <w:div w:id="625813495">
      <w:bodyDiv w:val="1"/>
      <w:marLeft w:val="0"/>
      <w:marRight w:val="0"/>
      <w:marTop w:val="0"/>
      <w:marBottom w:val="0"/>
      <w:divBdr>
        <w:top w:val="none" w:sz="0" w:space="0" w:color="auto"/>
        <w:left w:val="none" w:sz="0" w:space="0" w:color="auto"/>
        <w:bottom w:val="none" w:sz="0" w:space="0" w:color="auto"/>
        <w:right w:val="none" w:sz="0" w:space="0" w:color="auto"/>
      </w:divBdr>
    </w:div>
    <w:div w:id="634215704">
      <w:bodyDiv w:val="1"/>
      <w:marLeft w:val="0"/>
      <w:marRight w:val="0"/>
      <w:marTop w:val="0"/>
      <w:marBottom w:val="0"/>
      <w:divBdr>
        <w:top w:val="none" w:sz="0" w:space="0" w:color="auto"/>
        <w:left w:val="none" w:sz="0" w:space="0" w:color="auto"/>
        <w:bottom w:val="none" w:sz="0" w:space="0" w:color="auto"/>
        <w:right w:val="none" w:sz="0" w:space="0" w:color="auto"/>
      </w:divBdr>
    </w:div>
    <w:div w:id="634219181">
      <w:bodyDiv w:val="1"/>
      <w:marLeft w:val="0"/>
      <w:marRight w:val="0"/>
      <w:marTop w:val="0"/>
      <w:marBottom w:val="0"/>
      <w:divBdr>
        <w:top w:val="none" w:sz="0" w:space="0" w:color="auto"/>
        <w:left w:val="none" w:sz="0" w:space="0" w:color="auto"/>
        <w:bottom w:val="none" w:sz="0" w:space="0" w:color="auto"/>
        <w:right w:val="none" w:sz="0" w:space="0" w:color="auto"/>
      </w:divBdr>
    </w:div>
    <w:div w:id="640040271">
      <w:bodyDiv w:val="1"/>
      <w:marLeft w:val="0"/>
      <w:marRight w:val="0"/>
      <w:marTop w:val="0"/>
      <w:marBottom w:val="0"/>
      <w:divBdr>
        <w:top w:val="none" w:sz="0" w:space="0" w:color="auto"/>
        <w:left w:val="none" w:sz="0" w:space="0" w:color="auto"/>
        <w:bottom w:val="none" w:sz="0" w:space="0" w:color="auto"/>
        <w:right w:val="none" w:sz="0" w:space="0" w:color="auto"/>
      </w:divBdr>
    </w:div>
    <w:div w:id="649361986">
      <w:bodyDiv w:val="1"/>
      <w:marLeft w:val="0"/>
      <w:marRight w:val="0"/>
      <w:marTop w:val="0"/>
      <w:marBottom w:val="0"/>
      <w:divBdr>
        <w:top w:val="none" w:sz="0" w:space="0" w:color="auto"/>
        <w:left w:val="none" w:sz="0" w:space="0" w:color="auto"/>
        <w:bottom w:val="none" w:sz="0" w:space="0" w:color="auto"/>
        <w:right w:val="none" w:sz="0" w:space="0" w:color="auto"/>
      </w:divBdr>
    </w:div>
    <w:div w:id="650477015">
      <w:bodyDiv w:val="1"/>
      <w:marLeft w:val="0"/>
      <w:marRight w:val="0"/>
      <w:marTop w:val="0"/>
      <w:marBottom w:val="0"/>
      <w:divBdr>
        <w:top w:val="none" w:sz="0" w:space="0" w:color="auto"/>
        <w:left w:val="none" w:sz="0" w:space="0" w:color="auto"/>
        <w:bottom w:val="none" w:sz="0" w:space="0" w:color="auto"/>
        <w:right w:val="none" w:sz="0" w:space="0" w:color="auto"/>
      </w:divBdr>
    </w:div>
    <w:div w:id="652369433">
      <w:bodyDiv w:val="1"/>
      <w:marLeft w:val="0"/>
      <w:marRight w:val="0"/>
      <w:marTop w:val="0"/>
      <w:marBottom w:val="0"/>
      <w:divBdr>
        <w:top w:val="none" w:sz="0" w:space="0" w:color="auto"/>
        <w:left w:val="none" w:sz="0" w:space="0" w:color="auto"/>
        <w:bottom w:val="none" w:sz="0" w:space="0" w:color="auto"/>
        <w:right w:val="none" w:sz="0" w:space="0" w:color="auto"/>
      </w:divBdr>
    </w:div>
    <w:div w:id="653532844">
      <w:bodyDiv w:val="1"/>
      <w:marLeft w:val="0"/>
      <w:marRight w:val="0"/>
      <w:marTop w:val="0"/>
      <w:marBottom w:val="0"/>
      <w:divBdr>
        <w:top w:val="none" w:sz="0" w:space="0" w:color="auto"/>
        <w:left w:val="none" w:sz="0" w:space="0" w:color="auto"/>
        <w:bottom w:val="none" w:sz="0" w:space="0" w:color="auto"/>
        <w:right w:val="none" w:sz="0" w:space="0" w:color="auto"/>
      </w:divBdr>
    </w:div>
    <w:div w:id="658076412">
      <w:bodyDiv w:val="1"/>
      <w:marLeft w:val="0"/>
      <w:marRight w:val="0"/>
      <w:marTop w:val="0"/>
      <w:marBottom w:val="0"/>
      <w:divBdr>
        <w:top w:val="none" w:sz="0" w:space="0" w:color="auto"/>
        <w:left w:val="none" w:sz="0" w:space="0" w:color="auto"/>
        <w:bottom w:val="none" w:sz="0" w:space="0" w:color="auto"/>
        <w:right w:val="none" w:sz="0" w:space="0" w:color="auto"/>
      </w:divBdr>
    </w:div>
    <w:div w:id="664552665">
      <w:bodyDiv w:val="1"/>
      <w:marLeft w:val="0"/>
      <w:marRight w:val="0"/>
      <w:marTop w:val="0"/>
      <w:marBottom w:val="0"/>
      <w:divBdr>
        <w:top w:val="none" w:sz="0" w:space="0" w:color="auto"/>
        <w:left w:val="none" w:sz="0" w:space="0" w:color="auto"/>
        <w:bottom w:val="none" w:sz="0" w:space="0" w:color="auto"/>
        <w:right w:val="none" w:sz="0" w:space="0" w:color="auto"/>
      </w:divBdr>
    </w:div>
    <w:div w:id="665979282">
      <w:bodyDiv w:val="1"/>
      <w:marLeft w:val="0"/>
      <w:marRight w:val="0"/>
      <w:marTop w:val="0"/>
      <w:marBottom w:val="0"/>
      <w:divBdr>
        <w:top w:val="none" w:sz="0" w:space="0" w:color="auto"/>
        <w:left w:val="none" w:sz="0" w:space="0" w:color="auto"/>
        <w:bottom w:val="none" w:sz="0" w:space="0" w:color="auto"/>
        <w:right w:val="none" w:sz="0" w:space="0" w:color="auto"/>
      </w:divBdr>
    </w:div>
    <w:div w:id="669140500">
      <w:bodyDiv w:val="1"/>
      <w:marLeft w:val="0"/>
      <w:marRight w:val="0"/>
      <w:marTop w:val="0"/>
      <w:marBottom w:val="0"/>
      <w:divBdr>
        <w:top w:val="none" w:sz="0" w:space="0" w:color="auto"/>
        <w:left w:val="none" w:sz="0" w:space="0" w:color="auto"/>
        <w:bottom w:val="none" w:sz="0" w:space="0" w:color="auto"/>
        <w:right w:val="none" w:sz="0" w:space="0" w:color="auto"/>
      </w:divBdr>
    </w:div>
    <w:div w:id="670374244">
      <w:bodyDiv w:val="1"/>
      <w:marLeft w:val="0"/>
      <w:marRight w:val="0"/>
      <w:marTop w:val="0"/>
      <w:marBottom w:val="0"/>
      <w:divBdr>
        <w:top w:val="none" w:sz="0" w:space="0" w:color="auto"/>
        <w:left w:val="none" w:sz="0" w:space="0" w:color="auto"/>
        <w:bottom w:val="none" w:sz="0" w:space="0" w:color="auto"/>
        <w:right w:val="none" w:sz="0" w:space="0" w:color="auto"/>
      </w:divBdr>
    </w:div>
    <w:div w:id="672801762">
      <w:bodyDiv w:val="1"/>
      <w:marLeft w:val="0"/>
      <w:marRight w:val="0"/>
      <w:marTop w:val="0"/>
      <w:marBottom w:val="0"/>
      <w:divBdr>
        <w:top w:val="none" w:sz="0" w:space="0" w:color="auto"/>
        <w:left w:val="none" w:sz="0" w:space="0" w:color="auto"/>
        <w:bottom w:val="none" w:sz="0" w:space="0" w:color="auto"/>
        <w:right w:val="none" w:sz="0" w:space="0" w:color="auto"/>
      </w:divBdr>
    </w:div>
    <w:div w:id="677342820">
      <w:bodyDiv w:val="1"/>
      <w:marLeft w:val="0"/>
      <w:marRight w:val="0"/>
      <w:marTop w:val="0"/>
      <w:marBottom w:val="0"/>
      <w:divBdr>
        <w:top w:val="none" w:sz="0" w:space="0" w:color="auto"/>
        <w:left w:val="none" w:sz="0" w:space="0" w:color="auto"/>
        <w:bottom w:val="none" w:sz="0" w:space="0" w:color="auto"/>
        <w:right w:val="none" w:sz="0" w:space="0" w:color="auto"/>
      </w:divBdr>
    </w:div>
    <w:div w:id="678000636">
      <w:bodyDiv w:val="1"/>
      <w:marLeft w:val="0"/>
      <w:marRight w:val="0"/>
      <w:marTop w:val="0"/>
      <w:marBottom w:val="0"/>
      <w:divBdr>
        <w:top w:val="none" w:sz="0" w:space="0" w:color="auto"/>
        <w:left w:val="none" w:sz="0" w:space="0" w:color="auto"/>
        <w:bottom w:val="none" w:sz="0" w:space="0" w:color="auto"/>
        <w:right w:val="none" w:sz="0" w:space="0" w:color="auto"/>
      </w:divBdr>
    </w:div>
    <w:div w:id="678704712">
      <w:bodyDiv w:val="1"/>
      <w:marLeft w:val="0"/>
      <w:marRight w:val="0"/>
      <w:marTop w:val="0"/>
      <w:marBottom w:val="0"/>
      <w:divBdr>
        <w:top w:val="none" w:sz="0" w:space="0" w:color="auto"/>
        <w:left w:val="none" w:sz="0" w:space="0" w:color="auto"/>
        <w:bottom w:val="none" w:sz="0" w:space="0" w:color="auto"/>
        <w:right w:val="none" w:sz="0" w:space="0" w:color="auto"/>
      </w:divBdr>
    </w:div>
    <w:div w:id="680007877">
      <w:bodyDiv w:val="1"/>
      <w:marLeft w:val="0"/>
      <w:marRight w:val="0"/>
      <w:marTop w:val="0"/>
      <w:marBottom w:val="0"/>
      <w:divBdr>
        <w:top w:val="none" w:sz="0" w:space="0" w:color="auto"/>
        <w:left w:val="none" w:sz="0" w:space="0" w:color="auto"/>
        <w:bottom w:val="none" w:sz="0" w:space="0" w:color="auto"/>
        <w:right w:val="none" w:sz="0" w:space="0" w:color="auto"/>
      </w:divBdr>
    </w:div>
    <w:div w:id="680812162">
      <w:bodyDiv w:val="1"/>
      <w:marLeft w:val="0"/>
      <w:marRight w:val="0"/>
      <w:marTop w:val="0"/>
      <w:marBottom w:val="0"/>
      <w:divBdr>
        <w:top w:val="none" w:sz="0" w:space="0" w:color="auto"/>
        <w:left w:val="none" w:sz="0" w:space="0" w:color="auto"/>
        <w:bottom w:val="none" w:sz="0" w:space="0" w:color="auto"/>
        <w:right w:val="none" w:sz="0" w:space="0" w:color="auto"/>
      </w:divBdr>
    </w:div>
    <w:div w:id="681400225">
      <w:bodyDiv w:val="1"/>
      <w:marLeft w:val="0"/>
      <w:marRight w:val="0"/>
      <w:marTop w:val="0"/>
      <w:marBottom w:val="0"/>
      <w:divBdr>
        <w:top w:val="none" w:sz="0" w:space="0" w:color="auto"/>
        <w:left w:val="none" w:sz="0" w:space="0" w:color="auto"/>
        <w:bottom w:val="none" w:sz="0" w:space="0" w:color="auto"/>
        <w:right w:val="none" w:sz="0" w:space="0" w:color="auto"/>
      </w:divBdr>
    </w:div>
    <w:div w:id="684020462">
      <w:bodyDiv w:val="1"/>
      <w:marLeft w:val="0"/>
      <w:marRight w:val="0"/>
      <w:marTop w:val="0"/>
      <w:marBottom w:val="0"/>
      <w:divBdr>
        <w:top w:val="none" w:sz="0" w:space="0" w:color="auto"/>
        <w:left w:val="none" w:sz="0" w:space="0" w:color="auto"/>
        <w:bottom w:val="none" w:sz="0" w:space="0" w:color="auto"/>
        <w:right w:val="none" w:sz="0" w:space="0" w:color="auto"/>
      </w:divBdr>
    </w:div>
    <w:div w:id="685594767">
      <w:bodyDiv w:val="1"/>
      <w:marLeft w:val="0"/>
      <w:marRight w:val="0"/>
      <w:marTop w:val="0"/>
      <w:marBottom w:val="0"/>
      <w:divBdr>
        <w:top w:val="none" w:sz="0" w:space="0" w:color="auto"/>
        <w:left w:val="none" w:sz="0" w:space="0" w:color="auto"/>
        <w:bottom w:val="none" w:sz="0" w:space="0" w:color="auto"/>
        <w:right w:val="none" w:sz="0" w:space="0" w:color="auto"/>
      </w:divBdr>
    </w:div>
    <w:div w:id="686567542">
      <w:bodyDiv w:val="1"/>
      <w:marLeft w:val="0"/>
      <w:marRight w:val="0"/>
      <w:marTop w:val="0"/>
      <w:marBottom w:val="0"/>
      <w:divBdr>
        <w:top w:val="none" w:sz="0" w:space="0" w:color="auto"/>
        <w:left w:val="none" w:sz="0" w:space="0" w:color="auto"/>
        <w:bottom w:val="none" w:sz="0" w:space="0" w:color="auto"/>
        <w:right w:val="none" w:sz="0" w:space="0" w:color="auto"/>
      </w:divBdr>
    </w:div>
    <w:div w:id="693071659">
      <w:bodyDiv w:val="1"/>
      <w:marLeft w:val="0"/>
      <w:marRight w:val="0"/>
      <w:marTop w:val="0"/>
      <w:marBottom w:val="0"/>
      <w:divBdr>
        <w:top w:val="none" w:sz="0" w:space="0" w:color="auto"/>
        <w:left w:val="none" w:sz="0" w:space="0" w:color="auto"/>
        <w:bottom w:val="none" w:sz="0" w:space="0" w:color="auto"/>
        <w:right w:val="none" w:sz="0" w:space="0" w:color="auto"/>
      </w:divBdr>
    </w:div>
    <w:div w:id="697392496">
      <w:bodyDiv w:val="1"/>
      <w:marLeft w:val="0"/>
      <w:marRight w:val="0"/>
      <w:marTop w:val="0"/>
      <w:marBottom w:val="0"/>
      <w:divBdr>
        <w:top w:val="none" w:sz="0" w:space="0" w:color="auto"/>
        <w:left w:val="none" w:sz="0" w:space="0" w:color="auto"/>
        <w:bottom w:val="none" w:sz="0" w:space="0" w:color="auto"/>
        <w:right w:val="none" w:sz="0" w:space="0" w:color="auto"/>
      </w:divBdr>
    </w:div>
    <w:div w:id="700517903">
      <w:bodyDiv w:val="1"/>
      <w:marLeft w:val="0"/>
      <w:marRight w:val="0"/>
      <w:marTop w:val="0"/>
      <w:marBottom w:val="0"/>
      <w:divBdr>
        <w:top w:val="none" w:sz="0" w:space="0" w:color="auto"/>
        <w:left w:val="none" w:sz="0" w:space="0" w:color="auto"/>
        <w:bottom w:val="none" w:sz="0" w:space="0" w:color="auto"/>
        <w:right w:val="none" w:sz="0" w:space="0" w:color="auto"/>
      </w:divBdr>
    </w:div>
    <w:div w:id="701781750">
      <w:bodyDiv w:val="1"/>
      <w:marLeft w:val="0"/>
      <w:marRight w:val="0"/>
      <w:marTop w:val="0"/>
      <w:marBottom w:val="0"/>
      <w:divBdr>
        <w:top w:val="none" w:sz="0" w:space="0" w:color="auto"/>
        <w:left w:val="none" w:sz="0" w:space="0" w:color="auto"/>
        <w:bottom w:val="none" w:sz="0" w:space="0" w:color="auto"/>
        <w:right w:val="none" w:sz="0" w:space="0" w:color="auto"/>
      </w:divBdr>
    </w:div>
    <w:div w:id="707485998">
      <w:bodyDiv w:val="1"/>
      <w:marLeft w:val="0"/>
      <w:marRight w:val="0"/>
      <w:marTop w:val="0"/>
      <w:marBottom w:val="0"/>
      <w:divBdr>
        <w:top w:val="none" w:sz="0" w:space="0" w:color="auto"/>
        <w:left w:val="none" w:sz="0" w:space="0" w:color="auto"/>
        <w:bottom w:val="none" w:sz="0" w:space="0" w:color="auto"/>
        <w:right w:val="none" w:sz="0" w:space="0" w:color="auto"/>
      </w:divBdr>
    </w:div>
    <w:div w:id="709232951">
      <w:bodyDiv w:val="1"/>
      <w:marLeft w:val="0"/>
      <w:marRight w:val="0"/>
      <w:marTop w:val="0"/>
      <w:marBottom w:val="0"/>
      <w:divBdr>
        <w:top w:val="none" w:sz="0" w:space="0" w:color="auto"/>
        <w:left w:val="none" w:sz="0" w:space="0" w:color="auto"/>
        <w:bottom w:val="none" w:sz="0" w:space="0" w:color="auto"/>
        <w:right w:val="none" w:sz="0" w:space="0" w:color="auto"/>
      </w:divBdr>
    </w:div>
    <w:div w:id="709690784">
      <w:bodyDiv w:val="1"/>
      <w:marLeft w:val="0"/>
      <w:marRight w:val="0"/>
      <w:marTop w:val="0"/>
      <w:marBottom w:val="0"/>
      <w:divBdr>
        <w:top w:val="none" w:sz="0" w:space="0" w:color="auto"/>
        <w:left w:val="none" w:sz="0" w:space="0" w:color="auto"/>
        <w:bottom w:val="none" w:sz="0" w:space="0" w:color="auto"/>
        <w:right w:val="none" w:sz="0" w:space="0" w:color="auto"/>
      </w:divBdr>
    </w:div>
    <w:div w:id="714695090">
      <w:bodyDiv w:val="1"/>
      <w:marLeft w:val="0"/>
      <w:marRight w:val="0"/>
      <w:marTop w:val="0"/>
      <w:marBottom w:val="0"/>
      <w:divBdr>
        <w:top w:val="none" w:sz="0" w:space="0" w:color="auto"/>
        <w:left w:val="none" w:sz="0" w:space="0" w:color="auto"/>
        <w:bottom w:val="none" w:sz="0" w:space="0" w:color="auto"/>
        <w:right w:val="none" w:sz="0" w:space="0" w:color="auto"/>
      </w:divBdr>
    </w:div>
    <w:div w:id="717359399">
      <w:bodyDiv w:val="1"/>
      <w:marLeft w:val="0"/>
      <w:marRight w:val="0"/>
      <w:marTop w:val="0"/>
      <w:marBottom w:val="0"/>
      <w:divBdr>
        <w:top w:val="none" w:sz="0" w:space="0" w:color="auto"/>
        <w:left w:val="none" w:sz="0" w:space="0" w:color="auto"/>
        <w:bottom w:val="none" w:sz="0" w:space="0" w:color="auto"/>
        <w:right w:val="none" w:sz="0" w:space="0" w:color="auto"/>
      </w:divBdr>
    </w:div>
    <w:div w:id="717775626">
      <w:bodyDiv w:val="1"/>
      <w:marLeft w:val="0"/>
      <w:marRight w:val="0"/>
      <w:marTop w:val="0"/>
      <w:marBottom w:val="0"/>
      <w:divBdr>
        <w:top w:val="none" w:sz="0" w:space="0" w:color="auto"/>
        <w:left w:val="none" w:sz="0" w:space="0" w:color="auto"/>
        <w:bottom w:val="none" w:sz="0" w:space="0" w:color="auto"/>
        <w:right w:val="none" w:sz="0" w:space="0" w:color="auto"/>
      </w:divBdr>
    </w:div>
    <w:div w:id="719939195">
      <w:bodyDiv w:val="1"/>
      <w:marLeft w:val="0"/>
      <w:marRight w:val="0"/>
      <w:marTop w:val="0"/>
      <w:marBottom w:val="0"/>
      <w:divBdr>
        <w:top w:val="none" w:sz="0" w:space="0" w:color="auto"/>
        <w:left w:val="none" w:sz="0" w:space="0" w:color="auto"/>
        <w:bottom w:val="none" w:sz="0" w:space="0" w:color="auto"/>
        <w:right w:val="none" w:sz="0" w:space="0" w:color="auto"/>
      </w:divBdr>
    </w:div>
    <w:div w:id="719940146">
      <w:bodyDiv w:val="1"/>
      <w:marLeft w:val="0"/>
      <w:marRight w:val="0"/>
      <w:marTop w:val="0"/>
      <w:marBottom w:val="0"/>
      <w:divBdr>
        <w:top w:val="none" w:sz="0" w:space="0" w:color="auto"/>
        <w:left w:val="none" w:sz="0" w:space="0" w:color="auto"/>
        <w:bottom w:val="none" w:sz="0" w:space="0" w:color="auto"/>
        <w:right w:val="none" w:sz="0" w:space="0" w:color="auto"/>
      </w:divBdr>
    </w:div>
    <w:div w:id="721176497">
      <w:bodyDiv w:val="1"/>
      <w:marLeft w:val="0"/>
      <w:marRight w:val="0"/>
      <w:marTop w:val="0"/>
      <w:marBottom w:val="0"/>
      <w:divBdr>
        <w:top w:val="none" w:sz="0" w:space="0" w:color="auto"/>
        <w:left w:val="none" w:sz="0" w:space="0" w:color="auto"/>
        <w:bottom w:val="none" w:sz="0" w:space="0" w:color="auto"/>
        <w:right w:val="none" w:sz="0" w:space="0" w:color="auto"/>
      </w:divBdr>
    </w:div>
    <w:div w:id="725110677">
      <w:bodyDiv w:val="1"/>
      <w:marLeft w:val="0"/>
      <w:marRight w:val="0"/>
      <w:marTop w:val="0"/>
      <w:marBottom w:val="0"/>
      <w:divBdr>
        <w:top w:val="none" w:sz="0" w:space="0" w:color="auto"/>
        <w:left w:val="none" w:sz="0" w:space="0" w:color="auto"/>
        <w:bottom w:val="none" w:sz="0" w:space="0" w:color="auto"/>
        <w:right w:val="none" w:sz="0" w:space="0" w:color="auto"/>
      </w:divBdr>
    </w:div>
    <w:div w:id="727917411">
      <w:bodyDiv w:val="1"/>
      <w:marLeft w:val="0"/>
      <w:marRight w:val="0"/>
      <w:marTop w:val="0"/>
      <w:marBottom w:val="0"/>
      <w:divBdr>
        <w:top w:val="none" w:sz="0" w:space="0" w:color="auto"/>
        <w:left w:val="none" w:sz="0" w:space="0" w:color="auto"/>
        <w:bottom w:val="none" w:sz="0" w:space="0" w:color="auto"/>
        <w:right w:val="none" w:sz="0" w:space="0" w:color="auto"/>
      </w:divBdr>
    </w:div>
    <w:div w:id="738330884">
      <w:bodyDiv w:val="1"/>
      <w:marLeft w:val="0"/>
      <w:marRight w:val="0"/>
      <w:marTop w:val="0"/>
      <w:marBottom w:val="0"/>
      <w:divBdr>
        <w:top w:val="none" w:sz="0" w:space="0" w:color="auto"/>
        <w:left w:val="none" w:sz="0" w:space="0" w:color="auto"/>
        <w:bottom w:val="none" w:sz="0" w:space="0" w:color="auto"/>
        <w:right w:val="none" w:sz="0" w:space="0" w:color="auto"/>
      </w:divBdr>
    </w:div>
    <w:div w:id="738670100">
      <w:bodyDiv w:val="1"/>
      <w:marLeft w:val="0"/>
      <w:marRight w:val="0"/>
      <w:marTop w:val="0"/>
      <w:marBottom w:val="0"/>
      <w:divBdr>
        <w:top w:val="none" w:sz="0" w:space="0" w:color="auto"/>
        <w:left w:val="none" w:sz="0" w:space="0" w:color="auto"/>
        <w:bottom w:val="none" w:sz="0" w:space="0" w:color="auto"/>
        <w:right w:val="none" w:sz="0" w:space="0" w:color="auto"/>
      </w:divBdr>
    </w:div>
    <w:div w:id="739406379">
      <w:bodyDiv w:val="1"/>
      <w:marLeft w:val="0"/>
      <w:marRight w:val="0"/>
      <w:marTop w:val="0"/>
      <w:marBottom w:val="0"/>
      <w:divBdr>
        <w:top w:val="none" w:sz="0" w:space="0" w:color="auto"/>
        <w:left w:val="none" w:sz="0" w:space="0" w:color="auto"/>
        <w:bottom w:val="none" w:sz="0" w:space="0" w:color="auto"/>
        <w:right w:val="none" w:sz="0" w:space="0" w:color="auto"/>
      </w:divBdr>
    </w:div>
    <w:div w:id="740370108">
      <w:bodyDiv w:val="1"/>
      <w:marLeft w:val="0"/>
      <w:marRight w:val="0"/>
      <w:marTop w:val="0"/>
      <w:marBottom w:val="0"/>
      <w:divBdr>
        <w:top w:val="none" w:sz="0" w:space="0" w:color="auto"/>
        <w:left w:val="none" w:sz="0" w:space="0" w:color="auto"/>
        <w:bottom w:val="none" w:sz="0" w:space="0" w:color="auto"/>
        <w:right w:val="none" w:sz="0" w:space="0" w:color="auto"/>
      </w:divBdr>
    </w:div>
    <w:div w:id="741635473">
      <w:bodyDiv w:val="1"/>
      <w:marLeft w:val="0"/>
      <w:marRight w:val="0"/>
      <w:marTop w:val="0"/>
      <w:marBottom w:val="0"/>
      <w:divBdr>
        <w:top w:val="none" w:sz="0" w:space="0" w:color="auto"/>
        <w:left w:val="none" w:sz="0" w:space="0" w:color="auto"/>
        <w:bottom w:val="none" w:sz="0" w:space="0" w:color="auto"/>
        <w:right w:val="none" w:sz="0" w:space="0" w:color="auto"/>
      </w:divBdr>
    </w:div>
    <w:div w:id="744105627">
      <w:bodyDiv w:val="1"/>
      <w:marLeft w:val="0"/>
      <w:marRight w:val="0"/>
      <w:marTop w:val="0"/>
      <w:marBottom w:val="0"/>
      <w:divBdr>
        <w:top w:val="none" w:sz="0" w:space="0" w:color="auto"/>
        <w:left w:val="none" w:sz="0" w:space="0" w:color="auto"/>
        <w:bottom w:val="none" w:sz="0" w:space="0" w:color="auto"/>
        <w:right w:val="none" w:sz="0" w:space="0" w:color="auto"/>
      </w:divBdr>
    </w:div>
    <w:div w:id="744378481">
      <w:bodyDiv w:val="1"/>
      <w:marLeft w:val="0"/>
      <w:marRight w:val="0"/>
      <w:marTop w:val="0"/>
      <w:marBottom w:val="0"/>
      <w:divBdr>
        <w:top w:val="none" w:sz="0" w:space="0" w:color="auto"/>
        <w:left w:val="none" w:sz="0" w:space="0" w:color="auto"/>
        <w:bottom w:val="none" w:sz="0" w:space="0" w:color="auto"/>
        <w:right w:val="none" w:sz="0" w:space="0" w:color="auto"/>
      </w:divBdr>
    </w:div>
    <w:div w:id="744914928">
      <w:bodyDiv w:val="1"/>
      <w:marLeft w:val="0"/>
      <w:marRight w:val="0"/>
      <w:marTop w:val="0"/>
      <w:marBottom w:val="0"/>
      <w:divBdr>
        <w:top w:val="none" w:sz="0" w:space="0" w:color="auto"/>
        <w:left w:val="none" w:sz="0" w:space="0" w:color="auto"/>
        <w:bottom w:val="none" w:sz="0" w:space="0" w:color="auto"/>
        <w:right w:val="none" w:sz="0" w:space="0" w:color="auto"/>
      </w:divBdr>
    </w:div>
    <w:div w:id="746731174">
      <w:bodyDiv w:val="1"/>
      <w:marLeft w:val="0"/>
      <w:marRight w:val="0"/>
      <w:marTop w:val="0"/>
      <w:marBottom w:val="0"/>
      <w:divBdr>
        <w:top w:val="none" w:sz="0" w:space="0" w:color="auto"/>
        <w:left w:val="none" w:sz="0" w:space="0" w:color="auto"/>
        <w:bottom w:val="none" w:sz="0" w:space="0" w:color="auto"/>
        <w:right w:val="none" w:sz="0" w:space="0" w:color="auto"/>
      </w:divBdr>
    </w:div>
    <w:div w:id="749815604">
      <w:bodyDiv w:val="1"/>
      <w:marLeft w:val="0"/>
      <w:marRight w:val="0"/>
      <w:marTop w:val="0"/>
      <w:marBottom w:val="0"/>
      <w:divBdr>
        <w:top w:val="none" w:sz="0" w:space="0" w:color="auto"/>
        <w:left w:val="none" w:sz="0" w:space="0" w:color="auto"/>
        <w:bottom w:val="none" w:sz="0" w:space="0" w:color="auto"/>
        <w:right w:val="none" w:sz="0" w:space="0" w:color="auto"/>
      </w:divBdr>
    </w:div>
    <w:div w:id="751125010">
      <w:bodyDiv w:val="1"/>
      <w:marLeft w:val="0"/>
      <w:marRight w:val="0"/>
      <w:marTop w:val="0"/>
      <w:marBottom w:val="0"/>
      <w:divBdr>
        <w:top w:val="none" w:sz="0" w:space="0" w:color="auto"/>
        <w:left w:val="none" w:sz="0" w:space="0" w:color="auto"/>
        <w:bottom w:val="none" w:sz="0" w:space="0" w:color="auto"/>
        <w:right w:val="none" w:sz="0" w:space="0" w:color="auto"/>
      </w:divBdr>
    </w:div>
    <w:div w:id="751657795">
      <w:bodyDiv w:val="1"/>
      <w:marLeft w:val="0"/>
      <w:marRight w:val="0"/>
      <w:marTop w:val="0"/>
      <w:marBottom w:val="0"/>
      <w:divBdr>
        <w:top w:val="none" w:sz="0" w:space="0" w:color="auto"/>
        <w:left w:val="none" w:sz="0" w:space="0" w:color="auto"/>
        <w:bottom w:val="none" w:sz="0" w:space="0" w:color="auto"/>
        <w:right w:val="none" w:sz="0" w:space="0" w:color="auto"/>
      </w:divBdr>
    </w:div>
    <w:div w:id="754209533">
      <w:bodyDiv w:val="1"/>
      <w:marLeft w:val="0"/>
      <w:marRight w:val="0"/>
      <w:marTop w:val="0"/>
      <w:marBottom w:val="0"/>
      <w:divBdr>
        <w:top w:val="none" w:sz="0" w:space="0" w:color="auto"/>
        <w:left w:val="none" w:sz="0" w:space="0" w:color="auto"/>
        <w:bottom w:val="none" w:sz="0" w:space="0" w:color="auto"/>
        <w:right w:val="none" w:sz="0" w:space="0" w:color="auto"/>
      </w:divBdr>
    </w:div>
    <w:div w:id="755246640">
      <w:bodyDiv w:val="1"/>
      <w:marLeft w:val="0"/>
      <w:marRight w:val="0"/>
      <w:marTop w:val="0"/>
      <w:marBottom w:val="0"/>
      <w:divBdr>
        <w:top w:val="none" w:sz="0" w:space="0" w:color="auto"/>
        <w:left w:val="none" w:sz="0" w:space="0" w:color="auto"/>
        <w:bottom w:val="none" w:sz="0" w:space="0" w:color="auto"/>
        <w:right w:val="none" w:sz="0" w:space="0" w:color="auto"/>
      </w:divBdr>
    </w:div>
    <w:div w:id="757212419">
      <w:bodyDiv w:val="1"/>
      <w:marLeft w:val="0"/>
      <w:marRight w:val="0"/>
      <w:marTop w:val="0"/>
      <w:marBottom w:val="0"/>
      <w:divBdr>
        <w:top w:val="none" w:sz="0" w:space="0" w:color="auto"/>
        <w:left w:val="none" w:sz="0" w:space="0" w:color="auto"/>
        <w:bottom w:val="none" w:sz="0" w:space="0" w:color="auto"/>
        <w:right w:val="none" w:sz="0" w:space="0" w:color="auto"/>
      </w:divBdr>
    </w:div>
    <w:div w:id="757674294">
      <w:bodyDiv w:val="1"/>
      <w:marLeft w:val="0"/>
      <w:marRight w:val="0"/>
      <w:marTop w:val="0"/>
      <w:marBottom w:val="0"/>
      <w:divBdr>
        <w:top w:val="none" w:sz="0" w:space="0" w:color="auto"/>
        <w:left w:val="none" w:sz="0" w:space="0" w:color="auto"/>
        <w:bottom w:val="none" w:sz="0" w:space="0" w:color="auto"/>
        <w:right w:val="none" w:sz="0" w:space="0" w:color="auto"/>
      </w:divBdr>
    </w:div>
    <w:div w:id="758913959">
      <w:bodyDiv w:val="1"/>
      <w:marLeft w:val="0"/>
      <w:marRight w:val="0"/>
      <w:marTop w:val="0"/>
      <w:marBottom w:val="0"/>
      <w:divBdr>
        <w:top w:val="none" w:sz="0" w:space="0" w:color="auto"/>
        <w:left w:val="none" w:sz="0" w:space="0" w:color="auto"/>
        <w:bottom w:val="none" w:sz="0" w:space="0" w:color="auto"/>
        <w:right w:val="none" w:sz="0" w:space="0" w:color="auto"/>
      </w:divBdr>
    </w:div>
    <w:div w:id="766585782">
      <w:bodyDiv w:val="1"/>
      <w:marLeft w:val="0"/>
      <w:marRight w:val="0"/>
      <w:marTop w:val="0"/>
      <w:marBottom w:val="0"/>
      <w:divBdr>
        <w:top w:val="none" w:sz="0" w:space="0" w:color="auto"/>
        <w:left w:val="none" w:sz="0" w:space="0" w:color="auto"/>
        <w:bottom w:val="none" w:sz="0" w:space="0" w:color="auto"/>
        <w:right w:val="none" w:sz="0" w:space="0" w:color="auto"/>
      </w:divBdr>
    </w:div>
    <w:div w:id="766970207">
      <w:bodyDiv w:val="1"/>
      <w:marLeft w:val="0"/>
      <w:marRight w:val="0"/>
      <w:marTop w:val="0"/>
      <w:marBottom w:val="0"/>
      <w:divBdr>
        <w:top w:val="none" w:sz="0" w:space="0" w:color="auto"/>
        <w:left w:val="none" w:sz="0" w:space="0" w:color="auto"/>
        <w:bottom w:val="none" w:sz="0" w:space="0" w:color="auto"/>
        <w:right w:val="none" w:sz="0" w:space="0" w:color="auto"/>
      </w:divBdr>
    </w:div>
    <w:div w:id="769930399">
      <w:bodyDiv w:val="1"/>
      <w:marLeft w:val="0"/>
      <w:marRight w:val="0"/>
      <w:marTop w:val="0"/>
      <w:marBottom w:val="0"/>
      <w:divBdr>
        <w:top w:val="none" w:sz="0" w:space="0" w:color="auto"/>
        <w:left w:val="none" w:sz="0" w:space="0" w:color="auto"/>
        <w:bottom w:val="none" w:sz="0" w:space="0" w:color="auto"/>
        <w:right w:val="none" w:sz="0" w:space="0" w:color="auto"/>
      </w:divBdr>
    </w:div>
    <w:div w:id="770399060">
      <w:bodyDiv w:val="1"/>
      <w:marLeft w:val="0"/>
      <w:marRight w:val="0"/>
      <w:marTop w:val="0"/>
      <w:marBottom w:val="0"/>
      <w:divBdr>
        <w:top w:val="none" w:sz="0" w:space="0" w:color="auto"/>
        <w:left w:val="none" w:sz="0" w:space="0" w:color="auto"/>
        <w:bottom w:val="none" w:sz="0" w:space="0" w:color="auto"/>
        <w:right w:val="none" w:sz="0" w:space="0" w:color="auto"/>
      </w:divBdr>
    </w:div>
    <w:div w:id="775559051">
      <w:bodyDiv w:val="1"/>
      <w:marLeft w:val="0"/>
      <w:marRight w:val="0"/>
      <w:marTop w:val="0"/>
      <w:marBottom w:val="0"/>
      <w:divBdr>
        <w:top w:val="none" w:sz="0" w:space="0" w:color="auto"/>
        <w:left w:val="none" w:sz="0" w:space="0" w:color="auto"/>
        <w:bottom w:val="none" w:sz="0" w:space="0" w:color="auto"/>
        <w:right w:val="none" w:sz="0" w:space="0" w:color="auto"/>
      </w:divBdr>
    </w:div>
    <w:div w:id="776678682">
      <w:bodyDiv w:val="1"/>
      <w:marLeft w:val="0"/>
      <w:marRight w:val="0"/>
      <w:marTop w:val="0"/>
      <w:marBottom w:val="0"/>
      <w:divBdr>
        <w:top w:val="none" w:sz="0" w:space="0" w:color="auto"/>
        <w:left w:val="none" w:sz="0" w:space="0" w:color="auto"/>
        <w:bottom w:val="none" w:sz="0" w:space="0" w:color="auto"/>
        <w:right w:val="none" w:sz="0" w:space="0" w:color="auto"/>
      </w:divBdr>
    </w:div>
    <w:div w:id="779842152">
      <w:bodyDiv w:val="1"/>
      <w:marLeft w:val="0"/>
      <w:marRight w:val="0"/>
      <w:marTop w:val="0"/>
      <w:marBottom w:val="0"/>
      <w:divBdr>
        <w:top w:val="none" w:sz="0" w:space="0" w:color="auto"/>
        <w:left w:val="none" w:sz="0" w:space="0" w:color="auto"/>
        <w:bottom w:val="none" w:sz="0" w:space="0" w:color="auto"/>
        <w:right w:val="none" w:sz="0" w:space="0" w:color="auto"/>
      </w:divBdr>
    </w:div>
    <w:div w:id="780687208">
      <w:bodyDiv w:val="1"/>
      <w:marLeft w:val="0"/>
      <w:marRight w:val="0"/>
      <w:marTop w:val="0"/>
      <w:marBottom w:val="0"/>
      <w:divBdr>
        <w:top w:val="none" w:sz="0" w:space="0" w:color="auto"/>
        <w:left w:val="none" w:sz="0" w:space="0" w:color="auto"/>
        <w:bottom w:val="none" w:sz="0" w:space="0" w:color="auto"/>
        <w:right w:val="none" w:sz="0" w:space="0" w:color="auto"/>
      </w:divBdr>
    </w:div>
    <w:div w:id="781146072">
      <w:bodyDiv w:val="1"/>
      <w:marLeft w:val="0"/>
      <w:marRight w:val="0"/>
      <w:marTop w:val="0"/>
      <w:marBottom w:val="0"/>
      <w:divBdr>
        <w:top w:val="none" w:sz="0" w:space="0" w:color="auto"/>
        <w:left w:val="none" w:sz="0" w:space="0" w:color="auto"/>
        <w:bottom w:val="none" w:sz="0" w:space="0" w:color="auto"/>
        <w:right w:val="none" w:sz="0" w:space="0" w:color="auto"/>
      </w:divBdr>
    </w:div>
    <w:div w:id="781995352">
      <w:bodyDiv w:val="1"/>
      <w:marLeft w:val="0"/>
      <w:marRight w:val="0"/>
      <w:marTop w:val="0"/>
      <w:marBottom w:val="0"/>
      <w:divBdr>
        <w:top w:val="none" w:sz="0" w:space="0" w:color="auto"/>
        <w:left w:val="none" w:sz="0" w:space="0" w:color="auto"/>
        <w:bottom w:val="none" w:sz="0" w:space="0" w:color="auto"/>
        <w:right w:val="none" w:sz="0" w:space="0" w:color="auto"/>
      </w:divBdr>
    </w:div>
    <w:div w:id="790244998">
      <w:bodyDiv w:val="1"/>
      <w:marLeft w:val="0"/>
      <w:marRight w:val="0"/>
      <w:marTop w:val="0"/>
      <w:marBottom w:val="0"/>
      <w:divBdr>
        <w:top w:val="none" w:sz="0" w:space="0" w:color="auto"/>
        <w:left w:val="none" w:sz="0" w:space="0" w:color="auto"/>
        <w:bottom w:val="none" w:sz="0" w:space="0" w:color="auto"/>
        <w:right w:val="none" w:sz="0" w:space="0" w:color="auto"/>
      </w:divBdr>
    </w:div>
    <w:div w:id="790589737">
      <w:bodyDiv w:val="1"/>
      <w:marLeft w:val="0"/>
      <w:marRight w:val="0"/>
      <w:marTop w:val="0"/>
      <w:marBottom w:val="0"/>
      <w:divBdr>
        <w:top w:val="none" w:sz="0" w:space="0" w:color="auto"/>
        <w:left w:val="none" w:sz="0" w:space="0" w:color="auto"/>
        <w:bottom w:val="none" w:sz="0" w:space="0" w:color="auto"/>
        <w:right w:val="none" w:sz="0" w:space="0" w:color="auto"/>
      </w:divBdr>
    </w:div>
    <w:div w:id="791217512">
      <w:bodyDiv w:val="1"/>
      <w:marLeft w:val="0"/>
      <w:marRight w:val="0"/>
      <w:marTop w:val="0"/>
      <w:marBottom w:val="0"/>
      <w:divBdr>
        <w:top w:val="none" w:sz="0" w:space="0" w:color="auto"/>
        <w:left w:val="none" w:sz="0" w:space="0" w:color="auto"/>
        <w:bottom w:val="none" w:sz="0" w:space="0" w:color="auto"/>
        <w:right w:val="none" w:sz="0" w:space="0" w:color="auto"/>
      </w:divBdr>
    </w:div>
    <w:div w:id="792746391">
      <w:bodyDiv w:val="1"/>
      <w:marLeft w:val="0"/>
      <w:marRight w:val="0"/>
      <w:marTop w:val="0"/>
      <w:marBottom w:val="0"/>
      <w:divBdr>
        <w:top w:val="none" w:sz="0" w:space="0" w:color="auto"/>
        <w:left w:val="none" w:sz="0" w:space="0" w:color="auto"/>
        <w:bottom w:val="none" w:sz="0" w:space="0" w:color="auto"/>
        <w:right w:val="none" w:sz="0" w:space="0" w:color="auto"/>
      </w:divBdr>
    </w:div>
    <w:div w:id="796877627">
      <w:bodyDiv w:val="1"/>
      <w:marLeft w:val="0"/>
      <w:marRight w:val="0"/>
      <w:marTop w:val="0"/>
      <w:marBottom w:val="0"/>
      <w:divBdr>
        <w:top w:val="none" w:sz="0" w:space="0" w:color="auto"/>
        <w:left w:val="none" w:sz="0" w:space="0" w:color="auto"/>
        <w:bottom w:val="none" w:sz="0" w:space="0" w:color="auto"/>
        <w:right w:val="none" w:sz="0" w:space="0" w:color="auto"/>
      </w:divBdr>
    </w:div>
    <w:div w:id="798767588">
      <w:bodyDiv w:val="1"/>
      <w:marLeft w:val="0"/>
      <w:marRight w:val="0"/>
      <w:marTop w:val="0"/>
      <w:marBottom w:val="0"/>
      <w:divBdr>
        <w:top w:val="none" w:sz="0" w:space="0" w:color="auto"/>
        <w:left w:val="none" w:sz="0" w:space="0" w:color="auto"/>
        <w:bottom w:val="none" w:sz="0" w:space="0" w:color="auto"/>
        <w:right w:val="none" w:sz="0" w:space="0" w:color="auto"/>
      </w:divBdr>
    </w:div>
    <w:div w:id="800923031">
      <w:bodyDiv w:val="1"/>
      <w:marLeft w:val="0"/>
      <w:marRight w:val="0"/>
      <w:marTop w:val="0"/>
      <w:marBottom w:val="0"/>
      <w:divBdr>
        <w:top w:val="none" w:sz="0" w:space="0" w:color="auto"/>
        <w:left w:val="none" w:sz="0" w:space="0" w:color="auto"/>
        <w:bottom w:val="none" w:sz="0" w:space="0" w:color="auto"/>
        <w:right w:val="none" w:sz="0" w:space="0" w:color="auto"/>
      </w:divBdr>
    </w:div>
    <w:div w:id="800928314">
      <w:bodyDiv w:val="1"/>
      <w:marLeft w:val="0"/>
      <w:marRight w:val="0"/>
      <w:marTop w:val="0"/>
      <w:marBottom w:val="0"/>
      <w:divBdr>
        <w:top w:val="none" w:sz="0" w:space="0" w:color="auto"/>
        <w:left w:val="none" w:sz="0" w:space="0" w:color="auto"/>
        <w:bottom w:val="none" w:sz="0" w:space="0" w:color="auto"/>
        <w:right w:val="none" w:sz="0" w:space="0" w:color="auto"/>
      </w:divBdr>
    </w:div>
    <w:div w:id="801924042">
      <w:bodyDiv w:val="1"/>
      <w:marLeft w:val="0"/>
      <w:marRight w:val="0"/>
      <w:marTop w:val="0"/>
      <w:marBottom w:val="0"/>
      <w:divBdr>
        <w:top w:val="none" w:sz="0" w:space="0" w:color="auto"/>
        <w:left w:val="none" w:sz="0" w:space="0" w:color="auto"/>
        <w:bottom w:val="none" w:sz="0" w:space="0" w:color="auto"/>
        <w:right w:val="none" w:sz="0" w:space="0" w:color="auto"/>
      </w:divBdr>
    </w:div>
    <w:div w:id="802499906">
      <w:bodyDiv w:val="1"/>
      <w:marLeft w:val="0"/>
      <w:marRight w:val="0"/>
      <w:marTop w:val="0"/>
      <w:marBottom w:val="0"/>
      <w:divBdr>
        <w:top w:val="none" w:sz="0" w:space="0" w:color="auto"/>
        <w:left w:val="none" w:sz="0" w:space="0" w:color="auto"/>
        <w:bottom w:val="none" w:sz="0" w:space="0" w:color="auto"/>
        <w:right w:val="none" w:sz="0" w:space="0" w:color="auto"/>
      </w:divBdr>
    </w:div>
    <w:div w:id="811017023">
      <w:bodyDiv w:val="1"/>
      <w:marLeft w:val="0"/>
      <w:marRight w:val="0"/>
      <w:marTop w:val="0"/>
      <w:marBottom w:val="0"/>
      <w:divBdr>
        <w:top w:val="none" w:sz="0" w:space="0" w:color="auto"/>
        <w:left w:val="none" w:sz="0" w:space="0" w:color="auto"/>
        <w:bottom w:val="none" w:sz="0" w:space="0" w:color="auto"/>
        <w:right w:val="none" w:sz="0" w:space="0" w:color="auto"/>
      </w:divBdr>
    </w:div>
    <w:div w:id="815875710">
      <w:bodyDiv w:val="1"/>
      <w:marLeft w:val="0"/>
      <w:marRight w:val="0"/>
      <w:marTop w:val="0"/>
      <w:marBottom w:val="0"/>
      <w:divBdr>
        <w:top w:val="none" w:sz="0" w:space="0" w:color="auto"/>
        <w:left w:val="none" w:sz="0" w:space="0" w:color="auto"/>
        <w:bottom w:val="none" w:sz="0" w:space="0" w:color="auto"/>
        <w:right w:val="none" w:sz="0" w:space="0" w:color="auto"/>
      </w:divBdr>
    </w:div>
    <w:div w:id="816459657">
      <w:bodyDiv w:val="1"/>
      <w:marLeft w:val="0"/>
      <w:marRight w:val="0"/>
      <w:marTop w:val="0"/>
      <w:marBottom w:val="0"/>
      <w:divBdr>
        <w:top w:val="none" w:sz="0" w:space="0" w:color="auto"/>
        <w:left w:val="none" w:sz="0" w:space="0" w:color="auto"/>
        <w:bottom w:val="none" w:sz="0" w:space="0" w:color="auto"/>
        <w:right w:val="none" w:sz="0" w:space="0" w:color="auto"/>
      </w:divBdr>
    </w:div>
    <w:div w:id="816922822">
      <w:bodyDiv w:val="1"/>
      <w:marLeft w:val="0"/>
      <w:marRight w:val="0"/>
      <w:marTop w:val="0"/>
      <w:marBottom w:val="0"/>
      <w:divBdr>
        <w:top w:val="none" w:sz="0" w:space="0" w:color="auto"/>
        <w:left w:val="none" w:sz="0" w:space="0" w:color="auto"/>
        <w:bottom w:val="none" w:sz="0" w:space="0" w:color="auto"/>
        <w:right w:val="none" w:sz="0" w:space="0" w:color="auto"/>
      </w:divBdr>
    </w:div>
    <w:div w:id="817922010">
      <w:bodyDiv w:val="1"/>
      <w:marLeft w:val="0"/>
      <w:marRight w:val="0"/>
      <w:marTop w:val="0"/>
      <w:marBottom w:val="0"/>
      <w:divBdr>
        <w:top w:val="none" w:sz="0" w:space="0" w:color="auto"/>
        <w:left w:val="none" w:sz="0" w:space="0" w:color="auto"/>
        <w:bottom w:val="none" w:sz="0" w:space="0" w:color="auto"/>
        <w:right w:val="none" w:sz="0" w:space="0" w:color="auto"/>
      </w:divBdr>
    </w:div>
    <w:div w:id="819813128">
      <w:bodyDiv w:val="1"/>
      <w:marLeft w:val="0"/>
      <w:marRight w:val="0"/>
      <w:marTop w:val="0"/>
      <w:marBottom w:val="0"/>
      <w:divBdr>
        <w:top w:val="none" w:sz="0" w:space="0" w:color="auto"/>
        <w:left w:val="none" w:sz="0" w:space="0" w:color="auto"/>
        <w:bottom w:val="none" w:sz="0" w:space="0" w:color="auto"/>
        <w:right w:val="none" w:sz="0" w:space="0" w:color="auto"/>
      </w:divBdr>
    </w:div>
    <w:div w:id="820314338">
      <w:bodyDiv w:val="1"/>
      <w:marLeft w:val="0"/>
      <w:marRight w:val="0"/>
      <w:marTop w:val="0"/>
      <w:marBottom w:val="0"/>
      <w:divBdr>
        <w:top w:val="none" w:sz="0" w:space="0" w:color="auto"/>
        <w:left w:val="none" w:sz="0" w:space="0" w:color="auto"/>
        <w:bottom w:val="none" w:sz="0" w:space="0" w:color="auto"/>
        <w:right w:val="none" w:sz="0" w:space="0" w:color="auto"/>
      </w:divBdr>
    </w:div>
    <w:div w:id="828522608">
      <w:bodyDiv w:val="1"/>
      <w:marLeft w:val="0"/>
      <w:marRight w:val="0"/>
      <w:marTop w:val="0"/>
      <w:marBottom w:val="0"/>
      <w:divBdr>
        <w:top w:val="none" w:sz="0" w:space="0" w:color="auto"/>
        <w:left w:val="none" w:sz="0" w:space="0" w:color="auto"/>
        <w:bottom w:val="none" w:sz="0" w:space="0" w:color="auto"/>
        <w:right w:val="none" w:sz="0" w:space="0" w:color="auto"/>
      </w:divBdr>
    </w:div>
    <w:div w:id="830095717">
      <w:bodyDiv w:val="1"/>
      <w:marLeft w:val="0"/>
      <w:marRight w:val="0"/>
      <w:marTop w:val="0"/>
      <w:marBottom w:val="0"/>
      <w:divBdr>
        <w:top w:val="none" w:sz="0" w:space="0" w:color="auto"/>
        <w:left w:val="none" w:sz="0" w:space="0" w:color="auto"/>
        <w:bottom w:val="none" w:sz="0" w:space="0" w:color="auto"/>
        <w:right w:val="none" w:sz="0" w:space="0" w:color="auto"/>
      </w:divBdr>
    </w:div>
    <w:div w:id="830560426">
      <w:bodyDiv w:val="1"/>
      <w:marLeft w:val="0"/>
      <w:marRight w:val="0"/>
      <w:marTop w:val="0"/>
      <w:marBottom w:val="0"/>
      <w:divBdr>
        <w:top w:val="none" w:sz="0" w:space="0" w:color="auto"/>
        <w:left w:val="none" w:sz="0" w:space="0" w:color="auto"/>
        <w:bottom w:val="none" w:sz="0" w:space="0" w:color="auto"/>
        <w:right w:val="none" w:sz="0" w:space="0" w:color="auto"/>
      </w:divBdr>
    </w:div>
    <w:div w:id="831871401">
      <w:bodyDiv w:val="1"/>
      <w:marLeft w:val="0"/>
      <w:marRight w:val="0"/>
      <w:marTop w:val="0"/>
      <w:marBottom w:val="0"/>
      <w:divBdr>
        <w:top w:val="none" w:sz="0" w:space="0" w:color="auto"/>
        <w:left w:val="none" w:sz="0" w:space="0" w:color="auto"/>
        <w:bottom w:val="none" w:sz="0" w:space="0" w:color="auto"/>
        <w:right w:val="none" w:sz="0" w:space="0" w:color="auto"/>
      </w:divBdr>
    </w:div>
    <w:div w:id="835076209">
      <w:bodyDiv w:val="1"/>
      <w:marLeft w:val="0"/>
      <w:marRight w:val="0"/>
      <w:marTop w:val="0"/>
      <w:marBottom w:val="0"/>
      <w:divBdr>
        <w:top w:val="none" w:sz="0" w:space="0" w:color="auto"/>
        <w:left w:val="none" w:sz="0" w:space="0" w:color="auto"/>
        <w:bottom w:val="none" w:sz="0" w:space="0" w:color="auto"/>
        <w:right w:val="none" w:sz="0" w:space="0" w:color="auto"/>
      </w:divBdr>
    </w:div>
    <w:div w:id="838816600">
      <w:bodyDiv w:val="1"/>
      <w:marLeft w:val="0"/>
      <w:marRight w:val="0"/>
      <w:marTop w:val="0"/>
      <w:marBottom w:val="0"/>
      <w:divBdr>
        <w:top w:val="none" w:sz="0" w:space="0" w:color="auto"/>
        <w:left w:val="none" w:sz="0" w:space="0" w:color="auto"/>
        <w:bottom w:val="none" w:sz="0" w:space="0" w:color="auto"/>
        <w:right w:val="none" w:sz="0" w:space="0" w:color="auto"/>
      </w:divBdr>
    </w:div>
    <w:div w:id="840437127">
      <w:bodyDiv w:val="1"/>
      <w:marLeft w:val="0"/>
      <w:marRight w:val="0"/>
      <w:marTop w:val="0"/>
      <w:marBottom w:val="0"/>
      <w:divBdr>
        <w:top w:val="none" w:sz="0" w:space="0" w:color="auto"/>
        <w:left w:val="none" w:sz="0" w:space="0" w:color="auto"/>
        <w:bottom w:val="none" w:sz="0" w:space="0" w:color="auto"/>
        <w:right w:val="none" w:sz="0" w:space="0" w:color="auto"/>
      </w:divBdr>
    </w:div>
    <w:div w:id="844634774">
      <w:bodyDiv w:val="1"/>
      <w:marLeft w:val="0"/>
      <w:marRight w:val="0"/>
      <w:marTop w:val="0"/>
      <w:marBottom w:val="0"/>
      <w:divBdr>
        <w:top w:val="none" w:sz="0" w:space="0" w:color="auto"/>
        <w:left w:val="none" w:sz="0" w:space="0" w:color="auto"/>
        <w:bottom w:val="none" w:sz="0" w:space="0" w:color="auto"/>
        <w:right w:val="none" w:sz="0" w:space="0" w:color="auto"/>
      </w:divBdr>
    </w:div>
    <w:div w:id="847213076">
      <w:bodyDiv w:val="1"/>
      <w:marLeft w:val="0"/>
      <w:marRight w:val="0"/>
      <w:marTop w:val="0"/>
      <w:marBottom w:val="0"/>
      <w:divBdr>
        <w:top w:val="none" w:sz="0" w:space="0" w:color="auto"/>
        <w:left w:val="none" w:sz="0" w:space="0" w:color="auto"/>
        <w:bottom w:val="none" w:sz="0" w:space="0" w:color="auto"/>
        <w:right w:val="none" w:sz="0" w:space="0" w:color="auto"/>
      </w:divBdr>
    </w:div>
    <w:div w:id="848762974">
      <w:bodyDiv w:val="1"/>
      <w:marLeft w:val="0"/>
      <w:marRight w:val="0"/>
      <w:marTop w:val="0"/>
      <w:marBottom w:val="0"/>
      <w:divBdr>
        <w:top w:val="none" w:sz="0" w:space="0" w:color="auto"/>
        <w:left w:val="none" w:sz="0" w:space="0" w:color="auto"/>
        <w:bottom w:val="none" w:sz="0" w:space="0" w:color="auto"/>
        <w:right w:val="none" w:sz="0" w:space="0" w:color="auto"/>
      </w:divBdr>
    </w:div>
    <w:div w:id="848982958">
      <w:bodyDiv w:val="1"/>
      <w:marLeft w:val="0"/>
      <w:marRight w:val="0"/>
      <w:marTop w:val="0"/>
      <w:marBottom w:val="0"/>
      <w:divBdr>
        <w:top w:val="none" w:sz="0" w:space="0" w:color="auto"/>
        <w:left w:val="none" w:sz="0" w:space="0" w:color="auto"/>
        <w:bottom w:val="none" w:sz="0" w:space="0" w:color="auto"/>
        <w:right w:val="none" w:sz="0" w:space="0" w:color="auto"/>
      </w:divBdr>
    </w:div>
    <w:div w:id="849370842">
      <w:bodyDiv w:val="1"/>
      <w:marLeft w:val="0"/>
      <w:marRight w:val="0"/>
      <w:marTop w:val="0"/>
      <w:marBottom w:val="0"/>
      <w:divBdr>
        <w:top w:val="none" w:sz="0" w:space="0" w:color="auto"/>
        <w:left w:val="none" w:sz="0" w:space="0" w:color="auto"/>
        <w:bottom w:val="none" w:sz="0" w:space="0" w:color="auto"/>
        <w:right w:val="none" w:sz="0" w:space="0" w:color="auto"/>
      </w:divBdr>
    </w:div>
    <w:div w:id="851452935">
      <w:bodyDiv w:val="1"/>
      <w:marLeft w:val="0"/>
      <w:marRight w:val="0"/>
      <w:marTop w:val="0"/>
      <w:marBottom w:val="0"/>
      <w:divBdr>
        <w:top w:val="none" w:sz="0" w:space="0" w:color="auto"/>
        <w:left w:val="none" w:sz="0" w:space="0" w:color="auto"/>
        <w:bottom w:val="none" w:sz="0" w:space="0" w:color="auto"/>
        <w:right w:val="none" w:sz="0" w:space="0" w:color="auto"/>
      </w:divBdr>
    </w:div>
    <w:div w:id="851994511">
      <w:bodyDiv w:val="1"/>
      <w:marLeft w:val="0"/>
      <w:marRight w:val="0"/>
      <w:marTop w:val="0"/>
      <w:marBottom w:val="0"/>
      <w:divBdr>
        <w:top w:val="none" w:sz="0" w:space="0" w:color="auto"/>
        <w:left w:val="none" w:sz="0" w:space="0" w:color="auto"/>
        <w:bottom w:val="none" w:sz="0" w:space="0" w:color="auto"/>
        <w:right w:val="none" w:sz="0" w:space="0" w:color="auto"/>
      </w:divBdr>
    </w:div>
    <w:div w:id="856235122">
      <w:bodyDiv w:val="1"/>
      <w:marLeft w:val="0"/>
      <w:marRight w:val="0"/>
      <w:marTop w:val="0"/>
      <w:marBottom w:val="0"/>
      <w:divBdr>
        <w:top w:val="none" w:sz="0" w:space="0" w:color="auto"/>
        <w:left w:val="none" w:sz="0" w:space="0" w:color="auto"/>
        <w:bottom w:val="none" w:sz="0" w:space="0" w:color="auto"/>
        <w:right w:val="none" w:sz="0" w:space="0" w:color="auto"/>
      </w:divBdr>
    </w:div>
    <w:div w:id="859010479">
      <w:bodyDiv w:val="1"/>
      <w:marLeft w:val="0"/>
      <w:marRight w:val="0"/>
      <w:marTop w:val="0"/>
      <w:marBottom w:val="0"/>
      <w:divBdr>
        <w:top w:val="none" w:sz="0" w:space="0" w:color="auto"/>
        <w:left w:val="none" w:sz="0" w:space="0" w:color="auto"/>
        <w:bottom w:val="none" w:sz="0" w:space="0" w:color="auto"/>
        <w:right w:val="none" w:sz="0" w:space="0" w:color="auto"/>
      </w:divBdr>
    </w:div>
    <w:div w:id="859129554">
      <w:bodyDiv w:val="1"/>
      <w:marLeft w:val="0"/>
      <w:marRight w:val="0"/>
      <w:marTop w:val="0"/>
      <w:marBottom w:val="0"/>
      <w:divBdr>
        <w:top w:val="none" w:sz="0" w:space="0" w:color="auto"/>
        <w:left w:val="none" w:sz="0" w:space="0" w:color="auto"/>
        <w:bottom w:val="none" w:sz="0" w:space="0" w:color="auto"/>
        <w:right w:val="none" w:sz="0" w:space="0" w:color="auto"/>
      </w:divBdr>
    </w:div>
    <w:div w:id="861866144">
      <w:bodyDiv w:val="1"/>
      <w:marLeft w:val="0"/>
      <w:marRight w:val="0"/>
      <w:marTop w:val="0"/>
      <w:marBottom w:val="0"/>
      <w:divBdr>
        <w:top w:val="none" w:sz="0" w:space="0" w:color="auto"/>
        <w:left w:val="none" w:sz="0" w:space="0" w:color="auto"/>
        <w:bottom w:val="none" w:sz="0" w:space="0" w:color="auto"/>
        <w:right w:val="none" w:sz="0" w:space="0" w:color="auto"/>
      </w:divBdr>
    </w:div>
    <w:div w:id="867333999">
      <w:bodyDiv w:val="1"/>
      <w:marLeft w:val="0"/>
      <w:marRight w:val="0"/>
      <w:marTop w:val="0"/>
      <w:marBottom w:val="0"/>
      <w:divBdr>
        <w:top w:val="none" w:sz="0" w:space="0" w:color="auto"/>
        <w:left w:val="none" w:sz="0" w:space="0" w:color="auto"/>
        <w:bottom w:val="none" w:sz="0" w:space="0" w:color="auto"/>
        <w:right w:val="none" w:sz="0" w:space="0" w:color="auto"/>
      </w:divBdr>
    </w:div>
    <w:div w:id="868563776">
      <w:bodyDiv w:val="1"/>
      <w:marLeft w:val="0"/>
      <w:marRight w:val="0"/>
      <w:marTop w:val="0"/>
      <w:marBottom w:val="0"/>
      <w:divBdr>
        <w:top w:val="none" w:sz="0" w:space="0" w:color="auto"/>
        <w:left w:val="none" w:sz="0" w:space="0" w:color="auto"/>
        <w:bottom w:val="none" w:sz="0" w:space="0" w:color="auto"/>
        <w:right w:val="none" w:sz="0" w:space="0" w:color="auto"/>
      </w:divBdr>
    </w:div>
    <w:div w:id="870340087">
      <w:bodyDiv w:val="1"/>
      <w:marLeft w:val="0"/>
      <w:marRight w:val="0"/>
      <w:marTop w:val="0"/>
      <w:marBottom w:val="0"/>
      <w:divBdr>
        <w:top w:val="none" w:sz="0" w:space="0" w:color="auto"/>
        <w:left w:val="none" w:sz="0" w:space="0" w:color="auto"/>
        <w:bottom w:val="none" w:sz="0" w:space="0" w:color="auto"/>
        <w:right w:val="none" w:sz="0" w:space="0" w:color="auto"/>
      </w:divBdr>
    </w:div>
    <w:div w:id="872612944">
      <w:bodyDiv w:val="1"/>
      <w:marLeft w:val="0"/>
      <w:marRight w:val="0"/>
      <w:marTop w:val="0"/>
      <w:marBottom w:val="0"/>
      <w:divBdr>
        <w:top w:val="none" w:sz="0" w:space="0" w:color="auto"/>
        <w:left w:val="none" w:sz="0" w:space="0" w:color="auto"/>
        <w:bottom w:val="none" w:sz="0" w:space="0" w:color="auto"/>
        <w:right w:val="none" w:sz="0" w:space="0" w:color="auto"/>
      </w:divBdr>
    </w:div>
    <w:div w:id="880630607">
      <w:bodyDiv w:val="1"/>
      <w:marLeft w:val="0"/>
      <w:marRight w:val="0"/>
      <w:marTop w:val="0"/>
      <w:marBottom w:val="0"/>
      <w:divBdr>
        <w:top w:val="none" w:sz="0" w:space="0" w:color="auto"/>
        <w:left w:val="none" w:sz="0" w:space="0" w:color="auto"/>
        <w:bottom w:val="none" w:sz="0" w:space="0" w:color="auto"/>
        <w:right w:val="none" w:sz="0" w:space="0" w:color="auto"/>
      </w:divBdr>
    </w:div>
    <w:div w:id="882136908">
      <w:bodyDiv w:val="1"/>
      <w:marLeft w:val="0"/>
      <w:marRight w:val="0"/>
      <w:marTop w:val="0"/>
      <w:marBottom w:val="0"/>
      <w:divBdr>
        <w:top w:val="none" w:sz="0" w:space="0" w:color="auto"/>
        <w:left w:val="none" w:sz="0" w:space="0" w:color="auto"/>
        <w:bottom w:val="none" w:sz="0" w:space="0" w:color="auto"/>
        <w:right w:val="none" w:sz="0" w:space="0" w:color="auto"/>
      </w:divBdr>
    </w:div>
    <w:div w:id="885947181">
      <w:bodyDiv w:val="1"/>
      <w:marLeft w:val="0"/>
      <w:marRight w:val="0"/>
      <w:marTop w:val="0"/>
      <w:marBottom w:val="0"/>
      <w:divBdr>
        <w:top w:val="none" w:sz="0" w:space="0" w:color="auto"/>
        <w:left w:val="none" w:sz="0" w:space="0" w:color="auto"/>
        <w:bottom w:val="none" w:sz="0" w:space="0" w:color="auto"/>
        <w:right w:val="none" w:sz="0" w:space="0" w:color="auto"/>
      </w:divBdr>
    </w:div>
    <w:div w:id="887258635">
      <w:bodyDiv w:val="1"/>
      <w:marLeft w:val="0"/>
      <w:marRight w:val="0"/>
      <w:marTop w:val="0"/>
      <w:marBottom w:val="0"/>
      <w:divBdr>
        <w:top w:val="none" w:sz="0" w:space="0" w:color="auto"/>
        <w:left w:val="none" w:sz="0" w:space="0" w:color="auto"/>
        <w:bottom w:val="none" w:sz="0" w:space="0" w:color="auto"/>
        <w:right w:val="none" w:sz="0" w:space="0" w:color="auto"/>
      </w:divBdr>
    </w:div>
    <w:div w:id="888031720">
      <w:bodyDiv w:val="1"/>
      <w:marLeft w:val="0"/>
      <w:marRight w:val="0"/>
      <w:marTop w:val="0"/>
      <w:marBottom w:val="0"/>
      <w:divBdr>
        <w:top w:val="none" w:sz="0" w:space="0" w:color="auto"/>
        <w:left w:val="none" w:sz="0" w:space="0" w:color="auto"/>
        <w:bottom w:val="none" w:sz="0" w:space="0" w:color="auto"/>
        <w:right w:val="none" w:sz="0" w:space="0" w:color="auto"/>
      </w:divBdr>
    </w:div>
    <w:div w:id="889150453">
      <w:bodyDiv w:val="1"/>
      <w:marLeft w:val="0"/>
      <w:marRight w:val="0"/>
      <w:marTop w:val="0"/>
      <w:marBottom w:val="0"/>
      <w:divBdr>
        <w:top w:val="none" w:sz="0" w:space="0" w:color="auto"/>
        <w:left w:val="none" w:sz="0" w:space="0" w:color="auto"/>
        <w:bottom w:val="none" w:sz="0" w:space="0" w:color="auto"/>
        <w:right w:val="none" w:sz="0" w:space="0" w:color="auto"/>
      </w:divBdr>
    </w:div>
    <w:div w:id="889656459">
      <w:bodyDiv w:val="1"/>
      <w:marLeft w:val="0"/>
      <w:marRight w:val="0"/>
      <w:marTop w:val="0"/>
      <w:marBottom w:val="0"/>
      <w:divBdr>
        <w:top w:val="none" w:sz="0" w:space="0" w:color="auto"/>
        <w:left w:val="none" w:sz="0" w:space="0" w:color="auto"/>
        <w:bottom w:val="none" w:sz="0" w:space="0" w:color="auto"/>
        <w:right w:val="none" w:sz="0" w:space="0" w:color="auto"/>
      </w:divBdr>
    </w:div>
    <w:div w:id="890727583">
      <w:bodyDiv w:val="1"/>
      <w:marLeft w:val="0"/>
      <w:marRight w:val="0"/>
      <w:marTop w:val="0"/>
      <w:marBottom w:val="0"/>
      <w:divBdr>
        <w:top w:val="none" w:sz="0" w:space="0" w:color="auto"/>
        <w:left w:val="none" w:sz="0" w:space="0" w:color="auto"/>
        <w:bottom w:val="none" w:sz="0" w:space="0" w:color="auto"/>
        <w:right w:val="none" w:sz="0" w:space="0" w:color="auto"/>
      </w:divBdr>
    </w:div>
    <w:div w:id="894243963">
      <w:bodyDiv w:val="1"/>
      <w:marLeft w:val="0"/>
      <w:marRight w:val="0"/>
      <w:marTop w:val="0"/>
      <w:marBottom w:val="0"/>
      <w:divBdr>
        <w:top w:val="none" w:sz="0" w:space="0" w:color="auto"/>
        <w:left w:val="none" w:sz="0" w:space="0" w:color="auto"/>
        <w:bottom w:val="none" w:sz="0" w:space="0" w:color="auto"/>
        <w:right w:val="none" w:sz="0" w:space="0" w:color="auto"/>
      </w:divBdr>
    </w:div>
    <w:div w:id="897784662">
      <w:bodyDiv w:val="1"/>
      <w:marLeft w:val="0"/>
      <w:marRight w:val="0"/>
      <w:marTop w:val="0"/>
      <w:marBottom w:val="0"/>
      <w:divBdr>
        <w:top w:val="none" w:sz="0" w:space="0" w:color="auto"/>
        <w:left w:val="none" w:sz="0" w:space="0" w:color="auto"/>
        <w:bottom w:val="none" w:sz="0" w:space="0" w:color="auto"/>
        <w:right w:val="none" w:sz="0" w:space="0" w:color="auto"/>
      </w:divBdr>
    </w:div>
    <w:div w:id="899167679">
      <w:bodyDiv w:val="1"/>
      <w:marLeft w:val="0"/>
      <w:marRight w:val="0"/>
      <w:marTop w:val="0"/>
      <w:marBottom w:val="0"/>
      <w:divBdr>
        <w:top w:val="none" w:sz="0" w:space="0" w:color="auto"/>
        <w:left w:val="none" w:sz="0" w:space="0" w:color="auto"/>
        <w:bottom w:val="none" w:sz="0" w:space="0" w:color="auto"/>
        <w:right w:val="none" w:sz="0" w:space="0" w:color="auto"/>
      </w:divBdr>
    </w:div>
    <w:div w:id="899512218">
      <w:bodyDiv w:val="1"/>
      <w:marLeft w:val="0"/>
      <w:marRight w:val="0"/>
      <w:marTop w:val="0"/>
      <w:marBottom w:val="0"/>
      <w:divBdr>
        <w:top w:val="none" w:sz="0" w:space="0" w:color="auto"/>
        <w:left w:val="none" w:sz="0" w:space="0" w:color="auto"/>
        <w:bottom w:val="none" w:sz="0" w:space="0" w:color="auto"/>
        <w:right w:val="none" w:sz="0" w:space="0" w:color="auto"/>
      </w:divBdr>
    </w:div>
    <w:div w:id="900403959">
      <w:bodyDiv w:val="1"/>
      <w:marLeft w:val="0"/>
      <w:marRight w:val="0"/>
      <w:marTop w:val="0"/>
      <w:marBottom w:val="0"/>
      <w:divBdr>
        <w:top w:val="none" w:sz="0" w:space="0" w:color="auto"/>
        <w:left w:val="none" w:sz="0" w:space="0" w:color="auto"/>
        <w:bottom w:val="none" w:sz="0" w:space="0" w:color="auto"/>
        <w:right w:val="none" w:sz="0" w:space="0" w:color="auto"/>
      </w:divBdr>
    </w:div>
    <w:div w:id="904336887">
      <w:bodyDiv w:val="1"/>
      <w:marLeft w:val="0"/>
      <w:marRight w:val="0"/>
      <w:marTop w:val="0"/>
      <w:marBottom w:val="0"/>
      <w:divBdr>
        <w:top w:val="none" w:sz="0" w:space="0" w:color="auto"/>
        <w:left w:val="none" w:sz="0" w:space="0" w:color="auto"/>
        <w:bottom w:val="none" w:sz="0" w:space="0" w:color="auto"/>
        <w:right w:val="none" w:sz="0" w:space="0" w:color="auto"/>
      </w:divBdr>
    </w:div>
    <w:div w:id="905146366">
      <w:bodyDiv w:val="1"/>
      <w:marLeft w:val="0"/>
      <w:marRight w:val="0"/>
      <w:marTop w:val="0"/>
      <w:marBottom w:val="0"/>
      <w:divBdr>
        <w:top w:val="none" w:sz="0" w:space="0" w:color="auto"/>
        <w:left w:val="none" w:sz="0" w:space="0" w:color="auto"/>
        <w:bottom w:val="none" w:sz="0" w:space="0" w:color="auto"/>
        <w:right w:val="none" w:sz="0" w:space="0" w:color="auto"/>
      </w:divBdr>
    </w:div>
    <w:div w:id="913319661">
      <w:bodyDiv w:val="1"/>
      <w:marLeft w:val="0"/>
      <w:marRight w:val="0"/>
      <w:marTop w:val="0"/>
      <w:marBottom w:val="0"/>
      <w:divBdr>
        <w:top w:val="none" w:sz="0" w:space="0" w:color="auto"/>
        <w:left w:val="none" w:sz="0" w:space="0" w:color="auto"/>
        <w:bottom w:val="none" w:sz="0" w:space="0" w:color="auto"/>
        <w:right w:val="none" w:sz="0" w:space="0" w:color="auto"/>
      </w:divBdr>
    </w:div>
    <w:div w:id="914438072">
      <w:bodyDiv w:val="1"/>
      <w:marLeft w:val="0"/>
      <w:marRight w:val="0"/>
      <w:marTop w:val="0"/>
      <w:marBottom w:val="0"/>
      <w:divBdr>
        <w:top w:val="none" w:sz="0" w:space="0" w:color="auto"/>
        <w:left w:val="none" w:sz="0" w:space="0" w:color="auto"/>
        <w:bottom w:val="none" w:sz="0" w:space="0" w:color="auto"/>
        <w:right w:val="none" w:sz="0" w:space="0" w:color="auto"/>
      </w:divBdr>
    </w:div>
    <w:div w:id="918060391">
      <w:bodyDiv w:val="1"/>
      <w:marLeft w:val="0"/>
      <w:marRight w:val="0"/>
      <w:marTop w:val="0"/>
      <w:marBottom w:val="0"/>
      <w:divBdr>
        <w:top w:val="none" w:sz="0" w:space="0" w:color="auto"/>
        <w:left w:val="none" w:sz="0" w:space="0" w:color="auto"/>
        <w:bottom w:val="none" w:sz="0" w:space="0" w:color="auto"/>
        <w:right w:val="none" w:sz="0" w:space="0" w:color="auto"/>
      </w:divBdr>
    </w:div>
    <w:div w:id="923148688">
      <w:bodyDiv w:val="1"/>
      <w:marLeft w:val="0"/>
      <w:marRight w:val="0"/>
      <w:marTop w:val="0"/>
      <w:marBottom w:val="0"/>
      <w:divBdr>
        <w:top w:val="none" w:sz="0" w:space="0" w:color="auto"/>
        <w:left w:val="none" w:sz="0" w:space="0" w:color="auto"/>
        <w:bottom w:val="none" w:sz="0" w:space="0" w:color="auto"/>
        <w:right w:val="none" w:sz="0" w:space="0" w:color="auto"/>
      </w:divBdr>
    </w:div>
    <w:div w:id="924998046">
      <w:bodyDiv w:val="1"/>
      <w:marLeft w:val="0"/>
      <w:marRight w:val="0"/>
      <w:marTop w:val="0"/>
      <w:marBottom w:val="0"/>
      <w:divBdr>
        <w:top w:val="none" w:sz="0" w:space="0" w:color="auto"/>
        <w:left w:val="none" w:sz="0" w:space="0" w:color="auto"/>
        <w:bottom w:val="none" w:sz="0" w:space="0" w:color="auto"/>
        <w:right w:val="none" w:sz="0" w:space="0" w:color="auto"/>
      </w:divBdr>
    </w:div>
    <w:div w:id="927495399">
      <w:bodyDiv w:val="1"/>
      <w:marLeft w:val="0"/>
      <w:marRight w:val="0"/>
      <w:marTop w:val="0"/>
      <w:marBottom w:val="0"/>
      <w:divBdr>
        <w:top w:val="none" w:sz="0" w:space="0" w:color="auto"/>
        <w:left w:val="none" w:sz="0" w:space="0" w:color="auto"/>
        <w:bottom w:val="none" w:sz="0" w:space="0" w:color="auto"/>
        <w:right w:val="none" w:sz="0" w:space="0" w:color="auto"/>
      </w:divBdr>
    </w:div>
    <w:div w:id="928272796">
      <w:bodyDiv w:val="1"/>
      <w:marLeft w:val="0"/>
      <w:marRight w:val="0"/>
      <w:marTop w:val="0"/>
      <w:marBottom w:val="0"/>
      <w:divBdr>
        <w:top w:val="none" w:sz="0" w:space="0" w:color="auto"/>
        <w:left w:val="none" w:sz="0" w:space="0" w:color="auto"/>
        <w:bottom w:val="none" w:sz="0" w:space="0" w:color="auto"/>
        <w:right w:val="none" w:sz="0" w:space="0" w:color="auto"/>
      </w:divBdr>
    </w:div>
    <w:div w:id="929701965">
      <w:bodyDiv w:val="1"/>
      <w:marLeft w:val="0"/>
      <w:marRight w:val="0"/>
      <w:marTop w:val="0"/>
      <w:marBottom w:val="0"/>
      <w:divBdr>
        <w:top w:val="none" w:sz="0" w:space="0" w:color="auto"/>
        <w:left w:val="none" w:sz="0" w:space="0" w:color="auto"/>
        <w:bottom w:val="none" w:sz="0" w:space="0" w:color="auto"/>
        <w:right w:val="none" w:sz="0" w:space="0" w:color="auto"/>
      </w:divBdr>
    </w:div>
    <w:div w:id="931401395">
      <w:bodyDiv w:val="1"/>
      <w:marLeft w:val="0"/>
      <w:marRight w:val="0"/>
      <w:marTop w:val="0"/>
      <w:marBottom w:val="0"/>
      <w:divBdr>
        <w:top w:val="none" w:sz="0" w:space="0" w:color="auto"/>
        <w:left w:val="none" w:sz="0" w:space="0" w:color="auto"/>
        <w:bottom w:val="none" w:sz="0" w:space="0" w:color="auto"/>
        <w:right w:val="none" w:sz="0" w:space="0" w:color="auto"/>
      </w:divBdr>
    </w:div>
    <w:div w:id="932469947">
      <w:bodyDiv w:val="1"/>
      <w:marLeft w:val="0"/>
      <w:marRight w:val="0"/>
      <w:marTop w:val="0"/>
      <w:marBottom w:val="0"/>
      <w:divBdr>
        <w:top w:val="none" w:sz="0" w:space="0" w:color="auto"/>
        <w:left w:val="none" w:sz="0" w:space="0" w:color="auto"/>
        <w:bottom w:val="none" w:sz="0" w:space="0" w:color="auto"/>
        <w:right w:val="none" w:sz="0" w:space="0" w:color="auto"/>
      </w:divBdr>
    </w:div>
    <w:div w:id="935595429">
      <w:bodyDiv w:val="1"/>
      <w:marLeft w:val="0"/>
      <w:marRight w:val="0"/>
      <w:marTop w:val="0"/>
      <w:marBottom w:val="0"/>
      <w:divBdr>
        <w:top w:val="none" w:sz="0" w:space="0" w:color="auto"/>
        <w:left w:val="none" w:sz="0" w:space="0" w:color="auto"/>
        <w:bottom w:val="none" w:sz="0" w:space="0" w:color="auto"/>
        <w:right w:val="none" w:sz="0" w:space="0" w:color="auto"/>
      </w:divBdr>
    </w:div>
    <w:div w:id="941692312">
      <w:bodyDiv w:val="1"/>
      <w:marLeft w:val="0"/>
      <w:marRight w:val="0"/>
      <w:marTop w:val="0"/>
      <w:marBottom w:val="0"/>
      <w:divBdr>
        <w:top w:val="none" w:sz="0" w:space="0" w:color="auto"/>
        <w:left w:val="none" w:sz="0" w:space="0" w:color="auto"/>
        <w:bottom w:val="none" w:sz="0" w:space="0" w:color="auto"/>
        <w:right w:val="none" w:sz="0" w:space="0" w:color="auto"/>
      </w:divBdr>
    </w:div>
    <w:div w:id="943658552">
      <w:bodyDiv w:val="1"/>
      <w:marLeft w:val="0"/>
      <w:marRight w:val="0"/>
      <w:marTop w:val="0"/>
      <w:marBottom w:val="0"/>
      <w:divBdr>
        <w:top w:val="none" w:sz="0" w:space="0" w:color="auto"/>
        <w:left w:val="none" w:sz="0" w:space="0" w:color="auto"/>
        <w:bottom w:val="none" w:sz="0" w:space="0" w:color="auto"/>
        <w:right w:val="none" w:sz="0" w:space="0" w:color="auto"/>
      </w:divBdr>
    </w:div>
    <w:div w:id="949240168">
      <w:bodyDiv w:val="1"/>
      <w:marLeft w:val="0"/>
      <w:marRight w:val="0"/>
      <w:marTop w:val="0"/>
      <w:marBottom w:val="0"/>
      <w:divBdr>
        <w:top w:val="none" w:sz="0" w:space="0" w:color="auto"/>
        <w:left w:val="none" w:sz="0" w:space="0" w:color="auto"/>
        <w:bottom w:val="none" w:sz="0" w:space="0" w:color="auto"/>
        <w:right w:val="none" w:sz="0" w:space="0" w:color="auto"/>
      </w:divBdr>
    </w:div>
    <w:div w:id="950160842">
      <w:bodyDiv w:val="1"/>
      <w:marLeft w:val="0"/>
      <w:marRight w:val="0"/>
      <w:marTop w:val="0"/>
      <w:marBottom w:val="0"/>
      <w:divBdr>
        <w:top w:val="none" w:sz="0" w:space="0" w:color="auto"/>
        <w:left w:val="none" w:sz="0" w:space="0" w:color="auto"/>
        <w:bottom w:val="none" w:sz="0" w:space="0" w:color="auto"/>
        <w:right w:val="none" w:sz="0" w:space="0" w:color="auto"/>
      </w:divBdr>
    </w:div>
    <w:div w:id="951788081">
      <w:bodyDiv w:val="1"/>
      <w:marLeft w:val="0"/>
      <w:marRight w:val="0"/>
      <w:marTop w:val="0"/>
      <w:marBottom w:val="0"/>
      <w:divBdr>
        <w:top w:val="none" w:sz="0" w:space="0" w:color="auto"/>
        <w:left w:val="none" w:sz="0" w:space="0" w:color="auto"/>
        <w:bottom w:val="none" w:sz="0" w:space="0" w:color="auto"/>
        <w:right w:val="none" w:sz="0" w:space="0" w:color="auto"/>
      </w:divBdr>
    </w:div>
    <w:div w:id="953168314">
      <w:bodyDiv w:val="1"/>
      <w:marLeft w:val="0"/>
      <w:marRight w:val="0"/>
      <w:marTop w:val="0"/>
      <w:marBottom w:val="0"/>
      <w:divBdr>
        <w:top w:val="none" w:sz="0" w:space="0" w:color="auto"/>
        <w:left w:val="none" w:sz="0" w:space="0" w:color="auto"/>
        <w:bottom w:val="none" w:sz="0" w:space="0" w:color="auto"/>
        <w:right w:val="none" w:sz="0" w:space="0" w:color="auto"/>
      </w:divBdr>
    </w:div>
    <w:div w:id="954753724">
      <w:bodyDiv w:val="1"/>
      <w:marLeft w:val="0"/>
      <w:marRight w:val="0"/>
      <w:marTop w:val="0"/>
      <w:marBottom w:val="0"/>
      <w:divBdr>
        <w:top w:val="none" w:sz="0" w:space="0" w:color="auto"/>
        <w:left w:val="none" w:sz="0" w:space="0" w:color="auto"/>
        <w:bottom w:val="none" w:sz="0" w:space="0" w:color="auto"/>
        <w:right w:val="none" w:sz="0" w:space="0" w:color="auto"/>
      </w:divBdr>
    </w:div>
    <w:div w:id="954940840">
      <w:bodyDiv w:val="1"/>
      <w:marLeft w:val="0"/>
      <w:marRight w:val="0"/>
      <w:marTop w:val="0"/>
      <w:marBottom w:val="0"/>
      <w:divBdr>
        <w:top w:val="none" w:sz="0" w:space="0" w:color="auto"/>
        <w:left w:val="none" w:sz="0" w:space="0" w:color="auto"/>
        <w:bottom w:val="none" w:sz="0" w:space="0" w:color="auto"/>
        <w:right w:val="none" w:sz="0" w:space="0" w:color="auto"/>
      </w:divBdr>
    </w:div>
    <w:div w:id="955404609">
      <w:bodyDiv w:val="1"/>
      <w:marLeft w:val="0"/>
      <w:marRight w:val="0"/>
      <w:marTop w:val="0"/>
      <w:marBottom w:val="0"/>
      <w:divBdr>
        <w:top w:val="none" w:sz="0" w:space="0" w:color="auto"/>
        <w:left w:val="none" w:sz="0" w:space="0" w:color="auto"/>
        <w:bottom w:val="none" w:sz="0" w:space="0" w:color="auto"/>
        <w:right w:val="none" w:sz="0" w:space="0" w:color="auto"/>
      </w:divBdr>
    </w:div>
    <w:div w:id="956907247">
      <w:bodyDiv w:val="1"/>
      <w:marLeft w:val="0"/>
      <w:marRight w:val="0"/>
      <w:marTop w:val="0"/>
      <w:marBottom w:val="0"/>
      <w:divBdr>
        <w:top w:val="none" w:sz="0" w:space="0" w:color="auto"/>
        <w:left w:val="none" w:sz="0" w:space="0" w:color="auto"/>
        <w:bottom w:val="none" w:sz="0" w:space="0" w:color="auto"/>
        <w:right w:val="none" w:sz="0" w:space="0" w:color="auto"/>
      </w:divBdr>
    </w:div>
    <w:div w:id="960302764">
      <w:bodyDiv w:val="1"/>
      <w:marLeft w:val="0"/>
      <w:marRight w:val="0"/>
      <w:marTop w:val="0"/>
      <w:marBottom w:val="0"/>
      <w:divBdr>
        <w:top w:val="none" w:sz="0" w:space="0" w:color="auto"/>
        <w:left w:val="none" w:sz="0" w:space="0" w:color="auto"/>
        <w:bottom w:val="none" w:sz="0" w:space="0" w:color="auto"/>
        <w:right w:val="none" w:sz="0" w:space="0" w:color="auto"/>
      </w:divBdr>
    </w:div>
    <w:div w:id="961351286">
      <w:bodyDiv w:val="1"/>
      <w:marLeft w:val="0"/>
      <w:marRight w:val="0"/>
      <w:marTop w:val="0"/>
      <w:marBottom w:val="0"/>
      <w:divBdr>
        <w:top w:val="none" w:sz="0" w:space="0" w:color="auto"/>
        <w:left w:val="none" w:sz="0" w:space="0" w:color="auto"/>
        <w:bottom w:val="none" w:sz="0" w:space="0" w:color="auto"/>
        <w:right w:val="none" w:sz="0" w:space="0" w:color="auto"/>
      </w:divBdr>
    </w:div>
    <w:div w:id="962813231">
      <w:bodyDiv w:val="1"/>
      <w:marLeft w:val="0"/>
      <w:marRight w:val="0"/>
      <w:marTop w:val="0"/>
      <w:marBottom w:val="0"/>
      <w:divBdr>
        <w:top w:val="none" w:sz="0" w:space="0" w:color="auto"/>
        <w:left w:val="none" w:sz="0" w:space="0" w:color="auto"/>
        <w:bottom w:val="none" w:sz="0" w:space="0" w:color="auto"/>
        <w:right w:val="none" w:sz="0" w:space="0" w:color="auto"/>
      </w:divBdr>
    </w:div>
    <w:div w:id="963654173">
      <w:bodyDiv w:val="1"/>
      <w:marLeft w:val="0"/>
      <w:marRight w:val="0"/>
      <w:marTop w:val="0"/>
      <w:marBottom w:val="0"/>
      <w:divBdr>
        <w:top w:val="none" w:sz="0" w:space="0" w:color="auto"/>
        <w:left w:val="none" w:sz="0" w:space="0" w:color="auto"/>
        <w:bottom w:val="none" w:sz="0" w:space="0" w:color="auto"/>
        <w:right w:val="none" w:sz="0" w:space="0" w:color="auto"/>
      </w:divBdr>
    </w:div>
    <w:div w:id="964770293">
      <w:bodyDiv w:val="1"/>
      <w:marLeft w:val="0"/>
      <w:marRight w:val="0"/>
      <w:marTop w:val="0"/>
      <w:marBottom w:val="0"/>
      <w:divBdr>
        <w:top w:val="none" w:sz="0" w:space="0" w:color="auto"/>
        <w:left w:val="none" w:sz="0" w:space="0" w:color="auto"/>
        <w:bottom w:val="none" w:sz="0" w:space="0" w:color="auto"/>
        <w:right w:val="none" w:sz="0" w:space="0" w:color="auto"/>
      </w:divBdr>
    </w:div>
    <w:div w:id="965620943">
      <w:bodyDiv w:val="1"/>
      <w:marLeft w:val="0"/>
      <w:marRight w:val="0"/>
      <w:marTop w:val="0"/>
      <w:marBottom w:val="0"/>
      <w:divBdr>
        <w:top w:val="none" w:sz="0" w:space="0" w:color="auto"/>
        <w:left w:val="none" w:sz="0" w:space="0" w:color="auto"/>
        <w:bottom w:val="none" w:sz="0" w:space="0" w:color="auto"/>
        <w:right w:val="none" w:sz="0" w:space="0" w:color="auto"/>
      </w:divBdr>
    </w:div>
    <w:div w:id="968360167">
      <w:bodyDiv w:val="1"/>
      <w:marLeft w:val="0"/>
      <w:marRight w:val="0"/>
      <w:marTop w:val="0"/>
      <w:marBottom w:val="0"/>
      <w:divBdr>
        <w:top w:val="none" w:sz="0" w:space="0" w:color="auto"/>
        <w:left w:val="none" w:sz="0" w:space="0" w:color="auto"/>
        <w:bottom w:val="none" w:sz="0" w:space="0" w:color="auto"/>
        <w:right w:val="none" w:sz="0" w:space="0" w:color="auto"/>
      </w:divBdr>
    </w:div>
    <w:div w:id="972902785">
      <w:bodyDiv w:val="1"/>
      <w:marLeft w:val="0"/>
      <w:marRight w:val="0"/>
      <w:marTop w:val="0"/>
      <w:marBottom w:val="0"/>
      <w:divBdr>
        <w:top w:val="none" w:sz="0" w:space="0" w:color="auto"/>
        <w:left w:val="none" w:sz="0" w:space="0" w:color="auto"/>
        <w:bottom w:val="none" w:sz="0" w:space="0" w:color="auto"/>
        <w:right w:val="none" w:sz="0" w:space="0" w:color="auto"/>
      </w:divBdr>
    </w:div>
    <w:div w:id="973173951">
      <w:bodyDiv w:val="1"/>
      <w:marLeft w:val="0"/>
      <w:marRight w:val="0"/>
      <w:marTop w:val="0"/>
      <w:marBottom w:val="0"/>
      <w:divBdr>
        <w:top w:val="none" w:sz="0" w:space="0" w:color="auto"/>
        <w:left w:val="none" w:sz="0" w:space="0" w:color="auto"/>
        <w:bottom w:val="none" w:sz="0" w:space="0" w:color="auto"/>
        <w:right w:val="none" w:sz="0" w:space="0" w:color="auto"/>
      </w:divBdr>
    </w:div>
    <w:div w:id="974408503">
      <w:bodyDiv w:val="1"/>
      <w:marLeft w:val="0"/>
      <w:marRight w:val="0"/>
      <w:marTop w:val="0"/>
      <w:marBottom w:val="0"/>
      <w:divBdr>
        <w:top w:val="none" w:sz="0" w:space="0" w:color="auto"/>
        <w:left w:val="none" w:sz="0" w:space="0" w:color="auto"/>
        <w:bottom w:val="none" w:sz="0" w:space="0" w:color="auto"/>
        <w:right w:val="none" w:sz="0" w:space="0" w:color="auto"/>
      </w:divBdr>
    </w:div>
    <w:div w:id="978921228">
      <w:bodyDiv w:val="1"/>
      <w:marLeft w:val="0"/>
      <w:marRight w:val="0"/>
      <w:marTop w:val="0"/>
      <w:marBottom w:val="0"/>
      <w:divBdr>
        <w:top w:val="none" w:sz="0" w:space="0" w:color="auto"/>
        <w:left w:val="none" w:sz="0" w:space="0" w:color="auto"/>
        <w:bottom w:val="none" w:sz="0" w:space="0" w:color="auto"/>
        <w:right w:val="none" w:sz="0" w:space="0" w:color="auto"/>
      </w:divBdr>
    </w:div>
    <w:div w:id="981232570">
      <w:bodyDiv w:val="1"/>
      <w:marLeft w:val="0"/>
      <w:marRight w:val="0"/>
      <w:marTop w:val="0"/>
      <w:marBottom w:val="0"/>
      <w:divBdr>
        <w:top w:val="none" w:sz="0" w:space="0" w:color="auto"/>
        <w:left w:val="none" w:sz="0" w:space="0" w:color="auto"/>
        <w:bottom w:val="none" w:sz="0" w:space="0" w:color="auto"/>
        <w:right w:val="none" w:sz="0" w:space="0" w:color="auto"/>
      </w:divBdr>
    </w:div>
    <w:div w:id="999768796">
      <w:bodyDiv w:val="1"/>
      <w:marLeft w:val="0"/>
      <w:marRight w:val="0"/>
      <w:marTop w:val="0"/>
      <w:marBottom w:val="0"/>
      <w:divBdr>
        <w:top w:val="none" w:sz="0" w:space="0" w:color="auto"/>
        <w:left w:val="none" w:sz="0" w:space="0" w:color="auto"/>
        <w:bottom w:val="none" w:sz="0" w:space="0" w:color="auto"/>
        <w:right w:val="none" w:sz="0" w:space="0" w:color="auto"/>
      </w:divBdr>
    </w:div>
    <w:div w:id="1002320561">
      <w:bodyDiv w:val="1"/>
      <w:marLeft w:val="0"/>
      <w:marRight w:val="0"/>
      <w:marTop w:val="0"/>
      <w:marBottom w:val="0"/>
      <w:divBdr>
        <w:top w:val="none" w:sz="0" w:space="0" w:color="auto"/>
        <w:left w:val="none" w:sz="0" w:space="0" w:color="auto"/>
        <w:bottom w:val="none" w:sz="0" w:space="0" w:color="auto"/>
        <w:right w:val="none" w:sz="0" w:space="0" w:color="auto"/>
      </w:divBdr>
    </w:div>
    <w:div w:id="1006708055">
      <w:bodyDiv w:val="1"/>
      <w:marLeft w:val="0"/>
      <w:marRight w:val="0"/>
      <w:marTop w:val="0"/>
      <w:marBottom w:val="0"/>
      <w:divBdr>
        <w:top w:val="none" w:sz="0" w:space="0" w:color="auto"/>
        <w:left w:val="none" w:sz="0" w:space="0" w:color="auto"/>
        <w:bottom w:val="none" w:sz="0" w:space="0" w:color="auto"/>
        <w:right w:val="none" w:sz="0" w:space="0" w:color="auto"/>
      </w:divBdr>
    </w:div>
    <w:div w:id="1007098799">
      <w:bodyDiv w:val="1"/>
      <w:marLeft w:val="0"/>
      <w:marRight w:val="0"/>
      <w:marTop w:val="0"/>
      <w:marBottom w:val="0"/>
      <w:divBdr>
        <w:top w:val="none" w:sz="0" w:space="0" w:color="auto"/>
        <w:left w:val="none" w:sz="0" w:space="0" w:color="auto"/>
        <w:bottom w:val="none" w:sz="0" w:space="0" w:color="auto"/>
        <w:right w:val="none" w:sz="0" w:space="0" w:color="auto"/>
      </w:divBdr>
    </w:div>
    <w:div w:id="1011568670">
      <w:bodyDiv w:val="1"/>
      <w:marLeft w:val="0"/>
      <w:marRight w:val="0"/>
      <w:marTop w:val="0"/>
      <w:marBottom w:val="0"/>
      <w:divBdr>
        <w:top w:val="none" w:sz="0" w:space="0" w:color="auto"/>
        <w:left w:val="none" w:sz="0" w:space="0" w:color="auto"/>
        <w:bottom w:val="none" w:sz="0" w:space="0" w:color="auto"/>
        <w:right w:val="none" w:sz="0" w:space="0" w:color="auto"/>
      </w:divBdr>
    </w:div>
    <w:div w:id="1014188094">
      <w:bodyDiv w:val="1"/>
      <w:marLeft w:val="0"/>
      <w:marRight w:val="0"/>
      <w:marTop w:val="0"/>
      <w:marBottom w:val="0"/>
      <w:divBdr>
        <w:top w:val="none" w:sz="0" w:space="0" w:color="auto"/>
        <w:left w:val="none" w:sz="0" w:space="0" w:color="auto"/>
        <w:bottom w:val="none" w:sz="0" w:space="0" w:color="auto"/>
        <w:right w:val="none" w:sz="0" w:space="0" w:color="auto"/>
      </w:divBdr>
    </w:div>
    <w:div w:id="1015303501">
      <w:bodyDiv w:val="1"/>
      <w:marLeft w:val="0"/>
      <w:marRight w:val="0"/>
      <w:marTop w:val="0"/>
      <w:marBottom w:val="0"/>
      <w:divBdr>
        <w:top w:val="none" w:sz="0" w:space="0" w:color="auto"/>
        <w:left w:val="none" w:sz="0" w:space="0" w:color="auto"/>
        <w:bottom w:val="none" w:sz="0" w:space="0" w:color="auto"/>
        <w:right w:val="none" w:sz="0" w:space="0" w:color="auto"/>
      </w:divBdr>
    </w:div>
    <w:div w:id="1016997731">
      <w:bodyDiv w:val="1"/>
      <w:marLeft w:val="0"/>
      <w:marRight w:val="0"/>
      <w:marTop w:val="0"/>
      <w:marBottom w:val="0"/>
      <w:divBdr>
        <w:top w:val="none" w:sz="0" w:space="0" w:color="auto"/>
        <w:left w:val="none" w:sz="0" w:space="0" w:color="auto"/>
        <w:bottom w:val="none" w:sz="0" w:space="0" w:color="auto"/>
        <w:right w:val="none" w:sz="0" w:space="0" w:color="auto"/>
      </w:divBdr>
    </w:div>
    <w:div w:id="1016999808">
      <w:bodyDiv w:val="1"/>
      <w:marLeft w:val="0"/>
      <w:marRight w:val="0"/>
      <w:marTop w:val="0"/>
      <w:marBottom w:val="0"/>
      <w:divBdr>
        <w:top w:val="none" w:sz="0" w:space="0" w:color="auto"/>
        <w:left w:val="none" w:sz="0" w:space="0" w:color="auto"/>
        <w:bottom w:val="none" w:sz="0" w:space="0" w:color="auto"/>
        <w:right w:val="none" w:sz="0" w:space="0" w:color="auto"/>
      </w:divBdr>
    </w:div>
    <w:div w:id="1017390420">
      <w:bodyDiv w:val="1"/>
      <w:marLeft w:val="0"/>
      <w:marRight w:val="0"/>
      <w:marTop w:val="0"/>
      <w:marBottom w:val="0"/>
      <w:divBdr>
        <w:top w:val="none" w:sz="0" w:space="0" w:color="auto"/>
        <w:left w:val="none" w:sz="0" w:space="0" w:color="auto"/>
        <w:bottom w:val="none" w:sz="0" w:space="0" w:color="auto"/>
        <w:right w:val="none" w:sz="0" w:space="0" w:color="auto"/>
      </w:divBdr>
    </w:div>
    <w:div w:id="1017852670">
      <w:bodyDiv w:val="1"/>
      <w:marLeft w:val="0"/>
      <w:marRight w:val="0"/>
      <w:marTop w:val="0"/>
      <w:marBottom w:val="0"/>
      <w:divBdr>
        <w:top w:val="none" w:sz="0" w:space="0" w:color="auto"/>
        <w:left w:val="none" w:sz="0" w:space="0" w:color="auto"/>
        <w:bottom w:val="none" w:sz="0" w:space="0" w:color="auto"/>
        <w:right w:val="none" w:sz="0" w:space="0" w:color="auto"/>
      </w:divBdr>
    </w:div>
    <w:div w:id="1020278107">
      <w:bodyDiv w:val="1"/>
      <w:marLeft w:val="0"/>
      <w:marRight w:val="0"/>
      <w:marTop w:val="0"/>
      <w:marBottom w:val="0"/>
      <w:divBdr>
        <w:top w:val="none" w:sz="0" w:space="0" w:color="auto"/>
        <w:left w:val="none" w:sz="0" w:space="0" w:color="auto"/>
        <w:bottom w:val="none" w:sz="0" w:space="0" w:color="auto"/>
        <w:right w:val="none" w:sz="0" w:space="0" w:color="auto"/>
      </w:divBdr>
    </w:div>
    <w:div w:id="1023869416">
      <w:bodyDiv w:val="1"/>
      <w:marLeft w:val="0"/>
      <w:marRight w:val="0"/>
      <w:marTop w:val="0"/>
      <w:marBottom w:val="0"/>
      <w:divBdr>
        <w:top w:val="none" w:sz="0" w:space="0" w:color="auto"/>
        <w:left w:val="none" w:sz="0" w:space="0" w:color="auto"/>
        <w:bottom w:val="none" w:sz="0" w:space="0" w:color="auto"/>
        <w:right w:val="none" w:sz="0" w:space="0" w:color="auto"/>
      </w:divBdr>
    </w:div>
    <w:div w:id="1026710914">
      <w:bodyDiv w:val="1"/>
      <w:marLeft w:val="0"/>
      <w:marRight w:val="0"/>
      <w:marTop w:val="0"/>
      <w:marBottom w:val="0"/>
      <w:divBdr>
        <w:top w:val="none" w:sz="0" w:space="0" w:color="auto"/>
        <w:left w:val="none" w:sz="0" w:space="0" w:color="auto"/>
        <w:bottom w:val="none" w:sz="0" w:space="0" w:color="auto"/>
        <w:right w:val="none" w:sz="0" w:space="0" w:color="auto"/>
      </w:divBdr>
    </w:div>
    <w:div w:id="1027170928">
      <w:bodyDiv w:val="1"/>
      <w:marLeft w:val="0"/>
      <w:marRight w:val="0"/>
      <w:marTop w:val="0"/>
      <w:marBottom w:val="0"/>
      <w:divBdr>
        <w:top w:val="none" w:sz="0" w:space="0" w:color="auto"/>
        <w:left w:val="none" w:sz="0" w:space="0" w:color="auto"/>
        <w:bottom w:val="none" w:sz="0" w:space="0" w:color="auto"/>
        <w:right w:val="none" w:sz="0" w:space="0" w:color="auto"/>
      </w:divBdr>
    </w:div>
    <w:div w:id="1027873506">
      <w:bodyDiv w:val="1"/>
      <w:marLeft w:val="0"/>
      <w:marRight w:val="0"/>
      <w:marTop w:val="0"/>
      <w:marBottom w:val="0"/>
      <w:divBdr>
        <w:top w:val="none" w:sz="0" w:space="0" w:color="auto"/>
        <w:left w:val="none" w:sz="0" w:space="0" w:color="auto"/>
        <w:bottom w:val="none" w:sz="0" w:space="0" w:color="auto"/>
        <w:right w:val="none" w:sz="0" w:space="0" w:color="auto"/>
      </w:divBdr>
    </w:div>
    <w:div w:id="1034421520">
      <w:bodyDiv w:val="1"/>
      <w:marLeft w:val="0"/>
      <w:marRight w:val="0"/>
      <w:marTop w:val="0"/>
      <w:marBottom w:val="0"/>
      <w:divBdr>
        <w:top w:val="none" w:sz="0" w:space="0" w:color="auto"/>
        <w:left w:val="none" w:sz="0" w:space="0" w:color="auto"/>
        <w:bottom w:val="none" w:sz="0" w:space="0" w:color="auto"/>
        <w:right w:val="none" w:sz="0" w:space="0" w:color="auto"/>
      </w:divBdr>
    </w:div>
    <w:div w:id="1035229476">
      <w:bodyDiv w:val="1"/>
      <w:marLeft w:val="0"/>
      <w:marRight w:val="0"/>
      <w:marTop w:val="0"/>
      <w:marBottom w:val="0"/>
      <w:divBdr>
        <w:top w:val="none" w:sz="0" w:space="0" w:color="auto"/>
        <w:left w:val="none" w:sz="0" w:space="0" w:color="auto"/>
        <w:bottom w:val="none" w:sz="0" w:space="0" w:color="auto"/>
        <w:right w:val="none" w:sz="0" w:space="0" w:color="auto"/>
      </w:divBdr>
    </w:div>
    <w:div w:id="1035890150">
      <w:bodyDiv w:val="1"/>
      <w:marLeft w:val="0"/>
      <w:marRight w:val="0"/>
      <w:marTop w:val="0"/>
      <w:marBottom w:val="0"/>
      <w:divBdr>
        <w:top w:val="none" w:sz="0" w:space="0" w:color="auto"/>
        <w:left w:val="none" w:sz="0" w:space="0" w:color="auto"/>
        <w:bottom w:val="none" w:sz="0" w:space="0" w:color="auto"/>
        <w:right w:val="none" w:sz="0" w:space="0" w:color="auto"/>
      </w:divBdr>
    </w:div>
    <w:div w:id="1037511850">
      <w:bodyDiv w:val="1"/>
      <w:marLeft w:val="0"/>
      <w:marRight w:val="0"/>
      <w:marTop w:val="0"/>
      <w:marBottom w:val="0"/>
      <w:divBdr>
        <w:top w:val="none" w:sz="0" w:space="0" w:color="auto"/>
        <w:left w:val="none" w:sz="0" w:space="0" w:color="auto"/>
        <w:bottom w:val="none" w:sz="0" w:space="0" w:color="auto"/>
        <w:right w:val="none" w:sz="0" w:space="0" w:color="auto"/>
      </w:divBdr>
    </w:div>
    <w:div w:id="1038512023">
      <w:bodyDiv w:val="1"/>
      <w:marLeft w:val="0"/>
      <w:marRight w:val="0"/>
      <w:marTop w:val="0"/>
      <w:marBottom w:val="0"/>
      <w:divBdr>
        <w:top w:val="none" w:sz="0" w:space="0" w:color="auto"/>
        <w:left w:val="none" w:sz="0" w:space="0" w:color="auto"/>
        <w:bottom w:val="none" w:sz="0" w:space="0" w:color="auto"/>
        <w:right w:val="none" w:sz="0" w:space="0" w:color="auto"/>
      </w:divBdr>
    </w:div>
    <w:div w:id="1038896950">
      <w:bodyDiv w:val="1"/>
      <w:marLeft w:val="0"/>
      <w:marRight w:val="0"/>
      <w:marTop w:val="0"/>
      <w:marBottom w:val="0"/>
      <w:divBdr>
        <w:top w:val="none" w:sz="0" w:space="0" w:color="auto"/>
        <w:left w:val="none" w:sz="0" w:space="0" w:color="auto"/>
        <w:bottom w:val="none" w:sz="0" w:space="0" w:color="auto"/>
        <w:right w:val="none" w:sz="0" w:space="0" w:color="auto"/>
      </w:divBdr>
    </w:div>
    <w:div w:id="1044599631">
      <w:bodyDiv w:val="1"/>
      <w:marLeft w:val="0"/>
      <w:marRight w:val="0"/>
      <w:marTop w:val="0"/>
      <w:marBottom w:val="0"/>
      <w:divBdr>
        <w:top w:val="none" w:sz="0" w:space="0" w:color="auto"/>
        <w:left w:val="none" w:sz="0" w:space="0" w:color="auto"/>
        <w:bottom w:val="none" w:sz="0" w:space="0" w:color="auto"/>
        <w:right w:val="none" w:sz="0" w:space="0" w:color="auto"/>
      </w:divBdr>
    </w:div>
    <w:div w:id="1045064758">
      <w:bodyDiv w:val="1"/>
      <w:marLeft w:val="0"/>
      <w:marRight w:val="0"/>
      <w:marTop w:val="0"/>
      <w:marBottom w:val="0"/>
      <w:divBdr>
        <w:top w:val="none" w:sz="0" w:space="0" w:color="auto"/>
        <w:left w:val="none" w:sz="0" w:space="0" w:color="auto"/>
        <w:bottom w:val="none" w:sz="0" w:space="0" w:color="auto"/>
        <w:right w:val="none" w:sz="0" w:space="0" w:color="auto"/>
      </w:divBdr>
    </w:div>
    <w:div w:id="1048919616">
      <w:bodyDiv w:val="1"/>
      <w:marLeft w:val="0"/>
      <w:marRight w:val="0"/>
      <w:marTop w:val="0"/>
      <w:marBottom w:val="0"/>
      <w:divBdr>
        <w:top w:val="none" w:sz="0" w:space="0" w:color="auto"/>
        <w:left w:val="none" w:sz="0" w:space="0" w:color="auto"/>
        <w:bottom w:val="none" w:sz="0" w:space="0" w:color="auto"/>
        <w:right w:val="none" w:sz="0" w:space="0" w:color="auto"/>
      </w:divBdr>
    </w:div>
    <w:div w:id="1050417746">
      <w:bodyDiv w:val="1"/>
      <w:marLeft w:val="0"/>
      <w:marRight w:val="0"/>
      <w:marTop w:val="0"/>
      <w:marBottom w:val="0"/>
      <w:divBdr>
        <w:top w:val="none" w:sz="0" w:space="0" w:color="auto"/>
        <w:left w:val="none" w:sz="0" w:space="0" w:color="auto"/>
        <w:bottom w:val="none" w:sz="0" w:space="0" w:color="auto"/>
        <w:right w:val="none" w:sz="0" w:space="0" w:color="auto"/>
      </w:divBdr>
    </w:div>
    <w:div w:id="1050885723">
      <w:bodyDiv w:val="1"/>
      <w:marLeft w:val="0"/>
      <w:marRight w:val="0"/>
      <w:marTop w:val="0"/>
      <w:marBottom w:val="0"/>
      <w:divBdr>
        <w:top w:val="none" w:sz="0" w:space="0" w:color="auto"/>
        <w:left w:val="none" w:sz="0" w:space="0" w:color="auto"/>
        <w:bottom w:val="none" w:sz="0" w:space="0" w:color="auto"/>
        <w:right w:val="none" w:sz="0" w:space="0" w:color="auto"/>
      </w:divBdr>
    </w:div>
    <w:div w:id="1052387200">
      <w:bodyDiv w:val="1"/>
      <w:marLeft w:val="0"/>
      <w:marRight w:val="0"/>
      <w:marTop w:val="0"/>
      <w:marBottom w:val="0"/>
      <w:divBdr>
        <w:top w:val="none" w:sz="0" w:space="0" w:color="auto"/>
        <w:left w:val="none" w:sz="0" w:space="0" w:color="auto"/>
        <w:bottom w:val="none" w:sz="0" w:space="0" w:color="auto"/>
        <w:right w:val="none" w:sz="0" w:space="0" w:color="auto"/>
      </w:divBdr>
    </w:div>
    <w:div w:id="1052802625">
      <w:bodyDiv w:val="1"/>
      <w:marLeft w:val="0"/>
      <w:marRight w:val="0"/>
      <w:marTop w:val="0"/>
      <w:marBottom w:val="0"/>
      <w:divBdr>
        <w:top w:val="none" w:sz="0" w:space="0" w:color="auto"/>
        <w:left w:val="none" w:sz="0" w:space="0" w:color="auto"/>
        <w:bottom w:val="none" w:sz="0" w:space="0" w:color="auto"/>
        <w:right w:val="none" w:sz="0" w:space="0" w:color="auto"/>
      </w:divBdr>
    </w:div>
    <w:div w:id="1053039636">
      <w:bodyDiv w:val="1"/>
      <w:marLeft w:val="0"/>
      <w:marRight w:val="0"/>
      <w:marTop w:val="0"/>
      <w:marBottom w:val="0"/>
      <w:divBdr>
        <w:top w:val="none" w:sz="0" w:space="0" w:color="auto"/>
        <w:left w:val="none" w:sz="0" w:space="0" w:color="auto"/>
        <w:bottom w:val="none" w:sz="0" w:space="0" w:color="auto"/>
        <w:right w:val="none" w:sz="0" w:space="0" w:color="auto"/>
      </w:divBdr>
    </w:div>
    <w:div w:id="1053190262">
      <w:bodyDiv w:val="1"/>
      <w:marLeft w:val="0"/>
      <w:marRight w:val="0"/>
      <w:marTop w:val="0"/>
      <w:marBottom w:val="0"/>
      <w:divBdr>
        <w:top w:val="none" w:sz="0" w:space="0" w:color="auto"/>
        <w:left w:val="none" w:sz="0" w:space="0" w:color="auto"/>
        <w:bottom w:val="none" w:sz="0" w:space="0" w:color="auto"/>
        <w:right w:val="none" w:sz="0" w:space="0" w:color="auto"/>
      </w:divBdr>
    </w:div>
    <w:div w:id="1053773963">
      <w:bodyDiv w:val="1"/>
      <w:marLeft w:val="0"/>
      <w:marRight w:val="0"/>
      <w:marTop w:val="0"/>
      <w:marBottom w:val="0"/>
      <w:divBdr>
        <w:top w:val="none" w:sz="0" w:space="0" w:color="auto"/>
        <w:left w:val="none" w:sz="0" w:space="0" w:color="auto"/>
        <w:bottom w:val="none" w:sz="0" w:space="0" w:color="auto"/>
        <w:right w:val="none" w:sz="0" w:space="0" w:color="auto"/>
      </w:divBdr>
    </w:div>
    <w:div w:id="1057974331">
      <w:bodyDiv w:val="1"/>
      <w:marLeft w:val="0"/>
      <w:marRight w:val="0"/>
      <w:marTop w:val="0"/>
      <w:marBottom w:val="0"/>
      <w:divBdr>
        <w:top w:val="none" w:sz="0" w:space="0" w:color="auto"/>
        <w:left w:val="none" w:sz="0" w:space="0" w:color="auto"/>
        <w:bottom w:val="none" w:sz="0" w:space="0" w:color="auto"/>
        <w:right w:val="none" w:sz="0" w:space="0" w:color="auto"/>
      </w:divBdr>
    </w:div>
    <w:div w:id="1060251720">
      <w:bodyDiv w:val="1"/>
      <w:marLeft w:val="0"/>
      <w:marRight w:val="0"/>
      <w:marTop w:val="0"/>
      <w:marBottom w:val="0"/>
      <w:divBdr>
        <w:top w:val="none" w:sz="0" w:space="0" w:color="auto"/>
        <w:left w:val="none" w:sz="0" w:space="0" w:color="auto"/>
        <w:bottom w:val="none" w:sz="0" w:space="0" w:color="auto"/>
        <w:right w:val="none" w:sz="0" w:space="0" w:color="auto"/>
      </w:divBdr>
    </w:div>
    <w:div w:id="1060520546">
      <w:bodyDiv w:val="1"/>
      <w:marLeft w:val="0"/>
      <w:marRight w:val="0"/>
      <w:marTop w:val="0"/>
      <w:marBottom w:val="0"/>
      <w:divBdr>
        <w:top w:val="none" w:sz="0" w:space="0" w:color="auto"/>
        <w:left w:val="none" w:sz="0" w:space="0" w:color="auto"/>
        <w:bottom w:val="none" w:sz="0" w:space="0" w:color="auto"/>
        <w:right w:val="none" w:sz="0" w:space="0" w:color="auto"/>
      </w:divBdr>
    </w:div>
    <w:div w:id="1061177912">
      <w:bodyDiv w:val="1"/>
      <w:marLeft w:val="0"/>
      <w:marRight w:val="0"/>
      <w:marTop w:val="0"/>
      <w:marBottom w:val="0"/>
      <w:divBdr>
        <w:top w:val="none" w:sz="0" w:space="0" w:color="auto"/>
        <w:left w:val="none" w:sz="0" w:space="0" w:color="auto"/>
        <w:bottom w:val="none" w:sz="0" w:space="0" w:color="auto"/>
        <w:right w:val="none" w:sz="0" w:space="0" w:color="auto"/>
      </w:divBdr>
    </w:div>
    <w:div w:id="1061711791">
      <w:bodyDiv w:val="1"/>
      <w:marLeft w:val="0"/>
      <w:marRight w:val="0"/>
      <w:marTop w:val="0"/>
      <w:marBottom w:val="0"/>
      <w:divBdr>
        <w:top w:val="none" w:sz="0" w:space="0" w:color="auto"/>
        <w:left w:val="none" w:sz="0" w:space="0" w:color="auto"/>
        <w:bottom w:val="none" w:sz="0" w:space="0" w:color="auto"/>
        <w:right w:val="none" w:sz="0" w:space="0" w:color="auto"/>
      </w:divBdr>
    </w:div>
    <w:div w:id="1062211398">
      <w:bodyDiv w:val="1"/>
      <w:marLeft w:val="0"/>
      <w:marRight w:val="0"/>
      <w:marTop w:val="0"/>
      <w:marBottom w:val="0"/>
      <w:divBdr>
        <w:top w:val="none" w:sz="0" w:space="0" w:color="auto"/>
        <w:left w:val="none" w:sz="0" w:space="0" w:color="auto"/>
        <w:bottom w:val="none" w:sz="0" w:space="0" w:color="auto"/>
        <w:right w:val="none" w:sz="0" w:space="0" w:color="auto"/>
      </w:divBdr>
    </w:div>
    <w:div w:id="1064063010">
      <w:bodyDiv w:val="1"/>
      <w:marLeft w:val="0"/>
      <w:marRight w:val="0"/>
      <w:marTop w:val="0"/>
      <w:marBottom w:val="0"/>
      <w:divBdr>
        <w:top w:val="none" w:sz="0" w:space="0" w:color="auto"/>
        <w:left w:val="none" w:sz="0" w:space="0" w:color="auto"/>
        <w:bottom w:val="none" w:sz="0" w:space="0" w:color="auto"/>
        <w:right w:val="none" w:sz="0" w:space="0" w:color="auto"/>
      </w:divBdr>
    </w:div>
    <w:div w:id="1067069078">
      <w:bodyDiv w:val="1"/>
      <w:marLeft w:val="0"/>
      <w:marRight w:val="0"/>
      <w:marTop w:val="0"/>
      <w:marBottom w:val="0"/>
      <w:divBdr>
        <w:top w:val="none" w:sz="0" w:space="0" w:color="auto"/>
        <w:left w:val="none" w:sz="0" w:space="0" w:color="auto"/>
        <w:bottom w:val="none" w:sz="0" w:space="0" w:color="auto"/>
        <w:right w:val="none" w:sz="0" w:space="0" w:color="auto"/>
      </w:divBdr>
    </w:div>
    <w:div w:id="1068528660">
      <w:bodyDiv w:val="1"/>
      <w:marLeft w:val="0"/>
      <w:marRight w:val="0"/>
      <w:marTop w:val="0"/>
      <w:marBottom w:val="0"/>
      <w:divBdr>
        <w:top w:val="none" w:sz="0" w:space="0" w:color="auto"/>
        <w:left w:val="none" w:sz="0" w:space="0" w:color="auto"/>
        <w:bottom w:val="none" w:sz="0" w:space="0" w:color="auto"/>
        <w:right w:val="none" w:sz="0" w:space="0" w:color="auto"/>
      </w:divBdr>
    </w:div>
    <w:div w:id="1074202192">
      <w:bodyDiv w:val="1"/>
      <w:marLeft w:val="0"/>
      <w:marRight w:val="0"/>
      <w:marTop w:val="0"/>
      <w:marBottom w:val="0"/>
      <w:divBdr>
        <w:top w:val="none" w:sz="0" w:space="0" w:color="auto"/>
        <w:left w:val="none" w:sz="0" w:space="0" w:color="auto"/>
        <w:bottom w:val="none" w:sz="0" w:space="0" w:color="auto"/>
        <w:right w:val="none" w:sz="0" w:space="0" w:color="auto"/>
      </w:divBdr>
    </w:div>
    <w:div w:id="1077172137">
      <w:bodyDiv w:val="1"/>
      <w:marLeft w:val="0"/>
      <w:marRight w:val="0"/>
      <w:marTop w:val="0"/>
      <w:marBottom w:val="0"/>
      <w:divBdr>
        <w:top w:val="none" w:sz="0" w:space="0" w:color="auto"/>
        <w:left w:val="none" w:sz="0" w:space="0" w:color="auto"/>
        <w:bottom w:val="none" w:sz="0" w:space="0" w:color="auto"/>
        <w:right w:val="none" w:sz="0" w:space="0" w:color="auto"/>
      </w:divBdr>
    </w:div>
    <w:div w:id="1082334248">
      <w:bodyDiv w:val="1"/>
      <w:marLeft w:val="0"/>
      <w:marRight w:val="0"/>
      <w:marTop w:val="0"/>
      <w:marBottom w:val="0"/>
      <w:divBdr>
        <w:top w:val="none" w:sz="0" w:space="0" w:color="auto"/>
        <w:left w:val="none" w:sz="0" w:space="0" w:color="auto"/>
        <w:bottom w:val="none" w:sz="0" w:space="0" w:color="auto"/>
        <w:right w:val="none" w:sz="0" w:space="0" w:color="auto"/>
      </w:divBdr>
    </w:div>
    <w:div w:id="1091851621">
      <w:bodyDiv w:val="1"/>
      <w:marLeft w:val="0"/>
      <w:marRight w:val="0"/>
      <w:marTop w:val="0"/>
      <w:marBottom w:val="0"/>
      <w:divBdr>
        <w:top w:val="none" w:sz="0" w:space="0" w:color="auto"/>
        <w:left w:val="none" w:sz="0" w:space="0" w:color="auto"/>
        <w:bottom w:val="none" w:sz="0" w:space="0" w:color="auto"/>
        <w:right w:val="none" w:sz="0" w:space="0" w:color="auto"/>
      </w:divBdr>
    </w:div>
    <w:div w:id="1098453587">
      <w:bodyDiv w:val="1"/>
      <w:marLeft w:val="0"/>
      <w:marRight w:val="0"/>
      <w:marTop w:val="0"/>
      <w:marBottom w:val="0"/>
      <w:divBdr>
        <w:top w:val="none" w:sz="0" w:space="0" w:color="auto"/>
        <w:left w:val="none" w:sz="0" w:space="0" w:color="auto"/>
        <w:bottom w:val="none" w:sz="0" w:space="0" w:color="auto"/>
        <w:right w:val="none" w:sz="0" w:space="0" w:color="auto"/>
      </w:divBdr>
    </w:div>
    <w:div w:id="1100297224">
      <w:bodyDiv w:val="1"/>
      <w:marLeft w:val="0"/>
      <w:marRight w:val="0"/>
      <w:marTop w:val="0"/>
      <w:marBottom w:val="0"/>
      <w:divBdr>
        <w:top w:val="none" w:sz="0" w:space="0" w:color="auto"/>
        <w:left w:val="none" w:sz="0" w:space="0" w:color="auto"/>
        <w:bottom w:val="none" w:sz="0" w:space="0" w:color="auto"/>
        <w:right w:val="none" w:sz="0" w:space="0" w:color="auto"/>
      </w:divBdr>
    </w:div>
    <w:div w:id="1101100379">
      <w:bodyDiv w:val="1"/>
      <w:marLeft w:val="0"/>
      <w:marRight w:val="0"/>
      <w:marTop w:val="0"/>
      <w:marBottom w:val="0"/>
      <w:divBdr>
        <w:top w:val="none" w:sz="0" w:space="0" w:color="auto"/>
        <w:left w:val="none" w:sz="0" w:space="0" w:color="auto"/>
        <w:bottom w:val="none" w:sz="0" w:space="0" w:color="auto"/>
        <w:right w:val="none" w:sz="0" w:space="0" w:color="auto"/>
      </w:divBdr>
    </w:div>
    <w:div w:id="1109199763">
      <w:bodyDiv w:val="1"/>
      <w:marLeft w:val="0"/>
      <w:marRight w:val="0"/>
      <w:marTop w:val="0"/>
      <w:marBottom w:val="0"/>
      <w:divBdr>
        <w:top w:val="none" w:sz="0" w:space="0" w:color="auto"/>
        <w:left w:val="none" w:sz="0" w:space="0" w:color="auto"/>
        <w:bottom w:val="none" w:sz="0" w:space="0" w:color="auto"/>
        <w:right w:val="none" w:sz="0" w:space="0" w:color="auto"/>
      </w:divBdr>
    </w:div>
    <w:div w:id="1113866775">
      <w:bodyDiv w:val="1"/>
      <w:marLeft w:val="0"/>
      <w:marRight w:val="0"/>
      <w:marTop w:val="0"/>
      <w:marBottom w:val="0"/>
      <w:divBdr>
        <w:top w:val="none" w:sz="0" w:space="0" w:color="auto"/>
        <w:left w:val="none" w:sz="0" w:space="0" w:color="auto"/>
        <w:bottom w:val="none" w:sz="0" w:space="0" w:color="auto"/>
        <w:right w:val="none" w:sz="0" w:space="0" w:color="auto"/>
      </w:divBdr>
    </w:div>
    <w:div w:id="1119491241">
      <w:bodyDiv w:val="1"/>
      <w:marLeft w:val="0"/>
      <w:marRight w:val="0"/>
      <w:marTop w:val="0"/>
      <w:marBottom w:val="0"/>
      <w:divBdr>
        <w:top w:val="none" w:sz="0" w:space="0" w:color="auto"/>
        <w:left w:val="none" w:sz="0" w:space="0" w:color="auto"/>
        <w:bottom w:val="none" w:sz="0" w:space="0" w:color="auto"/>
        <w:right w:val="none" w:sz="0" w:space="0" w:color="auto"/>
      </w:divBdr>
    </w:div>
    <w:div w:id="1126579768">
      <w:bodyDiv w:val="1"/>
      <w:marLeft w:val="0"/>
      <w:marRight w:val="0"/>
      <w:marTop w:val="0"/>
      <w:marBottom w:val="0"/>
      <w:divBdr>
        <w:top w:val="none" w:sz="0" w:space="0" w:color="auto"/>
        <w:left w:val="none" w:sz="0" w:space="0" w:color="auto"/>
        <w:bottom w:val="none" w:sz="0" w:space="0" w:color="auto"/>
        <w:right w:val="none" w:sz="0" w:space="0" w:color="auto"/>
      </w:divBdr>
    </w:div>
    <w:div w:id="1126704141">
      <w:bodyDiv w:val="1"/>
      <w:marLeft w:val="0"/>
      <w:marRight w:val="0"/>
      <w:marTop w:val="0"/>
      <w:marBottom w:val="0"/>
      <w:divBdr>
        <w:top w:val="none" w:sz="0" w:space="0" w:color="auto"/>
        <w:left w:val="none" w:sz="0" w:space="0" w:color="auto"/>
        <w:bottom w:val="none" w:sz="0" w:space="0" w:color="auto"/>
        <w:right w:val="none" w:sz="0" w:space="0" w:color="auto"/>
      </w:divBdr>
    </w:div>
    <w:div w:id="1128278932">
      <w:bodyDiv w:val="1"/>
      <w:marLeft w:val="0"/>
      <w:marRight w:val="0"/>
      <w:marTop w:val="0"/>
      <w:marBottom w:val="0"/>
      <w:divBdr>
        <w:top w:val="none" w:sz="0" w:space="0" w:color="auto"/>
        <w:left w:val="none" w:sz="0" w:space="0" w:color="auto"/>
        <w:bottom w:val="none" w:sz="0" w:space="0" w:color="auto"/>
        <w:right w:val="none" w:sz="0" w:space="0" w:color="auto"/>
      </w:divBdr>
    </w:div>
    <w:div w:id="1128621722">
      <w:bodyDiv w:val="1"/>
      <w:marLeft w:val="0"/>
      <w:marRight w:val="0"/>
      <w:marTop w:val="0"/>
      <w:marBottom w:val="0"/>
      <w:divBdr>
        <w:top w:val="none" w:sz="0" w:space="0" w:color="auto"/>
        <w:left w:val="none" w:sz="0" w:space="0" w:color="auto"/>
        <w:bottom w:val="none" w:sz="0" w:space="0" w:color="auto"/>
        <w:right w:val="none" w:sz="0" w:space="0" w:color="auto"/>
      </w:divBdr>
    </w:div>
    <w:div w:id="1136801179">
      <w:bodyDiv w:val="1"/>
      <w:marLeft w:val="0"/>
      <w:marRight w:val="0"/>
      <w:marTop w:val="0"/>
      <w:marBottom w:val="0"/>
      <w:divBdr>
        <w:top w:val="none" w:sz="0" w:space="0" w:color="auto"/>
        <w:left w:val="none" w:sz="0" w:space="0" w:color="auto"/>
        <w:bottom w:val="none" w:sz="0" w:space="0" w:color="auto"/>
        <w:right w:val="none" w:sz="0" w:space="0" w:color="auto"/>
      </w:divBdr>
    </w:div>
    <w:div w:id="1143161099">
      <w:bodyDiv w:val="1"/>
      <w:marLeft w:val="0"/>
      <w:marRight w:val="0"/>
      <w:marTop w:val="0"/>
      <w:marBottom w:val="0"/>
      <w:divBdr>
        <w:top w:val="none" w:sz="0" w:space="0" w:color="auto"/>
        <w:left w:val="none" w:sz="0" w:space="0" w:color="auto"/>
        <w:bottom w:val="none" w:sz="0" w:space="0" w:color="auto"/>
        <w:right w:val="none" w:sz="0" w:space="0" w:color="auto"/>
      </w:divBdr>
    </w:div>
    <w:div w:id="1145197015">
      <w:bodyDiv w:val="1"/>
      <w:marLeft w:val="0"/>
      <w:marRight w:val="0"/>
      <w:marTop w:val="0"/>
      <w:marBottom w:val="0"/>
      <w:divBdr>
        <w:top w:val="none" w:sz="0" w:space="0" w:color="auto"/>
        <w:left w:val="none" w:sz="0" w:space="0" w:color="auto"/>
        <w:bottom w:val="none" w:sz="0" w:space="0" w:color="auto"/>
        <w:right w:val="none" w:sz="0" w:space="0" w:color="auto"/>
      </w:divBdr>
    </w:div>
    <w:div w:id="1145925199">
      <w:bodyDiv w:val="1"/>
      <w:marLeft w:val="0"/>
      <w:marRight w:val="0"/>
      <w:marTop w:val="0"/>
      <w:marBottom w:val="0"/>
      <w:divBdr>
        <w:top w:val="none" w:sz="0" w:space="0" w:color="auto"/>
        <w:left w:val="none" w:sz="0" w:space="0" w:color="auto"/>
        <w:bottom w:val="none" w:sz="0" w:space="0" w:color="auto"/>
        <w:right w:val="none" w:sz="0" w:space="0" w:color="auto"/>
      </w:divBdr>
    </w:div>
    <w:div w:id="1147555554">
      <w:bodyDiv w:val="1"/>
      <w:marLeft w:val="0"/>
      <w:marRight w:val="0"/>
      <w:marTop w:val="0"/>
      <w:marBottom w:val="0"/>
      <w:divBdr>
        <w:top w:val="none" w:sz="0" w:space="0" w:color="auto"/>
        <w:left w:val="none" w:sz="0" w:space="0" w:color="auto"/>
        <w:bottom w:val="none" w:sz="0" w:space="0" w:color="auto"/>
        <w:right w:val="none" w:sz="0" w:space="0" w:color="auto"/>
      </w:divBdr>
    </w:div>
    <w:div w:id="1149370695">
      <w:bodyDiv w:val="1"/>
      <w:marLeft w:val="0"/>
      <w:marRight w:val="0"/>
      <w:marTop w:val="0"/>
      <w:marBottom w:val="0"/>
      <w:divBdr>
        <w:top w:val="none" w:sz="0" w:space="0" w:color="auto"/>
        <w:left w:val="none" w:sz="0" w:space="0" w:color="auto"/>
        <w:bottom w:val="none" w:sz="0" w:space="0" w:color="auto"/>
        <w:right w:val="none" w:sz="0" w:space="0" w:color="auto"/>
      </w:divBdr>
    </w:div>
    <w:div w:id="1149440942">
      <w:bodyDiv w:val="1"/>
      <w:marLeft w:val="0"/>
      <w:marRight w:val="0"/>
      <w:marTop w:val="0"/>
      <w:marBottom w:val="0"/>
      <w:divBdr>
        <w:top w:val="none" w:sz="0" w:space="0" w:color="auto"/>
        <w:left w:val="none" w:sz="0" w:space="0" w:color="auto"/>
        <w:bottom w:val="none" w:sz="0" w:space="0" w:color="auto"/>
        <w:right w:val="none" w:sz="0" w:space="0" w:color="auto"/>
      </w:divBdr>
    </w:div>
    <w:div w:id="1150055979">
      <w:bodyDiv w:val="1"/>
      <w:marLeft w:val="0"/>
      <w:marRight w:val="0"/>
      <w:marTop w:val="0"/>
      <w:marBottom w:val="0"/>
      <w:divBdr>
        <w:top w:val="none" w:sz="0" w:space="0" w:color="auto"/>
        <w:left w:val="none" w:sz="0" w:space="0" w:color="auto"/>
        <w:bottom w:val="none" w:sz="0" w:space="0" w:color="auto"/>
        <w:right w:val="none" w:sz="0" w:space="0" w:color="auto"/>
      </w:divBdr>
    </w:div>
    <w:div w:id="1153831263">
      <w:bodyDiv w:val="1"/>
      <w:marLeft w:val="0"/>
      <w:marRight w:val="0"/>
      <w:marTop w:val="0"/>
      <w:marBottom w:val="0"/>
      <w:divBdr>
        <w:top w:val="none" w:sz="0" w:space="0" w:color="auto"/>
        <w:left w:val="none" w:sz="0" w:space="0" w:color="auto"/>
        <w:bottom w:val="none" w:sz="0" w:space="0" w:color="auto"/>
        <w:right w:val="none" w:sz="0" w:space="0" w:color="auto"/>
      </w:divBdr>
    </w:div>
    <w:div w:id="1154371254">
      <w:bodyDiv w:val="1"/>
      <w:marLeft w:val="0"/>
      <w:marRight w:val="0"/>
      <w:marTop w:val="0"/>
      <w:marBottom w:val="0"/>
      <w:divBdr>
        <w:top w:val="none" w:sz="0" w:space="0" w:color="auto"/>
        <w:left w:val="none" w:sz="0" w:space="0" w:color="auto"/>
        <w:bottom w:val="none" w:sz="0" w:space="0" w:color="auto"/>
        <w:right w:val="none" w:sz="0" w:space="0" w:color="auto"/>
      </w:divBdr>
    </w:div>
    <w:div w:id="1156072104">
      <w:bodyDiv w:val="1"/>
      <w:marLeft w:val="0"/>
      <w:marRight w:val="0"/>
      <w:marTop w:val="0"/>
      <w:marBottom w:val="0"/>
      <w:divBdr>
        <w:top w:val="none" w:sz="0" w:space="0" w:color="auto"/>
        <w:left w:val="none" w:sz="0" w:space="0" w:color="auto"/>
        <w:bottom w:val="none" w:sz="0" w:space="0" w:color="auto"/>
        <w:right w:val="none" w:sz="0" w:space="0" w:color="auto"/>
      </w:divBdr>
    </w:div>
    <w:div w:id="1156797880">
      <w:bodyDiv w:val="1"/>
      <w:marLeft w:val="0"/>
      <w:marRight w:val="0"/>
      <w:marTop w:val="0"/>
      <w:marBottom w:val="0"/>
      <w:divBdr>
        <w:top w:val="none" w:sz="0" w:space="0" w:color="auto"/>
        <w:left w:val="none" w:sz="0" w:space="0" w:color="auto"/>
        <w:bottom w:val="none" w:sz="0" w:space="0" w:color="auto"/>
        <w:right w:val="none" w:sz="0" w:space="0" w:color="auto"/>
      </w:divBdr>
    </w:div>
    <w:div w:id="1157065491">
      <w:bodyDiv w:val="1"/>
      <w:marLeft w:val="0"/>
      <w:marRight w:val="0"/>
      <w:marTop w:val="0"/>
      <w:marBottom w:val="0"/>
      <w:divBdr>
        <w:top w:val="none" w:sz="0" w:space="0" w:color="auto"/>
        <w:left w:val="none" w:sz="0" w:space="0" w:color="auto"/>
        <w:bottom w:val="none" w:sz="0" w:space="0" w:color="auto"/>
        <w:right w:val="none" w:sz="0" w:space="0" w:color="auto"/>
      </w:divBdr>
    </w:div>
    <w:div w:id="1164710259">
      <w:bodyDiv w:val="1"/>
      <w:marLeft w:val="0"/>
      <w:marRight w:val="0"/>
      <w:marTop w:val="0"/>
      <w:marBottom w:val="0"/>
      <w:divBdr>
        <w:top w:val="none" w:sz="0" w:space="0" w:color="auto"/>
        <w:left w:val="none" w:sz="0" w:space="0" w:color="auto"/>
        <w:bottom w:val="none" w:sz="0" w:space="0" w:color="auto"/>
        <w:right w:val="none" w:sz="0" w:space="0" w:color="auto"/>
      </w:divBdr>
    </w:div>
    <w:div w:id="1166673720">
      <w:bodyDiv w:val="1"/>
      <w:marLeft w:val="0"/>
      <w:marRight w:val="0"/>
      <w:marTop w:val="0"/>
      <w:marBottom w:val="0"/>
      <w:divBdr>
        <w:top w:val="none" w:sz="0" w:space="0" w:color="auto"/>
        <w:left w:val="none" w:sz="0" w:space="0" w:color="auto"/>
        <w:bottom w:val="none" w:sz="0" w:space="0" w:color="auto"/>
        <w:right w:val="none" w:sz="0" w:space="0" w:color="auto"/>
      </w:divBdr>
    </w:div>
    <w:div w:id="1167675105">
      <w:bodyDiv w:val="1"/>
      <w:marLeft w:val="0"/>
      <w:marRight w:val="0"/>
      <w:marTop w:val="0"/>
      <w:marBottom w:val="0"/>
      <w:divBdr>
        <w:top w:val="none" w:sz="0" w:space="0" w:color="auto"/>
        <w:left w:val="none" w:sz="0" w:space="0" w:color="auto"/>
        <w:bottom w:val="none" w:sz="0" w:space="0" w:color="auto"/>
        <w:right w:val="none" w:sz="0" w:space="0" w:color="auto"/>
      </w:divBdr>
    </w:div>
    <w:div w:id="1168909987">
      <w:bodyDiv w:val="1"/>
      <w:marLeft w:val="0"/>
      <w:marRight w:val="0"/>
      <w:marTop w:val="0"/>
      <w:marBottom w:val="0"/>
      <w:divBdr>
        <w:top w:val="none" w:sz="0" w:space="0" w:color="auto"/>
        <w:left w:val="none" w:sz="0" w:space="0" w:color="auto"/>
        <w:bottom w:val="none" w:sz="0" w:space="0" w:color="auto"/>
        <w:right w:val="none" w:sz="0" w:space="0" w:color="auto"/>
      </w:divBdr>
    </w:div>
    <w:div w:id="1168977758">
      <w:bodyDiv w:val="1"/>
      <w:marLeft w:val="0"/>
      <w:marRight w:val="0"/>
      <w:marTop w:val="0"/>
      <w:marBottom w:val="0"/>
      <w:divBdr>
        <w:top w:val="none" w:sz="0" w:space="0" w:color="auto"/>
        <w:left w:val="none" w:sz="0" w:space="0" w:color="auto"/>
        <w:bottom w:val="none" w:sz="0" w:space="0" w:color="auto"/>
        <w:right w:val="none" w:sz="0" w:space="0" w:color="auto"/>
      </w:divBdr>
    </w:div>
    <w:div w:id="1169953093">
      <w:bodyDiv w:val="1"/>
      <w:marLeft w:val="0"/>
      <w:marRight w:val="0"/>
      <w:marTop w:val="0"/>
      <w:marBottom w:val="0"/>
      <w:divBdr>
        <w:top w:val="none" w:sz="0" w:space="0" w:color="auto"/>
        <w:left w:val="none" w:sz="0" w:space="0" w:color="auto"/>
        <w:bottom w:val="none" w:sz="0" w:space="0" w:color="auto"/>
        <w:right w:val="none" w:sz="0" w:space="0" w:color="auto"/>
      </w:divBdr>
    </w:div>
    <w:div w:id="1170607413">
      <w:bodyDiv w:val="1"/>
      <w:marLeft w:val="0"/>
      <w:marRight w:val="0"/>
      <w:marTop w:val="0"/>
      <w:marBottom w:val="0"/>
      <w:divBdr>
        <w:top w:val="none" w:sz="0" w:space="0" w:color="auto"/>
        <w:left w:val="none" w:sz="0" w:space="0" w:color="auto"/>
        <w:bottom w:val="none" w:sz="0" w:space="0" w:color="auto"/>
        <w:right w:val="none" w:sz="0" w:space="0" w:color="auto"/>
      </w:divBdr>
    </w:div>
    <w:div w:id="1175026172">
      <w:bodyDiv w:val="1"/>
      <w:marLeft w:val="0"/>
      <w:marRight w:val="0"/>
      <w:marTop w:val="0"/>
      <w:marBottom w:val="0"/>
      <w:divBdr>
        <w:top w:val="none" w:sz="0" w:space="0" w:color="auto"/>
        <w:left w:val="none" w:sz="0" w:space="0" w:color="auto"/>
        <w:bottom w:val="none" w:sz="0" w:space="0" w:color="auto"/>
        <w:right w:val="none" w:sz="0" w:space="0" w:color="auto"/>
      </w:divBdr>
    </w:div>
    <w:div w:id="1181966274">
      <w:bodyDiv w:val="1"/>
      <w:marLeft w:val="0"/>
      <w:marRight w:val="0"/>
      <w:marTop w:val="0"/>
      <w:marBottom w:val="0"/>
      <w:divBdr>
        <w:top w:val="none" w:sz="0" w:space="0" w:color="auto"/>
        <w:left w:val="none" w:sz="0" w:space="0" w:color="auto"/>
        <w:bottom w:val="none" w:sz="0" w:space="0" w:color="auto"/>
        <w:right w:val="none" w:sz="0" w:space="0" w:color="auto"/>
      </w:divBdr>
    </w:div>
    <w:div w:id="1189412987">
      <w:bodyDiv w:val="1"/>
      <w:marLeft w:val="0"/>
      <w:marRight w:val="0"/>
      <w:marTop w:val="0"/>
      <w:marBottom w:val="0"/>
      <w:divBdr>
        <w:top w:val="none" w:sz="0" w:space="0" w:color="auto"/>
        <w:left w:val="none" w:sz="0" w:space="0" w:color="auto"/>
        <w:bottom w:val="none" w:sz="0" w:space="0" w:color="auto"/>
        <w:right w:val="none" w:sz="0" w:space="0" w:color="auto"/>
      </w:divBdr>
    </w:div>
    <w:div w:id="1189834400">
      <w:bodyDiv w:val="1"/>
      <w:marLeft w:val="0"/>
      <w:marRight w:val="0"/>
      <w:marTop w:val="0"/>
      <w:marBottom w:val="0"/>
      <w:divBdr>
        <w:top w:val="none" w:sz="0" w:space="0" w:color="auto"/>
        <w:left w:val="none" w:sz="0" w:space="0" w:color="auto"/>
        <w:bottom w:val="none" w:sz="0" w:space="0" w:color="auto"/>
        <w:right w:val="none" w:sz="0" w:space="0" w:color="auto"/>
      </w:divBdr>
    </w:div>
    <w:div w:id="1190676653">
      <w:bodyDiv w:val="1"/>
      <w:marLeft w:val="0"/>
      <w:marRight w:val="0"/>
      <w:marTop w:val="0"/>
      <w:marBottom w:val="0"/>
      <w:divBdr>
        <w:top w:val="none" w:sz="0" w:space="0" w:color="auto"/>
        <w:left w:val="none" w:sz="0" w:space="0" w:color="auto"/>
        <w:bottom w:val="none" w:sz="0" w:space="0" w:color="auto"/>
        <w:right w:val="none" w:sz="0" w:space="0" w:color="auto"/>
      </w:divBdr>
    </w:div>
    <w:div w:id="1191188311">
      <w:bodyDiv w:val="1"/>
      <w:marLeft w:val="0"/>
      <w:marRight w:val="0"/>
      <w:marTop w:val="0"/>
      <w:marBottom w:val="0"/>
      <w:divBdr>
        <w:top w:val="none" w:sz="0" w:space="0" w:color="auto"/>
        <w:left w:val="none" w:sz="0" w:space="0" w:color="auto"/>
        <w:bottom w:val="none" w:sz="0" w:space="0" w:color="auto"/>
        <w:right w:val="none" w:sz="0" w:space="0" w:color="auto"/>
      </w:divBdr>
    </w:div>
    <w:div w:id="1192768307">
      <w:bodyDiv w:val="1"/>
      <w:marLeft w:val="0"/>
      <w:marRight w:val="0"/>
      <w:marTop w:val="0"/>
      <w:marBottom w:val="0"/>
      <w:divBdr>
        <w:top w:val="none" w:sz="0" w:space="0" w:color="auto"/>
        <w:left w:val="none" w:sz="0" w:space="0" w:color="auto"/>
        <w:bottom w:val="none" w:sz="0" w:space="0" w:color="auto"/>
        <w:right w:val="none" w:sz="0" w:space="0" w:color="auto"/>
      </w:divBdr>
    </w:div>
    <w:div w:id="1201283789">
      <w:bodyDiv w:val="1"/>
      <w:marLeft w:val="0"/>
      <w:marRight w:val="0"/>
      <w:marTop w:val="0"/>
      <w:marBottom w:val="0"/>
      <w:divBdr>
        <w:top w:val="none" w:sz="0" w:space="0" w:color="auto"/>
        <w:left w:val="none" w:sz="0" w:space="0" w:color="auto"/>
        <w:bottom w:val="none" w:sz="0" w:space="0" w:color="auto"/>
        <w:right w:val="none" w:sz="0" w:space="0" w:color="auto"/>
      </w:divBdr>
    </w:div>
    <w:div w:id="1203591029">
      <w:bodyDiv w:val="1"/>
      <w:marLeft w:val="0"/>
      <w:marRight w:val="0"/>
      <w:marTop w:val="0"/>
      <w:marBottom w:val="0"/>
      <w:divBdr>
        <w:top w:val="none" w:sz="0" w:space="0" w:color="auto"/>
        <w:left w:val="none" w:sz="0" w:space="0" w:color="auto"/>
        <w:bottom w:val="none" w:sz="0" w:space="0" w:color="auto"/>
        <w:right w:val="none" w:sz="0" w:space="0" w:color="auto"/>
      </w:divBdr>
    </w:div>
    <w:div w:id="1204363516">
      <w:bodyDiv w:val="1"/>
      <w:marLeft w:val="0"/>
      <w:marRight w:val="0"/>
      <w:marTop w:val="0"/>
      <w:marBottom w:val="0"/>
      <w:divBdr>
        <w:top w:val="none" w:sz="0" w:space="0" w:color="auto"/>
        <w:left w:val="none" w:sz="0" w:space="0" w:color="auto"/>
        <w:bottom w:val="none" w:sz="0" w:space="0" w:color="auto"/>
        <w:right w:val="none" w:sz="0" w:space="0" w:color="auto"/>
      </w:divBdr>
    </w:div>
    <w:div w:id="1212039917">
      <w:bodyDiv w:val="1"/>
      <w:marLeft w:val="0"/>
      <w:marRight w:val="0"/>
      <w:marTop w:val="0"/>
      <w:marBottom w:val="0"/>
      <w:divBdr>
        <w:top w:val="none" w:sz="0" w:space="0" w:color="auto"/>
        <w:left w:val="none" w:sz="0" w:space="0" w:color="auto"/>
        <w:bottom w:val="none" w:sz="0" w:space="0" w:color="auto"/>
        <w:right w:val="none" w:sz="0" w:space="0" w:color="auto"/>
      </w:divBdr>
    </w:div>
    <w:div w:id="1214463008">
      <w:bodyDiv w:val="1"/>
      <w:marLeft w:val="0"/>
      <w:marRight w:val="0"/>
      <w:marTop w:val="0"/>
      <w:marBottom w:val="0"/>
      <w:divBdr>
        <w:top w:val="none" w:sz="0" w:space="0" w:color="auto"/>
        <w:left w:val="none" w:sz="0" w:space="0" w:color="auto"/>
        <w:bottom w:val="none" w:sz="0" w:space="0" w:color="auto"/>
        <w:right w:val="none" w:sz="0" w:space="0" w:color="auto"/>
      </w:divBdr>
    </w:div>
    <w:div w:id="1217204731">
      <w:bodyDiv w:val="1"/>
      <w:marLeft w:val="0"/>
      <w:marRight w:val="0"/>
      <w:marTop w:val="0"/>
      <w:marBottom w:val="0"/>
      <w:divBdr>
        <w:top w:val="none" w:sz="0" w:space="0" w:color="auto"/>
        <w:left w:val="none" w:sz="0" w:space="0" w:color="auto"/>
        <w:bottom w:val="none" w:sz="0" w:space="0" w:color="auto"/>
        <w:right w:val="none" w:sz="0" w:space="0" w:color="auto"/>
      </w:divBdr>
    </w:div>
    <w:div w:id="1219853126">
      <w:bodyDiv w:val="1"/>
      <w:marLeft w:val="0"/>
      <w:marRight w:val="0"/>
      <w:marTop w:val="0"/>
      <w:marBottom w:val="0"/>
      <w:divBdr>
        <w:top w:val="none" w:sz="0" w:space="0" w:color="auto"/>
        <w:left w:val="none" w:sz="0" w:space="0" w:color="auto"/>
        <w:bottom w:val="none" w:sz="0" w:space="0" w:color="auto"/>
        <w:right w:val="none" w:sz="0" w:space="0" w:color="auto"/>
      </w:divBdr>
    </w:div>
    <w:div w:id="1222208633">
      <w:bodyDiv w:val="1"/>
      <w:marLeft w:val="0"/>
      <w:marRight w:val="0"/>
      <w:marTop w:val="0"/>
      <w:marBottom w:val="0"/>
      <w:divBdr>
        <w:top w:val="none" w:sz="0" w:space="0" w:color="auto"/>
        <w:left w:val="none" w:sz="0" w:space="0" w:color="auto"/>
        <w:bottom w:val="none" w:sz="0" w:space="0" w:color="auto"/>
        <w:right w:val="none" w:sz="0" w:space="0" w:color="auto"/>
      </w:divBdr>
    </w:div>
    <w:div w:id="1227255697">
      <w:bodyDiv w:val="1"/>
      <w:marLeft w:val="0"/>
      <w:marRight w:val="0"/>
      <w:marTop w:val="0"/>
      <w:marBottom w:val="0"/>
      <w:divBdr>
        <w:top w:val="none" w:sz="0" w:space="0" w:color="auto"/>
        <w:left w:val="none" w:sz="0" w:space="0" w:color="auto"/>
        <w:bottom w:val="none" w:sz="0" w:space="0" w:color="auto"/>
        <w:right w:val="none" w:sz="0" w:space="0" w:color="auto"/>
      </w:divBdr>
    </w:div>
    <w:div w:id="1232040088">
      <w:bodyDiv w:val="1"/>
      <w:marLeft w:val="0"/>
      <w:marRight w:val="0"/>
      <w:marTop w:val="0"/>
      <w:marBottom w:val="0"/>
      <w:divBdr>
        <w:top w:val="none" w:sz="0" w:space="0" w:color="auto"/>
        <w:left w:val="none" w:sz="0" w:space="0" w:color="auto"/>
        <w:bottom w:val="none" w:sz="0" w:space="0" w:color="auto"/>
        <w:right w:val="none" w:sz="0" w:space="0" w:color="auto"/>
      </w:divBdr>
    </w:div>
    <w:div w:id="1232931925">
      <w:bodyDiv w:val="1"/>
      <w:marLeft w:val="0"/>
      <w:marRight w:val="0"/>
      <w:marTop w:val="0"/>
      <w:marBottom w:val="0"/>
      <w:divBdr>
        <w:top w:val="none" w:sz="0" w:space="0" w:color="auto"/>
        <w:left w:val="none" w:sz="0" w:space="0" w:color="auto"/>
        <w:bottom w:val="none" w:sz="0" w:space="0" w:color="auto"/>
        <w:right w:val="none" w:sz="0" w:space="0" w:color="auto"/>
      </w:divBdr>
    </w:div>
    <w:div w:id="1233394043">
      <w:bodyDiv w:val="1"/>
      <w:marLeft w:val="0"/>
      <w:marRight w:val="0"/>
      <w:marTop w:val="0"/>
      <w:marBottom w:val="0"/>
      <w:divBdr>
        <w:top w:val="none" w:sz="0" w:space="0" w:color="auto"/>
        <w:left w:val="none" w:sz="0" w:space="0" w:color="auto"/>
        <w:bottom w:val="none" w:sz="0" w:space="0" w:color="auto"/>
        <w:right w:val="none" w:sz="0" w:space="0" w:color="auto"/>
      </w:divBdr>
    </w:div>
    <w:div w:id="1236016244">
      <w:bodyDiv w:val="1"/>
      <w:marLeft w:val="0"/>
      <w:marRight w:val="0"/>
      <w:marTop w:val="0"/>
      <w:marBottom w:val="0"/>
      <w:divBdr>
        <w:top w:val="none" w:sz="0" w:space="0" w:color="auto"/>
        <w:left w:val="none" w:sz="0" w:space="0" w:color="auto"/>
        <w:bottom w:val="none" w:sz="0" w:space="0" w:color="auto"/>
        <w:right w:val="none" w:sz="0" w:space="0" w:color="auto"/>
      </w:divBdr>
    </w:div>
    <w:div w:id="1236814595">
      <w:bodyDiv w:val="1"/>
      <w:marLeft w:val="0"/>
      <w:marRight w:val="0"/>
      <w:marTop w:val="0"/>
      <w:marBottom w:val="0"/>
      <w:divBdr>
        <w:top w:val="none" w:sz="0" w:space="0" w:color="auto"/>
        <w:left w:val="none" w:sz="0" w:space="0" w:color="auto"/>
        <w:bottom w:val="none" w:sz="0" w:space="0" w:color="auto"/>
        <w:right w:val="none" w:sz="0" w:space="0" w:color="auto"/>
      </w:divBdr>
    </w:div>
    <w:div w:id="1242106090">
      <w:bodyDiv w:val="1"/>
      <w:marLeft w:val="0"/>
      <w:marRight w:val="0"/>
      <w:marTop w:val="0"/>
      <w:marBottom w:val="0"/>
      <w:divBdr>
        <w:top w:val="none" w:sz="0" w:space="0" w:color="auto"/>
        <w:left w:val="none" w:sz="0" w:space="0" w:color="auto"/>
        <w:bottom w:val="none" w:sz="0" w:space="0" w:color="auto"/>
        <w:right w:val="none" w:sz="0" w:space="0" w:color="auto"/>
      </w:divBdr>
    </w:div>
    <w:div w:id="1243028507">
      <w:bodyDiv w:val="1"/>
      <w:marLeft w:val="0"/>
      <w:marRight w:val="0"/>
      <w:marTop w:val="0"/>
      <w:marBottom w:val="0"/>
      <w:divBdr>
        <w:top w:val="none" w:sz="0" w:space="0" w:color="auto"/>
        <w:left w:val="none" w:sz="0" w:space="0" w:color="auto"/>
        <w:bottom w:val="none" w:sz="0" w:space="0" w:color="auto"/>
        <w:right w:val="none" w:sz="0" w:space="0" w:color="auto"/>
      </w:divBdr>
    </w:div>
    <w:div w:id="1243754316">
      <w:bodyDiv w:val="1"/>
      <w:marLeft w:val="0"/>
      <w:marRight w:val="0"/>
      <w:marTop w:val="0"/>
      <w:marBottom w:val="0"/>
      <w:divBdr>
        <w:top w:val="none" w:sz="0" w:space="0" w:color="auto"/>
        <w:left w:val="none" w:sz="0" w:space="0" w:color="auto"/>
        <w:bottom w:val="none" w:sz="0" w:space="0" w:color="auto"/>
        <w:right w:val="none" w:sz="0" w:space="0" w:color="auto"/>
      </w:divBdr>
    </w:div>
    <w:div w:id="1245185290">
      <w:bodyDiv w:val="1"/>
      <w:marLeft w:val="0"/>
      <w:marRight w:val="0"/>
      <w:marTop w:val="0"/>
      <w:marBottom w:val="0"/>
      <w:divBdr>
        <w:top w:val="none" w:sz="0" w:space="0" w:color="auto"/>
        <w:left w:val="none" w:sz="0" w:space="0" w:color="auto"/>
        <w:bottom w:val="none" w:sz="0" w:space="0" w:color="auto"/>
        <w:right w:val="none" w:sz="0" w:space="0" w:color="auto"/>
      </w:divBdr>
    </w:div>
    <w:div w:id="1246068097">
      <w:bodyDiv w:val="1"/>
      <w:marLeft w:val="0"/>
      <w:marRight w:val="0"/>
      <w:marTop w:val="0"/>
      <w:marBottom w:val="0"/>
      <w:divBdr>
        <w:top w:val="none" w:sz="0" w:space="0" w:color="auto"/>
        <w:left w:val="none" w:sz="0" w:space="0" w:color="auto"/>
        <w:bottom w:val="none" w:sz="0" w:space="0" w:color="auto"/>
        <w:right w:val="none" w:sz="0" w:space="0" w:color="auto"/>
      </w:divBdr>
    </w:div>
    <w:div w:id="1249733160">
      <w:bodyDiv w:val="1"/>
      <w:marLeft w:val="0"/>
      <w:marRight w:val="0"/>
      <w:marTop w:val="0"/>
      <w:marBottom w:val="0"/>
      <w:divBdr>
        <w:top w:val="none" w:sz="0" w:space="0" w:color="auto"/>
        <w:left w:val="none" w:sz="0" w:space="0" w:color="auto"/>
        <w:bottom w:val="none" w:sz="0" w:space="0" w:color="auto"/>
        <w:right w:val="none" w:sz="0" w:space="0" w:color="auto"/>
      </w:divBdr>
    </w:div>
    <w:div w:id="1251163512">
      <w:bodyDiv w:val="1"/>
      <w:marLeft w:val="0"/>
      <w:marRight w:val="0"/>
      <w:marTop w:val="0"/>
      <w:marBottom w:val="0"/>
      <w:divBdr>
        <w:top w:val="none" w:sz="0" w:space="0" w:color="auto"/>
        <w:left w:val="none" w:sz="0" w:space="0" w:color="auto"/>
        <w:bottom w:val="none" w:sz="0" w:space="0" w:color="auto"/>
        <w:right w:val="none" w:sz="0" w:space="0" w:color="auto"/>
      </w:divBdr>
    </w:div>
    <w:div w:id="1252006858">
      <w:bodyDiv w:val="1"/>
      <w:marLeft w:val="0"/>
      <w:marRight w:val="0"/>
      <w:marTop w:val="0"/>
      <w:marBottom w:val="0"/>
      <w:divBdr>
        <w:top w:val="none" w:sz="0" w:space="0" w:color="auto"/>
        <w:left w:val="none" w:sz="0" w:space="0" w:color="auto"/>
        <w:bottom w:val="none" w:sz="0" w:space="0" w:color="auto"/>
        <w:right w:val="none" w:sz="0" w:space="0" w:color="auto"/>
      </w:divBdr>
    </w:div>
    <w:div w:id="1252201153">
      <w:bodyDiv w:val="1"/>
      <w:marLeft w:val="0"/>
      <w:marRight w:val="0"/>
      <w:marTop w:val="0"/>
      <w:marBottom w:val="0"/>
      <w:divBdr>
        <w:top w:val="none" w:sz="0" w:space="0" w:color="auto"/>
        <w:left w:val="none" w:sz="0" w:space="0" w:color="auto"/>
        <w:bottom w:val="none" w:sz="0" w:space="0" w:color="auto"/>
        <w:right w:val="none" w:sz="0" w:space="0" w:color="auto"/>
      </w:divBdr>
    </w:div>
    <w:div w:id="1252860556">
      <w:bodyDiv w:val="1"/>
      <w:marLeft w:val="0"/>
      <w:marRight w:val="0"/>
      <w:marTop w:val="0"/>
      <w:marBottom w:val="0"/>
      <w:divBdr>
        <w:top w:val="none" w:sz="0" w:space="0" w:color="auto"/>
        <w:left w:val="none" w:sz="0" w:space="0" w:color="auto"/>
        <w:bottom w:val="none" w:sz="0" w:space="0" w:color="auto"/>
        <w:right w:val="none" w:sz="0" w:space="0" w:color="auto"/>
      </w:divBdr>
    </w:div>
    <w:div w:id="1253313917">
      <w:bodyDiv w:val="1"/>
      <w:marLeft w:val="0"/>
      <w:marRight w:val="0"/>
      <w:marTop w:val="0"/>
      <w:marBottom w:val="0"/>
      <w:divBdr>
        <w:top w:val="none" w:sz="0" w:space="0" w:color="auto"/>
        <w:left w:val="none" w:sz="0" w:space="0" w:color="auto"/>
        <w:bottom w:val="none" w:sz="0" w:space="0" w:color="auto"/>
        <w:right w:val="none" w:sz="0" w:space="0" w:color="auto"/>
      </w:divBdr>
    </w:div>
    <w:div w:id="1255213924">
      <w:bodyDiv w:val="1"/>
      <w:marLeft w:val="0"/>
      <w:marRight w:val="0"/>
      <w:marTop w:val="0"/>
      <w:marBottom w:val="0"/>
      <w:divBdr>
        <w:top w:val="none" w:sz="0" w:space="0" w:color="auto"/>
        <w:left w:val="none" w:sz="0" w:space="0" w:color="auto"/>
        <w:bottom w:val="none" w:sz="0" w:space="0" w:color="auto"/>
        <w:right w:val="none" w:sz="0" w:space="0" w:color="auto"/>
      </w:divBdr>
    </w:div>
    <w:div w:id="1257447366">
      <w:bodyDiv w:val="1"/>
      <w:marLeft w:val="0"/>
      <w:marRight w:val="0"/>
      <w:marTop w:val="0"/>
      <w:marBottom w:val="0"/>
      <w:divBdr>
        <w:top w:val="none" w:sz="0" w:space="0" w:color="auto"/>
        <w:left w:val="none" w:sz="0" w:space="0" w:color="auto"/>
        <w:bottom w:val="none" w:sz="0" w:space="0" w:color="auto"/>
        <w:right w:val="none" w:sz="0" w:space="0" w:color="auto"/>
      </w:divBdr>
    </w:div>
    <w:div w:id="1262883291">
      <w:bodyDiv w:val="1"/>
      <w:marLeft w:val="0"/>
      <w:marRight w:val="0"/>
      <w:marTop w:val="0"/>
      <w:marBottom w:val="0"/>
      <w:divBdr>
        <w:top w:val="none" w:sz="0" w:space="0" w:color="auto"/>
        <w:left w:val="none" w:sz="0" w:space="0" w:color="auto"/>
        <w:bottom w:val="none" w:sz="0" w:space="0" w:color="auto"/>
        <w:right w:val="none" w:sz="0" w:space="0" w:color="auto"/>
      </w:divBdr>
    </w:div>
    <w:div w:id="1262957898">
      <w:bodyDiv w:val="1"/>
      <w:marLeft w:val="0"/>
      <w:marRight w:val="0"/>
      <w:marTop w:val="0"/>
      <w:marBottom w:val="0"/>
      <w:divBdr>
        <w:top w:val="none" w:sz="0" w:space="0" w:color="auto"/>
        <w:left w:val="none" w:sz="0" w:space="0" w:color="auto"/>
        <w:bottom w:val="none" w:sz="0" w:space="0" w:color="auto"/>
        <w:right w:val="none" w:sz="0" w:space="0" w:color="auto"/>
      </w:divBdr>
    </w:div>
    <w:div w:id="1263301875">
      <w:bodyDiv w:val="1"/>
      <w:marLeft w:val="0"/>
      <w:marRight w:val="0"/>
      <w:marTop w:val="0"/>
      <w:marBottom w:val="0"/>
      <w:divBdr>
        <w:top w:val="none" w:sz="0" w:space="0" w:color="auto"/>
        <w:left w:val="none" w:sz="0" w:space="0" w:color="auto"/>
        <w:bottom w:val="none" w:sz="0" w:space="0" w:color="auto"/>
        <w:right w:val="none" w:sz="0" w:space="0" w:color="auto"/>
      </w:divBdr>
    </w:div>
    <w:div w:id="1264220068">
      <w:bodyDiv w:val="1"/>
      <w:marLeft w:val="0"/>
      <w:marRight w:val="0"/>
      <w:marTop w:val="0"/>
      <w:marBottom w:val="0"/>
      <w:divBdr>
        <w:top w:val="none" w:sz="0" w:space="0" w:color="auto"/>
        <w:left w:val="none" w:sz="0" w:space="0" w:color="auto"/>
        <w:bottom w:val="none" w:sz="0" w:space="0" w:color="auto"/>
        <w:right w:val="none" w:sz="0" w:space="0" w:color="auto"/>
      </w:divBdr>
    </w:div>
    <w:div w:id="1265579903">
      <w:bodyDiv w:val="1"/>
      <w:marLeft w:val="0"/>
      <w:marRight w:val="0"/>
      <w:marTop w:val="0"/>
      <w:marBottom w:val="0"/>
      <w:divBdr>
        <w:top w:val="none" w:sz="0" w:space="0" w:color="auto"/>
        <w:left w:val="none" w:sz="0" w:space="0" w:color="auto"/>
        <w:bottom w:val="none" w:sz="0" w:space="0" w:color="auto"/>
        <w:right w:val="none" w:sz="0" w:space="0" w:color="auto"/>
      </w:divBdr>
    </w:div>
    <w:div w:id="1266963622">
      <w:bodyDiv w:val="1"/>
      <w:marLeft w:val="0"/>
      <w:marRight w:val="0"/>
      <w:marTop w:val="0"/>
      <w:marBottom w:val="0"/>
      <w:divBdr>
        <w:top w:val="none" w:sz="0" w:space="0" w:color="auto"/>
        <w:left w:val="none" w:sz="0" w:space="0" w:color="auto"/>
        <w:bottom w:val="none" w:sz="0" w:space="0" w:color="auto"/>
        <w:right w:val="none" w:sz="0" w:space="0" w:color="auto"/>
      </w:divBdr>
    </w:div>
    <w:div w:id="1267927232">
      <w:bodyDiv w:val="1"/>
      <w:marLeft w:val="0"/>
      <w:marRight w:val="0"/>
      <w:marTop w:val="0"/>
      <w:marBottom w:val="0"/>
      <w:divBdr>
        <w:top w:val="none" w:sz="0" w:space="0" w:color="auto"/>
        <w:left w:val="none" w:sz="0" w:space="0" w:color="auto"/>
        <w:bottom w:val="none" w:sz="0" w:space="0" w:color="auto"/>
        <w:right w:val="none" w:sz="0" w:space="0" w:color="auto"/>
      </w:divBdr>
    </w:div>
    <w:div w:id="1269656288">
      <w:bodyDiv w:val="1"/>
      <w:marLeft w:val="0"/>
      <w:marRight w:val="0"/>
      <w:marTop w:val="0"/>
      <w:marBottom w:val="0"/>
      <w:divBdr>
        <w:top w:val="none" w:sz="0" w:space="0" w:color="auto"/>
        <w:left w:val="none" w:sz="0" w:space="0" w:color="auto"/>
        <w:bottom w:val="none" w:sz="0" w:space="0" w:color="auto"/>
        <w:right w:val="none" w:sz="0" w:space="0" w:color="auto"/>
      </w:divBdr>
    </w:div>
    <w:div w:id="1276594258">
      <w:bodyDiv w:val="1"/>
      <w:marLeft w:val="0"/>
      <w:marRight w:val="0"/>
      <w:marTop w:val="0"/>
      <w:marBottom w:val="0"/>
      <w:divBdr>
        <w:top w:val="none" w:sz="0" w:space="0" w:color="auto"/>
        <w:left w:val="none" w:sz="0" w:space="0" w:color="auto"/>
        <w:bottom w:val="none" w:sz="0" w:space="0" w:color="auto"/>
        <w:right w:val="none" w:sz="0" w:space="0" w:color="auto"/>
      </w:divBdr>
    </w:div>
    <w:div w:id="1279097442">
      <w:bodyDiv w:val="1"/>
      <w:marLeft w:val="0"/>
      <w:marRight w:val="0"/>
      <w:marTop w:val="0"/>
      <w:marBottom w:val="0"/>
      <w:divBdr>
        <w:top w:val="none" w:sz="0" w:space="0" w:color="auto"/>
        <w:left w:val="none" w:sz="0" w:space="0" w:color="auto"/>
        <w:bottom w:val="none" w:sz="0" w:space="0" w:color="auto"/>
        <w:right w:val="none" w:sz="0" w:space="0" w:color="auto"/>
      </w:divBdr>
    </w:div>
    <w:div w:id="1279142883">
      <w:bodyDiv w:val="1"/>
      <w:marLeft w:val="0"/>
      <w:marRight w:val="0"/>
      <w:marTop w:val="0"/>
      <w:marBottom w:val="0"/>
      <w:divBdr>
        <w:top w:val="none" w:sz="0" w:space="0" w:color="auto"/>
        <w:left w:val="none" w:sz="0" w:space="0" w:color="auto"/>
        <w:bottom w:val="none" w:sz="0" w:space="0" w:color="auto"/>
        <w:right w:val="none" w:sz="0" w:space="0" w:color="auto"/>
      </w:divBdr>
    </w:div>
    <w:div w:id="1279293054">
      <w:bodyDiv w:val="1"/>
      <w:marLeft w:val="0"/>
      <w:marRight w:val="0"/>
      <w:marTop w:val="0"/>
      <w:marBottom w:val="0"/>
      <w:divBdr>
        <w:top w:val="none" w:sz="0" w:space="0" w:color="auto"/>
        <w:left w:val="none" w:sz="0" w:space="0" w:color="auto"/>
        <w:bottom w:val="none" w:sz="0" w:space="0" w:color="auto"/>
        <w:right w:val="none" w:sz="0" w:space="0" w:color="auto"/>
      </w:divBdr>
    </w:div>
    <w:div w:id="1280138750">
      <w:bodyDiv w:val="1"/>
      <w:marLeft w:val="0"/>
      <w:marRight w:val="0"/>
      <w:marTop w:val="0"/>
      <w:marBottom w:val="0"/>
      <w:divBdr>
        <w:top w:val="none" w:sz="0" w:space="0" w:color="auto"/>
        <w:left w:val="none" w:sz="0" w:space="0" w:color="auto"/>
        <w:bottom w:val="none" w:sz="0" w:space="0" w:color="auto"/>
        <w:right w:val="none" w:sz="0" w:space="0" w:color="auto"/>
      </w:divBdr>
    </w:div>
    <w:div w:id="1282415244">
      <w:bodyDiv w:val="1"/>
      <w:marLeft w:val="0"/>
      <w:marRight w:val="0"/>
      <w:marTop w:val="0"/>
      <w:marBottom w:val="0"/>
      <w:divBdr>
        <w:top w:val="none" w:sz="0" w:space="0" w:color="auto"/>
        <w:left w:val="none" w:sz="0" w:space="0" w:color="auto"/>
        <w:bottom w:val="none" w:sz="0" w:space="0" w:color="auto"/>
        <w:right w:val="none" w:sz="0" w:space="0" w:color="auto"/>
      </w:divBdr>
    </w:div>
    <w:div w:id="1286890934">
      <w:bodyDiv w:val="1"/>
      <w:marLeft w:val="0"/>
      <w:marRight w:val="0"/>
      <w:marTop w:val="0"/>
      <w:marBottom w:val="0"/>
      <w:divBdr>
        <w:top w:val="none" w:sz="0" w:space="0" w:color="auto"/>
        <w:left w:val="none" w:sz="0" w:space="0" w:color="auto"/>
        <w:bottom w:val="none" w:sz="0" w:space="0" w:color="auto"/>
        <w:right w:val="none" w:sz="0" w:space="0" w:color="auto"/>
      </w:divBdr>
    </w:div>
    <w:div w:id="1287157737">
      <w:bodyDiv w:val="1"/>
      <w:marLeft w:val="0"/>
      <w:marRight w:val="0"/>
      <w:marTop w:val="0"/>
      <w:marBottom w:val="0"/>
      <w:divBdr>
        <w:top w:val="none" w:sz="0" w:space="0" w:color="auto"/>
        <w:left w:val="none" w:sz="0" w:space="0" w:color="auto"/>
        <w:bottom w:val="none" w:sz="0" w:space="0" w:color="auto"/>
        <w:right w:val="none" w:sz="0" w:space="0" w:color="auto"/>
      </w:divBdr>
    </w:div>
    <w:div w:id="1287850367">
      <w:bodyDiv w:val="1"/>
      <w:marLeft w:val="0"/>
      <w:marRight w:val="0"/>
      <w:marTop w:val="0"/>
      <w:marBottom w:val="0"/>
      <w:divBdr>
        <w:top w:val="none" w:sz="0" w:space="0" w:color="auto"/>
        <w:left w:val="none" w:sz="0" w:space="0" w:color="auto"/>
        <w:bottom w:val="none" w:sz="0" w:space="0" w:color="auto"/>
        <w:right w:val="none" w:sz="0" w:space="0" w:color="auto"/>
      </w:divBdr>
    </w:div>
    <w:div w:id="1290891437">
      <w:bodyDiv w:val="1"/>
      <w:marLeft w:val="0"/>
      <w:marRight w:val="0"/>
      <w:marTop w:val="0"/>
      <w:marBottom w:val="0"/>
      <w:divBdr>
        <w:top w:val="none" w:sz="0" w:space="0" w:color="auto"/>
        <w:left w:val="none" w:sz="0" w:space="0" w:color="auto"/>
        <w:bottom w:val="none" w:sz="0" w:space="0" w:color="auto"/>
        <w:right w:val="none" w:sz="0" w:space="0" w:color="auto"/>
      </w:divBdr>
    </w:div>
    <w:div w:id="1291008175">
      <w:bodyDiv w:val="1"/>
      <w:marLeft w:val="0"/>
      <w:marRight w:val="0"/>
      <w:marTop w:val="0"/>
      <w:marBottom w:val="0"/>
      <w:divBdr>
        <w:top w:val="none" w:sz="0" w:space="0" w:color="auto"/>
        <w:left w:val="none" w:sz="0" w:space="0" w:color="auto"/>
        <w:bottom w:val="none" w:sz="0" w:space="0" w:color="auto"/>
        <w:right w:val="none" w:sz="0" w:space="0" w:color="auto"/>
      </w:divBdr>
    </w:div>
    <w:div w:id="1292633621">
      <w:bodyDiv w:val="1"/>
      <w:marLeft w:val="0"/>
      <w:marRight w:val="0"/>
      <w:marTop w:val="0"/>
      <w:marBottom w:val="0"/>
      <w:divBdr>
        <w:top w:val="none" w:sz="0" w:space="0" w:color="auto"/>
        <w:left w:val="none" w:sz="0" w:space="0" w:color="auto"/>
        <w:bottom w:val="none" w:sz="0" w:space="0" w:color="auto"/>
        <w:right w:val="none" w:sz="0" w:space="0" w:color="auto"/>
      </w:divBdr>
    </w:div>
    <w:div w:id="1294215689">
      <w:bodyDiv w:val="1"/>
      <w:marLeft w:val="0"/>
      <w:marRight w:val="0"/>
      <w:marTop w:val="0"/>
      <w:marBottom w:val="0"/>
      <w:divBdr>
        <w:top w:val="none" w:sz="0" w:space="0" w:color="auto"/>
        <w:left w:val="none" w:sz="0" w:space="0" w:color="auto"/>
        <w:bottom w:val="none" w:sz="0" w:space="0" w:color="auto"/>
        <w:right w:val="none" w:sz="0" w:space="0" w:color="auto"/>
      </w:divBdr>
    </w:div>
    <w:div w:id="1294797288">
      <w:bodyDiv w:val="1"/>
      <w:marLeft w:val="0"/>
      <w:marRight w:val="0"/>
      <w:marTop w:val="0"/>
      <w:marBottom w:val="0"/>
      <w:divBdr>
        <w:top w:val="none" w:sz="0" w:space="0" w:color="auto"/>
        <w:left w:val="none" w:sz="0" w:space="0" w:color="auto"/>
        <w:bottom w:val="none" w:sz="0" w:space="0" w:color="auto"/>
        <w:right w:val="none" w:sz="0" w:space="0" w:color="auto"/>
      </w:divBdr>
    </w:div>
    <w:div w:id="1298950592">
      <w:bodyDiv w:val="1"/>
      <w:marLeft w:val="0"/>
      <w:marRight w:val="0"/>
      <w:marTop w:val="0"/>
      <w:marBottom w:val="0"/>
      <w:divBdr>
        <w:top w:val="none" w:sz="0" w:space="0" w:color="auto"/>
        <w:left w:val="none" w:sz="0" w:space="0" w:color="auto"/>
        <w:bottom w:val="none" w:sz="0" w:space="0" w:color="auto"/>
        <w:right w:val="none" w:sz="0" w:space="0" w:color="auto"/>
      </w:divBdr>
    </w:div>
    <w:div w:id="1302884285">
      <w:bodyDiv w:val="1"/>
      <w:marLeft w:val="0"/>
      <w:marRight w:val="0"/>
      <w:marTop w:val="0"/>
      <w:marBottom w:val="0"/>
      <w:divBdr>
        <w:top w:val="none" w:sz="0" w:space="0" w:color="auto"/>
        <w:left w:val="none" w:sz="0" w:space="0" w:color="auto"/>
        <w:bottom w:val="none" w:sz="0" w:space="0" w:color="auto"/>
        <w:right w:val="none" w:sz="0" w:space="0" w:color="auto"/>
      </w:divBdr>
    </w:div>
    <w:div w:id="1304919534">
      <w:bodyDiv w:val="1"/>
      <w:marLeft w:val="0"/>
      <w:marRight w:val="0"/>
      <w:marTop w:val="0"/>
      <w:marBottom w:val="0"/>
      <w:divBdr>
        <w:top w:val="none" w:sz="0" w:space="0" w:color="auto"/>
        <w:left w:val="none" w:sz="0" w:space="0" w:color="auto"/>
        <w:bottom w:val="none" w:sz="0" w:space="0" w:color="auto"/>
        <w:right w:val="none" w:sz="0" w:space="0" w:color="auto"/>
      </w:divBdr>
    </w:div>
    <w:div w:id="1306202468">
      <w:bodyDiv w:val="1"/>
      <w:marLeft w:val="0"/>
      <w:marRight w:val="0"/>
      <w:marTop w:val="0"/>
      <w:marBottom w:val="0"/>
      <w:divBdr>
        <w:top w:val="none" w:sz="0" w:space="0" w:color="auto"/>
        <w:left w:val="none" w:sz="0" w:space="0" w:color="auto"/>
        <w:bottom w:val="none" w:sz="0" w:space="0" w:color="auto"/>
        <w:right w:val="none" w:sz="0" w:space="0" w:color="auto"/>
      </w:divBdr>
    </w:div>
    <w:div w:id="1306543768">
      <w:bodyDiv w:val="1"/>
      <w:marLeft w:val="0"/>
      <w:marRight w:val="0"/>
      <w:marTop w:val="0"/>
      <w:marBottom w:val="0"/>
      <w:divBdr>
        <w:top w:val="none" w:sz="0" w:space="0" w:color="auto"/>
        <w:left w:val="none" w:sz="0" w:space="0" w:color="auto"/>
        <w:bottom w:val="none" w:sz="0" w:space="0" w:color="auto"/>
        <w:right w:val="none" w:sz="0" w:space="0" w:color="auto"/>
      </w:divBdr>
    </w:div>
    <w:div w:id="1312712157">
      <w:bodyDiv w:val="1"/>
      <w:marLeft w:val="0"/>
      <w:marRight w:val="0"/>
      <w:marTop w:val="0"/>
      <w:marBottom w:val="0"/>
      <w:divBdr>
        <w:top w:val="none" w:sz="0" w:space="0" w:color="auto"/>
        <w:left w:val="none" w:sz="0" w:space="0" w:color="auto"/>
        <w:bottom w:val="none" w:sz="0" w:space="0" w:color="auto"/>
        <w:right w:val="none" w:sz="0" w:space="0" w:color="auto"/>
      </w:divBdr>
    </w:div>
    <w:div w:id="1315447664">
      <w:bodyDiv w:val="1"/>
      <w:marLeft w:val="0"/>
      <w:marRight w:val="0"/>
      <w:marTop w:val="0"/>
      <w:marBottom w:val="0"/>
      <w:divBdr>
        <w:top w:val="none" w:sz="0" w:space="0" w:color="auto"/>
        <w:left w:val="none" w:sz="0" w:space="0" w:color="auto"/>
        <w:bottom w:val="none" w:sz="0" w:space="0" w:color="auto"/>
        <w:right w:val="none" w:sz="0" w:space="0" w:color="auto"/>
      </w:divBdr>
    </w:div>
    <w:div w:id="1315649136">
      <w:bodyDiv w:val="1"/>
      <w:marLeft w:val="0"/>
      <w:marRight w:val="0"/>
      <w:marTop w:val="0"/>
      <w:marBottom w:val="0"/>
      <w:divBdr>
        <w:top w:val="none" w:sz="0" w:space="0" w:color="auto"/>
        <w:left w:val="none" w:sz="0" w:space="0" w:color="auto"/>
        <w:bottom w:val="none" w:sz="0" w:space="0" w:color="auto"/>
        <w:right w:val="none" w:sz="0" w:space="0" w:color="auto"/>
      </w:divBdr>
    </w:div>
    <w:div w:id="1316690814">
      <w:bodyDiv w:val="1"/>
      <w:marLeft w:val="0"/>
      <w:marRight w:val="0"/>
      <w:marTop w:val="0"/>
      <w:marBottom w:val="0"/>
      <w:divBdr>
        <w:top w:val="none" w:sz="0" w:space="0" w:color="auto"/>
        <w:left w:val="none" w:sz="0" w:space="0" w:color="auto"/>
        <w:bottom w:val="none" w:sz="0" w:space="0" w:color="auto"/>
        <w:right w:val="none" w:sz="0" w:space="0" w:color="auto"/>
      </w:divBdr>
    </w:div>
    <w:div w:id="1318194076">
      <w:bodyDiv w:val="1"/>
      <w:marLeft w:val="0"/>
      <w:marRight w:val="0"/>
      <w:marTop w:val="0"/>
      <w:marBottom w:val="0"/>
      <w:divBdr>
        <w:top w:val="none" w:sz="0" w:space="0" w:color="auto"/>
        <w:left w:val="none" w:sz="0" w:space="0" w:color="auto"/>
        <w:bottom w:val="none" w:sz="0" w:space="0" w:color="auto"/>
        <w:right w:val="none" w:sz="0" w:space="0" w:color="auto"/>
      </w:divBdr>
    </w:div>
    <w:div w:id="1319963084">
      <w:bodyDiv w:val="1"/>
      <w:marLeft w:val="0"/>
      <w:marRight w:val="0"/>
      <w:marTop w:val="0"/>
      <w:marBottom w:val="0"/>
      <w:divBdr>
        <w:top w:val="none" w:sz="0" w:space="0" w:color="auto"/>
        <w:left w:val="none" w:sz="0" w:space="0" w:color="auto"/>
        <w:bottom w:val="none" w:sz="0" w:space="0" w:color="auto"/>
        <w:right w:val="none" w:sz="0" w:space="0" w:color="auto"/>
      </w:divBdr>
    </w:div>
    <w:div w:id="1323118436">
      <w:bodyDiv w:val="1"/>
      <w:marLeft w:val="0"/>
      <w:marRight w:val="0"/>
      <w:marTop w:val="0"/>
      <w:marBottom w:val="0"/>
      <w:divBdr>
        <w:top w:val="none" w:sz="0" w:space="0" w:color="auto"/>
        <w:left w:val="none" w:sz="0" w:space="0" w:color="auto"/>
        <w:bottom w:val="none" w:sz="0" w:space="0" w:color="auto"/>
        <w:right w:val="none" w:sz="0" w:space="0" w:color="auto"/>
      </w:divBdr>
    </w:div>
    <w:div w:id="1326973538">
      <w:bodyDiv w:val="1"/>
      <w:marLeft w:val="0"/>
      <w:marRight w:val="0"/>
      <w:marTop w:val="0"/>
      <w:marBottom w:val="0"/>
      <w:divBdr>
        <w:top w:val="none" w:sz="0" w:space="0" w:color="auto"/>
        <w:left w:val="none" w:sz="0" w:space="0" w:color="auto"/>
        <w:bottom w:val="none" w:sz="0" w:space="0" w:color="auto"/>
        <w:right w:val="none" w:sz="0" w:space="0" w:color="auto"/>
      </w:divBdr>
    </w:div>
    <w:div w:id="1327826994">
      <w:bodyDiv w:val="1"/>
      <w:marLeft w:val="0"/>
      <w:marRight w:val="0"/>
      <w:marTop w:val="0"/>
      <w:marBottom w:val="0"/>
      <w:divBdr>
        <w:top w:val="none" w:sz="0" w:space="0" w:color="auto"/>
        <w:left w:val="none" w:sz="0" w:space="0" w:color="auto"/>
        <w:bottom w:val="none" w:sz="0" w:space="0" w:color="auto"/>
        <w:right w:val="none" w:sz="0" w:space="0" w:color="auto"/>
      </w:divBdr>
    </w:div>
    <w:div w:id="1333295585">
      <w:bodyDiv w:val="1"/>
      <w:marLeft w:val="0"/>
      <w:marRight w:val="0"/>
      <w:marTop w:val="0"/>
      <w:marBottom w:val="0"/>
      <w:divBdr>
        <w:top w:val="none" w:sz="0" w:space="0" w:color="auto"/>
        <w:left w:val="none" w:sz="0" w:space="0" w:color="auto"/>
        <w:bottom w:val="none" w:sz="0" w:space="0" w:color="auto"/>
        <w:right w:val="none" w:sz="0" w:space="0" w:color="auto"/>
      </w:divBdr>
    </w:div>
    <w:div w:id="1334601393">
      <w:bodyDiv w:val="1"/>
      <w:marLeft w:val="0"/>
      <w:marRight w:val="0"/>
      <w:marTop w:val="0"/>
      <w:marBottom w:val="0"/>
      <w:divBdr>
        <w:top w:val="none" w:sz="0" w:space="0" w:color="auto"/>
        <w:left w:val="none" w:sz="0" w:space="0" w:color="auto"/>
        <w:bottom w:val="none" w:sz="0" w:space="0" w:color="auto"/>
        <w:right w:val="none" w:sz="0" w:space="0" w:color="auto"/>
      </w:divBdr>
    </w:div>
    <w:div w:id="1335495537">
      <w:bodyDiv w:val="1"/>
      <w:marLeft w:val="0"/>
      <w:marRight w:val="0"/>
      <w:marTop w:val="0"/>
      <w:marBottom w:val="0"/>
      <w:divBdr>
        <w:top w:val="none" w:sz="0" w:space="0" w:color="auto"/>
        <w:left w:val="none" w:sz="0" w:space="0" w:color="auto"/>
        <w:bottom w:val="none" w:sz="0" w:space="0" w:color="auto"/>
        <w:right w:val="none" w:sz="0" w:space="0" w:color="auto"/>
      </w:divBdr>
    </w:div>
    <w:div w:id="1335844391">
      <w:bodyDiv w:val="1"/>
      <w:marLeft w:val="0"/>
      <w:marRight w:val="0"/>
      <w:marTop w:val="0"/>
      <w:marBottom w:val="0"/>
      <w:divBdr>
        <w:top w:val="none" w:sz="0" w:space="0" w:color="auto"/>
        <w:left w:val="none" w:sz="0" w:space="0" w:color="auto"/>
        <w:bottom w:val="none" w:sz="0" w:space="0" w:color="auto"/>
        <w:right w:val="none" w:sz="0" w:space="0" w:color="auto"/>
      </w:divBdr>
    </w:div>
    <w:div w:id="1347248724">
      <w:bodyDiv w:val="1"/>
      <w:marLeft w:val="0"/>
      <w:marRight w:val="0"/>
      <w:marTop w:val="0"/>
      <w:marBottom w:val="0"/>
      <w:divBdr>
        <w:top w:val="none" w:sz="0" w:space="0" w:color="auto"/>
        <w:left w:val="none" w:sz="0" w:space="0" w:color="auto"/>
        <w:bottom w:val="none" w:sz="0" w:space="0" w:color="auto"/>
        <w:right w:val="none" w:sz="0" w:space="0" w:color="auto"/>
      </w:divBdr>
    </w:div>
    <w:div w:id="1347557026">
      <w:bodyDiv w:val="1"/>
      <w:marLeft w:val="0"/>
      <w:marRight w:val="0"/>
      <w:marTop w:val="0"/>
      <w:marBottom w:val="0"/>
      <w:divBdr>
        <w:top w:val="none" w:sz="0" w:space="0" w:color="auto"/>
        <w:left w:val="none" w:sz="0" w:space="0" w:color="auto"/>
        <w:bottom w:val="none" w:sz="0" w:space="0" w:color="auto"/>
        <w:right w:val="none" w:sz="0" w:space="0" w:color="auto"/>
      </w:divBdr>
    </w:div>
    <w:div w:id="1348562824">
      <w:bodyDiv w:val="1"/>
      <w:marLeft w:val="0"/>
      <w:marRight w:val="0"/>
      <w:marTop w:val="0"/>
      <w:marBottom w:val="0"/>
      <w:divBdr>
        <w:top w:val="none" w:sz="0" w:space="0" w:color="auto"/>
        <w:left w:val="none" w:sz="0" w:space="0" w:color="auto"/>
        <w:bottom w:val="none" w:sz="0" w:space="0" w:color="auto"/>
        <w:right w:val="none" w:sz="0" w:space="0" w:color="auto"/>
      </w:divBdr>
    </w:div>
    <w:div w:id="1349791302">
      <w:bodyDiv w:val="1"/>
      <w:marLeft w:val="0"/>
      <w:marRight w:val="0"/>
      <w:marTop w:val="0"/>
      <w:marBottom w:val="0"/>
      <w:divBdr>
        <w:top w:val="none" w:sz="0" w:space="0" w:color="auto"/>
        <w:left w:val="none" w:sz="0" w:space="0" w:color="auto"/>
        <w:bottom w:val="none" w:sz="0" w:space="0" w:color="auto"/>
        <w:right w:val="none" w:sz="0" w:space="0" w:color="auto"/>
      </w:divBdr>
    </w:div>
    <w:div w:id="1351638351">
      <w:bodyDiv w:val="1"/>
      <w:marLeft w:val="0"/>
      <w:marRight w:val="0"/>
      <w:marTop w:val="0"/>
      <w:marBottom w:val="0"/>
      <w:divBdr>
        <w:top w:val="none" w:sz="0" w:space="0" w:color="auto"/>
        <w:left w:val="none" w:sz="0" w:space="0" w:color="auto"/>
        <w:bottom w:val="none" w:sz="0" w:space="0" w:color="auto"/>
        <w:right w:val="none" w:sz="0" w:space="0" w:color="auto"/>
      </w:divBdr>
    </w:div>
    <w:div w:id="1352687682">
      <w:bodyDiv w:val="1"/>
      <w:marLeft w:val="0"/>
      <w:marRight w:val="0"/>
      <w:marTop w:val="0"/>
      <w:marBottom w:val="0"/>
      <w:divBdr>
        <w:top w:val="none" w:sz="0" w:space="0" w:color="auto"/>
        <w:left w:val="none" w:sz="0" w:space="0" w:color="auto"/>
        <w:bottom w:val="none" w:sz="0" w:space="0" w:color="auto"/>
        <w:right w:val="none" w:sz="0" w:space="0" w:color="auto"/>
      </w:divBdr>
    </w:div>
    <w:div w:id="1353456318">
      <w:bodyDiv w:val="1"/>
      <w:marLeft w:val="0"/>
      <w:marRight w:val="0"/>
      <w:marTop w:val="0"/>
      <w:marBottom w:val="0"/>
      <w:divBdr>
        <w:top w:val="none" w:sz="0" w:space="0" w:color="auto"/>
        <w:left w:val="none" w:sz="0" w:space="0" w:color="auto"/>
        <w:bottom w:val="none" w:sz="0" w:space="0" w:color="auto"/>
        <w:right w:val="none" w:sz="0" w:space="0" w:color="auto"/>
      </w:divBdr>
    </w:div>
    <w:div w:id="1354767844">
      <w:bodyDiv w:val="1"/>
      <w:marLeft w:val="0"/>
      <w:marRight w:val="0"/>
      <w:marTop w:val="0"/>
      <w:marBottom w:val="0"/>
      <w:divBdr>
        <w:top w:val="none" w:sz="0" w:space="0" w:color="auto"/>
        <w:left w:val="none" w:sz="0" w:space="0" w:color="auto"/>
        <w:bottom w:val="none" w:sz="0" w:space="0" w:color="auto"/>
        <w:right w:val="none" w:sz="0" w:space="0" w:color="auto"/>
      </w:divBdr>
    </w:div>
    <w:div w:id="1357460375">
      <w:bodyDiv w:val="1"/>
      <w:marLeft w:val="0"/>
      <w:marRight w:val="0"/>
      <w:marTop w:val="0"/>
      <w:marBottom w:val="0"/>
      <w:divBdr>
        <w:top w:val="none" w:sz="0" w:space="0" w:color="auto"/>
        <w:left w:val="none" w:sz="0" w:space="0" w:color="auto"/>
        <w:bottom w:val="none" w:sz="0" w:space="0" w:color="auto"/>
        <w:right w:val="none" w:sz="0" w:space="0" w:color="auto"/>
      </w:divBdr>
    </w:div>
    <w:div w:id="1358241637">
      <w:bodyDiv w:val="1"/>
      <w:marLeft w:val="0"/>
      <w:marRight w:val="0"/>
      <w:marTop w:val="0"/>
      <w:marBottom w:val="0"/>
      <w:divBdr>
        <w:top w:val="none" w:sz="0" w:space="0" w:color="auto"/>
        <w:left w:val="none" w:sz="0" w:space="0" w:color="auto"/>
        <w:bottom w:val="none" w:sz="0" w:space="0" w:color="auto"/>
        <w:right w:val="none" w:sz="0" w:space="0" w:color="auto"/>
      </w:divBdr>
    </w:div>
    <w:div w:id="1360856673">
      <w:bodyDiv w:val="1"/>
      <w:marLeft w:val="0"/>
      <w:marRight w:val="0"/>
      <w:marTop w:val="0"/>
      <w:marBottom w:val="0"/>
      <w:divBdr>
        <w:top w:val="none" w:sz="0" w:space="0" w:color="auto"/>
        <w:left w:val="none" w:sz="0" w:space="0" w:color="auto"/>
        <w:bottom w:val="none" w:sz="0" w:space="0" w:color="auto"/>
        <w:right w:val="none" w:sz="0" w:space="0" w:color="auto"/>
      </w:divBdr>
    </w:div>
    <w:div w:id="1361584006">
      <w:bodyDiv w:val="1"/>
      <w:marLeft w:val="0"/>
      <w:marRight w:val="0"/>
      <w:marTop w:val="0"/>
      <w:marBottom w:val="0"/>
      <w:divBdr>
        <w:top w:val="none" w:sz="0" w:space="0" w:color="auto"/>
        <w:left w:val="none" w:sz="0" w:space="0" w:color="auto"/>
        <w:bottom w:val="none" w:sz="0" w:space="0" w:color="auto"/>
        <w:right w:val="none" w:sz="0" w:space="0" w:color="auto"/>
      </w:divBdr>
    </w:div>
    <w:div w:id="1362827557">
      <w:bodyDiv w:val="1"/>
      <w:marLeft w:val="0"/>
      <w:marRight w:val="0"/>
      <w:marTop w:val="0"/>
      <w:marBottom w:val="0"/>
      <w:divBdr>
        <w:top w:val="none" w:sz="0" w:space="0" w:color="auto"/>
        <w:left w:val="none" w:sz="0" w:space="0" w:color="auto"/>
        <w:bottom w:val="none" w:sz="0" w:space="0" w:color="auto"/>
        <w:right w:val="none" w:sz="0" w:space="0" w:color="auto"/>
      </w:divBdr>
    </w:div>
    <w:div w:id="1362902742">
      <w:bodyDiv w:val="1"/>
      <w:marLeft w:val="0"/>
      <w:marRight w:val="0"/>
      <w:marTop w:val="0"/>
      <w:marBottom w:val="0"/>
      <w:divBdr>
        <w:top w:val="none" w:sz="0" w:space="0" w:color="auto"/>
        <w:left w:val="none" w:sz="0" w:space="0" w:color="auto"/>
        <w:bottom w:val="none" w:sz="0" w:space="0" w:color="auto"/>
        <w:right w:val="none" w:sz="0" w:space="0" w:color="auto"/>
      </w:divBdr>
    </w:div>
    <w:div w:id="1365322833">
      <w:bodyDiv w:val="1"/>
      <w:marLeft w:val="0"/>
      <w:marRight w:val="0"/>
      <w:marTop w:val="0"/>
      <w:marBottom w:val="0"/>
      <w:divBdr>
        <w:top w:val="none" w:sz="0" w:space="0" w:color="auto"/>
        <w:left w:val="none" w:sz="0" w:space="0" w:color="auto"/>
        <w:bottom w:val="none" w:sz="0" w:space="0" w:color="auto"/>
        <w:right w:val="none" w:sz="0" w:space="0" w:color="auto"/>
      </w:divBdr>
    </w:div>
    <w:div w:id="1367409639">
      <w:bodyDiv w:val="1"/>
      <w:marLeft w:val="0"/>
      <w:marRight w:val="0"/>
      <w:marTop w:val="0"/>
      <w:marBottom w:val="0"/>
      <w:divBdr>
        <w:top w:val="none" w:sz="0" w:space="0" w:color="auto"/>
        <w:left w:val="none" w:sz="0" w:space="0" w:color="auto"/>
        <w:bottom w:val="none" w:sz="0" w:space="0" w:color="auto"/>
        <w:right w:val="none" w:sz="0" w:space="0" w:color="auto"/>
      </w:divBdr>
    </w:div>
    <w:div w:id="1369067814">
      <w:bodyDiv w:val="1"/>
      <w:marLeft w:val="0"/>
      <w:marRight w:val="0"/>
      <w:marTop w:val="0"/>
      <w:marBottom w:val="0"/>
      <w:divBdr>
        <w:top w:val="none" w:sz="0" w:space="0" w:color="auto"/>
        <w:left w:val="none" w:sz="0" w:space="0" w:color="auto"/>
        <w:bottom w:val="none" w:sz="0" w:space="0" w:color="auto"/>
        <w:right w:val="none" w:sz="0" w:space="0" w:color="auto"/>
      </w:divBdr>
    </w:div>
    <w:div w:id="1369917792">
      <w:bodyDiv w:val="1"/>
      <w:marLeft w:val="0"/>
      <w:marRight w:val="0"/>
      <w:marTop w:val="0"/>
      <w:marBottom w:val="0"/>
      <w:divBdr>
        <w:top w:val="none" w:sz="0" w:space="0" w:color="auto"/>
        <w:left w:val="none" w:sz="0" w:space="0" w:color="auto"/>
        <w:bottom w:val="none" w:sz="0" w:space="0" w:color="auto"/>
        <w:right w:val="none" w:sz="0" w:space="0" w:color="auto"/>
      </w:divBdr>
    </w:div>
    <w:div w:id="1380082994">
      <w:bodyDiv w:val="1"/>
      <w:marLeft w:val="0"/>
      <w:marRight w:val="0"/>
      <w:marTop w:val="0"/>
      <w:marBottom w:val="0"/>
      <w:divBdr>
        <w:top w:val="none" w:sz="0" w:space="0" w:color="auto"/>
        <w:left w:val="none" w:sz="0" w:space="0" w:color="auto"/>
        <w:bottom w:val="none" w:sz="0" w:space="0" w:color="auto"/>
        <w:right w:val="none" w:sz="0" w:space="0" w:color="auto"/>
      </w:divBdr>
    </w:div>
    <w:div w:id="1382440957">
      <w:bodyDiv w:val="1"/>
      <w:marLeft w:val="0"/>
      <w:marRight w:val="0"/>
      <w:marTop w:val="0"/>
      <w:marBottom w:val="0"/>
      <w:divBdr>
        <w:top w:val="none" w:sz="0" w:space="0" w:color="auto"/>
        <w:left w:val="none" w:sz="0" w:space="0" w:color="auto"/>
        <w:bottom w:val="none" w:sz="0" w:space="0" w:color="auto"/>
        <w:right w:val="none" w:sz="0" w:space="0" w:color="auto"/>
      </w:divBdr>
    </w:div>
    <w:div w:id="1383821939">
      <w:bodyDiv w:val="1"/>
      <w:marLeft w:val="0"/>
      <w:marRight w:val="0"/>
      <w:marTop w:val="0"/>
      <w:marBottom w:val="0"/>
      <w:divBdr>
        <w:top w:val="none" w:sz="0" w:space="0" w:color="auto"/>
        <w:left w:val="none" w:sz="0" w:space="0" w:color="auto"/>
        <w:bottom w:val="none" w:sz="0" w:space="0" w:color="auto"/>
        <w:right w:val="none" w:sz="0" w:space="0" w:color="auto"/>
      </w:divBdr>
    </w:div>
    <w:div w:id="1386177383">
      <w:bodyDiv w:val="1"/>
      <w:marLeft w:val="0"/>
      <w:marRight w:val="0"/>
      <w:marTop w:val="0"/>
      <w:marBottom w:val="0"/>
      <w:divBdr>
        <w:top w:val="none" w:sz="0" w:space="0" w:color="auto"/>
        <w:left w:val="none" w:sz="0" w:space="0" w:color="auto"/>
        <w:bottom w:val="none" w:sz="0" w:space="0" w:color="auto"/>
        <w:right w:val="none" w:sz="0" w:space="0" w:color="auto"/>
      </w:divBdr>
    </w:div>
    <w:div w:id="1387335378">
      <w:bodyDiv w:val="1"/>
      <w:marLeft w:val="0"/>
      <w:marRight w:val="0"/>
      <w:marTop w:val="0"/>
      <w:marBottom w:val="0"/>
      <w:divBdr>
        <w:top w:val="none" w:sz="0" w:space="0" w:color="auto"/>
        <w:left w:val="none" w:sz="0" w:space="0" w:color="auto"/>
        <w:bottom w:val="none" w:sz="0" w:space="0" w:color="auto"/>
        <w:right w:val="none" w:sz="0" w:space="0" w:color="auto"/>
      </w:divBdr>
    </w:div>
    <w:div w:id="1388914048">
      <w:bodyDiv w:val="1"/>
      <w:marLeft w:val="0"/>
      <w:marRight w:val="0"/>
      <w:marTop w:val="0"/>
      <w:marBottom w:val="0"/>
      <w:divBdr>
        <w:top w:val="none" w:sz="0" w:space="0" w:color="auto"/>
        <w:left w:val="none" w:sz="0" w:space="0" w:color="auto"/>
        <w:bottom w:val="none" w:sz="0" w:space="0" w:color="auto"/>
        <w:right w:val="none" w:sz="0" w:space="0" w:color="auto"/>
      </w:divBdr>
    </w:div>
    <w:div w:id="1393775994">
      <w:bodyDiv w:val="1"/>
      <w:marLeft w:val="0"/>
      <w:marRight w:val="0"/>
      <w:marTop w:val="0"/>
      <w:marBottom w:val="0"/>
      <w:divBdr>
        <w:top w:val="none" w:sz="0" w:space="0" w:color="auto"/>
        <w:left w:val="none" w:sz="0" w:space="0" w:color="auto"/>
        <w:bottom w:val="none" w:sz="0" w:space="0" w:color="auto"/>
        <w:right w:val="none" w:sz="0" w:space="0" w:color="auto"/>
      </w:divBdr>
    </w:div>
    <w:div w:id="1394042145">
      <w:bodyDiv w:val="1"/>
      <w:marLeft w:val="0"/>
      <w:marRight w:val="0"/>
      <w:marTop w:val="0"/>
      <w:marBottom w:val="0"/>
      <w:divBdr>
        <w:top w:val="none" w:sz="0" w:space="0" w:color="auto"/>
        <w:left w:val="none" w:sz="0" w:space="0" w:color="auto"/>
        <w:bottom w:val="none" w:sz="0" w:space="0" w:color="auto"/>
        <w:right w:val="none" w:sz="0" w:space="0" w:color="auto"/>
      </w:divBdr>
    </w:div>
    <w:div w:id="1396588218">
      <w:bodyDiv w:val="1"/>
      <w:marLeft w:val="0"/>
      <w:marRight w:val="0"/>
      <w:marTop w:val="0"/>
      <w:marBottom w:val="0"/>
      <w:divBdr>
        <w:top w:val="none" w:sz="0" w:space="0" w:color="auto"/>
        <w:left w:val="none" w:sz="0" w:space="0" w:color="auto"/>
        <w:bottom w:val="none" w:sz="0" w:space="0" w:color="auto"/>
        <w:right w:val="none" w:sz="0" w:space="0" w:color="auto"/>
      </w:divBdr>
    </w:div>
    <w:div w:id="1402289740">
      <w:bodyDiv w:val="1"/>
      <w:marLeft w:val="0"/>
      <w:marRight w:val="0"/>
      <w:marTop w:val="0"/>
      <w:marBottom w:val="0"/>
      <w:divBdr>
        <w:top w:val="none" w:sz="0" w:space="0" w:color="auto"/>
        <w:left w:val="none" w:sz="0" w:space="0" w:color="auto"/>
        <w:bottom w:val="none" w:sz="0" w:space="0" w:color="auto"/>
        <w:right w:val="none" w:sz="0" w:space="0" w:color="auto"/>
      </w:divBdr>
    </w:div>
    <w:div w:id="1404447734">
      <w:bodyDiv w:val="1"/>
      <w:marLeft w:val="0"/>
      <w:marRight w:val="0"/>
      <w:marTop w:val="0"/>
      <w:marBottom w:val="0"/>
      <w:divBdr>
        <w:top w:val="none" w:sz="0" w:space="0" w:color="auto"/>
        <w:left w:val="none" w:sz="0" w:space="0" w:color="auto"/>
        <w:bottom w:val="none" w:sz="0" w:space="0" w:color="auto"/>
        <w:right w:val="none" w:sz="0" w:space="0" w:color="auto"/>
      </w:divBdr>
    </w:div>
    <w:div w:id="1407457777">
      <w:bodyDiv w:val="1"/>
      <w:marLeft w:val="0"/>
      <w:marRight w:val="0"/>
      <w:marTop w:val="0"/>
      <w:marBottom w:val="0"/>
      <w:divBdr>
        <w:top w:val="none" w:sz="0" w:space="0" w:color="auto"/>
        <w:left w:val="none" w:sz="0" w:space="0" w:color="auto"/>
        <w:bottom w:val="none" w:sz="0" w:space="0" w:color="auto"/>
        <w:right w:val="none" w:sz="0" w:space="0" w:color="auto"/>
      </w:divBdr>
    </w:div>
    <w:div w:id="1409304883">
      <w:bodyDiv w:val="1"/>
      <w:marLeft w:val="0"/>
      <w:marRight w:val="0"/>
      <w:marTop w:val="0"/>
      <w:marBottom w:val="0"/>
      <w:divBdr>
        <w:top w:val="none" w:sz="0" w:space="0" w:color="auto"/>
        <w:left w:val="none" w:sz="0" w:space="0" w:color="auto"/>
        <w:bottom w:val="none" w:sz="0" w:space="0" w:color="auto"/>
        <w:right w:val="none" w:sz="0" w:space="0" w:color="auto"/>
      </w:divBdr>
    </w:div>
    <w:div w:id="1413626156">
      <w:bodyDiv w:val="1"/>
      <w:marLeft w:val="0"/>
      <w:marRight w:val="0"/>
      <w:marTop w:val="0"/>
      <w:marBottom w:val="0"/>
      <w:divBdr>
        <w:top w:val="none" w:sz="0" w:space="0" w:color="auto"/>
        <w:left w:val="none" w:sz="0" w:space="0" w:color="auto"/>
        <w:bottom w:val="none" w:sz="0" w:space="0" w:color="auto"/>
        <w:right w:val="none" w:sz="0" w:space="0" w:color="auto"/>
      </w:divBdr>
    </w:div>
    <w:div w:id="1416171771">
      <w:bodyDiv w:val="1"/>
      <w:marLeft w:val="0"/>
      <w:marRight w:val="0"/>
      <w:marTop w:val="0"/>
      <w:marBottom w:val="0"/>
      <w:divBdr>
        <w:top w:val="none" w:sz="0" w:space="0" w:color="auto"/>
        <w:left w:val="none" w:sz="0" w:space="0" w:color="auto"/>
        <w:bottom w:val="none" w:sz="0" w:space="0" w:color="auto"/>
        <w:right w:val="none" w:sz="0" w:space="0" w:color="auto"/>
      </w:divBdr>
    </w:div>
    <w:div w:id="1416631340">
      <w:bodyDiv w:val="1"/>
      <w:marLeft w:val="0"/>
      <w:marRight w:val="0"/>
      <w:marTop w:val="0"/>
      <w:marBottom w:val="0"/>
      <w:divBdr>
        <w:top w:val="none" w:sz="0" w:space="0" w:color="auto"/>
        <w:left w:val="none" w:sz="0" w:space="0" w:color="auto"/>
        <w:bottom w:val="none" w:sz="0" w:space="0" w:color="auto"/>
        <w:right w:val="none" w:sz="0" w:space="0" w:color="auto"/>
      </w:divBdr>
    </w:div>
    <w:div w:id="1426608083">
      <w:bodyDiv w:val="1"/>
      <w:marLeft w:val="0"/>
      <w:marRight w:val="0"/>
      <w:marTop w:val="0"/>
      <w:marBottom w:val="0"/>
      <w:divBdr>
        <w:top w:val="none" w:sz="0" w:space="0" w:color="auto"/>
        <w:left w:val="none" w:sz="0" w:space="0" w:color="auto"/>
        <w:bottom w:val="none" w:sz="0" w:space="0" w:color="auto"/>
        <w:right w:val="none" w:sz="0" w:space="0" w:color="auto"/>
      </w:divBdr>
    </w:div>
    <w:div w:id="1430079703">
      <w:bodyDiv w:val="1"/>
      <w:marLeft w:val="0"/>
      <w:marRight w:val="0"/>
      <w:marTop w:val="0"/>
      <w:marBottom w:val="0"/>
      <w:divBdr>
        <w:top w:val="none" w:sz="0" w:space="0" w:color="auto"/>
        <w:left w:val="none" w:sz="0" w:space="0" w:color="auto"/>
        <w:bottom w:val="none" w:sz="0" w:space="0" w:color="auto"/>
        <w:right w:val="none" w:sz="0" w:space="0" w:color="auto"/>
      </w:divBdr>
    </w:div>
    <w:div w:id="1430657520">
      <w:bodyDiv w:val="1"/>
      <w:marLeft w:val="0"/>
      <w:marRight w:val="0"/>
      <w:marTop w:val="0"/>
      <w:marBottom w:val="0"/>
      <w:divBdr>
        <w:top w:val="none" w:sz="0" w:space="0" w:color="auto"/>
        <w:left w:val="none" w:sz="0" w:space="0" w:color="auto"/>
        <w:bottom w:val="none" w:sz="0" w:space="0" w:color="auto"/>
        <w:right w:val="none" w:sz="0" w:space="0" w:color="auto"/>
      </w:divBdr>
    </w:div>
    <w:div w:id="1431008011">
      <w:bodyDiv w:val="1"/>
      <w:marLeft w:val="0"/>
      <w:marRight w:val="0"/>
      <w:marTop w:val="0"/>
      <w:marBottom w:val="0"/>
      <w:divBdr>
        <w:top w:val="none" w:sz="0" w:space="0" w:color="auto"/>
        <w:left w:val="none" w:sz="0" w:space="0" w:color="auto"/>
        <w:bottom w:val="none" w:sz="0" w:space="0" w:color="auto"/>
        <w:right w:val="none" w:sz="0" w:space="0" w:color="auto"/>
      </w:divBdr>
    </w:div>
    <w:div w:id="1437679150">
      <w:bodyDiv w:val="1"/>
      <w:marLeft w:val="0"/>
      <w:marRight w:val="0"/>
      <w:marTop w:val="0"/>
      <w:marBottom w:val="0"/>
      <w:divBdr>
        <w:top w:val="none" w:sz="0" w:space="0" w:color="auto"/>
        <w:left w:val="none" w:sz="0" w:space="0" w:color="auto"/>
        <w:bottom w:val="none" w:sz="0" w:space="0" w:color="auto"/>
        <w:right w:val="none" w:sz="0" w:space="0" w:color="auto"/>
      </w:divBdr>
    </w:div>
    <w:div w:id="1441992957">
      <w:bodyDiv w:val="1"/>
      <w:marLeft w:val="0"/>
      <w:marRight w:val="0"/>
      <w:marTop w:val="0"/>
      <w:marBottom w:val="0"/>
      <w:divBdr>
        <w:top w:val="none" w:sz="0" w:space="0" w:color="auto"/>
        <w:left w:val="none" w:sz="0" w:space="0" w:color="auto"/>
        <w:bottom w:val="none" w:sz="0" w:space="0" w:color="auto"/>
        <w:right w:val="none" w:sz="0" w:space="0" w:color="auto"/>
      </w:divBdr>
    </w:div>
    <w:div w:id="1447457234">
      <w:bodyDiv w:val="1"/>
      <w:marLeft w:val="0"/>
      <w:marRight w:val="0"/>
      <w:marTop w:val="0"/>
      <w:marBottom w:val="0"/>
      <w:divBdr>
        <w:top w:val="none" w:sz="0" w:space="0" w:color="auto"/>
        <w:left w:val="none" w:sz="0" w:space="0" w:color="auto"/>
        <w:bottom w:val="none" w:sz="0" w:space="0" w:color="auto"/>
        <w:right w:val="none" w:sz="0" w:space="0" w:color="auto"/>
      </w:divBdr>
    </w:div>
    <w:div w:id="1455782228">
      <w:bodyDiv w:val="1"/>
      <w:marLeft w:val="0"/>
      <w:marRight w:val="0"/>
      <w:marTop w:val="0"/>
      <w:marBottom w:val="0"/>
      <w:divBdr>
        <w:top w:val="none" w:sz="0" w:space="0" w:color="auto"/>
        <w:left w:val="none" w:sz="0" w:space="0" w:color="auto"/>
        <w:bottom w:val="none" w:sz="0" w:space="0" w:color="auto"/>
        <w:right w:val="none" w:sz="0" w:space="0" w:color="auto"/>
      </w:divBdr>
    </w:div>
    <w:div w:id="1458185558">
      <w:bodyDiv w:val="1"/>
      <w:marLeft w:val="0"/>
      <w:marRight w:val="0"/>
      <w:marTop w:val="0"/>
      <w:marBottom w:val="0"/>
      <w:divBdr>
        <w:top w:val="none" w:sz="0" w:space="0" w:color="auto"/>
        <w:left w:val="none" w:sz="0" w:space="0" w:color="auto"/>
        <w:bottom w:val="none" w:sz="0" w:space="0" w:color="auto"/>
        <w:right w:val="none" w:sz="0" w:space="0" w:color="auto"/>
      </w:divBdr>
    </w:div>
    <w:div w:id="1458403513">
      <w:bodyDiv w:val="1"/>
      <w:marLeft w:val="0"/>
      <w:marRight w:val="0"/>
      <w:marTop w:val="0"/>
      <w:marBottom w:val="0"/>
      <w:divBdr>
        <w:top w:val="none" w:sz="0" w:space="0" w:color="auto"/>
        <w:left w:val="none" w:sz="0" w:space="0" w:color="auto"/>
        <w:bottom w:val="none" w:sz="0" w:space="0" w:color="auto"/>
        <w:right w:val="none" w:sz="0" w:space="0" w:color="auto"/>
      </w:divBdr>
    </w:div>
    <w:div w:id="1459028855">
      <w:bodyDiv w:val="1"/>
      <w:marLeft w:val="0"/>
      <w:marRight w:val="0"/>
      <w:marTop w:val="0"/>
      <w:marBottom w:val="0"/>
      <w:divBdr>
        <w:top w:val="none" w:sz="0" w:space="0" w:color="auto"/>
        <w:left w:val="none" w:sz="0" w:space="0" w:color="auto"/>
        <w:bottom w:val="none" w:sz="0" w:space="0" w:color="auto"/>
        <w:right w:val="none" w:sz="0" w:space="0" w:color="auto"/>
      </w:divBdr>
    </w:div>
    <w:div w:id="1459103738">
      <w:bodyDiv w:val="1"/>
      <w:marLeft w:val="0"/>
      <w:marRight w:val="0"/>
      <w:marTop w:val="0"/>
      <w:marBottom w:val="0"/>
      <w:divBdr>
        <w:top w:val="none" w:sz="0" w:space="0" w:color="auto"/>
        <w:left w:val="none" w:sz="0" w:space="0" w:color="auto"/>
        <w:bottom w:val="none" w:sz="0" w:space="0" w:color="auto"/>
        <w:right w:val="none" w:sz="0" w:space="0" w:color="auto"/>
      </w:divBdr>
    </w:div>
    <w:div w:id="1467313651">
      <w:bodyDiv w:val="1"/>
      <w:marLeft w:val="0"/>
      <w:marRight w:val="0"/>
      <w:marTop w:val="0"/>
      <w:marBottom w:val="0"/>
      <w:divBdr>
        <w:top w:val="none" w:sz="0" w:space="0" w:color="auto"/>
        <w:left w:val="none" w:sz="0" w:space="0" w:color="auto"/>
        <w:bottom w:val="none" w:sz="0" w:space="0" w:color="auto"/>
        <w:right w:val="none" w:sz="0" w:space="0" w:color="auto"/>
      </w:divBdr>
    </w:div>
    <w:div w:id="1467622076">
      <w:bodyDiv w:val="1"/>
      <w:marLeft w:val="0"/>
      <w:marRight w:val="0"/>
      <w:marTop w:val="0"/>
      <w:marBottom w:val="0"/>
      <w:divBdr>
        <w:top w:val="none" w:sz="0" w:space="0" w:color="auto"/>
        <w:left w:val="none" w:sz="0" w:space="0" w:color="auto"/>
        <w:bottom w:val="none" w:sz="0" w:space="0" w:color="auto"/>
        <w:right w:val="none" w:sz="0" w:space="0" w:color="auto"/>
      </w:divBdr>
    </w:div>
    <w:div w:id="1470437579">
      <w:bodyDiv w:val="1"/>
      <w:marLeft w:val="0"/>
      <w:marRight w:val="0"/>
      <w:marTop w:val="0"/>
      <w:marBottom w:val="0"/>
      <w:divBdr>
        <w:top w:val="none" w:sz="0" w:space="0" w:color="auto"/>
        <w:left w:val="none" w:sz="0" w:space="0" w:color="auto"/>
        <w:bottom w:val="none" w:sz="0" w:space="0" w:color="auto"/>
        <w:right w:val="none" w:sz="0" w:space="0" w:color="auto"/>
      </w:divBdr>
    </w:div>
    <w:div w:id="1471091897">
      <w:bodyDiv w:val="1"/>
      <w:marLeft w:val="0"/>
      <w:marRight w:val="0"/>
      <w:marTop w:val="0"/>
      <w:marBottom w:val="0"/>
      <w:divBdr>
        <w:top w:val="none" w:sz="0" w:space="0" w:color="auto"/>
        <w:left w:val="none" w:sz="0" w:space="0" w:color="auto"/>
        <w:bottom w:val="none" w:sz="0" w:space="0" w:color="auto"/>
        <w:right w:val="none" w:sz="0" w:space="0" w:color="auto"/>
      </w:divBdr>
    </w:div>
    <w:div w:id="1475488618">
      <w:bodyDiv w:val="1"/>
      <w:marLeft w:val="0"/>
      <w:marRight w:val="0"/>
      <w:marTop w:val="0"/>
      <w:marBottom w:val="0"/>
      <w:divBdr>
        <w:top w:val="none" w:sz="0" w:space="0" w:color="auto"/>
        <w:left w:val="none" w:sz="0" w:space="0" w:color="auto"/>
        <w:bottom w:val="none" w:sz="0" w:space="0" w:color="auto"/>
        <w:right w:val="none" w:sz="0" w:space="0" w:color="auto"/>
      </w:divBdr>
    </w:div>
    <w:div w:id="1477380613">
      <w:bodyDiv w:val="1"/>
      <w:marLeft w:val="0"/>
      <w:marRight w:val="0"/>
      <w:marTop w:val="0"/>
      <w:marBottom w:val="0"/>
      <w:divBdr>
        <w:top w:val="none" w:sz="0" w:space="0" w:color="auto"/>
        <w:left w:val="none" w:sz="0" w:space="0" w:color="auto"/>
        <w:bottom w:val="none" w:sz="0" w:space="0" w:color="auto"/>
        <w:right w:val="none" w:sz="0" w:space="0" w:color="auto"/>
      </w:divBdr>
    </w:div>
    <w:div w:id="1482579680">
      <w:bodyDiv w:val="1"/>
      <w:marLeft w:val="0"/>
      <w:marRight w:val="0"/>
      <w:marTop w:val="0"/>
      <w:marBottom w:val="0"/>
      <w:divBdr>
        <w:top w:val="none" w:sz="0" w:space="0" w:color="auto"/>
        <w:left w:val="none" w:sz="0" w:space="0" w:color="auto"/>
        <w:bottom w:val="none" w:sz="0" w:space="0" w:color="auto"/>
        <w:right w:val="none" w:sz="0" w:space="0" w:color="auto"/>
      </w:divBdr>
    </w:div>
    <w:div w:id="1483042483">
      <w:bodyDiv w:val="1"/>
      <w:marLeft w:val="0"/>
      <w:marRight w:val="0"/>
      <w:marTop w:val="0"/>
      <w:marBottom w:val="0"/>
      <w:divBdr>
        <w:top w:val="none" w:sz="0" w:space="0" w:color="auto"/>
        <w:left w:val="none" w:sz="0" w:space="0" w:color="auto"/>
        <w:bottom w:val="none" w:sz="0" w:space="0" w:color="auto"/>
        <w:right w:val="none" w:sz="0" w:space="0" w:color="auto"/>
      </w:divBdr>
    </w:div>
    <w:div w:id="1485585867">
      <w:bodyDiv w:val="1"/>
      <w:marLeft w:val="0"/>
      <w:marRight w:val="0"/>
      <w:marTop w:val="0"/>
      <w:marBottom w:val="0"/>
      <w:divBdr>
        <w:top w:val="none" w:sz="0" w:space="0" w:color="auto"/>
        <w:left w:val="none" w:sz="0" w:space="0" w:color="auto"/>
        <w:bottom w:val="none" w:sz="0" w:space="0" w:color="auto"/>
        <w:right w:val="none" w:sz="0" w:space="0" w:color="auto"/>
      </w:divBdr>
    </w:div>
    <w:div w:id="1488009696">
      <w:bodyDiv w:val="1"/>
      <w:marLeft w:val="0"/>
      <w:marRight w:val="0"/>
      <w:marTop w:val="0"/>
      <w:marBottom w:val="0"/>
      <w:divBdr>
        <w:top w:val="none" w:sz="0" w:space="0" w:color="auto"/>
        <w:left w:val="none" w:sz="0" w:space="0" w:color="auto"/>
        <w:bottom w:val="none" w:sz="0" w:space="0" w:color="auto"/>
        <w:right w:val="none" w:sz="0" w:space="0" w:color="auto"/>
      </w:divBdr>
    </w:div>
    <w:div w:id="1488979785">
      <w:bodyDiv w:val="1"/>
      <w:marLeft w:val="0"/>
      <w:marRight w:val="0"/>
      <w:marTop w:val="0"/>
      <w:marBottom w:val="0"/>
      <w:divBdr>
        <w:top w:val="none" w:sz="0" w:space="0" w:color="auto"/>
        <w:left w:val="none" w:sz="0" w:space="0" w:color="auto"/>
        <w:bottom w:val="none" w:sz="0" w:space="0" w:color="auto"/>
        <w:right w:val="none" w:sz="0" w:space="0" w:color="auto"/>
      </w:divBdr>
    </w:div>
    <w:div w:id="1489248686">
      <w:bodyDiv w:val="1"/>
      <w:marLeft w:val="0"/>
      <w:marRight w:val="0"/>
      <w:marTop w:val="0"/>
      <w:marBottom w:val="0"/>
      <w:divBdr>
        <w:top w:val="none" w:sz="0" w:space="0" w:color="auto"/>
        <w:left w:val="none" w:sz="0" w:space="0" w:color="auto"/>
        <w:bottom w:val="none" w:sz="0" w:space="0" w:color="auto"/>
        <w:right w:val="none" w:sz="0" w:space="0" w:color="auto"/>
      </w:divBdr>
    </w:div>
    <w:div w:id="1489589056">
      <w:bodyDiv w:val="1"/>
      <w:marLeft w:val="0"/>
      <w:marRight w:val="0"/>
      <w:marTop w:val="0"/>
      <w:marBottom w:val="0"/>
      <w:divBdr>
        <w:top w:val="none" w:sz="0" w:space="0" w:color="auto"/>
        <w:left w:val="none" w:sz="0" w:space="0" w:color="auto"/>
        <w:bottom w:val="none" w:sz="0" w:space="0" w:color="auto"/>
        <w:right w:val="none" w:sz="0" w:space="0" w:color="auto"/>
      </w:divBdr>
    </w:div>
    <w:div w:id="1490441040">
      <w:bodyDiv w:val="1"/>
      <w:marLeft w:val="0"/>
      <w:marRight w:val="0"/>
      <w:marTop w:val="0"/>
      <w:marBottom w:val="0"/>
      <w:divBdr>
        <w:top w:val="none" w:sz="0" w:space="0" w:color="auto"/>
        <w:left w:val="none" w:sz="0" w:space="0" w:color="auto"/>
        <w:bottom w:val="none" w:sz="0" w:space="0" w:color="auto"/>
        <w:right w:val="none" w:sz="0" w:space="0" w:color="auto"/>
      </w:divBdr>
    </w:div>
    <w:div w:id="1491486032">
      <w:bodyDiv w:val="1"/>
      <w:marLeft w:val="0"/>
      <w:marRight w:val="0"/>
      <w:marTop w:val="0"/>
      <w:marBottom w:val="0"/>
      <w:divBdr>
        <w:top w:val="none" w:sz="0" w:space="0" w:color="auto"/>
        <w:left w:val="none" w:sz="0" w:space="0" w:color="auto"/>
        <w:bottom w:val="none" w:sz="0" w:space="0" w:color="auto"/>
        <w:right w:val="none" w:sz="0" w:space="0" w:color="auto"/>
      </w:divBdr>
    </w:div>
    <w:div w:id="1492982354">
      <w:bodyDiv w:val="1"/>
      <w:marLeft w:val="0"/>
      <w:marRight w:val="0"/>
      <w:marTop w:val="0"/>
      <w:marBottom w:val="0"/>
      <w:divBdr>
        <w:top w:val="none" w:sz="0" w:space="0" w:color="auto"/>
        <w:left w:val="none" w:sz="0" w:space="0" w:color="auto"/>
        <w:bottom w:val="none" w:sz="0" w:space="0" w:color="auto"/>
        <w:right w:val="none" w:sz="0" w:space="0" w:color="auto"/>
      </w:divBdr>
    </w:div>
    <w:div w:id="1494837233">
      <w:bodyDiv w:val="1"/>
      <w:marLeft w:val="0"/>
      <w:marRight w:val="0"/>
      <w:marTop w:val="0"/>
      <w:marBottom w:val="0"/>
      <w:divBdr>
        <w:top w:val="none" w:sz="0" w:space="0" w:color="auto"/>
        <w:left w:val="none" w:sz="0" w:space="0" w:color="auto"/>
        <w:bottom w:val="none" w:sz="0" w:space="0" w:color="auto"/>
        <w:right w:val="none" w:sz="0" w:space="0" w:color="auto"/>
      </w:divBdr>
    </w:div>
    <w:div w:id="1497109907">
      <w:bodyDiv w:val="1"/>
      <w:marLeft w:val="0"/>
      <w:marRight w:val="0"/>
      <w:marTop w:val="0"/>
      <w:marBottom w:val="0"/>
      <w:divBdr>
        <w:top w:val="none" w:sz="0" w:space="0" w:color="auto"/>
        <w:left w:val="none" w:sz="0" w:space="0" w:color="auto"/>
        <w:bottom w:val="none" w:sz="0" w:space="0" w:color="auto"/>
        <w:right w:val="none" w:sz="0" w:space="0" w:color="auto"/>
      </w:divBdr>
    </w:div>
    <w:div w:id="1499808122">
      <w:bodyDiv w:val="1"/>
      <w:marLeft w:val="0"/>
      <w:marRight w:val="0"/>
      <w:marTop w:val="0"/>
      <w:marBottom w:val="0"/>
      <w:divBdr>
        <w:top w:val="none" w:sz="0" w:space="0" w:color="auto"/>
        <w:left w:val="none" w:sz="0" w:space="0" w:color="auto"/>
        <w:bottom w:val="none" w:sz="0" w:space="0" w:color="auto"/>
        <w:right w:val="none" w:sz="0" w:space="0" w:color="auto"/>
      </w:divBdr>
    </w:div>
    <w:div w:id="1501382231">
      <w:bodyDiv w:val="1"/>
      <w:marLeft w:val="0"/>
      <w:marRight w:val="0"/>
      <w:marTop w:val="0"/>
      <w:marBottom w:val="0"/>
      <w:divBdr>
        <w:top w:val="none" w:sz="0" w:space="0" w:color="auto"/>
        <w:left w:val="none" w:sz="0" w:space="0" w:color="auto"/>
        <w:bottom w:val="none" w:sz="0" w:space="0" w:color="auto"/>
        <w:right w:val="none" w:sz="0" w:space="0" w:color="auto"/>
      </w:divBdr>
    </w:div>
    <w:div w:id="1502892659">
      <w:bodyDiv w:val="1"/>
      <w:marLeft w:val="0"/>
      <w:marRight w:val="0"/>
      <w:marTop w:val="0"/>
      <w:marBottom w:val="0"/>
      <w:divBdr>
        <w:top w:val="none" w:sz="0" w:space="0" w:color="auto"/>
        <w:left w:val="none" w:sz="0" w:space="0" w:color="auto"/>
        <w:bottom w:val="none" w:sz="0" w:space="0" w:color="auto"/>
        <w:right w:val="none" w:sz="0" w:space="0" w:color="auto"/>
      </w:divBdr>
    </w:div>
    <w:div w:id="1503398544">
      <w:bodyDiv w:val="1"/>
      <w:marLeft w:val="0"/>
      <w:marRight w:val="0"/>
      <w:marTop w:val="0"/>
      <w:marBottom w:val="0"/>
      <w:divBdr>
        <w:top w:val="none" w:sz="0" w:space="0" w:color="auto"/>
        <w:left w:val="none" w:sz="0" w:space="0" w:color="auto"/>
        <w:bottom w:val="none" w:sz="0" w:space="0" w:color="auto"/>
        <w:right w:val="none" w:sz="0" w:space="0" w:color="auto"/>
      </w:divBdr>
    </w:div>
    <w:div w:id="1503929934">
      <w:bodyDiv w:val="1"/>
      <w:marLeft w:val="0"/>
      <w:marRight w:val="0"/>
      <w:marTop w:val="0"/>
      <w:marBottom w:val="0"/>
      <w:divBdr>
        <w:top w:val="none" w:sz="0" w:space="0" w:color="auto"/>
        <w:left w:val="none" w:sz="0" w:space="0" w:color="auto"/>
        <w:bottom w:val="none" w:sz="0" w:space="0" w:color="auto"/>
        <w:right w:val="none" w:sz="0" w:space="0" w:color="auto"/>
      </w:divBdr>
    </w:div>
    <w:div w:id="1509061569">
      <w:bodyDiv w:val="1"/>
      <w:marLeft w:val="0"/>
      <w:marRight w:val="0"/>
      <w:marTop w:val="0"/>
      <w:marBottom w:val="0"/>
      <w:divBdr>
        <w:top w:val="none" w:sz="0" w:space="0" w:color="auto"/>
        <w:left w:val="none" w:sz="0" w:space="0" w:color="auto"/>
        <w:bottom w:val="none" w:sz="0" w:space="0" w:color="auto"/>
        <w:right w:val="none" w:sz="0" w:space="0" w:color="auto"/>
      </w:divBdr>
    </w:div>
    <w:div w:id="1509517412">
      <w:bodyDiv w:val="1"/>
      <w:marLeft w:val="0"/>
      <w:marRight w:val="0"/>
      <w:marTop w:val="0"/>
      <w:marBottom w:val="0"/>
      <w:divBdr>
        <w:top w:val="none" w:sz="0" w:space="0" w:color="auto"/>
        <w:left w:val="none" w:sz="0" w:space="0" w:color="auto"/>
        <w:bottom w:val="none" w:sz="0" w:space="0" w:color="auto"/>
        <w:right w:val="none" w:sz="0" w:space="0" w:color="auto"/>
      </w:divBdr>
    </w:div>
    <w:div w:id="1509562227">
      <w:bodyDiv w:val="1"/>
      <w:marLeft w:val="0"/>
      <w:marRight w:val="0"/>
      <w:marTop w:val="0"/>
      <w:marBottom w:val="0"/>
      <w:divBdr>
        <w:top w:val="none" w:sz="0" w:space="0" w:color="auto"/>
        <w:left w:val="none" w:sz="0" w:space="0" w:color="auto"/>
        <w:bottom w:val="none" w:sz="0" w:space="0" w:color="auto"/>
        <w:right w:val="none" w:sz="0" w:space="0" w:color="auto"/>
      </w:divBdr>
    </w:div>
    <w:div w:id="1513912687">
      <w:bodyDiv w:val="1"/>
      <w:marLeft w:val="0"/>
      <w:marRight w:val="0"/>
      <w:marTop w:val="0"/>
      <w:marBottom w:val="0"/>
      <w:divBdr>
        <w:top w:val="none" w:sz="0" w:space="0" w:color="auto"/>
        <w:left w:val="none" w:sz="0" w:space="0" w:color="auto"/>
        <w:bottom w:val="none" w:sz="0" w:space="0" w:color="auto"/>
        <w:right w:val="none" w:sz="0" w:space="0" w:color="auto"/>
      </w:divBdr>
    </w:div>
    <w:div w:id="1517188152">
      <w:bodyDiv w:val="1"/>
      <w:marLeft w:val="0"/>
      <w:marRight w:val="0"/>
      <w:marTop w:val="0"/>
      <w:marBottom w:val="0"/>
      <w:divBdr>
        <w:top w:val="none" w:sz="0" w:space="0" w:color="auto"/>
        <w:left w:val="none" w:sz="0" w:space="0" w:color="auto"/>
        <w:bottom w:val="none" w:sz="0" w:space="0" w:color="auto"/>
        <w:right w:val="none" w:sz="0" w:space="0" w:color="auto"/>
      </w:divBdr>
    </w:div>
    <w:div w:id="1519388929">
      <w:bodyDiv w:val="1"/>
      <w:marLeft w:val="0"/>
      <w:marRight w:val="0"/>
      <w:marTop w:val="0"/>
      <w:marBottom w:val="0"/>
      <w:divBdr>
        <w:top w:val="none" w:sz="0" w:space="0" w:color="auto"/>
        <w:left w:val="none" w:sz="0" w:space="0" w:color="auto"/>
        <w:bottom w:val="none" w:sz="0" w:space="0" w:color="auto"/>
        <w:right w:val="none" w:sz="0" w:space="0" w:color="auto"/>
      </w:divBdr>
    </w:div>
    <w:div w:id="1519851811">
      <w:bodyDiv w:val="1"/>
      <w:marLeft w:val="0"/>
      <w:marRight w:val="0"/>
      <w:marTop w:val="0"/>
      <w:marBottom w:val="0"/>
      <w:divBdr>
        <w:top w:val="none" w:sz="0" w:space="0" w:color="auto"/>
        <w:left w:val="none" w:sz="0" w:space="0" w:color="auto"/>
        <w:bottom w:val="none" w:sz="0" w:space="0" w:color="auto"/>
        <w:right w:val="none" w:sz="0" w:space="0" w:color="auto"/>
      </w:divBdr>
    </w:div>
    <w:div w:id="1524637012">
      <w:bodyDiv w:val="1"/>
      <w:marLeft w:val="0"/>
      <w:marRight w:val="0"/>
      <w:marTop w:val="0"/>
      <w:marBottom w:val="0"/>
      <w:divBdr>
        <w:top w:val="none" w:sz="0" w:space="0" w:color="auto"/>
        <w:left w:val="none" w:sz="0" w:space="0" w:color="auto"/>
        <w:bottom w:val="none" w:sz="0" w:space="0" w:color="auto"/>
        <w:right w:val="none" w:sz="0" w:space="0" w:color="auto"/>
      </w:divBdr>
    </w:div>
    <w:div w:id="1527519653">
      <w:bodyDiv w:val="1"/>
      <w:marLeft w:val="0"/>
      <w:marRight w:val="0"/>
      <w:marTop w:val="0"/>
      <w:marBottom w:val="0"/>
      <w:divBdr>
        <w:top w:val="none" w:sz="0" w:space="0" w:color="auto"/>
        <w:left w:val="none" w:sz="0" w:space="0" w:color="auto"/>
        <w:bottom w:val="none" w:sz="0" w:space="0" w:color="auto"/>
        <w:right w:val="none" w:sz="0" w:space="0" w:color="auto"/>
      </w:divBdr>
    </w:div>
    <w:div w:id="1527795857">
      <w:bodyDiv w:val="1"/>
      <w:marLeft w:val="0"/>
      <w:marRight w:val="0"/>
      <w:marTop w:val="0"/>
      <w:marBottom w:val="0"/>
      <w:divBdr>
        <w:top w:val="none" w:sz="0" w:space="0" w:color="auto"/>
        <w:left w:val="none" w:sz="0" w:space="0" w:color="auto"/>
        <w:bottom w:val="none" w:sz="0" w:space="0" w:color="auto"/>
        <w:right w:val="none" w:sz="0" w:space="0" w:color="auto"/>
      </w:divBdr>
    </w:div>
    <w:div w:id="1528331124">
      <w:bodyDiv w:val="1"/>
      <w:marLeft w:val="0"/>
      <w:marRight w:val="0"/>
      <w:marTop w:val="0"/>
      <w:marBottom w:val="0"/>
      <w:divBdr>
        <w:top w:val="none" w:sz="0" w:space="0" w:color="auto"/>
        <w:left w:val="none" w:sz="0" w:space="0" w:color="auto"/>
        <w:bottom w:val="none" w:sz="0" w:space="0" w:color="auto"/>
        <w:right w:val="none" w:sz="0" w:space="0" w:color="auto"/>
      </w:divBdr>
    </w:div>
    <w:div w:id="1538850964">
      <w:bodyDiv w:val="1"/>
      <w:marLeft w:val="0"/>
      <w:marRight w:val="0"/>
      <w:marTop w:val="0"/>
      <w:marBottom w:val="0"/>
      <w:divBdr>
        <w:top w:val="none" w:sz="0" w:space="0" w:color="auto"/>
        <w:left w:val="none" w:sz="0" w:space="0" w:color="auto"/>
        <w:bottom w:val="none" w:sz="0" w:space="0" w:color="auto"/>
        <w:right w:val="none" w:sz="0" w:space="0" w:color="auto"/>
      </w:divBdr>
    </w:div>
    <w:div w:id="1542788166">
      <w:bodyDiv w:val="1"/>
      <w:marLeft w:val="0"/>
      <w:marRight w:val="0"/>
      <w:marTop w:val="0"/>
      <w:marBottom w:val="0"/>
      <w:divBdr>
        <w:top w:val="none" w:sz="0" w:space="0" w:color="auto"/>
        <w:left w:val="none" w:sz="0" w:space="0" w:color="auto"/>
        <w:bottom w:val="none" w:sz="0" w:space="0" w:color="auto"/>
        <w:right w:val="none" w:sz="0" w:space="0" w:color="auto"/>
      </w:divBdr>
    </w:div>
    <w:div w:id="1548105222">
      <w:bodyDiv w:val="1"/>
      <w:marLeft w:val="0"/>
      <w:marRight w:val="0"/>
      <w:marTop w:val="0"/>
      <w:marBottom w:val="0"/>
      <w:divBdr>
        <w:top w:val="none" w:sz="0" w:space="0" w:color="auto"/>
        <w:left w:val="none" w:sz="0" w:space="0" w:color="auto"/>
        <w:bottom w:val="none" w:sz="0" w:space="0" w:color="auto"/>
        <w:right w:val="none" w:sz="0" w:space="0" w:color="auto"/>
      </w:divBdr>
    </w:div>
    <w:div w:id="1553153286">
      <w:bodyDiv w:val="1"/>
      <w:marLeft w:val="0"/>
      <w:marRight w:val="0"/>
      <w:marTop w:val="0"/>
      <w:marBottom w:val="0"/>
      <w:divBdr>
        <w:top w:val="none" w:sz="0" w:space="0" w:color="auto"/>
        <w:left w:val="none" w:sz="0" w:space="0" w:color="auto"/>
        <w:bottom w:val="none" w:sz="0" w:space="0" w:color="auto"/>
        <w:right w:val="none" w:sz="0" w:space="0" w:color="auto"/>
      </w:divBdr>
    </w:div>
    <w:div w:id="1553495886">
      <w:bodyDiv w:val="1"/>
      <w:marLeft w:val="0"/>
      <w:marRight w:val="0"/>
      <w:marTop w:val="0"/>
      <w:marBottom w:val="0"/>
      <w:divBdr>
        <w:top w:val="none" w:sz="0" w:space="0" w:color="auto"/>
        <w:left w:val="none" w:sz="0" w:space="0" w:color="auto"/>
        <w:bottom w:val="none" w:sz="0" w:space="0" w:color="auto"/>
        <w:right w:val="none" w:sz="0" w:space="0" w:color="auto"/>
      </w:divBdr>
    </w:div>
    <w:div w:id="1555197111">
      <w:bodyDiv w:val="1"/>
      <w:marLeft w:val="0"/>
      <w:marRight w:val="0"/>
      <w:marTop w:val="0"/>
      <w:marBottom w:val="0"/>
      <w:divBdr>
        <w:top w:val="none" w:sz="0" w:space="0" w:color="auto"/>
        <w:left w:val="none" w:sz="0" w:space="0" w:color="auto"/>
        <w:bottom w:val="none" w:sz="0" w:space="0" w:color="auto"/>
        <w:right w:val="none" w:sz="0" w:space="0" w:color="auto"/>
      </w:divBdr>
    </w:div>
    <w:div w:id="1558201128">
      <w:bodyDiv w:val="1"/>
      <w:marLeft w:val="0"/>
      <w:marRight w:val="0"/>
      <w:marTop w:val="0"/>
      <w:marBottom w:val="0"/>
      <w:divBdr>
        <w:top w:val="none" w:sz="0" w:space="0" w:color="auto"/>
        <w:left w:val="none" w:sz="0" w:space="0" w:color="auto"/>
        <w:bottom w:val="none" w:sz="0" w:space="0" w:color="auto"/>
        <w:right w:val="none" w:sz="0" w:space="0" w:color="auto"/>
      </w:divBdr>
    </w:div>
    <w:div w:id="1561475559">
      <w:bodyDiv w:val="1"/>
      <w:marLeft w:val="0"/>
      <w:marRight w:val="0"/>
      <w:marTop w:val="0"/>
      <w:marBottom w:val="0"/>
      <w:divBdr>
        <w:top w:val="none" w:sz="0" w:space="0" w:color="auto"/>
        <w:left w:val="none" w:sz="0" w:space="0" w:color="auto"/>
        <w:bottom w:val="none" w:sz="0" w:space="0" w:color="auto"/>
        <w:right w:val="none" w:sz="0" w:space="0" w:color="auto"/>
      </w:divBdr>
    </w:div>
    <w:div w:id="1563251163">
      <w:bodyDiv w:val="1"/>
      <w:marLeft w:val="0"/>
      <w:marRight w:val="0"/>
      <w:marTop w:val="0"/>
      <w:marBottom w:val="0"/>
      <w:divBdr>
        <w:top w:val="none" w:sz="0" w:space="0" w:color="auto"/>
        <w:left w:val="none" w:sz="0" w:space="0" w:color="auto"/>
        <w:bottom w:val="none" w:sz="0" w:space="0" w:color="auto"/>
        <w:right w:val="none" w:sz="0" w:space="0" w:color="auto"/>
      </w:divBdr>
    </w:div>
    <w:div w:id="1566837675">
      <w:bodyDiv w:val="1"/>
      <w:marLeft w:val="0"/>
      <w:marRight w:val="0"/>
      <w:marTop w:val="0"/>
      <w:marBottom w:val="0"/>
      <w:divBdr>
        <w:top w:val="none" w:sz="0" w:space="0" w:color="auto"/>
        <w:left w:val="none" w:sz="0" w:space="0" w:color="auto"/>
        <w:bottom w:val="none" w:sz="0" w:space="0" w:color="auto"/>
        <w:right w:val="none" w:sz="0" w:space="0" w:color="auto"/>
      </w:divBdr>
    </w:div>
    <w:div w:id="1568567104">
      <w:bodyDiv w:val="1"/>
      <w:marLeft w:val="0"/>
      <w:marRight w:val="0"/>
      <w:marTop w:val="0"/>
      <w:marBottom w:val="0"/>
      <w:divBdr>
        <w:top w:val="none" w:sz="0" w:space="0" w:color="auto"/>
        <w:left w:val="none" w:sz="0" w:space="0" w:color="auto"/>
        <w:bottom w:val="none" w:sz="0" w:space="0" w:color="auto"/>
        <w:right w:val="none" w:sz="0" w:space="0" w:color="auto"/>
      </w:divBdr>
    </w:div>
    <w:div w:id="1569145639">
      <w:bodyDiv w:val="1"/>
      <w:marLeft w:val="0"/>
      <w:marRight w:val="0"/>
      <w:marTop w:val="0"/>
      <w:marBottom w:val="0"/>
      <w:divBdr>
        <w:top w:val="none" w:sz="0" w:space="0" w:color="auto"/>
        <w:left w:val="none" w:sz="0" w:space="0" w:color="auto"/>
        <w:bottom w:val="none" w:sz="0" w:space="0" w:color="auto"/>
        <w:right w:val="none" w:sz="0" w:space="0" w:color="auto"/>
      </w:divBdr>
    </w:div>
    <w:div w:id="1570386480">
      <w:bodyDiv w:val="1"/>
      <w:marLeft w:val="0"/>
      <w:marRight w:val="0"/>
      <w:marTop w:val="0"/>
      <w:marBottom w:val="0"/>
      <w:divBdr>
        <w:top w:val="none" w:sz="0" w:space="0" w:color="auto"/>
        <w:left w:val="none" w:sz="0" w:space="0" w:color="auto"/>
        <w:bottom w:val="none" w:sz="0" w:space="0" w:color="auto"/>
        <w:right w:val="none" w:sz="0" w:space="0" w:color="auto"/>
      </w:divBdr>
    </w:div>
    <w:div w:id="1570654926">
      <w:bodyDiv w:val="1"/>
      <w:marLeft w:val="0"/>
      <w:marRight w:val="0"/>
      <w:marTop w:val="0"/>
      <w:marBottom w:val="0"/>
      <w:divBdr>
        <w:top w:val="none" w:sz="0" w:space="0" w:color="auto"/>
        <w:left w:val="none" w:sz="0" w:space="0" w:color="auto"/>
        <w:bottom w:val="none" w:sz="0" w:space="0" w:color="auto"/>
        <w:right w:val="none" w:sz="0" w:space="0" w:color="auto"/>
      </w:divBdr>
    </w:div>
    <w:div w:id="1572933764">
      <w:bodyDiv w:val="1"/>
      <w:marLeft w:val="0"/>
      <w:marRight w:val="0"/>
      <w:marTop w:val="0"/>
      <w:marBottom w:val="0"/>
      <w:divBdr>
        <w:top w:val="none" w:sz="0" w:space="0" w:color="auto"/>
        <w:left w:val="none" w:sz="0" w:space="0" w:color="auto"/>
        <w:bottom w:val="none" w:sz="0" w:space="0" w:color="auto"/>
        <w:right w:val="none" w:sz="0" w:space="0" w:color="auto"/>
      </w:divBdr>
    </w:div>
    <w:div w:id="1573466807">
      <w:bodyDiv w:val="1"/>
      <w:marLeft w:val="0"/>
      <w:marRight w:val="0"/>
      <w:marTop w:val="0"/>
      <w:marBottom w:val="0"/>
      <w:divBdr>
        <w:top w:val="none" w:sz="0" w:space="0" w:color="auto"/>
        <w:left w:val="none" w:sz="0" w:space="0" w:color="auto"/>
        <w:bottom w:val="none" w:sz="0" w:space="0" w:color="auto"/>
        <w:right w:val="none" w:sz="0" w:space="0" w:color="auto"/>
      </w:divBdr>
    </w:div>
    <w:div w:id="1577664310">
      <w:bodyDiv w:val="1"/>
      <w:marLeft w:val="0"/>
      <w:marRight w:val="0"/>
      <w:marTop w:val="0"/>
      <w:marBottom w:val="0"/>
      <w:divBdr>
        <w:top w:val="none" w:sz="0" w:space="0" w:color="auto"/>
        <w:left w:val="none" w:sz="0" w:space="0" w:color="auto"/>
        <w:bottom w:val="none" w:sz="0" w:space="0" w:color="auto"/>
        <w:right w:val="none" w:sz="0" w:space="0" w:color="auto"/>
      </w:divBdr>
    </w:div>
    <w:div w:id="1582912586">
      <w:bodyDiv w:val="1"/>
      <w:marLeft w:val="0"/>
      <w:marRight w:val="0"/>
      <w:marTop w:val="0"/>
      <w:marBottom w:val="0"/>
      <w:divBdr>
        <w:top w:val="none" w:sz="0" w:space="0" w:color="auto"/>
        <w:left w:val="none" w:sz="0" w:space="0" w:color="auto"/>
        <w:bottom w:val="none" w:sz="0" w:space="0" w:color="auto"/>
        <w:right w:val="none" w:sz="0" w:space="0" w:color="auto"/>
      </w:divBdr>
    </w:div>
    <w:div w:id="1583416079">
      <w:bodyDiv w:val="1"/>
      <w:marLeft w:val="0"/>
      <w:marRight w:val="0"/>
      <w:marTop w:val="0"/>
      <w:marBottom w:val="0"/>
      <w:divBdr>
        <w:top w:val="none" w:sz="0" w:space="0" w:color="auto"/>
        <w:left w:val="none" w:sz="0" w:space="0" w:color="auto"/>
        <w:bottom w:val="none" w:sz="0" w:space="0" w:color="auto"/>
        <w:right w:val="none" w:sz="0" w:space="0" w:color="auto"/>
      </w:divBdr>
    </w:div>
    <w:div w:id="1584298740">
      <w:bodyDiv w:val="1"/>
      <w:marLeft w:val="0"/>
      <w:marRight w:val="0"/>
      <w:marTop w:val="0"/>
      <w:marBottom w:val="0"/>
      <w:divBdr>
        <w:top w:val="none" w:sz="0" w:space="0" w:color="auto"/>
        <w:left w:val="none" w:sz="0" w:space="0" w:color="auto"/>
        <w:bottom w:val="none" w:sz="0" w:space="0" w:color="auto"/>
        <w:right w:val="none" w:sz="0" w:space="0" w:color="auto"/>
      </w:divBdr>
    </w:div>
    <w:div w:id="1585068069">
      <w:bodyDiv w:val="1"/>
      <w:marLeft w:val="0"/>
      <w:marRight w:val="0"/>
      <w:marTop w:val="0"/>
      <w:marBottom w:val="0"/>
      <w:divBdr>
        <w:top w:val="none" w:sz="0" w:space="0" w:color="auto"/>
        <w:left w:val="none" w:sz="0" w:space="0" w:color="auto"/>
        <w:bottom w:val="none" w:sz="0" w:space="0" w:color="auto"/>
        <w:right w:val="none" w:sz="0" w:space="0" w:color="auto"/>
      </w:divBdr>
    </w:div>
    <w:div w:id="1587418874">
      <w:bodyDiv w:val="1"/>
      <w:marLeft w:val="0"/>
      <w:marRight w:val="0"/>
      <w:marTop w:val="0"/>
      <w:marBottom w:val="0"/>
      <w:divBdr>
        <w:top w:val="none" w:sz="0" w:space="0" w:color="auto"/>
        <w:left w:val="none" w:sz="0" w:space="0" w:color="auto"/>
        <w:bottom w:val="none" w:sz="0" w:space="0" w:color="auto"/>
        <w:right w:val="none" w:sz="0" w:space="0" w:color="auto"/>
      </w:divBdr>
    </w:div>
    <w:div w:id="1588224362">
      <w:bodyDiv w:val="1"/>
      <w:marLeft w:val="0"/>
      <w:marRight w:val="0"/>
      <w:marTop w:val="0"/>
      <w:marBottom w:val="0"/>
      <w:divBdr>
        <w:top w:val="none" w:sz="0" w:space="0" w:color="auto"/>
        <w:left w:val="none" w:sz="0" w:space="0" w:color="auto"/>
        <w:bottom w:val="none" w:sz="0" w:space="0" w:color="auto"/>
        <w:right w:val="none" w:sz="0" w:space="0" w:color="auto"/>
      </w:divBdr>
    </w:div>
    <w:div w:id="1591963235">
      <w:bodyDiv w:val="1"/>
      <w:marLeft w:val="0"/>
      <w:marRight w:val="0"/>
      <w:marTop w:val="0"/>
      <w:marBottom w:val="0"/>
      <w:divBdr>
        <w:top w:val="none" w:sz="0" w:space="0" w:color="auto"/>
        <w:left w:val="none" w:sz="0" w:space="0" w:color="auto"/>
        <w:bottom w:val="none" w:sz="0" w:space="0" w:color="auto"/>
        <w:right w:val="none" w:sz="0" w:space="0" w:color="auto"/>
      </w:divBdr>
    </w:div>
    <w:div w:id="1592198817">
      <w:bodyDiv w:val="1"/>
      <w:marLeft w:val="0"/>
      <w:marRight w:val="0"/>
      <w:marTop w:val="0"/>
      <w:marBottom w:val="0"/>
      <w:divBdr>
        <w:top w:val="none" w:sz="0" w:space="0" w:color="auto"/>
        <w:left w:val="none" w:sz="0" w:space="0" w:color="auto"/>
        <w:bottom w:val="none" w:sz="0" w:space="0" w:color="auto"/>
        <w:right w:val="none" w:sz="0" w:space="0" w:color="auto"/>
      </w:divBdr>
    </w:div>
    <w:div w:id="1596595767">
      <w:bodyDiv w:val="1"/>
      <w:marLeft w:val="0"/>
      <w:marRight w:val="0"/>
      <w:marTop w:val="0"/>
      <w:marBottom w:val="0"/>
      <w:divBdr>
        <w:top w:val="none" w:sz="0" w:space="0" w:color="auto"/>
        <w:left w:val="none" w:sz="0" w:space="0" w:color="auto"/>
        <w:bottom w:val="none" w:sz="0" w:space="0" w:color="auto"/>
        <w:right w:val="none" w:sz="0" w:space="0" w:color="auto"/>
      </w:divBdr>
    </w:div>
    <w:div w:id="1597179015">
      <w:bodyDiv w:val="1"/>
      <w:marLeft w:val="0"/>
      <w:marRight w:val="0"/>
      <w:marTop w:val="0"/>
      <w:marBottom w:val="0"/>
      <w:divBdr>
        <w:top w:val="none" w:sz="0" w:space="0" w:color="auto"/>
        <w:left w:val="none" w:sz="0" w:space="0" w:color="auto"/>
        <w:bottom w:val="none" w:sz="0" w:space="0" w:color="auto"/>
        <w:right w:val="none" w:sz="0" w:space="0" w:color="auto"/>
      </w:divBdr>
    </w:div>
    <w:div w:id="1598250851">
      <w:bodyDiv w:val="1"/>
      <w:marLeft w:val="0"/>
      <w:marRight w:val="0"/>
      <w:marTop w:val="0"/>
      <w:marBottom w:val="0"/>
      <w:divBdr>
        <w:top w:val="none" w:sz="0" w:space="0" w:color="auto"/>
        <w:left w:val="none" w:sz="0" w:space="0" w:color="auto"/>
        <w:bottom w:val="none" w:sz="0" w:space="0" w:color="auto"/>
        <w:right w:val="none" w:sz="0" w:space="0" w:color="auto"/>
      </w:divBdr>
    </w:div>
    <w:div w:id="1601570790">
      <w:bodyDiv w:val="1"/>
      <w:marLeft w:val="0"/>
      <w:marRight w:val="0"/>
      <w:marTop w:val="0"/>
      <w:marBottom w:val="0"/>
      <w:divBdr>
        <w:top w:val="none" w:sz="0" w:space="0" w:color="auto"/>
        <w:left w:val="none" w:sz="0" w:space="0" w:color="auto"/>
        <w:bottom w:val="none" w:sz="0" w:space="0" w:color="auto"/>
        <w:right w:val="none" w:sz="0" w:space="0" w:color="auto"/>
      </w:divBdr>
    </w:div>
    <w:div w:id="1605571804">
      <w:bodyDiv w:val="1"/>
      <w:marLeft w:val="0"/>
      <w:marRight w:val="0"/>
      <w:marTop w:val="0"/>
      <w:marBottom w:val="0"/>
      <w:divBdr>
        <w:top w:val="none" w:sz="0" w:space="0" w:color="auto"/>
        <w:left w:val="none" w:sz="0" w:space="0" w:color="auto"/>
        <w:bottom w:val="none" w:sz="0" w:space="0" w:color="auto"/>
        <w:right w:val="none" w:sz="0" w:space="0" w:color="auto"/>
      </w:divBdr>
    </w:div>
    <w:div w:id="1607957663">
      <w:bodyDiv w:val="1"/>
      <w:marLeft w:val="0"/>
      <w:marRight w:val="0"/>
      <w:marTop w:val="0"/>
      <w:marBottom w:val="0"/>
      <w:divBdr>
        <w:top w:val="none" w:sz="0" w:space="0" w:color="auto"/>
        <w:left w:val="none" w:sz="0" w:space="0" w:color="auto"/>
        <w:bottom w:val="none" w:sz="0" w:space="0" w:color="auto"/>
        <w:right w:val="none" w:sz="0" w:space="0" w:color="auto"/>
      </w:divBdr>
    </w:div>
    <w:div w:id="1613516345">
      <w:bodyDiv w:val="1"/>
      <w:marLeft w:val="0"/>
      <w:marRight w:val="0"/>
      <w:marTop w:val="0"/>
      <w:marBottom w:val="0"/>
      <w:divBdr>
        <w:top w:val="none" w:sz="0" w:space="0" w:color="auto"/>
        <w:left w:val="none" w:sz="0" w:space="0" w:color="auto"/>
        <w:bottom w:val="none" w:sz="0" w:space="0" w:color="auto"/>
        <w:right w:val="none" w:sz="0" w:space="0" w:color="auto"/>
      </w:divBdr>
    </w:div>
    <w:div w:id="1615408423">
      <w:bodyDiv w:val="1"/>
      <w:marLeft w:val="0"/>
      <w:marRight w:val="0"/>
      <w:marTop w:val="0"/>
      <w:marBottom w:val="0"/>
      <w:divBdr>
        <w:top w:val="none" w:sz="0" w:space="0" w:color="auto"/>
        <w:left w:val="none" w:sz="0" w:space="0" w:color="auto"/>
        <w:bottom w:val="none" w:sz="0" w:space="0" w:color="auto"/>
        <w:right w:val="none" w:sz="0" w:space="0" w:color="auto"/>
      </w:divBdr>
    </w:div>
    <w:div w:id="1615597076">
      <w:bodyDiv w:val="1"/>
      <w:marLeft w:val="0"/>
      <w:marRight w:val="0"/>
      <w:marTop w:val="0"/>
      <w:marBottom w:val="0"/>
      <w:divBdr>
        <w:top w:val="none" w:sz="0" w:space="0" w:color="auto"/>
        <w:left w:val="none" w:sz="0" w:space="0" w:color="auto"/>
        <w:bottom w:val="none" w:sz="0" w:space="0" w:color="auto"/>
        <w:right w:val="none" w:sz="0" w:space="0" w:color="auto"/>
      </w:divBdr>
    </w:div>
    <w:div w:id="1616475782">
      <w:bodyDiv w:val="1"/>
      <w:marLeft w:val="0"/>
      <w:marRight w:val="0"/>
      <w:marTop w:val="0"/>
      <w:marBottom w:val="0"/>
      <w:divBdr>
        <w:top w:val="none" w:sz="0" w:space="0" w:color="auto"/>
        <w:left w:val="none" w:sz="0" w:space="0" w:color="auto"/>
        <w:bottom w:val="none" w:sz="0" w:space="0" w:color="auto"/>
        <w:right w:val="none" w:sz="0" w:space="0" w:color="auto"/>
      </w:divBdr>
    </w:div>
    <w:div w:id="1619024885">
      <w:bodyDiv w:val="1"/>
      <w:marLeft w:val="0"/>
      <w:marRight w:val="0"/>
      <w:marTop w:val="0"/>
      <w:marBottom w:val="0"/>
      <w:divBdr>
        <w:top w:val="none" w:sz="0" w:space="0" w:color="auto"/>
        <w:left w:val="none" w:sz="0" w:space="0" w:color="auto"/>
        <w:bottom w:val="none" w:sz="0" w:space="0" w:color="auto"/>
        <w:right w:val="none" w:sz="0" w:space="0" w:color="auto"/>
      </w:divBdr>
    </w:div>
    <w:div w:id="1620605075">
      <w:bodyDiv w:val="1"/>
      <w:marLeft w:val="0"/>
      <w:marRight w:val="0"/>
      <w:marTop w:val="0"/>
      <w:marBottom w:val="0"/>
      <w:divBdr>
        <w:top w:val="none" w:sz="0" w:space="0" w:color="auto"/>
        <w:left w:val="none" w:sz="0" w:space="0" w:color="auto"/>
        <w:bottom w:val="none" w:sz="0" w:space="0" w:color="auto"/>
        <w:right w:val="none" w:sz="0" w:space="0" w:color="auto"/>
      </w:divBdr>
    </w:div>
    <w:div w:id="1621377392">
      <w:bodyDiv w:val="1"/>
      <w:marLeft w:val="0"/>
      <w:marRight w:val="0"/>
      <w:marTop w:val="0"/>
      <w:marBottom w:val="0"/>
      <w:divBdr>
        <w:top w:val="none" w:sz="0" w:space="0" w:color="auto"/>
        <w:left w:val="none" w:sz="0" w:space="0" w:color="auto"/>
        <w:bottom w:val="none" w:sz="0" w:space="0" w:color="auto"/>
        <w:right w:val="none" w:sz="0" w:space="0" w:color="auto"/>
      </w:divBdr>
    </w:div>
    <w:div w:id="1621838270">
      <w:bodyDiv w:val="1"/>
      <w:marLeft w:val="0"/>
      <w:marRight w:val="0"/>
      <w:marTop w:val="0"/>
      <w:marBottom w:val="0"/>
      <w:divBdr>
        <w:top w:val="none" w:sz="0" w:space="0" w:color="auto"/>
        <w:left w:val="none" w:sz="0" w:space="0" w:color="auto"/>
        <w:bottom w:val="none" w:sz="0" w:space="0" w:color="auto"/>
        <w:right w:val="none" w:sz="0" w:space="0" w:color="auto"/>
      </w:divBdr>
    </w:div>
    <w:div w:id="1623031271">
      <w:bodyDiv w:val="1"/>
      <w:marLeft w:val="0"/>
      <w:marRight w:val="0"/>
      <w:marTop w:val="0"/>
      <w:marBottom w:val="0"/>
      <w:divBdr>
        <w:top w:val="none" w:sz="0" w:space="0" w:color="auto"/>
        <w:left w:val="none" w:sz="0" w:space="0" w:color="auto"/>
        <w:bottom w:val="none" w:sz="0" w:space="0" w:color="auto"/>
        <w:right w:val="none" w:sz="0" w:space="0" w:color="auto"/>
      </w:divBdr>
    </w:div>
    <w:div w:id="1629624093">
      <w:bodyDiv w:val="1"/>
      <w:marLeft w:val="0"/>
      <w:marRight w:val="0"/>
      <w:marTop w:val="0"/>
      <w:marBottom w:val="0"/>
      <w:divBdr>
        <w:top w:val="none" w:sz="0" w:space="0" w:color="auto"/>
        <w:left w:val="none" w:sz="0" w:space="0" w:color="auto"/>
        <w:bottom w:val="none" w:sz="0" w:space="0" w:color="auto"/>
        <w:right w:val="none" w:sz="0" w:space="0" w:color="auto"/>
      </w:divBdr>
    </w:div>
    <w:div w:id="1633051790">
      <w:bodyDiv w:val="1"/>
      <w:marLeft w:val="0"/>
      <w:marRight w:val="0"/>
      <w:marTop w:val="0"/>
      <w:marBottom w:val="0"/>
      <w:divBdr>
        <w:top w:val="none" w:sz="0" w:space="0" w:color="auto"/>
        <w:left w:val="none" w:sz="0" w:space="0" w:color="auto"/>
        <w:bottom w:val="none" w:sz="0" w:space="0" w:color="auto"/>
        <w:right w:val="none" w:sz="0" w:space="0" w:color="auto"/>
      </w:divBdr>
    </w:div>
    <w:div w:id="1633443267">
      <w:bodyDiv w:val="1"/>
      <w:marLeft w:val="0"/>
      <w:marRight w:val="0"/>
      <w:marTop w:val="0"/>
      <w:marBottom w:val="0"/>
      <w:divBdr>
        <w:top w:val="none" w:sz="0" w:space="0" w:color="auto"/>
        <w:left w:val="none" w:sz="0" w:space="0" w:color="auto"/>
        <w:bottom w:val="none" w:sz="0" w:space="0" w:color="auto"/>
        <w:right w:val="none" w:sz="0" w:space="0" w:color="auto"/>
      </w:divBdr>
    </w:div>
    <w:div w:id="1635021605">
      <w:bodyDiv w:val="1"/>
      <w:marLeft w:val="0"/>
      <w:marRight w:val="0"/>
      <w:marTop w:val="0"/>
      <w:marBottom w:val="0"/>
      <w:divBdr>
        <w:top w:val="none" w:sz="0" w:space="0" w:color="auto"/>
        <w:left w:val="none" w:sz="0" w:space="0" w:color="auto"/>
        <w:bottom w:val="none" w:sz="0" w:space="0" w:color="auto"/>
        <w:right w:val="none" w:sz="0" w:space="0" w:color="auto"/>
      </w:divBdr>
    </w:div>
    <w:div w:id="1638099496">
      <w:bodyDiv w:val="1"/>
      <w:marLeft w:val="0"/>
      <w:marRight w:val="0"/>
      <w:marTop w:val="0"/>
      <w:marBottom w:val="0"/>
      <w:divBdr>
        <w:top w:val="none" w:sz="0" w:space="0" w:color="auto"/>
        <w:left w:val="none" w:sz="0" w:space="0" w:color="auto"/>
        <w:bottom w:val="none" w:sz="0" w:space="0" w:color="auto"/>
        <w:right w:val="none" w:sz="0" w:space="0" w:color="auto"/>
      </w:divBdr>
    </w:div>
    <w:div w:id="1638803670">
      <w:bodyDiv w:val="1"/>
      <w:marLeft w:val="0"/>
      <w:marRight w:val="0"/>
      <w:marTop w:val="0"/>
      <w:marBottom w:val="0"/>
      <w:divBdr>
        <w:top w:val="none" w:sz="0" w:space="0" w:color="auto"/>
        <w:left w:val="none" w:sz="0" w:space="0" w:color="auto"/>
        <w:bottom w:val="none" w:sz="0" w:space="0" w:color="auto"/>
        <w:right w:val="none" w:sz="0" w:space="0" w:color="auto"/>
      </w:divBdr>
    </w:div>
    <w:div w:id="1639336310">
      <w:bodyDiv w:val="1"/>
      <w:marLeft w:val="0"/>
      <w:marRight w:val="0"/>
      <w:marTop w:val="0"/>
      <w:marBottom w:val="0"/>
      <w:divBdr>
        <w:top w:val="none" w:sz="0" w:space="0" w:color="auto"/>
        <w:left w:val="none" w:sz="0" w:space="0" w:color="auto"/>
        <w:bottom w:val="none" w:sz="0" w:space="0" w:color="auto"/>
        <w:right w:val="none" w:sz="0" w:space="0" w:color="auto"/>
      </w:divBdr>
    </w:div>
    <w:div w:id="1641037185">
      <w:bodyDiv w:val="1"/>
      <w:marLeft w:val="0"/>
      <w:marRight w:val="0"/>
      <w:marTop w:val="0"/>
      <w:marBottom w:val="0"/>
      <w:divBdr>
        <w:top w:val="none" w:sz="0" w:space="0" w:color="auto"/>
        <w:left w:val="none" w:sz="0" w:space="0" w:color="auto"/>
        <w:bottom w:val="none" w:sz="0" w:space="0" w:color="auto"/>
        <w:right w:val="none" w:sz="0" w:space="0" w:color="auto"/>
      </w:divBdr>
    </w:div>
    <w:div w:id="1642730867">
      <w:bodyDiv w:val="1"/>
      <w:marLeft w:val="0"/>
      <w:marRight w:val="0"/>
      <w:marTop w:val="0"/>
      <w:marBottom w:val="0"/>
      <w:divBdr>
        <w:top w:val="none" w:sz="0" w:space="0" w:color="auto"/>
        <w:left w:val="none" w:sz="0" w:space="0" w:color="auto"/>
        <w:bottom w:val="none" w:sz="0" w:space="0" w:color="auto"/>
        <w:right w:val="none" w:sz="0" w:space="0" w:color="auto"/>
      </w:divBdr>
    </w:div>
    <w:div w:id="1644388421">
      <w:bodyDiv w:val="1"/>
      <w:marLeft w:val="0"/>
      <w:marRight w:val="0"/>
      <w:marTop w:val="0"/>
      <w:marBottom w:val="0"/>
      <w:divBdr>
        <w:top w:val="none" w:sz="0" w:space="0" w:color="auto"/>
        <w:left w:val="none" w:sz="0" w:space="0" w:color="auto"/>
        <w:bottom w:val="none" w:sz="0" w:space="0" w:color="auto"/>
        <w:right w:val="none" w:sz="0" w:space="0" w:color="auto"/>
      </w:divBdr>
    </w:div>
    <w:div w:id="1646198928">
      <w:bodyDiv w:val="1"/>
      <w:marLeft w:val="0"/>
      <w:marRight w:val="0"/>
      <w:marTop w:val="0"/>
      <w:marBottom w:val="0"/>
      <w:divBdr>
        <w:top w:val="none" w:sz="0" w:space="0" w:color="auto"/>
        <w:left w:val="none" w:sz="0" w:space="0" w:color="auto"/>
        <w:bottom w:val="none" w:sz="0" w:space="0" w:color="auto"/>
        <w:right w:val="none" w:sz="0" w:space="0" w:color="auto"/>
      </w:divBdr>
    </w:div>
    <w:div w:id="1646621055">
      <w:bodyDiv w:val="1"/>
      <w:marLeft w:val="0"/>
      <w:marRight w:val="0"/>
      <w:marTop w:val="0"/>
      <w:marBottom w:val="0"/>
      <w:divBdr>
        <w:top w:val="none" w:sz="0" w:space="0" w:color="auto"/>
        <w:left w:val="none" w:sz="0" w:space="0" w:color="auto"/>
        <w:bottom w:val="none" w:sz="0" w:space="0" w:color="auto"/>
        <w:right w:val="none" w:sz="0" w:space="0" w:color="auto"/>
      </w:divBdr>
    </w:div>
    <w:div w:id="1647974804">
      <w:bodyDiv w:val="1"/>
      <w:marLeft w:val="0"/>
      <w:marRight w:val="0"/>
      <w:marTop w:val="0"/>
      <w:marBottom w:val="0"/>
      <w:divBdr>
        <w:top w:val="none" w:sz="0" w:space="0" w:color="auto"/>
        <w:left w:val="none" w:sz="0" w:space="0" w:color="auto"/>
        <w:bottom w:val="none" w:sz="0" w:space="0" w:color="auto"/>
        <w:right w:val="none" w:sz="0" w:space="0" w:color="auto"/>
      </w:divBdr>
    </w:div>
    <w:div w:id="1649551872">
      <w:bodyDiv w:val="1"/>
      <w:marLeft w:val="0"/>
      <w:marRight w:val="0"/>
      <w:marTop w:val="0"/>
      <w:marBottom w:val="0"/>
      <w:divBdr>
        <w:top w:val="none" w:sz="0" w:space="0" w:color="auto"/>
        <w:left w:val="none" w:sz="0" w:space="0" w:color="auto"/>
        <w:bottom w:val="none" w:sz="0" w:space="0" w:color="auto"/>
        <w:right w:val="none" w:sz="0" w:space="0" w:color="auto"/>
      </w:divBdr>
    </w:div>
    <w:div w:id="1650212529">
      <w:bodyDiv w:val="1"/>
      <w:marLeft w:val="0"/>
      <w:marRight w:val="0"/>
      <w:marTop w:val="0"/>
      <w:marBottom w:val="0"/>
      <w:divBdr>
        <w:top w:val="none" w:sz="0" w:space="0" w:color="auto"/>
        <w:left w:val="none" w:sz="0" w:space="0" w:color="auto"/>
        <w:bottom w:val="none" w:sz="0" w:space="0" w:color="auto"/>
        <w:right w:val="none" w:sz="0" w:space="0" w:color="auto"/>
      </w:divBdr>
    </w:div>
    <w:div w:id="1650667742">
      <w:bodyDiv w:val="1"/>
      <w:marLeft w:val="0"/>
      <w:marRight w:val="0"/>
      <w:marTop w:val="0"/>
      <w:marBottom w:val="0"/>
      <w:divBdr>
        <w:top w:val="none" w:sz="0" w:space="0" w:color="auto"/>
        <w:left w:val="none" w:sz="0" w:space="0" w:color="auto"/>
        <w:bottom w:val="none" w:sz="0" w:space="0" w:color="auto"/>
        <w:right w:val="none" w:sz="0" w:space="0" w:color="auto"/>
      </w:divBdr>
    </w:div>
    <w:div w:id="1651246097">
      <w:bodyDiv w:val="1"/>
      <w:marLeft w:val="0"/>
      <w:marRight w:val="0"/>
      <w:marTop w:val="0"/>
      <w:marBottom w:val="0"/>
      <w:divBdr>
        <w:top w:val="none" w:sz="0" w:space="0" w:color="auto"/>
        <w:left w:val="none" w:sz="0" w:space="0" w:color="auto"/>
        <w:bottom w:val="none" w:sz="0" w:space="0" w:color="auto"/>
        <w:right w:val="none" w:sz="0" w:space="0" w:color="auto"/>
      </w:divBdr>
    </w:div>
    <w:div w:id="1652952354">
      <w:bodyDiv w:val="1"/>
      <w:marLeft w:val="0"/>
      <w:marRight w:val="0"/>
      <w:marTop w:val="0"/>
      <w:marBottom w:val="0"/>
      <w:divBdr>
        <w:top w:val="none" w:sz="0" w:space="0" w:color="auto"/>
        <w:left w:val="none" w:sz="0" w:space="0" w:color="auto"/>
        <w:bottom w:val="none" w:sz="0" w:space="0" w:color="auto"/>
        <w:right w:val="none" w:sz="0" w:space="0" w:color="auto"/>
      </w:divBdr>
    </w:div>
    <w:div w:id="1654218261">
      <w:bodyDiv w:val="1"/>
      <w:marLeft w:val="0"/>
      <w:marRight w:val="0"/>
      <w:marTop w:val="0"/>
      <w:marBottom w:val="0"/>
      <w:divBdr>
        <w:top w:val="none" w:sz="0" w:space="0" w:color="auto"/>
        <w:left w:val="none" w:sz="0" w:space="0" w:color="auto"/>
        <w:bottom w:val="none" w:sz="0" w:space="0" w:color="auto"/>
        <w:right w:val="none" w:sz="0" w:space="0" w:color="auto"/>
      </w:divBdr>
    </w:div>
    <w:div w:id="1665471541">
      <w:bodyDiv w:val="1"/>
      <w:marLeft w:val="0"/>
      <w:marRight w:val="0"/>
      <w:marTop w:val="0"/>
      <w:marBottom w:val="0"/>
      <w:divBdr>
        <w:top w:val="none" w:sz="0" w:space="0" w:color="auto"/>
        <w:left w:val="none" w:sz="0" w:space="0" w:color="auto"/>
        <w:bottom w:val="none" w:sz="0" w:space="0" w:color="auto"/>
        <w:right w:val="none" w:sz="0" w:space="0" w:color="auto"/>
      </w:divBdr>
    </w:div>
    <w:div w:id="1669484855">
      <w:bodyDiv w:val="1"/>
      <w:marLeft w:val="0"/>
      <w:marRight w:val="0"/>
      <w:marTop w:val="0"/>
      <w:marBottom w:val="0"/>
      <w:divBdr>
        <w:top w:val="none" w:sz="0" w:space="0" w:color="auto"/>
        <w:left w:val="none" w:sz="0" w:space="0" w:color="auto"/>
        <w:bottom w:val="none" w:sz="0" w:space="0" w:color="auto"/>
        <w:right w:val="none" w:sz="0" w:space="0" w:color="auto"/>
      </w:divBdr>
    </w:div>
    <w:div w:id="1670014245">
      <w:bodyDiv w:val="1"/>
      <w:marLeft w:val="0"/>
      <w:marRight w:val="0"/>
      <w:marTop w:val="0"/>
      <w:marBottom w:val="0"/>
      <w:divBdr>
        <w:top w:val="none" w:sz="0" w:space="0" w:color="auto"/>
        <w:left w:val="none" w:sz="0" w:space="0" w:color="auto"/>
        <w:bottom w:val="none" w:sz="0" w:space="0" w:color="auto"/>
        <w:right w:val="none" w:sz="0" w:space="0" w:color="auto"/>
      </w:divBdr>
    </w:div>
    <w:div w:id="1670912756">
      <w:bodyDiv w:val="1"/>
      <w:marLeft w:val="0"/>
      <w:marRight w:val="0"/>
      <w:marTop w:val="0"/>
      <w:marBottom w:val="0"/>
      <w:divBdr>
        <w:top w:val="none" w:sz="0" w:space="0" w:color="auto"/>
        <w:left w:val="none" w:sz="0" w:space="0" w:color="auto"/>
        <w:bottom w:val="none" w:sz="0" w:space="0" w:color="auto"/>
        <w:right w:val="none" w:sz="0" w:space="0" w:color="auto"/>
      </w:divBdr>
    </w:div>
    <w:div w:id="1674187401">
      <w:bodyDiv w:val="1"/>
      <w:marLeft w:val="0"/>
      <w:marRight w:val="0"/>
      <w:marTop w:val="0"/>
      <w:marBottom w:val="0"/>
      <w:divBdr>
        <w:top w:val="none" w:sz="0" w:space="0" w:color="auto"/>
        <w:left w:val="none" w:sz="0" w:space="0" w:color="auto"/>
        <w:bottom w:val="none" w:sz="0" w:space="0" w:color="auto"/>
        <w:right w:val="none" w:sz="0" w:space="0" w:color="auto"/>
      </w:divBdr>
    </w:div>
    <w:div w:id="1675035383">
      <w:bodyDiv w:val="1"/>
      <w:marLeft w:val="0"/>
      <w:marRight w:val="0"/>
      <w:marTop w:val="0"/>
      <w:marBottom w:val="0"/>
      <w:divBdr>
        <w:top w:val="none" w:sz="0" w:space="0" w:color="auto"/>
        <w:left w:val="none" w:sz="0" w:space="0" w:color="auto"/>
        <w:bottom w:val="none" w:sz="0" w:space="0" w:color="auto"/>
        <w:right w:val="none" w:sz="0" w:space="0" w:color="auto"/>
      </w:divBdr>
    </w:div>
    <w:div w:id="1676180823">
      <w:bodyDiv w:val="1"/>
      <w:marLeft w:val="0"/>
      <w:marRight w:val="0"/>
      <w:marTop w:val="0"/>
      <w:marBottom w:val="0"/>
      <w:divBdr>
        <w:top w:val="none" w:sz="0" w:space="0" w:color="auto"/>
        <w:left w:val="none" w:sz="0" w:space="0" w:color="auto"/>
        <w:bottom w:val="none" w:sz="0" w:space="0" w:color="auto"/>
        <w:right w:val="none" w:sz="0" w:space="0" w:color="auto"/>
      </w:divBdr>
    </w:div>
    <w:div w:id="1676616033">
      <w:bodyDiv w:val="1"/>
      <w:marLeft w:val="0"/>
      <w:marRight w:val="0"/>
      <w:marTop w:val="0"/>
      <w:marBottom w:val="0"/>
      <w:divBdr>
        <w:top w:val="none" w:sz="0" w:space="0" w:color="auto"/>
        <w:left w:val="none" w:sz="0" w:space="0" w:color="auto"/>
        <w:bottom w:val="none" w:sz="0" w:space="0" w:color="auto"/>
        <w:right w:val="none" w:sz="0" w:space="0" w:color="auto"/>
      </w:divBdr>
    </w:div>
    <w:div w:id="1678998927">
      <w:bodyDiv w:val="1"/>
      <w:marLeft w:val="0"/>
      <w:marRight w:val="0"/>
      <w:marTop w:val="0"/>
      <w:marBottom w:val="0"/>
      <w:divBdr>
        <w:top w:val="none" w:sz="0" w:space="0" w:color="auto"/>
        <w:left w:val="none" w:sz="0" w:space="0" w:color="auto"/>
        <w:bottom w:val="none" w:sz="0" w:space="0" w:color="auto"/>
        <w:right w:val="none" w:sz="0" w:space="0" w:color="auto"/>
      </w:divBdr>
    </w:div>
    <w:div w:id="1684820563">
      <w:bodyDiv w:val="1"/>
      <w:marLeft w:val="0"/>
      <w:marRight w:val="0"/>
      <w:marTop w:val="0"/>
      <w:marBottom w:val="0"/>
      <w:divBdr>
        <w:top w:val="none" w:sz="0" w:space="0" w:color="auto"/>
        <w:left w:val="none" w:sz="0" w:space="0" w:color="auto"/>
        <w:bottom w:val="none" w:sz="0" w:space="0" w:color="auto"/>
        <w:right w:val="none" w:sz="0" w:space="0" w:color="auto"/>
      </w:divBdr>
    </w:div>
    <w:div w:id="1688411979">
      <w:bodyDiv w:val="1"/>
      <w:marLeft w:val="0"/>
      <w:marRight w:val="0"/>
      <w:marTop w:val="0"/>
      <w:marBottom w:val="0"/>
      <w:divBdr>
        <w:top w:val="none" w:sz="0" w:space="0" w:color="auto"/>
        <w:left w:val="none" w:sz="0" w:space="0" w:color="auto"/>
        <w:bottom w:val="none" w:sz="0" w:space="0" w:color="auto"/>
        <w:right w:val="none" w:sz="0" w:space="0" w:color="auto"/>
      </w:divBdr>
    </w:div>
    <w:div w:id="1690794015">
      <w:bodyDiv w:val="1"/>
      <w:marLeft w:val="0"/>
      <w:marRight w:val="0"/>
      <w:marTop w:val="0"/>
      <w:marBottom w:val="0"/>
      <w:divBdr>
        <w:top w:val="none" w:sz="0" w:space="0" w:color="auto"/>
        <w:left w:val="none" w:sz="0" w:space="0" w:color="auto"/>
        <w:bottom w:val="none" w:sz="0" w:space="0" w:color="auto"/>
        <w:right w:val="none" w:sz="0" w:space="0" w:color="auto"/>
      </w:divBdr>
    </w:div>
    <w:div w:id="1697920835">
      <w:bodyDiv w:val="1"/>
      <w:marLeft w:val="0"/>
      <w:marRight w:val="0"/>
      <w:marTop w:val="0"/>
      <w:marBottom w:val="0"/>
      <w:divBdr>
        <w:top w:val="none" w:sz="0" w:space="0" w:color="auto"/>
        <w:left w:val="none" w:sz="0" w:space="0" w:color="auto"/>
        <w:bottom w:val="none" w:sz="0" w:space="0" w:color="auto"/>
        <w:right w:val="none" w:sz="0" w:space="0" w:color="auto"/>
      </w:divBdr>
    </w:div>
    <w:div w:id="1698042146">
      <w:bodyDiv w:val="1"/>
      <w:marLeft w:val="0"/>
      <w:marRight w:val="0"/>
      <w:marTop w:val="0"/>
      <w:marBottom w:val="0"/>
      <w:divBdr>
        <w:top w:val="none" w:sz="0" w:space="0" w:color="auto"/>
        <w:left w:val="none" w:sz="0" w:space="0" w:color="auto"/>
        <w:bottom w:val="none" w:sz="0" w:space="0" w:color="auto"/>
        <w:right w:val="none" w:sz="0" w:space="0" w:color="auto"/>
      </w:divBdr>
    </w:div>
    <w:div w:id="1698772324">
      <w:bodyDiv w:val="1"/>
      <w:marLeft w:val="0"/>
      <w:marRight w:val="0"/>
      <w:marTop w:val="0"/>
      <w:marBottom w:val="0"/>
      <w:divBdr>
        <w:top w:val="none" w:sz="0" w:space="0" w:color="auto"/>
        <w:left w:val="none" w:sz="0" w:space="0" w:color="auto"/>
        <w:bottom w:val="none" w:sz="0" w:space="0" w:color="auto"/>
        <w:right w:val="none" w:sz="0" w:space="0" w:color="auto"/>
      </w:divBdr>
    </w:div>
    <w:div w:id="1699772626">
      <w:bodyDiv w:val="1"/>
      <w:marLeft w:val="0"/>
      <w:marRight w:val="0"/>
      <w:marTop w:val="0"/>
      <w:marBottom w:val="0"/>
      <w:divBdr>
        <w:top w:val="none" w:sz="0" w:space="0" w:color="auto"/>
        <w:left w:val="none" w:sz="0" w:space="0" w:color="auto"/>
        <w:bottom w:val="none" w:sz="0" w:space="0" w:color="auto"/>
        <w:right w:val="none" w:sz="0" w:space="0" w:color="auto"/>
      </w:divBdr>
    </w:div>
    <w:div w:id="1701392336">
      <w:bodyDiv w:val="1"/>
      <w:marLeft w:val="0"/>
      <w:marRight w:val="0"/>
      <w:marTop w:val="0"/>
      <w:marBottom w:val="0"/>
      <w:divBdr>
        <w:top w:val="none" w:sz="0" w:space="0" w:color="auto"/>
        <w:left w:val="none" w:sz="0" w:space="0" w:color="auto"/>
        <w:bottom w:val="none" w:sz="0" w:space="0" w:color="auto"/>
        <w:right w:val="none" w:sz="0" w:space="0" w:color="auto"/>
      </w:divBdr>
    </w:div>
    <w:div w:id="1702128369">
      <w:bodyDiv w:val="1"/>
      <w:marLeft w:val="0"/>
      <w:marRight w:val="0"/>
      <w:marTop w:val="0"/>
      <w:marBottom w:val="0"/>
      <w:divBdr>
        <w:top w:val="none" w:sz="0" w:space="0" w:color="auto"/>
        <w:left w:val="none" w:sz="0" w:space="0" w:color="auto"/>
        <w:bottom w:val="none" w:sz="0" w:space="0" w:color="auto"/>
        <w:right w:val="none" w:sz="0" w:space="0" w:color="auto"/>
      </w:divBdr>
    </w:div>
    <w:div w:id="1702197817">
      <w:bodyDiv w:val="1"/>
      <w:marLeft w:val="0"/>
      <w:marRight w:val="0"/>
      <w:marTop w:val="0"/>
      <w:marBottom w:val="0"/>
      <w:divBdr>
        <w:top w:val="none" w:sz="0" w:space="0" w:color="auto"/>
        <w:left w:val="none" w:sz="0" w:space="0" w:color="auto"/>
        <w:bottom w:val="none" w:sz="0" w:space="0" w:color="auto"/>
        <w:right w:val="none" w:sz="0" w:space="0" w:color="auto"/>
      </w:divBdr>
    </w:div>
    <w:div w:id="1704592308">
      <w:bodyDiv w:val="1"/>
      <w:marLeft w:val="0"/>
      <w:marRight w:val="0"/>
      <w:marTop w:val="0"/>
      <w:marBottom w:val="0"/>
      <w:divBdr>
        <w:top w:val="none" w:sz="0" w:space="0" w:color="auto"/>
        <w:left w:val="none" w:sz="0" w:space="0" w:color="auto"/>
        <w:bottom w:val="none" w:sz="0" w:space="0" w:color="auto"/>
        <w:right w:val="none" w:sz="0" w:space="0" w:color="auto"/>
      </w:divBdr>
    </w:div>
    <w:div w:id="1706367815">
      <w:bodyDiv w:val="1"/>
      <w:marLeft w:val="0"/>
      <w:marRight w:val="0"/>
      <w:marTop w:val="0"/>
      <w:marBottom w:val="0"/>
      <w:divBdr>
        <w:top w:val="none" w:sz="0" w:space="0" w:color="auto"/>
        <w:left w:val="none" w:sz="0" w:space="0" w:color="auto"/>
        <w:bottom w:val="none" w:sz="0" w:space="0" w:color="auto"/>
        <w:right w:val="none" w:sz="0" w:space="0" w:color="auto"/>
      </w:divBdr>
    </w:div>
    <w:div w:id="1706441108">
      <w:bodyDiv w:val="1"/>
      <w:marLeft w:val="0"/>
      <w:marRight w:val="0"/>
      <w:marTop w:val="0"/>
      <w:marBottom w:val="0"/>
      <w:divBdr>
        <w:top w:val="none" w:sz="0" w:space="0" w:color="auto"/>
        <w:left w:val="none" w:sz="0" w:space="0" w:color="auto"/>
        <w:bottom w:val="none" w:sz="0" w:space="0" w:color="auto"/>
        <w:right w:val="none" w:sz="0" w:space="0" w:color="auto"/>
      </w:divBdr>
    </w:div>
    <w:div w:id="1708792857">
      <w:bodyDiv w:val="1"/>
      <w:marLeft w:val="0"/>
      <w:marRight w:val="0"/>
      <w:marTop w:val="0"/>
      <w:marBottom w:val="0"/>
      <w:divBdr>
        <w:top w:val="none" w:sz="0" w:space="0" w:color="auto"/>
        <w:left w:val="none" w:sz="0" w:space="0" w:color="auto"/>
        <w:bottom w:val="none" w:sz="0" w:space="0" w:color="auto"/>
        <w:right w:val="none" w:sz="0" w:space="0" w:color="auto"/>
      </w:divBdr>
    </w:div>
    <w:div w:id="1709255707">
      <w:bodyDiv w:val="1"/>
      <w:marLeft w:val="0"/>
      <w:marRight w:val="0"/>
      <w:marTop w:val="0"/>
      <w:marBottom w:val="0"/>
      <w:divBdr>
        <w:top w:val="none" w:sz="0" w:space="0" w:color="auto"/>
        <w:left w:val="none" w:sz="0" w:space="0" w:color="auto"/>
        <w:bottom w:val="none" w:sz="0" w:space="0" w:color="auto"/>
        <w:right w:val="none" w:sz="0" w:space="0" w:color="auto"/>
      </w:divBdr>
    </w:div>
    <w:div w:id="1712344986">
      <w:bodyDiv w:val="1"/>
      <w:marLeft w:val="0"/>
      <w:marRight w:val="0"/>
      <w:marTop w:val="0"/>
      <w:marBottom w:val="0"/>
      <w:divBdr>
        <w:top w:val="none" w:sz="0" w:space="0" w:color="auto"/>
        <w:left w:val="none" w:sz="0" w:space="0" w:color="auto"/>
        <w:bottom w:val="none" w:sz="0" w:space="0" w:color="auto"/>
        <w:right w:val="none" w:sz="0" w:space="0" w:color="auto"/>
      </w:divBdr>
    </w:div>
    <w:div w:id="1719931281">
      <w:bodyDiv w:val="1"/>
      <w:marLeft w:val="0"/>
      <w:marRight w:val="0"/>
      <w:marTop w:val="0"/>
      <w:marBottom w:val="0"/>
      <w:divBdr>
        <w:top w:val="none" w:sz="0" w:space="0" w:color="auto"/>
        <w:left w:val="none" w:sz="0" w:space="0" w:color="auto"/>
        <w:bottom w:val="none" w:sz="0" w:space="0" w:color="auto"/>
        <w:right w:val="none" w:sz="0" w:space="0" w:color="auto"/>
      </w:divBdr>
    </w:div>
    <w:div w:id="1721595117">
      <w:bodyDiv w:val="1"/>
      <w:marLeft w:val="0"/>
      <w:marRight w:val="0"/>
      <w:marTop w:val="0"/>
      <w:marBottom w:val="0"/>
      <w:divBdr>
        <w:top w:val="none" w:sz="0" w:space="0" w:color="auto"/>
        <w:left w:val="none" w:sz="0" w:space="0" w:color="auto"/>
        <w:bottom w:val="none" w:sz="0" w:space="0" w:color="auto"/>
        <w:right w:val="none" w:sz="0" w:space="0" w:color="auto"/>
      </w:divBdr>
    </w:div>
    <w:div w:id="1729114116">
      <w:bodyDiv w:val="1"/>
      <w:marLeft w:val="0"/>
      <w:marRight w:val="0"/>
      <w:marTop w:val="0"/>
      <w:marBottom w:val="0"/>
      <w:divBdr>
        <w:top w:val="none" w:sz="0" w:space="0" w:color="auto"/>
        <w:left w:val="none" w:sz="0" w:space="0" w:color="auto"/>
        <w:bottom w:val="none" w:sz="0" w:space="0" w:color="auto"/>
        <w:right w:val="none" w:sz="0" w:space="0" w:color="auto"/>
      </w:divBdr>
    </w:div>
    <w:div w:id="1733045101">
      <w:bodyDiv w:val="1"/>
      <w:marLeft w:val="0"/>
      <w:marRight w:val="0"/>
      <w:marTop w:val="0"/>
      <w:marBottom w:val="0"/>
      <w:divBdr>
        <w:top w:val="none" w:sz="0" w:space="0" w:color="auto"/>
        <w:left w:val="none" w:sz="0" w:space="0" w:color="auto"/>
        <w:bottom w:val="none" w:sz="0" w:space="0" w:color="auto"/>
        <w:right w:val="none" w:sz="0" w:space="0" w:color="auto"/>
      </w:divBdr>
    </w:div>
    <w:div w:id="1733772487">
      <w:bodyDiv w:val="1"/>
      <w:marLeft w:val="0"/>
      <w:marRight w:val="0"/>
      <w:marTop w:val="0"/>
      <w:marBottom w:val="0"/>
      <w:divBdr>
        <w:top w:val="none" w:sz="0" w:space="0" w:color="auto"/>
        <w:left w:val="none" w:sz="0" w:space="0" w:color="auto"/>
        <w:bottom w:val="none" w:sz="0" w:space="0" w:color="auto"/>
        <w:right w:val="none" w:sz="0" w:space="0" w:color="auto"/>
      </w:divBdr>
    </w:div>
    <w:div w:id="1735812150">
      <w:bodyDiv w:val="1"/>
      <w:marLeft w:val="0"/>
      <w:marRight w:val="0"/>
      <w:marTop w:val="0"/>
      <w:marBottom w:val="0"/>
      <w:divBdr>
        <w:top w:val="none" w:sz="0" w:space="0" w:color="auto"/>
        <w:left w:val="none" w:sz="0" w:space="0" w:color="auto"/>
        <w:bottom w:val="none" w:sz="0" w:space="0" w:color="auto"/>
        <w:right w:val="none" w:sz="0" w:space="0" w:color="auto"/>
      </w:divBdr>
    </w:div>
    <w:div w:id="1736197654">
      <w:bodyDiv w:val="1"/>
      <w:marLeft w:val="0"/>
      <w:marRight w:val="0"/>
      <w:marTop w:val="0"/>
      <w:marBottom w:val="0"/>
      <w:divBdr>
        <w:top w:val="none" w:sz="0" w:space="0" w:color="auto"/>
        <w:left w:val="none" w:sz="0" w:space="0" w:color="auto"/>
        <w:bottom w:val="none" w:sz="0" w:space="0" w:color="auto"/>
        <w:right w:val="none" w:sz="0" w:space="0" w:color="auto"/>
      </w:divBdr>
    </w:div>
    <w:div w:id="1736511201">
      <w:bodyDiv w:val="1"/>
      <w:marLeft w:val="0"/>
      <w:marRight w:val="0"/>
      <w:marTop w:val="0"/>
      <w:marBottom w:val="0"/>
      <w:divBdr>
        <w:top w:val="none" w:sz="0" w:space="0" w:color="auto"/>
        <w:left w:val="none" w:sz="0" w:space="0" w:color="auto"/>
        <w:bottom w:val="none" w:sz="0" w:space="0" w:color="auto"/>
        <w:right w:val="none" w:sz="0" w:space="0" w:color="auto"/>
      </w:divBdr>
    </w:div>
    <w:div w:id="1743596319">
      <w:bodyDiv w:val="1"/>
      <w:marLeft w:val="0"/>
      <w:marRight w:val="0"/>
      <w:marTop w:val="0"/>
      <w:marBottom w:val="0"/>
      <w:divBdr>
        <w:top w:val="none" w:sz="0" w:space="0" w:color="auto"/>
        <w:left w:val="none" w:sz="0" w:space="0" w:color="auto"/>
        <w:bottom w:val="none" w:sz="0" w:space="0" w:color="auto"/>
        <w:right w:val="none" w:sz="0" w:space="0" w:color="auto"/>
      </w:divBdr>
    </w:div>
    <w:div w:id="1744640527">
      <w:bodyDiv w:val="1"/>
      <w:marLeft w:val="0"/>
      <w:marRight w:val="0"/>
      <w:marTop w:val="0"/>
      <w:marBottom w:val="0"/>
      <w:divBdr>
        <w:top w:val="none" w:sz="0" w:space="0" w:color="auto"/>
        <w:left w:val="none" w:sz="0" w:space="0" w:color="auto"/>
        <w:bottom w:val="none" w:sz="0" w:space="0" w:color="auto"/>
        <w:right w:val="none" w:sz="0" w:space="0" w:color="auto"/>
      </w:divBdr>
    </w:div>
    <w:div w:id="1747337719">
      <w:bodyDiv w:val="1"/>
      <w:marLeft w:val="0"/>
      <w:marRight w:val="0"/>
      <w:marTop w:val="0"/>
      <w:marBottom w:val="0"/>
      <w:divBdr>
        <w:top w:val="none" w:sz="0" w:space="0" w:color="auto"/>
        <w:left w:val="none" w:sz="0" w:space="0" w:color="auto"/>
        <w:bottom w:val="none" w:sz="0" w:space="0" w:color="auto"/>
        <w:right w:val="none" w:sz="0" w:space="0" w:color="auto"/>
      </w:divBdr>
    </w:div>
    <w:div w:id="1748771948">
      <w:bodyDiv w:val="1"/>
      <w:marLeft w:val="0"/>
      <w:marRight w:val="0"/>
      <w:marTop w:val="0"/>
      <w:marBottom w:val="0"/>
      <w:divBdr>
        <w:top w:val="none" w:sz="0" w:space="0" w:color="auto"/>
        <w:left w:val="none" w:sz="0" w:space="0" w:color="auto"/>
        <w:bottom w:val="none" w:sz="0" w:space="0" w:color="auto"/>
        <w:right w:val="none" w:sz="0" w:space="0" w:color="auto"/>
      </w:divBdr>
    </w:div>
    <w:div w:id="1751002881">
      <w:bodyDiv w:val="1"/>
      <w:marLeft w:val="0"/>
      <w:marRight w:val="0"/>
      <w:marTop w:val="0"/>
      <w:marBottom w:val="0"/>
      <w:divBdr>
        <w:top w:val="none" w:sz="0" w:space="0" w:color="auto"/>
        <w:left w:val="none" w:sz="0" w:space="0" w:color="auto"/>
        <w:bottom w:val="none" w:sz="0" w:space="0" w:color="auto"/>
        <w:right w:val="none" w:sz="0" w:space="0" w:color="auto"/>
      </w:divBdr>
    </w:div>
    <w:div w:id="1751460085">
      <w:bodyDiv w:val="1"/>
      <w:marLeft w:val="0"/>
      <w:marRight w:val="0"/>
      <w:marTop w:val="0"/>
      <w:marBottom w:val="0"/>
      <w:divBdr>
        <w:top w:val="none" w:sz="0" w:space="0" w:color="auto"/>
        <w:left w:val="none" w:sz="0" w:space="0" w:color="auto"/>
        <w:bottom w:val="none" w:sz="0" w:space="0" w:color="auto"/>
        <w:right w:val="none" w:sz="0" w:space="0" w:color="auto"/>
      </w:divBdr>
    </w:div>
    <w:div w:id="1752388500">
      <w:bodyDiv w:val="1"/>
      <w:marLeft w:val="0"/>
      <w:marRight w:val="0"/>
      <w:marTop w:val="0"/>
      <w:marBottom w:val="0"/>
      <w:divBdr>
        <w:top w:val="none" w:sz="0" w:space="0" w:color="auto"/>
        <w:left w:val="none" w:sz="0" w:space="0" w:color="auto"/>
        <w:bottom w:val="none" w:sz="0" w:space="0" w:color="auto"/>
        <w:right w:val="none" w:sz="0" w:space="0" w:color="auto"/>
      </w:divBdr>
    </w:div>
    <w:div w:id="1753434217">
      <w:bodyDiv w:val="1"/>
      <w:marLeft w:val="0"/>
      <w:marRight w:val="0"/>
      <w:marTop w:val="0"/>
      <w:marBottom w:val="0"/>
      <w:divBdr>
        <w:top w:val="none" w:sz="0" w:space="0" w:color="auto"/>
        <w:left w:val="none" w:sz="0" w:space="0" w:color="auto"/>
        <w:bottom w:val="none" w:sz="0" w:space="0" w:color="auto"/>
        <w:right w:val="none" w:sz="0" w:space="0" w:color="auto"/>
      </w:divBdr>
    </w:div>
    <w:div w:id="1754929270">
      <w:bodyDiv w:val="1"/>
      <w:marLeft w:val="0"/>
      <w:marRight w:val="0"/>
      <w:marTop w:val="0"/>
      <w:marBottom w:val="0"/>
      <w:divBdr>
        <w:top w:val="none" w:sz="0" w:space="0" w:color="auto"/>
        <w:left w:val="none" w:sz="0" w:space="0" w:color="auto"/>
        <w:bottom w:val="none" w:sz="0" w:space="0" w:color="auto"/>
        <w:right w:val="none" w:sz="0" w:space="0" w:color="auto"/>
      </w:divBdr>
    </w:div>
    <w:div w:id="1757555249">
      <w:bodyDiv w:val="1"/>
      <w:marLeft w:val="0"/>
      <w:marRight w:val="0"/>
      <w:marTop w:val="0"/>
      <w:marBottom w:val="0"/>
      <w:divBdr>
        <w:top w:val="none" w:sz="0" w:space="0" w:color="auto"/>
        <w:left w:val="none" w:sz="0" w:space="0" w:color="auto"/>
        <w:bottom w:val="none" w:sz="0" w:space="0" w:color="auto"/>
        <w:right w:val="none" w:sz="0" w:space="0" w:color="auto"/>
      </w:divBdr>
    </w:div>
    <w:div w:id="1766464727">
      <w:bodyDiv w:val="1"/>
      <w:marLeft w:val="0"/>
      <w:marRight w:val="0"/>
      <w:marTop w:val="0"/>
      <w:marBottom w:val="0"/>
      <w:divBdr>
        <w:top w:val="none" w:sz="0" w:space="0" w:color="auto"/>
        <w:left w:val="none" w:sz="0" w:space="0" w:color="auto"/>
        <w:bottom w:val="none" w:sz="0" w:space="0" w:color="auto"/>
        <w:right w:val="none" w:sz="0" w:space="0" w:color="auto"/>
      </w:divBdr>
    </w:div>
    <w:div w:id="1767841116">
      <w:bodyDiv w:val="1"/>
      <w:marLeft w:val="0"/>
      <w:marRight w:val="0"/>
      <w:marTop w:val="0"/>
      <w:marBottom w:val="0"/>
      <w:divBdr>
        <w:top w:val="none" w:sz="0" w:space="0" w:color="auto"/>
        <w:left w:val="none" w:sz="0" w:space="0" w:color="auto"/>
        <w:bottom w:val="none" w:sz="0" w:space="0" w:color="auto"/>
        <w:right w:val="none" w:sz="0" w:space="0" w:color="auto"/>
      </w:divBdr>
    </w:div>
    <w:div w:id="1769621889">
      <w:bodyDiv w:val="1"/>
      <w:marLeft w:val="0"/>
      <w:marRight w:val="0"/>
      <w:marTop w:val="0"/>
      <w:marBottom w:val="0"/>
      <w:divBdr>
        <w:top w:val="none" w:sz="0" w:space="0" w:color="auto"/>
        <w:left w:val="none" w:sz="0" w:space="0" w:color="auto"/>
        <w:bottom w:val="none" w:sz="0" w:space="0" w:color="auto"/>
        <w:right w:val="none" w:sz="0" w:space="0" w:color="auto"/>
      </w:divBdr>
    </w:div>
    <w:div w:id="1772243629">
      <w:bodyDiv w:val="1"/>
      <w:marLeft w:val="0"/>
      <w:marRight w:val="0"/>
      <w:marTop w:val="0"/>
      <w:marBottom w:val="0"/>
      <w:divBdr>
        <w:top w:val="none" w:sz="0" w:space="0" w:color="auto"/>
        <w:left w:val="none" w:sz="0" w:space="0" w:color="auto"/>
        <w:bottom w:val="none" w:sz="0" w:space="0" w:color="auto"/>
        <w:right w:val="none" w:sz="0" w:space="0" w:color="auto"/>
      </w:divBdr>
    </w:div>
    <w:div w:id="1773083090">
      <w:bodyDiv w:val="1"/>
      <w:marLeft w:val="0"/>
      <w:marRight w:val="0"/>
      <w:marTop w:val="0"/>
      <w:marBottom w:val="0"/>
      <w:divBdr>
        <w:top w:val="none" w:sz="0" w:space="0" w:color="auto"/>
        <w:left w:val="none" w:sz="0" w:space="0" w:color="auto"/>
        <w:bottom w:val="none" w:sz="0" w:space="0" w:color="auto"/>
        <w:right w:val="none" w:sz="0" w:space="0" w:color="auto"/>
      </w:divBdr>
    </w:div>
    <w:div w:id="1774980561">
      <w:bodyDiv w:val="1"/>
      <w:marLeft w:val="0"/>
      <w:marRight w:val="0"/>
      <w:marTop w:val="0"/>
      <w:marBottom w:val="0"/>
      <w:divBdr>
        <w:top w:val="none" w:sz="0" w:space="0" w:color="auto"/>
        <w:left w:val="none" w:sz="0" w:space="0" w:color="auto"/>
        <w:bottom w:val="none" w:sz="0" w:space="0" w:color="auto"/>
        <w:right w:val="none" w:sz="0" w:space="0" w:color="auto"/>
      </w:divBdr>
    </w:div>
    <w:div w:id="1775437615">
      <w:bodyDiv w:val="1"/>
      <w:marLeft w:val="0"/>
      <w:marRight w:val="0"/>
      <w:marTop w:val="0"/>
      <w:marBottom w:val="0"/>
      <w:divBdr>
        <w:top w:val="none" w:sz="0" w:space="0" w:color="auto"/>
        <w:left w:val="none" w:sz="0" w:space="0" w:color="auto"/>
        <w:bottom w:val="none" w:sz="0" w:space="0" w:color="auto"/>
        <w:right w:val="none" w:sz="0" w:space="0" w:color="auto"/>
      </w:divBdr>
    </w:div>
    <w:div w:id="1777864106">
      <w:bodyDiv w:val="1"/>
      <w:marLeft w:val="0"/>
      <w:marRight w:val="0"/>
      <w:marTop w:val="0"/>
      <w:marBottom w:val="0"/>
      <w:divBdr>
        <w:top w:val="none" w:sz="0" w:space="0" w:color="auto"/>
        <w:left w:val="none" w:sz="0" w:space="0" w:color="auto"/>
        <w:bottom w:val="none" w:sz="0" w:space="0" w:color="auto"/>
        <w:right w:val="none" w:sz="0" w:space="0" w:color="auto"/>
      </w:divBdr>
    </w:div>
    <w:div w:id="1778209087">
      <w:bodyDiv w:val="1"/>
      <w:marLeft w:val="0"/>
      <w:marRight w:val="0"/>
      <w:marTop w:val="0"/>
      <w:marBottom w:val="0"/>
      <w:divBdr>
        <w:top w:val="none" w:sz="0" w:space="0" w:color="auto"/>
        <w:left w:val="none" w:sz="0" w:space="0" w:color="auto"/>
        <w:bottom w:val="none" w:sz="0" w:space="0" w:color="auto"/>
        <w:right w:val="none" w:sz="0" w:space="0" w:color="auto"/>
      </w:divBdr>
    </w:div>
    <w:div w:id="1778212700">
      <w:bodyDiv w:val="1"/>
      <w:marLeft w:val="0"/>
      <w:marRight w:val="0"/>
      <w:marTop w:val="0"/>
      <w:marBottom w:val="0"/>
      <w:divBdr>
        <w:top w:val="none" w:sz="0" w:space="0" w:color="auto"/>
        <w:left w:val="none" w:sz="0" w:space="0" w:color="auto"/>
        <w:bottom w:val="none" w:sz="0" w:space="0" w:color="auto"/>
        <w:right w:val="none" w:sz="0" w:space="0" w:color="auto"/>
      </w:divBdr>
    </w:div>
    <w:div w:id="1781948404">
      <w:bodyDiv w:val="1"/>
      <w:marLeft w:val="0"/>
      <w:marRight w:val="0"/>
      <w:marTop w:val="0"/>
      <w:marBottom w:val="0"/>
      <w:divBdr>
        <w:top w:val="none" w:sz="0" w:space="0" w:color="auto"/>
        <w:left w:val="none" w:sz="0" w:space="0" w:color="auto"/>
        <w:bottom w:val="none" w:sz="0" w:space="0" w:color="auto"/>
        <w:right w:val="none" w:sz="0" w:space="0" w:color="auto"/>
      </w:divBdr>
    </w:div>
    <w:div w:id="1783453438">
      <w:bodyDiv w:val="1"/>
      <w:marLeft w:val="0"/>
      <w:marRight w:val="0"/>
      <w:marTop w:val="0"/>
      <w:marBottom w:val="0"/>
      <w:divBdr>
        <w:top w:val="none" w:sz="0" w:space="0" w:color="auto"/>
        <w:left w:val="none" w:sz="0" w:space="0" w:color="auto"/>
        <w:bottom w:val="none" w:sz="0" w:space="0" w:color="auto"/>
        <w:right w:val="none" w:sz="0" w:space="0" w:color="auto"/>
      </w:divBdr>
    </w:div>
    <w:div w:id="1783839191">
      <w:bodyDiv w:val="1"/>
      <w:marLeft w:val="0"/>
      <w:marRight w:val="0"/>
      <w:marTop w:val="0"/>
      <w:marBottom w:val="0"/>
      <w:divBdr>
        <w:top w:val="none" w:sz="0" w:space="0" w:color="auto"/>
        <w:left w:val="none" w:sz="0" w:space="0" w:color="auto"/>
        <w:bottom w:val="none" w:sz="0" w:space="0" w:color="auto"/>
        <w:right w:val="none" w:sz="0" w:space="0" w:color="auto"/>
      </w:divBdr>
    </w:div>
    <w:div w:id="1788160079">
      <w:bodyDiv w:val="1"/>
      <w:marLeft w:val="0"/>
      <w:marRight w:val="0"/>
      <w:marTop w:val="0"/>
      <w:marBottom w:val="0"/>
      <w:divBdr>
        <w:top w:val="none" w:sz="0" w:space="0" w:color="auto"/>
        <w:left w:val="none" w:sz="0" w:space="0" w:color="auto"/>
        <w:bottom w:val="none" w:sz="0" w:space="0" w:color="auto"/>
        <w:right w:val="none" w:sz="0" w:space="0" w:color="auto"/>
      </w:divBdr>
    </w:div>
    <w:div w:id="1788429900">
      <w:bodyDiv w:val="1"/>
      <w:marLeft w:val="0"/>
      <w:marRight w:val="0"/>
      <w:marTop w:val="0"/>
      <w:marBottom w:val="0"/>
      <w:divBdr>
        <w:top w:val="none" w:sz="0" w:space="0" w:color="auto"/>
        <w:left w:val="none" w:sz="0" w:space="0" w:color="auto"/>
        <w:bottom w:val="none" w:sz="0" w:space="0" w:color="auto"/>
        <w:right w:val="none" w:sz="0" w:space="0" w:color="auto"/>
      </w:divBdr>
    </w:div>
    <w:div w:id="1790584235">
      <w:bodyDiv w:val="1"/>
      <w:marLeft w:val="0"/>
      <w:marRight w:val="0"/>
      <w:marTop w:val="0"/>
      <w:marBottom w:val="0"/>
      <w:divBdr>
        <w:top w:val="none" w:sz="0" w:space="0" w:color="auto"/>
        <w:left w:val="none" w:sz="0" w:space="0" w:color="auto"/>
        <w:bottom w:val="none" w:sz="0" w:space="0" w:color="auto"/>
        <w:right w:val="none" w:sz="0" w:space="0" w:color="auto"/>
      </w:divBdr>
    </w:div>
    <w:div w:id="1793012285">
      <w:bodyDiv w:val="1"/>
      <w:marLeft w:val="0"/>
      <w:marRight w:val="0"/>
      <w:marTop w:val="0"/>
      <w:marBottom w:val="0"/>
      <w:divBdr>
        <w:top w:val="none" w:sz="0" w:space="0" w:color="auto"/>
        <w:left w:val="none" w:sz="0" w:space="0" w:color="auto"/>
        <w:bottom w:val="none" w:sz="0" w:space="0" w:color="auto"/>
        <w:right w:val="none" w:sz="0" w:space="0" w:color="auto"/>
      </w:divBdr>
    </w:div>
    <w:div w:id="1796871996">
      <w:bodyDiv w:val="1"/>
      <w:marLeft w:val="0"/>
      <w:marRight w:val="0"/>
      <w:marTop w:val="0"/>
      <w:marBottom w:val="0"/>
      <w:divBdr>
        <w:top w:val="none" w:sz="0" w:space="0" w:color="auto"/>
        <w:left w:val="none" w:sz="0" w:space="0" w:color="auto"/>
        <w:bottom w:val="none" w:sz="0" w:space="0" w:color="auto"/>
        <w:right w:val="none" w:sz="0" w:space="0" w:color="auto"/>
      </w:divBdr>
    </w:div>
    <w:div w:id="1797719618">
      <w:bodyDiv w:val="1"/>
      <w:marLeft w:val="0"/>
      <w:marRight w:val="0"/>
      <w:marTop w:val="0"/>
      <w:marBottom w:val="0"/>
      <w:divBdr>
        <w:top w:val="none" w:sz="0" w:space="0" w:color="auto"/>
        <w:left w:val="none" w:sz="0" w:space="0" w:color="auto"/>
        <w:bottom w:val="none" w:sz="0" w:space="0" w:color="auto"/>
        <w:right w:val="none" w:sz="0" w:space="0" w:color="auto"/>
      </w:divBdr>
    </w:div>
    <w:div w:id="1799180664">
      <w:bodyDiv w:val="1"/>
      <w:marLeft w:val="0"/>
      <w:marRight w:val="0"/>
      <w:marTop w:val="0"/>
      <w:marBottom w:val="0"/>
      <w:divBdr>
        <w:top w:val="none" w:sz="0" w:space="0" w:color="auto"/>
        <w:left w:val="none" w:sz="0" w:space="0" w:color="auto"/>
        <w:bottom w:val="none" w:sz="0" w:space="0" w:color="auto"/>
        <w:right w:val="none" w:sz="0" w:space="0" w:color="auto"/>
      </w:divBdr>
    </w:div>
    <w:div w:id="1800368474">
      <w:bodyDiv w:val="1"/>
      <w:marLeft w:val="0"/>
      <w:marRight w:val="0"/>
      <w:marTop w:val="0"/>
      <w:marBottom w:val="0"/>
      <w:divBdr>
        <w:top w:val="none" w:sz="0" w:space="0" w:color="auto"/>
        <w:left w:val="none" w:sz="0" w:space="0" w:color="auto"/>
        <w:bottom w:val="none" w:sz="0" w:space="0" w:color="auto"/>
        <w:right w:val="none" w:sz="0" w:space="0" w:color="auto"/>
      </w:divBdr>
    </w:div>
    <w:div w:id="1801727719">
      <w:bodyDiv w:val="1"/>
      <w:marLeft w:val="0"/>
      <w:marRight w:val="0"/>
      <w:marTop w:val="0"/>
      <w:marBottom w:val="0"/>
      <w:divBdr>
        <w:top w:val="none" w:sz="0" w:space="0" w:color="auto"/>
        <w:left w:val="none" w:sz="0" w:space="0" w:color="auto"/>
        <w:bottom w:val="none" w:sz="0" w:space="0" w:color="auto"/>
        <w:right w:val="none" w:sz="0" w:space="0" w:color="auto"/>
      </w:divBdr>
    </w:div>
    <w:div w:id="1804154936">
      <w:bodyDiv w:val="1"/>
      <w:marLeft w:val="0"/>
      <w:marRight w:val="0"/>
      <w:marTop w:val="0"/>
      <w:marBottom w:val="0"/>
      <w:divBdr>
        <w:top w:val="none" w:sz="0" w:space="0" w:color="auto"/>
        <w:left w:val="none" w:sz="0" w:space="0" w:color="auto"/>
        <w:bottom w:val="none" w:sz="0" w:space="0" w:color="auto"/>
        <w:right w:val="none" w:sz="0" w:space="0" w:color="auto"/>
      </w:divBdr>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06459162">
      <w:bodyDiv w:val="1"/>
      <w:marLeft w:val="0"/>
      <w:marRight w:val="0"/>
      <w:marTop w:val="0"/>
      <w:marBottom w:val="0"/>
      <w:divBdr>
        <w:top w:val="none" w:sz="0" w:space="0" w:color="auto"/>
        <w:left w:val="none" w:sz="0" w:space="0" w:color="auto"/>
        <w:bottom w:val="none" w:sz="0" w:space="0" w:color="auto"/>
        <w:right w:val="none" w:sz="0" w:space="0" w:color="auto"/>
      </w:divBdr>
    </w:div>
    <w:div w:id="1810631989">
      <w:bodyDiv w:val="1"/>
      <w:marLeft w:val="0"/>
      <w:marRight w:val="0"/>
      <w:marTop w:val="0"/>
      <w:marBottom w:val="0"/>
      <w:divBdr>
        <w:top w:val="none" w:sz="0" w:space="0" w:color="auto"/>
        <w:left w:val="none" w:sz="0" w:space="0" w:color="auto"/>
        <w:bottom w:val="none" w:sz="0" w:space="0" w:color="auto"/>
        <w:right w:val="none" w:sz="0" w:space="0" w:color="auto"/>
      </w:divBdr>
    </w:div>
    <w:div w:id="1811053093">
      <w:bodyDiv w:val="1"/>
      <w:marLeft w:val="0"/>
      <w:marRight w:val="0"/>
      <w:marTop w:val="0"/>
      <w:marBottom w:val="0"/>
      <w:divBdr>
        <w:top w:val="none" w:sz="0" w:space="0" w:color="auto"/>
        <w:left w:val="none" w:sz="0" w:space="0" w:color="auto"/>
        <w:bottom w:val="none" w:sz="0" w:space="0" w:color="auto"/>
        <w:right w:val="none" w:sz="0" w:space="0" w:color="auto"/>
      </w:divBdr>
    </w:div>
    <w:div w:id="1811287949">
      <w:bodyDiv w:val="1"/>
      <w:marLeft w:val="0"/>
      <w:marRight w:val="0"/>
      <w:marTop w:val="0"/>
      <w:marBottom w:val="0"/>
      <w:divBdr>
        <w:top w:val="none" w:sz="0" w:space="0" w:color="auto"/>
        <w:left w:val="none" w:sz="0" w:space="0" w:color="auto"/>
        <w:bottom w:val="none" w:sz="0" w:space="0" w:color="auto"/>
        <w:right w:val="none" w:sz="0" w:space="0" w:color="auto"/>
      </w:divBdr>
    </w:div>
    <w:div w:id="1812750712">
      <w:bodyDiv w:val="1"/>
      <w:marLeft w:val="0"/>
      <w:marRight w:val="0"/>
      <w:marTop w:val="0"/>
      <w:marBottom w:val="0"/>
      <w:divBdr>
        <w:top w:val="none" w:sz="0" w:space="0" w:color="auto"/>
        <w:left w:val="none" w:sz="0" w:space="0" w:color="auto"/>
        <w:bottom w:val="none" w:sz="0" w:space="0" w:color="auto"/>
        <w:right w:val="none" w:sz="0" w:space="0" w:color="auto"/>
      </w:divBdr>
    </w:div>
    <w:div w:id="1813130484">
      <w:bodyDiv w:val="1"/>
      <w:marLeft w:val="0"/>
      <w:marRight w:val="0"/>
      <w:marTop w:val="0"/>
      <w:marBottom w:val="0"/>
      <w:divBdr>
        <w:top w:val="none" w:sz="0" w:space="0" w:color="auto"/>
        <w:left w:val="none" w:sz="0" w:space="0" w:color="auto"/>
        <w:bottom w:val="none" w:sz="0" w:space="0" w:color="auto"/>
        <w:right w:val="none" w:sz="0" w:space="0" w:color="auto"/>
      </w:divBdr>
    </w:div>
    <w:div w:id="1815414195">
      <w:bodyDiv w:val="1"/>
      <w:marLeft w:val="0"/>
      <w:marRight w:val="0"/>
      <w:marTop w:val="0"/>
      <w:marBottom w:val="0"/>
      <w:divBdr>
        <w:top w:val="none" w:sz="0" w:space="0" w:color="auto"/>
        <w:left w:val="none" w:sz="0" w:space="0" w:color="auto"/>
        <w:bottom w:val="none" w:sz="0" w:space="0" w:color="auto"/>
        <w:right w:val="none" w:sz="0" w:space="0" w:color="auto"/>
      </w:divBdr>
    </w:div>
    <w:div w:id="1815485723">
      <w:bodyDiv w:val="1"/>
      <w:marLeft w:val="0"/>
      <w:marRight w:val="0"/>
      <w:marTop w:val="0"/>
      <w:marBottom w:val="0"/>
      <w:divBdr>
        <w:top w:val="none" w:sz="0" w:space="0" w:color="auto"/>
        <w:left w:val="none" w:sz="0" w:space="0" w:color="auto"/>
        <w:bottom w:val="none" w:sz="0" w:space="0" w:color="auto"/>
        <w:right w:val="none" w:sz="0" w:space="0" w:color="auto"/>
      </w:divBdr>
    </w:div>
    <w:div w:id="1816483853">
      <w:bodyDiv w:val="1"/>
      <w:marLeft w:val="0"/>
      <w:marRight w:val="0"/>
      <w:marTop w:val="0"/>
      <w:marBottom w:val="0"/>
      <w:divBdr>
        <w:top w:val="none" w:sz="0" w:space="0" w:color="auto"/>
        <w:left w:val="none" w:sz="0" w:space="0" w:color="auto"/>
        <w:bottom w:val="none" w:sz="0" w:space="0" w:color="auto"/>
        <w:right w:val="none" w:sz="0" w:space="0" w:color="auto"/>
      </w:divBdr>
    </w:div>
    <w:div w:id="1821459438">
      <w:bodyDiv w:val="1"/>
      <w:marLeft w:val="0"/>
      <w:marRight w:val="0"/>
      <w:marTop w:val="0"/>
      <w:marBottom w:val="0"/>
      <w:divBdr>
        <w:top w:val="none" w:sz="0" w:space="0" w:color="auto"/>
        <w:left w:val="none" w:sz="0" w:space="0" w:color="auto"/>
        <w:bottom w:val="none" w:sz="0" w:space="0" w:color="auto"/>
        <w:right w:val="none" w:sz="0" w:space="0" w:color="auto"/>
      </w:divBdr>
    </w:div>
    <w:div w:id="1824157312">
      <w:bodyDiv w:val="1"/>
      <w:marLeft w:val="0"/>
      <w:marRight w:val="0"/>
      <w:marTop w:val="0"/>
      <w:marBottom w:val="0"/>
      <w:divBdr>
        <w:top w:val="none" w:sz="0" w:space="0" w:color="auto"/>
        <w:left w:val="none" w:sz="0" w:space="0" w:color="auto"/>
        <w:bottom w:val="none" w:sz="0" w:space="0" w:color="auto"/>
        <w:right w:val="none" w:sz="0" w:space="0" w:color="auto"/>
      </w:divBdr>
    </w:div>
    <w:div w:id="1829324574">
      <w:bodyDiv w:val="1"/>
      <w:marLeft w:val="0"/>
      <w:marRight w:val="0"/>
      <w:marTop w:val="0"/>
      <w:marBottom w:val="0"/>
      <w:divBdr>
        <w:top w:val="none" w:sz="0" w:space="0" w:color="auto"/>
        <w:left w:val="none" w:sz="0" w:space="0" w:color="auto"/>
        <w:bottom w:val="none" w:sz="0" w:space="0" w:color="auto"/>
        <w:right w:val="none" w:sz="0" w:space="0" w:color="auto"/>
      </w:divBdr>
    </w:div>
    <w:div w:id="1831363322">
      <w:bodyDiv w:val="1"/>
      <w:marLeft w:val="0"/>
      <w:marRight w:val="0"/>
      <w:marTop w:val="0"/>
      <w:marBottom w:val="0"/>
      <w:divBdr>
        <w:top w:val="none" w:sz="0" w:space="0" w:color="auto"/>
        <w:left w:val="none" w:sz="0" w:space="0" w:color="auto"/>
        <w:bottom w:val="none" w:sz="0" w:space="0" w:color="auto"/>
        <w:right w:val="none" w:sz="0" w:space="0" w:color="auto"/>
      </w:divBdr>
    </w:div>
    <w:div w:id="1831947477">
      <w:bodyDiv w:val="1"/>
      <w:marLeft w:val="0"/>
      <w:marRight w:val="0"/>
      <w:marTop w:val="0"/>
      <w:marBottom w:val="0"/>
      <w:divBdr>
        <w:top w:val="none" w:sz="0" w:space="0" w:color="auto"/>
        <w:left w:val="none" w:sz="0" w:space="0" w:color="auto"/>
        <w:bottom w:val="none" w:sz="0" w:space="0" w:color="auto"/>
        <w:right w:val="none" w:sz="0" w:space="0" w:color="auto"/>
      </w:divBdr>
    </w:div>
    <w:div w:id="1833906166">
      <w:bodyDiv w:val="1"/>
      <w:marLeft w:val="0"/>
      <w:marRight w:val="0"/>
      <w:marTop w:val="0"/>
      <w:marBottom w:val="0"/>
      <w:divBdr>
        <w:top w:val="none" w:sz="0" w:space="0" w:color="auto"/>
        <w:left w:val="none" w:sz="0" w:space="0" w:color="auto"/>
        <w:bottom w:val="none" w:sz="0" w:space="0" w:color="auto"/>
        <w:right w:val="none" w:sz="0" w:space="0" w:color="auto"/>
      </w:divBdr>
    </w:div>
    <w:div w:id="1834949650">
      <w:bodyDiv w:val="1"/>
      <w:marLeft w:val="0"/>
      <w:marRight w:val="0"/>
      <w:marTop w:val="0"/>
      <w:marBottom w:val="0"/>
      <w:divBdr>
        <w:top w:val="none" w:sz="0" w:space="0" w:color="auto"/>
        <w:left w:val="none" w:sz="0" w:space="0" w:color="auto"/>
        <w:bottom w:val="none" w:sz="0" w:space="0" w:color="auto"/>
        <w:right w:val="none" w:sz="0" w:space="0" w:color="auto"/>
      </w:divBdr>
    </w:div>
    <w:div w:id="1836534966">
      <w:bodyDiv w:val="1"/>
      <w:marLeft w:val="0"/>
      <w:marRight w:val="0"/>
      <w:marTop w:val="0"/>
      <w:marBottom w:val="0"/>
      <w:divBdr>
        <w:top w:val="none" w:sz="0" w:space="0" w:color="auto"/>
        <w:left w:val="none" w:sz="0" w:space="0" w:color="auto"/>
        <w:bottom w:val="none" w:sz="0" w:space="0" w:color="auto"/>
        <w:right w:val="none" w:sz="0" w:space="0" w:color="auto"/>
      </w:divBdr>
    </w:div>
    <w:div w:id="1838495941">
      <w:bodyDiv w:val="1"/>
      <w:marLeft w:val="0"/>
      <w:marRight w:val="0"/>
      <w:marTop w:val="0"/>
      <w:marBottom w:val="0"/>
      <w:divBdr>
        <w:top w:val="none" w:sz="0" w:space="0" w:color="auto"/>
        <w:left w:val="none" w:sz="0" w:space="0" w:color="auto"/>
        <w:bottom w:val="none" w:sz="0" w:space="0" w:color="auto"/>
        <w:right w:val="none" w:sz="0" w:space="0" w:color="auto"/>
      </w:divBdr>
    </w:div>
    <w:div w:id="1841772428">
      <w:bodyDiv w:val="1"/>
      <w:marLeft w:val="0"/>
      <w:marRight w:val="0"/>
      <w:marTop w:val="0"/>
      <w:marBottom w:val="0"/>
      <w:divBdr>
        <w:top w:val="none" w:sz="0" w:space="0" w:color="auto"/>
        <w:left w:val="none" w:sz="0" w:space="0" w:color="auto"/>
        <w:bottom w:val="none" w:sz="0" w:space="0" w:color="auto"/>
        <w:right w:val="none" w:sz="0" w:space="0" w:color="auto"/>
      </w:divBdr>
    </w:div>
    <w:div w:id="1842621069">
      <w:bodyDiv w:val="1"/>
      <w:marLeft w:val="0"/>
      <w:marRight w:val="0"/>
      <w:marTop w:val="0"/>
      <w:marBottom w:val="0"/>
      <w:divBdr>
        <w:top w:val="none" w:sz="0" w:space="0" w:color="auto"/>
        <w:left w:val="none" w:sz="0" w:space="0" w:color="auto"/>
        <w:bottom w:val="none" w:sz="0" w:space="0" w:color="auto"/>
        <w:right w:val="none" w:sz="0" w:space="0" w:color="auto"/>
      </w:divBdr>
    </w:div>
    <w:div w:id="1844933483">
      <w:bodyDiv w:val="1"/>
      <w:marLeft w:val="0"/>
      <w:marRight w:val="0"/>
      <w:marTop w:val="0"/>
      <w:marBottom w:val="0"/>
      <w:divBdr>
        <w:top w:val="none" w:sz="0" w:space="0" w:color="auto"/>
        <w:left w:val="none" w:sz="0" w:space="0" w:color="auto"/>
        <w:bottom w:val="none" w:sz="0" w:space="0" w:color="auto"/>
        <w:right w:val="none" w:sz="0" w:space="0" w:color="auto"/>
      </w:divBdr>
    </w:div>
    <w:div w:id="1848863162">
      <w:bodyDiv w:val="1"/>
      <w:marLeft w:val="0"/>
      <w:marRight w:val="0"/>
      <w:marTop w:val="0"/>
      <w:marBottom w:val="0"/>
      <w:divBdr>
        <w:top w:val="none" w:sz="0" w:space="0" w:color="auto"/>
        <w:left w:val="none" w:sz="0" w:space="0" w:color="auto"/>
        <w:bottom w:val="none" w:sz="0" w:space="0" w:color="auto"/>
        <w:right w:val="none" w:sz="0" w:space="0" w:color="auto"/>
      </w:divBdr>
    </w:div>
    <w:div w:id="1849561022">
      <w:bodyDiv w:val="1"/>
      <w:marLeft w:val="0"/>
      <w:marRight w:val="0"/>
      <w:marTop w:val="0"/>
      <w:marBottom w:val="0"/>
      <w:divBdr>
        <w:top w:val="none" w:sz="0" w:space="0" w:color="auto"/>
        <w:left w:val="none" w:sz="0" w:space="0" w:color="auto"/>
        <w:bottom w:val="none" w:sz="0" w:space="0" w:color="auto"/>
        <w:right w:val="none" w:sz="0" w:space="0" w:color="auto"/>
      </w:divBdr>
    </w:div>
    <w:div w:id="1850827398">
      <w:bodyDiv w:val="1"/>
      <w:marLeft w:val="0"/>
      <w:marRight w:val="0"/>
      <w:marTop w:val="0"/>
      <w:marBottom w:val="0"/>
      <w:divBdr>
        <w:top w:val="none" w:sz="0" w:space="0" w:color="auto"/>
        <w:left w:val="none" w:sz="0" w:space="0" w:color="auto"/>
        <w:bottom w:val="none" w:sz="0" w:space="0" w:color="auto"/>
        <w:right w:val="none" w:sz="0" w:space="0" w:color="auto"/>
      </w:divBdr>
    </w:div>
    <w:div w:id="1853909750">
      <w:bodyDiv w:val="1"/>
      <w:marLeft w:val="0"/>
      <w:marRight w:val="0"/>
      <w:marTop w:val="0"/>
      <w:marBottom w:val="0"/>
      <w:divBdr>
        <w:top w:val="none" w:sz="0" w:space="0" w:color="auto"/>
        <w:left w:val="none" w:sz="0" w:space="0" w:color="auto"/>
        <w:bottom w:val="none" w:sz="0" w:space="0" w:color="auto"/>
        <w:right w:val="none" w:sz="0" w:space="0" w:color="auto"/>
      </w:divBdr>
    </w:div>
    <w:div w:id="1858228797">
      <w:bodyDiv w:val="1"/>
      <w:marLeft w:val="0"/>
      <w:marRight w:val="0"/>
      <w:marTop w:val="0"/>
      <w:marBottom w:val="0"/>
      <w:divBdr>
        <w:top w:val="none" w:sz="0" w:space="0" w:color="auto"/>
        <w:left w:val="none" w:sz="0" w:space="0" w:color="auto"/>
        <w:bottom w:val="none" w:sz="0" w:space="0" w:color="auto"/>
        <w:right w:val="none" w:sz="0" w:space="0" w:color="auto"/>
      </w:divBdr>
    </w:div>
    <w:div w:id="1861091888">
      <w:bodyDiv w:val="1"/>
      <w:marLeft w:val="0"/>
      <w:marRight w:val="0"/>
      <w:marTop w:val="0"/>
      <w:marBottom w:val="0"/>
      <w:divBdr>
        <w:top w:val="none" w:sz="0" w:space="0" w:color="auto"/>
        <w:left w:val="none" w:sz="0" w:space="0" w:color="auto"/>
        <w:bottom w:val="none" w:sz="0" w:space="0" w:color="auto"/>
        <w:right w:val="none" w:sz="0" w:space="0" w:color="auto"/>
      </w:divBdr>
    </w:div>
    <w:div w:id="1863087452">
      <w:bodyDiv w:val="1"/>
      <w:marLeft w:val="0"/>
      <w:marRight w:val="0"/>
      <w:marTop w:val="0"/>
      <w:marBottom w:val="0"/>
      <w:divBdr>
        <w:top w:val="none" w:sz="0" w:space="0" w:color="auto"/>
        <w:left w:val="none" w:sz="0" w:space="0" w:color="auto"/>
        <w:bottom w:val="none" w:sz="0" w:space="0" w:color="auto"/>
        <w:right w:val="none" w:sz="0" w:space="0" w:color="auto"/>
      </w:divBdr>
    </w:div>
    <w:div w:id="1865710208">
      <w:bodyDiv w:val="1"/>
      <w:marLeft w:val="0"/>
      <w:marRight w:val="0"/>
      <w:marTop w:val="0"/>
      <w:marBottom w:val="0"/>
      <w:divBdr>
        <w:top w:val="none" w:sz="0" w:space="0" w:color="auto"/>
        <w:left w:val="none" w:sz="0" w:space="0" w:color="auto"/>
        <w:bottom w:val="none" w:sz="0" w:space="0" w:color="auto"/>
        <w:right w:val="none" w:sz="0" w:space="0" w:color="auto"/>
      </w:divBdr>
    </w:div>
    <w:div w:id="1866942527">
      <w:bodyDiv w:val="1"/>
      <w:marLeft w:val="0"/>
      <w:marRight w:val="0"/>
      <w:marTop w:val="0"/>
      <w:marBottom w:val="0"/>
      <w:divBdr>
        <w:top w:val="none" w:sz="0" w:space="0" w:color="auto"/>
        <w:left w:val="none" w:sz="0" w:space="0" w:color="auto"/>
        <w:bottom w:val="none" w:sz="0" w:space="0" w:color="auto"/>
        <w:right w:val="none" w:sz="0" w:space="0" w:color="auto"/>
      </w:divBdr>
    </w:div>
    <w:div w:id="1868329391">
      <w:bodyDiv w:val="1"/>
      <w:marLeft w:val="0"/>
      <w:marRight w:val="0"/>
      <w:marTop w:val="0"/>
      <w:marBottom w:val="0"/>
      <w:divBdr>
        <w:top w:val="none" w:sz="0" w:space="0" w:color="auto"/>
        <w:left w:val="none" w:sz="0" w:space="0" w:color="auto"/>
        <w:bottom w:val="none" w:sz="0" w:space="0" w:color="auto"/>
        <w:right w:val="none" w:sz="0" w:space="0" w:color="auto"/>
      </w:divBdr>
    </w:div>
    <w:div w:id="1872957049">
      <w:bodyDiv w:val="1"/>
      <w:marLeft w:val="0"/>
      <w:marRight w:val="0"/>
      <w:marTop w:val="0"/>
      <w:marBottom w:val="0"/>
      <w:divBdr>
        <w:top w:val="none" w:sz="0" w:space="0" w:color="auto"/>
        <w:left w:val="none" w:sz="0" w:space="0" w:color="auto"/>
        <w:bottom w:val="none" w:sz="0" w:space="0" w:color="auto"/>
        <w:right w:val="none" w:sz="0" w:space="0" w:color="auto"/>
      </w:divBdr>
    </w:div>
    <w:div w:id="1873371886">
      <w:bodyDiv w:val="1"/>
      <w:marLeft w:val="0"/>
      <w:marRight w:val="0"/>
      <w:marTop w:val="0"/>
      <w:marBottom w:val="0"/>
      <w:divBdr>
        <w:top w:val="none" w:sz="0" w:space="0" w:color="auto"/>
        <w:left w:val="none" w:sz="0" w:space="0" w:color="auto"/>
        <w:bottom w:val="none" w:sz="0" w:space="0" w:color="auto"/>
        <w:right w:val="none" w:sz="0" w:space="0" w:color="auto"/>
      </w:divBdr>
    </w:div>
    <w:div w:id="1874683149">
      <w:bodyDiv w:val="1"/>
      <w:marLeft w:val="0"/>
      <w:marRight w:val="0"/>
      <w:marTop w:val="0"/>
      <w:marBottom w:val="0"/>
      <w:divBdr>
        <w:top w:val="none" w:sz="0" w:space="0" w:color="auto"/>
        <w:left w:val="none" w:sz="0" w:space="0" w:color="auto"/>
        <w:bottom w:val="none" w:sz="0" w:space="0" w:color="auto"/>
        <w:right w:val="none" w:sz="0" w:space="0" w:color="auto"/>
      </w:divBdr>
    </w:div>
    <w:div w:id="1878085815">
      <w:bodyDiv w:val="1"/>
      <w:marLeft w:val="0"/>
      <w:marRight w:val="0"/>
      <w:marTop w:val="0"/>
      <w:marBottom w:val="0"/>
      <w:divBdr>
        <w:top w:val="none" w:sz="0" w:space="0" w:color="auto"/>
        <w:left w:val="none" w:sz="0" w:space="0" w:color="auto"/>
        <w:bottom w:val="none" w:sz="0" w:space="0" w:color="auto"/>
        <w:right w:val="none" w:sz="0" w:space="0" w:color="auto"/>
      </w:divBdr>
    </w:div>
    <w:div w:id="1878617605">
      <w:bodyDiv w:val="1"/>
      <w:marLeft w:val="0"/>
      <w:marRight w:val="0"/>
      <w:marTop w:val="0"/>
      <w:marBottom w:val="0"/>
      <w:divBdr>
        <w:top w:val="none" w:sz="0" w:space="0" w:color="auto"/>
        <w:left w:val="none" w:sz="0" w:space="0" w:color="auto"/>
        <w:bottom w:val="none" w:sz="0" w:space="0" w:color="auto"/>
        <w:right w:val="none" w:sz="0" w:space="0" w:color="auto"/>
      </w:divBdr>
    </w:div>
    <w:div w:id="1882356798">
      <w:bodyDiv w:val="1"/>
      <w:marLeft w:val="0"/>
      <w:marRight w:val="0"/>
      <w:marTop w:val="0"/>
      <w:marBottom w:val="0"/>
      <w:divBdr>
        <w:top w:val="none" w:sz="0" w:space="0" w:color="auto"/>
        <w:left w:val="none" w:sz="0" w:space="0" w:color="auto"/>
        <w:bottom w:val="none" w:sz="0" w:space="0" w:color="auto"/>
        <w:right w:val="none" w:sz="0" w:space="0" w:color="auto"/>
      </w:divBdr>
    </w:div>
    <w:div w:id="1882667891">
      <w:bodyDiv w:val="1"/>
      <w:marLeft w:val="0"/>
      <w:marRight w:val="0"/>
      <w:marTop w:val="0"/>
      <w:marBottom w:val="0"/>
      <w:divBdr>
        <w:top w:val="none" w:sz="0" w:space="0" w:color="auto"/>
        <w:left w:val="none" w:sz="0" w:space="0" w:color="auto"/>
        <w:bottom w:val="none" w:sz="0" w:space="0" w:color="auto"/>
        <w:right w:val="none" w:sz="0" w:space="0" w:color="auto"/>
      </w:divBdr>
    </w:div>
    <w:div w:id="1886208614">
      <w:bodyDiv w:val="1"/>
      <w:marLeft w:val="0"/>
      <w:marRight w:val="0"/>
      <w:marTop w:val="0"/>
      <w:marBottom w:val="0"/>
      <w:divBdr>
        <w:top w:val="none" w:sz="0" w:space="0" w:color="auto"/>
        <w:left w:val="none" w:sz="0" w:space="0" w:color="auto"/>
        <w:bottom w:val="none" w:sz="0" w:space="0" w:color="auto"/>
        <w:right w:val="none" w:sz="0" w:space="0" w:color="auto"/>
      </w:divBdr>
    </w:div>
    <w:div w:id="1886333606">
      <w:bodyDiv w:val="1"/>
      <w:marLeft w:val="0"/>
      <w:marRight w:val="0"/>
      <w:marTop w:val="0"/>
      <w:marBottom w:val="0"/>
      <w:divBdr>
        <w:top w:val="none" w:sz="0" w:space="0" w:color="auto"/>
        <w:left w:val="none" w:sz="0" w:space="0" w:color="auto"/>
        <w:bottom w:val="none" w:sz="0" w:space="0" w:color="auto"/>
        <w:right w:val="none" w:sz="0" w:space="0" w:color="auto"/>
      </w:divBdr>
    </w:div>
    <w:div w:id="1886478109">
      <w:bodyDiv w:val="1"/>
      <w:marLeft w:val="0"/>
      <w:marRight w:val="0"/>
      <w:marTop w:val="0"/>
      <w:marBottom w:val="0"/>
      <w:divBdr>
        <w:top w:val="none" w:sz="0" w:space="0" w:color="auto"/>
        <w:left w:val="none" w:sz="0" w:space="0" w:color="auto"/>
        <w:bottom w:val="none" w:sz="0" w:space="0" w:color="auto"/>
        <w:right w:val="none" w:sz="0" w:space="0" w:color="auto"/>
      </w:divBdr>
    </w:div>
    <w:div w:id="1887570629">
      <w:bodyDiv w:val="1"/>
      <w:marLeft w:val="0"/>
      <w:marRight w:val="0"/>
      <w:marTop w:val="0"/>
      <w:marBottom w:val="0"/>
      <w:divBdr>
        <w:top w:val="none" w:sz="0" w:space="0" w:color="auto"/>
        <w:left w:val="none" w:sz="0" w:space="0" w:color="auto"/>
        <w:bottom w:val="none" w:sz="0" w:space="0" w:color="auto"/>
        <w:right w:val="none" w:sz="0" w:space="0" w:color="auto"/>
      </w:divBdr>
    </w:div>
    <w:div w:id="1891918042">
      <w:bodyDiv w:val="1"/>
      <w:marLeft w:val="0"/>
      <w:marRight w:val="0"/>
      <w:marTop w:val="0"/>
      <w:marBottom w:val="0"/>
      <w:divBdr>
        <w:top w:val="none" w:sz="0" w:space="0" w:color="auto"/>
        <w:left w:val="none" w:sz="0" w:space="0" w:color="auto"/>
        <w:bottom w:val="none" w:sz="0" w:space="0" w:color="auto"/>
        <w:right w:val="none" w:sz="0" w:space="0" w:color="auto"/>
      </w:divBdr>
    </w:div>
    <w:div w:id="1892377494">
      <w:bodyDiv w:val="1"/>
      <w:marLeft w:val="0"/>
      <w:marRight w:val="0"/>
      <w:marTop w:val="0"/>
      <w:marBottom w:val="0"/>
      <w:divBdr>
        <w:top w:val="none" w:sz="0" w:space="0" w:color="auto"/>
        <w:left w:val="none" w:sz="0" w:space="0" w:color="auto"/>
        <w:bottom w:val="none" w:sz="0" w:space="0" w:color="auto"/>
        <w:right w:val="none" w:sz="0" w:space="0" w:color="auto"/>
      </w:divBdr>
    </w:div>
    <w:div w:id="1893148540">
      <w:bodyDiv w:val="1"/>
      <w:marLeft w:val="0"/>
      <w:marRight w:val="0"/>
      <w:marTop w:val="0"/>
      <w:marBottom w:val="0"/>
      <w:divBdr>
        <w:top w:val="none" w:sz="0" w:space="0" w:color="auto"/>
        <w:left w:val="none" w:sz="0" w:space="0" w:color="auto"/>
        <w:bottom w:val="none" w:sz="0" w:space="0" w:color="auto"/>
        <w:right w:val="none" w:sz="0" w:space="0" w:color="auto"/>
      </w:divBdr>
    </w:div>
    <w:div w:id="1897280124">
      <w:bodyDiv w:val="1"/>
      <w:marLeft w:val="0"/>
      <w:marRight w:val="0"/>
      <w:marTop w:val="0"/>
      <w:marBottom w:val="0"/>
      <w:divBdr>
        <w:top w:val="none" w:sz="0" w:space="0" w:color="auto"/>
        <w:left w:val="none" w:sz="0" w:space="0" w:color="auto"/>
        <w:bottom w:val="none" w:sz="0" w:space="0" w:color="auto"/>
        <w:right w:val="none" w:sz="0" w:space="0" w:color="auto"/>
      </w:divBdr>
    </w:div>
    <w:div w:id="1899513384">
      <w:bodyDiv w:val="1"/>
      <w:marLeft w:val="0"/>
      <w:marRight w:val="0"/>
      <w:marTop w:val="0"/>
      <w:marBottom w:val="0"/>
      <w:divBdr>
        <w:top w:val="none" w:sz="0" w:space="0" w:color="auto"/>
        <w:left w:val="none" w:sz="0" w:space="0" w:color="auto"/>
        <w:bottom w:val="none" w:sz="0" w:space="0" w:color="auto"/>
        <w:right w:val="none" w:sz="0" w:space="0" w:color="auto"/>
      </w:divBdr>
    </w:div>
    <w:div w:id="1899703091">
      <w:bodyDiv w:val="1"/>
      <w:marLeft w:val="0"/>
      <w:marRight w:val="0"/>
      <w:marTop w:val="0"/>
      <w:marBottom w:val="0"/>
      <w:divBdr>
        <w:top w:val="none" w:sz="0" w:space="0" w:color="auto"/>
        <w:left w:val="none" w:sz="0" w:space="0" w:color="auto"/>
        <w:bottom w:val="none" w:sz="0" w:space="0" w:color="auto"/>
        <w:right w:val="none" w:sz="0" w:space="0" w:color="auto"/>
      </w:divBdr>
    </w:div>
    <w:div w:id="1905555790">
      <w:bodyDiv w:val="1"/>
      <w:marLeft w:val="0"/>
      <w:marRight w:val="0"/>
      <w:marTop w:val="0"/>
      <w:marBottom w:val="0"/>
      <w:divBdr>
        <w:top w:val="none" w:sz="0" w:space="0" w:color="auto"/>
        <w:left w:val="none" w:sz="0" w:space="0" w:color="auto"/>
        <w:bottom w:val="none" w:sz="0" w:space="0" w:color="auto"/>
        <w:right w:val="none" w:sz="0" w:space="0" w:color="auto"/>
      </w:divBdr>
    </w:div>
    <w:div w:id="1906794052">
      <w:bodyDiv w:val="1"/>
      <w:marLeft w:val="0"/>
      <w:marRight w:val="0"/>
      <w:marTop w:val="0"/>
      <w:marBottom w:val="0"/>
      <w:divBdr>
        <w:top w:val="none" w:sz="0" w:space="0" w:color="auto"/>
        <w:left w:val="none" w:sz="0" w:space="0" w:color="auto"/>
        <w:bottom w:val="none" w:sz="0" w:space="0" w:color="auto"/>
        <w:right w:val="none" w:sz="0" w:space="0" w:color="auto"/>
      </w:divBdr>
    </w:div>
    <w:div w:id="1909532740">
      <w:bodyDiv w:val="1"/>
      <w:marLeft w:val="0"/>
      <w:marRight w:val="0"/>
      <w:marTop w:val="0"/>
      <w:marBottom w:val="0"/>
      <w:divBdr>
        <w:top w:val="none" w:sz="0" w:space="0" w:color="auto"/>
        <w:left w:val="none" w:sz="0" w:space="0" w:color="auto"/>
        <w:bottom w:val="none" w:sz="0" w:space="0" w:color="auto"/>
        <w:right w:val="none" w:sz="0" w:space="0" w:color="auto"/>
      </w:divBdr>
    </w:div>
    <w:div w:id="1916473011">
      <w:bodyDiv w:val="1"/>
      <w:marLeft w:val="0"/>
      <w:marRight w:val="0"/>
      <w:marTop w:val="0"/>
      <w:marBottom w:val="0"/>
      <w:divBdr>
        <w:top w:val="none" w:sz="0" w:space="0" w:color="auto"/>
        <w:left w:val="none" w:sz="0" w:space="0" w:color="auto"/>
        <w:bottom w:val="none" w:sz="0" w:space="0" w:color="auto"/>
        <w:right w:val="none" w:sz="0" w:space="0" w:color="auto"/>
      </w:divBdr>
    </w:div>
    <w:div w:id="1916820698">
      <w:bodyDiv w:val="1"/>
      <w:marLeft w:val="0"/>
      <w:marRight w:val="0"/>
      <w:marTop w:val="0"/>
      <w:marBottom w:val="0"/>
      <w:divBdr>
        <w:top w:val="none" w:sz="0" w:space="0" w:color="auto"/>
        <w:left w:val="none" w:sz="0" w:space="0" w:color="auto"/>
        <w:bottom w:val="none" w:sz="0" w:space="0" w:color="auto"/>
        <w:right w:val="none" w:sz="0" w:space="0" w:color="auto"/>
      </w:divBdr>
    </w:div>
    <w:div w:id="1919097241">
      <w:bodyDiv w:val="1"/>
      <w:marLeft w:val="0"/>
      <w:marRight w:val="0"/>
      <w:marTop w:val="0"/>
      <w:marBottom w:val="0"/>
      <w:divBdr>
        <w:top w:val="none" w:sz="0" w:space="0" w:color="auto"/>
        <w:left w:val="none" w:sz="0" w:space="0" w:color="auto"/>
        <w:bottom w:val="none" w:sz="0" w:space="0" w:color="auto"/>
        <w:right w:val="none" w:sz="0" w:space="0" w:color="auto"/>
      </w:divBdr>
    </w:div>
    <w:div w:id="1920823119">
      <w:bodyDiv w:val="1"/>
      <w:marLeft w:val="0"/>
      <w:marRight w:val="0"/>
      <w:marTop w:val="0"/>
      <w:marBottom w:val="0"/>
      <w:divBdr>
        <w:top w:val="none" w:sz="0" w:space="0" w:color="auto"/>
        <w:left w:val="none" w:sz="0" w:space="0" w:color="auto"/>
        <w:bottom w:val="none" w:sz="0" w:space="0" w:color="auto"/>
        <w:right w:val="none" w:sz="0" w:space="0" w:color="auto"/>
      </w:divBdr>
    </w:div>
    <w:div w:id="1922564279">
      <w:bodyDiv w:val="1"/>
      <w:marLeft w:val="0"/>
      <w:marRight w:val="0"/>
      <w:marTop w:val="0"/>
      <w:marBottom w:val="0"/>
      <w:divBdr>
        <w:top w:val="none" w:sz="0" w:space="0" w:color="auto"/>
        <w:left w:val="none" w:sz="0" w:space="0" w:color="auto"/>
        <w:bottom w:val="none" w:sz="0" w:space="0" w:color="auto"/>
        <w:right w:val="none" w:sz="0" w:space="0" w:color="auto"/>
      </w:divBdr>
    </w:div>
    <w:div w:id="1923561475">
      <w:bodyDiv w:val="1"/>
      <w:marLeft w:val="0"/>
      <w:marRight w:val="0"/>
      <w:marTop w:val="0"/>
      <w:marBottom w:val="0"/>
      <w:divBdr>
        <w:top w:val="none" w:sz="0" w:space="0" w:color="auto"/>
        <w:left w:val="none" w:sz="0" w:space="0" w:color="auto"/>
        <w:bottom w:val="none" w:sz="0" w:space="0" w:color="auto"/>
        <w:right w:val="none" w:sz="0" w:space="0" w:color="auto"/>
      </w:divBdr>
    </w:div>
    <w:div w:id="1926499524">
      <w:bodyDiv w:val="1"/>
      <w:marLeft w:val="0"/>
      <w:marRight w:val="0"/>
      <w:marTop w:val="0"/>
      <w:marBottom w:val="0"/>
      <w:divBdr>
        <w:top w:val="none" w:sz="0" w:space="0" w:color="auto"/>
        <w:left w:val="none" w:sz="0" w:space="0" w:color="auto"/>
        <w:bottom w:val="none" w:sz="0" w:space="0" w:color="auto"/>
        <w:right w:val="none" w:sz="0" w:space="0" w:color="auto"/>
      </w:divBdr>
    </w:div>
    <w:div w:id="1928535356">
      <w:bodyDiv w:val="1"/>
      <w:marLeft w:val="0"/>
      <w:marRight w:val="0"/>
      <w:marTop w:val="0"/>
      <w:marBottom w:val="0"/>
      <w:divBdr>
        <w:top w:val="none" w:sz="0" w:space="0" w:color="auto"/>
        <w:left w:val="none" w:sz="0" w:space="0" w:color="auto"/>
        <w:bottom w:val="none" w:sz="0" w:space="0" w:color="auto"/>
        <w:right w:val="none" w:sz="0" w:space="0" w:color="auto"/>
      </w:divBdr>
    </w:div>
    <w:div w:id="1929461891">
      <w:bodyDiv w:val="1"/>
      <w:marLeft w:val="0"/>
      <w:marRight w:val="0"/>
      <w:marTop w:val="0"/>
      <w:marBottom w:val="0"/>
      <w:divBdr>
        <w:top w:val="none" w:sz="0" w:space="0" w:color="auto"/>
        <w:left w:val="none" w:sz="0" w:space="0" w:color="auto"/>
        <w:bottom w:val="none" w:sz="0" w:space="0" w:color="auto"/>
        <w:right w:val="none" w:sz="0" w:space="0" w:color="auto"/>
      </w:divBdr>
    </w:div>
    <w:div w:id="1932162324">
      <w:bodyDiv w:val="1"/>
      <w:marLeft w:val="0"/>
      <w:marRight w:val="0"/>
      <w:marTop w:val="0"/>
      <w:marBottom w:val="0"/>
      <w:divBdr>
        <w:top w:val="none" w:sz="0" w:space="0" w:color="auto"/>
        <w:left w:val="none" w:sz="0" w:space="0" w:color="auto"/>
        <w:bottom w:val="none" w:sz="0" w:space="0" w:color="auto"/>
        <w:right w:val="none" w:sz="0" w:space="0" w:color="auto"/>
      </w:divBdr>
    </w:div>
    <w:div w:id="1933775623">
      <w:bodyDiv w:val="1"/>
      <w:marLeft w:val="0"/>
      <w:marRight w:val="0"/>
      <w:marTop w:val="0"/>
      <w:marBottom w:val="0"/>
      <w:divBdr>
        <w:top w:val="none" w:sz="0" w:space="0" w:color="auto"/>
        <w:left w:val="none" w:sz="0" w:space="0" w:color="auto"/>
        <w:bottom w:val="none" w:sz="0" w:space="0" w:color="auto"/>
        <w:right w:val="none" w:sz="0" w:space="0" w:color="auto"/>
      </w:divBdr>
    </w:div>
    <w:div w:id="1936941876">
      <w:bodyDiv w:val="1"/>
      <w:marLeft w:val="0"/>
      <w:marRight w:val="0"/>
      <w:marTop w:val="0"/>
      <w:marBottom w:val="0"/>
      <w:divBdr>
        <w:top w:val="none" w:sz="0" w:space="0" w:color="auto"/>
        <w:left w:val="none" w:sz="0" w:space="0" w:color="auto"/>
        <w:bottom w:val="none" w:sz="0" w:space="0" w:color="auto"/>
        <w:right w:val="none" w:sz="0" w:space="0" w:color="auto"/>
      </w:divBdr>
    </w:div>
    <w:div w:id="1939176591">
      <w:bodyDiv w:val="1"/>
      <w:marLeft w:val="0"/>
      <w:marRight w:val="0"/>
      <w:marTop w:val="0"/>
      <w:marBottom w:val="0"/>
      <w:divBdr>
        <w:top w:val="none" w:sz="0" w:space="0" w:color="auto"/>
        <w:left w:val="none" w:sz="0" w:space="0" w:color="auto"/>
        <w:bottom w:val="none" w:sz="0" w:space="0" w:color="auto"/>
        <w:right w:val="none" w:sz="0" w:space="0" w:color="auto"/>
      </w:divBdr>
    </w:div>
    <w:div w:id="1947884518">
      <w:bodyDiv w:val="1"/>
      <w:marLeft w:val="0"/>
      <w:marRight w:val="0"/>
      <w:marTop w:val="0"/>
      <w:marBottom w:val="0"/>
      <w:divBdr>
        <w:top w:val="none" w:sz="0" w:space="0" w:color="auto"/>
        <w:left w:val="none" w:sz="0" w:space="0" w:color="auto"/>
        <w:bottom w:val="none" w:sz="0" w:space="0" w:color="auto"/>
        <w:right w:val="none" w:sz="0" w:space="0" w:color="auto"/>
      </w:divBdr>
    </w:div>
    <w:div w:id="1948849916">
      <w:bodyDiv w:val="1"/>
      <w:marLeft w:val="0"/>
      <w:marRight w:val="0"/>
      <w:marTop w:val="0"/>
      <w:marBottom w:val="0"/>
      <w:divBdr>
        <w:top w:val="none" w:sz="0" w:space="0" w:color="auto"/>
        <w:left w:val="none" w:sz="0" w:space="0" w:color="auto"/>
        <w:bottom w:val="none" w:sz="0" w:space="0" w:color="auto"/>
        <w:right w:val="none" w:sz="0" w:space="0" w:color="auto"/>
      </w:divBdr>
    </w:div>
    <w:div w:id="1949458784">
      <w:bodyDiv w:val="1"/>
      <w:marLeft w:val="0"/>
      <w:marRight w:val="0"/>
      <w:marTop w:val="0"/>
      <w:marBottom w:val="0"/>
      <w:divBdr>
        <w:top w:val="none" w:sz="0" w:space="0" w:color="auto"/>
        <w:left w:val="none" w:sz="0" w:space="0" w:color="auto"/>
        <w:bottom w:val="none" w:sz="0" w:space="0" w:color="auto"/>
        <w:right w:val="none" w:sz="0" w:space="0" w:color="auto"/>
      </w:divBdr>
    </w:div>
    <w:div w:id="1951008897">
      <w:bodyDiv w:val="1"/>
      <w:marLeft w:val="0"/>
      <w:marRight w:val="0"/>
      <w:marTop w:val="0"/>
      <w:marBottom w:val="0"/>
      <w:divBdr>
        <w:top w:val="none" w:sz="0" w:space="0" w:color="auto"/>
        <w:left w:val="none" w:sz="0" w:space="0" w:color="auto"/>
        <w:bottom w:val="none" w:sz="0" w:space="0" w:color="auto"/>
        <w:right w:val="none" w:sz="0" w:space="0" w:color="auto"/>
      </w:divBdr>
    </w:div>
    <w:div w:id="1957979124">
      <w:bodyDiv w:val="1"/>
      <w:marLeft w:val="0"/>
      <w:marRight w:val="0"/>
      <w:marTop w:val="0"/>
      <w:marBottom w:val="0"/>
      <w:divBdr>
        <w:top w:val="none" w:sz="0" w:space="0" w:color="auto"/>
        <w:left w:val="none" w:sz="0" w:space="0" w:color="auto"/>
        <w:bottom w:val="none" w:sz="0" w:space="0" w:color="auto"/>
        <w:right w:val="none" w:sz="0" w:space="0" w:color="auto"/>
      </w:divBdr>
    </w:div>
    <w:div w:id="1957984421">
      <w:bodyDiv w:val="1"/>
      <w:marLeft w:val="0"/>
      <w:marRight w:val="0"/>
      <w:marTop w:val="0"/>
      <w:marBottom w:val="0"/>
      <w:divBdr>
        <w:top w:val="none" w:sz="0" w:space="0" w:color="auto"/>
        <w:left w:val="none" w:sz="0" w:space="0" w:color="auto"/>
        <w:bottom w:val="none" w:sz="0" w:space="0" w:color="auto"/>
        <w:right w:val="none" w:sz="0" w:space="0" w:color="auto"/>
      </w:divBdr>
    </w:div>
    <w:div w:id="1964656590">
      <w:bodyDiv w:val="1"/>
      <w:marLeft w:val="0"/>
      <w:marRight w:val="0"/>
      <w:marTop w:val="0"/>
      <w:marBottom w:val="0"/>
      <w:divBdr>
        <w:top w:val="none" w:sz="0" w:space="0" w:color="auto"/>
        <w:left w:val="none" w:sz="0" w:space="0" w:color="auto"/>
        <w:bottom w:val="none" w:sz="0" w:space="0" w:color="auto"/>
        <w:right w:val="none" w:sz="0" w:space="0" w:color="auto"/>
      </w:divBdr>
    </w:div>
    <w:div w:id="1965425933">
      <w:bodyDiv w:val="1"/>
      <w:marLeft w:val="0"/>
      <w:marRight w:val="0"/>
      <w:marTop w:val="0"/>
      <w:marBottom w:val="0"/>
      <w:divBdr>
        <w:top w:val="none" w:sz="0" w:space="0" w:color="auto"/>
        <w:left w:val="none" w:sz="0" w:space="0" w:color="auto"/>
        <w:bottom w:val="none" w:sz="0" w:space="0" w:color="auto"/>
        <w:right w:val="none" w:sz="0" w:space="0" w:color="auto"/>
      </w:divBdr>
    </w:div>
    <w:div w:id="1966420124">
      <w:bodyDiv w:val="1"/>
      <w:marLeft w:val="0"/>
      <w:marRight w:val="0"/>
      <w:marTop w:val="0"/>
      <w:marBottom w:val="0"/>
      <w:divBdr>
        <w:top w:val="none" w:sz="0" w:space="0" w:color="auto"/>
        <w:left w:val="none" w:sz="0" w:space="0" w:color="auto"/>
        <w:bottom w:val="none" w:sz="0" w:space="0" w:color="auto"/>
        <w:right w:val="none" w:sz="0" w:space="0" w:color="auto"/>
      </w:divBdr>
    </w:div>
    <w:div w:id="1967002420">
      <w:bodyDiv w:val="1"/>
      <w:marLeft w:val="0"/>
      <w:marRight w:val="0"/>
      <w:marTop w:val="0"/>
      <w:marBottom w:val="0"/>
      <w:divBdr>
        <w:top w:val="none" w:sz="0" w:space="0" w:color="auto"/>
        <w:left w:val="none" w:sz="0" w:space="0" w:color="auto"/>
        <w:bottom w:val="none" w:sz="0" w:space="0" w:color="auto"/>
        <w:right w:val="none" w:sz="0" w:space="0" w:color="auto"/>
      </w:divBdr>
    </w:div>
    <w:div w:id="1970553398">
      <w:bodyDiv w:val="1"/>
      <w:marLeft w:val="0"/>
      <w:marRight w:val="0"/>
      <w:marTop w:val="0"/>
      <w:marBottom w:val="0"/>
      <w:divBdr>
        <w:top w:val="none" w:sz="0" w:space="0" w:color="auto"/>
        <w:left w:val="none" w:sz="0" w:space="0" w:color="auto"/>
        <w:bottom w:val="none" w:sz="0" w:space="0" w:color="auto"/>
        <w:right w:val="none" w:sz="0" w:space="0" w:color="auto"/>
      </w:divBdr>
    </w:div>
    <w:div w:id="1974561387">
      <w:bodyDiv w:val="1"/>
      <w:marLeft w:val="0"/>
      <w:marRight w:val="0"/>
      <w:marTop w:val="0"/>
      <w:marBottom w:val="0"/>
      <w:divBdr>
        <w:top w:val="none" w:sz="0" w:space="0" w:color="auto"/>
        <w:left w:val="none" w:sz="0" w:space="0" w:color="auto"/>
        <w:bottom w:val="none" w:sz="0" w:space="0" w:color="auto"/>
        <w:right w:val="none" w:sz="0" w:space="0" w:color="auto"/>
      </w:divBdr>
    </w:div>
    <w:div w:id="1977642224">
      <w:bodyDiv w:val="1"/>
      <w:marLeft w:val="0"/>
      <w:marRight w:val="0"/>
      <w:marTop w:val="0"/>
      <w:marBottom w:val="0"/>
      <w:divBdr>
        <w:top w:val="none" w:sz="0" w:space="0" w:color="auto"/>
        <w:left w:val="none" w:sz="0" w:space="0" w:color="auto"/>
        <w:bottom w:val="none" w:sz="0" w:space="0" w:color="auto"/>
        <w:right w:val="none" w:sz="0" w:space="0" w:color="auto"/>
      </w:divBdr>
    </w:div>
    <w:div w:id="1981420206">
      <w:bodyDiv w:val="1"/>
      <w:marLeft w:val="0"/>
      <w:marRight w:val="0"/>
      <w:marTop w:val="0"/>
      <w:marBottom w:val="0"/>
      <w:divBdr>
        <w:top w:val="none" w:sz="0" w:space="0" w:color="auto"/>
        <w:left w:val="none" w:sz="0" w:space="0" w:color="auto"/>
        <w:bottom w:val="none" w:sz="0" w:space="0" w:color="auto"/>
        <w:right w:val="none" w:sz="0" w:space="0" w:color="auto"/>
      </w:divBdr>
    </w:div>
    <w:div w:id="1983384870">
      <w:bodyDiv w:val="1"/>
      <w:marLeft w:val="0"/>
      <w:marRight w:val="0"/>
      <w:marTop w:val="0"/>
      <w:marBottom w:val="0"/>
      <w:divBdr>
        <w:top w:val="none" w:sz="0" w:space="0" w:color="auto"/>
        <w:left w:val="none" w:sz="0" w:space="0" w:color="auto"/>
        <w:bottom w:val="none" w:sz="0" w:space="0" w:color="auto"/>
        <w:right w:val="none" w:sz="0" w:space="0" w:color="auto"/>
      </w:divBdr>
    </w:div>
    <w:div w:id="1984311713">
      <w:bodyDiv w:val="1"/>
      <w:marLeft w:val="0"/>
      <w:marRight w:val="0"/>
      <w:marTop w:val="0"/>
      <w:marBottom w:val="0"/>
      <w:divBdr>
        <w:top w:val="none" w:sz="0" w:space="0" w:color="auto"/>
        <w:left w:val="none" w:sz="0" w:space="0" w:color="auto"/>
        <w:bottom w:val="none" w:sz="0" w:space="0" w:color="auto"/>
        <w:right w:val="none" w:sz="0" w:space="0" w:color="auto"/>
      </w:divBdr>
    </w:div>
    <w:div w:id="1985700306">
      <w:bodyDiv w:val="1"/>
      <w:marLeft w:val="0"/>
      <w:marRight w:val="0"/>
      <w:marTop w:val="0"/>
      <w:marBottom w:val="0"/>
      <w:divBdr>
        <w:top w:val="none" w:sz="0" w:space="0" w:color="auto"/>
        <w:left w:val="none" w:sz="0" w:space="0" w:color="auto"/>
        <w:bottom w:val="none" w:sz="0" w:space="0" w:color="auto"/>
        <w:right w:val="none" w:sz="0" w:space="0" w:color="auto"/>
      </w:divBdr>
    </w:div>
    <w:div w:id="1991010021">
      <w:bodyDiv w:val="1"/>
      <w:marLeft w:val="0"/>
      <w:marRight w:val="0"/>
      <w:marTop w:val="0"/>
      <w:marBottom w:val="0"/>
      <w:divBdr>
        <w:top w:val="none" w:sz="0" w:space="0" w:color="auto"/>
        <w:left w:val="none" w:sz="0" w:space="0" w:color="auto"/>
        <w:bottom w:val="none" w:sz="0" w:space="0" w:color="auto"/>
        <w:right w:val="none" w:sz="0" w:space="0" w:color="auto"/>
      </w:divBdr>
    </w:div>
    <w:div w:id="1996376745">
      <w:bodyDiv w:val="1"/>
      <w:marLeft w:val="0"/>
      <w:marRight w:val="0"/>
      <w:marTop w:val="0"/>
      <w:marBottom w:val="0"/>
      <w:divBdr>
        <w:top w:val="none" w:sz="0" w:space="0" w:color="auto"/>
        <w:left w:val="none" w:sz="0" w:space="0" w:color="auto"/>
        <w:bottom w:val="none" w:sz="0" w:space="0" w:color="auto"/>
        <w:right w:val="none" w:sz="0" w:space="0" w:color="auto"/>
      </w:divBdr>
    </w:div>
    <w:div w:id="2004043317">
      <w:bodyDiv w:val="1"/>
      <w:marLeft w:val="0"/>
      <w:marRight w:val="0"/>
      <w:marTop w:val="0"/>
      <w:marBottom w:val="0"/>
      <w:divBdr>
        <w:top w:val="none" w:sz="0" w:space="0" w:color="auto"/>
        <w:left w:val="none" w:sz="0" w:space="0" w:color="auto"/>
        <w:bottom w:val="none" w:sz="0" w:space="0" w:color="auto"/>
        <w:right w:val="none" w:sz="0" w:space="0" w:color="auto"/>
      </w:divBdr>
    </w:div>
    <w:div w:id="2004316614">
      <w:bodyDiv w:val="1"/>
      <w:marLeft w:val="0"/>
      <w:marRight w:val="0"/>
      <w:marTop w:val="0"/>
      <w:marBottom w:val="0"/>
      <w:divBdr>
        <w:top w:val="none" w:sz="0" w:space="0" w:color="auto"/>
        <w:left w:val="none" w:sz="0" w:space="0" w:color="auto"/>
        <w:bottom w:val="none" w:sz="0" w:space="0" w:color="auto"/>
        <w:right w:val="none" w:sz="0" w:space="0" w:color="auto"/>
      </w:divBdr>
    </w:div>
    <w:div w:id="2008286988">
      <w:bodyDiv w:val="1"/>
      <w:marLeft w:val="0"/>
      <w:marRight w:val="0"/>
      <w:marTop w:val="0"/>
      <w:marBottom w:val="0"/>
      <w:divBdr>
        <w:top w:val="none" w:sz="0" w:space="0" w:color="auto"/>
        <w:left w:val="none" w:sz="0" w:space="0" w:color="auto"/>
        <w:bottom w:val="none" w:sz="0" w:space="0" w:color="auto"/>
        <w:right w:val="none" w:sz="0" w:space="0" w:color="auto"/>
      </w:divBdr>
    </w:div>
    <w:div w:id="2011907733">
      <w:bodyDiv w:val="1"/>
      <w:marLeft w:val="0"/>
      <w:marRight w:val="0"/>
      <w:marTop w:val="0"/>
      <w:marBottom w:val="0"/>
      <w:divBdr>
        <w:top w:val="none" w:sz="0" w:space="0" w:color="auto"/>
        <w:left w:val="none" w:sz="0" w:space="0" w:color="auto"/>
        <w:bottom w:val="none" w:sz="0" w:space="0" w:color="auto"/>
        <w:right w:val="none" w:sz="0" w:space="0" w:color="auto"/>
      </w:divBdr>
    </w:div>
    <w:div w:id="2011979690">
      <w:bodyDiv w:val="1"/>
      <w:marLeft w:val="0"/>
      <w:marRight w:val="0"/>
      <w:marTop w:val="0"/>
      <w:marBottom w:val="0"/>
      <w:divBdr>
        <w:top w:val="none" w:sz="0" w:space="0" w:color="auto"/>
        <w:left w:val="none" w:sz="0" w:space="0" w:color="auto"/>
        <w:bottom w:val="none" w:sz="0" w:space="0" w:color="auto"/>
        <w:right w:val="none" w:sz="0" w:space="0" w:color="auto"/>
      </w:divBdr>
    </w:div>
    <w:div w:id="2018841614">
      <w:bodyDiv w:val="1"/>
      <w:marLeft w:val="0"/>
      <w:marRight w:val="0"/>
      <w:marTop w:val="0"/>
      <w:marBottom w:val="0"/>
      <w:divBdr>
        <w:top w:val="none" w:sz="0" w:space="0" w:color="auto"/>
        <w:left w:val="none" w:sz="0" w:space="0" w:color="auto"/>
        <w:bottom w:val="none" w:sz="0" w:space="0" w:color="auto"/>
        <w:right w:val="none" w:sz="0" w:space="0" w:color="auto"/>
      </w:divBdr>
    </w:div>
    <w:div w:id="2025941411">
      <w:bodyDiv w:val="1"/>
      <w:marLeft w:val="0"/>
      <w:marRight w:val="0"/>
      <w:marTop w:val="0"/>
      <w:marBottom w:val="0"/>
      <w:divBdr>
        <w:top w:val="none" w:sz="0" w:space="0" w:color="auto"/>
        <w:left w:val="none" w:sz="0" w:space="0" w:color="auto"/>
        <w:bottom w:val="none" w:sz="0" w:space="0" w:color="auto"/>
        <w:right w:val="none" w:sz="0" w:space="0" w:color="auto"/>
      </w:divBdr>
    </w:div>
    <w:div w:id="2026706978">
      <w:bodyDiv w:val="1"/>
      <w:marLeft w:val="0"/>
      <w:marRight w:val="0"/>
      <w:marTop w:val="0"/>
      <w:marBottom w:val="0"/>
      <w:divBdr>
        <w:top w:val="none" w:sz="0" w:space="0" w:color="auto"/>
        <w:left w:val="none" w:sz="0" w:space="0" w:color="auto"/>
        <w:bottom w:val="none" w:sz="0" w:space="0" w:color="auto"/>
        <w:right w:val="none" w:sz="0" w:space="0" w:color="auto"/>
      </w:divBdr>
    </w:div>
    <w:div w:id="2029401280">
      <w:bodyDiv w:val="1"/>
      <w:marLeft w:val="0"/>
      <w:marRight w:val="0"/>
      <w:marTop w:val="0"/>
      <w:marBottom w:val="0"/>
      <w:divBdr>
        <w:top w:val="none" w:sz="0" w:space="0" w:color="auto"/>
        <w:left w:val="none" w:sz="0" w:space="0" w:color="auto"/>
        <w:bottom w:val="none" w:sz="0" w:space="0" w:color="auto"/>
        <w:right w:val="none" w:sz="0" w:space="0" w:color="auto"/>
      </w:divBdr>
    </w:div>
    <w:div w:id="2030912852">
      <w:bodyDiv w:val="1"/>
      <w:marLeft w:val="0"/>
      <w:marRight w:val="0"/>
      <w:marTop w:val="0"/>
      <w:marBottom w:val="0"/>
      <w:divBdr>
        <w:top w:val="none" w:sz="0" w:space="0" w:color="auto"/>
        <w:left w:val="none" w:sz="0" w:space="0" w:color="auto"/>
        <w:bottom w:val="none" w:sz="0" w:space="0" w:color="auto"/>
        <w:right w:val="none" w:sz="0" w:space="0" w:color="auto"/>
      </w:divBdr>
    </w:div>
    <w:div w:id="2032677620">
      <w:bodyDiv w:val="1"/>
      <w:marLeft w:val="0"/>
      <w:marRight w:val="0"/>
      <w:marTop w:val="0"/>
      <w:marBottom w:val="0"/>
      <w:divBdr>
        <w:top w:val="none" w:sz="0" w:space="0" w:color="auto"/>
        <w:left w:val="none" w:sz="0" w:space="0" w:color="auto"/>
        <w:bottom w:val="none" w:sz="0" w:space="0" w:color="auto"/>
        <w:right w:val="none" w:sz="0" w:space="0" w:color="auto"/>
      </w:divBdr>
    </w:div>
    <w:div w:id="2040741669">
      <w:bodyDiv w:val="1"/>
      <w:marLeft w:val="0"/>
      <w:marRight w:val="0"/>
      <w:marTop w:val="0"/>
      <w:marBottom w:val="0"/>
      <w:divBdr>
        <w:top w:val="none" w:sz="0" w:space="0" w:color="auto"/>
        <w:left w:val="none" w:sz="0" w:space="0" w:color="auto"/>
        <w:bottom w:val="none" w:sz="0" w:space="0" w:color="auto"/>
        <w:right w:val="none" w:sz="0" w:space="0" w:color="auto"/>
      </w:divBdr>
    </w:div>
    <w:div w:id="2042777087">
      <w:bodyDiv w:val="1"/>
      <w:marLeft w:val="0"/>
      <w:marRight w:val="0"/>
      <w:marTop w:val="0"/>
      <w:marBottom w:val="0"/>
      <w:divBdr>
        <w:top w:val="none" w:sz="0" w:space="0" w:color="auto"/>
        <w:left w:val="none" w:sz="0" w:space="0" w:color="auto"/>
        <w:bottom w:val="none" w:sz="0" w:space="0" w:color="auto"/>
        <w:right w:val="none" w:sz="0" w:space="0" w:color="auto"/>
      </w:divBdr>
    </w:div>
    <w:div w:id="2044549904">
      <w:bodyDiv w:val="1"/>
      <w:marLeft w:val="0"/>
      <w:marRight w:val="0"/>
      <w:marTop w:val="0"/>
      <w:marBottom w:val="0"/>
      <w:divBdr>
        <w:top w:val="none" w:sz="0" w:space="0" w:color="auto"/>
        <w:left w:val="none" w:sz="0" w:space="0" w:color="auto"/>
        <w:bottom w:val="none" w:sz="0" w:space="0" w:color="auto"/>
        <w:right w:val="none" w:sz="0" w:space="0" w:color="auto"/>
      </w:divBdr>
    </w:div>
    <w:div w:id="2047170410">
      <w:bodyDiv w:val="1"/>
      <w:marLeft w:val="0"/>
      <w:marRight w:val="0"/>
      <w:marTop w:val="0"/>
      <w:marBottom w:val="0"/>
      <w:divBdr>
        <w:top w:val="none" w:sz="0" w:space="0" w:color="auto"/>
        <w:left w:val="none" w:sz="0" w:space="0" w:color="auto"/>
        <w:bottom w:val="none" w:sz="0" w:space="0" w:color="auto"/>
        <w:right w:val="none" w:sz="0" w:space="0" w:color="auto"/>
      </w:divBdr>
    </w:div>
    <w:div w:id="2048984528">
      <w:bodyDiv w:val="1"/>
      <w:marLeft w:val="0"/>
      <w:marRight w:val="0"/>
      <w:marTop w:val="0"/>
      <w:marBottom w:val="0"/>
      <w:divBdr>
        <w:top w:val="none" w:sz="0" w:space="0" w:color="auto"/>
        <w:left w:val="none" w:sz="0" w:space="0" w:color="auto"/>
        <w:bottom w:val="none" w:sz="0" w:space="0" w:color="auto"/>
        <w:right w:val="none" w:sz="0" w:space="0" w:color="auto"/>
      </w:divBdr>
    </w:div>
    <w:div w:id="2049337021">
      <w:bodyDiv w:val="1"/>
      <w:marLeft w:val="0"/>
      <w:marRight w:val="0"/>
      <w:marTop w:val="0"/>
      <w:marBottom w:val="0"/>
      <w:divBdr>
        <w:top w:val="none" w:sz="0" w:space="0" w:color="auto"/>
        <w:left w:val="none" w:sz="0" w:space="0" w:color="auto"/>
        <w:bottom w:val="none" w:sz="0" w:space="0" w:color="auto"/>
        <w:right w:val="none" w:sz="0" w:space="0" w:color="auto"/>
      </w:divBdr>
    </w:div>
    <w:div w:id="2051492679">
      <w:bodyDiv w:val="1"/>
      <w:marLeft w:val="0"/>
      <w:marRight w:val="0"/>
      <w:marTop w:val="0"/>
      <w:marBottom w:val="0"/>
      <w:divBdr>
        <w:top w:val="none" w:sz="0" w:space="0" w:color="auto"/>
        <w:left w:val="none" w:sz="0" w:space="0" w:color="auto"/>
        <w:bottom w:val="none" w:sz="0" w:space="0" w:color="auto"/>
        <w:right w:val="none" w:sz="0" w:space="0" w:color="auto"/>
      </w:divBdr>
    </w:div>
    <w:div w:id="2052998265">
      <w:bodyDiv w:val="1"/>
      <w:marLeft w:val="0"/>
      <w:marRight w:val="0"/>
      <w:marTop w:val="0"/>
      <w:marBottom w:val="0"/>
      <w:divBdr>
        <w:top w:val="none" w:sz="0" w:space="0" w:color="auto"/>
        <w:left w:val="none" w:sz="0" w:space="0" w:color="auto"/>
        <w:bottom w:val="none" w:sz="0" w:space="0" w:color="auto"/>
        <w:right w:val="none" w:sz="0" w:space="0" w:color="auto"/>
      </w:divBdr>
    </w:div>
    <w:div w:id="2059743576">
      <w:bodyDiv w:val="1"/>
      <w:marLeft w:val="0"/>
      <w:marRight w:val="0"/>
      <w:marTop w:val="0"/>
      <w:marBottom w:val="0"/>
      <w:divBdr>
        <w:top w:val="none" w:sz="0" w:space="0" w:color="auto"/>
        <w:left w:val="none" w:sz="0" w:space="0" w:color="auto"/>
        <w:bottom w:val="none" w:sz="0" w:space="0" w:color="auto"/>
        <w:right w:val="none" w:sz="0" w:space="0" w:color="auto"/>
      </w:divBdr>
    </w:div>
    <w:div w:id="2060322714">
      <w:bodyDiv w:val="1"/>
      <w:marLeft w:val="0"/>
      <w:marRight w:val="0"/>
      <w:marTop w:val="0"/>
      <w:marBottom w:val="0"/>
      <w:divBdr>
        <w:top w:val="none" w:sz="0" w:space="0" w:color="auto"/>
        <w:left w:val="none" w:sz="0" w:space="0" w:color="auto"/>
        <w:bottom w:val="none" w:sz="0" w:space="0" w:color="auto"/>
        <w:right w:val="none" w:sz="0" w:space="0" w:color="auto"/>
      </w:divBdr>
    </w:div>
    <w:div w:id="2061975944">
      <w:bodyDiv w:val="1"/>
      <w:marLeft w:val="0"/>
      <w:marRight w:val="0"/>
      <w:marTop w:val="0"/>
      <w:marBottom w:val="0"/>
      <w:divBdr>
        <w:top w:val="none" w:sz="0" w:space="0" w:color="auto"/>
        <w:left w:val="none" w:sz="0" w:space="0" w:color="auto"/>
        <w:bottom w:val="none" w:sz="0" w:space="0" w:color="auto"/>
        <w:right w:val="none" w:sz="0" w:space="0" w:color="auto"/>
      </w:divBdr>
    </w:div>
    <w:div w:id="2065642600">
      <w:bodyDiv w:val="1"/>
      <w:marLeft w:val="0"/>
      <w:marRight w:val="0"/>
      <w:marTop w:val="0"/>
      <w:marBottom w:val="0"/>
      <w:divBdr>
        <w:top w:val="none" w:sz="0" w:space="0" w:color="auto"/>
        <w:left w:val="none" w:sz="0" w:space="0" w:color="auto"/>
        <w:bottom w:val="none" w:sz="0" w:space="0" w:color="auto"/>
        <w:right w:val="none" w:sz="0" w:space="0" w:color="auto"/>
      </w:divBdr>
    </w:div>
    <w:div w:id="2066445758">
      <w:bodyDiv w:val="1"/>
      <w:marLeft w:val="0"/>
      <w:marRight w:val="0"/>
      <w:marTop w:val="0"/>
      <w:marBottom w:val="0"/>
      <w:divBdr>
        <w:top w:val="none" w:sz="0" w:space="0" w:color="auto"/>
        <w:left w:val="none" w:sz="0" w:space="0" w:color="auto"/>
        <w:bottom w:val="none" w:sz="0" w:space="0" w:color="auto"/>
        <w:right w:val="none" w:sz="0" w:space="0" w:color="auto"/>
      </w:divBdr>
    </w:div>
    <w:div w:id="2066684286">
      <w:bodyDiv w:val="1"/>
      <w:marLeft w:val="0"/>
      <w:marRight w:val="0"/>
      <w:marTop w:val="0"/>
      <w:marBottom w:val="0"/>
      <w:divBdr>
        <w:top w:val="none" w:sz="0" w:space="0" w:color="auto"/>
        <w:left w:val="none" w:sz="0" w:space="0" w:color="auto"/>
        <w:bottom w:val="none" w:sz="0" w:space="0" w:color="auto"/>
        <w:right w:val="none" w:sz="0" w:space="0" w:color="auto"/>
      </w:divBdr>
    </w:div>
    <w:div w:id="2070376940">
      <w:bodyDiv w:val="1"/>
      <w:marLeft w:val="0"/>
      <w:marRight w:val="0"/>
      <w:marTop w:val="0"/>
      <w:marBottom w:val="0"/>
      <w:divBdr>
        <w:top w:val="none" w:sz="0" w:space="0" w:color="auto"/>
        <w:left w:val="none" w:sz="0" w:space="0" w:color="auto"/>
        <w:bottom w:val="none" w:sz="0" w:space="0" w:color="auto"/>
        <w:right w:val="none" w:sz="0" w:space="0" w:color="auto"/>
      </w:divBdr>
    </w:div>
    <w:div w:id="2070378638">
      <w:bodyDiv w:val="1"/>
      <w:marLeft w:val="0"/>
      <w:marRight w:val="0"/>
      <w:marTop w:val="0"/>
      <w:marBottom w:val="0"/>
      <w:divBdr>
        <w:top w:val="none" w:sz="0" w:space="0" w:color="auto"/>
        <w:left w:val="none" w:sz="0" w:space="0" w:color="auto"/>
        <w:bottom w:val="none" w:sz="0" w:space="0" w:color="auto"/>
        <w:right w:val="none" w:sz="0" w:space="0" w:color="auto"/>
      </w:divBdr>
    </w:div>
    <w:div w:id="2071416106">
      <w:bodyDiv w:val="1"/>
      <w:marLeft w:val="0"/>
      <w:marRight w:val="0"/>
      <w:marTop w:val="0"/>
      <w:marBottom w:val="0"/>
      <w:divBdr>
        <w:top w:val="none" w:sz="0" w:space="0" w:color="auto"/>
        <w:left w:val="none" w:sz="0" w:space="0" w:color="auto"/>
        <w:bottom w:val="none" w:sz="0" w:space="0" w:color="auto"/>
        <w:right w:val="none" w:sz="0" w:space="0" w:color="auto"/>
      </w:divBdr>
    </w:div>
    <w:div w:id="2074429761">
      <w:bodyDiv w:val="1"/>
      <w:marLeft w:val="0"/>
      <w:marRight w:val="0"/>
      <w:marTop w:val="0"/>
      <w:marBottom w:val="0"/>
      <w:divBdr>
        <w:top w:val="none" w:sz="0" w:space="0" w:color="auto"/>
        <w:left w:val="none" w:sz="0" w:space="0" w:color="auto"/>
        <w:bottom w:val="none" w:sz="0" w:space="0" w:color="auto"/>
        <w:right w:val="none" w:sz="0" w:space="0" w:color="auto"/>
      </w:divBdr>
    </w:div>
    <w:div w:id="2076777396">
      <w:bodyDiv w:val="1"/>
      <w:marLeft w:val="0"/>
      <w:marRight w:val="0"/>
      <w:marTop w:val="0"/>
      <w:marBottom w:val="0"/>
      <w:divBdr>
        <w:top w:val="none" w:sz="0" w:space="0" w:color="auto"/>
        <w:left w:val="none" w:sz="0" w:space="0" w:color="auto"/>
        <w:bottom w:val="none" w:sz="0" w:space="0" w:color="auto"/>
        <w:right w:val="none" w:sz="0" w:space="0" w:color="auto"/>
      </w:divBdr>
    </w:div>
    <w:div w:id="2078941768">
      <w:bodyDiv w:val="1"/>
      <w:marLeft w:val="0"/>
      <w:marRight w:val="0"/>
      <w:marTop w:val="0"/>
      <w:marBottom w:val="0"/>
      <w:divBdr>
        <w:top w:val="none" w:sz="0" w:space="0" w:color="auto"/>
        <w:left w:val="none" w:sz="0" w:space="0" w:color="auto"/>
        <w:bottom w:val="none" w:sz="0" w:space="0" w:color="auto"/>
        <w:right w:val="none" w:sz="0" w:space="0" w:color="auto"/>
      </w:divBdr>
    </w:div>
    <w:div w:id="2079747383">
      <w:bodyDiv w:val="1"/>
      <w:marLeft w:val="0"/>
      <w:marRight w:val="0"/>
      <w:marTop w:val="0"/>
      <w:marBottom w:val="0"/>
      <w:divBdr>
        <w:top w:val="none" w:sz="0" w:space="0" w:color="auto"/>
        <w:left w:val="none" w:sz="0" w:space="0" w:color="auto"/>
        <w:bottom w:val="none" w:sz="0" w:space="0" w:color="auto"/>
        <w:right w:val="none" w:sz="0" w:space="0" w:color="auto"/>
      </w:divBdr>
    </w:div>
    <w:div w:id="2080322297">
      <w:bodyDiv w:val="1"/>
      <w:marLeft w:val="0"/>
      <w:marRight w:val="0"/>
      <w:marTop w:val="0"/>
      <w:marBottom w:val="0"/>
      <w:divBdr>
        <w:top w:val="none" w:sz="0" w:space="0" w:color="auto"/>
        <w:left w:val="none" w:sz="0" w:space="0" w:color="auto"/>
        <w:bottom w:val="none" w:sz="0" w:space="0" w:color="auto"/>
        <w:right w:val="none" w:sz="0" w:space="0" w:color="auto"/>
      </w:divBdr>
    </w:div>
    <w:div w:id="2093357512">
      <w:bodyDiv w:val="1"/>
      <w:marLeft w:val="0"/>
      <w:marRight w:val="0"/>
      <w:marTop w:val="0"/>
      <w:marBottom w:val="0"/>
      <w:divBdr>
        <w:top w:val="none" w:sz="0" w:space="0" w:color="auto"/>
        <w:left w:val="none" w:sz="0" w:space="0" w:color="auto"/>
        <w:bottom w:val="none" w:sz="0" w:space="0" w:color="auto"/>
        <w:right w:val="none" w:sz="0" w:space="0" w:color="auto"/>
      </w:divBdr>
    </w:div>
    <w:div w:id="2093620690">
      <w:bodyDiv w:val="1"/>
      <w:marLeft w:val="0"/>
      <w:marRight w:val="0"/>
      <w:marTop w:val="0"/>
      <w:marBottom w:val="0"/>
      <w:divBdr>
        <w:top w:val="none" w:sz="0" w:space="0" w:color="auto"/>
        <w:left w:val="none" w:sz="0" w:space="0" w:color="auto"/>
        <w:bottom w:val="none" w:sz="0" w:space="0" w:color="auto"/>
        <w:right w:val="none" w:sz="0" w:space="0" w:color="auto"/>
      </w:divBdr>
    </w:div>
    <w:div w:id="2104104709">
      <w:bodyDiv w:val="1"/>
      <w:marLeft w:val="0"/>
      <w:marRight w:val="0"/>
      <w:marTop w:val="0"/>
      <w:marBottom w:val="0"/>
      <w:divBdr>
        <w:top w:val="none" w:sz="0" w:space="0" w:color="auto"/>
        <w:left w:val="none" w:sz="0" w:space="0" w:color="auto"/>
        <w:bottom w:val="none" w:sz="0" w:space="0" w:color="auto"/>
        <w:right w:val="none" w:sz="0" w:space="0" w:color="auto"/>
      </w:divBdr>
    </w:div>
    <w:div w:id="2105415890">
      <w:bodyDiv w:val="1"/>
      <w:marLeft w:val="0"/>
      <w:marRight w:val="0"/>
      <w:marTop w:val="0"/>
      <w:marBottom w:val="0"/>
      <w:divBdr>
        <w:top w:val="none" w:sz="0" w:space="0" w:color="auto"/>
        <w:left w:val="none" w:sz="0" w:space="0" w:color="auto"/>
        <w:bottom w:val="none" w:sz="0" w:space="0" w:color="auto"/>
        <w:right w:val="none" w:sz="0" w:space="0" w:color="auto"/>
      </w:divBdr>
    </w:div>
    <w:div w:id="2107578935">
      <w:bodyDiv w:val="1"/>
      <w:marLeft w:val="0"/>
      <w:marRight w:val="0"/>
      <w:marTop w:val="0"/>
      <w:marBottom w:val="0"/>
      <w:divBdr>
        <w:top w:val="none" w:sz="0" w:space="0" w:color="auto"/>
        <w:left w:val="none" w:sz="0" w:space="0" w:color="auto"/>
        <w:bottom w:val="none" w:sz="0" w:space="0" w:color="auto"/>
        <w:right w:val="none" w:sz="0" w:space="0" w:color="auto"/>
      </w:divBdr>
    </w:div>
    <w:div w:id="2110855611">
      <w:bodyDiv w:val="1"/>
      <w:marLeft w:val="0"/>
      <w:marRight w:val="0"/>
      <w:marTop w:val="0"/>
      <w:marBottom w:val="0"/>
      <w:divBdr>
        <w:top w:val="none" w:sz="0" w:space="0" w:color="auto"/>
        <w:left w:val="none" w:sz="0" w:space="0" w:color="auto"/>
        <w:bottom w:val="none" w:sz="0" w:space="0" w:color="auto"/>
        <w:right w:val="none" w:sz="0" w:space="0" w:color="auto"/>
      </w:divBdr>
    </w:div>
    <w:div w:id="2112314803">
      <w:bodyDiv w:val="1"/>
      <w:marLeft w:val="0"/>
      <w:marRight w:val="0"/>
      <w:marTop w:val="0"/>
      <w:marBottom w:val="0"/>
      <w:divBdr>
        <w:top w:val="none" w:sz="0" w:space="0" w:color="auto"/>
        <w:left w:val="none" w:sz="0" w:space="0" w:color="auto"/>
        <w:bottom w:val="none" w:sz="0" w:space="0" w:color="auto"/>
        <w:right w:val="none" w:sz="0" w:space="0" w:color="auto"/>
      </w:divBdr>
    </w:div>
    <w:div w:id="2112819766">
      <w:bodyDiv w:val="1"/>
      <w:marLeft w:val="0"/>
      <w:marRight w:val="0"/>
      <w:marTop w:val="0"/>
      <w:marBottom w:val="0"/>
      <w:divBdr>
        <w:top w:val="none" w:sz="0" w:space="0" w:color="auto"/>
        <w:left w:val="none" w:sz="0" w:space="0" w:color="auto"/>
        <w:bottom w:val="none" w:sz="0" w:space="0" w:color="auto"/>
        <w:right w:val="none" w:sz="0" w:space="0" w:color="auto"/>
      </w:divBdr>
    </w:div>
    <w:div w:id="2112889470">
      <w:bodyDiv w:val="1"/>
      <w:marLeft w:val="0"/>
      <w:marRight w:val="0"/>
      <w:marTop w:val="0"/>
      <w:marBottom w:val="0"/>
      <w:divBdr>
        <w:top w:val="none" w:sz="0" w:space="0" w:color="auto"/>
        <w:left w:val="none" w:sz="0" w:space="0" w:color="auto"/>
        <w:bottom w:val="none" w:sz="0" w:space="0" w:color="auto"/>
        <w:right w:val="none" w:sz="0" w:space="0" w:color="auto"/>
      </w:divBdr>
    </w:div>
    <w:div w:id="2113622372">
      <w:bodyDiv w:val="1"/>
      <w:marLeft w:val="0"/>
      <w:marRight w:val="0"/>
      <w:marTop w:val="0"/>
      <w:marBottom w:val="0"/>
      <w:divBdr>
        <w:top w:val="none" w:sz="0" w:space="0" w:color="auto"/>
        <w:left w:val="none" w:sz="0" w:space="0" w:color="auto"/>
        <w:bottom w:val="none" w:sz="0" w:space="0" w:color="auto"/>
        <w:right w:val="none" w:sz="0" w:space="0" w:color="auto"/>
      </w:divBdr>
    </w:div>
    <w:div w:id="2114395281">
      <w:bodyDiv w:val="1"/>
      <w:marLeft w:val="0"/>
      <w:marRight w:val="0"/>
      <w:marTop w:val="0"/>
      <w:marBottom w:val="0"/>
      <w:divBdr>
        <w:top w:val="none" w:sz="0" w:space="0" w:color="auto"/>
        <w:left w:val="none" w:sz="0" w:space="0" w:color="auto"/>
        <w:bottom w:val="none" w:sz="0" w:space="0" w:color="auto"/>
        <w:right w:val="none" w:sz="0" w:space="0" w:color="auto"/>
      </w:divBdr>
    </w:div>
    <w:div w:id="2128354999">
      <w:bodyDiv w:val="1"/>
      <w:marLeft w:val="0"/>
      <w:marRight w:val="0"/>
      <w:marTop w:val="0"/>
      <w:marBottom w:val="0"/>
      <w:divBdr>
        <w:top w:val="none" w:sz="0" w:space="0" w:color="auto"/>
        <w:left w:val="none" w:sz="0" w:space="0" w:color="auto"/>
        <w:bottom w:val="none" w:sz="0" w:space="0" w:color="auto"/>
        <w:right w:val="none" w:sz="0" w:space="0" w:color="auto"/>
      </w:divBdr>
    </w:div>
    <w:div w:id="2129740926">
      <w:bodyDiv w:val="1"/>
      <w:marLeft w:val="0"/>
      <w:marRight w:val="0"/>
      <w:marTop w:val="0"/>
      <w:marBottom w:val="0"/>
      <w:divBdr>
        <w:top w:val="none" w:sz="0" w:space="0" w:color="auto"/>
        <w:left w:val="none" w:sz="0" w:space="0" w:color="auto"/>
        <w:bottom w:val="none" w:sz="0" w:space="0" w:color="auto"/>
        <w:right w:val="none" w:sz="0" w:space="0" w:color="auto"/>
      </w:divBdr>
    </w:div>
    <w:div w:id="2131851819">
      <w:bodyDiv w:val="1"/>
      <w:marLeft w:val="0"/>
      <w:marRight w:val="0"/>
      <w:marTop w:val="0"/>
      <w:marBottom w:val="0"/>
      <w:divBdr>
        <w:top w:val="none" w:sz="0" w:space="0" w:color="auto"/>
        <w:left w:val="none" w:sz="0" w:space="0" w:color="auto"/>
        <w:bottom w:val="none" w:sz="0" w:space="0" w:color="auto"/>
        <w:right w:val="none" w:sz="0" w:space="0" w:color="auto"/>
      </w:divBdr>
    </w:div>
    <w:div w:id="2133133192">
      <w:bodyDiv w:val="1"/>
      <w:marLeft w:val="0"/>
      <w:marRight w:val="0"/>
      <w:marTop w:val="0"/>
      <w:marBottom w:val="0"/>
      <w:divBdr>
        <w:top w:val="none" w:sz="0" w:space="0" w:color="auto"/>
        <w:left w:val="none" w:sz="0" w:space="0" w:color="auto"/>
        <w:bottom w:val="none" w:sz="0" w:space="0" w:color="auto"/>
        <w:right w:val="none" w:sz="0" w:space="0" w:color="auto"/>
      </w:divBdr>
    </w:div>
    <w:div w:id="2133479947">
      <w:bodyDiv w:val="1"/>
      <w:marLeft w:val="0"/>
      <w:marRight w:val="0"/>
      <w:marTop w:val="0"/>
      <w:marBottom w:val="0"/>
      <w:divBdr>
        <w:top w:val="none" w:sz="0" w:space="0" w:color="auto"/>
        <w:left w:val="none" w:sz="0" w:space="0" w:color="auto"/>
        <w:bottom w:val="none" w:sz="0" w:space="0" w:color="auto"/>
        <w:right w:val="none" w:sz="0" w:space="0" w:color="auto"/>
      </w:divBdr>
    </w:div>
    <w:div w:id="2138638108">
      <w:bodyDiv w:val="1"/>
      <w:marLeft w:val="0"/>
      <w:marRight w:val="0"/>
      <w:marTop w:val="0"/>
      <w:marBottom w:val="0"/>
      <w:divBdr>
        <w:top w:val="none" w:sz="0" w:space="0" w:color="auto"/>
        <w:left w:val="none" w:sz="0" w:space="0" w:color="auto"/>
        <w:bottom w:val="none" w:sz="0" w:space="0" w:color="auto"/>
        <w:right w:val="none" w:sz="0" w:space="0" w:color="auto"/>
      </w:divBdr>
    </w:div>
    <w:div w:id="2138909433">
      <w:bodyDiv w:val="1"/>
      <w:marLeft w:val="0"/>
      <w:marRight w:val="0"/>
      <w:marTop w:val="0"/>
      <w:marBottom w:val="0"/>
      <w:divBdr>
        <w:top w:val="none" w:sz="0" w:space="0" w:color="auto"/>
        <w:left w:val="none" w:sz="0" w:space="0" w:color="auto"/>
        <w:bottom w:val="none" w:sz="0" w:space="0" w:color="auto"/>
        <w:right w:val="none" w:sz="0" w:space="0" w:color="auto"/>
      </w:divBdr>
    </w:div>
    <w:div w:id="2139060293">
      <w:bodyDiv w:val="1"/>
      <w:marLeft w:val="0"/>
      <w:marRight w:val="0"/>
      <w:marTop w:val="0"/>
      <w:marBottom w:val="0"/>
      <w:divBdr>
        <w:top w:val="none" w:sz="0" w:space="0" w:color="auto"/>
        <w:left w:val="none" w:sz="0" w:space="0" w:color="auto"/>
        <w:bottom w:val="none" w:sz="0" w:space="0" w:color="auto"/>
        <w:right w:val="none" w:sz="0" w:space="0" w:color="auto"/>
      </w:divBdr>
    </w:div>
    <w:div w:id="2140803244">
      <w:bodyDiv w:val="1"/>
      <w:marLeft w:val="0"/>
      <w:marRight w:val="0"/>
      <w:marTop w:val="0"/>
      <w:marBottom w:val="0"/>
      <w:divBdr>
        <w:top w:val="none" w:sz="0" w:space="0" w:color="auto"/>
        <w:left w:val="none" w:sz="0" w:space="0" w:color="auto"/>
        <w:bottom w:val="none" w:sz="0" w:space="0" w:color="auto"/>
        <w:right w:val="none" w:sz="0" w:space="0" w:color="auto"/>
      </w:divBdr>
    </w:div>
    <w:div w:id="2143300866">
      <w:bodyDiv w:val="1"/>
      <w:marLeft w:val="0"/>
      <w:marRight w:val="0"/>
      <w:marTop w:val="0"/>
      <w:marBottom w:val="0"/>
      <w:divBdr>
        <w:top w:val="none" w:sz="0" w:space="0" w:color="auto"/>
        <w:left w:val="none" w:sz="0" w:space="0" w:color="auto"/>
        <w:bottom w:val="none" w:sz="0" w:space="0" w:color="auto"/>
        <w:right w:val="none" w:sz="0" w:space="0" w:color="auto"/>
      </w:divBdr>
    </w:div>
    <w:div w:id="2144810767">
      <w:bodyDiv w:val="1"/>
      <w:marLeft w:val="0"/>
      <w:marRight w:val="0"/>
      <w:marTop w:val="0"/>
      <w:marBottom w:val="0"/>
      <w:divBdr>
        <w:top w:val="none" w:sz="0" w:space="0" w:color="auto"/>
        <w:left w:val="none" w:sz="0" w:space="0" w:color="auto"/>
        <w:bottom w:val="none" w:sz="0" w:space="0" w:color="auto"/>
        <w:right w:val="none" w:sz="0" w:space="0" w:color="auto"/>
      </w:divBdr>
    </w:div>
    <w:div w:id="2145194421">
      <w:bodyDiv w:val="1"/>
      <w:marLeft w:val="0"/>
      <w:marRight w:val="0"/>
      <w:marTop w:val="0"/>
      <w:marBottom w:val="0"/>
      <w:divBdr>
        <w:top w:val="none" w:sz="0" w:space="0" w:color="auto"/>
        <w:left w:val="none" w:sz="0" w:space="0" w:color="auto"/>
        <w:bottom w:val="none" w:sz="0" w:space="0" w:color="auto"/>
        <w:right w:val="none" w:sz="0" w:space="0" w:color="auto"/>
      </w:divBdr>
    </w:div>
    <w:div w:id="214738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Nor16</b:Tag>
    <b:SourceType>Book</b:SourceType>
    <b:Guid>{782B8063-5012-314D-A642-E537E8B95E5D}</b:Guid>
    <b:Author>
      <b:Author>
        <b:NameList>
          <b:Person>
            <b:Last>Northouse</b:Last>
            <b:Middle>G</b:Middle>
            <b:First>P</b:First>
          </b:Person>
        </b:NameList>
      </b:Author>
    </b:Author>
    <b:Title>Leadership: Theory and Practice</b:Title>
    <b:Publisher>SAGE Publications</b:Publisher>
    <b:Year>2016</b:Year>
    <b:Edition>7th ed</b:Edition>
    <b:RefOrder>1</b:RefOrder>
  </b:Source>
  <b:Source>
    <b:Tag>Kru13</b:Tag>
    <b:SourceType>InternetSite</b:SourceType>
    <b:Guid>{F5F7352E-DACA-B64A-B4E1-ACA6C25FCB24}</b:Guid>
    <b:Title>What is Leadership</b:Title>
    <b:Year>2013</b:Year>
    <b:Author>
      <b:Author>
        <b:NameList>
          <b:Person>
            <b:Last>Kruse</b:Last>
            <b:First>K</b:First>
          </b:Person>
        </b:NameList>
      </b:Author>
    </b:Author>
    <b:URL>https://www.forbes.com/sites/kevinkruse/2013/04/09/what-is-leadership/#563c0f8e5b90</b:URL>
    <b:YearAccessed>2020</b:YearAccessed>
    <b:MonthAccessed>Feb</b:MonthAccessed>
    <b:InternetSiteTitle>Forbes.com</b:InternetSiteTitle>
    <b:RefOrder>2</b:RefOrder>
  </b:Source>
  <b:Source>
    <b:Tag>Cla13</b:Tag>
    <b:SourceType>JournalArticle</b:SourceType>
    <b:Guid>{730D9629-C96A-9E43-B425-0C364D342FC3}</b:Guid>
    <b:Title>Model of complexity leadership development</b:Title>
    <b:Year>2013</b:Year>
    <b:JournalName>Human Resource Development International</b:JournalName>
    <b:Volume>16</b:Volume>
    <b:Issue>2</b:Issue>
    <b:Pages>135-150</b:Pages>
    <b:Author>
      <b:Author>
        <b:NameList>
          <b:Person>
            <b:Last>Clarke</b:Last>
            <b:First>N</b:First>
          </b:Person>
        </b:NameList>
      </b:Author>
    </b:Author>
    <b:RefOrder>4</b:RefOrder>
  </b:Source>
  <b:Source>
    <b:Tag>PWC20</b:Tag>
    <b:SourceType>InternetSite</b:SourceType>
    <b:Guid>{65C24B84-2937-EC43-AA9F-04E727D5DE09}</b:Guid>
    <b:Title>Megatrends</b:Title>
    <b:Year>2020</b:Year>
    <b:Author>
      <b:Author>
        <b:NameList>
          <b:Person>
            <b:Last>PWC</b:Last>
          </b:Person>
        </b:NameList>
      </b:Author>
    </b:Author>
    <b:URL>https://www.pwc.co.uk/issues/megatrends.html</b:URL>
    <b:YearAccessed>2020</b:YearAccessed>
    <b:MonthAccessed>Feb</b:MonthAccessed>
    <b:InternetSiteTitle>pwc.org</b:InternetSiteTitle>
    <b:RefOrder>5</b:RefOrder>
  </b:Source>
  <b:Source>
    <b:Tag>Sno07</b:Tag>
    <b:SourceType>JournalArticle</b:SourceType>
    <b:Guid>{BC94C49E-9F2E-5A4F-83C4-BA768EED6554}</b:Guid>
    <b:Title>A Leader's Framework for Decision Making</b:Title>
    <b:Year>2007</b:Year>
    <b:JournalName>Harvard Business Review</b:JournalName>
    <b:Author>
      <b:Author>
        <b:NameList>
          <b:Person>
            <b:Last>Snowdon</b:Last>
            <b:Middle>J</b:Middle>
            <b:First>D</b:First>
          </b:Person>
          <b:Person>
            <b:Last>Boone</b:Last>
            <b:Middle>J</b:Middle>
            <b:First>M</b:First>
          </b:Person>
        </b:NameList>
      </b:Author>
    </b:Author>
    <b:RefOrder>6</b:RefOrder>
  </b:Source>
  <b:Source>
    <b:Tag>Ben14</b:Tag>
    <b:SourceType>JournalArticle</b:SourceType>
    <b:Guid>{58C600C3-DA70-2E4D-8D93-2C87B07D8067}</b:Guid>
    <b:Title>What VUCA Really Means for You</b:Title>
    <b:JournalName>Harvard Business Review</b:JournalName>
    <b:Year>2014</b:Year>
    <b:Pages>27</b:Pages>
    <b:Author>
      <b:Author>
        <b:NameList>
          <b:Person>
            <b:Last>Bennett</b:Last>
            <b:First>N</b:First>
          </b:Person>
          <b:Person>
            <b:Last>Lemoine</b:Last>
            <b:First>G</b:First>
          </b:Person>
        </b:NameList>
      </b:Author>
    </b:Author>
    <b:RefOrder>9</b:RefOrder>
  </b:Source>
  <b:Source>
    <b:Tag>CIP13</b:Tag>
    <b:SourceType>InternetSite</b:SourceType>
    <b:Guid>{7E9BD886-3756-7C4E-9FA1-C629E5E01B0D}</b:Guid>
    <b:Author>
      <b:Author>
        <b:NameList>
          <b:Person>
            <b:Last>CIPD</b:Last>
          </b:Person>
        </b:NameList>
      </b:Author>
    </b:Author>
    <b:Title>Megatrends, the trends shaping work and working lives.</b:Title>
    <b:Year>2013</b:Year>
    <b:URL>https://www.cipd.co.uk/Images/megatrends_2013-trends-shaping-work_tcm18-11401.pdf</b:URL>
    <b:YearAccessed>2020</b:YearAccessed>
    <b:MonthAccessed>Feb</b:MonthAccessed>
    <b:RefOrder>8</b:RefOrder>
  </b:Source>
  <b:Source>
    <b:Tag>Hol06</b:Tag>
    <b:SourceType>JournalArticle</b:SourceType>
    <b:Guid>{15CBDFD9-06B2-A240-AD10-65F1B41D381A}</b:Guid>
    <b:Title>Studying Complex Adaptive Systems</b:Title>
    <b:Year>2006</b:Year>
    <b:JournalName>Journal of System Science and Complexity </b:JournalName>
    <b:Volume>19</b:Volume>
    <b:Issue>1</b:Issue>
    <b:Pages>1-8</b:Pages>
    <b:Author>
      <b:Author>
        <b:NameList>
          <b:Person>
            <b:Last>Holland</b:Last>
            <b:Middle>H</b:Middle>
            <b:First>J</b:First>
          </b:Person>
        </b:NameList>
      </b:Author>
    </b:Author>
    <b:RefOrder>14</b:RefOrder>
  </b:Source>
  <b:Source>
    <b:Tag>How19</b:Tag>
    <b:SourceType>InternetSite</b:SourceType>
    <b:Guid>{8A70E3C0-60DC-B846-B54F-15ED2D2D31D1}</b:Guid>
    <b:Title>Why the world needs systems leadership, not selfish leadership/</b:Title>
    <b:Year>2019</b:Year>
    <b:Author>
      <b:Author>
        <b:NameList>
          <b:Person>
            <b:Last>Howell</b:Last>
            <b:Middle>L</b:Middle>
            <b:First>W</b:First>
          </b:Person>
        </b:NameList>
      </b:Author>
    </b:Author>
    <b:URL>https://www.weforum.org/agenda/2019/11/why-the-world-needs-systems-leadership-not-selfish-leadership/</b:URL>
    <b:YearAccessed>2020</b:YearAccessed>
    <b:MonthAccessed>Feb</b:MonthAccessed>
    <b:RefOrder>13</b:RefOrder>
  </b:Source>
  <b:Source>
    <b:Tag>McL02</b:Tag>
    <b:SourceType>Book</b:SourceType>
    <b:Guid>{4A04DCE0-B37A-D843-A0CB-D11321BD28C4}</b:Guid>
    <b:Title>Creative technological change: The Shaping of techonology and Organisations</b:Title>
    <b:Year>2002</b:Year>
    <b:Author>
      <b:Author>
        <b:NameList>
          <b:Person>
            <b:Last>McLoughlin</b:Last>
            <b:First>L</b:First>
          </b:Person>
        </b:NameList>
      </b:Author>
    </b:Author>
    <b:City>London</b:City>
    <b:Publisher>Rouledge</b:Publisher>
    <b:RefOrder>12</b:RefOrder>
  </b:Source>
  <b:Source>
    <b:Tag>WEF17</b:Tag>
    <b:SourceType>InternetSite</b:SourceType>
    <b:Guid>{2160D9C7-4149-B347-BB45-FE05CF8D3020}</b:Guid>
    <b:Author>
      <b:Author>
        <b:Corporate>WEF</b:Corporate>
      </b:Author>
    </b:Author>
    <b:Title>4 Megatrends that could change the world by 2030.</b:Title>
    <b:Year>2017</b:Year>
    <b:URL>https://www.weforum.org/agenda/2017/08/4-mega-trends-that-could-change-the-world-by-2030</b:URL>
    <b:YearAccessed>2020</b:YearAccessed>
    <b:MonthAccessed>Feb</b:MonthAccessed>
    <b:RefOrder>7</b:RefOrder>
  </b:Source>
  <b:Source>
    <b:Tag>Fri18</b:Tag>
    <b:SourceType>InternetSite</b:SourceType>
    <b:Guid>{A26E4C92-1A81-F644-9369-133F1B29E9A4}</b:Guid>
    <b:Title>8 Essential Qualities That Define Great Leadership</b:Title>
    <b:URL>https://www.forbes.com/sites/kimberlyfries/2018/02/08/8-essential-qualities-that-define-great-leadership/#1bd40a263b63</b:URL>
    <b:Year>2018</b:Year>
    <b:YearAccessed>2020</b:YearAccessed>
    <b:MonthAccessed>Mar</b:MonthAccessed>
    <b:Author>
      <b:Author>
        <b:NameList>
          <b:Person>
            <b:Last>Fries</b:Last>
            <b:First>K</b:First>
          </b:Person>
        </b:NameList>
      </b:Author>
    </b:Author>
    <b:InternetSiteTitle>Forbes</b:InternetSiteTitle>
    <b:RefOrder>3</b:RefOrder>
  </b:Source>
  <b:Source>
    <b:Tag>Glä18</b:Tag>
    <b:SourceType>InternetSite</b:SourceType>
    <b:Guid>{87E1509E-D88C-8C44-85DF-2D07A49829C9}</b:Guid>
    <b:Title>Leadership Skills &amp; Strategies: VUCA world</b:Title>
    <b:URL>https://www.vuca-world.org</b:URL>
    <b:Year>2018</b:Year>
    <b:YearAccessed>2020</b:YearAccessed>
    <b:MonthAccessed>Mar</b:MonthAccessed>
    <b:Author>
      <b:Author>
        <b:NameList>
          <b:Person>
            <b:Last>Gläser</b:Last>
            <b:First>W</b:First>
          </b:Person>
        </b:NameList>
      </b:Author>
    </b:Author>
    <b:RefOrder>10</b:RefOrder>
  </b:Source>
  <b:Source>
    <b:Tag>Suc11</b:Tag>
    <b:SourceType>JournalArticle</b:SourceType>
    <b:Guid>{085D7BB7-6408-5B4A-AEEE-07049ABD72C6}</b:Guid>
    <b:Title>Organisations as Machines, Organisations as Conversations</b:Title>
    <b:Year>2011</b:Year>
    <b:Author>
      <b:Author>
        <b:NameList>
          <b:Person>
            <b:Last>Suchman</b:Last>
            <b:Middle>L</b:Middle>
            <b:First>A</b:First>
          </b:Person>
        </b:NameList>
      </b:Author>
    </b:Author>
    <b:JournalName>Medical Care</b:JournalName>
    <b:Volume>49</b:Volume>
    <b:Pages>43-48</b:Pages>
    <b:RefOrder>11</b:RefOrder>
  </b:Source>
  <b:Source>
    <b:Tag>Gil18</b:Tag>
    <b:SourceType>InternetSite</b:SourceType>
    <b:Guid>{44DE9F46-E32F-4A44-A36E-3E7A7463163A}</b:Guid>
    <b:Title>How VUCA Is Reshaping The Business Environment, And What It Means for Innovation</b:Title>
    <b:Year>2018</b:Year>
    <b:URL>https://www.forbes.com/sites/sunniegiles/2018/05/09/how-vuca-is-reshaping-the-business-environment-and-what-it-means-for-innovation/#251164c0eb8d</b:URL>
    <b:YearAccessed>2020</b:YearAccessed>
    <b:MonthAccessed>Mar</b:MonthAccessed>
    <b:Author>
      <b:Author>
        <b:NameList>
          <b:Person>
            <b:Last>Giles</b:Last>
            <b:First>S</b:First>
          </b:Person>
        </b:NameList>
      </b:Author>
    </b:Author>
    <b:RefOrder>15</b:RefOrder>
  </b:Source>
  <b:Source>
    <b:Tag>Sin18</b:Tag>
    <b:SourceType>InternetSite</b:SourceType>
    <b:Guid>{109F3D04-3D19-6E45-B99F-DE3218380A8A}</b:Guid>
    <b:Title>Five Megatrends that Will Disrupt Every Industry Over the Next Five Years</b:Title>
    <b:URL>https://www.forbes.com/sites/forbesbusinessdevelopmentcouncil/2018/09/27/five-megatrends-that-will-disrupt-every-industry-over-the-next-five-years/#a7d32fa8fa5b</b:URL>
    <b:Year>2018</b:Year>
    <b:YearAccessed>2020</b:YearAccessed>
    <b:MonthAccessed>Mar</b:MonthAccessed>
    <b:InternetSiteTitle>Forbes</b:InternetSiteTitle>
    <b:Author>
      <b:Author>
        <b:NameList>
          <b:Person>
            <b:Last>Singh</b:Last>
            <b:First>S</b:First>
          </b:Person>
        </b:NameList>
      </b:Author>
    </b:Author>
    <b:RefOrder>16</b:RefOrder>
  </b:Source>
  <b:Source>
    <b:Tag>PWC14</b:Tag>
    <b:SourceType>InternetSite</b:SourceType>
    <b:Guid>{9BA3D64A-FE06-9245-9335-E463BB0B4209}</b:Guid>
    <b:Author>
      <b:Author>
        <b:Corporate>PWC</b:Corporate>
      </b:Author>
    </b:Author>
    <b:Title>Analysis of United Nations</b:Title>
    <b:URL>UN-ESA https://esa.un.org/unpd/wup/Publications/Files/WUP2014-Highlights.pdf</b:URL>
    <b:Year>2014</b:Year>
    <b:YearAccessed>2020</b:YearAccessed>
    <b:MonthAccessed>Mar</b:MonthAccessed>
    <b:RefOrder>17</b:RefOrder>
  </b:Source>
  <b:Source>
    <b:Tag>Rus</b:Tag>
    <b:SourceType>JournalArticle</b:SourceType>
    <b:Guid>{BE0B9658-698E-0645-8CE5-4E7A6A03E914}</b:Guid>
    <b:Title>Turn it Off: An Action Research Study of Top Management influence on Energy Conservation in the Workplace</b:Title>
    <b:JournalName>Frontiers in Psychology</b:JournalName>
    <b:Volume>7</b:Volume>
    <b:Author>
      <b:Author>
        <b:NameList>
          <b:Person>
            <b:Last>Russel</b:Last>
            <b:Middle>V</b:Middle>
            <b:First>S</b:First>
          </b:Person>
          <b:Person>
            <b:Last>Evans</b:Last>
            <b:First>A</b:First>
          </b:Person>
          <b:Person>
            <b:Last>Fielding</b:Last>
            <b:Middle>S</b:Middle>
            <b:First>K</b:First>
          </b:Person>
          <b:Person>
            <b:Last>Hill</b:Last>
            <b:First>C</b:First>
          </b:Person>
        </b:NameList>
      </b:Author>
    </b:Author>
    <b:Year>2016</b:Year>
    <b:RefOrder>67</b:RefOrder>
  </b:Source>
  <b:Source>
    <b:Tag>Uni15</b:Tag>
    <b:SourceType>InternetSite</b:SourceType>
    <b:Guid>{946616BD-8865-794F-A96D-D73F0D3C061E}</b:Guid>
    <b:Title>The World Population Prospects: 2015 Revision</b:Title>
    <b:Year>2015</b:Year>
    <b:Author>
      <b:Author>
        <b:Corporate>United Nations</b:Corporate>
      </b:Author>
    </b:Author>
    <b:URL>https://www.un.org/en/development/desa/publications/world-population-prospects-2015-revision.html</b:URL>
    <b:YearAccessed>2020</b:YearAccessed>
    <b:MonthAccessed>Mar</b:MonthAccessed>
    <b:RefOrder>18</b:RefOrder>
  </b:Source>
  <b:Source>
    <b:Tag>PMP15</b:Tag>
    <b:SourceType>InternetSite</b:SourceType>
    <b:Guid>{517ABC56-1FF7-234C-9CCB-4FA067D36CE5}</b:Guid>
    <b:Author>
      <b:Author>
        <b:Corporate>PMP Recruitment</b:Corporate>
      </b:Author>
    </b:Author>
    <b:Title>Workforce 2020</b:Title>
    <b:URL>https://www.pmprecruitment.co.uk/wp-content/uploads/2019/10/2020-workforce-3.pdf</b:URL>
    <b:Year>2015</b:Year>
    <b:YearAccessed>2020</b:YearAccessed>
    <b:MonthAccessed>Feb</b:MonthAccessed>
    <b:RefOrder>19</b:RefOrder>
  </b:Source>
  <b:Source>
    <b:Tag>Sta10</b:Tag>
    <b:SourceType>Book</b:SourceType>
    <b:Guid>{70E4504B-F936-2E46-A534-F203ACB9AC0A}</b:Guid>
    <b:Title>Strategic Management and Organisational Dynamics </b:Title>
    <b:Year>2010</b:Year>
    <b:Author>
      <b:Author>
        <b:NameList>
          <b:Person>
            <b:Last>Stacey</b:Last>
            <b:Middle>D</b:Middle>
            <b:First>R</b:First>
          </b:Person>
        </b:NameList>
      </b:Author>
    </b:Author>
    <b:City>London</b:City>
    <b:Publisher>Pearson Education M.U.A</b:Publisher>
    <b:Edition>5th</b:Edition>
    <b:RefOrder>20</b:RefOrder>
  </b:Source>
  <b:Source>
    <b:Tag>Ben04</b:Tag>
    <b:SourceType>Book</b:SourceType>
    <b:Guid>{50361CB1-81BC-EE40-AE3E-56C20E71C926}</b:Guid>
    <b:Title>Organisational Survial in the New World</b:Title>
    <b:Publisher>Routledge Ltd</b:Publisher>
    <b:Year>2004</b:Year>
    <b:Author>
      <b:Author>
        <b:NameList>
          <b:Person>
            <b:Last>Bennet</b:Last>
            <b:First>A</b:First>
          </b:Person>
          <b:Person>
            <b:Last>Bennet</b:Last>
            <b:First>D</b:First>
          </b:Person>
        </b:NameList>
      </b:Author>
    </b:Author>
    <b:RefOrder>21</b:RefOrder>
  </b:Source>
  <b:Source>
    <b:Tag>Sta96</b:Tag>
    <b:SourceType>Book</b:SourceType>
    <b:Guid>{EA5A0876-B005-704F-9E8C-8169633AC868}</b:Guid>
    <b:Title>Complexity and Creativity in Organisations.</b:Title>
    <b:City>San Francisco, CA</b:City>
    <b:Publisher>Berrett-Koehler </b:Publisher>
    <b:Year>1996</b:Year>
    <b:Author>
      <b:Author>
        <b:NameList>
          <b:Person>
            <b:Last>Stacey</b:Last>
            <b:Middle>D</b:Middle>
            <b:First>R</b:First>
          </b:Person>
        </b:NameList>
      </b:Author>
    </b:Author>
    <b:RefOrder>24</b:RefOrder>
  </b:Source>
  <b:Source>
    <b:Tag>Kov171</b:Tag>
    <b:SourceType>JournalArticle</b:SourceType>
    <b:Guid>{0DD8E731-4654-5441-94F3-3F36B31E8A4E}</b:Guid>
    <b:Title>Executive coaching in an era of complexity. Study 1: Does Executive coaching work and if so how?</b:Title>
    <b:Year>2017</b:Year>
    <b:JournalName>A Realistic Evaluation </b:JournalName>
    <b:Volume>12</b:Volume>
    <b:Issue>2</b:Issue>
    <b:Pages>71-89</b:Pages>
    <b:Author>
      <b:Author>
        <b:NameList>
          <b:Person>
            <b:Last>Kovacs</b:Last>
            <b:Middle>C</b:Middle>
            <b:First>L</b:First>
          </b:Person>
          <b:Person>
            <b:Last>Corrie</b:Last>
            <b:First>S</b:First>
          </b:Person>
        </b:NameList>
      </b:Author>
    </b:Author>
    <b:RefOrder>23</b:RefOrder>
  </b:Source>
  <b:Source>
    <b:Tag>McD071</b:Tag>
    <b:SourceType>JournalArticle</b:SourceType>
    <b:Guid>{C2CE4244-FB9D-634E-A843-A1F3DFCD6C36}</b:Guid>
    <b:Title>Management Strategies for Complex Adapative Systems </b:Title>
    <b:JournalName>Performance Improvement quaterly</b:JournalName>
    <b:Year>2007</b:Year>
    <b:Volume>20</b:Volume>
    <b:Issue>2</b:Issue>
    <b:Pages>21-42</b:Pages>
    <b:Author>
      <b:Author>
        <b:NameList>
          <b:Person>
            <b:Last>McDaniel</b:Last>
            <b:Middle>R</b:Middle>
            <b:First>R</b:First>
          </b:Person>
        </b:NameList>
      </b:Author>
    </b:Author>
    <b:RefOrder>22</b:RefOrder>
  </b:Source>
  <b:Source>
    <b:Tag>Cam17</b:Tag>
    <b:SourceType>Book</b:SourceType>
    <b:Guid>{D16084AD-4ECF-FB44-B3DE-E38F27BCB292}</b:Guid>
    <b:Title>Essential Leadership</b:Title>
    <b:Year>2017</b:Year>
    <b:City>London</b:City>
    <b:Publisher>Kogan Page</b:Publisher>
    <b:Author>
      <b:Author>
        <b:NameList>
          <b:Person>
            <b:Last>Cameron</b:Last>
            <b:First>E</b:First>
          </b:Person>
          <b:Person>
            <b:Last>Green</b:Last>
            <b:First>M</b:First>
          </b:Person>
        </b:NameList>
      </b:Author>
    </b:Author>
    <b:RefOrder>27</b:RefOrder>
  </b:Source>
  <b:Source>
    <b:Tag>Gri161</b:Tag>
    <b:SourceType>JournalArticle</b:SourceType>
    <b:Guid>{DC4813FC-7A0D-174E-8E06-75022CD6F26C}</b:Guid>
    <b:Title>High Performance Workplaces: A practical approach to managing complexity and coping with change.</b:Title>
    <b:JournalName>South Wales Business Review</b:JournalName>
    <b:Year>2016</b:Year>
    <b:Volume>6</b:Volume>
    <b:Issue>4</b:Issue>
    <b:Pages>18-20</b:Pages>
    <b:Author>
      <b:Author>
        <b:NameList>
          <b:Person>
            <b:Last>Griffiths</b:Last>
            <b:First>D</b:First>
          </b:Person>
          <b:Person>
            <b:Last>Inman</b:Last>
            <b:First>M</b:First>
          </b:Person>
        </b:NameList>
      </b:Author>
    </b:Author>
    <b:RefOrder>28</b:RefOrder>
  </b:Source>
  <b:Source>
    <b:Tag>Res15</b:Tag>
    <b:SourceType>InternetSite</b:SourceType>
    <b:Guid>{16BD0977-F0FA-B64C-9D47-0F2BC72405D7}</b:Guid>
    <b:Year>2015</b:Year>
    <b:Author>
      <b:Author>
        <b:Corporate>Research Gate</b:Corporate>
      </b:Author>
    </b:Author>
    <b:Title>The Four Contexts of the Cynefin Framework. </b:Title>
    <b:URL>https://www.researchgate.net/figure/The-four-contexts-of-the-Cynefin-framework-When-in-disorder-the-actual-context-is-not_fig2_283194976</b:URL>
    <b:YearAccessed>2020</b:YearAccessed>
    <b:MonthAccessed>Mar</b:MonthAccessed>
    <b:RefOrder>68</b:RefOrder>
  </b:Source>
  <b:Source>
    <b:Tag>CIP19</b:Tag>
    <b:SourceType>InternetSite</b:SourceType>
    <b:Guid>{4677ED5F-9742-B64F-B600-F8EB076C030C}</b:Guid>
    <b:Author>
      <b:Author>
        <b:Corporate>CIPD</b:Corporate>
      </b:Author>
    </b:Author>
    <b:Title>Leadership in the workplace</b:Title>
    <b:URL>https://www.cipd.co.uk/knowledge/strategy/leadership/factsheet</b:URL>
    <b:Year>2019</b:Year>
    <b:YearAccessed>2020</b:YearAccessed>
    <b:MonthAccessed>Mar</b:MonthAccessed>
    <b:RefOrder>26</b:RefOrder>
  </b:Source>
  <b:Source>
    <b:Tag>Ste11</b:Tag>
    <b:SourceType>JournalArticle</b:SourceType>
    <b:Guid>{8ACAB9D5-9F47-3549-AEF0-8B3D441CCE7F}</b:Guid>
    <b:Title>How Leadership has Changed</b:Title>
    <b:Year>2011</b:Year>
    <b:Author>
      <b:Author>
        <b:NameList>
          <b:Person>
            <b:Last>Stephenson</b:Last>
            <b:First>C</b:First>
          </b:Person>
        </b:NameList>
      </b:Author>
    </b:Author>
    <b:JournalName>Ivey Business Journal </b:JournalName>
    <b:RefOrder>25</b:RefOrder>
  </b:Source>
  <b:Source>
    <b:Tag>Com17</b:Tag>
    <b:SourceType>InternetSite</b:SourceType>
    <b:Guid>{1F10FA36-652D-E647-8CA7-2C9971F76EDD}</b:Guid>
    <b:Title>63% of Employees don't trust their leader -- here's what you can do to change that </b:Title>
    <b:Year>2017</b:Year>
    <b:Author>
      <b:Author>
        <b:NameList>
          <b:Person>
            <b:Last>Comaford</b:Last>
            <b:First>C</b:First>
          </b:Person>
        </b:NameList>
      </b:Author>
    </b:Author>
    <b:URL>https://www.forbes.com/sites/christinecomaford/2017/01/28/63-of-employees-dont-trust-their-leader-heres-what-you-can-do-to-change-that/#6107e65b7de4</b:URL>
    <b:YearAccessed>2020</b:YearAccessed>
    <b:MonthAccessed>Mar</b:MonthAccessed>
    <b:RefOrder>29</b:RefOrder>
  </b:Source>
  <b:Source>
    <b:Tag>Cop14</b:Tag>
    <b:SourceType>JournalArticle</b:SourceType>
    <b:Guid>{F88E7821-814A-A944-8A7A-50B4584F5B98}</b:Guid>
    <b:Title>The Emerging Significance of Values Based Leadership: A Literature Review</b:Title>
    <b:Year>2014</b:Year>
    <b:Author>
      <b:Author>
        <b:NameList>
          <b:Person>
            <b:Last>Copeland</b:Last>
            <b:Middle>K</b:Middle>
            <b:First>M</b:First>
          </b:Person>
        </b:NameList>
      </b:Author>
    </b:Author>
    <b:JournalName>International Journal of Leadership studies</b:JournalName>
    <b:Volume>8</b:Volume>
    <b:Issue>2</b:Issue>
    <b:Pages>105-135</b:Pages>
    <b:RefOrder>30</b:RefOrder>
  </b:Source>
  <b:Source>
    <b:Tag>Cam20</b:Tag>
    <b:SourceType>InternetSite</b:SourceType>
    <b:Guid>{B83F3629-8F74-1043-8268-73D340C3F2A5}</b:Guid>
    <b:Title>Cambridge Dictionary - Innovation </b:Title>
    <b:Year>2020</b:Year>
    <b:Author>
      <b:Author>
        <b:Corporate>Cambridge Dictionary</b:Corporate>
      </b:Author>
    </b:Author>
    <b:URL>https://dictionary.cambridge.org/dictionary/english/innovation</b:URL>
    <b:YearAccessed>2020</b:YearAccessed>
    <b:MonthAccessed>Mar</b:MonthAccessed>
    <b:RefOrder>31</b:RefOrder>
  </b:Source>
  <b:Source>
    <b:Tag>Bar08</b:Tag>
    <b:SourceType>InternetSite</b:SourceType>
    <b:Guid>{F09969D0-DDC3-F849-9688-4E4F1CA650F7}</b:Guid>
    <b:Title>Leadership and innovation </b:Title>
    <b:URL>https://www.mckinsey.com/business-functions/strategy-and-corporate-finance/our-insights/leadership-and-innovation</b:URL>
    <b:Year>2008</b:Year>
    <b:YearAccessed>2020</b:YearAccessed>
    <b:MonthAccessed>Mar</b:MonthAccessed>
    <b:Author>
      <b:Author>
        <b:NameList>
          <b:Person>
            <b:Last>Barsh</b:Last>
            <b:First>J</b:First>
          </b:Person>
          <b:Person>
            <b:Last>Capozzi</b:Last>
            <b:Middle>M</b:Middle>
            <b:First>M</b:First>
          </b:Person>
          <b:Person>
            <b:Last>Davidson</b:Last>
            <b:First>J</b:First>
          </b:Person>
        </b:NameList>
      </b:Author>
    </b:Author>
    <b:RefOrder>32</b:RefOrder>
  </b:Source>
  <b:Source>
    <b:Tag>Gle17</b:Tag>
    <b:SourceType>InternetSite</b:SourceType>
    <b:Guid>{693A3738-76BE-1B4C-BBCD-FA6A508DCF97}</b:Guid>
    <b:Title>The Future of Leadership and Management in the 21st Century Organisation</b:Title>
    <b:URL>https://www.forbes.com/sites/brentgleeson/2017/03/27/the-future-of-leadership-and-management-in-the-21st-century-organization/#38f270af218f</b:URL>
    <b:Year>2017</b:Year>
    <b:YearAccessed>2020</b:YearAccessed>
    <b:MonthAccessed>Feb</b:MonthAccessed>
    <b:Author>
      <b:Author>
        <b:NameList>
          <b:Person>
            <b:Last>Gleeson</b:Last>
            <b:First>B</b:First>
          </b:Person>
        </b:NameList>
      </b:Author>
    </b:Author>
    <b:RefOrder>36</b:RefOrder>
  </b:Source>
  <b:Source>
    <b:Tag>Geo10</b:Tag>
    <b:SourceType>JournalArticle</b:SourceType>
    <b:Guid>{F41FEE2C-F8D8-DA45-B64B-18DEF4964780}</b:Guid>
    <b:Title>The 21st Century Leaders.</b:Title>
    <b:Year>2010</b:Year>
    <b:Author>
      <b:Author>
        <b:NameList>
          <b:Person>
            <b:Last>George</b:Last>
            <b:First>B</b:First>
          </b:Person>
        </b:NameList>
      </b:Author>
    </b:Author>
    <b:JournalName>Harvard Business Review</b:JournalName>
    <b:RefOrder>37</b:RefOrder>
  </b:Source>
  <b:Source>
    <b:Tag>Vol19</b:Tag>
    <b:SourceType>DocumentFromInternetSite</b:SourceType>
    <b:Guid>{84B7C802-F9D2-EF4E-BB6E-CDF3491D4C3A}</b:Guid>
    <b:Title>Leadership for the 21st Century: The intersection of the traditional and the new</b:Title>
    <b:Year>2019</b:Year>
    <b:Author>
      <b:Author>
        <b:NameList>
          <b:Person>
            <b:Last>Volini</b:Last>
            <b:First>E</b:First>
          </b:Person>
          <b:Person>
            <b:Last>Schwartz</b:Last>
            <b:First>J</b:First>
          </b:Person>
          <b:Person>
            <b:Last>Roy</b:Last>
            <b:First>I</b:First>
          </b:Person>
          <b:Person>
            <b:Last>Hauptmann</b:Last>
            <b:First>M</b:First>
          </b:Person>
          <b:Person>
            <b:Last>Durme</b:Last>
            <b:Middle>V</b:Middle>
            <b:First>Y</b:First>
          </b:Person>
          <b:Person>
            <b:Last>Denny</b:Last>
            <b:First>B</b:First>
          </b:Person>
          <b:Person>
            <b:Last>Bersin </b:Last>
            <b:First>J</b:First>
          </b:Person>
        </b:NameList>
      </b:Author>
    </b:Author>
    <b:URL>https://www2.deloitte.com/us/en/insights/focus/human-capital-trends/2019/21st-century-leadership-challenges-and-development.html</b:URL>
    <b:YearAccessed>2020</b:YearAccessed>
    <b:MonthAccessed>Feb</b:MonthAccessed>
    <b:RefOrder>38</b:RefOrder>
  </b:Source>
  <b:Source>
    <b:Tag>Bus13</b:Tag>
    <b:SourceType>JournalArticle</b:SourceType>
    <b:Guid>{F592F48A-5C81-7045-9B86-BE7E592D2663}</b:Guid>
    <b:Title>Distributed Leadership: The model of choice in the 21st Century </b:Title>
    <b:JournalName>Educational Management Administation and Leadership </b:JournalName>
    <b:Year>2013</b:Year>
    <b:Volume>41</b:Volume>
    <b:Issue>5</b:Issue>
    <b:Pages>543-544</b:Pages>
    <b:Author>
      <b:Author>
        <b:NameList>
          <b:Person>
            <b:Last>Bush</b:Last>
            <b:First>T</b:First>
          </b:Person>
        </b:NameList>
      </b:Author>
    </b:Author>
    <b:RefOrder>39</b:RefOrder>
  </b:Source>
  <b:Source>
    <b:Tag>Gro10</b:Tag>
    <b:SourceType>BookSection</b:SourceType>
    <b:Guid>{79E5D15F-E0F9-174F-A261-C2038B938733}</b:Guid>
    <b:Title>Where to next for educational leadership? In: Bush T, Bell L and Middlewood, D (eds)</b:Title>
    <b:JournalName>The Principles of Educational Leadership and Management</b:JournalName>
    <b:Year>2010</b:Year>
    <b:Author>
      <b:Author>
        <b:NameList>
          <b:Person>
            <b:Last>Gronn</b:Last>
            <b:First>P</b:First>
          </b:Person>
        </b:NameList>
      </b:Author>
    </b:Author>
    <b:BookTitle>The Principles of Educational Leadership and Management</b:BookTitle>
    <b:City>London</b:City>
    <b:Publisher>Sage</b:Publisher>
    <b:RefOrder>40</b:RefOrder>
  </b:Source>
  <b:Source>
    <b:Tag>Uni16</b:Tag>
    <b:SourceType>ElectronicSource</b:SourceType>
    <b:Guid>{54C6A98A-B397-D945-A679-1D0729E2FE3C}</b:Guid>
    <b:Title>Leadership is distributed</b:Title>
    <b:Publisher>Youtube</b:Publisher>
    <b:Year>2016</b:Year>
    <b:Author>
      <b:Author>
        <b:Corporate>University of Hertfordshire</b:Corporate>
      </b:Author>
    </b:Author>
    <b:RefOrder>41</b:RefOrder>
  </b:Source>
  <b:Source>
    <b:Tag>Har08</b:Tag>
    <b:SourceType>Book</b:SourceType>
    <b:Guid>{AB6B6F0F-9CFA-C942-A6A7-9FE457397545}</b:Guid>
    <b:Title>Distributed School Leadership: Developing Tomorrow's Leaders</b:Title>
    <b:Year>2008</b:Year>
    <b:City>London</b:City>
    <b:Publisher>Routledge</b:Publisher>
    <b:Author>
      <b:Author>
        <b:NameList>
          <b:Person>
            <b:Last>Harris</b:Last>
            <b:First>A</b:First>
          </b:Person>
        </b:NameList>
      </b:Author>
    </b:Author>
    <b:RefOrder>42</b:RefOrder>
  </b:Source>
  <b:Source>
    <b:Tag>Ful</b:Tag>
    <b:SourceType>Book</b:SourceType>
    <b:Guid>{190E6691-1501-8142-AAE0-8353318DF787}</b:Guid>
    <b:Author>
      <b:Author>
        <b:NameList>
          <b:Person>
            <b:Last>Fuller</b:Last>
            <b:First>K</b:First>
          </b:Person>
        </b:NameList>
      </b:Author>
    </b:Author>
    <b:RefOrder>69</b:RefOrder>
  </b:Source>
  <b:Source>
    <b:Tag>Gro02</b:Tag>
    <b:SourceType>JournalArticle</b:SourceType>
    <b:Guid>{85EB35BD-12C5-4C4B-9581-53F9C12B1DE6}</b:Guid>
    <b:Title>Distributed Leadership. In Leithwood, K.A. and Hallinger, P. (eds)</b:Title>
    <b:Year>2002</b:Year>
    <b:JournalName>Second International Handbook fo Educational Leadership and Administration</b:JournalName>
    <b:Volume>1</b:Volume>
    <b:Pages>653-696</b:Pages>
    <b:Author>
      <b:Author>
        <b:NameList>
          <b:Person>
            <b:Last>Gronn</b:Last>
            <b:First>P</b:First>
          </b:Person>
        </b:NameList>
      </b:Author>
    </b:Author>
    <b:RefOrder>43</b:RefOrder>
  </b:Source>
  <b:Source>
    <b:Tag>Rob85</b:Tag>
    <b:SourceType>JournalArticle</b:SourceType>
    <b:Guid>{8B910383-57C7-F247-B9DE-1FACB3427873}</b:Guid>
    <b:Title>Transformational Leadership: A process of collective action </b:Title>
    <b:JournalName>Human Relations</b:JournalName>
    <b:Year>1985</b:Year>
    <b:Volume>38</b:Volume>
    <b:Issue>11</b:Issue>
    <b:Pages>1023-1046</b:Pages>
    <b:Author>
      <b:Author>
        <b:NameList>
          <b:Person>
            <b:Last>Roberts</b:Last>
            <b:Middle>C</b:Middle>
            <b:First>N</b:First>
          </b:Person>
        </b:NameList>
      </b:Author>
    </b:Author>
    <b:RefOrder>44</b:RefOrder>
  </b:Source>
  <b:Source>
    <b:Tag>Bur78</b:Tag>
    <b:SourceType>Book</b:SourceType>
    <b:Guid>{5401B9FC-CD6D-BB40-BF96-59BA151A8217}</b:Guid>
    <b:Title>Leadership</b:Title>
    <b:Year>1978</b:Year>
    <b:City>New York</b:City>
    <b:Publisher>Harper and Row</b:Publisher>
    <b:Author>
      <b:Author>
        <b:NameList>
          <b:Person>
            <b:Last>Burns</b:Last>
            <b:Middle>M</b:Middle>
            <b:First>J</b:First>
          </b:Person>
        </b:NameList>
      </b:Author>
    </b:Author>
    <b:RefOrder>45</b:RefOrder>
  </b:Source>
  <b:Source>
    <b:Tag>And04</b:Tag>
    <b:SourceType>JournalArticle</b:SourceType>
    <b:Guid>{F973DD6E-8126-994F-8F22-58D3C6A67DC3}</b:Guid>
    <b:Title>The routinisation of innovation research: A constructively critical review of the state-of-the-science.</b:Title>
    <b:Year>2004</b:Year>
    <b:JournalName>Journal of Organisational Behaviour</b:JournalName>
    <b:Volume>25</b:Volume>
    <b:Issue>2</b:Issue>
    <b:Pages>147-174</b:Pages>
    <b:Author>
      <b:Author>
        <b:NameList>
          <b:Person>
            <b:Last>Anderson</b:Last>
            <b:Middle>R</b:Middle>
            <b:First>N</b:First>
          </b:Person>
          <b:Person>
            <b:Last>De Dreu</b:Last>
            <b:Middle>K W</b:Middle>
            <b:First>C</b:First>
          </b:Person>
          <b:Person>
            <b:Last>Nijstad</b:Last>
            <b:Middle>A</b:Middle>
            <b:First>B</b:First>
          </b:Person>
        </b:NameList>
      </b:Author>
    </b:Author>
    <b:RefOrder>33</b:RefOrder>
  </b:Source>
  <b:Source>
    <b:Tag>Zho03</b:Tag>
    <b:SourceType>JournalArticle</b:SourceType>
    <b:Guid>{6CB35801-C204-2A42-A0B9-B0394C60B161}</b:Guid>
    <b:Title>Research on emloyee creativity: A critical review and proposal for future research directions</b:Title>
    <b:JournalName>Research in personnel and human resource management</b:JournalName>
    <b:Year>2003</b:Year>
    <b:Publisher>Elsevier</b:Publisher>
    <b:City>Oxford</b:City>
    <b:Author>
      <b:Author>
        <b:NameList>
          <b:Person>
            <b:Last>Zhou</b:Last>
            <b:First>J</b:First>
          </b:Person>
          <b:Person>
            <b:Last>Shalley</b:Last>
            <b:Middle>E</b:Middle>
            <b:First>C</b:First>
          </b:Person>
        </b:NameList>
      </b:Author>
    </b:Author>
    <b:RefOrder>34</b:RefOrder>
  </b:Source>
  <b:Source>
    <b:Tag>Yuk02</b:Tag>
    <b:SourceType>Book</b:SourceType>
    <b:Guid>{6C9EC44E-F539-584A-8511-899B423196BC}</b:Guid>
    <b:Title>Leadership in organisations</b:Title>
    <b:Year>2002</b:Year>
    <b:Author>
      <b:Author>
        <b:NameList>
          <b:Person>
            <b:Last>Yukl</b:Last>
            <b:First>G</b:First>
          </b:Person>
        </b:NameList>
      </b:Author>
    </b:Author>
    <b:City>NJ</b:City>
    <b:Publisher>Prentice</b:Publisher>
    <b:Edition>5th</b:Edition>
    <b:RefOrder>35</b:RefOrder>
  </b:Source>
  <b:Source>
    <b:Tag>Pra19</b:Tag>
    <b:SourceType>JournalArticle</b:SourceType>
    <b:Guid>{11B4D983-CE75-534A-BB44-FCB5FC7EA7AC}</b:Guid>
    <b:Title>Does Meaningful work explain the relationship between transformational leadership and innovative work behaviour  </b:Title>
    <b:Year>2019</b:Year>
    <b:JournalName>Vikalpa</b:JournalName>
    <b:Volume>44</b:Volume>
    <b:Issue>1</b:Issue>
    <b:Pages>30-40</b:Pages>
    <b:Author>
      <b:Author>
        <b:NameList>
          <b:Person>
            <b:Last>Pradhan</b:Last>
            <b:First>S</b:First>
          </b:Person>
          <b:Person>
            <b:Last>Lalatendu</b:Last>
            <b:Middle>J</b:Middle>
            <b:First>K</b:First>
          </b:Person>
        </b:NameList>
      </b:Author>
    </b:Author>
    <b:RefOrder>46</b:RefOrder>
  </b:Source>
  <b:Source>
    <b:Tag>Gar98</b:Tag>
    <b:SourceType>JournalArticle</b:SourceType>
    <b:Guid>{7199DF0B-2BA1-6C48-81BC-9581D1728C64}</b:Guid>
    <b:Title>The Charismatic relationship: A dramaturgical perspective</b:Title>
    <b:JournalName>The Academy of Management Review</b:JournalName>
    <b:Year>1998</b:Year>
    <b:Volume>23</b:Volume>
    <b:Issue>1</b:Issue>
    <b:Pages>32-58</b:Pages>
    <b:Author>
      <b:Author>
        <b:NameList>
          <b:Person>
            <b:Last>Gardner</b:Last>
            <b:Middle>L</b:Middle>
            <b:First>W</b:First>
          </b:Person>
          <b:Person>
            <b:Last>Avolio</b:Last>
            <b:Middle>J</b:Middle>
            <b:First>B</b:First>
          </b:Person>
        </b:NameList>
      </b:Author>
    </b:Author>
    <b:RefOrder>49</b:RefOrder>
  </b:Source>
  <b:Source>
    <b:Tag>Bur04</b:Tag>
    <b:SourceType>Book</b:SourceType>
    <b:Guid>{1BA8AEBA-8FFE-4445-968A-5E58BE6F66BC}</b:Guid>
    <b:Title>Transforming leadership: A new pursuit of happiness</b:Title>
    <b:Year>2004</b:Year>
    <b:Publisher>Grove Press</b:Publisher>
    <b:Author>
      <b:Author>
        <b:NameList>
          <b:Person>
            <b:Last>Burns</b:Last>
            <b:Middle>M</b:Middle>
            <b:First>J</b:First>
          </b:Person>
          <b:Person>
            <b:Last>Rechy</b:Last>
            <b:First>J</b:First>
          </b:Person>
        </b:NameList>
      </b:Author>
    </b:Author>
    <b:RefOrder>50</b:RefOrder>
  </b:Source>
  <b:Source>
    <b:Tag>Low96</b:Tag>
    <b:SourceType>JournalArticle</b:SourceType>
    <b:Guid>{8C212A87-E513-1D46-A9FE-8BD7BD4B6A88}</b:Guid>
    <b:Title>Effectiveness correlates of transformational and transactional leadership: A meta-analytic review of the MLQ literature.</b:Title>
    <b:Year>1996</b:Year>
    <b:Author>
      <b:Author>
        <b:NameList>
          <b:Person>
            <b:Last>Lowe</b:Last>
            <b:First>K</b:First>
          </b:Person>
          <b:Person>
            <b:Last>Kroeck</b:Last>
            <b:First>K</b:First>
          </b:Person>
          <b:Person>
            <b:Last>Sivasubramaniam</b:Last>
            <b:First>N</b:First>
          </b:Person>
        </b:NameList>
      </b:Author>
    </b:Author>
    <b:JournalName>The Leadership Quaterly </b:JournalName>
    <b:Volume>7</b:Volume>
    <b:Pages>385-425</b:Pages>
    <b:RefOrder>51</b:RefOrder>
  </b:Source>
  <b:Source>
    <b:Tag>Eis08</b:Tag>
    <b:SourceType>JournalArticle</b:SourceType>
    <b:Guid>{9E8F6D34-33E7-EB4D-9588-DC1712838365}</b:Guid>
    <b:Title>Transformational Leadership and team innovation</b:Title>
    <b:JournalName>Journal of Applied Psychology</b:JournalName>
    <b:Year>2008</b:Year>
    <b:Volume>93</b:Volume>
    <b:Issue>6</b:Issue>
    <b:Pages>1438-1446</b:Pages>
    <b:Author>
      <b:Author>
        <b:NameList>
          <b:Person>
            <b:Last>Eisenbeiss</b:Last>
            <b:Middle>A</b:Middle>
            <b:First>S</b:First>
          </b:Person>
          <b:Person>
            <b:Last>Van Knippenberg</b:Last>
            <b:First>D</b:First>
          </b:Person>
          <b:Person>
            <b:Last>Boerner</b:Last>
            <b:First>S</b:First>
          </b:Person>
        </b:NameList>
      </b:Author>
    </b:Author>
    <b:RefOrder>47</b:RefOrder>
  </b:Source>
  <b:Source>
    <b:Tag>Bas06</b:Tag>
    <b:SourceType>Book</b:SourceType>
    <b:Guid>{684D8C05-7E92-6F42-845D-05BD28B57FBB}</b:Guid>
    <b:Title>Transformational Leadership</b:Title>
    <b:Year>2006</b:Year>
    <b:Author>
      <b:Author>
        <b:NameList>
          <b:Person>
            <b:Last>Bass</b:Last>
            <b:Middle>M</b:Middle>
            <b:First>B</b:First>
          </b:Person>
          <b:Person>
            <b:Last>Riggio</b:Last>
            <b:Middle>E</b:Middle>
            <b:First>R</b:First>
          </b:Person>
        </b:NameList>
      </b:Author>
    </b:Author>
    <b:City>Mahwah, NJ</b:City>
    <b:Publisher>Lawrence Erlbaum</b:Publisher>
    <b:Edition>2</b:Edition>
    <b:RefOrder>48</b:RefOrder>
  </b:Source>
  <b:Source>
    <b:Tag>Lid14</b:Tag>
    <b:SourceType>JournalArticle</b:SourceType>
    <b:Guid>{160CA0A3-A650-C443-A80E-27DBA876BDD1}</b:Guid>
    <b:Title>Servant Leadership and serving culture: Influence on individual and unit performance </b:Title>
    <b:Year>2014</b:Year>
    <b:JournalName>Academy of Management Journal </b:JournalName>
    <b:Volume>57</b:Volume>
    <b:Issue>5</b:Issue>
    <b:Pages>1434-1452</b:Pages>
    <b:Author>
      <b:Author>
        <b:NameList>
          <b:Person>
            <b:Last>Liden</b:Last>
            <b:Middle>C</b:Middle>
            <b:First>R</b:First>
          </b:Person>
          <b:Person>
            <b:Last>Wayne</b:Last>
            <b:Middle>J</b:Middle>
            <b:First>S</b:First>
          </b:Person>
          <b:Person>
            <b:Last>Liao</b:Last>
            <b:First>C</b:First>
          </b:Person>
          <b:Person>
            <b:Last>Meuser</b:Last>
            <b:Middle>D</b:Middle>
            <b:First>J</b:First>
          </b:Person>
        </b:NameList>
      </b:Author>
    </b:Author>
    <b:RefOrder>52</b:RefOrder>
  </b:Source>
  <b:Source>
    <b:Tag>Gre77</b:Tag>
    <b:SourceType>Book</b:SourceType>
    <b:Guid>{A93C81EB-AF2B-F341-8295-82550B88F6A8}</b:Guid>
    <b:Title>Servant-Leadership: A journey into the nature of legitimate power and greatness</b:Title>
    <b:Year>1977</b:Year>
    <b:Author>
      <b:Author>
        <b:NameList>
          <b:Person>
            <b:Last>Greenleaf</b:Last>
            <b:Middle>K</b:Middle>
            <b:First>R</b:First>
          </b:Person>
        </b:NameList>
      </b:Author>
    </b:Author>
    <b:City>Mahwah, NJ</b:City>
    <b:Publisher>Paulist Press</b:Publisher>
    <b:RefOrder>70</b:RefOrder>
  </b:Source>
  <b:Source>
    <b:Tag>Gre70</b:Tag>
    <b:SourceType>Book</b:SourceType>
    <b:Guid>{D156E30A-F8BE-F64B-A194-953179EBEEE1}</b:Guid>
    <b:Title>The Servant as leader</b:Title>
    <b:City>Indiannapolis</b:City>
    <b:Publisher>Robert K</b:Publisher>
    <b:Year>1970</b:Year>
    <b:Author>
      <b:Author>
        <b:NameList>
          <b:Person>
            <b:Last>Greenleaf</b:Last>
            <b:Middle>K</b:Middle>
            <b:First>R</b:First>
          </b:Person>
        </b:NameList>
      </b:Author>
    </b:Author>
    <b:RefOrder>71</b:RefOrder>
  </b:Source>
  <b:Source>
    <b:Tag>Spe10</b:Tag>
    <b:SourceType>JournalArticle</b:SourceType>
    <b:Guid>{33373ED8-ABD1-2E45-AA9A-7B8797B0DCFA}</b:Guid>
    <b:Year>2010</b:Year>
    <b:Author>
      <b:Author>
        <b:NameList>
          <b:Person>
            <b:Last>Spears</b:Last>
            <b:Middle>C</b:Middle>
            <b:First>L</b:First>
          </b:Person>
        </b:NameList>
      </b:Author>
    </b:Author>
    <b:Title>Character and servant leadership: Ten characterisitcs of effective, caring leaders</b:Title>
    <b:JournalName>The Journal of Virtues and Leadership</b:JournalName>
    <b:Volume>1</b:Volume>
    <b:Pages>25-30</b:Pages>
    <b:RefOrder>54</b:RefOrder>
  </b:Source>
  <b:Source>
    <b:Tag>Kei08</b:Tag>
    <b:SourceType>Book</b:SourceType>
    <b:Guid>{9786FD65-0ABF-4240-8679-F8BCA1F866CD}</b:Guid>
    <b:Year>2008</b:Year>
    <b:Author>
      <b:Author>
        <b:NameList>
          <b:Person>
            <b:Last>Keith</b:Last>
            <b:First>K</b:First>
          </b:Person>
        </b:NameList>
      </b:Author>
    </b:Author>
    <b:Title>The case for servant leadership</b:Title>
    <b:City>Westfield, IM</b:City>
    <b:Publisher>The Greenleaf Centre for Servant Leadership</b:Publisher>
    <b:RefOrder>53</b:RefOrder>
  </b:Source>
  <b:Source>
    <b:Tag>Bas00</b:Tag>
    <b:SourceType>JournalArticle</b:SourceType>
    <b:Guid>{08AC69F6-84CF-B641-A2BF-CBFBC45A4C6C}</b:Guid>
    <b:Title>The future of leadership in learning organisations</b:Title>
    <b:JournalName>Journal of Leadership &amp; Organisational Studies </b:JournalName>
    <b:Year>2000</b:Year>
    <b:Volume>7</b:Volume>
    <b:Pages>18-40 </b:Pages>
    <b:Author>
      <b:Author>
        <b:NameList>
          <b:Person>
            <b:Last>Bass</b:Last>
            <b:Middle>M</b:Middle>
            <b:First>B</b:First>
          </b:Person>
        </b:NameList>
      </b:Author>
    </b:Author>
    <b:RefOrder>55</b:RefOrder>
  </b:Source>
  <b:Source>
    <b:Tag>Bas03</b:Tag>
    <b:SourceType>JournalArticle</b:SourceType>
    <b:Guid>{EF7DED2D-F0E0-ED4E-B610-087B03EE596C}</b:Guid>
    <b:Title>Predicting unit performance by assessing transformational and transactional leadership</b:Title>
    <b:JournalName>Journal of Applied Psychology</b:JournalName>
    <b:Year>2003</b:Year>
    <b:Volume>88</b:Volume>
    <b:Pages>2017-218</b:Pages>
    <b:Author>
      <b:Author>
        <b:NameList>
          <b:Person>
            <b:Last>Bass</b:Last>
            <b:Middle>M</b:Middle>
            <b:First>B</b:First>
          </b:Person>
          <b:Person>
            <b:Last>Avplio</b:Last>
            <b:Middle>J</b:Middle>
            <b:First>B</b:First>
          </b:Person>
          <b:Person>
            <b:Last>Jung</b:Last>
            <b:Middle>I</b:Middle>
            <b:First>D</b:First>
          </b:Person>
          <b:Person>
            <b:Last>Berson</b:Last>
            <b:First>Y</b:First>
          </b:Person>
        </b:NameList>
      </b:Author>
    </b:Author>
    <b:RefOrder>56</b:RefOrder>
  </b:Source>
  <b:Source>
    <b:Tag>Hoc18</b:Tag>
    <b:SourceType>JournalArticle</b:SourceType>
    <b:Guid>{1CA87EAD-B828-CB42-A87A-CC1B9613AF24}</b:Guid>
    <b:Title>Do Ethical, Authentic and Servant Leadership Explain Variance Above and Beyond Transformational Leadership? A Meta-Analysis</b:Title>
    <b:JournalName>Journal of Management </b:JournalName>
    <b:Year>2018</b:Year>
    <b:Volume>44</b:Volume>
    <b:Issue>2</b:Issue>
    <b:Pages>501-529</b:Pages>
    <b:Author>
      <b:Author>
        <b:NameList>
          <b:Person>
            <b:Last>Hoch</b:Last>
            <b:Middle>E</b:Middle>
            <b:First>J</b:First>
          </b:Person>
          <b:Person>
            <b:Last>Bommer</b:Last>
            <b:Middle>H</b:Middle>
            <b:First>W</b:First>
          </b:Person>
          <b:Person>
            <b:Last>Dulebohn Dongyuan Wu</b:Last>
            <b:Middle>H</b:Middle>
            <b:First>J</b:First>
          </b:Person>
        </b:NameList>
      </b:Author>
    </b:Author>
    <b:RefOrder>57</b:RefOrder>
  </b:Source>
  <b:Source>
    <b:Tag>Gan16</b:Tag>
    <b:SourceType>JournalArticle</b:SourceType>
    <b:Guid>{70DDE62B-43A4-774F-90FB-D36FB2D7530F}</b:Guid>
    <b:Title>The emergence of leadership styles: A clarified categorisation</b:Title>
    <b:JournalName>Review of International Comparative Management </b:JournalName>
    <b:Year>2016</b:Year>
    <b:Volume>18</b:Volume>
    <b:Issue>1</b:Issue>
    <b:Pages>18-30</b:Pages>
    <b:Author>
      <b:Author>
        <b:NameList>
          <b:Person>
            <b:Last>Gandolfi</b:Last>
            <b:First>F</b:First>
          </b:Person>
          <b:Person>
            <b:Last>Stone</b:Last>
            <b:First>S</b:First>
          </b:Person>
        </b:NameList>
      </b:Author>
    </b:Author>
    <b:RefOrder>58</b:RefOrder>
  </b:Source>
  <b:Source>
    <b:Tag>For17</b:Tag>
    <b:SourceType>InternetSite</b:SourceType>
    <b:Guid>{509A6D4F-F79B-4844-86BB-C2F418EC38C5}</b:Guid>
    <b:Title>16 Essential leadership skills for the workplace of tomorrow</b:Title>
    <b:Year>2017</b:Year>
    <b:Author>
      <b:Author>
        <b:Corporate>Forbes</b:Corporate>
      </b:Author>
    </b:Author>
    <b:URL>https://www.forbes.com/sites/forbescoachescouncil/2017/12/27/16-essential-leadership-skills-for-the-workplace-of-tomorrow/#107fc38754ce</b:URL>
    <b:YearAccessed>2020</b:YearAccessed>
    <b:MonthAccessed>Mar</b:MonthAccessed>
    <b:RefOrder>59</b:RefOrder>
  </b:Source>
  <b:Source>
    <b:Tag>Fre04</b:Tag>
    <b:SourceType>JournalArticle</b:SourceType>
    <b:Guid>{25C853A6-4AE4-5142-9545-CCB29CEAA2A4}</b:Guid>
    <b:Title>Emotional Intelligence: The Business Case</b:Title>
    <b:Year>2004</b:Year>
    <b:JournalName>Sixseconds </b:JournalName>
    <b:Author>
      <b:Author>
        <b:NameList>
          <b:Person>
            <b:Last>Freedman</b:Last>
            <b:First>J</b:First>
          </b:Person>
          <b:Person>
            <b:Last>Stillman</b:Last>
            <b:First>P</b:First>
          </b:Person>
        </b:NameList>
      </b:Author>
    </b:Author>
    <b:RefOrder>60</b:RefOrder>
  </b:Source>
  <b:Source>
    <b:Tag>Cul14</b:Tag>
    <b:SourceType>JournalArticle</b:SourceType>
    <b:Guid>{A71DE839-7B03-3A45-A82F-F32C30ABABB4}</b:Guid>
    <b:Title>Developing Network Perspective: Understanding the basics of social networks and their role in leadership</b:Title>
    <b:JournalName>Greensboro: Centre for Creative Leadership</b:JournalName>
    <b:Year>2014</b:Year>
    <b:Author>
      <b:Author>
        <b:NameList>
          <b:Person>
            <b:Last>Cullen</b:Last>
            <b:Middle>L</b:Middle>
            <b:First>K</b:First>
          </b:Person>
          <b:Person>
            <b:Last>Palus</b:Last>
            <b:Middle>J</b:Middle>
            <b:First>C</b:First>
          </b:Person>
          <b:Person>
            <b:Last>Appaneal </b:Last>
            <b:First>C</b:First>
          </b:Person>
        </b:NameList>
      </b:Author>
    </b:Author>
    <b:RefOrder>62</b:RefOrder>
  </b:Source>
  <b:Source>
    <b:Tag>Njo14</b:Tag>
    <b:SourceType>JournalArticle</b:SourceType>
    <b:Guid>{96782399-90BB-5A4D-A0B5-5F7521C302AF}</b:Guid>
    <b:Title>The impact of social and emotional intelligence on employee motivation in a multigenerational workplace</b:Title>
    <b:JournalName>Global Journal of Management and Business Research </b:JournalName>
    <b:Year>2014</b:Year>
    <b:Volume>14</b:Volume>
    <b:Issue>3</b:Issue>
    <b:Pages>30-36</b:Pages>
    <b:Author>
      <b:Author>
        <b:NameList>
          <b:Person>
            <b:Last>Njoroge</b:Last>
            <b:Middle>N</b:Middle>
            <b:First>C</b:First>
          </b:Person>
          <b:Person>
            <b:Last>Yazdanifard</b:Last>
            <b:First>R</b:First>
          </b:Person>
        </b:NameList>
      </b:Author>
    </b:Author>
    <b:RefOrder>61</b:RefOrder>
  </b:Source>
  <b:Source>
    <b:Tag>Cla131</b:Tag>
    <b:SourceType>JournalArticle</b:SourceType>
    <b:Guid>{BC89AB60-6DD0-014F-AD1B-5BF6E9BBF8BE}</b:Guid>
    <b:Title>Model of complexity leadership development</b:Title>
    <b:JournalName>Human Resource Development International</b:JournalName>
    <b:Year>2013</b:Year>
    <b:Volume>16</b:Volume>
    <b:Issue>2</b:Issue>
    <b:Pages>135-150</b:Pages>
    <b:Author>
      <b:Author>
        <b:NameList>
          <b:Person>
            <b:Last>Clarke</b:Last>
            <b:First>N</b:First>
          </b:Person>
        </b:NameList>
      </b:Author>
    </b:Author>
    <b:RefOrder>63</b:RefOrder>
  </b:Source>
  <b:Source>
    <b:Tag>Iba07</b:Tag>
    <b:SourceType>JournalArticle</b:SourceType>
    <b:Guid>{6770E22B-8FDD-9642-B0CF-D0C63DDA450B}</b:Guid>
    <b:Title>How Leaders Create and Use Networks </b:Title>
    <b:JournalName>Harvard Business Review</b:JournalName>
    <b:Year>2007</b:Year>
    <b:Author>
      <b:Author>
        <b:NameList>
          <b:Person>
            <b:Last>Ibarra</b:Last>
            <b:First>H</b:First>
          </b:Person>
          <b:Person>
            <b:Last>Hunter</b:Last>
            <b:Middle>L</b:Middle>
            <b:First>M</b:First>
          </b:Person>
        </b:NameList>
      </b:Author>
    </b:Author>
    <b:RefOrder>64</b:RefOrder>
  </b:Source>
  <b:Source>
    <b:Tag>Wil14</b:Tag>
    <b:SourceType>JournalArticle</b:SourceType>
    <b:Guid>{82897AA0-9537-B247-97C0-565DBA44C6B1}</b:Guid>
    <b:Title>A Leaders Network: How to help your talent invest in the right relationships at the right time</b:Title>
    <b:JournalName>Centre for Creative Leadership </b:JournalName>
    <b:Year>2014</b:Year>
    <b:Author>
      <b:Author>
        <b:NameList>
          <b:Person>
            <b:Last>Willburn</b:Last>
            <b:First>P</b:First>
          </b:Person>
          <b:Person>
            <b:Last>Cullen</b:Last>
            <b:First>K</b:First>
          </b:Person>
        </b:NameList>
      </b:Author>
    </b:Author>
    <b:RefOrder>65</b:RefOrder>
  </b:Source>
  <b:Source>
    <b:Tag>Bur19</b:Tag>
    <b:SourceType>InternetSite</b:SourceType>
    <b:Guid>{EF06B90A-9821-5A46-9989-84F5B9270F78}</b:Guid>
    <b:Title>Nudge Theory can help change your employees' behaviour (without them realising).</b:Title>
    <b:Year>2019</b:Year>
    <b:Author>
      <b:Author>
        <b:NameList>
          <b:Person>
            <b:Last>Burt</b:Last>
            <b:First>E</b:First>
          </b:Person>
        </b:NameList>
      </b:Author>
    </b:Author>
    <b:URL>https://www.peoplemanagement.co.uk/long-reads/articles/nudge-theory-change-employees-behaviour-without-realising</b:URL>
    <b:YearAccessed>2020</b:YearAccessed>
    <b:MonthAccessed>Mar</b:MonthAccessed>
    <b:RefOrder>72</b:RefOrder>
  </b:Source>
  <b:Source>
    <b:Tag>Mar20</b:Tag>
    <b:SourceType>Book</b:SourceType>
    <b:Guid>{96682ED6-0A78-3046-B9CF-F7BE521E629F}</b:Guid>
    <b:Title>Leadership is Language</b:Title>
    <b:Year>2020</b:Year>
    <b:Author>
      <b:Author>
        <b:NameList>
          <b:Person>
            <b:Last>Marquet</b:Last>
            <b:Middle>D</b:Middle>
            <b:First>L</b:First>
          </b:Person>
        </b:NameList>
      </b:Author>
    </b:Author>
    <b:City>UK</b:City>
    <b:Publisher>Penguin Business</b:Publisher>
    <b:RefOrder>66</b:RefOrder>
  </b:Source>
</b:Sources>
</file>

<file path=customXml/itemProps1.xml><?xml version="1.0" encoding="utf-8"?>
<ds:datastoreItem xmlns:ds="http://schemas.openxmlformats.org/officeDocument/2006/customXml" ds:itemID="{7EA106ED-DBB2-604C-A97B-DF8262508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24</Pages>
  <Words>6388</Words>
  <Characters>36414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An analysis of effective leadership for the future of work.</vt:lpstr>
    </vt:vector>
  </TitlesOfParts>
  <Company>University of Wales Trinity Saint David</Company>
  <LinksUpToDate>false</LinksUpToDate>
  <CharactersWithSpaces>42717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effective leadership for the future of work.</dc:title>
  <dc:subject>M6X00882</dc:subject>
  <dc:creator>Charlotte Koochekzadeh-yazdi (1903136)</dc:creator>
  <cp:keywords/>
  <dc:description/>
  <cp:lastModifiedBy>Charlotte Koochekzadeh-yazdi (1903136)</cp:lastModifiedBy>
  <cp:revision>109</cp:revision>
  <dcterms:created xsi:type="dcterms:W3CDTF">2020-02-25T13:33:00Z</dcterms:created>
  <dcterms:modified xsi:type="dcterms:W3CDTF">2020-03-09T21:06:00Z</dcterms:modified>
  <cp:category>1903136 - Charlotte Koochekzadeh-Yazdi</cp:category>
</cp:coreProperties>
</file>