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D190B" w14:textId="5081EB05" w:rsidR="00482EF1" w:rsidRDefault="00482EF1" w:rsidP="00A067BF">
      <w:pPr>
        <w:jc w:val="center"/>
        <w:rPr>
          <w:sz w:val="56"/>
          <w:szCs w:val="56"/>
          <w:lang w:val="en-US"/>
        </w:rPr>
      </w:pPr>
      <w:r w:rsidRPr="00A067BF">
        <w:rPr>
          <w:sz w:val="56"/>
          <w:szCs w:val="56"/>
          <w:lang w:val="en-US"/>
        </w:rPr>
        <w:t>Portfolio of Work</w:t>
      </w:r>
    </w:p>
    <w:p w14:paraId="2321F36A" w14:textId="77777777" w:rsidR="00A067BF" w:rsidRPr="00A067BF" w:rsidRDefault="00A067BF" w:rsidP="00A067BF">
      <w:pPr>
        <w:jc w:val="center"/>
        <w:rPr>
          <w:sz w:val="56"/>
          <w:szCs w:val="56"/>
          <w:lang w:val="en-US"/>
        </w:rPr>
      </w:pPr>
    </w:p>
    <w:p w14:paraId="5FF460DD" w14:textId="0EA5B2D7" w:rsidR="00DE1B07" w:rsidRPr="00A067BF" w:rsidRDefault="00DE1B07" w:rsidP="00A067BF">
      <w:pPr>
        <w:jc w:val="center"/>
        <w:rPr>
          <w:sz w:val="48"/>
          <w:szCs w:val="48"/>
          <w:lang w:val="en-US"/>
        </w:rPr>
      </w:pPr>
      <w:r w:rsidRPr="00A067BF">
        <w:rPr>
          <w:sz w:val="48"/>
          <w:szCs w:val="48"/>
          <w:lang w:val="en-US"/>
        </w:rPr>
        <w:t>Perwaiz Iqbal 1918598</w:t>
      </w:r>
    </w:p>
    <w:p w14:paraId="4C085023" w14:textId="623636E7" w:rsidR="00482EF1" w:rsidRPr="00A067BF" w:rsidRDefault="00482EF1" w:rsidP="00A067BF">
      <w:pPr>
        <w:jc w:val="center"/>
        <w:rPr>
          <w:sz w:val="48"/>
          <w:szCs w:val="48"/>
          <w:lang w:val="en-US"/>
        </w:rPr>
      </w:pPr>
      <w:r w:rsidRPr="00A067BF">
        <w:rPr>
          <w:sz w:val="48"/>
          <w:szCs w:val="48"/>
          <w:lang w:val="en-US"/>
        </w:rPr>
        <w:t>Module Leader</w:t>
      </w:r>
      <w:r w:rsidR="00A067BF">
        <w:rPr>
          <w:sz w:val="48"/>
          <w:szCs w:val="48"/>
          <w:lang w:val="en-US"/>
        </w:rPr>
        <w:t>:</w:t>
      </w:r>
      <w:r w:rsidRPr="00A067BF">
        <w:rPr>
          <w:sz w:val="48"/>
          <w:szCs w:val="48"/>
          <w:lang w:val="en-US"/>
        </w:rPr>
        <w:t xml:space="preserve"> Olubukola Adegbite</w:t>
      </w:r>
    </w:p>
    <w:p w14:paraId="70B625E9" w14:textId="54E52531" w:rsidR="00482EF1" w:rsidRDefault="00482EF1" w:rsidP="00A067BF">
      <w:pPr>
        <w:jc w:val="center"/>
        <w:rPr>
          <w:lang w:val="en-US"/>
        </w:rPr>
      </w:pPr>
      <w:r w:rsidRPr="00A067BF">
        <w:rPr>
          <w:sz w:val="48"/>
          <w:szCs w:val="48"/>
          <w:lang w:val="en-US"/>
        </w:rPr>
        <w:t>Module Code</w:t>
      </w:r>
      <w:r w:rsidR="00A067BF">
        <w:rPr>
          <w:sz w:val="48"/>
          <w:szCs w:val="48"/>
          <w:lang w:val="en-US"/>
        </w:rPr>
        <w:t>:</w:t>
      </w:r>
      <w:r w:rsidRPr="00A067BF">
        <w:rPr>
          <w:sz w:val="48"/>
          <w:szCs w:val="48"/>
          <w:lang w:val="en-US"/>
        </w:rPr>
        <w:t xml:space="preserve"> BMSW 4005 Task 3</w:t>
      </w:r>
    </w:p>
    <w:p w14:paraId="47C5D74A" w14:textId="0BE11C6F" w:rsidR="00A067BF" w:rsidRDefault="00A067BF">
      <w:pPr>
        <w:rPr>
          <w:lang w:val="en-US"/>
        </w:rPr>
      </w:pPr>
      <w:r>
        <w:rPr>
          <w:lang w:val="en-US"/>
        </w:rPr>
        <w:br w:type="page"/>
      </w:r>
    </w:p>
    <w:p w14:paraId="181CF8F5" w14:textId="0E9487BC" w:rsidR="00482EF1" w:rsidRPr="00E25126" w:rsidRDefault="00482EF1" w:rsidP="00E25126">
      <w:pPr>
        <w:pStyle w:val="TOCHeading"/>
      </w:pPr>
    </w:p>
    <w:sdt>
      <w:sdtPr>
        <w:rPr>
          <w:rFonts w:asciiTheme="minorHAnsi" w:eastAsiaTheme="minorEastAsia" w:hAnsiTheme="minorHAnsi" w:cstheme="minorBidi"/>
          <w:color w:val="auto"/>
          <w:sz w:val="20"/>
          <w:szCs w:val="20"/>
        </w:rPr>
        <w:id w:val="2040387139"/>
        <w:docPartObj>
          <w:docPartGallery w:val="Table of Contents"/>
          <w:docPartUnique/>
        </w:docPartObj>
      </w:sdtPr>
      <w:sdtEndPr>
        <w:rPr>
          <w:b/>
          <w:bCs/>
          <w:noProof/>
        </w:rPr>
      </w:sdtEndPr>
      <w:sdtContent>
        <w:p w14:paraId="6CA07DF1" w14:textId="4DC635ED" w:rsidR="003D1AA9" w:rsidRDefault="003D1AA9">
          <w:pPr>
            <w:pStyle w:val="TOCHeading"/>
          </w:pPr>
          <w:r>
            <w:t>Table of Contents</w:t>
          </w:r>
        </w:p>
        <w:p w14:paraId="7F2D8A46" w14:textId="18E13F6A" w:rsidR="003D1AA9" w:rsidRDefault="003D1AA9">
          <w:pPr>
            <w:pStyle w:val="TOC1"/>
            <w:tabs>
              <w:tab w:val="right" w:leader="dot" w:pos="9016"/>
            </w:tabs>
            <w:rPr>
              <w:noProof/>
            </w:rPr>
          </w:pPr>
          <w:r>
            <w:fldChar w:fldCharType="begin"/>
          </w:r>
          <w:r>
            <w:instrText xml:space="preserve"> TOC \o "1-3" \h \z \u </w:instrText>
          </w:r>
          <w:r>
            <w:fldChar w:fldCharType="separate"/>
          </w:r>
          <w:hyperlink w:anchor="_Toc121691554" w:history="1">
            <w:r w:rsidRPr="008A7156">
              <w:rPr>
                <w:rStyle w:val="Hyperlink"/>
                <w:noProof/>
                <w:lang w:val="en-US"/>
              </w:rPr>
              <w:t>Introduction</w:t>
            </w:r>
            <w:r>
              <w:rPr>
                <w:noProof/>
                <w:webHidden/>
              </w:rPr>
              <w:tab/>
            </w:r>
            <w:r>
              <w:rPr>
                <w:noProof/>
                <w:webHidden/>
              </w:rPr>
              <w:fldChar w:fldCharType="begin"/>
            </w:r>
            <w:r>
              <w:rPr>
                <w:noProof/>
                <w:webHidden/>
              </w:rPr>
              <w:instrText xml:space="preserve"> PAGEREF _Toc121691554 \h </w:instrText>
            </w:r>
            <w:r>
              <w:rPr>
                <w:noProof/>
                <w:webHidden/>
              </w:rPr>
            </w:r>
            <w:r>
              <w:rPr>
                <w:noProof/>
                <w:webHidden/>
              </w:rPr>
              <w:fldChar w:fldCharType="separate"/>
            </w:r>
            <w:r>
              <w:rPr>
                <w:noProof/>
                <w:webHidden/>
              </w:rPr>
              <w:t>4</w:t>
            </w:r>
            <w:r>
              <w:rPr>
                <w:noProof/>
                <w:webHidden/>
              </w:rPr>
              <w:fldChar w:fldCharType="end"/>
            </w:r>
          </w:hyperlink>
        </w:p>
        <w:p w14:paraId="111E88C9" w14:textId="0C4EBC56" w:rsidR="003D1AA9" w:rsidRDefault="00950D2C">
          <w:pPr>
            <w:pStyle w:val="TOC1"/>
            <w:tabs>
              <w:tab w:val="right" w:leader="dot" w:pos="9016"/>
            </w:tabs>
            <w:rPr>
              <w:noProof/>
            </w:rPr>
          </w:pPr>
          <w:hyperlink w:anchor="_Toc121691555" w:history="1">
            <w:r w:rsidR="003D1AA9" w:rsidRPr="008A7156">
              <w:rPr>
                <w:rStyle w:val="Hyperlink"/>
                <w:noProof/>
                <w:lang w:val="en-US"/>
              </w:rPr>
              <w:t>Skills required for the role</w:t>
            </w:r>
            <w:r w:rsidR="003D1AA9">
              <w:rPr>
                <w:noProof/>
                <w:webHidden/>
              </w:rPr>
              <w:tab/>
            </w:r>
            <w:r w:rsidR="003D1AA9">
              <w:rPr>
                <w:noProof/>
                <w:webHidden/>
              </w:rPr>
              <w:fldChar w:fldCharType="begin"/>
            </w:r>
            <w:r w:rsidR="003D1AA9">
              <w:rPr>
                <w:noProof/>
                <w:webHidden/>
              </w:rPr>
              <w:instrText xml:space="preserve"> PAGEREF _Toc121691555 \h </w:instrText>
            </w:r>
            <w:r w:rsidR="003D1AA9">
              <w:rPr>
                <w:noProof/>
                <w:webHidden/>
              </w:rPr>
            </w:r>
            <w:r w:rsidR="003D1AA9">
              <w:rPr>
                <w:noProof/>
                <w:webHidden/>
              </w:rPr>
              <w:fldChar w:fldCharType="separate"/>
            </w:r>
            <w:r w:rsidR="003D1AA9">
              <w:rPr>
                <w:noProof/>
                <w:webHidden/>
              </w:rPr>
              <w:t>4</w:t>
            </w:r>
            <w:r w:rsidR="003D1AA9">
              <w:rPr>
                <w:noProof/>
                <w:webHidden/>
              </w:rPr>
              <w:fldChar w:fldCharType="end"/>
            </w:r>
          </w:hyperlink>
        </w:p>
        <w:p w14:paraId="5B723A0B" w14:textId="5088E52B" w:rsidR="003D1AA9" w:rsidRDefault="00950D2C">
          <w:pPr>
            <w:pStyle w:val="TOC2"/>
            <w:tabs>
              <w:tab w:val="right" w:leader="dot" w:pos="9016"/>
            </w:tabs>
            <w:rPr>
              <w:noProof/>
            </w:rPr>
          </w:pPr>
          <w:hyperlink w:anchor="_Toc121691556" w:history="1">
            <w:r w:rsidR="003D1AA9" w:rsidRPr="008A7156">
              <w:rPr>
                <w:rStyle w:val="Hyperlink"/>
                <w:noProof/>
                <w:lang w:val="en-US"/>
              </w:rPr>
              <w:t>Speaking in Public</w:t>
            </w:r>
            <w:r w:rsidR="003D1AA9">
              <w:rPr>
                <w:noProof/>
                <w:webHidden/>
              </w:rPr>
              <w:tab/>
            </w:r>
            <w:r w:rsidR="003D1AA9">
              <w:rPr>
                <w:noProof/>
                <w:webHidden/>
              </w:rPr>
              <w:fldChar w:fldCharType="begin"/>
            </w:r>
            <w:r w:rsidR="003D1AA9">
              <w:rPr>
                <w:noProof/>
                <w:webHidden/>
              </w:rPr>
              <w:instrText xml:space="preserve"> PAGEREF _Toc121691556 \h </w:instrText>
            </w:r>
            <w:r w:rsidR="003D1AA9">
              <w:rPr>
                <w:noProof/>
                <w:webHidden/>
              </w:rPr>
            </w:r>
            <w:r w:rsidR="003D1AA9">
              <w:rPr>
                <w:noProof/>
                <w:webHidden/>
              </w:rPr>
              <w:fldChar w:fldCharType="separate"/>
            </w:r>
            <w:r w:rsidR="003D1AA9">
              <w:rPr>
                <w:noProof/>
                <w:webHidden/>
              </w:rPr>
              <w:t>4</w:t>
            </w:r>
            <w:r w:rsidR="003D1AA9">
              <w:rPr>
                <w:noProof/>
                <w:webHidden/>
              </w:rPr>
              <w:fldChar w:fldCharType="end"/>
            </w:r>
          </w:hyperlink>
        </w:p>
        <w:p w14:paraId="4829AC96" w14:textId="756DD0EF" w:rsidR="003D1AA9" w:rsidRDefault="00950D2C">
          <w:pPr>
            <w:pStyle w:val="TOC2"/>
            <w:tabs>
              <w:tab w:val="right" w:leader="dot" w:pos="9016"/>
            </w:tabs>
            <w:rPr>
              <w:noProof/>
            </w:rPr>
          </w:pPr>
          <w:hyperlink w:anchor="_Toc121691557" w:history="1">
            <w:r w:rsidR="003D1AA9" w:rsidRPr="008A7156">
              <w:rPr>
                <w:rStyle w:val="Hyperlink"/>
                <w:noProof/>
                <w:lang w:val="en-US"/>
              </w:rPr>
              <w:t>Interpersonal skills</w:t>
            </w:r>
            <w:r w:rsidR="003D1AA9">
              <w:rPr>
                <w:noProof/>
                <w:webHidden/>
              </w:rPr>
              <w:tab/>
            </w:r>
            <w:r w:rsidR="003D1AA9">
              <w:rPr>
                <w:noProof/>
                <w:webHidden/>
              </w:rPr>
              <w:fldChar w:fldCharType="begin"/>
            </w:r>
            <w:r w:rsidR="003D1AA9">
              <w:rPr>
                <w:noProof/>
                <w:webHidden/>
              </w:rPr>
              <w:instrText xml:space="preserve"> PAGEREF _Toc121691557 \h </w:instrText>
            </w:r>
            <w:r w:rsidR="003D1AA9">
              <w:rPr>
                <w:noProof/>
                <w:webHidden/>
              </w:rPr>
            </w:r>
            <w:r w:rsidR="003D1AA9">
              <w:rPr>
                <w:noProof/>
                <w:webHidden/>
              </w:rPr>
              <w:fldChar w:fldCharType="separate"/>
            </w:r>
            <w:r w:rsidR="003D1AA9">
              <w:rPr>
                <w:noProof/>
                <w:webHidden/>
              </w:rPr>
              <w:t>4</w:t>
            </w:r>
            <w:r w:rsidR="003D1AA9">
              <w:rPr>
                <w:noProof/>
                <w:webHidden/>
              </w:rPr>
              <w:fldChar w:fldCharType="end"/>
            </w:r>
          </w:hyperlink>
        </w:p>
        <w:p w14:paraId="01CEC240" w14:textId="2E873316" w:rsidR="003D1AA9" w:rsidRDefault="00950D2C">
          <w:pPr>
            <w:pStyle w:val="TOC2"/>
            <w:tabs>
              <w:tab w:val="right" w:leader="dot" w:pos="9016"/>
            </w:tabs>
            <w:rPr>
              <w:noProof/>
            </w:rPr>
          </w:pPr>
          <w:hyperlink w:anchor="_Toc121691558" w:history="1">
            <w:r w:rsidR="003D1AA9" w:rsidRPr="008A7156">
              <w:rPr>
                <w:rStyle w:val="Hyperlink"/>
                <w:noProof/>
                <w:lang w:val="en-US"/>
              </w:rPr>
              <w:t>Screening of Passengers</w:t>
            </w:r>
            <w:r w:rsidR="003D1AA9">
              <w:rPr>
                <w:noProof/>
                <w:webHidden/>
              </w:rPr>
              <w:tab/>
            </w:r>
            <w:r w:rsidR="003D1AA9">
              <w:rPr>
                <w:noProof/>
                <w:webHidden/>
              </w:rPr>
              <w:fldChar w:fldCharType="begin"/>
            </w:r>
            <w:r w:rsidR="003D1AA9">
              <w:rPr>
                <w:noProof/>
                <w:webHidden/>
              </w:rPr>
              <w:instrText xml:space="preserve"> PAGEREF _Toc121691558 \h </w:instrText>
            </w:r>
            <w:r w:rsidR="003D1AA9">
              <w:rPr>
                <w:noProof/>
                <w:webHidden/>
              </w:rPr>
            </w:r>
            <w:r w:rsidR="003D1AA9">
              <w:rPr>
                <w:noProof/>
                <w:webHidden/>
              </w:rPr>
              <w:fldChar w:fldCharType="separate"/>
            </w:r>
            <w:r w:rsidR="003D1AA9">
              <w:rPr>
                <w:noProof/>
                <w:webHidden/>
              </w:rPr>
              <w:t>4</w:t>
            </w:r>
            <w:r w:rsidR="003D1AA9">
              <w:rPr>
                <w:noProof/>
                <w:webHidden/>
              </w:rPr>
              <w:fldChar w:fldCharType="end"/>
            </w:r>
          </w:hyperlink>
        </w:p>
        <w:p w14:paraId="73FEB6DC" w14:textId="3AF75D52" w:rsidR="003D1AA9" w:rsidRDefault="00950D2C">
          <w:pPr>
            <w:pStyle w:val="TOC2"/>
            <w:tabs>
              <w:tab w:val="right" w:leader="dot" w:pos="9016"/>
            </w:tabs>
            <w:rPr>
              <w:noProof/>
            </w:rPr>
          </w:pPr>
          <w:hyperlink w:anchor="_Toc121691559" w:history="1">
            <w:r w:rsidR="003D1AA9" w:rsidRPr="008A7156">
              <w:rPr>
                <w:rStyle w:val="Hyperlink"/>
                <w:noProof/>
                <w:lang w:val="en-US"/>
              </w:rPr>
              <w:t>Making a Decision</w:t>
            </w:r>
            <w:r w:rsidR="003D1AA9">
              <w:rPr>
                <w:noProof/>
                <w:webHidden/>
              </w:rPr>
              <w:tab/>
            </w:r>
            <w:r w:rsidR="003D1AA9">
              <w:rPr>
                <w:noProof/>
                <w:webHidden/>
              </w:rPr>
              <w:fldChar w:fldCharType="begin"/>
            </w:r>
            <w:r w:rsidR="003D1AA9">
              <w:rPr>
                <w:noProof/>
                <w:webHidden/>
              </w:rPr>
              <w:instrText xml:space="preserve"> PAGEREF _Toc121691559 \h </w:instrText>
            </w:r>
            <w:r w:rsidR="003D1AA9">
              <w:rPr>
                <w:noProof/>
                <w:webHidden/>
              </w:rPr>
            </w:r>
            <w:r w:rsidR="003D1AA9">
              <w:rPr>
                <w:noProof/>
                <w:webHidden/>
              </w:rPr>
              <w:fldChar w:fldCharType="separate"/>
            </w:r>
            <w:r w:rsidR="003D1AA9">
              <w:rPr>
                <w:noProof/>
                <w:webHidden/>
              </w:rPr>
              <w:t>4</w:t>
            </w:r>
            <w:r w:rsidR="003D1AA9">
              <w:rPr>
                <w:noProof/>
                <w:webHidden/>
              </w:rPr>
              <w:fldChar w:fldCharType="end"/>
            </w:r>
          </w:hyperlink>
        </w:p>
        <w:p w14:paraId="0DBA1D2C" w14:textId="7AAAAD11" w:rsidR="003D1AA9" w:rsidRDefault="00950D2C">
          <w:pPr>
            <w:pStyle w:val="TOC2"/>
            <w:tabs>
              <w:tab w:val="right" w:leader="dot" w:pos="9016"/>
            </w:tabs>
            <w:rPr>
              <w:noProof/>
            </w:rPr>
          </w:pPr>
          <w:hyperlink w:anchor="_Toc121691560" w:history="1">
            <w:r w:rsidR="003D1AA9" w:rsidRPr="008A7156">
              <w:rPr>
                <w:rStyle w:val="Hyperlink"/>
                <w:noProof/>
                <w:lang w:val="en-US"/>
              </w:rPr>
              <w:t>Items Prohibited</w:t>
            </w:r>
            <w:r w:rsidR="003D1AA9">
              <w:rPr>
                <w:noProof/>
                <w:webHidden/>
              </w:rPr>
              <w:tab/>
            </w:r>
            <w:r w:rsidR="003D1AA9">
              <w:rPr>
                <w:noProof/>
                <w:webHidden/>
              </w:rPr>
              <w:fldChar w:fldCharType="begin"/>
            </w:r>
            <w:r w:rsidR="003D1AA9">
              <w:rPr>
                <w:noProof/>
                <w:webHidden/>
              </w:rPr>
              <w:instrText xml:space="preserve"> PAGEREF _Toc121691560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37FDE625" w14:textId="2152C270" w:rsidR="003D1AA9" w:rsidRDefault="00950D2C">
          <w:pPr>
            <w:pStyle w:val="TOC2"/>
            <w:tabs>
              <w:tab w:val="right" w:leader="dot" w:pos="9016"/>
            </w:tabs>
            <w:rPr>
              <w:noProof/>
            </w:rPr>
          </w:pPr>
          <w:hyperlink w:anchor="_Toc121691561" w:history="1">
            <w:r w:rsidR="003D1AA9" w:rsidRPr="008A7156">
              <w:rPr>
                <w:rStyle w:val="Hyperlink"/>
                <w:noProof/>
                <w:lang w:val="en-US"/>
              </w:rPr>
              <w:t>Writing a Report</w:t>
            </w:r>
            <w:r w:rsidR="003D1AA9">
              <w:rPr>
                <w:noProof/>
                <w:webHidden/>
              </w:rPr>
              <w:tab/>
            </w:r>
            <w:r w:rsidR="003D1AA9">
              <w:rPr>
                <w:noProof/>
                <w:webHidden/>
              </w:rPr>
              <w:fldChar w:fldCharType="begin"/>
            </w:r>
            <w:r w:rsidR="003D1AA9">
              <w:rPr>
                <w:noProof/>
                <w:webHidden/>
              </w:rPr>
              <w:instrText xml:space="preserve"> PAGEREF _Toc121691561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2272E605" w14:textId="5606AAB3" w:rsidR="003D1AA9" w:rsidRDefault="00950D2C">
          <w:pPr>
            <w:pStyle w:val="TOC2"/>
            <w:tabs>
              <w:tab w:val="right" w:leader="dot" w:pos="9016"/>
            </w:tabs>
            <w:rPr>
              <w:noProof/>
            </w:rPr>
          </w:pPr>
          <w:hyperlink w:anchor="_Toc121691562" w:history="1">
            <w:r w:rsidR="003D1AA9" w:rsidRPr="008A7156">
              <w:rPr>
                <w:rStyle w:val="Hyperlink"/>
                <w:noProof/>
                <w:lang w:val="en-US"/>
              </w:rPr>
              <w:t>Communication</w:t>
            </w:r>
            <w:r w:rsidR="003D1AA9">
              <w:rPr>
                <w:noProof/>
                <w:webHidden/>
              </w:rPr>
              <w:tab/>
            </w:r>
            <w:r w:rsidR="003D1AA9">
              <w:rPr>
                <w:noProof/>
                <w:webHidden/>
              </w:rPr>
              <w:fldChar w:fldCharType="begin"/>
            </w:r>
            <w:r w:rsidR="003D1AA9">
              <w:rPr>
                <w:noProof/>
                <w:webHidden/>
              </w:rPr>
              <w:instrText xml:space="preserve"> PAGEREF _Toc121691562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2CEF19B8" w14:textId="286451C1" w:rsidR="003D1AA9" w:rsidRDefault="00950D2C">
          <w:pPr>
            <w:pStyle w:val="TOC2"/>
            <w:tabs>
              <w:tab w:val="right" w:leader="dot" w:pos="9016"/>
            </w:tabs>
            <w:rPr>
              <w:noProof/>
            </w:rPr>
          </w:pPr>
          <w:hyperlink w:anchor="_Toc121691563" w:history="1">
            <w:r w:rsidR="003D1AA9" w:rsidRPr="008A7156">
              <w:rPr>
                <w:rStyle w:val="Hyperlink"/>
                <w:noProof/>
                <w:lang w:val="en-US"/>
              </w:rPr>
              <w:t>Problem-Solving Capabilities</w:t>
            </w:r>
            <w:r w:rsidR="003D1AA9">
              <w:rPr>
                <w:noProof/>
                <w:webHidden/>
              </w:rPr>
              <w:tab/>
            </w:r>
            <w:r w:rsidR="003D1AA9">
              <w:rPr>
                <w:noProof/>
                <w:webHidden/>
              </w:rPr>
              <w:fldChar w:fldCharType="begin"/>
            </w:r>
            <w:r w:rsidR="003D1AA9">
              <w:rPr>
                <w:noProof/>
                <w:webHidden/>
              </w:rPr>
              <w:instrText xml:space="preserve"> PAGEREF _Toc121691563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6BBA81C1" w14:textId="5F4CAD6B" w:rsidR="003D1AA9" w:rsidRDefault="00950D2C">
          <w:pPr>
            <w:pStyle w:val="TOC2"/>
            <w:tabs>
              <w:tab w:val="right" w:leader="dot" w:pos="9016"/>
            </w:tabs>
            <w:rPr>
              <w:noProof/>
            </w:rPr>
          </w:pPr>
          <w:hyperlink w:anchor="_Toc121691564" w:history="1">
            <w:r w:rsidR="003D1AA9" w:rsidRPr="008A7156">
              <w:rPr>
                <w:rStyle w:val="Hyperlink"/>
                <w:noProof/>
                <w:lang w:val="en-US"/>
              </w:rPr>
              <w:t>Flexibility</w:t>
            </w:r>
            <w:r w:rsidR="003D1AA9">
              <w:rPr>
                <w:noProof/>
                <w:webHidden/>
              </w:rPr>
              <w:tab/>
            </w:r>
            <w:r w:rsidR="003D1AA9">
              <w:rPr>
                <w:noProof/>
                <w:webHidden/>
              </w:rPr>
              <w:fldChar w:fldCharType="begin"/>
            </w:r>
            <w:r w:rsidR="003D1AA9">
              <w:rPr>
                <w:noProof/>
                <w:webHidden/>
              </w:rPr>
              <w:instrText xml:space="preserve"> PAGEREF _Toc121691564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6D10C81D" w14:textId="42EDA675" w:rsidR="003D1AA9" w:rsidRDefault="00950D2C">
          <w:pPr>
            <w:pStyle w:val="TOC2"/>
            <w:tabs>
              <w:tab w:val="right" w:leader="dot" w:pos="9016"/>
            </w:tabs>
            <w:rPr>
              <w:noProof/>
            </w:rPr>
          </w:pPr>
          <w:hyperlink w:anchor="_Toc121691565" w:history="1">
            <w:r w:rsidR="003D1AA9" w:rsidRPr="008A7156">
              <w:rPr>
                <w:rStyle w:val="Hyperlink"/>
                <w:noProof/>
                <w:lang w:val="en-US"/>
              </w:rPr>
              <w:t>Skills in Observation</w:t>
            </w:r>
            <w:r w:rsidR="003D1AA9">
              <w:rPr>
                <w:noProof/>
                <w:webHidden/>
              </w:rPr>
              <w:tab/>
            </w:r>
            <w:r w:rsidR="003D1AA9">
              <w:rPr>
                <w:noProof/>
                <w:webHidden/>
              </w:rPr>
              <w:fldChar w:fldCharType="begin"/>
            </w:r>
            <w:r w:rsidR="003D1AA9">
              <w:rPr>
                <w:noProof/>
                <w:webHidden/>
              </w:rPr>
              <w:instrText xml:space="preserve"> PAGEREF _Toc121691565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37D9FC3E" w14:textId="529868D8" w:rsidR="003D1AA9" w:rsidRDefault="00950D2C">
          <w:pPr>
            <w:pStyle w:val="TOC2"/>
            <w:tabs>
              <w:tab w:val="right" w:leader="dot" w:pos="9016"/>
            </w:tabs>
            <w:rPr>
              <w:noProof/>
            </w:rPr>
          </w:pPr>
          <w:hyperlink w:anchor="_Toc121691566" w:history="1">
            <w:r w:rsidR="003D1AA9" w:rsidRPr="008A7156">
              <w:rPr>
                <w:rStyle w:val="Hyperlink"/>
                <w:noProof/>
                <w:lang w:val="en-US"/>
              </w:rPr>
              <w:t>Regulations of the CAA</w:t>
            </w:r>
            <w:r w:rsidR="003D1AA9">
              <w:rPr>
                <w:noProof/>
                <w:webHidden/>
              </w:rPr>
              <w:tab/>
            </w:r>
            <w:r w:rsidR="003D1AA9">
              <w:rPr>
                <w:noProof/>
                <w:webHidden/>
              </w:rPr>
              <w:fldChar w:fldCharType="begin"/>
            </w:r>
            <w:r w:rsidR="003D1AA9">
              <w:rPr>
                <w:noProof/>
                <w:webHidden/>
              </w:rPr>
              <w:instrText xml:space="preserve"> PAGEREF _Toc121691566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40AEAC2B" w14:textId="2B35BB1C" w:rsidR="003D1AA9" w:rsidRDefault="00950D2C">
          <w:pPr>
            <w:pStyle w:val="TOC2"/>
            <w:tabs>
              <w:tab w:val="right" w:leader="dot" w:pos="9016"/>
            </w:tabs>
            <w:rPr>
              <w:noProof/>
            </w:rPr>
          </w:pPr>
          <w:hyperlink w:anchor="_Toc121691567" w:history="1">
            <w:r w:rsidR="003D1AA9" w:rsidRPr="008A7156">
              <w:rPr>
                <w:rStyle w:val="Hyperlink"/>
                <w:noProof/>
                <w:lang w:val="en-US"/>
              </w:rPr>
              <w:t>Screening of Baggage</w:t>
            </w:r>
            <w:r w:rsidR="003D1AA9">
              <w:rPr>
                <w:noProof/>
                <w:webHidden/>
              </w:rPr>
              <w:tab/>
            </w:r>
            <w:r w:rsidR="003D1AA9">
              <w:rPr>
                <w:noProof/>
                <w:webHidden/>
              </w:rPr>
              <w:fldChar w:fldCharType="begin"/>
            </w:r>
            <w:r w:rsidR="003D1AA9">
              <w:rPr>
                <w:noProof/>
                <w:webHidden/>
              </w:rPr>
              <w:instrText xml:space="preserve"> PAGEREF _Toc121691567 \h </w:instrText>
            </w:r>
            <w:r w:rsidR="003D1AA9">
              <w:rPr>
                <w:noProof/>
                <w:webHidden/>
              </w:rPr>
            </w:r>
            <w:r w:rsidR="003D1AA9">
              <w:rPr>
                <w:noProof/>
                <w:webHidden/>
              </w:rPr>
              <w:fldChar w:fldCharType="separate"/>
            </w:r>
            <w:r w:rsidR="003D1AA9">
              <w:rPr>
                <w:noProof/>
                <w:webHidden/>
              </w:rPr>
              <w:t>5</w:t>
            </w:r>
            <w:r w:rsidR="003D1AA9">
              <w:rPr>
                <w:noProof/>
                <w:webHidden/>
              </w:rPr>
              <w:fldChar w:fldCharType="end"/>
            </w:r>
          </w:hyperlink>
        </w:p>
        <w:p w14:paraId="080FB8B4" w14:textId="11C49C1D" w:rsidR="003D1AA9" w:rsidRDefault="00950D2C">
          <w:pPr>
            <w:pStyle w:val="TOC2"/>
            <w:tabs>
              <w:tab w:val="right" w:leader="dot" w:pos="9016"/>
            </w:tabs>
            <w:rPr>
              <w:noProof/>
            </w:rPr>
          </w:pPr>
          <w:hyperlink w:anchor="_Toc121691568" w:history="1">
            <w:r w:rsidR="003D1AA9" w:rsidRPr="008A7156">
              <w:rPr>
                <w:rStyle w:val="Hyperlink"/>
                <w:noProof/>
                <w:lang w:val="en-US"/>
              </w:rPr>
              <w:t>Procedures for Emergencies</w:t>
            </w:r>
            <w:r w:rsidR="003D1AA9">
              <w:rPr>
                <w:noProof/>
                <w:webHidden/>
              </w:rPr>
              <w:tab/>
            </w:r>
            <w:r w:rsidR="003D1AA9">
              <w:rPr>
                <w:noProof/>
                <w:webHidden/>
              </w:rPr>
              <w:fldChar w:fldCharType="begin"/>
            </w:r>
            <w:r w:rsidR="003D1AA9">
              <w:rPr>
                <w:noProof/>
                <w:webHidden/>
              </w:rPr>
              <w:instrText xml:space="preserve"> PAGEREF _Toc121691568 \h </w:instrText>
            </w:r>
            <w:r w:rsidR="003D1AA9">
              <w:rPr>
                <w:noProof/>
                <w:webHidden/>
              </w:rPr>
            </w:r>
            <w:r w:rsidR="003D1AA9">
              <w:rPr>
                <w:noProof/>
                <w:webHidden/>
              </w:rPr>
              <w:fldChar w:fldCharType="separate"/>
            </w:r>
            <w:r w:rsidR="003D1AA9">
              <w:rPr>
                <w:noProof/>
                <w:webHidden/>
              </w:rPr>
              <w:t>6</w:t>
            </w:r>
            <w:r w:rsidR="003D1AA9">
              <w:rPr>
                <w:noProof/>
                <w:webHidden/>
              </w:rPr>
              <w:fldChar w:fldCharType="end"/>
            </w:r>
          </w:hyperlink>
        </w:p>
        <w:p w14:paraId="5E2D8504" w14:textId="7976BB64" w:rsidR="003D1AA9" w:rsidRDefault="00950D2C">
          <w:pPr>
            <w:pStyle w:val="TOC2"/>
            <w:tabs>
              <w:tab w:val="right" w:leader="dot" w:pos="9016"/>
            </w:tabs>
            <w:rPr>
              <w:noProof/>
            </w:rPr>
          </w:pPr>
          <w:hyperlink w:anchor="_Toc121691569" w:history="1">
            <w:r w:rsidR="003D1AA9" w:rsidRPr="008A7156">
              <w:rPr>
                <w:rStyle w:val="Hyperlink"/>
                <w:noProof/>
                <w:lang w:val="en-US"/>
              </w:rPr>
              <w:t>Protocols for Security</w:t>
            </w:r>
            <w:r w:rsidR="003D1AA9">
              <w:rPr>
                <w:noProof/>
                <w:webHidden/>
              </w:rPr>
              <w:tab/>
            </w:r>
            <w:r w:rsidR="003D1AA9">
              <w:rPr>
                <w:noProof/>
                <w:webHidden/>
              </w:rPr>
              <w:fldChar w:fldCharType="begin"/>
            </w:r>
            <w:r w:rsidR="003D1AA9">
              <w:rPr>
                <w:noProof/>
                <w:webHidden/>
              </w:rPr>
              <w:instrText xml:space="preserve"> PAGEREF _Toc121691569 \h </w:instrText>
            </w:r>
            <w:r w:rsidR="003D1AA9">
              <w:rPr>
                <w:noProof/>
                <w:webHidden/>
              </w:rPr>
            </w:r>
            <w:r w:rsidR="003D1AA9">
              <w:rPr>
                <w:noProof/>
                <w:webHidden/>
              </w:rPr>
              <w:fldChar w:fldCharType="separate"/>
            </w:r>
            <w:r w:rsidR="003D1AA9">
              <w:rPr>
                <w:noProof/>
                <w:webHidden/>
              </w:rPr>
              <w:t>6</w:t>
            </w:r>
            <w:r w:rsidR="003D1AA9">
              <w:rPr>
                <w:noProof/>
                <w:webHidden/>
              </w:rPr>
              <w:fldChar w:fldCharType="end"/>
            </w:r>
          </w:hyperlink>
        </w:p>
        <w:p w14:paraId="1354CA11" w14:textId="288E000D" w:rsidR="003D1AA9" w:rsidRDefault="00950D2C">
          <w:pPr>
            <w:pStyle w:val="TOC2"/>
            <w:tabs>
              <w:tab w:val="right" w:leader="dot" w:pos="9016"/>
            </w:tabs>
            <w:rPr>
              <w:noProof/>
            </w:rPr>
          </w:pPr>
          <w:hyperlink w:anchor="_Toc121691570" w:history="1">
            <w:r w:rsidR="003D1AA9" w:rsidRPr="008A7156">
              <w:rPr>
                <w:rStyle w:val="Hyperlink"/>
                <w:noProof/>
                <w:lang w:val="en-US"/>
              </w:rPr>
              <w:t>Disability Awareness</w:t>
            </w:r>
            <w:r w:rsidR="003D1AA9">
              <w:rPr>
                <w:noProof/>
                <w:webHidden/>
              </w:rPr>
              <w:tab/>
            </w:r>
            <w:r w:rsidR="003D1AA9">
              <w:rPr>
                <w:noProof/>
                <w:webHidden/>
              </w:rPr>
              <w:fldChar w:fldCharType="begin"/>
            </w:r>
            <w:r w:rsidR="003D1AA9">
              <w:rPr>
                <w:noProof/>
                <w:webHidden/>
              </w:rPr>
              <w:instrText xml:space="preserve"> PAGEREF _Toc121691570 \h </w:instrText>
            </w:r>
            <w:r w:rsidR="003D1AA9">
              <w:rPr>
                <w:noProof/>
                <w:webHidden/>
              </w:rPr>
            </w:r>
            <w:r w:rsidR="003D1AA9">
              <w:rPr>
                <w:noProof/>
                <w:webHidden/>
              </w:rPr>
              <w:fldChar w:fldCharType="separate"/>
            </w:r>
            <w:r w:rsidR="003D1AA9">
              <w:rPr>
                <w:noProof/>
                <w:webHidden/>
              </w:rPr>
              <w:t>6</w:t>
            </w:r>
            <w:r w:rsidR="003D1AA9">
              <w:rPr>
                <w:noProof/>
                <w:webHidden/>
              </w:rPr>
              <w:fldChar w:fldCharType="end"/>
            </w:r>
          </w:hyperlink>
        </w:p>
        <w:p w14:paraId="36D898F6" w14:textId="4A495B89" w:rsidR="003D1AA9" w:rsidRDefault="00950D2C">
          <w:pPr>
            <w:pStyle w:val="TOC1"/>
            <w:tabs>
              <w:tab w:val="right" w:leader="dot" w:pos="9016"/>
            </w:tabs>
            <w:rPr>
              <w:noProof/>
            </w:rPr>
          </w:pPr>
          <w:hyperlink w:anchor="_Toc121691571" w:history="1">
            <w:r w:rsidR="003D1AA9" w:rsidRPr="008A7156">
              <w:rPr>
                <w:rStyle w:val="Hyperlink"/>
                <w:noProof/>
                <w:lang w:val="en-US"/>
              </w:rPr>
              <w:t>Personal Development Plan</w:t>
            </w:r>
            <w:r w:rsidR="003D1AA9">
              <w:rPr>
                <w:noProof/>
                <w:webHidden/>
              </w:rPr>
              <w:tab/>
            </w:r>
            <w:r w:rsidR="003D1AA9">
              <w:rPr>
                <w:noProof/>
                <w:webHidden/>
              </w:rPr>
              <w:fldChar w:fldCharType="begin"/>
            </w:r>
            <w:r w:rsidR="003D1AA9">
              <w:rPr>
                <w:noProof/>
                <w:webHidden/>
              </w:rPr>
              <w:instrText xml:space="preserve"> PAGEREF _Toc121691571 \h </w:instrText>
            </w:r>
            <w:r w:rsidR="003D1AA9">
              <w:rPr>
                <w:noProof/>
                <w:webHidden/>
              </w:rPr>
            </w:r>
            <w:r w:rsidR="003D1AA9">
              <w:rPr>
                <w:noProof/>
                <w:webHidden/>
              </w:rPr>
              <w:fldChar w:fldCharType="separate"/>
            </w:r>
            <w:r w:rsidR="003D1AA9">
              <w:rPr>
                <w:noProof/>
                <w:webHidden/>
              </w:rPr>
              <w:t>6</w:t>
            </w:r>
            <w:r w:rsidR="003D1AA9">
              <w:rPr>
                <w:noProof/>
                <w:webHidden/>
              </w:rPr>
              <w:fldChar w:fldCharType="end"/>
            </w:r>
          </w:hyperlink>
        </w:p>
        <w:p w14:paraId="2E70E458" w14:textId="4A3E502E" w:rsidR="003D1AA9" w:rsidRDefault="00950D2C">
          <w:pPr>
            <w:pStyle w:val="TOC1"/>
            <w:tabs>
              <w:tab w:val="right" w:leader="dot" w:pos="9016"/>
            </w:tabs>
            <w:rPr>
              <w:noProof/>
            </w:rPr>
          </w:pPr>
          <w:hyperlink w:anchor="_Toc121691572" w:history="1">
            <w:r w:rsidR="003D1AA9" w:rsidRPr="008A7156">
              <w:rPr>
                <w:rStyle w:val="Hyperlink"/>
                <w:noProof/>
                <w:lang w:val="en-US"/>
              </w:rPr>
              <w:t>Assessment and Reflection of my own skills</w:t>
            </w:r>
            <w:r w:rsidR="003D1AA9">
              <w:rPr>
                <w:noProof/>
                <w:webHidden/>
              </w:rPr>
              <w:tab/>
            </w:r>
            <w:r w:rsidR="003D1AA9">
              <w:rPr>
                <w:noProof/>
                <w:webHidden/>
              </w:rPr>
              <w:fldChar w:fldCharType="begin"/>
            </w:r>
            <w:r w:rsidR="003D1AA9">
              <w:rPr>
                <w:noProof/>
                <w:webHidden/>
              </w:rPr>
              <w:instrText xml:space="preserve"> PAGEREF _Toc121691572 \h </w:instrText>
            </w:r>
            <w:r w:rsidR="003D1AA9">
              <w:rPr>
                <w:noProof/>
                <w:webHidden/>
              </w:rPr>
            </w:r>
            <w:r w:rsidR="003D1AA9">
              <w:rPr>
                <w:noProof/>
                <w:webHidden/>
              </w:rPr>
              <w:fldChar w:fldCharType="separate"/>
            </w:r>
            <w:r w:rsidR="003D1AA9">
              <w:rPr>
                <w:noProof/>
                <w:webHidden/>
              </w:rPr>
              <w:t>7</w:t>
            </w:r>
            <w:r w:rsidR="003D1AA9">
              <w:rPr>
                <w:noProof/>
                <w:webHidden/>
              </w:rPr>
              <w:fldChar w:fldCharType="end"/>
            </w:r>
          </w:hyperlink>
        </w:p>
        <w:p w14:paraId="3BF4C8AE" w14:textId="5E47A8D2" w:rsidR="003D1AA9" w:rsidRDefault="00950D2C">
          <w:pPr>
            <w:pStyle w:val="TOC2"/>
            <w:tabs>
              <w:tab w:val="right" w:leader="dot" w:pos="9016"/>
            </w:tabs>
            <w:rPr>
              <w:noProof/>
            </w:rPr>
          </w:pPr>
          <w:hyperlink w:anchor="_Toc121691573" w:history="1">
            <w:r w:rsidR="003D1AA9" w:rsidRPr="008A7156">
              <w:rPr>
                <w:rStyle w:val="Hyperlink"/>
                <w:noProof/>
                <w:lang w:val="en-US"/>
              </w:rPr>
              <w:t>Communication</w:t>
            </w:r>
            <w:r w:rsidR="003D1AA9">
              <w:rPr>
                <w:noProof/>
                <w:webHidden/>
              </w:rPr>
              <w:tab/>
            </w:r>
            <w:r w:rsidR="003D1AA9">
              <w:rPr>
                <w:noProof/>
                <w:webHidden/>
              </w:rPr>
              <w:fldChar w:fldCharType="begin"/>
            </w:r>
            <w:r w:rsidR="003D1AA9">
              <w:rPr>
                <w:noProof/>
                <w:webHidden/>
              </w:rPr>
              <w:instrText xml:space="preserve"> PAGEREF _Toc121691573 \h </w:instrText>
            </w:r>
            <w:r w:rsidR="003D1AA9">
              <w:rPr>
                <w:noProof/>
                <w:webHidden/>
              </w:rPr>
            </w:r>
            <w:r w:rsidR="003D1AA9">
              <w:rPr>
                <w:noProof/>
                <w:webHidden/>
              </w:rPr>
              <w:fldChar w:fldCharType="separate"/>
            </w:r>
            <w:r w:rsidR="003D1AA9">
              <w:rPr>
                <w:noProof/>
                <w:webHidden/>
              </w:rPr>
              <w:t>7</w:t>
            </w:r>
            <w:r w:rsidR="003D1AA9">
              <w:rPr>
                <w:noProof/>
                <w:webHidden/>
              </w:rPr>
              <w:fldChar w:fldCharType="end"/>
            </w:r>
          </w:hyperlink>
        </w:p>
        <w:p w14:paraId="38C38457" w14:textId="55A21EA4" w:rsidR="003D1AA9" w:rsidRDefault="00950D2C">
          <w:pPr>
            <w:pStyle w:val="TOC2"/>
            <w:tabs>
              <w:tab w:val="right" w:leader="dot" w:pos="9016"/>
            </w:tabs>
            <w:rPr>
              <w:noProof/>
            </w:rPr>
          </w:pPr>
          <w:hyperlink w:anchor="_Toc121691574" w:history="1">
            <w:r w:rsidR="003D1AA9" w:rsidRPr="008A7156">
              <w:rPr>
                <w:rStyle w:val="Hyperlink"/>
                <w:noProof/>
              </w:rPr>
              <w:t>Teamwork</w:t>
            </w:r>
            <w:r w:rsidR="003D1AA9">
              <w:rPr>
                <w:noProof/>
                <w:webHidden/>
              </w:rPr>
              <w:tab/>
            </w:r>
            <w:r w:rsidR="003D1AA9">
              <w:rPr>
                <w:noProof/>
                <w:webHidden/>
              </w:rPr>
              <w:fldChar w:fldCharType="begin"/>
            </w:r>
            <w:r w:rsidR="003D1AA9">
              <w:rPr>
                <w:noProof/>
                <w:webHidden/>
              </w:rPr>
              <w:instrText xml:space="preserve"> PAGEREF _Toc121691574 \h </w:instrText>
            </w:r>
            <w:r w:rsidR="003D1AA9">
              <w:rPr>
                <w:noProof/>
                <w:webHidden/>
              </w:rPr>
            </w:r>
            <w:r w:rsidR="003D1AA9">
              <w:rPr>
                <w:noProof/>
                <w:webHidden/>
              </w:rPr>
              <w:fldChar w:fldCharType="separate"/>
            </w:r>
            <w:r w:rsidR="003D1AA9">
              <w:rPr>
                <w:noProof/>
                <w:webHidden/>
              </w:rPr>
              <w:t>7</w:t>
            </w:r>
            <w:r w:rsidR="003D1AA9">
              <w:rPr>
                <w:noProof/>
                <w:webHidden/>
              </w:rPr>
              <w:fldChar w:fldCharType="end"/>
            </w:r>
          </w:hyperlink>
        </w:p>
        <w:p w14:paraId="3FB8E23C" w14:textId="538F8A56" w:rsidR="003D1AA9" w:rsidRDefault="00950D2C">
          <w:pPr>
            <w:pStyle w:val="TOC2"/>
            <w:tabs>
              <w:tab w:val="right" w:leader="dot" w:pos="9016"/>
            </w:tabs>
            <w:rPr>
              <w:noProof/>
            </w:rPr>
          </w:pPr>
          <w:hyperlink w:anchor="_Toc121691575" w:history="1">
            <w:r w:rsidR="003D1AA9" w:rsidRPr="008A7156">
              <w:rPr>
                <w:rStyle w:val="Hyperlink"/>
                <w:noProof/>
              </w:rPr>
              <w:t>Flexibility</w:t>
            </w:r>
            <w:r w:rsidR="003D1AA9">
              <w:rPr>
                <w:noProof/>
                <w:webHidden/>
              </w:rPr>
              <w:tab/>
            </w:r>
            <w:r w:rsidR="003D1AA9">
              <w:rPr>
                <w:noProof/>
                <w:webHidden/>
              </w:rPr>
              <w:fldChar w:fldCharType="begin"/>
            </w:r>
            <w:r w:rsidR="003D1AA9">
              <w:rPr>
                <w:noProof/>
                <w:webHidden/>
              </w:rPr>
              <w:instrText xml:space="preserve"> PAGEREF _Toc121691575 \h </w:instrText>
            </w:r>
            <w:r w:rsidR="003D1AA9">
              <w:rPr>
                <w:noProof/>
                <w:webHidden/>
              </w:rPr>
            </w:r>
            <w:r w:rsidR="003D1AA9">
              <w:rPr>
                <w:noProof/>
                <w:webHidden/>
              </w:rPr>
              <w:fldChar w:fldCharType="separate"/>
            </w:r>
            <w:r w:rsidR="003D1AA9">
              <w:rPr>
                <w:noProof/>
                <w:webHidden/>
              </w:rPr>
              <w:t>7</w:t>
            </w:r>
            <w:r w:rsidR="003D1AA9">
              <w:rPr>
                <w:noProof/>
                <w:webHidden/>
              </w:rPr>
              <w:fldChar w:fldCharType="end"/>
            </w:r>
          </w:hyperlink>
        </w:p>
        <w:p w14:paraId="32CBEF77" w14:textId="51BC26E7" w:rsidR="003D1AA9" w:rsidRDefault="00950D2C">
          <w:pPr>
            <w:pStyle w:val="TOC2"/>
            <w:tabs>
              <w:tab w:val="right" w:leader="dot" w:pos="9016"/>
            </w:tabs>
            <w:rPr>
              <w:noProof/>
            </w:rPr>
          </w:pPr>
          <w:hyperlink w:anchor="_Toc121691576" w:history="1">
            <w:r w:rsidR="003D1AA9" w:rsidRPr="008A7156">
              <w:rPr>
                <w:rStyle w:val="Hyperlink"/>
                <w:noProof/>
              </w:rPr>
              <w:t>IT literate</w:t>
            </w:r>
            <w:r w:rsidR="003D1AA9">
              <w:rPr>
                <w:noProof/>
                <w:webHidden/>
              </w:rPr>
              <w:tab/>
            </w:r>
            <w:r w:rsidR="003D1AA9">
              <w:rPr>
                <w:noProof/>
                <w:webHidden/>
              </w:rPr>
              <w:fldChar w:fldCharType="begin"/>
            </w:r>
            <w:r w:rsidR="003D1AA9">
              <w:rPr>
                <w:noProof/>
                <w:webHidden/>
              </w:rPr>
              <w:instrText xml:space="preserve"> PAGEREF _Toc121691576 \h </w:instrText>
            </w:r>
            <w:r w:rsidR="003D1AA9">
              <w:rPr>
                <w:noProof/>
                <w:webHidden/>
              </w:rPr>
            </w:r>
            <w:r w:rsidR="003D1AA9">
              <w:rPr>
                <w:noProof/>
                <w:webHidden/>
              </w:rPr>
              <w:fldChar w:fldCharType="separate"/>
            </w:r>
            <w:r w:rsidR="003D1AA9">
              <w:rPr>
                <w:noProof/>
                <w:webHidden/>
              </w:rPr>
              <w:t>7</w:t>
            </w:r>
            <w:r w:rsidR="003D1AA9">
              <w:rPr>
                <w:noProof/>
                <w:webHidden/>
              </w:rPr>
              <w:fldChar w:fldCharType="end"/>
            </w:r>
          </w:hyperlink>
        </w:p>
        <w:p w14:paraId="54AE6FA3" w14:textId="7521FD6C" w:rsidR="003D1AA9" w:rsidRDefault="00950D2C">
          <w:pPr>
            <w:pStyle w:val="TOC2"/>
            <w:tabs>
              <w:tab w:val="right" w:leader="dot" w:pos="9016"/>
            </w:tabs>
            <w:rPr>
              <w:noProof/>
            </w:rPr>
          </w:pPr>
          <w:hyperlink w:anchor="_Toc121691577" w:history="1">
            <w:r w:rsidR="003D1AA9" w:rsidRPr="008A7156">
              <w:rPr>
                <w:rStyle w:val="Hyperlink"/>
                <w:noProof/>
              </w:rPr>
              <w:t>Customer Service</w:t>
            </w:r>
            <w:r w:rsidR="003D1AA9">
              <w:rPr>
                <w:noProof/>
                <w:webHidden/>
              </w:rPr>
              <w:tab/>
            </w:r>
            <w:r w:rsidR="003D1AA9">
              <w:rPr>
                <w:noProof/>
                <w:webHidden/>
              </w:rPr>
              <w:fldChar w:fldCharType="begin"/>
            </w:r>
            <w:r w:rsidR="003D1AA9">
              <w:rPr>
                <w:noProof/>
                <w:webHidden/>
              </w:rPr>
              <w:instrText xml:space="preserve"> PAGEREF _Toc121691577 \h </w:instrText>
            </w:r>
            <w:r w:rsidR="003D1AA9">
              <w:rPr>
                <w:noProof/>
                <w:webHidden/>
              </w:rPr>
            </w:r>
            <w:r w:rsidR="003D1AA9">
              <w:rPr>
                <w:noProof/>
                <w:webHidden/>
              </w:rPr>
              <w:fldChar w:fldCharType="separate"/>
            </w:r>
            <w:r w:rsidR="003D1AA9">
              <w:rPr>
                <w:noProof/>
                <w:webHidden/>
              </w:rPr>
              <w:t>7</w:t>
            </w:r>
            <w:r w:rsidR="003D1AA9">
              <w:rPr>
                <w:noProof/>
                <w:webHidden/>
              </w:rPr>
              <w:fldChar w:fldCharType="end"/>
            </w:r>
          </w:hyperlink>
        </w:p>
        <w:p w14:paraId="42FD9E06" w14:textId="1B611B7D" w:rsidR="003D1AA9" w:rsidRDefault="00950D2C">
          <w:pPr>
            <w:pStyle w:val="TOC1"/>
            <w:tabs>
              <w:tab w:val="right" w:leader="dot" w:pos="9016"/>
            </w:tabs>
            <w:rPr>
              <w:noProof/>
            </w:rPr>
          </w:pPr>
          <w:hyperlink w:anchor="_Toc121691578" w:history="1">
            <w:r w:rsidR="003D1AA9" w:rsidRPr="008A7156">
              <w:rPr>
                <w:rStyle w:val="Hyperlink"/>
                <w:noProof/>
              </w:rPr>
              <w:t>Reflection</w:t>
            </w:r>
            <w:r w:rsidR="003D1AA9">
              <w:rPr>
                <w:noProof/>
                <w:webHidden/>
              </w:rPr>
              <w:tab/>
            </w:r>
            <w:r w:rsidR="003D1AA9">
              <w:rPr>
                <w:noProof/>
                <w:webHidden/>
              </w:rPr>
              <w:fldChar w:fldCharType="begin"/>
            </w:r>
            <w:r w:rsidR="003D1AA9">
              <w:rPr>
                <w:noProof/>
                <w:webHidden/>
              </w:rPr>
              <w:instrText xml:space="preserve"> PAGEREF _Toc121691578 \h </w:instrText>
            </w:r>
            <w:r w:rsidR="003D1AA9">
              <w:rPr>
                <w:noProof/>
                <w:webHidden/>
              </w:rPr>
            </w:r>
            <w:r w:rsidR="003D1AA9">
              <w:rPr>
                <w:noProof/>
                <w:webHidden/>
              </w:rPr>
              <w:fldChar w:fldCharType="separate"/>
            </w:r>
            <w:r w:rsidR="003D1AA9">
              <w:rPr>
                <w:noProof/>
                <w:webHidden/>
              </w:rPr>
              <w:t>8</w:t>
            </w:r>
            <w:r w:rsidR="003D1AA9">
              <w:rPr>
                <w:noProof/>
                <w:webHidden/>
              </w:rPr>
              <w:fldChar w:fldCharType="end"/>
            </w:r>
          </w:hyperlink>
        </w:p>
        <w:p w14:paraId="16A435E8" w14:textId="7911B17B" w:rsidR="003D1AA9" w:rsidRDefault="00950D2C">
          <w:pPr>
            <w:pStyle w:val="TOC1"/>
            <w:tabs>
              <w:tab w:val="right" w:leader="dot" w:pos="9016"/>
            </w:tabs>
            <w:rPr>
              <w:noProof/>
            </w:rPr>
          </w:pPr>
          <w:hyperlink w:anchor="_Toc121691579" w:history="1">
            <w:r w:rsidR="003D1AA9" w:rsidRPr="008A7156">
              <w:rPr>
                <w:rStyle w:val="Hyperlink"/>
                <w:noProof/>
                <w:lang w:val="en-US"/>
              </w:rPr>
              <w:t>Conclusion</w:t>
            </w:r>
            <w:r w:rsidR="003D1AA9">
              <w:rPr>
                <w:noProof/>
                <w:webHidden/>
              </w:rPr>
              <w:tab/>
            </w:r>
            <w:r w:rsidR="003D1AA9">
              <w:rPr>
                <w:noProof/>
                <w:webHidden/>
              </w:rPr>
              <w:fldChar w:fldCharType="begin"/>
            </w:r>
            <w:r w:rsidR="003D1AA9">
              <w:rPr>
                <w:noProof/>
                <w:webHidden/>
              </w:rPr>
              <w:instrText xml:space="preserve"> PAGEREF _Toc121691579 \h </w:instrText>
            </w:r>
            <w:r w:rsidR="003D1AA9">
              <w:rPr>
                <w:noProof/>
                <w:webHidden/>
              </w:rPr>
            </w:r>
            <w:r w:rsidR="003D1AA9">
              <w:rPr>
                <w:noProof/>
                <w:webHidden/>
              </w:rPr>
              <w:fldChar w:fldCharType="separate"/>
            </w:r>
            <w:r w:rsidR="003D1AA9">
              <w:rPr>
                <w:noProof/>
                <w:webHidden/>
              </w:rPr>
              <w:t>9</w:t>
            </w:r>
            <w:r w:rsidR="003D1AA9">
              <w:rPr>
                <w:noProof/>
                <w:webHidden/>
              </w:rPr>
              <w:fldChar w:fldCharType="end"/>
            </w:r>
          </w:hyperlink>
        </w:p>
        <w:p w14:paraId="34B4C412" w14:textId="4DE6408E" w:rsidR="003D1AA9" w:rsidRDefault="00950D2C">
          <w:pPr>
            <w:pStyle w:val="TOC1"/>
            <w:tabs>
              <w:tab w:val="right" w:leader="dot" w:pos="9016"/>
            </w:tabs>
            <w:rPr>
              <w:noProof/>
            </w:rPr>
          </w:pPr>
          <w:hyperlink w:anchor="_Toc121691580" w:history="1">
            <w:r w:rsidR="003D1AA9" w:rsidRPr="008A7156">
              <w:rPr>
                <w:rStyle w:val="Hyperlink"/>
                <w:noProof/>
                <w:lang w:val="en-US"/>
              </w:rPr>
              <w:t>References</w:t>
            </w:r>
            <w:r w:rsidR="003D1AA9">
              <w:rPr>
                <w:noProof/>
                <w:webHidden/>
              </w:rPr>
              <w:tab/>
            </w:r>
            <w:r w:rsidR="003D1AA9">
              <w:rPr>
                <w:noProof/>
                <w:webHidden/>
              </w:rPr>
              <w:fldChar w:fldCharType="begin"/>
            </w:r>
            <w:r w:rsidR="003D1AA9">
              <w:rPr>
                <w:noProof/>
                <w:webHidden/>
              </w:rPr>
              <w:instrText xml:space="preserve"> PAGEREF _Toc121691580 \h </w:instrText>
            </w:r>
            <w:r w:rsidR="003D1AA9">
              <w:rPr>
                <w:noProof/>
                <w:webHidden/>
              </w:rPr>
            </w:r>
            <w:r w:rsidR="003D1AA9">
              <w:rPr>
                <w:noProof/>
                <w:webHidden/>
              </w:rPr>
              <w:fldChar w:fldCharType="separate"/>
            </w:r>
            <w:r w:rsidR="003D1AA9">
              <w:rPr>
                <w:noProof/>
                <w:webHidden/>
              </w:rPr>
              <w:t>10</w:t>
            </w:r>
            <w:r w:rsidR="003D1AA9">
              <w:rPr>
                <w:noProof/>
                <w:webHidden/>
              </w:rPr>
              <w:fldChar w:fldCharType="end"/>
            </w:r>
          </w:hyperlink>
        </w:p>
        <w:p w14:paraId="640C7345" w14:textId="2C0698F8" w:rsidR="003D1AA9" w:rsidRDefault="003D1AA9">
          <w:r>
            <w:rPr>
              <w:b/>
              <w:bCs/>
              <w:noProof/>
            </w:rPr>
            <w:fldChar w:fldCharType="end"/>
          </w:r>
        </w:p>
      </w:sdtContent>
    </w:sdt>
    <w:p w14:paraId="5BD1328C" w14:textId="77777777" w:rsidR="00482EF1" w:rsidRDefault="00482EF1">
      <w:pPr>
        <w:rPr>
          <w:lang w:val="en-US"/>
        </w:rPr>
      </w:pPr>
      <w:r>
        <w:rPr>
          <w:lang w:val="en-US"/>
        </w:rPr>
        <w:br w:type="page"/>
      </w:r>
    </w:p>
    <w:p w14:paraId="23C622D6" w14:textId="31601411" w:rsidR="00482EF1" w:rsidRDefault="00482EF1" w:rsidP="008C3A19">
      <w:pPr>
        <w:pStyle w:val="Heading1"/>
        <w:rPr>
          <w:lang w:val="en-US"/>
        </w:rPr>
      </w:pPr>
      <w:bookmarkStart w:id="0" w:name="_Toc121691554"/>
      <w:r>
        <w:rPr>
          <w:lang w:val="en-US"/>
        </w:rPr>
        <w:lastRenderedPageBreak/>
        <w:t>Introduction</w:t>
      </w:r>
      <w:bookmarkEnd w:id="0"/>
    </w:p>
    <w:p w14:paraId="18F1AD4F" w14:textId="7ACB0AB1" w:rsidR="00482EF1" w:rsidRDefault="00482EF1">
      <w:pPr>
        <w:rPr>
          <w:lang w:val="en-US"/>
        </w:rPr>
      </w:pPr>
      <w:r>
        <w:rPr>
          <w:lang w:val="en-US"/>
        </w:rPr>
        <w:t xml:space="preserve">I have chosen the role of an Aviation Security Officer within an Airport. The role is an important role and carries a high level of responsibility and awareness. </w:t>
      </w:r>
      <w:r w:rsidR="007909A2">
        <w:rPr>
          <w:lang w:val="en-US"/>
        </w:rPr>
        <w:t>The health and safety of passengers and the security of the airport and airlines is paramount</w:t>
      </w:r>
      <w:r w:rsidR="004F36FD">
        <w:rPr>
          <w:lang w:val="en-US"/>
        </w:rPr>
        <w:t xml:space="preserve"> (Health and safety act 1974)</w:t>
      </w:r>
      <w:r w:rsidR="007909A2">
        <w:rPr>
          <w:lang w:val="en-US"/>
        </w:rPr>
        <w:t>. As the airports are a prime target for terrorism attacks the role is crucial for safeguarding the passengers and the airport/airlines</w:t>
      </w:r>
      <w:r w:rsidR="00D00F9E">
        <w:rPr>
          <w:lang w:val="en-US"/>
        </w:rPr>
        <w:t xml:space="preserve"> (Hutchins 2017).</w:t>
      </w:r>
    </w:p>
    <w:p w14:paraId="14135449" w14:textId="5481C8C2" w:rsidR="007909A2" w:rsidRDefault="007909A2" w:rsidP="00D00F9E">
      <w:pPr>
        <w:spacing w:before="240"/>
        <w:rPr>
          <w:lang w:val="en-US"/>
        </w:rPr>
      </w:pPr>
      <w:r>
        <w:rPr>
          <w:lang w:val="en-US"/>
        </w:rPr>
        <w:t xml:space="preserve">Aviation Security officers have to maintain the highest standards in customer care and are required to be focused on creating dialogue with internal and external customers in line with the </w:t>
      </w:r>
      <w:r w:rsidR="00171E4A">
        <w:rPr>
          <w:lang w:val="en-US"/>
        </w:rPr>
        <w:t>airport’s</w:t>
      </w:r>
      <w:r>
        <w:rPr>
          <w:lang w:val="en-US"/>
        </w:rPr>
        <w:t xml:space="preserve"> customer service </w:t>
      </w:r>
      <w:r w:rsidR="00D00F9E">
        <w:rPr>
          <w:lang w:val="en-US"/>
        </w:rPr>
        <w:t>charter. (CAA 2013)</w:t>
      </w:r>
    </w:p>
    <w:p w14:paraId="0A5E0242" w14:textId="7293DCCF" w:rsidR="007909A2" w:rsidRDefault="007909A2">
      <w:pPr>
        <w:rPr>
          <w:lang w:val="en-US"/>
        </w:rPr>
      </w:pPr>
      <w:r>
        <w:rPr>
          <w:lang w:val="en-US"/>
        </w:rPr>
        <w:t xml:space="preserve">The Aviation Security department is a team orientated operation. All officers are dependent on </w:t>
      </w:r>
      <w:r w:rsidR="00171E4A">
        <w:rPr>
          <w:lang w:val="en-US"/>
        </w:rPr>
        <w:t>each other’s</w:t>
      </w:r>
      <w:r>
        <w:rPr>
          <w:lang w:val="en-US"/>
        </w:rPr>
        <w:t xml:space="preserve"> assessments and will work </w:t>
      </w:r>
      <w:r w:rsidR="00171E4A">
        <w:rPr>
          <w:lang w:val="en-US"/>
        </w:rPr>
        <w:t>within a team</w:t>
      </w:r>
      <w:r>
        <w:rPr>
          <w:lang w:val="en-US"/>
        </w:rPr>
        <w:t xml:space="preserve">work </w:t>
      </w:r>
      <w:r w:rsidR="00171E4A">
        <w:rPr>
          <w:lang w:val="en-US"/>
        </w:rPr>
        <w:t>environment to be efficient, effective and consistent in the role.</w:t>
      </w:r>
    </w:p>
    <w:p w14:paraId="233A379D" w14:textId="5181C41F" w:rsidR="00171E4A" w:rsidRDefault="00171E4A">
      <w:pPr>
        <w:rPr>
          <w:lang w:val="en-US"/>
        </w:rPr>
      </w:pPr>
      <w:r>
        <w:rPr>
          <w:lang w:val="en-US"/>
        </w:rPr>
        <w:t>The responsibility of maintaining health and safety and following best protocols to ensure all legal requirements are achieved is upon the Officers training and must be followed to ensure all Civil Aviation Authority (CAA) standards are met.</w:t>
      </w:r>
      <w:r w:rsidR="004F36FD">
        <w:rPr>
          <w:lang w:val="en-US"/>
        </w:rPr>
        <w:t xml:space="preserve"> (CAA 2013)</w:t>
      </w:r>
    </w:p>
    <w:p w14:paraId="50F3168D" w14:textId="1B39141D" w:rsidR="00171E4A" w:rsidRDefault="00171E4A">
      <w:pPr>
        <w:rPr>
          <w:lang w:val="en-US"/>
        </w:rPr>
      </w:pPr>
      <w:r>
        <w:rPr>
          <w:lang w:val="en-US"/>
        </w:rPr>
        <w:t xml:space="preserve">The airport is a </w:t>
      </w:r>
      <w:r w:rsidR="00532329">
        <w:rPr>
          <w:lang w:val="en-US"/>
        </w:rPr>
        <w:t>24-hour</w:t>
      </w:r>
      <w:r>
        <w:rPr>
          <w:lang w:val="en-US"/>
        </w:rPr>
        <w:t xml:space="preserve"> operation and colleagues must have flexibility and some level of physical fitness to ensure the role requirements are met. </w:t>
      </w:r>
      <w:r w:rsidR="00532329">
        <w:rPr>
          <w:lang w:val="en-US"/>
        </w:rPr>
        <w:t>During the recruitment tests will be carried on vision and hearing and a physical test will be carried out including color blindness test to ensure you are able to recognize the different threats to aviation through the X-ray machines.</w:t>
      </w:r>
    </w:p>
    <w:p w14:paraId="67EE801C" w14:textId="40F07879" w:rsidR="00532329" w:rsidRDefault="00532329">
      <w:pPr>
        <w:rPr>
          <w:lang w:val="en-US"/>
        </w:rPr>
      </w:pPr>
      <w:r>
        <w:rPr>
          <w:lang w:val="en-US"/>
        </w:rPr>
        <w:t>Communication is key to the role requirement. As there are thousands of passengers travelling through the Security department daily the candidate will be proactive in screening passengers and be able to engage in dialogue to ensure the passenger is genuine and no foul play is intended. English and Math tests will be carried out during the recruitment process along with physical tests.</w:t>
      </w:r>
    </w:p>
    <w:p w14:paraId="644A7E37" w14:textId="77777777" w:rsidR="002E3383" w:rsidRDefault="002E3383">
      <w:pPr>
        <w:rPr>
          <w:lang w:val="en-US"/>
        </w:rPr>
      </w:pPr>
    </w:p>
    <w:p w14:paraId="258D18C4" w14:textId="0D3BC1FA" w:rsidR="002E3383" w:rsidRDefault="002E3383" w:rsidP="008C3A19">
      <w:pPr>
        <w:pStyle w:val="Heading1"/>
        <w:rPr>
          <w:lang w:val="en-US"/>
        </w:rPr>
      </w:pPr>
      <w:bookmarkStart w:id="1" w:name="_Toc121691555"/>
      <w:r>
        <w:rPr>
          <w:lang w:val="en-US"/>
        </w:rPr>
        <w:t>Skills required for the role</w:t>
      </w:r>
      <w:bookmarkEnd w:id="1"/>
    </w:p>
    <w:p w14:paraId="530C3BDD" w14:textId="18D8F008" w:rsidR="000A0079" w:rsidRPr="000A0079" w:rsidRDefault="00894E1C" w:rsidP="008C3A19">
      <w:pPr>
        <w:pStyle w:val="Heading2"/>
        <w:rPr>
          <w:lang w:val="en-US"/>
        </w:rPr>
      </w:pPr>
      <w:r>
        <w:rPr>
          <w:lang w:val="en-US"/>
        </w:rPr>
        <w:t xml:space="preserve"> </w:t>
      </w:r>
      <w:bookmarkStart w:id="2" w:name="_Toc121691556"/>
      <w:r w:rsidR="000A0079" w:rsidRPr="000A0079">
        <w:rPr>
          <w:lang w:val="en-US"/>
        </w:rPr>
        <w:t>Speaking in Public</w:t>
      </w:r>
      <w:bookmarkEnd w:id="2"/>
    </w:p>
    <w:p w14:paraId="0A6A66AF" w14:textId="07811139" w:rsidR="00532329" w:rsidRDefault="000A0079" w:rsidP="000A0079">
      <w:pPr>
        <w:rPr>
          <w:lang w:val="en-US"/>
        </w:rPr>
      </w:pPr>
      <w:r w:rsidRPr="000A0079">
        <w:rPr>
          <w:lang w:val="en-US"/>
        </w:rPr>
        <w:t>The capacity to communicate successfully with a wide audience is referred to as public speaking</w:t>
      </w:r>
      <w:r w:rsidR="00B16BD3">
        <w:rPr>
          <w:lang w:val="en-US"/>
        </w:rPr>
        <w:t xml:space="preserve"> (Parvis 2001)</w:t>
      </w:r>
      <w:r w:rsidRPr="000A0079">
        <w:rPr>
          <w:lang w:val="en-US"/>
        </w:rPr>
        <w:t>. Airport security offi</w:t>
      </w:r>
      <w:r w:rsidR="00894E1C">
        <w:rPr>
          <w:lang w:val="en-US"/>
        </w:rPr>
        <w:t>cers</w:t>
      </w:r>
      <w:r w:rsidRPr="000A0079">
        <w:rPr>
          <w:lang w:val="en-US"/>
        </w:rPr>
        <w:t xml:space="preserve"> </w:t>
      </w:r>
      <w:r w:rsidR="00894E1C">
        <w:rPr>
          <w:lang w:val="en-US"/>
        </w:rPr>
        <w:t>will</w:t>
      </w:r>
      <w:r w:rsidRPr="000A0079">
        <w:rPr>
          <w:lang w:val="en-US"/>
        </w:rPr>
        <w:t xml:space="preserve"> benefit from this expertise since they frequently convey information regarding safety procedures and standards to large groups of people. Public speaking abilities are also required while giving lectures on emergency response or other airport-related issues.</w:t>
      </w:r>
    </w:p>
    <w:p w14:paraId="4C1A996F" w14:textId="70FC388E" w:rsidR="000A0079" w:rsidRPr="000A0079" w:rsidRDefault="000A0079" w:rsidP="008C3A19">
      <w:pPr>
        <w:pStyle w:val="Heading2"/>
        <w:rPr>
          <w:lang w:val="en-US"/>
        </w:rPr>
      </w:pPr>
      <w:bookmarkStart w:id="3" w:name="_Toc121691557"/>
      <w:r w:rsidRPr="000A0079">
        <w:rPr>
          <w:lang w:val="en-US"/>
        </w:rPr>
        <w:t xml:space="preserve">Interpersonal </w:t>
      </w:r>
      <w:r w:rsidR="00894E1C">
        <w:rPr>
          <w:lang w:val="en-US"/>
        </w:rPr>
        <w:t>skills</w:t>
      </w:r>
      <w:bookmarkEnd w:id="3"/>
    </w:p>
    <w:p w14:paraId="57A8233F" w14:textId="77E6BC5B" w:rsidR="000A0079" w:rsidRDefault="000A0079" w:rsidP="000A0079">
      <w:pPr>
        <w:rPr>
          <w:lang w:val="en-US"/>
        </w:rPr>
      </w:pPr>
      <w:r w:rsidRPr="000A0079">
        <w:rPr>
          <w:lang w:val="en-US"/>
        </w:rPr>
        <w:t xml:space="preserve">Interpersonal skills are </w:t>
      </w:r>
      <w:r w:rsidR="00894E1C">
        <w:rPr>
          <w:lang w:val="en-US"/>
        </w:rPr>
        <w:t>required</w:t>
      </w:r>
      <w:r w:rsidRPr="000A0079">
        <w:rPr>
          <w:lang w:val="en-US"/>
        </w:rPr>
        <w:t xml:space="preserve"> to interact with and comprehend the feelings of others. This is vital for airport security </w:t>
      </w:r>
      <w:r w:rsidR="00894E1C">
        <w:rPr>
          <w:lang w:val="en-US"/>
        </w:rPr>
        <w:t>colleagues</w:t>
      </w:r>
      <w:r w:rsidRPr="000A0079">
        <w:rPr>
          <w:lang w:val="en-US"/>
        </w:rPr>
        <w:t xml:space="preserve"> since they frequently operate in teams and must collaborate with others. They must also be able to interpret body language in order to spot suspicious conduct or circumstances that may need intervention</w:t>
      </w:r>
      <w:r w:rsidR="00B16BD3">
        <w:rPr>
          <w:lang w:val="en-US"/>
        </w:rPr>
        <w:t xml:space="preserve"> (Hayes 2002).</w:t>
      </w:r>
    </w:p>
    <w:p w14:paraId="1D450964" w14:textId="77777777" w:rsidR="000A0079" w:rsidRPr="000A0079" w:rsidRDefault="000A0079" w:rsidP="008C3A19">
      <w:pPr>
        <w:pStyle w:val="Heading2"/>
        <w:rPr>
          <w:lang w:val="en-US"/>
        </w:rPr>
      </w:pPr>
      <w:bookmarkStart w:id="4" w:name="_Toc121691558"/>
      <w:r w:rsidRPr="000A0079">
        <w:rPr>
          <w:lang w:val="en-US"/>
        </w:rPr>
        <w:t>Screening of Passengers</w:t>
      </w:r>
      <w:bookmarkEnd w:id="4"/>
    </w:p>
    <w:p w14:paraId="1B88C30A" w14:textId="4BA7FBAF" w:rsidR="000A0079" w:rsidRDefault="000A0079" w:rsidP="000A0079">
      <w:pPr>
        <w:rPr>
          <w:lang w:val="en-US"/>
        </w:rPr>
      </w:pPr>
      <w:r w:rsidRPr="000A0079">
        <w:rPr>
          <w:lang w:val="en-US"/>
        </w:rPr>
        <w:t>The procedure through which airport security officials identify people who may constitute a hazard to aviation safety is known as passenger screening. This talent necessitates attention to detail, the ability to interpret body language, and understanding of typical passenger deception techniques. Security offi</w:t>
      </w:r>
      <w:r w:rsidR="00E57BC7">
        <w:rPr>
          <w:lang w:val="en-US"/>
        </w:rPr>
        <w:t>cers</w:t>
      </w:r>
      <w:r w:rsidRPr="000A0079">
        <w:rPr>
          <w:lang w:val="en-US"/>
        </w:rPr>
        <w:t xml:space="preserve"> must also be able to adequately explain processes and answer passengers' inquiries in a way that assures their safety</w:t>
      </w:r>
      <w:r w:rsidR="00B16BD3">
        <w:rPr>
          <w:lang w:val="en-US"/>
        </w:rPr>
        <w:t xml:space="preserve"> (CAA 2013)</w:t>
      </w:r>
    </w:p>
    <w:p w14:paraId="2C21666F" w14:textId="77777777" w:rsidR="000A0079" w:rsidRPr="000A0079" w:rsidRDefault="000A0079" w:rsidP="008C3A19">
      <w:pPr>
        <w:pStyle w:val="Heading2"/>
        <w:rPr>
          <w:lang w:val="en-US"/>
        </w:rPr>
      </w:pPr>
      <w:bookmarkStart w:id="5" w:name="_Toc121691559"/>
      <w:r w:rsidRPr="000A0079">
        <w:rPr>
          <w:lang w:val="en-US"/>
        </w:rPr>
        <w:t>Making a Decision</w:t>
      </w:r>
      <w:bookmarkEnd w:id="5"/>
    </w:p>
    <w:p w14:paraId="59273F17" w14:textId="51406B5E" w:rsidR="000A0079" w:rsidRDefault="000A0079" w:rsidP="000A0079">
      <w:pPr>
        <w:rPr>
          <w:lang w:val="en-US"/>
        </w:rPr>
      </w:pPr>
      <w:r w:rsidRPr="000A0079">
        <w:rPr>
          <w:lang w:val="en-US"/>
        </w:rPr>
        <w:t>When required, a</w:t>
      </w:r>
      <w:r w:rsidR="00E57BC7">
        <w:rPr>
          <w:lang w:val="en-US"/>
        </w:rPr>
        <w:t>viation security officers</w:t>
      </w:r>
      <w:r w:rsidRPr="000A0079">
        <w:rPr>
          <w:lang w:val="en-US"/>
        </w:rPr>
        <w:t xml:space="preserve"> must be able to make swift choices. For example, if a person tries to enter an area of the airport that they should not be able to enter, you must determine whether to stop them and perhaps cause a disturbance in the airport. You must also make rapid choices on what action to take if a forbidden item is brought through security</w:t>
      </w:r>
      <w:r w:rsidR="00B16BD3">
        <w:rPr>
          <w:lang w:val="en-US"/>
        </w:rPr>
        <w:t xml:space="preserve"> (CAA 2013).</w:t>
      </w:r>
    </w:p>
    <w:p w14:paraId="4C270EFF" w14:textId="77777777" w:rsidR="008C3A19" w:rsidRDefault="008C3A19" w:rsidP="000A0079">
      <w:pPr>
        <w:rPr>
          <w:lang w:val="en-US"/>
        </w:rPr>
      </w:pPr>
    </w:p>
    <w:p w14:paraId="55B8153B" w14:textId="61D53A36" w:rsidR="000A0079" w:rsidRPr="000A0079" w:rsidRDefault="000A0079" w:rsidP="008C3A19">
      <w:pPr>
        <w:pStyle w:val="Heading2"/>
        <w:rPr>
          <w:lang w:val="en-US"/>
        </w:rPr>
      </w:pPr>
      <w:bookmarkStart w:id="6" w:name="_Toc121691560"/>
      <w:r w:rsidRPr="000A0079">
        <w:rPr>
          <w:lang w:val="en-US"/>
        </w:rPr>
        <w:t>Items Prohibited</w:t>
      </w:r>
      <w:bookmarkEnd w:id="6"/>
    </w:p>
    <w:p w14:paraId="0DC51ED2" w14:textId="24CE783B" w:rsidR="000A0079" w:rsidRDefault="00B87197" w:rsidP="000A0079">
      <w:pPr>
        <w:rPr>
          <w:lang w:val="en-US"/>
        </w:rPr>
      </w:pPr>
      <w:r>
        <w:rPr>
          <w:lang w:val="en-US"/>
        </w:rPr>
        <w:t>According to CAA regulations b</w:t>
      </w:r>
      <w:r w:rsidR="000A0079" w:rsidRPr="000A0079">
        <w:rPr>
          <w:lang w:val="en-US"/>
        </w:rPr>
        <w:t xml:space="preserve">efore </w:t>
      </w:r>
      <w:r w:rsidR="00E57BC7" w:rsidRPr="000A0079">
        <w:rPr>
          <w:lang w:val="en-US"/>
        </w:rPr>
        <w:t>travelers</w:t>
      </w:r>
      <w:r w:rsidR="000A0079" w:rsidRPr="000A0079">
        <w:rPr>
          <w:lang w:val="en-US"/>
        </w:rPr>
        <w:t xml:space="preserve"> enter protected areas, airport security </w:t>
      </w:r>
      <w:r>
        <w:rPr>
          <w:lang w:val="en-US"/>
        </w:rPr>
        <w:t>officers</w:t>
      </w:r>
      <w:r w:rsidR="000A0079" w:rsidRPr="000A0079">
        <w:rPr>
          <w:lang w:val="en-US"/>
        </w:rPr>
        <w:t xml:space="preserve"> must detect and remove prohibited items from their bags. Knowing what these goods look like, where they may be discovered in a luggage, and how to handle them is essential for every airport security officer. This information aids in the safety of </w:t>
      </w:r>
      <w:r w:rsidR="00E57BC7" w:rsidRPr="000A0079">
        <w:rPr>
          <w:lang w:val="en-US"/>
        </w:rPr>
        <w:t>travelers</w:t>
      </w:r>
      <w:r w:rsidR="000A0079" w:rsidRPr="000A0079">
        <w:rPr>
          <w:lang w:val="en-US"/>
        </w:rPr>
        <w:t xml:space="preserve"> by preventing harmful items from accessing prohibited areas.</w:t>
      </w:r>
    </w:p>
    <w:p w14:paraId="20D2B93C" w14:textId="77777777" w:rsidR="00894E1C" w:rsidRPr="00894E1C" w:rsidRDefault="00894E1C" w:rsidP="008C3A19">
      <w:pPr>
        <w:pStyle w:val="Heading2"/>
        <w:rPr>
          <w:lang w:val="en-US"/>
        </w:rPr>
      </w:pPr>
      <w:bookmarkStart w:id="7" w:name="_Toc121691561"/>
      <w:r w:rsidRPr="00894E1C">
        <w:rPr>
          <w:lang w:val="en-US"/>
        </w:rPr>
        <w:t>Writing a Report</w:t>
      </w:r>
      <w:bookmarkEnd w:id="7"/>
    </w:p>
    <w:p w14:paraId="4F18FB8D" w14:textId="380A1B61" w:rsidR="00894E1C" w:rsidRPr="00894E1C" w:rsidRDefault="00894E1C" w:rsidP="00894E1C">
      <w:pPr>
        <w:rPr>
          <w:lang w:val="en-US"/>
        </w:rPr>
      </w:pPr>
      <w:r w:rsidRPr="00894E1C">
        <w:rPr>
          <w:lang w:val="en-US"/>
        </w:rPr>
        <w:t xml:space="preserve">The capacity to write a report is the ability to construct a document that explains an event or set of occurrences. When preparing documentation for airport authorities, airport security </w:t>
      </w:r>
      <w:r w:rsidR="00E57BC7">
        <w:rPr>
          <w:lang w:val="en-US"/>
        </w:rPr>
        <w:t>officers</w:t>
      </w:r>
      <w:r w:rsidRPr="00894E1C">
        <w:rPr>
          <w:lang w:val="en-US"/>
        </w:rPr>
        <w:t xml:space="preserve"> frequently </w:t>
      </w:r>
      <w:r w:rsidR="00E57BC7">
        <w:rPr>
          <w:lang w:val="en-US"/>
        </w:rPr>
        <w:t>practice</w:t>
      </w:r>
      <w:r w:rsidRPr="00894E1C">
        <w:rPr>
          <w:lang w:val="en-US"/>
        </w:rPr>
        <w:t xml:space="preserve"> report writing skills to outline their tasks and obligations, as well as any possible threats they may have faced during their shift</w:t>
      </w:r>
      <w:r w:rsidR="00E57BC7">
        <w:rPr>
          <w:lang w:val="en-US"/>
        </w:rPr>
        <w:t xml:space="preserve"> in line with legal regulations outlined by the Civil Aviation Authority.</w:t>
      </w:r>
    </w:p>
    <w:p w14:paraId="11EB648E" w14:textId="77777777" w:rsidR="00894E1C" w:rsidRPr="00894E1C" w:rsidRDefault="00894E1C" w:rsidP="008C3A19">
      <w:pPr>
        <w:pStyle w:val="Heading2"/>
        <w:rPr>
          <w:lang w:val="en-US"/>
        </w:rPr>
      </w:pPr>
      <w:bookmarkStart w:id="8" w:name="_Toc121691562"/>
      <w:r w:rsidRPr="00894E1C">
        <w:rPr>
          <w:lang w:val="en-US"/>
        </w:rPr>
        <w:t>Communication</w:t>
      </w:r>
      <w:bookmarkEnd w:id="8"/>
    </w:p>
    <w:p w14:paraId="0D2A20E0" w14:textId="37F3FCBF" w:rsidR="00894E1C" w:rsidRDefault="00894E1C" w:rsidP="00894E1C">
      <w:pPr>
        <w:rPr>
          <w:lang w:val="en-US"/>
        </w:rPr>
      </w:pPr>
      <w:r w:rsidRPr="00894E1C">
        <w:rPr>
          <w:lang w:val="en-US"/>
        </w:rPr>
        <w:t>The capacity to express information clearly is defined as communication. This competence is particularly critical for airport security offic</w:t>
      </w:r>
      <w:r w:rsidR="00E57BC7">
        <w:rPr>
          <w:lang w:val="en-US"/>
        </w:rPr>
        <w:t>ers</w:t>
      </w:r>
      <w:r w:rsidRPr="00894E1C">
        <w:rPr>
          <w:lang w:val="en-US"/>
        </w:rPr>
        <w:t xml:space="preserve">, who must often </w:t>
      </w:r>
      <w:r w:rsidR="00E57BC7">
        <w:rPr>
          <w:lang w:val="en-US"/>
        </w:rPr>
        <w:t>give</w:t>
      </w:r>
      <w:r w:rsidRPr="00894E1C">
        <w:rPr>
          <w:lang w:val="en-US"/>
        </w:rPr>
        <w:t xml:space="preserve"> orders and information to passengers while ensuring safety and compliance with r</w:t>
      </w:r>
      <w:r w:rsidR="00E57BC7">
        <w:rPr>
          <w:lang w:val="en-US"/>
        </w:rPr>
        <w:t>egulations such as liquid restrictions in luggage</w:t>
      </w:r>
      <w:r w:rsidRPr="00894E1C">
        <w:rPr>
          <w:lang w:val="en-US"/>
        </w:rPr>
        <w:t xml:space="preserve">. Strong communication skills can also </w:t>
      </w:r>
      <w:r w:rsidR="008C3A19" w:rsidRPr="00894E1C">
        <w:rPr>
          <w:lang w:val="en-US"/>
        </w:rPr>
        <w:t>help collaborate</w:t>
      </w:r>
      <w:r w:rsidRPr="00894E1C">
        <w:rPr>
          <w:lang w:val="en-US"/>
        </w:rPr>
        <w:t xml:space="preserve"> effectively with co</w:t>
      </w:r>
      <w:r w:rsidR="00E57BC7">
        <w:rPr>
          <w:lang w:val="en-US"/>
        </w:rPr>
        <w:t>lleagues</w:t>
      </w:r>
      <w:r w:rsidRPr="00894E1C">
        <w:rPr>
          <w:lang w:val="en-US"/>
        </w:rPr>
        <w:t>, since they may rely on you to transmit messages or information from management</w:t>
      </w:r>
      <w:r w:rsidR="00B87197">
        <w:rPr>
          <w:lang w:val="en-US"/>
        </w:rPr>
        <w:t xml:space="preserve"> (Howard 2005).</w:t>
      </w:r>
    </w:p>
    <w:p w14:paraId="07868093" w14:textId="77777777" w:rsidR="00894E1C" w:rsidRPr="00894E1C" w:rsidRDefault="00894E1C" w:rsidP="008C3A19">
      <w:pPr>
        <w:pStyle w:val="Heading2"/>
        <w:rPr>
          <w:lang w:val="en-US"/>
        </w:rPr>
      </w:pPr>
      <w:bookmarkStart w:id="9" w:name="_Toc121691563"/>
      <w:r w:rsidRPr="00894E1C">
        <w:rPr>
          <w:lang w:val="en-US"/>
        </w:rPr>
        <w:t>Problem-Solving Capabilities</w:t>
      </w:r>
      <w:bookmarkEnd w:id="9"/>
    </w:p>
    <w:p w14:paraId="4DFF4E49" w14:textId="390D5EB1" w:rsidR="00894E1C" w:rsidRPr="00894E1C" w:rsidRDefault="00894E1C" w:rsidP="00894E1C">
      <w:pPr>
        <w:rPr>
          <w:lang w:val="en-US"/>
        </w:rPr>
      </w:pPr>
      <w:r w:rsidRPr="00894E1C">
        <w:rPr>
          <w:lang w:val="en-US"/>
        </w:rPr>
        <w:t xml:space="preserve">Airport security </w:t>
      </w:r>
      <w:r w:rsidR="00E57BC7">
        <w:rPr>
          <w:lang w:val="en-US"/>
        </w:rPr>
        <w:t>officers</w:t>
      </w:r>
      <w:r w:rsidRPr="00894E1C">
        <w:rPr>
          <w:lang w:val="en-US"/>
        </w:rPr>
        <w:t xml:space="preserve"> must be able to solve problems when they meet them throughout their shifts. For example, if a person forgets their passport and is unable to board the airline, an officer may need to obtain another form of identification or contact someone else who can confirm the individual's identity.</w:t>
      </w:r>
      <w:r w:rsidR="00E57BC7">
        <w:rPr>
          <w:lang w:val="en-US"/>
        </w:rPr>
        <w:t xml:space="preserve"> Boarding cards can sometimes be switched around by mistake and passengers left behind accidently by the group</w:t>
      </w:r>
      <w:r w:rsidR="00B87197">
        <w:rPr>
          <w:lang w:val="en-US"/>
        </w:rPr>
        <w:t xml:space="preserve"> (Anderson 1993).</w:t>
      </w:r>
    </w:p>
    <w:p w14:paraId="65CE0637" w14:textId="77777777" w:rsidR="00894E1C" w:rsidRPr="00894E1C" w:rsidRDefault="00894E1C" w:rsidP="008C3A19">
      <w:pPr>
        <w:pStyle w:val="Heading2"/>
        <w:rPr>
          <w:lang w:val="en-US"/>
        </w:rPr>
      </w:pPr>
      <w:bookmarkStart w:id="10" w:name="_Toc121691564"/>
      <w:r w:rsidRPr="00894E1C">
        <w:rPr>
          <w:lang w:val="en-US"/>
        </w:rPr>
        <w:t>Flexibility</w:t>
      </w:r>
      <w:bookmarkEnd w:id="10"/>
    </w:p>
    <w:p w14:paraId="15BD90F3" w14:textId="67908907" w:rsidR="00894E1C" w:rsidRDefault="00894E1C" w:rsidP="00894E1C">
      <w:pPr>
        <w:rPr>
          <w:lang w:val="en-US"/>
        </w:rPr>
      </w:pPr>
      <w:r w:rsidRPr="00894E1C">
        <w:rPr>
          <w:lang w:val="en-US"/>
        </w:rPr>
        <w:t>The capacity to adjust to changing conditions is referred to as flexibility. Because of the continu</w:t>
      </w:r>
      <w:r w:rsidR="00E57BC7">
        <w:rPr>
          <w:lang w:val="en-US"/>
        </w:rPr>
        <w:t xml:space="preserve">ous </w:t>
      </w:r>
      <w:r w:rsidRPr="00894E1C">
        <w:rPr>
          <w:lang w:val="en-US"/>
        </w:rPr>
        <w:t>changes that occur at airports, you may require flexibility in your position as an airport security officer. If a flight is delayed or cancelled, for example, you may need to modify your screening procedure to maintain passenger safety and comfort. You may also need to be adaptable in terms of working varied shifts.</w:t>
      </w:r>
    </w:p>
    <w:p w14:paraId="1EBB6FCF" w14:textId="77777777" w:rsidR="00894E1C" w:rsidRPr="00894E1C" w:rsidRDefault="00894E1C" w:rsidP="008C3A19">
      <w:pPr>
        <w:pStyle w:val="Heading2"/>
        <w:rPr>
          <w:lang w:val="en-US"/>
        </w:rPr>
      </w:pPr>
      <w:bookmarkStart w:id="11" w:name="_Toc121691565"/>
      <w:r w:rsidRPr="00894E1C">
        <w:rPr>
          <w:lang w:val="en-US"/>
        </w:rPr>
        <w:t>Skills in Observation</w:t>
      </w:r>
      <w:bookmarkEnd w:id="11"/>
    </w:p>
    <w:p w14:paraId="17BD0E00" w14:textId="20478D00" w:rsidR="00894E1C" w:rsidRPr="00894E1C" w:rsidRDefault="00894E1C" w:rsidP="00894E1C">
      <w:pPr>
        <w:rPr>
          <w:lang w:val="en-US"/>
        </w:rPr>
      </w:pPr>
      <w:r w:rsidRPr="00894E1C">
        <w:rPr>
          <w:lang w:val="en-US"/>
        </w:rPr>
        <w:t xml:space="preserve">Airport security officers need good observation skills since they can see any questionable conduct. For example, if a </w:t>
      </w:r>
      <w:r w:rsidR="00E57BC7" w:rsidRPr="00894E1C">
        <w:rPr>
          <w:lang w:val="en-US"/>
        </w:rPr>
        <w:t>traveler</w:t>
      </w:r>
      <w:r w:rsidRPr="00894E1C">
        <w:rPr>
          <w:lang w:val="en-US"/>
        </w:rPr>
        <w:t xml:space="preserve"> is nervous or has anything on their person that should not be there, the security officer may detect this and take action. Security officials can also detect whether someone is attempting to enter an area of the airport where they do not belong</w:t>
      </w:r>
      <w:r w:rsidR="00E57BC7">
        <w:rPr>
          <w:lang w:val="en-US"/>
        </w:rPr>
        <w:t xml:space="preserve"> without travel documents for example the boarding pass or a fake one.</w:t>
      </w:r>
    </w:p>
    <w:p w14:paraId="1FD25444" w14:textId="06865854" w:rsidR="00894E1C" w:rsidRPr="00894E1C" w:rsidRDefault="00894E1C" w:rsidP="008C3A19">
      <w:pPr>
        <w:pStyle w:val="Heading2"/>
        <w:rPr>
          <w:lang w:val="en-US"/>
        </w:rPr>
      </w:pPr>
      <w:bookmarkStart w:id="12" w:name="_Toc121691566"/>
      <w:r w:rsidRPr="00894E1C">
        <w:rPr>
          <w:lang w:val="en-US"/>
        </w:rPr>
        <w:t xml:space="preserve">Regulations of the </w:t>
      </w:r>
      <w:r w:rsidR="00941695">
        <w:rPr>
          <w:lang w:val="en-US"/>
        </w:rPr>
        <w:t>CAA</w:t>
      </w:r>
      <w:bookmarkEnd w:id="12"/>
    </w:p>
    <w:p w14:paraId="67466412" w14:textId="15E98D03" w:rsidR="00894E1C" w:rsidRDefault="00941695" w:rsidP="00894E1C">
      <w:pPr>
        <w:rPr>
          <w:lang w:val="en-US"/>
        </w:rPr>
      </w:pPr>
      <w:r>
        <w:rPr>
          <w:lang w:val="en-US"/>
        </w:rPr>
        <w:t>The Civil Aviation Authority (CAA)</w:t>
      </w:r>
      <w:r w:rsidR="00894E1C" w:rsidRPr="00894E1C">
        <w:rPr>
          <w:lang w:val="en-US"/>
        </w:rPr>
        <w:t xml:space="preserve"> is in charge of airport security and requires all airport security employees to be </w:t>
      </w:r>
      <w:r>
        <w:rPr>
          <w:lang w:val="en-US"/>
        </w:rPr>
        <w:t>CAA</w:t>
      </w:r>
      <w:r w:rsidR="00894E1C" w:rsidRPr="00894E1C">
        <w:rPr>
          <w:lang w:val="en-US"/>
        </w:rPr>
        <w:t xml:space="preserve">-certified. This guarantees that all airport security staff are familiar with airport security rules, regulations, and procedures. It also helps to establish </w:t>
      </w:r>
      <w:r>
        <w:rPr>
          <w:lang w:val="en-US"/>
        </w:rPr>
        <w:t>a system</w:t>
      </w:r>
      <w:r w:rsidRPr="00894E1C">
        <w:rPr>
          <w:lang w:val="en-US"/>
        </w:rPr>
        <w:t xml:space="preserve"> among</w:t>
      </w:r>
      <w:r w:rsidR="00894E1C" w:rsidRPr="00894E1C">
        <w:rPr>
          <w:lang w:val="en-US"/>
        </w:rPr>
        <w:t xml:space="preserve"> airports, so </w:t>
      </w:r>
      <w:r>
        <w:rPr>
          <w:lang w:val="en-US"/>
        </w:rPr>
        <w:t xml:space="preserve">passengers </w:t>
      </w:r>
      <w:r w:rsidR="00894E1C" w:rsidRPr="00894E1C">
        <w:rPr>
          <w:lang w:val="en-US"/>
        </w:rPr>
        <w:t>know what to expect.</w:t>
      </w:r>
    </w:p>
    <w:p w14:paraId="6A137E8D" w14:textId="77777777" w:rsidR="00894E1C" w:rsidRPr="00894E1C" w:rsidRDefault="00894E1C" w:rsidP="008C3A19">
      <w:pPr>
        <w:pStyle w:val="Heading2"/>
        <w:rPr>
          <w:lang w:val="en-US"/>
        </w:rPr>
      </w:pPr>
      <w:bookmarkStart w:id="13" w:name="_Toc121691567"/>
      <w:r w:rsidRPr="00894E1C">
        <w:rPr>
          <w:lang w:val="en-US"/>
        </w:rPr>
        <w:t>Screening of Baggage</w:t>
      </w:r>
      <w:bookmarkEnd w:id="13"/>
    </w:p>
    <w:p w14:paraId="08EAD572" w14:textId="0FD2D553" w:rsidR="00894E1C" w:rsidRPr="00894E1C" w:rsidRDefault="00894E1C" w:rsidP="00894E1C">
      <w:pPr>
        <w:rPr>
          <w:lang w:val="en-US"/>
        </w:rPr>
      </w:pPr>
      <w:r w:rsidRPr="00894E1C">
        <w:rPr>
          <w:lang w:val="en-US"/>
        </w:rPr>
        <w:t xml:space="preserve">Baggage screening is the procedure through which airport security </w:t>
      </w:r>
      <w:r w:rsidR="00941695">
        <w:rPr>
          <w:lang w:val="en-US"/>
        </w:rPr>
        <w:t>officers</w:t>
      </w:r>
      <w:r w:rsidRPr="00894E1C">
        <w:rPr>
          <w:lang w:val="en-US"/>
        </w:rPr>
        <w:t xml:space="preserve"> scan bags to verify that no harmful or forbidden goods are present. This </w:t>
      </w:r>
      <w:r w:rsidR="00941695">
        <w:rPr>
          <w:lang w:val="en-US"/>
        </w:rPr>
        <w:t>skill requires</w:t>
      </w:r>
      <w:r w:rsidRPr="00894E1C">
        <w:rPr>
          <w:lang w:val="en-US"/>
        </w:rPr>
        <w:t xml:space="preserve"> attention to detail and the ability to remain calm in high-pressure circumstances, as a mistake might result in flight delays or missed connections</w:t>
      </w:r>
      <w:r w:rsidR="00941695">
        <w:rPr>
          <w:lang w:val="en-US"/>
        </w:rPr>
        <w:t xml:space="preserve"> or worst-case scenario a plane is downed. </w:t>
      </w:r>
      <w:r w:rsidRPr="00894E1C">
        <w:rPr>
          <w:lang w:val="en-US"/>
        </w:rPr>
        <w:t>Security offi</w:t>
      </w:r>
      <w:r w:rsidR="00941695">
        <w:rPr>
          <w:lang w:val="en-US"/>
        </w:rPr>
        <w:t>cers</w:t>
      </w:r>
      <w:r w:rsidRPr="00894E1C">
        <w:rPr>
          <w:lang w:val="en-US"/>
        </w:rPr>
        <w:t xml:space="preserve"> must also be conversant with various sorts of luggage in order to rapidly spot suspicious goods.</w:t>
      </w:r>
    </w:p>
    <w:p w14:paraId="4ADCB811" w14:textId="77777777" w:rsidR="00894E1C" w:rsidRPr="00894E1C" w:rsidRDefault="00894E1C" w:rsidP="008C3A19">
      <w:pPr>
        <w:pStyle w:val="Heading2"/>
        <w:rPr>
          <w:lang w:val="en-US"/>
        </w:rPr>
      </w:pPr>
      <w:bookmarkStart w:id="14" w:name="_Toc121691568"/>
      <w:r w:rsidRPr="00894E1C">
        <w:rPr>
          <w:lang w:val="en-US"/>
        </w:rPr>
        <w:lastRenderedPageBreak/>
        <w:t>Procedures for Emergencies</w:t>
      </w:r>
      <w:bookmarkEnd w:id="14"/>
    </w:p>
    <w:p w14:paraId="5F46D323" w14:textId="30AFABA4" w:rsidR="00894E1C" w:rsidRDefault="00894E1C" w:rsidP="00894E1C">
      <w:pPr>
        <w:rPr>
          <w:lang w:val="en-US"/>
        </w:rPr>
      </w:pPr>
      <w:r w:rsidRPr="00894E1C">
        <w:rPr>
          <w:lang w:val="en-US"/>
        </w:rPr>
        <w:t>Emergency procedures are the processes taken by security offic</w:t>
      </w:r>
      <w:r w:rsidR="00941695">
        <w:rPr>
          <w:lang w:val="en-US"/>
        </w:rPr>
        <w:t xml:space="preserve">ers </w:t>
      </w:r>
      <w:r w:rsidRPr="00894E1C">
        <w:rPr>
          <w:lang w:val="en-US"/>
        </w:rPr>
        <w:t xml:space="preserve">in the event of an emergency. Knowing how to respond to fire alarms, </w:t>
      </w:r>
      <w:r w:rsidR="00941695">
        <w:rPr>
          <w:lang w:val="en-US"/>
        </w:rPr>
        <w:t>terrorism</w:t>
      </w:r>
      <w:r w:rsidRPr="00894E1C">
        <w:rPr>
          <w:lang w:val="en-US"/>
        </w:rPr>
        <w:t xml:space="preserve"> scenarios, and medical emergencies is part of this. Security </w:t>
      </w:r>
      <w:r w:rsidR="00941695">
        <w:rPr>
          <w:lang w:val="en-US"/>
        </w:rPr>
        <w:t xml:space="preserve">officers </w:t>
      </w:r>
      <w:r w:rsidRPr="00894E1C">
        <w:rPr>
          <w:lang w:val="en-US"/>
        </w:rPr>
        <w:t xml:space="preserve">should be able to </w:t>
      </w:r>
      <w:r w:rsidR="00941695" w:rsidRPr="00894E1C">
        <w:rPr>
          <w:lang w:val="en-US"/>
        </w:rPr>
        <w:t>analyze</w:t>
      </w:r>
      <w:r w:rsidRPr="00894E1C">
        <w:rPr>
          <w:lang w:val="en-US"/>
        </w:rPr>
        <w:t xml:space="preserve"> a situation swiftly and know what steps to take to safeguard everyone's safety.</w:t>
      </w:r>
    </w:p>
    <w:p w14:paraId="523650F6" w14:textId="77777777" w:rsidR="00894E1C" w:rsidRPr="00894E1C" w:rsidRDefault="00894E1C" w:rsidP="008C3A19">
      <w:pPr>
        <w:pStyle w:val="Heading2"/>
        <w:rPr>
          <w:lang w:val="en-US"/>
        </w:rPr>
      </w:pPr>
      <w:bookmarkStart w:id="15" w:name="_Toc121691569"/>
      <w:r w:rsidRPr="00894E1C">
        <w:rPr>
          <w:lang w:val="en-US"/>
        </w:rPr>
        <w:t>Protocols for Security</w:t>
      </w:r>
      <w:bookmarkEnd w:id="15"/>
    </w:p>
    <w:p w14:paraId="1AF90CD3" w14:textId="3F03BC96" w:rsidR="00894E1C" w:rsidRDefault="00894E1C" w:rsidP="00894E1C">
      <w:pPr>
        <w:rPr>
          <w:lang w:val="en-US"/>
        </w:rPr>
      </w:pPr>
      <w:r w:rsidRPr="00894E1C">
        <w:rPr>
          <w:lang w:val="en-US"/>
        </w:rPr>
        <w:t xml:space="preserve">Security protocols are the processes followed by security professionals to guarantee </w:t>
      </w:r>
      <w:r w:rsidR="00941695">
        <w:rPr>
          <w:lang w:val="en-US"/>
        </w:rPr>
        <w:t>passenger</w:t>
      </w:r>
      <w:r w:rsidRPr="00894E1C">
        <w:rPr>
          <w:lang w:val="en-US"/>
        </w:rPr>
        <w:t xml:space="preserve"> safety. They include understanding emergency response protocols, knowing how to operate equipment, and knowing what steps to take in certain scenarios. Airport security standards assist you in maintaining a safe environment for passengers</w:t>
      </w:r>
      <w:r w:rsidR="00941695">
        <w:rPr>
          <w:lang w:val="en-US"/>
        </w:rPr>
        <w:t>.</w:t>
      </w:r>
    </w:p>
    <w:p w14:paraId="1818BF89" w14:textId="5A7D1F01" w:rsidR="00941695" w:rsidRDefault="00941695" w:rsidP="008C3A19">
      <w:pPr>
        <w:pStyle w:val="Heading2"/>
        <w:rPr>
          <w:lang w:val="en-US"/>
        </w:rPr>
      </w:pPr>
      <w:bookmarkStart w:id="16" w:name="_Toc121691570"/>
      <w:r>
        <w:rPr>
          <w:lang w:val="en-US"/>
        </w:rPr>
        <w:t>Disability Awareness</w:t>
      </w:r>
      <w:bookmarkEnd w:id="16"/>
    </w:p>
    <w:p w14:paraId="0D1B4C32" w14:textId="655EFE7A" w:rsidR="00941695" w:rsidRDefault="00941695" w:rsidP="00894E1C">
      <w:pPr>
        <w:rPr>
          <w:lang w:val="en-US"/>
        </w:rPr>
      </w:pPr>
      <w:r>
        <w:rPr>
          <w:lang w:val="en-US"/>
        </w:rPr>
        <w:t>Security officers will have training in recognizing disabilities as some disabilities are not evident. They will utilize their training in dealing with passengers with impairments and assist in the process of security screening especially wheelchair users</w:t>
      </w:r>
      <w:r w:rsidR="0066549C">
        <w:rPr>
          <w:lang w:val="en-US"/>
        </w:rPr>
        <w:t xml:space="preserve"> (Brown 2016).</w:t>
      </w:r>
    </w:p>
    <w:p w14:paraId="1196EAB9" w14:textId="65B786A8" w:rsidR="00B11C11" w:rsidRDefault="00B11C11" w:rsidP="00894E1C">
      <w:pPr>
        <w:rPr>
          <w:lang w:val="en-US"/>
        </w:rPr>
      </w:pPr>
    </w:p>
    <w:p w14:paraId="4CB5D7DD" w14:textId="77270449" w:rsidR="00B11C11" w:rsidRDefault="00B11C11" w:rsidP="00894E1C">
      <w:pPr>
        <w:rPr>
          <w:lang w:val="en-US"/>
        </w:rPr>
      </w:pPr>
    </w:p>
    <w:p w14:paraId="2EDC5DE8" w14:textId="570B4AA5" w:rsidR="00B11C11" w:rsidRDefault="00B11C11" w:rsidP="00894E1C">
      <w:pPr>
        <w:rPr>
          <w:lang w:val="en-US"/>
        </w:rPr>
      </w:pPr>
    </w:p>
    <w:p w14:paraId="673B9313" w14:textId="77777777" w:rsidR="00B11C11" w:rsidRDefault="00B11C11" w:rsidP="00894E1C">
      <w:pPr>
        <w:rPr>
          <w:lang w:val="en-US"/>
        </w:rPr>
      </w:pPr>
    </w:p>
    <w:p w14:paraId="2D322048" w14:textId="770D2306" w:rsidR="00B11C11" w:rsidRDefault="00B11C11" w:rsidP="00894E1C">
      <w:pPr>
        <w:rPr>
          <w:lang w:val="en-US"/>
        </w:rPr>
      </w:pPr>
    </w:p>
    <w:p w14:paraId="4E059836" w14:textId="47AD3359" w:rsidR="00B11C11" w:rsidRDefault="00B11C11" w:rsidP="00894E1C">
      <w:pPr>
        <w:rPr>
          <w:lang w:val="en-US"/>
        </w:rPr>
      </w:pPr>
    </w:p>
    <w:p w14:paraId="5A97AE1A" w14:textId="738638C2" w:rsidR="00B11C11" w:rsidRDefault="00B11C11" w:rsidP="00894E1C">
      <w:pPr>
        <w:rPr>
          <w:lang w:val="en-US"/>
        </w:rPr>
      </w:pPr>
    </w:p>
    <w:p w14:paraId="7F3C6A27" w14:textId="3D8C80B4" w:rsidR="00B11C11" w:rsidRDefault="008C3A19" w:rsidP="008C3A19">
      <w:pPr>
        <w:pStyle w:val="Heading1"/>
        <w:rPr>
          <w:lang w:val="en-US"/>
        </w:rPr>
      </w:pPr>
      <w:bookmarkStart w:id="17" w:name="_Toc121691571"/>
      <w:r>
        <w:rPr>
          <w:lang w:val="en-US"/>
        </w:rPr>
        <w:t>Personal Development Plan</w:t>
      </w:r>
      <w:bookmarkEnd w:id="17"/>
    </w:p>
    <w:p w14:paraId="0409EF74" w14:textId="77777777" w:rsidR="00B11C11" w:rsidRDefault="00B11C11" w:rsidP="00B11C11">
      <w:pPr>
        <w:rPr>
          <w:lang w:val="en-US"/>
        </w:rPr>
      </w:pPr>
      <w:r>
        <w:rPr>
          <w:lang w:val="en-US"/>
        </w:rPr>
        <w:t>Below is my Personal Development plan in line with my aim/goal of achieving the desired result.</w:t>
      </w:r>
    </w:p>
    <w:p w14:paraId="50EBE055" w14:textId="77777777" w:rsidR="00B11C11" w:rsidRDefault="00B11C11" w:rsidP="00894E1C">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2E3383" w14:paraId="17F53FA3" w14:textId="77777777" w:rsidTr="00DF032B">
        <w:trPr>
          <w:trHeight w:val="656"/>
        </w:trPr>
        <w:tc>
          <w:tcPr>
            <w:tcW w:w="1803" w:type="dxa"/>
            <w:shd w:val="clear" w:color="auto" w:fill="4472C4" w:themeFill="accent1"/>
          </w:tcPr>
          <w:p w14:paraId="5FBACDA6" w14:textId="3ED40832" w:rsidR="002E3383" w:rsidRPr="00DF032B" w:rsidRDefault="00DF032B" w:rsidP="002E3383">
            <w:pPr>
              <w:rPr>
                <w:b/>
                <w:bCs/>
                <w:sz w:val="28"/>
                <w:szCs w:val="28"/>
                <w:lang w:val="en-US"/>
              </w:rPr>
            </w:pPr>
            <w:r w:rsidRPr="00DF032B">
              <w:rPr>
                <w:b/>
                <w:bCs/>
                <w:sz w:val="28"/>
                <w:szCs w:val="28"/>
                <w:lang w:val="en-US"/>
              </w:rPr>
              <w:t>Objective</w:t>
            </w:r>
          </w:p>
        </w:tc>
        <w:tc>
          <w:tcPr>
            <w:tcW w:w="1803" w:type="dxa"/>
            <w:shd w:val="clear" w:color="auto" w:fill="4472C4" w:themeFill="accent1"/>
          </w:tcPr>
          <w:p w14:paraId="1F2DC473" w14:textId="66B8CED3" w:rsidR="002E3383" w:rsidRPr="00DF032B" w:rsidRDefault="00DF032B" w:rsidP="002E3383">
            <w:pPr>
              <w:rPr>
                <w:b/>
                <w:bCs/>
                <w:sz w:val="28"/>
                <w:szCs w:val="28"/>
                <w:lang w:val="en-US"/>
              </w:rPr>
            </w:pPr>
            <w:r w:rsidRPr="00DF032B">
              <w:rPr>
                <w:b/>
                <w:bCs/>
                <w:sz w:val="28"/>
                <w:szCs w:val="28"/>
                <w:lang w:val="en-US"/>
              </w:rPr>
              <w:t>Time</w:t>
            </w:r>
          </w:p>
        </w:tc>
        <w:tc>
          <w:tcPr>
            <w:tcW w:w="1803" w:type="dxa"/>
            <w:shd w:val="clear" w:color="auto" w:fill="4472C4" w:themeFill="accent1"/>
          </w:tcPr>
          <w:p w14:paraId="1C7046ED" w14:textId="2E745BD3" w:rsidR="002E3383" w:rsidRPr="00DF032B" w:rsidRDefault="00DF032B" w:rsidP="002E3383">
            <w:pPr>
              <w:rPr>
                <w:b/>
                <w:bCs/>
                <w:sz w:val="28"/>
                <w:szCs w:val="28"/>
                <w:lang w:val="en-US"/>
              </w:rPr>
            </w:pPr>
            <w:r w:rsidRPr="00DF032B">
              <w:rPr>
                <w:b/>
                <w:bCs/>
                <w:sz w:val="28"/>
                <w:szCs w:val="28"/>
                <w:lang w:val="en-US"/>
              </w:rPr>
              <w:t>Activities</w:t>
            </w:r>
          </w:p>
        </w:tc>
        <w:tc>
          <w:tcPr>
            <w:tcW w:w="1803" w:type="dxa"/>
            <w:shd w:val="clear" w:color="auto" w:fill="4472C4" w:themeFill="accent1"/>
          </w:tcPr>
          <w:p w14:paraId="19E73910" w14:textId="43BFC6A5" w:rsidR="002E3383" w:rsidRPr="00DF032B" w:rsidRDefault="00DF032B" w:rsidP="002E3383">
            <w:pPr>
              <w:rPr>
                <w:b/>
                <w:bCs/>
                <w:sz w:val="28"/>
                <w:szCs w:val="28"/>
                <w:lang w:val="en-US"/>
              </w:rPr>
            </w:pPr>
            <w:r w:rsidRPr="00DF032B">
              <w:rPr>
                <w:b/>
                <w:bCs/>
                <w:sz w:val="28"/>
                <w:szCs w:val="28"/>
                <w:lang w:val="en-US"/>
              </w:rPr>
              <w:t>Success Criteria</w:t>
            </w:r>
          </w:p>
        </w:tc>
        <w:tc>
          <w:tcPr>
            <w:tcW w:w="1804" w:type="dxa"/>
            <w:shd w:val="clear" w:color="auto" w:fill="4472C4" w:themeFill="accent1"/>
          </w:tcPr>
          <w:p w14:paraId="6865798F" w14:textId="0A518AF2" w:rsidR="002E3383" w:rsidRPr="00DF032B" w:rsidRDefault="00DF032B" w:rsidP="002E3383">
            <w:pPr>
              <w:rPr>
                <w:b/>
                <w:bCs/>
                <w:sz w:val="28"/>
                <w:szCs w:val="28"/>
                <w:lang w:val="en-US"/>
              </w:rPr>
            </w:pPr>
            <w:r w:rsidRPr="00DF032B">
              <w:rPr>
                <w:b/>
                <w:bCs/>
                <w:sz w:val="28"/>
                <w:szCs w:val="28"/>
                <w:lang w:val="en-US"/>
              </w:rPr>
              <w:t>Resources</w:t>
            </w:r>
          </w:p>
        </w:tc>
      </w:tr>
      <w:tr w:rsidR="002E3383" w14:paraId="384AA7B9" w14:textId="77777777" w:rsidTr="00DF032B">
        <w:trPr>
          <w:trHeight w:val="656"/>
        </w:trPr>
        <w:tc>
          <w:tcPr>
            <w:tcW w:w="1803" w:type="dxa"/>
            <w:shd w:val="clear" w:color="auto" w:fill="FFFF00"/>
          </w:tcPr>
          <w:p w14:paraId="34EDD1C7" w14:textId="5A206DA0" w:rsidR="002E3383" w:rsidRDefault="002E3383" w:rsidP="002E3383">
            <w:pPr>
              <w:rPr>
                <w:lang w:val="en-US"/>
              </w:rPr>
            </w:pPr>
            <w:r>
              <w:rPr>
                <w:lang w:val="en-US"/>
              </w:rPr>
              <w:t>By January 2023</w:t>
            </w:r>
          </w:p>
        </w:tc>
        <w:tc>
          <w:tcPr>
            <w:tcW w:w="1803" w:type="dxa"/>
            <w:shd w:val="clear" w:color="auto" w:fill="FFFF00"/>
          </w:tcPr>
          <w:p w14:paraId="229592B1" w14:textId="291A8937" w:rsidR="002E3383" w:rsidRDefault="002E3383" w:rsidP="002E3383">
            <w:pPr>
              <w:rPr>
                <w:lang w:val="en-US"/>
              </w:rPr>
            </w:pPr>
            <w:r>
              <w:rPr>
                <w:lang w:val="en-US"/>
              </w:rPr>
              <w:t>Short Term Goal</w:t>
            </w:r>
          </w:p>
        </w:tc>
        <w:tc>
          <w:tcPr>
            <w:tcW w:w="1803" w:type="dxa"/>
            <w:shd w:val="clear" w:color="auto" w:fill="FFFF00"/>
          </w:tcPr>
          <w:p w14:paraId="5F294A25" w14:textId="7A0EC0A5" w:rsidR="002E3383" w:rsidRDefault="002E3383" w:rsidP="002E3383">
            <w:pPr>
              <w:rPr>
                <w:lang w:val="en-US"/>
              </w:rPr>
            </w:pPr>
            <w:r>
              <w:rPr>
                <w:lang w:val="en-US"/>
              </w:rPr>
              <w:t>To Apply and gain Interview</w:t>
            </w:r>
          </w:p>
        </w:tc>
        <w:tc>
          <w:tcPr>
            <w:tcW w:w="1803" w:type="dxa"/>
            <w:shd w:val="clear" w:color="auto" w:fill="FFFF00"/>
          </w:tcPr>
          <w:p w14:paraId="23016697" w14:textId="77777777" w:rsidR="002E3383" w:rsidRDefault="002E3383" w:rsidP="002E3383">
            <w:pPr>
              <w:rPr>
                <w:lang w:val="en-US"/>
              </w:rPr>
            </w:pPr>
            <w:r>
              <w:rPr>
                <w:lang w:val="en-US"/>
              </w:rPr>
              <w:t>Complete Course</w:t>
            </w:r>
          </w:p>
          <w:p w14:paraId="4E0E4FF9" w14:textId="07C97105" w:rsidR="002E3383" w:rsidRDefault="002E3383" w:rsidP="002E3383">
            <w:pPr>
              <w:rPr>
                <w:lang w:val="en-US"/>
              </w:rPr>
            </w:pPr>
            <w:r>
              <w:rPr>
                <w:lang w:val="en-US"/>
              </w:rPr>
              <w:t xml:space="preserve">Use skills gained </w:t>
            </w:r>
          </w:p>
        </w:tc>
        <w:tc>
          <w:tcPr>
            <w:tcW w:w="1804" w:type="dxa"/>
            <w:shd w:val="clear" w:color="auto" w:fill="FFFF00"/>
          </w:tcPr>
          <w:p w14:paraId="56018F34" w14:textId="77777777" w:rsidR="002E3383" w:rsidRDefault="002E3383" w:rsidP="002E3383">
            <w:pPr>
              <w:rPr>
                <w:lang w:val="en-US"/>
              </w:rPr>
            </w:pPr>
            <w:r>
              <w:rPr>
                <w:lang w:val="en-US"/>
              </w:rPr>
              <w:t>Internet</w:t>
            </w:r>
          </w:p>
          <w:p w14:paraId="14DF952F" w14:textId="77777777" w:rsidR="002E3383" w:rsidRDefault="002E3383" w:rsidP="002E3383">
            <w:pPr>
              <w:rPr>
                <w:lang w:val="en-US"/>
              </w:rPr>
            </w:pPr>
            <w:r>
              <w:rPr>
                <w:lang w:val="en-US"/>
              </w:rPr>
              <w:t>Laptop</w:t>
            </w:r>
          </w:p>
          <w:p w14:paraId="161ED7D4" w14:textId="468A8106" w:rsidR="002E3383" w:rsidRDefault="00DF032B" w:rsidP="002E3383">
            <w:pPr>
              <w:rPr>
                <w:lang w:val="en-US"/>
              </w:rPr>
            </w:pPr>
            <w:r>
              <w:rPr>
                <w:lang w:val="en-US"/>
              </w:rPr>
              <w:t>Library</w:t>
            </w:r>
          </w:p>
        </w:tc>
      </w:tr>
      <w:tr w:rsidR="002E3383" w14:paraId="506A94F2" w14:textId="77777777" w:rsidTr="00DF032B">
        <w:trPr>
          <w:trHeight w:val="656"/>
        </w:trPr>
        <w:tc>
          <w:tcPr>
            <w:tcW w:w="1803" w:type="dxa"/>
            <w:shd w:val="clear" w:color="auto" w:fill="FFFF00"/>
          </w:tcPr>
          <w:p w14:paraId="5E6C2152" w14:textId="77777777" w:rsidR="002E3383" w:rsidRDefault="002E3383" w:rsidP="002E3383">
            <w:pPr>
              <w:rPr>
                <w:lang w:val="en-US"/>
              </w:rPr>
            </w:pPr>
            <w:r>
              <w:rPr>
                <w:lang w:val="en-US"/>
              </w:rPr>
              <w:t>Now</w:t>
            </w:r>
          </w:p>
        </w:tc>
        <w:tc>
          <w:tcPr>
            <w:tcW w:w="1803" w:type="dxa"/>
            <w:shd w:val="clear" w:color="auto" w:fill="FFFF00"/>
          </w:tcPr>
          <w:p w14:paraId="6AD63AF5" w14:textId="77777777" w:rsidR="002E3383" w:rsidRDefault="002E3383" w:rsidP="002E3383">
            <w:pPr>
              <w:rPr>
                <w:lang w:val="en-US"/>
              </w:rPr>
            </w:pPr>
          </w:p>
        </w:tc>
        <w:tc>
          <w:tcPr>
            <w:tcW w:w="1803" w:type="dxa"/>
            <w:shd w:val="clear" w:color="auto" w:fill="FFFF00"/>
          </w:tcPr>
          <w:p w14:paraId="7547233F" w14:textId="39D63C5B" w:rsidR="002E3383" w:rsidRDefault="002E3383" w:rsidP="002E3383">
            <w:pPr>
              <w:rPr>
                <w:lang w:val="en-US"/>
              </w:rPr>
            </w:pPr>
            <w:r>
              <w:rPr>
                <w:lang w:val="en-US"/>
              </w:rPr>
              <w:t>Research company and role requirements</w:t>
            </w:r>
          </w:p>
        </w:tc>
        <w:tc>
          <w:tcPr>
            <w:tcW w:w="1803" w:type="dxa"/>
            <w:shd w:val="clear" w:color="auto" w:fill="FFFF00"/>
          </w:tcPr>
          <w:p w14:paraId="45202DA2" w14:textId="75D74C8E" w:rsidR="002E3383" w:rsidRDefault="002E3383" w:rsidP="002E3383">
            <w:pPr>
              <w:rPr>
                <w:lang w:val="en-US"/>
              </w:rPr>
            </w:pPr>
            <w:r>
              <w:rPr>
                <w:lang w:val="en-US"/>
              </w:rPr>
              <w:t>Knowledge of operations, Company background</w:t>
            </w:r>
            <w:r w:rsidR="00EB3AF9">
              <w:rPr>
                <w:lang w:val="en-US"/>
              </w:rPr>
              <w:t>, assess skills required</w:t>
            </w:r>
          </w:p>
        </w:tc>
        <w:tc>
          <w:tcPr>
            <w:tcW w:w="1804" w:type="dxa"/>
            <w:shd w:val="clear" w:color="auto" w:fill="FFFF00"/>
          </w:tcPr>
          <w:p w14:paraId="7E838287" w14:textId="5FA0C73D" w:rsidR="002E3383" w:rsidRDefault="002E3383" w:rsidP="002E3383">
            <w:pPr>
              <w:rPr>
                <w:lang w:val="en-US"/>
              </w:rPr>
            </w:pPr>
            <w:r>
              <w:rPr>
                <w:lang w:val="en-US"/>
              </w:rPr>
              <w:t>Friends who are in the role, Company webpage</w:t>
            </w:r>
          </w:p>
          <w:p w14:paraId="36085F7B" w14:textId="49938385" w:rsidR="00EB3AF9" w:rsidRDefault="00EB3AF9" w:rsidP="002E3383">
            <w:pPr>
              <w:rPr>
                <w:lang w:val="en-US"/>
              </w:rPr>
            </w:pPr>
            <w:r>
              <w:rPr>
                <w:lang w:val="en-US"/>
              </w:rPr>
              <w:t>University course</w:t>
            </w:r>
          </w:p>
          <w:p w14:paraId="16337DB7" w14:textId="77777777" w:rsidR="002E3383" w:rsidRDefault="002E3383" w:rsidP="002E3383">
            <w:pPr>
              <w:rPr>
                <w:lang w:val="en-US"/>
              </w:rPr>
            </w:pPr>
          </w:p>
        </w:tc>
      </w:tr>
      <w:tr w:rsidR="002E3383" w14:paraId="65C290E2" w14:textId="77777777" w:rsidTr="00DF032B">
        <w:trPr>
          <w:trHeight w:val="656"/>
        </w:trPr>
        <w:tc>
          <w:tcPr>
            <w:tcW w:w="1803" w:type="dxa"/>
            <w:shd w:val="clear" w:color="auto" w:fill="FFFF00"/>
          </w:tcPr>
          <w:p w14:paraId="046424BF" w14:textId="77777777" w:rsidR="002E3383" w:rsidRDefault="002E3383" w:rsidP="002E3383">
            <w:pPr>
              <w:rPr>
                <w:lang w:val="en-US"/>
              </w:rPr>
            </w:pPr>
            <w:r>
              <w:rPr>
                <w:lang w:val="en-US"/>
              </w:rPr>
              <w:t>Next week</w:t>
            </w:r>
          </w:p>
        </w:tc>
        <w:tc>
          <w:tcPr>
            <w:tcW w:w="1803" w:type="dxa"/>
            <w:shd w:val="clear" w:color="auto" w:fill="FFFF00"/>
          </w:tcPr>
          <w:p w14:paraId="2E56A7CC" w14:textId="77777777" w:rsidR="002E3383" w:rsidRDefault="002E3383" w:rsidP="002E3383">
            <w:pPr>
              <w:rPr>
                <w:lang w:val="en-US"/>
              </w:rPr>
            </w:pPr>
          </w:p>
        </w:tc>
        <w:tc>
          <w:tcPr>
            <w:tcW w:w="1803" w:type="dxa"/>
            <w:shd w:val="clear" w:color="auto" w:fill="FFFF00"/>
          </w:tcPr>
          <w:p w14:paraId="3E006A05" w14:textId="77777777" w:rsidR="002E3383" w:rsidRDefault="002E3383" w:rsidP="002E3383">
            <w:pPr>
              <w:rPr>
                <w:lang w:val="en-US"/>
              </w:rPr>
            </w:pPr>
            <w:r>
              <w:rPr>
                <w:lang w:val="en-US"/>
              </w:rPr>
              <w:t>Speak to recruitment Manager</w:t>
            </w:r>
          </w:p>
          <w:p w14:paraId="10E270D5" w14:textId="3A92E886" w:rsidR="00EB3AF9" w:rsidRDefault="00EB3AF9" w:rsidP="002E3383">
            <w:pPr>
              <w:rPr>
                <w:lang w:val="en-US"/>
              </w:rPr>
            </w:pPr>
            <w:r>
              <w:rPr>
                <w:lang w:val="en-US"/>
              </w:rPr>
              <w:t>Evaluate relevant information</w:t>
            </w:r>
          </w:p>
        </w:tc>
        <w:tc>
          <w:tcPr>
            <w:tcW w:w="1803" w:type="dxa"/>
            <w:shd w:val="clear" w:color="auto" w:fill="FFFF00"/>
          </w:tcPr>
          <w:p w14:paraId="647B78F1" w14:textId="77777777" w:rsidR="002E3383" w:rsidRDefault="002E3383" w:rsidP="002E3383">
            <w:pPr>
              <w:rPr>
                <w:lang w:val="en-US"/>
              </w:rPr>
            </w:pPr>
            <w:r>
              <w:rPr>
                <w:lang w:val="en-US"/>
              </w:rPr>
              <w:t>Gain in depth knowledge of recruitment process</w:t>
            </w:r>
          </w:p>
          <w:p w14:paraId="5A0F4CC1" w14:textId="6C62D280" w:rsidR="00EB3AF9" w:rsidRDefault="00EB3AF9" w:rsidP="002E3383">
            <w:pPr>
              <w:rPr>
                <w:lang w:val="en-US"/>
              </w:rPr>
            </w:pPr>
            <w:r>
              <w:rPr>
                <w:lang w:val="en-US"/>
              </w:rPr>
              <w:t>Sharpen skills</w:t>
            </w:r>
          </w:p>
        </w:tc>
        <w:tc>
          <w:tcPr>
            <w:tcW w:w="1804" w:type="dxa"/>
            <w:shd w:val="clear" w:color="auto" w:fill="FFFF00"/>
          </w:tcPr>
          <w:p w14:paraId="18007CDB" w14:textId="52F5E15D" w:rsidR="002E3383" w:rsidRDefault="002E3383" w:rsidP="002E3383">
            <w:pPr>
              <w:rPr>
                <w:lang w:val="en-US"/>
              </w:rPr>
            </w:pPr>
            <w:r>
              <w:rPr>
                <w:lang w:val="en-US"/>
              </w:rPr>
              <w:t>Speak to recruitment Manager, use mock interview skills</w:t>
            </w:r>
            <w:r w:rsidR="00EB3AF9">
              <w:rPr>
                <w:lang w:val="en-US"/>
              </w:rPr>
              <w:t xml:space="preserve"> and CV</w:t>
            </w:r>
          </w:p>
        </w:tc>
      </w:tr>
      <w:tr w:rsidR="002E3383" w14:paraId="20DB744A" w14:textId="77777777" w:rsidTr="00DF032B">
        <w:trPr>
          <w:trHeight w:val="656"/>
        </w:trPr>
        <w:tc>
          <w:tcPr>
            <w:tcW w:w="1803" w:type="dxa"/>
            <w:shd w:val="clear" w:color="auto" w:fill="FFFF00"/>
          </w:tcPr>
          <w:p w14:paraId="66D63E28" w14:textId="77777777" w:rsidR="002E3383" w:rsidRDefault="002E3383" w:rsidP="002E3383">
            <w:pPr>
              <w:rPr>
                <w:lang w:val="en-US"/>
              </w:rPr>
            </w:pPr>
            <w:r>
              <w:rPr>
                <w:lang w:val="en-US"/>
              </w:rPr>
              <w:t>2023 onwards</w:t>
            </w:r>
          </w:p>
        </w:tc>
        <w:tc>
          <w:tcPr>
            <w:tcW w:w="1803" w:type="dxa"/>
            <w:shd w:val="clear" w:color="auto" w:fill="FFFF00"/>
          </w:tcPr>
          <w:p w14:paraId="5F7DE1D6" w14:textId="3E907212" w:rsidR="002E3383" w:rsidRDefault="002E3383" w:rsidP="002E3383">
            <w:pPr>
              <w:rPr>
                <w:lang w:val="en-US"/>
              </w:rPr>
            </w:pPr>
            <w:r>
              <w:rPr>
                <w:lang w:val="en-US"/>
              </w:rPr>
              <w:t>Long term goal</w:t>
            </w:r>
          </w:p>
        </w:tc>
        <w:tc>
          <w:tcPr>
            <w:tcW w:w="1803" w:type="dxa"/>
            <w:shd w:val="clear" w:color="auto" w:fill="FFFF00"/>
          </w:tcPr>
          <w:p w14:paraId="441B7872" w14:textId="4D701261" w:rsidR="002E3383" w:rsidRDefault="002E3383" w:rsidP="002E3383">
            <w:pPr>
              <w:rPr>
                <w:lang w:val="en-US"/>
              </w:rPr>
            </w:pPr>
            <w:r>
              <w:rPr>
                <w:lang w:val="en-US"/>
              </w:rPr>
              <w:t>Become an Aviation Security officer</w:t>
            </w:r>
          </w:p>
        </w:tc>
        <w:tc>
          <w:tcPr>
            <w:tcW w:w="1803" w:type="dxa"/>
            <w:shd w:val="clear" w:color="auto" w:fill="FFFF00"/>
          </w:tcPr>
          <w:p w14:paraId="6CE8872D" w14:textId="77777777" w:rsidR="002E3383" w:rsidRDefault="002E3383" w:rsidP="002E3383">
            <w:pPr>
              <w:rPr>
                <w:lang w:val="en-US"/>
              </w:rPr>
            </w:pPr>
            <w:r>
              <w:rPr>
                <w:lang w:val="en-US"/>
              </w:rPr>
              <w:t>Gain employment</w:t>
            </w:r>
          </w:p>
        </w:tc>
        <w:tc>
          <w:tcPr>
            <w:tcW w:w="1804" w:type="dxa"/>
            <w:shd w:val="clear" w:color="auto" w:fill="FFFF00"/>
          </w:tcPr>
          <w:p w14:paraId="2F96BA6A" w14:textId="77777777" w:rsidR="002E3383" w:rsidRDefault="002E3383" w:rsidP="002E3383">
            <w:pPr>
              <w:rPr>
                <w:lang w:val="en-US"/>
              </w:rPr>
            </w:pPr>
            <w:r>
              <w:rPr>
                <w:lang w:val="en-US"/>
              </w:rPr>
              <w:t>Company training procedure, enhance skills</w:t>
            </w:r>
          </w:p>
          <w:p w14:paraId="447A5218" w14:textId="77777777" w:rsidR="002E3383" w:rsidRDefault="002E3383" w:rsidP="002E3383">
            <w:pPr>
              <w:rPr>
                <w:lang w:val="en-US"/>
              </w:rPr>
            </w:pPr>
            <w:r>
              <w:rPr>
                <w:lang w:val="en-US"/>
              </w:rPr>
              <w:t>Ongoing training</w:t>
            </w:r>
          </w:p>
          <w:p w14:paraId="23AC378A" w14:textId="77777777" w:rsidR="002E3383" w:rsidRDefault="002E3383" w:rsidP="002E3383">
            <w:pPr>
              <w:rPr>
                <w:lang w:val="en-US"/>
              </w:rPr>
            </w:pPr>
          </w:p>
        </w:tc>
      </w:tr>
    </w:tbl>
    <w:p w14:paraId="59CEBF53" w14:textId="45DE3BED" w:rsidR="00894E1C" w:rsidRDefault="00EB3AF9" w:rsidP="00894E1C">
      <w:pPr>
        <w:rPr>
          <w:lang w:val="en-US"/>
        </w:rPr>
      </w:pPr>
      <w:r>
        <w:rPr>
          <w:lang w:val="en-US"/>
        </w:rPr>
        <w:t>Source: self</w:t>
      </w:r>
    </w:p>
    <w:p w14:paraId="0638E2DB" w14:textId="77777777" w:rsidR="008C3A19" w:rsidRDefault="008C3A19">
      <w:pPr>
        <w:rPr>
          <w:lang w:val="en-US"/>
        </w:rPr>
      </w:pPr>
    </w:p>
    <w:p w14:paraId="543400BB" w14:textId="0FFA0906" w:rsidR="00532329" w:rsidRDefault="00DB5EC8" w:rsidP="008C3A19">
      <w:pPr>
        <w:pStyle w:val="Heading1"/>
        <w:rPr>
          <w:lang w:val="en-US"/>
        </w:rPr>
      </w:pPr>
      <w:bookmarkStart w:id="18" w:name="_Toc121691572"/>
      <w:r>
        <w:rPr>
          <w:lang w:val="en-US"/>
        </w:rPr>
        <w:lastRenderedPageBreak/>
        <w:t>Assessment and Reflection of my own skills</w:t>
      </w:r>
      <w:bookmarkEnd w:id="18"/>
      <w:r>
        <w:rPr>
          <w:lang w:val="en-US"/>
        </w:rPr>
        <w:t xml:space="preserve"> </w:t>
      </w:r>
    </w:p>
    <w:p w14:paraId="7DF987B2" w14:textId="2310BF82" w:rsidR="002E3383" w:rsidRDefault="002E3383" w:rsidP="008C3A19">
      <w:pPr>
        <w:pStyle w:val="Heading2"/>
        <w:rPr>
          <w:lang w:val="en-US"/>
        </w:rPr>
      </w:pPr>
      <w:bookmarkStart w:id="19" w:name="_Toc121691573"/>
      <w:r>
        <w:rPr>
          <w:lang w:val="en-US"/>
        </w:rPr>
        <w:t>Communication</w:t>
      </w:r>
      <w:bookmarkEnd w:id="19"/>
    </w:p>
    <w:p w14:paraId="183A1E72" w14:textId="3F263095" w:rsidR="00DB5EC8" w:rsidRDefault="00DB5EC8">
      <w:r>
        <w:t xml:space="preserve">Communication skills are very important in any job, whether you're in IT, sales, or any other </w:t>
      </w:r>
      <w:r w:rsidR="002E3383">
        <w:t>industry You’ll</w:t>
      </w:r>
      <w:r>
        <w:t xml:space="preserve"> need to be able to communicate effectively both in writing and verbally with others.</w:t>
      </w:r>
      <w:r w:rsidR="002E3383" w:rsidRPr="002E3383">
        <w:t xml:space="preserve"> </w:t>
      </w:r>
      <w:r w:rsidR="002E3383">
        <w:t xml:space="preserve">Good communication involves being able to listen to others' ideas. While it's important to be able to express your own opinions, it's also important to consider the other people's perspectives. This can help </w:t>
      </w:r>
      <w:r w:rsidR="00DF032B">
        <w:t>colleagues</w:t>
      </w:r>
      <w:r w:rsidR="002E3383">
        <w:t xml:space="preserve"> and </w:t>
      </w:r>
      <w:r w:rsidR="00DF032B">
        <w:t>passengers f</w:t>
      </w:r>
      <w:r w:rsidR="002E3383">
        <w:t>eel valued and respected.</w:t>
      </w:r>
      <w:r>
        <w:t xml:space="preserve"> Over my working career I have gained the ability to communicate at all levels. I am fluently Multi Lingual and have good public speaking skills ideal for the role I have chosen</w:t>
      </w:r>
      <w:r w:rsidR="002E3383">
        <w:t>.</w:t>
      </w:r>
    </w:p>
    <w:p w14:paraId="37228F6F" w14:textId="76E7C289" w:rsidR="00DF032B" w:rsidRDefault="00DF032B" w:rsidP="008C3A19">
      <w:pPr>
        <w:pStyle w:val="Heading2"/>
      </w:pPr>
      <w:bookmarkStart w:id="20" w:name="_Toc121691574"/>
      <w:r>
        <w:t>Teamwork</w:t>
      </w:r>
      <w:bookmarkEnd w:id="20"/>
    </w:p>
    <w:p w14:paraId="297A504E" w14:textId="0264FB65" w:rsidR="00DF032B" w:rsidRDefault="00DF032B">
      <w:r>
        <w:t xml:space="preserve">Even if you're working on an independent basis, you still need to have the necessary skills to collaborate with other people. Teamwork involves being able to communicate effectively and efficiently. Some of these include being able to listen to others, setting goals, and resolving conflicts. As a Security officer I can utilise my experiences from my management background which involved creating and managing large teams of personnel. </w:t>
      </w:r>
      <w:r w:rsidR="00DC5F4D">
        <w:t>I have gained the ability to participate and effectively work as a team to acquire the goal/target set.</w:t>
      </w:r>
    </w:p>
    <w:p w14:paraId="770CF49B" w14:textId="67A6B99A" w:rsidR="00DC5F4D" w:rsidRDefault="00DC5F4D" w:rsidP="008C3A19">
      <w:pPr>
        <w:pStyle w:val="Heading2"/>
      </w:pPr>
      <w:bookmarkStart w:id="21" w:name="_Toc121691575"/>
      <w:r>
        <w:t>Flexibility</w:t>
      </w:r>
      <w:bookmarkEnd w:id="21"/>
    </w:p>
    <w:p w14:paraId="52DFE171" w14:textId="71D88523" w:rsidR="00DC5F4D" w:rsidRDefault="00DC5F4D">
      <w:r>
        <w:t>The airport operates 24 hour, 365 days. This requires early starts and late finishes with weekends and nights. I have a hands-on approach and I am totally flexible with shift work as I have been doing in my previous roles.</w:t>
      </w:r>
    </w:p>
    <w:p w14:paraId="340178BE" w14:textId="7084E2A5" w:rsidR="00824EE2" w:rsidRDefault="00DC5F4D" w:rsidP="008C3A19">
      <w:pPr>
        <w:pStyle w:val="Heading2"/>
      </w:pPr>
      <w:bookmarkStart w:id="22" w:name="_Toc121691576"/>
      <w:r>
        <w:t>IT literate</w:t>
      </w:r>
      <w:bookmarkEnd w:id="22"/>
    </w:p>
    <w:p w14:paraId="34F7C7DB" w14:textId="28FD6B58" w:rsidR="00824EE2" w:rsidRDefault="00824EE2">
      <w:r>
        <w:t xml:space="preserve">In order to use the Airports X-ray computer systems, I am well versed in operating the NXCT systems and am capable of operating them with minimum supervision. </w:t>
      </w:r>
    </w:p>
    <w:p w14:paraId="6078EA39" w14:textId="1559170A" w:rsidR="00824EE2" w:rsidRDefault="00824EE2" w:rsidP="008C3A19">
      <w:pPr>
        <w:pStyle w:val="Heading2"/>
      </w:pPr>
      <w:bookmarkStart w:id="23" w:name="_Toc121691577"/>
      <w:r>
        <w:t>Customer Service</w:t>
      </w:r>
      <w:bookmarkEnd w:id="23"/>
    </w:p>
    <w:p w14:paraId="4F4E6389" w14:textId="10750129" w:rsidR="00824EE2" w:rsidRDefault="00824EE2">
      <w:r>
        <w:t xml:space="preserve">With decades of experience dealing with customers throughout my life I can say I have the Knowledge and skill to be an excellent representative and ambassador for the Airport dealing with the general public who walks through the airport and give a high level of customer support where needed. </w:t>
      </w:r>
    </w:p>
    <w:p w14:paraId="73BA2C00" w14:textId="79ADD6E6" w:rsidR="00824EE2" w:rsidRDefault="00824EE2">
      <w:r>
        <w:t xml:space="preserve">These skills are transferable skills which I can easily utilise and take with me to the role of Security Officer. </w:t>
      </w:r>
    </w:p>
    <w:p w14:paraId="1D2DE6A2" w14:textId="77777777" w:rsidR="00905C98" w:rsidRDefault="00905C98"/>
    <w:p w14:paraId="500C2605" w14:textId="77777777" w:rsidR="008C3A19" w:rsidRDefault="008C3A19"/>
    <w:p w14:paraId="1EE02FA8" w14:textId="77777777" w:rsidR="008C3A19" w:rsidRDefault="008C3A19"/>
    <w:p w14:paraId="6873188D" w14:textId="77777777" w:rsidR="008C3A19" w:rsidRDefault="008C3A19"/>
    <w:p w14:paraId="69AA45D6" w14:textId="77777777" w:rsidR="008C3A19" w:rsidRDefault="008C3A19"/>
    <w:p w14:paraId="515B73B9" w14:textId="77777777" w:rsidR="008C3A19" w:rsidRDefault="008C3A19"/>
    <w:p w14:paraId="32C4F3D7" w14:textId="77777777" w:rsidR="008C3A19" w:rsidRDefault="008C3A19"/>
    <w:p w14:paraId="39A7AA0A" w14:textId="77777777" w:rsidR="008C3A19" w:rsidRDefault="008C3A19"/>
    <w:p w14:paraId="71841BB7" w14:textId="77777777" w:rsidR="008C3A19" w:rsidRDefault="008C3A19"/>
    <w:p w14:paraId="458985B4" w14:textId="77777777" w:rsidR="008C3A19" w:rsidRDefault="008C3A19"/>
    <w:p w14:paraId="3AE1D5F0" w14:textId="77777777" w:rsidR="008C3A19" w:rsidRDefault="008C3A19"/>
    <w:p w14:paraId="1927E1D3" w14:textId="77777777" w:rsidR="008C3A19" w:rsidRDefault="008C3A19"/>
    <w:p w14:paraId="203FA597" w14:textId="77777777" w:rsidR="008C3A19" w:rsidRDefault="008C3A19"/>
    <w:p w14:paraId="23D6AA03" w14:textId="77777777" w:rsidR="008C3A19" w:rsidRDefault="008C3A19"/>
    <w:p w14:paraId="5A91B234" w14:textId="77777777" w:rsidR="008C3A19" w:rsidRDefault="008C3A19"/>
    <w:p w14:paraId="6505BE45" w14:textId="7D44FC58" w:rsidR="00425958" w:rsidRDefault="00425958" w:rsidP="008C3A19">
      <w:pPr>
        <w:pStyle w:val="Heading1"/>
      </w:pPr>
      <w:bookmarkStart w:id="24" w:name="_Toc121691578"/>
      <w:r>
        <w:lastRenderedPageBreak/>
        <w:t>Reflection</w:t>
      </w:r>
      <w:bookmarkEnd w:id="24"/>
    </w:p>
    <w:p w14:paraId="1D1A33A9" w14:textId="4DAC45FC" w:rsidR="00EB3AF9" w:rsidRDefault="00EB3AF9">
      <w:r>
        <w:t>Using the Gibbs reflective model (</w:t>
      </w:r>
      <w:r w:rsidR="00905C98">
        <w:t xml:space="preserve">1988) </w:t>
      </w:r>
      <w:r>
        <w:t>below to provide an overview of my personal growth</w:t>
      </w:r>
      <w:r w:rsidR="00905C98">
        <w:t xml:space="preserve"> to systemise my experiences, emotions and findings in support of my learning and development.</w:t>
      </w:r>
    </w:p>
    <w:p w14:paraId="5F4FC39D" w14:textId="60491C55" w:rsidR="00905C98" w:rsidRDefault="00905C98"/>
    <w:p w14:paraId="022B3658" w14:textId="417BF0AD" w:rsidR="00DC5F4D" w:rsidRDefault="00DC5F4D">
      <w:r>
        <w:t xml:space="preserve"> </w:t>
      </w:r>
      <w:r w:rsidR="006B45C2">
        <w:rPr>
          <w:noProof/>
        </w:rPr>
        <w:drawing>
          <wp:inline distT="0" distB="0" distL="0" distR="0" wp14:anchorId="4ACD0705" wp14:editId="393E78C3">
            <wp:extent cx="5495925" cy="37528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A6DC481" w14:textId="77777777" w:rsidR="00DC5F4D" w:rsidRDefault="00DC5F4D"/>
    <w:p w14:paraId="7496979F" w14:textId="1D1D3D31" w:rsidR="00DC5F4D" w:rsidRPr="00DF032B" w:rsidRDefault="006B45C2">
      <w:r>
        <w:t>Source: 15writers</w:t>
      </w:r>
    </w:p>
    <w:p w14:paraId="15F6BBF7" w14:textId="77777777" w:rsidR="00171E4A" w:rsidRDefault="00171E4A">
      <w:pPr>
        <w:rPr>
          <w:lang w:val="en-US"/>
        </w:rPr>
      </w:pPr>
    </w:p>
    <w:p w14:paraId="441A9BDD" w14:textId="77777777" w:rsidR="00425958" w:rsidRDefault="006B45C2">
      <w:pPr>
        <w:rPr>
          <w:lang w:val="en-US"/>
        </w:rPr>
      </w:pPr>
      <w:r>
        <w:rPr>
          <w:lang w:val="en-US"/>
        </w:rPr>
        <w:t xml:space="preserve">The task 3 of professional career development has been crucial in learning more about my capabilities and self-awareness using the tools in week 2 of the module. The module has given me an in-depth view of my pathway to progression towards my choice of career and what is involved in the direction to the desired goal. </w:t>
      </w:r>
    </w:p>
    <w:p w14:paraId="3636406D" w14:textId="6C06DC51" w:rsidR="00425958" w:rsidRDefault="006B45C2">
      <w:pPr>
        <w:rPr>
          <w:lang w:val="en-US"/>
        </w:rPr>
      </w:pPr>
      <w:r>
        <w:rPr>
          <w:lang w:val="en-US"/>
        </w:rPr>
        <w:t xml:space="preserve">The mock interview was more tense than the actual interview and I was better prepared for it. From researching the background of the company and asking the correct preplanned questions I had a better understanding of the role I was applying for. </w:t>
      </w:r>
    </w:p>
    <w:p w14:paraId="5E3EF21B" w14:textId="4DDB051F" w:rsidR="00425958" w:rsidRDefault="00425958">
      <w:pPr>
        <w:rPr>
          <w:lang w:val="en-US"/>
        </w:rPr>
      </w:pPr>
    </w:p>
    <w:p w14:paraId="3CD254AA" w14:textId="77777777" w:rsidR="00425958" w:rsidRDefault="00425958">
      <w:pPr>
        <w:rPr>
          <w:lang w:val="en-US"/>
        </w:rPr>
      </w:pPr>
    </w:p>
    <w:p w14:paraId="0E0A3DC5" w14:textId="77777777" w:rsidR="00425958" w:rsidRDefault="00425958">
      <w:pPr>
        <w:rPr>
          <w:lang w:val="en-US"/>
        </w:rPr>
      </w:pPr>
    </w:p>
    <w:p w14:paraId="4CD753E3" w14:textId="77777777" w:rsidR="00D04D12" w:rsidRDefault="00D04D12" w:rsidP="00D04D12">
      <w:pPr>
        <w:rPr>
          <w:lang w:val="en-US"/>
        </w:rPr>
      </w:pPr>
    </w:p>
    <w:p w14:paraId="608AA606" w14:textId="77777777" w:rsidR="008C3A19" w:rsidRDefault="008C3A19" w:rsidP="00D04D12">
      <w:pPr>
        <w:rPr>
          <w:lang w:val="en-US"/>
        </w:rPr>
      </w:pPr>
    </w:p>
    <w:p w14:paraId="003B21DC" w14:textId="77777777" w:rsidR="008C3A19" w:rsidRDefault="008C3A19" w:rsidP="00D04D12">
      <w:pPr>
        <w:rPr>
          <w:lang w:val="en-US"/>
        </w:rPr>
      </w:pPr>
    </w:p>
    <w:p w14:paraId="354F94B5" w14:textId="77777777" w:rsidR="008C3A19" w:rsidRDefault="008C3A19" w:rsidP="00D04D12">
      <w:pPr>
        <w:rPr>
          <w:lang w:val="en-US"/>
        </w:rPr>
      </w:pPr>
    </w:p>
    <w:p w14:paraId="6B537072" w14:textId="77777777" w:rsidR="008C3A19" w:rsidRDefault="008C3A19" w:rsidP="00D04D12">
      <w:pPr>
        <w:rPr>
          <w:lang w:val="en-US"/>
        </w:rPr>
      </w:pPr>
    </w:p>
    <w:p w14:paraId="586EE6A6" w14:textId="77777777" w:rsidR="008C3A19" w:rsidRDefault="008C3A19" w:rsidP="00D04D12">
      <w:pPr>
        <w:rPr>
          <w:lang w:val="en-US"/>
        </w:rPr>
      </w:pPr>
    </w:p>
    <w:p w14:paraId="432D3795" w14:textId="7B0DB893" w:rsidR="00D04D12" w:rsidRDefault="00D04D12" w:rsidP="008C3A19">
      <w:pPr>
        <w:pStyle w:val="Heading1"/>
        <w:rPr>
          <w:lang w:val="en-US"/>
        </w:rPr>
      </w:pPr>
      <w:bookmarkStart w:id="25" w:name="_Toc121691579"/>
      <w:r>
        <w:rPr>
          <w:lang w:val="en-US"/>
        </w:rPr>
        <w:lastRenderedPageBreak/>
        <w:t>Conclusion</w:t>
      </w:r>
      <w:bookmarkEnd w:id="25"/>
    </w:p>
    <w:p w14:paraId="38BA340F" w14:textId="77777777" w:rsidR="00D04D12" w:rsidRDefault="00D04D12" w:rsidP="00D04D12">
      <w:pPr>
        <w:rPr>
          <w:lang w:val="en-US"/>
        </w:rPr>
      </w:pPr>
      <w:r w:rsidRPr="00A067BF">
        <w:rPr>
          <w:lang w:val="en-US"/>
        </w:rPr>
        <w:t>Over the years, I have gained valuable interpersonal skills. These have allowed me to develop a deeper understanding of myself and others.</w:t>
      </w:r>
      <w:r>
        <w:rPr>
          <w:lang w:val="en-US"/>
        </w:rPr>
        <w:t xml:space="preserve"> </w:t>
      </w:r>
      <w:r w:rsidRPr="00A067BF">
        <w:rPr>
          <w:lang w:val="en-US"/>
        </w:rPr>
        <w:t>During my career, I have been exposed to a wide variety of situations and have gained a deeper understanding of myself. This has allowed me to develop a more effective and efficient way of working.</w:t>
      </w:r>
    </w:p>
    <w:p w14:paraId="5A6BF0A0" w14:textId="77777777" w:rsidR="00D04D12" w:rsidRDefault="00D04D12" w:rsidP="00D04D12">
      <w:pPr>
        <w:rPr>
          <w:lang w:val="en-US"/>
        </w:rPr>
      </w:pPr>
      <w:r w:rsidRPr="00A067BF">
        <w:rPr>
          <w:lang w:val="en-US"/>
        </w:rPr>
        <w:t>These skills can be transferred to any role that requires a more efficient and effective approach. For instance, in sales, customer service, or marketing, I can use them to improve my skills.</w:t>
      </w:r>
      <w:r>
        <w:rPr>
          <w:lang w:val="en-US"/>
        </w:rPr>
        <w:t xml:space="preserve"> </w:t>
      </w:r>
      <w:r w:rsidRPr="00A067BF">
        <w:rPr>
          <w:lang w:val="en-US"/>
        </w:rPr>
        <w:t>I have travelled a lot and have gained valuable experience that can be used to improve my skills at the airport. For instance, I can identify areas where I can improve my customer service and make them feel valued.</w:t>
      </w:r>
      <w:r>
        <w:rPr>
          <w:lang w:val="en-US"/>
        </w:rPr>
        <w:t xml:space="preserve"> </w:t>
      </w:r>
    </w:p>
    <w:p w14:paraId="3EAEB5E9" w14:textId="095F6EEF" w:rsidR="00D04D12" w:rsidRDefault="00D04D12" w:rsidP="00A067BF">
      <w:pPr>
        <w:rPr>
          <w:lang w:val="en-US"/>
        </w:rPr>
      </w:pPr>
      <w:r w:rsidRPr="00A067BF">
        <w:rPr>
          <w:lang w:val="en-US"/>
        </w:rPr>
        <w:t>The university course I took helped me develop these skills. It allowed me to focus on specific areas and make improvements.</w:t>
      </w:r>
      <w:r>
        <w:rPr>
          <w:lang w:val="en-US"/>
        </w:rPr>
        <w:t xml:space="preserve"> </w:t>
      </w:r>
      <w:r w:rsidRPr="00A067BF">
        <w:rPr>
          <w:lang w:val="en-US"/>
        </w:rPr>
        <w:t>The course was very interesting and helped me develop my skills. It covered a lot of topics that I would not have been able to do otherwise. It made me think about the things that I could improve upo</w:t>
      </w:r>
      <w:r>
        <w:rPr>
          <w:lang w:val="en-US"/>
        </w:rPr>
        <w:t>n.</w:t>
      </w:r>
    </w:p>
    <w:p w14:paraId="2D2F6CF7" w14:textId="77777777" w:rsidR="00D04D12" w:rsidRDefault="00D04D12">
      <w:pPr>
        <w:rPr>
          <w:lang w:val="en-US"/>
        </w:rPr>
      </w:pPr>
      <w:r>
        <w:rPr>
          <w:lang w:val="en-US"/>
        </w:rPr>
        <w:br w:type="page"/>
      </w:r>
    </w:p>
    <w:p w14:paraId="63A69999" w14:textId="70CFC53D" w:rsidR="00425958" w:rsidRDefault="008C3A19" w:rsidP="008C3A19">
      <w:pPr>
        <w:pStyle w:val="Heading1"/>
        <w:rPr>
          <w:lang w:val="en-US"/>
        </w:rPr>
      </w:pPr>
      <w:bookmarkStart w:id="26" w:name="_Toc121691580"/>
      <w:r>
        <w:rPr>
          <w:lang w:val="en-US"/>
        </w:rPr>
        <w:lastRenderedPageBreak/>
        <w:t>References</w:t>
      </w:r>
      <w:bookmarkEnd w:id="26"/>
    </w:p>
    <w:p w14:paraId="6DCEAE9E" w14:textId="77777777" w:rsidR="00B87197" w:rsidRPr="00B87197" w:rsidRDefault="00B87197" w:rsidP="00B87197">
      <w:pPr>
        <w:rPr>
          <w:lang w:val="en-US"/>
        </w:rPr>
      </w:pPr>
    </w:p>
    <w:p w14:paraId="1A9F1A9C" w14:textId="68B2A9FF" w:rsidR="00B87197" w:rsidRPr="0066549C" w:rsidRDefault="00B87197" w:rsidP="004F36FD">
      <w:pPr>
        <w:rPr>
          <w:rFonts w:ascii="Arial" w:hAnsi="Arial" w:cs="Arial"/>
          <w:i/>
          <w:iCs/>
          <w:color w:val="222222"/>
          <w:shd w:val="clear" w:color="auto" w:fill="FFFFFF"/>
        </w:rPr>
      </w:pPr>
      <w:r w:rsidRPr="0066549C">
        <w:rPr>
          <w:rFonts w:ascii="Arial" w:hAnsi="Arial" w:cs="Arial"/>
          <w:i/>
          <w:iCs/>
          <w:color w:val="222222"/>
          <w:shd w:val="clear" w:color="auto" w:fill="FFFFFF"/>
        </w:rPr>
        <w:t>Anderson, John R. "Problem solving and learning." American psychologist 48.1 (1993): 35.</w:t>
      </w:r>
    </w:p>
    <w:p w14:paraId="293087E9" w14:textId="08556BD6" w:rsidR="00B87197" w:rsidRPr="0066549C" w:rsidRDefault="00B87197" w:rsidP="004F36FD">
      <w:pPr>
        <w:rPr>
          <w:rFonts w:ascii="Arial" w:hAnsi="Arial" w:cs="Arial"/>
          <w:i/>
          <w:iCs/>
          <w:color w:val="222222"/>
          <w:shd w:val="clear" w:color="auto" w:fill="FFFFFF"/>
        </w:rPr>
      </w:pPr>
      <w:r w:rsidRPr="0066549C">
        <w:rPr>
          <w:rFonts w:ascii="Arial" w:hAnsi="Arial" w:cs="Arial"/>
          <w:i/>
          <w:iCs/>
          <w:color w:val="222222"/>
          <w:shd w:val="clear" w:color="auto" w:fill="FFFFFF"/>
        </w:rPr>
        <w:t>Adeani, Ikin Syamsudin, R. Bunga Febriani, and Syafryadin Syafryadin. "USING GIBBS’REFLECTIVE CYCLE IN MAKING REFLECTIONS OF LITERARY ANALYSIS." Indonesian EFL Journal 6.2 (2020): 139-148.</w:t>
      </w:r>
    </w:p>
    <w:p w14:paraId="5016983B" w14:textId="1464A685" w:rsidR="0066549C" w:rsidRPr="0066549C" w:rsidRDefault="0066549C" w:rsidP="004F36FD">
      <w:pPr>
        <w:rPr>
          <w:rFonts w:ascii="Arial" w:hAnsi="Arial" w:cs="Arial"/>
          <w:i/>
          <w:iCs/>
          <w:lang w:val="en-US"/>
        </w:rPr>
      </w:pPr>
      <w:r w:rsidRPr="0066549C">
        <w:rPr>
          <w:rFonts w:ascii="Arial" w:hAnsi="Arial" w:cs="Arial"/>
          <w:i/>
          <w:iCs/>
          <w:color w:val="222222"/>
          <w:shd w:val="clear" w:color="auto" w:fill="FFFFFF"/>
        </w:rPr>
        <w:t>Brown, Eryn. "Disability awareness: The fight for accessibility." Nature 532.7597 (2016): 137-139.</w:t>
      </w:r>
    </w:p>
    <w:p w14:paraId="504A996A" w14:textId="27427CD4" w:rsidR="00B16BD3" w:rsidRPr="0066549C" w:rsidRDefault="00950D2C" w:rsidP="004F36FD">
      <w:pPr>
        <w:rPr>
          <w:rFonts w:ascii="Arial" w:hAnsi="Arial" w:cs="Arial"/>
          <w:i/>
          <w:iCs/>
          <w:lang w:val="en-US"/>
        </w:rPr>
      </w:pPr>
      <w:hyperlink r:id="rId12" w:history="1">
        <w:r w:rsidR="00B87197" w:rsidRPr="0066549C">
          <w:rPr>
            <w:rStyle w:val="Hyperlink"/>
            <w:rFonts w:ascii="Arial" w:hAnsi="Arial" w:cs="Arial"/>
            <w:i/>
            <w:iCs/>
            <w:lang w:val="en-US"/>
          </w:rPr>
          <w:t>https://doi.org/10.4324/9780203465783</w:t>
        </w:r>
      </w:hyperlink>
      <w:r w:rsidR="00B16BD3" w:rsidRPr="0066549C">
        <w:rPr>
          <w:rFonts w:ascii="Arial" w:hAnsi="Arial" w:cs="Arial"/>
          <w:i/>
          <w:iCs/>
          <w:lang w:val="en-US"/>
        </w:rPr>
        <w:t>/</w:t>
      </w:r>
    </w:p>
    <w:p w14:paraId="6A29571A" w14:textId="45CC78FF" w:rsidR="00D00F9E" w:rsidRPr="0066549C" w:rsidRDefault="00950D2C" w:rsidP="004F36FD">
      <w:pPr>
        <w:rPr>
          <w:rFonts w:ascii="Arial" w:hAnsi="Arial" w:cs="Arial"/>
          <w:i/>
          <w:iCs/>
          <w:lang w:val="en-US"/>
        </w:rPr>
      </w:pPr>
      <w:hyperlink r:id="rId13" w:history="1">
        <w:r w:rsidR="00B16BD3" w:rsidRPr="0066549C">
          <w:rPr>
            <w:rStyle w:val="Hyperlink"/>
            <w:rFonts w:ascii="Arial" w:hAnsi="Arial" w:cs="Arial"/>
            <w:i/>
            <w:iCs/>
            <w:lang w:val="en-US"/>
          </w:rPr>
          <w:t>https://www.macleans.ca/news/world/why-do-terrorists-target-airports-so-frequently/</w:t>
        </w:r>
      </w:hyperlink>
    </w:p>
    <w:p w14:paraId="785B1F4B" w14:textId="2E0631FD" w:rsidR="00B16BD3" w:rsidRPr="0066549C" w:rsidRDefault="00B16BD3" w:rsidP="004F36FD">
      <w:pPr>
        <w:rPr>
          <w:rFonts w:ascii="Arial" w:hAnsi="Arial" w:cs="Arial"/>
          <w:i/>
          <w:iCs/>
          <w:color w:val="333333"/>
          <w:sz w:val="21"/>
          <w:szCs w:val="21"/>
          <w:shd w:val="clear" w:color="auto" w:fill="FFFFFF"/>
        </w:rPr>
      </w:pPr>
      <w:r w:rsidRPr="0066549C">
        <w:rPr>
          <w:rFonts w:ascii="Arial" w:hAnsi="Arial" w:cs="Arial"/>
          <w:i/>
          <w:iCs/>
          <w:color w:val="333333"/>
          <w:sz w:val="21"/>
          <w:szCs w:val="21"/>
          <w:shd w:val="clear" w:color="auto" w:fill="FFFFFF"/>
        </w:rPr>
        <w:t>Parvis, Leo F. "The Importance of Communication and Public-Speaking Skills." </w:t>
      </w:r>
      <w:r w:rsidRPr="0066549C">
        <w:rPr>
          <w:rFonts w:ascii="Arial" w:hAnsi="Arial" w:cs="Arial"/>
          <w:i/>
          <w:iCs/>
          <w:color w:val="333333"/>
          <w:sz w:val="21"/>
          <w:szCs w:val="21"/>
          <w:bdr w:val="none" w:sz="0" w:space="0" w:color="auto" w:frame="1"/>
          <w:shd w:val="clear" w:color="auto" w:fill="FFFFFF"/>
        </w:rPr>
        <w:t>Journal of Environmental Health</w:t>
      </w:r>
      <w:r w:rsidRPr="0066549C">
        <w:rPr>
          <w:rFonts w:ascii="Arial" w:hAnsi="Arial" w:cs="Arial"/>
          <w:i/>
          <w:iCs/>
          <w:color w:val="333333"/>
          <w:sz w:val="21"/>
          <w:szCs w:val="21"/>
          <w:shd w:val="clear" w:color="auto" w:fill="FFFFFF"/>
        </w:rPr>
        <w:t xml:space="preserve"> 2001.</w:t>
      </w:r>
    </w:p>
    <w:p w14:paraId="3EB88057" w14:textId="5D565EFF" w:rsidR="00B87197" w:rsidRPr="0066549C" w:rsidRDefault="00B87197" w:rsidP="004F36FD">
      <w:pPr>
        <w:rPr>
          <w:rFonts w:ascii="Arial" w:hAnsi="Arial" w:cs="Arial"/>
          <w:i/>
          <w:iCs/>
          <w:lang w:val="en-US"/>
        </w:rPr>
      </w:pPr>
      <w:r w:rsidRPr="0066549C">
        <w:rPr>
          <w:rFonts w:ascii="Arial" w:hAnsi="Arial" w:cs="Arial"/>
          <w:i/>
          <w:iCs/>
          <w:color w:val="222222"/>
          <w:shd w:val="clear" w:color="auto" w:fill="FFFFFF"/>
        </w:rPr>
        <w:t>Tongue, John R., Howard R. Epps, and Laura L. Forese. "Communication skills." Instructional course lectures 54 (2005): 3-9.</w:t>
      </w:r>
    </w:p>
    <w:p w14:paraId="0B251789" w14:textId="67C776E6" w:rsidR="00D00F9E" w:rsidRPr="0066549C" w:rsidRDefault="00950D2C" w:rsidP="004F36FD">
      <w:pPr>
        <w:rPr>
          <w:rFonts w:ascii="Arial" w:hAnsi="Arial" w:cs="Arial"/>
          <w:i/>
          <w:iCs/>
          <w:lang w:val="en-US"/>
        </w:rPr>
      </w:pPr>
      <w:hyperlink r:id="rId14" w:history="1">
        <w:r w:rsidR="00D00F9E" w:rsidRPr="0066549C">
          <w:rPr>
            <w:rStyle w:val="Hyperlink"/>
            <w:rFonts w:ascii="Arial" w:hAnsi="Arial" w:cs="Arial"/>
            <w:i/>
            <w:iCs/>
            <w:lang w:val="en-US"/>
          </w:rPr>
          <w:t>www.caa.co.uk</w:t>
        </w:r>
      </w:hyperlink>
    </w:p>
    <w:p w14:paraId="495BB296" w14:textId="41252ADD" w:rsidR="00D00F9E" w:rsidRPr="0066549C" w:rsidRDefault="00950D2C" w:rsidP="004F36FD">
      <w:pPr>
        <w:rPr>
          <w:rFonts w:ascii="Arial" w:hAnsi="Arial" w:cs="Arial"/>
          <w:i/>
          <w:iCs/>
          <w:lang w:val="en-US"/>
        </w:rPr>
      </w:pPr>
      <w:hyperlink r:id="rId15" w:history="1">
        <w:r w:rsidR="00D00F9E" w:rsidRPr="0066549C">
          <w:rPr>
            <w:rStyle w:val="Hyperlink"/>
            <w:rFonts w:ascii="Arial" w:hAnsi="Arial" w:cs="Arial"/>
            <w:i/>
            <w:iCs/>
            <w:lang w:val="en-US"/>
          </w:rPr>
          <w:t>www.hse.gov.uk</w:t>
        </w:r>
      </w:hyperlink>
    </w:p>
    <w:p w14:paraId="27ED2A49" w14:textId="77777777" w:rsidR="00D00F9E" w:rsidRPr="004F36FD" w:rsidRDefault="00D00F9E" w:rsidP="004F36FD">
      <w:pPr>
        <w:rPr>
          <w:lang w:val="en-US"/>
        </w:rPr>
      </w:pPr>
    </w:p>
    <w:p w14:paraId="4368C4AF" w14:textId="77777777" w:rsidR="00A067BF" w:rsidRPr="00482EF1" w:rsidRDefault="00A067BF" w:rsidP="00A067BF">
      <w:pPr>
        <w:rPr>
          <w:lang w:val="en-US"/>
        </w:rPr>
      </w:pPr>
    </w:p>
    <w:sectPr w:rsidR="00A067BF" w:rsidRPr="00482E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B0998" w14:textId="77777777" w:rsidR="001662BE" w:rsidRDefault="001662BE" w:rsidP="00D04D12">
      <w:pPr>
        <w:spacing w:after="0" w:line="240" w:lineRule="auto"/>
      </w:pPr>
      <w:r>
        <w:separator/>
      </w:r>
    </w:p>
  </w:endnote>
  <w:endnote w:type="continuationSeparator" w:id="0">
    <w:p w14:paraId="0AC046F5" w14:textId="77777777" w:rsidR="001662BE" w:rsidRDefault="001662BE" w:rsidP="00D04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E4C48" w14:textId="77777777" w:rsidR="001662BE" w:rsidRDefault="001662BE" w:rsidP="00D04D12">
      <w:pPr>
        <w:spacing w:after="0" w:line="240" w:lineRule="auto"/>
      </w:pPr>
      <w:r>
        <w:separator/>
      </w:r>
    </w:p>
  </w:footnote>
  <w:footnote w:type="continuationSeparator" w:id="0">
    <w:p w14:paraId="7A5D88E8" w14:textId="77777777" w:rsidR="001662BE" w:rsidRDefault="001662BE" w:rsidP="00D04D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F1"/>
    <w:rsid w:val="000A0079"/>
    <w:rsid w:val="001662BE"/>
    <w:rsid w:val="00171E4A"/>
    <w:rsid w:val="002E3383"/>
    <w:rsid w:val="003D1AA9"/>
    <w:rsid w:val="00425958"/>
    <w:rsid w:val="00482EF1"/>
    <w:rsid w:val="004F36FD"/>
    <w:rsid w:val="00532329"/>
    <w:rsid w:val="00631D17"/>
    <w:rsid w:val="0066549C"/>
    <w:rsid w:val="006B45C2"/>
    <w:rsid w:val="007909A2"/>
    <w:rsid w:val="00824EE2"/>
    <w:rsid w:val="00894E1C"/>
    <w:rsid w:val="008C3A19"/>
    <w:rsid w:val="00905C98"/>
    <w:rsid w:val="00941695"/>
    <w:rsid w:val="00950D2C"/>
    <w:rsid w:val="00A067BF"/>
    <w:rsid w:val="00B0654D"/>
    <w:rsid w:val="00B111B5"/>
    <w:rsid w:val="00B11C11"/>
    <w:rsid w:val="00B16BD3"/>
    <w:rsid w:val="00B87197"/>
    <w:rsid w:val="00BA444A"/>
    <w:rsid w:val="00D00F9E"/>
    <w:rsid w:val="00D04D12"/>
    <w:rsid w:val="00DB5EC8"/>
    <w:rsid w:val="00DC5F4D"/>
    <w:rsid w:val="00DE1B07"/>
    <w:rsid w:val="00DF032B"/>
    <w:rsid w:val="00E25126"/>
    <w:rsid w:val="00E57BC7"/>
    <w:rsid w:val="00EB3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C3380"/>
  <w15:chartTrackingRefBased/>
  <w15:docId w15:val="{1995359C-FD27-4969-86D0-859B0079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7BF"/>
  </w:style>
  <w:style w:type="paragraph" w:styleId="Heading1">
    <w:name w:val="heading 1"/>
    <w:basedOn w:val="Normal"/>
    <w:next w:val="Normal"/>
    <w:link w:val="Heading1Char"/>
    <w:uiPriority w:val="9"/>
    <w:qFormat/>
    <w:rsid w:val="00A067B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67B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067B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067B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067B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067B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067B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067B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067B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1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067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067B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067B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067B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067B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067B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067B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067B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067B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067B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067B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067B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067B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067BF"/>
    <w:rPr>
      <w:rFonts w:asciiTheme="majorHAnsi" w:eastAsiaTheme="majorEastAsia" w:hAnsiTheme="majorHAnsi" w:cstheme="majorBidi"/>
      <w:sz w:val="24"/>
      <w:szCs w:val="24"/>
    </w:rPr>
  </w:style>
  <w:style w:type="character" w:styleId="Strong">
    <w:name w:val="Strong"/>
    <w:basedOn w:val="DefaultParagraphFont"/>
    <w:uiPriority w:val="22"/>
    <w:qFormat/>
    <w:rsid w:val="00A067BF"/>
    <w:rPr>
      <w:b/>
      <w:bCs/>
    </w:rPr>
  </w:style>
  <w:style w:type="character" w:styleId="Emphasis">
    <w:name w:val="Emphasis"/>
    <w:basedOn w:val="DefaultParagraphFont"/>
    <w:uiPriority w:val="20"/>
    <w:qFormat/>
    <w:rsid w:val="00A067BF"/>
    <w:rPr>
      <w:i/>
      <w:iCs/>
    </w:rPr>
  </w:style>
  <w:style w:type="paragraph" w:styleId="NoSpacing">
    <w:name w:val="No Spacing"/>
    <w:uiPriority w:val="1"/>
    <w:qFormat/>
    <w:rsid w:val="00A067BF"/>
    <w:pPr>
      <w:spacing w:after="0" w:line="240" w:lineRule="auto"/>
    </w:pPr>
  </w:style>
  <w:style w:type="paragraph" w:styleId="Quote">
    <w:name w:val="Quote"/>
    <w:basedOn w:val="Normal"/>
    <w:next w:val="Normal"/>
    <w:link w:val="QuoteChar"/>
    <w:uiPriority w:val="29"/>
    <w:qFormat/>
    <w:rsid w:val="00A067B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067BF"/>
    <w:rPr>
      <w:i/>
      <w:iCs/>
      <w:color w:val="404040" w:themeColor="text1" w:themeTint="BF"/>
    </w:rPr>
  </w:style>
  <w:style w:type="paragraph" w:styleId="IntenseQuote">
    <w:name w:val="Intense Quote"/>
    <w:basedOn w:val="Normal"/>
    <w:next w:val="Normal"/>
    <w:link w:val="IntenseQuoteChar"/>
    <w:uiPriority w:val="30"/>
    <w:qFormat/>
    <w:rsid w:val="00A067B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067B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067BF"/>
    <w:rPr>
      <w:i/>
      <w:iCs/>
      <w:color w:val="404040" w:themeColor="text1" w:themeTint="BF"/>
    </w:rPr>
  </w:style>
  <w:style w:type="character" w:styleId="IntenseEmphasis">
    <w:name w:val="Intense Emphasis"/>
    <w:basedOn w:val="DefaultParagraphFont"/>
    <w:uiPriority w:val="21"/>
    <w:qFormat/>
    <w:rsid w:val="00A067BF"/>
    <w:rPr>
      <w:b/>
      <w:bCs/>
      <w:i/>
      <w:iCs/>
    </w:rPr>
  </w:style>
  <w:style w:type="character" w:styleId="SubtleReference">
    <w:name w:val="Subtle Reference"/>
    <w:basedOn w:val="DefaultParagraphFont"/>
    <w:uiPriority w:val="31"/>
    <w:qFormat/>
    <w:rsid w:val="00A067B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067BF"/>
    <w:rPr>
      <w:b/>
      <w:bCs/>
      <w:smallCaps/>
      <w:spacing w:val="5"/>
      <w:u w:val="single"/>
    </w:rPr>
  </w:style>
  <w:style w:type="character" w:styleId="BookTitle">
    <w:name w:val="Book Title"/>
    <w:basedOn w:val="DefaultParagraphFont"/>
    <w:uiPriority w:val="33"/>
    <w:qFormat/>
    <w:rsid w:val="00A067BF"/>
    <w:rPr>
      <w:b/>
      <w:bCs/>
      <w:smallCaps/>
    </w:rPr>
  </w:style>
  <w:style w:type="paragraph" w:styleId="TOCHeading">
    <w:name w:val="TOC Heading"/>
    <w:basedOn w:val="Heading1"/>
    <w:next w:val="Normal"/>
    <w:uiPriority w:val="39"/>
    <w:unhideWhenUsed/>
    <w:qFormat/>
    <w:rsid w:val="00A067BF"/>
    <w:pPr>
      <w:outlineLvl w:val="9"/>
    </w:pPr>
  </w:style>
  <w:style w:type="paragraph" w:styleId="Header">
    <w:name w:val="header"/>
    <w:basedOn w:val="Normal"/>
    <w:link w:val="HeaderChar"/>
    <w:uiPriority w:val="99"/>
    <w:unhideWhenUsed/>
    <w:rsid w:val="00D04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D12"/>
  </w:style>
  <w:style w:type="paragraph" w:styleId="Footer">
    <w:name w:val="footer"/>
    <w:basedOn w:val="Normal"/>
    <w:link w:val="FooterChar"/>
    <w:uiPriority w:val="99"/>
    <w:unhideWhenUsed/>
    <w:rsid w:val="00D04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D12"/>
  </w:style>
  <w:style w:type="paragraph" w:styleId="TOC1">
    <w:name w:val="toc 1"/>
    <w:basedOn w:val="Normal"/>
    <w:next w:val="Normal"/>
    <w:autoRedefine/>
    <w:uiPriority w:val="39"/>
    <w:unhideWhenUsed/>
    <w:rsid w:val="003D1AA9"/>
    <w:pPr>
      <w:spacing w:after="100"/>
    </w:pPr>
  </w:style>
  <w:style w:type="paragraph" w:styleId="TOC2">
    <w:name w:val="toc 2"/>
    <w:basedOn w:val="Normal"/>
    <w:next w:val="Normal"/>
    <w:autoRedefine/>
    <w:uiPriority w:val="39"/>
    <w:unhideWhenUsed/>
    <w:rsid w:val="003D1AA9"/>
    <w:pPr>
      <w:spacing w:after="100"/>
      <w:ind w:left="200"/>
    </w:pPr>
  </w:style>
  <w:style w:type="character" w:styleId="Hyperlink">
    <w:name w:val="Hyperlink"/>
    <w:basedOn w:val="DefaultParagraphFont"/>
    <w:uiPriority w:val="99"/>
    <w:unhideWhenUsed/>
    <w:rsid w:val="003D1AA9"/>
    <w:rPr>
      <w:color w:val="0563C1" w:themeColor="hyperlink"/>
      <w:u w:val="single"/>
    </w:rPr>
  </w:style>
  <w:style w:type="character" w:styleId="UnresolvedMention">
    <w:name w:val="Unresolved Mention"/>
    <w:basedOn w:val="DefaultParagraphFont"/>
    <w:uiPriority w:val="99"/>
    <w:semiHidden/>
    <w:unhideWhenUsed/>
    <w:rsid w:val="00D00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macleans.ca/news/world/why-do-terrorists-target-airports-so-frequently/"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doi.org/10.4324/978020346578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www.hse.gov.uk" TargetMode="Externa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www.caa.co.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01C833-4BDD-4105-8AD0-746494096B9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7D24171C-2D08-4BCD-8DF0-BF2F60D2D4D8}">
      <dgm:prSet phldrT="[Text]"/>
      <dgm:spPr/>
      <dgm:t>
        <a:bodyPr/>
        <a:lstStyle/>
        <a:p>
          <a:r>
            <a:rPr lang="en-GB"/>
            <a:t>to gain a higher education to progress in my career</a:t>
          </a:r>
        </a:p>
      </dgm:t>
    </dgm:pt>
    <dgm:pt modelId="{5703B609-6F32-4774-AF61-BA6217A1482F}" type="parTrans" cxnId="{AB54AE6E-72EE-426C-A363-15725FBDA7B0}">
      <dgm:prSet/>
      <dgm:spPr/>
      <dgm:t>
        <a:bodyPr/>
        <a:lstStyle/>
        <a:p>
          <a:endParaRPr lang="en-GB"/>
        </a:p>
      </dgm:t>
    </dgm:pt>
    <dgm:pt modelId="{697A2D17-D6D0-4EFA-93CC-F701B41A6876}" type="sibTrans" cxnId="{AB54AE6E-72EE-426C-A363-15725FBDA7B0}">
      <dgm:prSet/>
      <dgm:spPr/>
      <dgm:t>
        <a:bodyPr/>
        <a:lstStyle/>
        <a:p>
          <a:endParaRPr lang="en-GB"/>
        </a:p>
      </dgm:t>
    </dgm:pt>
    <dgm:pt modelId="{9CF12A67-EE0B-470D-8CB9-60396B759342}">
      <dgm:prSet phldrT="[Text]"/>
      <dgm:spPr/>
      <dgm:t>
        <a:bodyPr/>
        <a:lstStyle/>
        <a:p>
          <a:r>
            <a:rPr lang="en-GB"/>
            <a:t>i felt anxious of my age and usefulness </a:t>
          </a:r>
        </a:p>
      </dgm:t>
    </dgm:pt>
    <dgm:pt modelId="{A9234793-1BE1-446A-80AF-678F8D45EDFD}" type="parTrans" cxnId="{1B199E06-180B-406F-8B3E-D6E8C6142075}">
      <dgm:prSet/>
      <dgm:spPr/>
      <dgm:t>
        <a:bodyPr/>
        <a:lstStyle/>
        <a:p>
          <a:endParaRPr lang="en-GB"/>
        </a:p>
      </dgm:t>
    </dgm:pt>
    <dgm:pt modelId="{54328D2C-E0D7-4CC2-BD11-060B071B1BFB}" type="sibTrans" cxnId="{1B199E06-180B-406F-8B3E-D6E8C6142075}">
      <dgm:prSet/>
      <dgm:spPr/>
      <dgm:t>
        <a:bodyPr/>
        <a:lstStyle/>
        <a:p>
          <a:endParaRPr lang="en-GB"/>
        </a:p>
      </dgm:t>
    </dgm:pt>
    <dgm:pt modelId="{E6CCC72E-F361-45A8-9AEC-BA239FD7255D}">
      <dgm:prSet phldrT="[Text]"/>
      <dgm:spPr/>
      <dgm:t>
        <a:bodyPr/>
        <a:lstStyle/>
        <a:p>
          <a:r>
            <a:rPr lang="en-GB"/>
            <a:t>it was harder than i anticipated however i was persistant</a:t>
          </a:r>
        </a:p>
      </dgm:t>
    </dgm:pt>
    <dgm:pt modelId="{364B0FF0-C7EA-43C7-91CF-9F324BCE87FB}" type="parTrans" cxnId="{5C1A0512-56DD-47D0-83A1-801CA17D1320}">
      <dgm:prSet/>
      <dgm:spPr/>
      <dgm:t>
        <a:bodyPr/>
        <a:lstStyle/>
        <a:p>
          <a:endParaRPr lang="en-GB"/>
        </a:p>
      </dgm:t>
    </dgm:pt>
    <dgm:pt modelId="{8CAF0349-CCDF-46C6-A412-00174DB75D2D}" type="sibTrans" cxnId="{5C1A0512-56DD-47D0-83A1-801CA17D1320}">
      <dgm:prSet/>
      <dgm:spPr/>
      <dgm:t>
        <a:bodyPr/>
        <a:lstStyle/>
        <a:p>
          <a:endParaRPr lang="en-GB"/>
        </a:p>
      </dgm:t>
    </dgm:pt>
    <dgm:pt modelId="{0B7BB649-82FF-47F3-950B-1AAF0314DBA6}">
      <dgm:prSet phldrT="[Text]"/>
      <dgm:spPr/>
      <dgm:t>
        <a:bodyPr/>
        <a:lstStyle/>
        <a:p>
          <a:r>
            <a:rPr lang="en-GB"/>
            <a:t>the goal was my inspiration and i pursued it despite my health problems</a:t>
          </a:r>
        </a:p>
      </dgm:t>
    </dgm:pt>
    <dgm:pt modelId="{EDEA260B-27FA-4672-99F3-024CCE29EFD1}" type="parTrans" cxnId="{FC301AA4-5AAD-4D38-A0E4-9BD1FDB963F2}">
      <dgm:prSet/>
      <dgm:spPr/>
      <dgm:t>
        <a:bodyPr/>
        <a:lstStyle/>
        <a:p>
          <a:endParaRPr lang="en-GB"/>
        </a:p>
      </dgm:t>
    </dgm:pt>
    <dgm:pt modelId="{4662CD74-95EE-40AC-9A7F-065927DEDC87}" type="sibTrans" cxnId="{FC301AA4-5AAD-4D38-A0E4-9BD1FDB963F2}">
      <dgm:prSet/>
      <dgm:spPr/>
      <dgm:t>
        <a:bodyPr/>
        <a:lstStyle/>
        <a:p>
          <a:endParaRPr lang="en-GB"/>
        </a:p>
      </dgm:t>
    </dgm:pt>
    <dgm:pt modelId="{45E8F748-CABD-4454-9E25-E6A548A86969}">
      <dgm:prSet phldrT="[Text]"/>
      <dgm:spPr/>
      <dgm:t>
        <a:bodyPr/>
        <a:lstStyle/>
        <a:p>
          <a:r>
            <a:rPr lang="en-GB"/>
            <a:t> i woud allow more tiime in the tasks</a:t>
          </a:r>
        </a:p>
      </dgm:t>
    </dgm:pt>
    <dgm:pt modelId="{0105972D-76A0-419B-ACBB-0E8618D5AE50}" type="parTrans" cxnId="{5A1BA708-1042-47AD-A769-D6936707A2F5}">
      <dgm:prSet/>
      <dgm:spPr/>
      <dgm:t>
        <a:bodyPr/>
        <a:lstStyle/>
        <a:p>
          <a:endParaRPr lang="en-GB"/>
        </a:p>
      </dgm:t>
    </dgm:pt>
    <dgm:pt modelId="{3B98BFC2-587A-41E9-A84F-C8F707098708}" type="sibTrans" cxnId="{5A1BA708-1042-47AD-A769-D6936707A2F5}">
      <dgm:prSet/>
      <dgm:spPr/>
      <dgm:t>
        <a:bodyPr/>
        <a:lstStyle/>
        <a:p>
          <a:endParaRPr lang="en-GB"/>
        </a:p>
      </dgm:t>
    </dgm:pt>
    <dgm:pt modelId="{942A2297-D34C-47B0-B12B-F64B673A196E}">
      <dgm:prSet/>
      <dgm:spPr/>
      <dgm:t>
        <a:bodyPr/>
        <a:lstStyle/>
        <a:p>
          <a:r>
            <a:rPr lang="en-GB"/>
            <a:t>proud of my self of achievement</a:t>
          </a:r>
        </a:p>
      </dgm:t>
    </dgm:pt>
    <dgm:pt modelId="{B95186A6-487F-424C-8D3C-325B747B95E8}" type="parTrans" cxnId="{E478C80F-A73D-4CD4-ADD4-EB9B83DC5FC8}">
      <dgm:prSet/>
      <dgm:spPr/>
      <dgm:t>
        <a:bodyPr/>
        <a:lstStyle/>
        <a:p>
          <a:endParaRPr lang="en-GB"/>
        </a:p>
      </dgm:t>
    </dgm:pt>
    <dgm:pt modelId="{558565E3-18F8-402E-80F4-D90495DB0ED7}" type="sibTrans" cxnId="{E478C80F-A73D-4CD4-ADD4-EB9B83DC5FC8}">
      <dgm:prSet/>
      <dgm:spPr/>
      <dgm:t>
        <a:bodyPr/>
        <a:lstStyle/>
        <a:p>
          <a:endParaRPr lang="en-GB"/>
        </a:p>
      </dgm:t>
    </dgm:pt>
    <dgm:pt modelId="{0165FEBE-A62F-46E0-8BA8-737975B82CAC}" type="pres">
      <dgm:prSet presAssocID="{3901C833-4BDD-4105-8AD0-746494096B96}" presName="cycle" presStyleCnt="0">
        <dgm:presLayoutVars>
          <dgm:dir/>
          <dgm:resizeHandles val="exact"/>
        </dgm:presLayoutVars>
      </dgm:prSet>
      <dgm:spPr/>
    </dgm:pt>
    <dgm:pt modelId="{AC9534ED-7F4D-4C88-ABFD-4A1B1BCC1EF6}" type="pres">
      <dgm:prSet presAssocID="{7D24171C-2D08-4BCD-8DF0-BF2F60D2D4D8}" presName="node" presStyleLbl="node1" presStyleIdx="0" presStyleCnt="6">
        <dgm:presLayoutVars>
          <dgm:bulletEnabled val="1"/>
        </dgm:presLayoutVars>
      </dgm:prSet>
      <dgm:spPr/>
    </dgm:pt>
    <dgm:pt modelId="{40086EDB-E453-4110-95C1-F688DB0A6A26}" type="pres">
      <dgm:prSet presAssocID="{697A2D17-D6D0-4EFA-93CC-F701B41A6876}" presName="sibTrans" presStyleLbl="sibTrans2D1" presStyleIdx="0" presStyleCnt="6"/>
      <dgm:spPr/>
    </dgm:pt>
    <dgm:pt modelId="{1B7437E3-A040-41C2-9EF7-778D515FF6F4}" type="pres">
      <dgm:prSet presAssocID="{697A2D17-D6D0-4EFA-93CC-F701B41A6876}" presName="connectorText" presStyleLbl="sibTrans2D1" presStyleIdx="0" presStyleCnt="6"/>
      <dgm:spPr/>
    </dgm:pt>
    <dgm:pt modelId="{6AF321F2-6F28-465A-8E5D-4654A5AB94F2}" type="pres">
      <dgm:prSet presAssocID="{9CF12A67-EE0B-470D-8CB9-60396B759342}" presName="node" presStyleLbl="node1" presStyleIdx="1" presStyleCnt="6">
        <dgm:presLayoutVars>
          <dgm:bulletEnabled val="1"/>
        </dgm:presLayoutVars>
      </dgm:prSet>
      <dgm:spPr/>
    </dgm:pt>
    <dgm:pt modelId="{B8AAB0A4-039A-449B-B266-E5D4808FEF00}" type="pres">
      <dgm:prSet presAssocID="{54328D2C-E0D7-4CC2-BD11-060B071B1BFB}" presName="sibTrans" presStyleLbl="sibTrans2D1" presStyleIdx="1" presStyleCnt="6"/>
      <dgm:spPr/>
    </dgm:pt>
    <dgm:pt modelId="{5C584420-1958-40CE-BC85-CDF12193A7D8}" type="pres">
      <dgm:prSet presAssocID="{54328D2C-E0D7-4CC2-BD11-060B071B1BFB}" presName="connectorText" presStyleLbl="sibTrans2D1" presStyleIdx="1" presStyleCnt="6"/>
      <dgm:spPr/>
    </dgm:pt>
    <dgm:pt modelId="{4257C209-34F9-48AA-BC58-30ABBF5FB9A0}" type="pres">
      <dgm:prSet presAssocID="{E6CCC72E-F361-45A8-9AEC-BA239FD7255D}" presName="node" presStyleLbl="node1" presStyleIdx="2" presStyleCnt="6">
        <dgm:presLayoutVars>
          <dgm:bulletEnabled val="1"/>
        </dgm:presLayoutVars>
      </dgm:prSet>
      <dgm:spPr/>
    </dgm:pt>
    <dgm:pt modelId="{B94379B8-CAFC-4D81-82B8-E82204E8542C}" type="pres">
      <dgm:prSet presAssocID="{8CAF0349-CCDF-46C6-A412-00174DB75D2D}" presName="sibTrans" presStyleLbl="sibTrans2D1" presStyleIdx="2" presStyleCnt="6"/>
      <dgm:spPr/>
    </dgm:pt>
    <dgm:pt modelId="{5A5F29A0-881F-48FF-9BF2-7FAAF3BCA0AD}" type="pres">
      <dgm:prSet presAssocID="{8CAF0349-CCDF-46C6-A412-00174DB75D2D}" presName="connectorText" presStyleLbl="sibTrans2D1" presStyleIdx="2" presStyleCnt="6"/>
      <dgm:spPr/>
    </dgm:pt>
    <dgm:pt modelId="{958C2821-1134-46B0-A496-EAECAEF0BD16}" type="pres">
      <dgm:prSet presAssocID="{0B7BB649-82FF-47F3-950B-1AAF0314DBA6}" presName="node" presStyleLbl="node1" presStyleIdx="3" presStyleCnt="6">
        <dgm:presLayoutVars>
          <dgm:bulletEnabled val="1"/>
        </dgm:presLayoutVars>
      </dgm:prSet>
      <dgm:spPr/>
    </dgm:pt>
    <dgm:pt modelId="{58BC3CB4-5F18-4184-A10F-A94D59B1B921}" type="pres">
      <dgm:prSet presAssocID="{4662CD74-95EE-40AC-9A7F-065927DEDC87}" presName="sibTrans" presStyleLbl="sibTrans2D1" presStyleIdx="3" presStyleCnt="6"/>
      <dgm:spPr/>
    </dgm:pt>
    <dgm:pt modelId="{848A2D73-ABD6-4549-AA2F-575B40E8E1CA}" type="pres">
      <dgm:prSet presAssocID="{4662CD74-95EE-40AC-9A7F-065927DEDC87}" presName="connectorText" presStyleLbl="sibTrans2D1" presStyleIdx="3" presStyleCnt="6"/>
      <dgm:spPr/>
    </dgm:pt>
    <dgm:pt modelId="{2D82394B-3CFF-4793-9A4C-E8B9CE1AA0B3}" type="pres">
      <dgm:prSet presAssocID="{45E8F748-CABD-4454-9E25-E6A548A86969}" presName="node" presStyleLbl="node1" presStyleIdx="4" presStyleCnt="6">
        <dgm:presLayoutVars>
          <dgm:bulletEnabled val="1"/>
        </dgm:presLayoutVars>
      </dgm:prSet>
      <dgm:spPr/>
    </dgm:pt>
    <dgm:pt modelId="{58D09417-1A2C-4E22-9489-90EBC7ADAD7B}" type="pres">
      <dgm:prSet presAssocID="{3B98BFC2-587A-41E9-A84F-C8F707098708}" presName="sibTrans" presStyleLbl="sibTrans2D1" presStyleIdx="4" presStyleCnt="6"/>
      <dgm:spPr/>
    </dgm:pt>
    <dgm:pt modelId="{A9BAA13A-8C82-4932-8ED5-7B1CF513F1F6}" type="pres">
      <dgm:prSet presAssocID="{3B98BFC2-587A-41E9-A84F-C8F707098708}" presName="connectorText" presStyleLbl="sibTrans2D1" presStyleIdx="4" presStyleCnt="6"/>
      <dgm:spPr/>
    </dgm:pt>
    <dgm:pt modelId="{F26348CF-4FBA-411E-B04B-1F7B7CE7F96A}" type="pres">
      <dgm:prSet presAssocID="{942A2297-D34C-47B0-B12B-F64B673A196E}" presName="node" presStyleLbl="node1" presStyleIdx="5" presStyleCnt="6">
        <dgm:presLayoutVars>
          <dgm:bulletEnabled val="1"/>
        </dgm:presLayoutVars>
      </dgm:prSet>
      <dgm:spPr/>
    </dgm:pt>
    <dgm:pt modelId="{57C56651-D3A4-405E-9EB9-41401E8C63C2}" type="pres">
      <dgm:prSet presAssocID="{558565E3-18F8-402E-80F4-D90495DB0ED7}" presName="sibTrans" presStyleLbl="sibTrans2D1" presStyleIdx="5" presStyleCnt="6"/>
      <dgm:spPr/>
    </dgm:pt>
    <dgm:pt modelId="{08BF1A47-E48A-4456-A4BA-B80D4D4729D2}" type="pres">
      <dgm:prSet presAssocID="{558565E3-18F8-402E-80F4-D90495DB0ED7}" presName="connectorText" presStyleLbl="sibTrans2D1" presStyleIdx="5" presStyleCnt="6"/>
      <dgm:spPr/>
    </dgm:pt>
  </dgm:ptLst>
  <dgm:cxnLst>
    <dgm:cxn modelId="{3D803C00-B147-4D23-B21C-7C8F1618D83F}" type="presOf" srcId="{942A2297-D34C-47B0-B12B-F64B673A196E}" destId="{F26348CF-4FBA-411E-B04B-1F7B7CE7F96A}" srcOrd="0" destOrd="0" presId="urn:microsoft.com/office/officeart/2005/8/layout/cycle2"/>
    <dgm:cxn modelId="{03112302-68FB-4837-AD1C-7AF3CF806578}" type="presOf" srcId="{54328D2C-E0D7-4CC2-BD11-060B071B1BFB}" destId="{5C584420-1958-40CE-BC85-CDF12193A7D8}" srcOrd="1" destOrd="0" presId="urn:microsoft.com/office/officeart/2005/8/layout/cycle2"/>
    <dgm:cxn modelId="{16CC7004-951B-4103-93A4-EE7296DDC0D5}" type="presOf" srcId="{4662CD74-95EE-40AC-9A7F-065927DEDC87}" destId="{58BC3CB4-5F18-4184-A10F-A94D59B1B921}" srcOrd="0" destOrd="0" presId="urn:microsoft.com/office/officeart/2005/8/layout/cycle2"/>
    <dgm:cxn modelId="{1B199E06-180B-406F-8B3E-D6E8C6142075}" srcId="{3901C833-4BDD-4105-8AD0-746494096B96}" destId="{9CF12A67-EE0B-470D-8CB9-60396B759342}" srcOrd="1" destOrd="0" parTransId="{A9234793-1BE1-446A-80AF-678F8D45EDFD}" sibTransId="{54328D2C-E0D7-4CC2-BD11-060B071B1BFB}"/>
    <dgm:cxn modelId="{5A1BA708-1042-47AD-A769-D6936707A2F5}" srcId="{3901C833-4BDD-4105-8AD0-746494096B96}" destId="{45E8F748-CABD-4454-9E25-E6A548A86969}" srcOrd="4" destOrd="0" parTransId="{0105972D-76A0-419B-ACBB-0E8618D5AE50}" sibTransId="{3B98BFC2-587A-41E9-A84F-C8F707098708}"/>
    <dgm:cxn modelId="{B8DAF20A-C982-4940-B7B8-4E4EBC1560F6}" type="presOf" srcId="{558565E3-18F8-402E-80F4-D90495DB0ED7}" destId="{08BF1A47-E48A-4456-A4BA-B80D4D4729D2}" srcOrd="1" destOrd="0" presId="urn:microsoft.com/office/officeart/2005/8/layout/cycle2"/>
    <dgm:cxn modelId="{E478C80F-A73D-4CD4-ADD4-EB9B83DC5FC8}" srcId="{3901C833-4BDD-4105-8AD0-746494096B96}" destId="{942A2297-D34C-47B0-B12B-F64B673A196E}" srcOrd="5" destOrd="0" parTransId="{B95186A6-487F-424C-8D3C-325B747B95E8}" sibTransId="{558565E3-18F8-402E-80F4-D90495DB0ED7}"/>
    <dgm:cxn modelId="{5C1A0512-56DD-47D0-83A1-801CA17D1320}" srcId="{3901C833-4BDD-4105-8AD0-746494096B96}" destId="{E6CCC72E-F361-45A8-9AEC-BA239FD7255D}" srcOrd="2" destOrd="0" parTransId="{364B0FF0-C7EA-43C7-91CF-9F324BCE87FB}" sibTransId="{8CAF0349-CCDF-46C6-A412-00174DB75D2D}"/>
    <dgm:cxn modelId="{CCD06E1F-41BA-4AB7-BF5E-5625BAE0B1C1}" type="presOf" srcId="{697A2D17-D6D0-4EFA-93CC-F701B41A6876}" destId="{40086EDB-E453-4110-95C1-F688DB0A6A26}" srcOrd="0" destOrd="0" presId="urn:microsoft.com/office/officeart/2005/8/layout/cycle2"/>
    <dgm:cxn modelId="{3724E029-B4A4-4162-B05E-7676C89A251F}" type="presOf" srcId="{3B98BFC2-587A-41E9-A84F-C8F707098708}" destId="{58D09417-1A2C-4E22-9489-90EBC7ADAD7B}" srcOrd="0" destOrd="0" presId="urn:microsoft.com/office/officeart/2005/8/layout/cycle2"/>
    <dgm:cxn modelId="{FAA9AE3B-9DAE-4E59-B2E3-0725C9FF2F84}" type="presOf" srcId="{697A2D17-D6D0-4EFA-93CC-F701B41A6876}" destId="{1B7437E3-A040-41C2-9EF7-778D515FF6F4}" srcOrd="1" destOrd="0" presId="urn:microsoft.com/office/officeart/2005/8/layout/cycle2"/>
    <dgm:cxn modelId="{F69FCA5F-1A77-41DB-A869-27C264382D53}" type="presOf" srcId="{E6CCC72E-F361-45A8-9AEC-BA239FD7255D}" destId="{4257C209-34F9-48AA-BC58-30ABBF5FB9A0}" srcOrd="0" destOrd="0" presId="urn:microsoft.com/office/officeart/2005/8/layout/cycle2"/>
    <dgm:cxn modelId="{200CFF67-F325-4082-91CC-4F279703678D}" type="presOf" srcId="{7D24171C-2D08-4BCD-8DF0-BF2F60D2D4D8}" destId="{AC9534ED-7F4D-4C88-ABFD-4A1B1BCC1EF6}" srcOrd="0" destOrd="0" presId="urn:microsoft.com/office/officeart/2005/8/layout/cycle2"/>
    <dgm:cxn modelId="{AB54AE6E-72EE-426C-A363-15725FBDA7B0}" srcId="{3901C833-4BDD-4105-8AD0-746494096B96}" destId="{7D24171C-2D08-4BCD-8DF0-BF2F60D2D4D8}" srcOrd="0" destOrd="0" parTransId="{5703B609-6F32-4774-AF61-BA6217A1482F}" sibTransId="{697A2D17-D6D0-4EFA-93CC-F701B41A6876}"/>
    <dgm:cxn modelId="{9ED0946F-1715-4777-91A5-4CB44AC8596B}" type="presOf" srcId="{54328D2C-E0D7-4CC2-BD11-060B071B1BFB}" destId="{B8AAB0A4-039A-449B-B266-E5D4808FEF00}" srcOrd="0" destOrd="0" presId="urn:microsoft.com/office/officeart/2005/8/layout/cycle2"/>
    <dgm:cxn modelId="{AF2A6353-6CD6-4893-BC78-D96277E6471C}" type="presOf" srcId="{8CAF0349-CCDF-46C6-A412-00174DB75D2D}" destId="{5A5F29A0-881F-48FF-9BF2-7FAAF3BCA0AD}" srcOrd="1" destOrd="0" presId="urn:microsoft.com/office/officeart/2005/8/layout/cycle2"/>
    <dgm:cxn modelId="{FB73AE73-DFC4-4700-A340-B7598C3DD68D}" type="presOf" srcId="{4662CD74-95EE-40AC-9A7F-065927DEDC87}" destId="{848A2D73-ABD6-4549-AA2F-575B40E8E1CA}" srcOrd="1" destOrd="0" presId="urn:microsoft.com/office/officeart/2005/8/layout/cycle2"/>
    <dgm:cxn modelId="{116FD476-2F40-41D1-A591-32CE7F11B9B2}" type="presOf" srcId="{3901C833-4BDD-4105-8AD0-746494096B96}" destId="{0165FEBE-A62F-46E0-8BA8-737975B82CAC}" srcOrd="0" destOrd="0" presId="urn:microsoft.com/office/officeart/2005/8/layout/cycle2"/>
    <dgm:cxn modelId="{13074977-6157-47F2-84E7-33AAAD6E8E32}" type="presOf" srcId="{0B7BB649-82FF-47F3-950B-1AAF0314DBA6}" destId="{958C2821-1134-46B0-A496-EAECAEF0BD16}" srcOrd="0" destOrd="0" presId="urn:microsoft.com/office/officeart/2005/8/layout/cycle2"/>
    <dgm:cxn modelId="{0BB8DB5A-3657-4F3B-AB20-1AE727D4BB53}" type="presOf" srcId="{558565E3-18F8-402E-80F4-D90495DB0ED7}" destId="{57C56651-D3A4-405E-9EB9-41401E8C63C2}" srcOrd="0" destOrd="0" presId="urn:microsoft.com/office/officeart/2005/8/layout/cycle2"/>
    <dgm:cxn modelId="{F2776C93-45B3-433E-B0EA-3A7CEE85C987}" type="presOf" srcId="{8CAF0349-CCDF-46C6-A412-00174DB75D2D}" destId="{B94379B8-CAFC-4D81-82B8-E82204E8542C}" srcOrd="0" destOrd="0" presId="urn:microsoft.com/office/officeart/2005/8/layout/cycle2"/>
    <dgm:cxn modelId="{FC301AA4-5AAD-4D38-A0E4-9BD1FDB963F2}" srcId="{3901C833-4BDD-4105-8AD0-746494096B96}" destId="{0B7BB649-82FF-47F3-950B-1AAF0314DBA6}" srcOrd="3" destOrd="0" parTransId="{EDEA260B-27FA-4672-99F3-024CCE29EFD1}" sibTransId="{4662CD74-95EE-40AC-9A7F-065927DEDC87}"/>
    <dgm:cxn modelId="{1A218AC8-D490-49F0-AF0F-1288D508A97C}" type="presOf" srcId="{3B98BFC2-587A-41E9-A84F-C8F707098708}" destId="{A9BAA13A-8C82-4932-8ED5-7B1CF513F1F6}" srcOrd="1" destOrd="0" presId="urn:microsoft.com/office/officeart/2005/8/layout/cycle2"/>
    <dgm:cxn modelId="{6B8B66CD-7C6F-4FAC-A062-113F4C815638}" type="presOf" srcId="{9CF12A67-EE0B-470D-8CB9-60396B759342}" destId="{6AF321F2-6F28-465A-8E5D-4654A5AB94F2}" srcOrd="0" destOrd="0" presId="urn:microsoft.com/office/officeart/2005/8/layout/cycle2"/>
    <dgm:cxn modelId="{F0ACCDD8-3026-438C-A853-DD7A71CAC466}" type="presOf" srcId="{45E8F748-CABD-4454-9E25-E6A548A86969}" destId="{2D82394B-3CFF-4793-9A4C-E8B9CE1AA0B3}" srcOrd="0" destOrd="0" presId="urn:microsoft.com/office/officeart/2005/8/layout/cycle2"/>
    <dgm:cxn modelId="{B8940E58-5125-495E-A6C5-B5AED3E4D636}" type="presParOf" srcId="{0165FEBE-A62F-46E0-8BA8-737975B82CAC}" destId="{AC9534ED-7F4D-4C88-ABFD-4A1B1BCC1EF6}" srcOrd="0" destOrd="0" presId="urn:microsoft.com/office/officeart/2005/8/layout/cycle2"/>
    <dgm:cxn modelId="{6B5DADBC-C9EB-443B-B378-5D41B4050430}" type="presParOf" srcId="{0165FEBE-A62F-46E0-8BA8-737975B82CAC}" destId="{40086EDB-E453-4110-95C1-F688DB0A6A26}" srcOrd="1" destOrd="0" presId="urn:microsoft.com/office/officeart/2005/8/layout/cycle2"/>
    <dgm:cxn modelId="{0D7F8E36-2951-435B-B05A-DCE4AF086BD6}" type="presParOf" srcId="{40086EDB-E453-4110-95C1-F688DB0A6A26}" destId="{1B7437E3-A040-41C2-9EF7-778D515FF6F4}" srcOrd="0" destOrd="0" presId="urn:microsoft.com/office/officeart/2005/8/layout/cycle2"/>
    <dgm:cxn modelId="{4AB106A3-28E2-4C29-A9E9-6D6CF7D0175A}" type="presParOf" srcId="{0165FEBE-A62F-46E0-8BA8-737975B82CAC}" destId="{6AF321F2-6F28-465A-8E5D-4654A5AB94F2}" srcOrd="2" destOrd="0" presId="urn:microsoft.com/office/officeart/2005/8/layout/cycle2"/>
    <dgm:cxn modelId="{53D1CA17-2FCD-4771-A6A8-2B3342F5B486}" type="presParOf" srcId="{0165FEBE-A62F-46E0-8BA8-737975B82CAC}" destId="{B8AAB0A4-039A-449B-B266-E5D4808FEF00}" srcOrd="3" destOrd="0" presId="urn:microsoft.com/office/officeart/2005/8/layout/cycle2"/>
    <dgm:cxn modelId="{615E2F19-0BC4-407D-9F43-D77EC0867A37}" type="presParOf" srcId="{B8AAB0A4-039A-449B-B266-E5D4808FEF00}" destId="{5C584420-1958-40CE-BC85-CDF12193A7D8}" srcOrd="0" destOrd="0" presId="urn:microsoft.com/office/officeart/2005/8/layout/cycle2"/>
    <dgm:cxn modelId="{ADF672F0-EF5E-448E-9260-4AEFC9F665A5}" type="presParOf" srcId="{0165FEBE-A62F-46E0-8BA8-737975B82CAC}" destId="{4257C209-34F9-48AA-BC58-30ABBF5FB9A0}" srcOrd="4" destOrd="0" presId="urn:microsoft.com/office/officeart/2005/8/layout/cycle2"/>
    <dgm:cxn modelId="{F60E2AC2-33E6-4248-A070-6EFF494A01CB}" type="presParOf" srcId="{0165FEBE-A62F-46E0-8BA8-737975B82CAC}" destId="{B94379B8-CAFC-4D81-82B8-E82204E8542C}" srcOrd="5" destOrd="0" presId="urn:microsoft.com/office/officeart/2005/8/layout/cycle2"/>
    <dgm:cxn modelId="{73665A5A-BCEB-4845-9D3A-B09659F7C116}" type="presParOf" srcId="{B94379B8-CAFC-4D81-82B8-E82204E8542C}" destId="{5A5F29A0-881F-48FF-9BF2-7FAAF3BCA0AD}" srcOrd="0" destOrd="0" presId="urn:microsoft.com/office/officeart/2005/8/layout/cycle2"/>
    <dgm:cxn modelId="{BDB5FD89-27A7-4BBA-BA45-4CAD28658230}" type="presParOf" srcId="{0165FEBE-A62F-46E0-8BA8-737975B82CAC}" destId="{958C2821-1134-46B0-A496-EAECAEF0BD16}" srcOrd="6" destOrd="0" presId="urn:microsoft.com/office/officeart/2005/8/layout/cycle2"/>
    <dgm:cxn modelId="{D20732CD-C900-4BBD-B089-A796105554D3}" type="presParOf" srcId="{0165FEBE-A62F-46E0-8BA8-737975B82CAC}" destId="{58BC3CB4-5F18-4184-A10F-A94D59B1B921}" srcOrd="7" destOrd="0" presId="urn:microsoft.com/office/officeart/2005/8/layout/cycle2"/>
    <dgm:cxn modelId="{A1F14D6C-7C2F-4625-A35B-E828163032BC}" type="presParOf" srcId="{58BC3CB4-5F18-4184-A10F-A94D59B1B921}" destId="{848A2D73-ABD6-4549-AA2F-575B40E8E1CA}" srcOrd="0" destOrd="0" presId="urn:microsoft.com/office/officeart/2005/8/layout/cycle2"/>
    <dgm:cxn modelId="{5EB3BF18-0658-43CA-A2DA-546C362DAE3D}" type="presParOf" srcId="{0165FEBE-A62F-46E0-8BA8-737975B82CAC}" destId="{2D82394B-3CFF-4793-9A4C-E8B9CE1AA0B3}" srcOrd="8" destOrd="0" presId="urn:microsoft.com/office/officeart/2005/8/layout/cycle2"/>
    <dgm:cxn modelId="{F9020E0B-8140-482E-91A4-8D7469F62C4F}" type="presParOf" srcId="{0165FEBE-A62F-46E0-8BA8-737975B82CAC}" destId="{58D09417-1A2C-4E22-9489-90EBC7ADAD7B}" srcOrd="9" destOrd="0" presId="urn:microsoft.com/office/officeart/2005/8/layout/cycle2"/>
    <dgm:cxn modelId="{F8FE2E6A-66D0-4EEF-94AC-001044D4A8B4}" type="presParOf" srcId="{58D09417-1A2C-4E22-9489-90EBC7ADAD7B}" destId="{A9BAA13A-8C82-4932-8ED5-7B1CF513F1F6}" srcOrd="0" destOrd="0" presId="urn:microsoft.com/office/officeart/2005/8/layout/cycle2"/>
    <dgm:cxn modelId="{E591AE9D-8BA3-4648-9EB9-4A51C72C832F}" type="presParOf" srcId="{0165FEBE-A62F-46E0-8BA8-737975B82CAC}" destId="{F26348CF-4FBA-411E-B04B-1F7B7CE7F96A}" srcOrd="10" destOrd="0" presId="urn:microsoft.com/office/officeart/2005/8/layout/cycle2"/>
    <dgm:cxn modelId="{8F296082-E87D-447A-BB15-90AB84941BB3}" type="presParOf" srcId="{0165FEBE-A62F-46E0-8BA8-737975B82CAC}" destId="{57C56651-D3A4-405E-9EB9-41401E8C63C2}" srcOrd="11" destOrd="0" presId="urn:microsoft.com/office/officeart/2005/8/layout/cycle2"/>
    <dgm:cxn modelId="{CEB142E2-356D-447C-86F2-34FC6155C0FA}" type="presParOf" srcId="{57C56651-D3A4-405E-9EB9-41401E8C63C2}" destId="{08BF1A47-E48A-4456-A4BA-B80D4D4729D2}"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9534ED-7F4D-4C88-ABFD-4A1B1BCC1EF6}">
      <dsp:nvSpPr>
        <dsp:cNvPr id="0" name=""/>
        <dsp:cNvSpPr/>
      </dsp:nvSpPr>
      <dsp:spPr>
        <a:xfrm>
          <a:off x="2279681" y="720"/>
          <a:ext cx="936561" cy="9365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to gain a higher education to progress in my career</a:t>
          </a:r>
        </a:p>
      </dsp:txBody>
      <dsp:txXfrm>
        <a:off x="2416837" y="137876"/>
        <a:ext cx="662249" cy="662249"/>
      </dsp:txXfrm>
    </dsp:sp>
    <dsp:sp modelId="{40086EDB-E453-4110-95C1-F688DB0A6A26}">
      <dsp:nvSpPr>
        <dsp:cNvPr id="0" name=""/>
        <dsp:cNvSpPr/>
      </dsp:nvSpPr>
      <dsp:spPr>
        <a:xfrm rot="1800000">
          <a:off x="3226499" y="659280"/>
          <a:ext cx="249557" cy="31608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231514" y="703781"/>
        <a:ext cx="174690" cy="189653"/>
      </dsp:txXfrm>
    </dsp:sp>
    <dsp:sp modelId="{6AF321F2-6F28-465A-8E5D-4654A5AB94F2}">
      <dsp:nvSpPr>
        <dsp:cNvPr id="0" name=""/>
        <dsp:cNvSpPr/>
      </dsp:nvSpPr>
      <dsp:spPr>
        <a:xfrm>
          <a:off x="3498546" y="704432"/>
          <a:ext cx="936561" cy="9365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 felt anxious of my age and usefulness </a:t>
          </a:r>
        </a:p>
      </dsp:txBody>
      <dsp:txXfrm>
        <a:off x="3635702" y="841588"/>
        <a:ext cx="662249" cy="662249"/>
      </dsp:txXfrm>
    </dsp:sp>
    <dsp:sp modelId="{B8AAB0A4-039A-449B-B266-E5D4808FEF00}">
      <dsp:nvSpPr>
        <dsp:cNvPr id="0" name=""/>
        <dsp:cNvSpPr/>
      </dsp:nvSpPr>
      <dsp:spPr>
        <a:xfrm rot="5400000">
          <a:off x="3842048" y="1711317"/>
          <a:ext cx="249557" cy="31608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879482" y="1737102"/>
        <a:ext cx="174690" cy="189653"/>
      </dsp:txXfrm>
    </dsp:sp>
    <dsp:sp modelId="{4257C209-34F9-48AA-BC58-30ABBF5FB9A0}">
      <dsp:nvSpPr>
        <dsp:cNvPr id="0" name=""/>
        <dsp:cNvSpPr/>
      </dsp:nvSpPr>
      <dsp:spPr>
        <a:xfrm>
          <a:off x="3498546" y="2111856"/>
          <a:ext cx="936561" cy="9365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it was harder than i anticipated however i was persistant</a:t>
          </a:r>
        </a:p>
      </dsp:txBody>
      <dsp:txXfrm>
        <a:off x="3635702" y="2249012"/>
        <a:ext cx="662249" cy="662249"/>
      </dsp:txXfrm>
    </dsp:sp>
    <dsp:sp modelId="{B94379B8-CAFC-4D81-82B8-E82204E8542C}">
      <dsp:nvSpPr>
        <dsp:cNvPr id="0" name=""/>
        <dsp:cNvSpPr/>
      </dsp:nvSpPr>
      <dsp:spPr>
        <a:xfrm rot="9000000">
          <a:off x="3238733" y="2770416"/>
          <a:ext cx="249557" cy="31608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308585" y="2814917"/>
        <a:ext cx="174690" cy="189653"/>
      </dsp:txXfrm>
    </dsp:sp>
    <dsp:sp modelId="{958C2821-1134-46B0-A496-EAECAEF0BD16}">
      <dsp:nvSpPr>
        <dsp:cNvPr id="0" name=""/>
        <dsp:cNvSpPr/>
      </dsp:nvSpPr>
      <dsp:spPr>
        <a:xfrm>
          <a:off x="2279681" y="2815568"/>
          <a:ext cx="936561" cy="9365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the goal was my inspiration and i pursued it despite my health problems</a:t>
          </a:r>
        </a:p>
      </dsp:txBody>
      <dsp:txXfrm>
        <a:off x="2416837" y="2952724"/>
        <a:ext cx="662249" cy="662249"/>
      </dsp:txXfrm>
    </dsp:sp>
    <dsp:sp modelId="{58BC3CB4-5F18-4184-A10F-A94D59B1B921}">
      <dsp:nvSpPr>
        <dsp:cNvPr id="0" name=""/>
        <dsp:cNvSpPr/>
      </dsp:nvSpPr>
      <dsp:spPr>
        <a:xfrm rot="12600000">
          <a:off x="2019868" y="2777479"/>
          <a:ext cx="249557" cy="31608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089720" y="2859414"/>
        <a:ext cx="174690" cy="189653"/>
      </dsp:txXfrm>
    </dsp:sp>
    <dsp:sp modelId="{2D82394B-3CFF-4793-9A4C-E8B9CE1AA0B3}">
      <dsp:nvSpPr>
        <dsp:cNvPr id="0" name=""/>
        <dsp:cNvSpPr/>
      </dsp:nvSpPr>
      <dsp:spPr>
        <a:xfrm>
          <a:off x="1060816" y="2111856"/>
          <a:ext cx="936561" cy="9365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 i woud allow more tiime in the tasks</a:t>
          </a:r>
        </a:p>
      </dsp:txBody>
      <dsp:txXfrm>
        <a:off x="1197972" y="2249012"/>
        <a:ext cx="662249" cy="662249"/>
      </dsp:txXfrm>
    </dsp:sp>
    <dsp:sp modelId="{58D09417-1A2C-4E22-9489-90EBC7ADAD7B}">
      <dsp:nvSpPr>
        <dsp:cNvPr id="0" name=""/>
        <dsp:cNvSpPr/>
      </dsp:nvSpPr>
      <dsp:spPr>
        <a:xfrm rot="16200000">
          <a:off x="1404319" y="1725443"/>
          <a:ext cx="249557" cy="31608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441753" y="1826095"/>
        <a:ext cx="174690" cy="189653"/>
      </dsp:txXfrm>
    </dsp:sp>
    <dsp:sp modelId="{F26348CF-4FBA-411E-B04B-1F7B7CE7F96A}">
      <dsp:nvSpPr>
        <dsp:cNvPr id="0" name=""/>
        <dsp:cNvSpPr/>
      </dsp:nvSpPr>
      <dsp:spPr>
        <a:xfrm>
          <a:off x="1060816" y="704432"/>
          <a:ext cx="936561" cy="9365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proud of my self of achievement</a:t>
          </a:r>
        </a:p>
      </dsp:txBody>
      <dsp:txXfrm>
        <a:off x="1197972" y="841588"/>
        <a:ext cx="662249" cy="662249"/>
      </dsp:txXfrm>
    </dsp:sp>
    <dsp:sp modelId="{57C56651-D3A4-405E-9EB9-41401E8C63C2}">
      <dsp:nvSpPr>
        <dsp:cNvPr id="0" name=""/>
        <dsp:cNvSpPr/>
      </dsp:nvSpPr>
      <dsp:spPr>
        <a:xfrm rot="19800000">
          <a:off x="2007634" y="666343"/>
          <a:ext cx="249557" cy="31608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012649" y="748278"/>
        <a:ext cx="174690" cy="18965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9C1FA-8392-4696-9429-8678C3FE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Perwaiz Iqbal (1918598)</dc:creator>
  <cp:keywords/>
  <dc:description/>
  <cp:lastModifiedBy>Diana Willsher</cp:lastModifiedBy>
  <cp:revision>2</cp:revision>
  <dcterms:created xsi:type="dcterms:W3CDTF">2022-12-12T16:21:00Z</dcterms:created>
  <dcterms:modified xsi:type="dcterms:W3CDTF">2022-12-12T16:21:00Z</dcterms:modified>
</cp:coreProperties>
</file>