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4F38058" w:rsidP="74F38058" w:rsidRDefault="74F38058" w14:noSpellErr="1" w14:paraId="4CB17199" w14:textId="406A402D">
      <w:pPr>
        <w:spacing w:after="165" w:line="360" w:lineRule="auto"/>
        <w:rPr>
          <w:rFonts w:ascii="Tahoma" w:hAnsi="Tahoma" w:eastAsia="Tahoma" w:cs="Tahoma"/>
          <w:noProof w:val="0"/>
          <w:sz w:val="40"/>
          <w:szCs w:val="40"/>
          <w:lang w:val="en-US"/>
        </w:rPr>
      </w:pPr>
      <w:r>
        <w:drawing>
          <wp:inline wp14:editId="1A289B02" wp14:anchorId="65FA5738">
            <wp:extent cx="2228850" cy="742950"/>
            <wp:effectExtent l="0" t="0" r="0" b="0"/>
            <wp:docPr id="1109044269" name="picture" title=""/>
            <wp:cNvGraphicFramePr>
              <a:graphicFrameLocks noChangeAspect="1"/>
            </wp:cNvGraphicFramePr>
            <a:graphic>
              <a:graphicData uri="http://schemas.openxmlformats.org/drawingml/2006/picture">
                <pic:pic>
                  <pic:nvPicPr>
                    <pic:cNvPr id="0" name="picture"/>
                    <pic:cNvPicPr/>
                  </pic:nvPicPr>
                  <pic:blipFill>
                    <a:blip r:embed="R9d584710a79447a0">
                      <a:extLst>
                        <a:ext xmlns:a="http://schemas.openxmlformats.org/drawingml/2006/main" uri="{28A0092B-C50C-407E-A947-70E740481C1C}">
                          <a14:useLocalDpi val="0"/>
                        </a:ext>
                      </a:extLst>
                    </a:blip>
                    <a:stretch>
                      <a:fillRect/>
                    </a:stretch>
                  </pic:blipFill>
                  <pic:spPr>
                    <a:xfrm>
                      <a:off x="0" y="0"/>
                      <a:ext cx="2228850" cy="742950"/>
                    </a:xfrm>
                    <a:prstGeom prst="rect">
                      <a:avLst/>
                    </a:prstGeom>
                  </pic:spPr>
                </pic:pic>
              </a:graphicData>
            </a:graphic>
          </wp:inline>
        </w:drawing>
      </w:r>
    </w:p>
    <w:p w:rsidR="74F38058" w:rsidP="74F38058" w:rsidRDefault="74F38058" w14:noSpellErr="1" w14:paraId="61F5C2B8" w14:textId="487A5E2F">
      <w:pPr>
        <w:spacing w:after="165" w:line="360" w:lineRule="auto"/>
        <w:jc w:val="center"/>
        <w:rPr>
          <w:rFonts w:ascii="Tahoma" w:hAnsi="Tahoma" w:eastAsia="Tahoma" w:cs="Tahoma"/>
          <w:noProof w:val="0"/>
          <w:sz w:val="40"/>
          <w:szCs w:val="40"/>
          <w:lang w:val="en-US"/>
        </w:rPr>
      </w:pPr>
      <w:r w:rsidRPr="74F38058" w:rsidR="74F38058">
        <w:rPr>
          <w:rFonts w:ascii="Tahoma" w:hAnsi="Tahoma" w:eastAsia="Tahoma" w:cs="Tahoma"/>
          <w:noProof w:val="0"/>
          <w:sz w:val="40"/>
          <w:szCs w:val="40"/>
          <w:lang w:val="en-GB"/>
        </w:rPr>
        <w:t>Skills for the Workplace</w:t>
      </w:r>
      <w:r>
        <w:br/>
      </w:r>
      <w:r w:rsidRPr="74F38058" w:rsidR="74F38058">
        <w:rPr>
          <w:rFonts w:ascii="Tahoma" w:hAnsi="Tahoma" w:eastAsia="Tahoma" w:cs="Tahoma"/>
          <w:noProof w:val="0"/>
          <w:sz w:val="40"/>
          <w:szCs w:val="40"/>
          <w:lang w:val="en-GB"/>
        </w:rPr>
        <w:t xml:space="preserve">Module Assignment Submission </w:t>
      </w:r>
      <w:r>
        <w:br/>
      </w:r>
    </w:p>
    <w:tbl>
      <w:tblPr>
        <w:tblStyle w:val="GridTable1Light-Accent1"/>
        <w:tblW w:w="0" w:type="auto"/>
        <w:tblLayout w:type="fixed"/>
        <w:tblLook w:val="06A0" w:firstRow="1" w:lastRow="0" w:firstColumn="1" w:lastColumn="0" w:noHBand="1" w:noVBand="1"/>
      </w:tblPr>
      <w:tblGrid>
        <w:gridCol w:w="4680"/>
        <w:gridCol w:w="4680"/>
      </w:tblGrid>
      <w:tr w:rsidR="74F38058" w:rsidTr="74F38058" w14:paraId="23F4B575">
        <w:tc>
          <w:tcPr>
            <w:cnfStyle w:val="001000000000" w:firstRow="0" w:lastRow="0" w:firstColumn="1" w:lastColumn="0" w:oddVBand="0" w:evenVBand="0" w:oddHBand="0" w:evenHBand="0" w:firstRowFirstColumn="0" w:firstRowLastColumn="0" w:lastRowFirstColumn="0" w:lastRowLastColumn="0"/>
            <w:tcW w:w="4680" w:type="dxa"/>
            <w:tcMar/>
          </w:tcPr>
          <w:p w:rsidR="74F38058" w:rsidP="74F38058" w:rsidRDefault="74F38058" w14:noSpellErr="1" w14:paraId="6F4671CF" w14:textId="1E3E4A1A">
            <w:pPr>
              <w:spacing w:before="120" w:after="120" w:line="360" w:lineRule="auto"/>
              <w:rPr>
                <w:rFonts w:ascii="Tahoma" w:hAnsi="Tahoma" w:eastAsia="Tahoma" w:cs="Tahoma"/>
                <w:sz w:val="32"/>
                <w:szCs w:val="32"/>
              </w:rPr>
            </w:pPr>
            <w:r w:rsidRPr="74F38058" w:rsidR="74F38058">
              <w:rPr>
                <w:rFonts w:ascii="Tahoma" w:hAnsi="Tahoma" w:eastAsia="Tahoma" w:cs="Tahoma"/>
                <w:sz w:val="32"/>
                <w:szCs w:val="32"/>
                <w:lang w:val="en-GB"/>
              </w:rPr>
              <w:t>Student Name:</w:t>
            </w:r>
          </w:p>
        </w:tc>
        <w:tc>
          <w:tcPr>
            <w:cnfStyle w:val="000000000000" w:firstRow="0" w:lastRow="0" w:firstColumn="0" w:lastColumn="0" w:oddVBand="0" w:evenVBand="0" w:oddHBand="0" w:evenHBand="0" w:firstRowFirstColumn="0" w:firstRowLastColumn="0" w:lastRowFirstColumn="0" w:lastRowLastColumn="0"/>
            <w:tcW w:w="4680" w:type="dxa"/>
            <w:tcMar/>
          </w:tcPr>
          <w:p w:rsidR="74F38058" w:rsidP="74F38058" w:rsidRDefault="74F38058" w14:noSpellErr="1" w14:paraId="1262D075" w14:textId="0BA82864">
            <w:pPr>
              <w:spacing w:before="120" w:after="120" w:line="360" w:lineRule="auto"/>
              <w:rPr>
                <w:rFonts w:ascii="Tahoma" w:hAnsi="Tahoma" w:eastAsia="Tahoma" w:cs="Tahoma"/>
                <w:sz w:val="32"/>
                <w:szCs w:val="32"/>
              </w:rPr>
            </w:pPr>
            <w:r w:rsidRPr="74F38058" w:rsidR="74F38058">
              <w:rPr>
                <w:rFonts w:ascii="Tahoma" w:hAnsi="Tahoma" w:eastAsia="Tahoma" w:cs="Tahoma"/>
                <w:sz w:val="32"/>
                <w:szCs w:val="32"/>
                <w:lang w:val="en-GB"/>
              </w:rPr>
              <w:t>Marilyn Taitt</w:t>
            </w:r>
          </w:p>
        </w:tc>
      </w:tr>
      <w:tr w:rsidR="74F38058" w:rsidTr="74F38058" w14:paraId="563A38AD">
        <w:tc>
          <w:tcPr>
            <w:cnfStyle w:val="001000000000" w:firstRow="0" w:lastRow="0" w:firstColumn="1" w:lastColumn="0" w:oddVBand="0" w:evenVBand="0" w:oddHBand="0" w:evenHBand="0" w:firstRowFirstColumn="0" w:firstRowLastColumn="0" w:lastRowFirstColumn="0" w:lastRowLastColumn="0"/>
            <w:tcW w:w="4680" w:type="dxa"/>
            <w:tcMar/>
          </w:tcPr>
          <w:p w:rsidR="74F38058" w:rsidP="74F38058" w:rsidRDefault="74F38058" w14:noSpellErr="1" w14:paraId="245656DC" w14:textId="06CA433E">
            <w:pPr>
              <w:spacing w:before="120" w:after="120" w:line="360" w:lineRule="auto"/>
              <w:rPr>
                <w:rFonts w:ascii="Tahoma" w:hAnsi="Tahoma" w:eastAsia="Tahoma" w:cs="Tahoma"/>
                <w:sz w:val="32"/>
                <w:szCs w:val="32"/>
              </w:rPr>
            </w:pPr>
            <w:r w:rsidRPr="74F38058" w:rsidR="74F38058">
              <w:rPr>
                <w:rFonts w:ascii="Tahoma" w:hAnsi="Tahoma" w:eastAsia="Tahoma" w:cs="Tahoma"/>
                <w:sz w:val="32"/>
                <w:szCs w:val="32"/>
                <w:lang w:val="en-GB"/>
              </w:rPr>
              <w:t>Student Number:</w:t>
            </w:r>
          </w:p>
        </w:tc>
        <w:tc>
          <w:tcPr>
            <w:cnfStyle w:val="000000000000" w:firstRow="0" w:lastRow="0" w:firstColumn="0" w:lastColumn="0" w:oddVBand="0" w:evenVBand="0" w:oddHBand="0" w:evenHBand="0" w:firstRowFirstColumn="0" w:firstRowLastColumn="0" w:lastRowFirstColumn="0" w:lastRowLastColumn="0"/>
            <w:tcW w:w="4680" w:type="dxa"/>
            <w:tcMar/>
          </w:tcPr>
          <w:p w:rsidR="74F38058" w:rsidP="74F38058" w:rsidRDefault="74F38058" w14:paraId="378BB5F9" w14:textId="18037742">
            <w:pPr>
              <w:spacing w:before="120" w:after="120" w:line="360" w:lineRule="auto"/>
              <w:rPr>
                <w:rFonts w:ascii="Tahoma" w:hAnsi="Tahoma" w:eastAsia="Tahoma" w:cs="Tahoma"/>
                <w:sz w:val="32"/>
                <w:szCs w:val="32"/>
              </w:rPr>
            </w:pPr>
            <w:r w:rsidRPr="74F38058" w:rsidR="74F38058">
              <w:rPr>
                <w:rFonts w:ascii="Tahoma" w:hAnsi="Tahoma" w:eastAsia="Tahoma" w:cs="Tahoma"/>
                <w:sz w:val="32"/>
                <w:szCs w:val="32"/>
                <w:lang w:val="en-GB"/>
              </w:rPr>
              <w:t>1712889</w:t>
            </w:r>
          </w:p>
        </w:tc>
      </w:tr>
      <w:tr w:rsidR="74F38058" w:rsidTr="74F38058" w14:paraId="6E9FFF7C">
        <w:tc>
          <w:tcPr>
            <w:cnfStyle w:val="001000000000" w:firstRow="0" w:lastRow="0" w:firstColumn="1" w:lastColumn="0" w:oddVBand="0" w:evenVBand="0" w:oddHBand="0" w:evenHBand="0" w:firstRowFirstColumn="0" w:firstRowLastColumn="0" w:lastRowFirstColumn="0" w:lastRowLastColumn="0"/>
            <w:tcW w:w="4680" w:type="dxa"/>
            <w:tcMar/>
          </w:tcPr>
          <w:p w:rsidR="74F38058" w:rsidP="74F38058" w:rsidRDefault="74F38058" w14:noSpellErr="1" w14:paraId="41163287" w14:textId="4C997C42">
            <w:pPr>
              <w:spacing w:before="120" w:after="120" w:line="360" w:lineRule="auto"/>
              <w:rPr>
                <w:rFonts w:ascii="Tahoma" w:hAnsi="Tahoma" w:eastAsia="Tahoma" w:cs="Tahoma"/>
                <w:sz w:val="32"/>
                <w:szCs w:val="32"/>
              </w:rPr>
            </w:pPr>
            <w:r w:rsidRPr="74F38058" w:rsidR="74F38058">
              <w:rPr>
                <w:rFonts w:ascii="Tahoma" w:hAnsi="Tahoma" w:eastAsia="Tahoma" w:cs="Tahoma"/>
                <w:sz w:val="32"/>
                <w:szCs w:val="32"/>
                <w:lang w:val="en-GB"/>
              </w:rPr>
              <w:t>Module No:</w:t>
            </w:r>
          </w:p>
        </w:tc>
        <w:tc>
          <w:tcPr>
            <w:cnfStyle w:val="000000000000" w:firstRow="0" w:lastRow="0" w:firstColumn="0" w:lastColumn="0" w:oddVBand="0" w:evenVBand="0" w:oddHBand="0" w:evenHBand="0" w:firstRowFirstColumn="0" w:firstRowLastColumn="0" w:lastRowFirstColumn="0" w:lastRowLastColumn="0"/>
            <w:tcW w:w="4680" w:type="dxa"/>
            <w:tcMar/>
          </w:tcPr>
          <w:p w:rsidR="74F38058" w:rsidP="74F38058" w:rsidRDefault="74F38058" w14:noSpellErr="1" w14:paraId="2362D8BA" w14:textId="70A98A82">
            <w:pPr>
              <w:spacing w:before="120" w:after="120" w:line="360" w:lineRule="auto"/>
              <w:rPr>
                <w:rFonts w:ascii="Tahoma" w:hAnsi="Tahoma" w:eastAsia="Tahoma" w:cs="Tahoma"/>
                <w:sz w:val="32"/>
                <w:szCs w:val="32"/>
              </w:rPr>
            </w:pPr>
            <w:r w:rsidRPr="74F38058" w:rsidR="74F38058">
              <w:rPr>
                <w:rFonts w:ascii="Tahoma" w:hAnsi="Tahoma" w:eastAsia="Tahoma" w:cs="Tahoma"/>
                <w:color w:val="FF0000"/>
                <w:sz w:val="32"/>
                <w:szCs w:val="32"/>
                <w:lang w:val="en-GB"/>
              </w:rPr>
              <w:t>BMSK4003</w:t>
            </w:r>
          </w:p>
        </w:tc>
      </w:tr>
      <w:tr w:rsidR="74F38058" w:rsidTr="74F38058" w14:paraId="417B72C6">
        <w:tc>
          <w:tcPr>
            <w:cnfStyle w:val="001000000000" w:firstRow="0" w:lastRow="0" w:firstColumn="1" w:lastColumn="0" w:oddVBand="0" w:evenVBand="0" w:oddHBand="0" w:evenHBand="0" w:firstRowFirstColumn="0" w:firstRowLastColumn="0" w:lastRowFirstColumn="0" w:lastRowLastColumn="0"/>
            <w:tcW w:w="4680" w:type="dxa"/>
            <w:tcMar/>
          </w:tcPr>
          <w:p w:rsidR="74F38058" w:rsidP="74F38058" w:rsidRDefault="74F38058" w14:noSpellErr="1" w14:paraId="15B9DDC1" w14:textId="61EF1A36">
            <w:pPr>
              <w:spacing w:before="120" w:after="120" w:line="360" w:lineRule="auto"/>
              <w:rPr>
                <w:rFonts w:ascii="Tahoma" w:hAnsi="Tahoma" w:eastAsia="Tahoma" w:cs="Tahoma"/>
                <w:sz w:val="32"/>
                <w:szCs w:val="32"/>
              </w:rPr>
            </w:pPr>
            <w:r w:rsidRPr="74F38058" w:rsidR="74F38058">
              <w:rPr>
                <w:rFonts w:ascii="Tahoma" w:hAnsi="Tahoma" w:eastAsia="Tahoma" w:cs="Tahoma"/>
                <w:sz w:val="32"/>
                <w:szCs w:val="32"/>
                <w:lang w:val="en-GB"/>
              </w:rPr>
              <w:t>Module Title:</w:t>
            </w:r>
          </w:p>
        </w:tc>
        <w:tc>
          <w:tcPr>
            <w:cnfStyle w:val="000000000000" w:firstRow="0" w:lastRow="0" w:firstColumn="0" w:lastColumn="0" w:oddVBand="0" w:evenVBand="0" w:oddHBand="0" w:evenHBand="0" w:firstRowFirstColumn="0" w:firstRowLastColumn="0" w:lastRowFirstColumn="0" w:lastRowLastColumn="0"/>
            <w:tcW w:w="4680" w:type="dxa"/>
            <w:tcMar/>
          </w:tcPr>
          <w:p w:rsidR="74F38058" w:rsidP="74F38058" w:rsidRDefault="74F38058" w14:noSpellErr="1" w14:paraId="59210126" w14:textId="67183EAF">
            <w:pPr>
              <w:spacing w:before="120" w:after="120" w:line="360" w:lineRule="auto"/>
              <w:rPr>
                <w:rFonts w:ascii="Tahoma" w:hAnsi="Tahoma" w:eastAsia="Tahoma" w:cs="Tahoma"/>
                <w:color w:val="FF0000"/>
                <w:sz w:val="32"/>
                <w:szCs w:val="32"/>
                <w:lang w:val="en-GB"/>
              </w:rPr>
            </w:pPr>
            <w:r w:rsidRPr="74F38058" w:rsidR="74F38058">
              <w:rPr>
                <w:rFonts w:ascii="Tahoma" w:hAnsi="Tahoma" w:eastAsia="Tahoma" w:cs="Tahoma"/>
                <w:color w:val="FF0000"/>
                <w:sz w:val="32"/>
                <w:szCs w:val="32"/>
                <w:lang w:val="en-GB"/>
              </w:rPr>
              <w:t>Digital Skills and Research Methods</w:t>
            </w:r>
          </w:p>
        </w:tc>
      </w:tr>
      <w:tr w:rsidR="74F38058" w:rsidTr="74F38058" w14:paraId="1902E091">
        <w:tc>
          <w:tcPr>
            <w:cnfStyle w:val="001000000000" w:firstRow="0" w:lastRow="0" w:firstColumn="1" w:lastColumn="0" w:oddVBand="0" w:evenVBand="0" w:oddHBand="0" w:evenHBand="0" w:firstRowFirstColumn="0" w:firstRowLastColumn="0" w:lastRowFirstColumn="0" w:lastRowLastColumn="0"/>
            <w:tcW w:w="4680" w:type="dxa"/>
            <w:tcMar/>
          </w:tcPr>
          <w:p w:rsidR="74F38058" w:rsidP="74F38058" w:rsidRDefault="74F38058" w14:noSpellErr="1" w14:paraId="0077C5A4" w14:textId="6F081D1A">
            <w:pPr>
              <w:spacing w:before="120" w:after="120" w:line="360" w:lineRule="auto"/>
              <w:rPr>
                <w:rFonts w:ascii="Tahoma" w:hAnsi="Tahoma" w:eastAsia="Tahoma" w:cs="Tahoma"/>
                <w:sz w:val="32"/>
                <w:szCs w:val="32"/>
              </w:rPr>
            </w:pPr>
            <w:r w:rsidRPr="74F38058" w:rsidR="74F38058">
              <w:rPr>
                <w:rFonts w:ascii="Tahoma" w:hAnsi="Tahoma" w:eastAsia="Tahoma" w:cs="Tahoma"/>
                <w:sz w:val="32"/>
                <w:szCs w:val="32"/>
                <w:lang w:val="en-GB"/>
              </w:rPr>
              <w:t>Lecturer Name:</w:t>
            </w:r>
          </w:p>
        </w:tc>
        <w:tc>
          <w:tcPr>
            <w:cnfStyle w:val="000000000000" w:firstRow="0" w:lastRow="0" w:firstColumn="0" w:lastColumn="0" w:oddVBand="0" w:evenVBand="0" w:oddHBand="0" w:evenHBand="0" w:firstRowFirstColumn="0" w:firstRowLastColumn="0" w:lastRowFirstColumn="0" w:lastRowLastColumn="0"/>
            <w:tcW w:w="4680" w:type="dxa"/>
            <w:tcMar/>
          </w:tcPr>
          <w:p w:rsidR="74F38058" w:rsidP="74F38058" w:rsidRDefault="74F38058" w14:paraId="40E63BA3" w14:textId="35D3E418">
            <w:pPr>
              <w:spacing w:before="120" w:after="120" w:line="360" w:lineRule="auto"/>
              <w:rPr>
                <w:rFonts w:ascii="Tahoma" w:hAnsi="Tahoma" w:eastAsia="Tahoma" w:cs="Tahoma"/>
                <w:color w:val="FF0000"/>
                <w:sz w:val="32"/>
                <w:szCs w:val="32"/>
                <w:lang w:val="en-GB"/>
              </w:rPr>
            </w:pPr>
            <w:proofErr w:type="spellStart"/>
            <w:r w:rsidRPr="74F38058" w:rsidR="74F38058">
              <w:rPr>
                <w:rFonts w:ascii="Tahoma" w:hAnsi="Tahoma" w:eastAsia="Tahoma" w:cs="Tahoma"/>
                <w:color w:val="FF0000"/>
                <w:sz w:val="32"/>
                <w:szCs w:val="32"/>
                <w:lang w:val="en-GB"/>
              </w:rPr>
              <w:t>Renuga</w:t>
            </w:r>
            <w:proofErr w:type="spellEnd"/>
            <w:r w:rsidRPr="74F38058" w:rsidR="74F38058">
              <w:rPr>
                <w:rFonts w:ascii="Tahoma" w:hAnsi="Tahoma" w:eastAsia="Tahoma" w:cs="Tahoma"/>
                <w:color w:val="FF0000"/>
                <w:sz w:val="32"/>
                <w:szCs w:val="32"/>
                <w:lang w:val="en-GB"/>
              </w:rPr>
              <w:t xml:space="preserve"> Jaykumar</w:t>
            </w:r>
          </w:p>
        </w:tc>
      </w:tr>
      <w:tr w:rsidR="74F38058" w:rsidTr="74F38058" w14:paraId="77B4A77F">
        <w:tc>
          <w:tcPr>
            <w:cnfStyle w:val="001000000000" w:firstRow="0" w:lastRow="0" w:firstColumn="1" w:lastColumn="0" w:oddVBand="0" w:evenVBand="0" w:oddHBand="0" w:evenHBand="0" w:firstRowFirstColumn="0" w:firstRowLastColumn="0" w:lastRowFirstColumn="0" w:lastRowLastColumn="0"/>
            <w:tcW w:w="4680" w:type="dxa"/>
            <w:tcMar/>
          </w:tcPr>
          <w:p w:rsidR="74F38058" w:rsidP="74F38058" w:rsidRDefault="74F38058" w14:noSpellErr="1" w14:paraId="27076263" w14:textId="7CCDD65F">
            <w:pPr>
              <w:spacing w:before="120" w:after="120" w:line="360" w:lineRule="auto"/>
              <w:rPr>
                <w:rFonts w:ascii="Tahoma" w:hAnsi="Tahoma" w:eastAsia="Tahoma" w:cs="Tahoma"/>
                <w:sz w:val="32"/>
                <w:szCs w:val="32"/>
              </w:rPr>
            </w:pPr>
            <w:r w:rsidRPr="74F38058" w:rsidR="74F38058">
              <w:rPr>
                <w:rFonts w:ascii="Tahoma" w:hAnsi="Tahoma" w:eastAsia="Tahoma" w:cs="Tahoma"/>
                <w:sz w:val="32"/>
                <w:szCs w:val="32"/>
                <w:lang w:val="en-GB"/>
              </w:rPr>
              <w:t>Assessment No:</w:t>
            </w:r>
          </w:p>
        </w:tc>
        <w:tc>
          <w:tcPr>
            <w:cnfStyle w:val="000000000000" w:firstRow="0" w:lastRow="0" w:firstColumn="0" w:lastColumn="0" w:oddVBand="0" w:evenVBand="0" w:oddHBand="0" w:evenHBand="0" w:firstRowFirstColumn="0" w:firstRowLastColumn="0" w:lastRowFirstColumn="0" w:lastRowLastColumn="0"/>
            <w:tcW w:w="4680" w:type="dxa"/>
            <w:tcMar/>
          </w:tcPr>
          <w:p w:rsidR="74F38058" w:rsidP="74F38058" w:rsidRDefault="74F38058" w14:paraId="3EC8633B" w14:textId="6B561783">
            <w:pPr>
              <w:spacing w:before="120" w:after="120" w:line="360" w:lineRule="auto"/>
              <w:rPr>
                <w:rFonts w:ascii="Tahoma" w:hAnsi="Tahoma" w:eastAsia="Tahoma" w:cs="Tahoma"/>
                <w:sz w:val="32"/>
                <w:szCs w:val="32"/>
              </w:rPr>
            </w:pPr>
            <w:r w:rsidRPr="74F38058" w:rsidR="74F38058">
              <w:rPr>
                <w:rFonts w:ascii="Tahoma" w:hAnsi="Tahoma" w:eastAsia="Tahoma" w:cs="Tahoma"/>
                <w:color w:val="FF0000"/>
                <w:sz w:val="32"/>
                <w:szCs w:val="32"/>
                <w:lang w:val="en-GB"/>
              </w:rPr>
              <w:t>1</w:t>
            </w:r>
          </w:p>
        </w:tc>
      </w:tr>
    </w:tbl>
    <w:p w:rsidR="74F38058" w:rsidP="74F38058" w:rsidRDefault="74F38058" w14:paraId="6B383911" w14:textId="09F7FBD6">
      <w:pPr>
        <w:spacing w:after="200" w:line="276" w:lineRule="auto"/>
        <w:jc w:val="both"/>
        <w:rPr>
          <w:rFonts w:ascii="Arial" w:hAnsi="Arial" w:eastAsia="Arial" w:cs="Arial"/>
          <w:noProof w:val="0"/>
          <w:sz w:val="24"/>
          <w:szCs w:val="24"/>
          <w:lang w:val="en-US"/>
        </w:rPr>
      </w:pPr>
    </w:p>
    <w:p w:rsidR="74F38058" w:rsidP="74F38058" w:rsidRDefault="74F38058" w14:noSpellErr="1" w14:paraId="3CBC74E6" w14:textId="0E76923C">
      <w:pPr>
        <w:spacing w:after="200" w:line="276" w:lineRule="auto"/>
        <w:jc w:val="center"/>
        <w:rPr>
          <w:rFonts w:ascii="Arial" w:hAnsi="Arial" w:eastAsia="Arial" w:cs="Arial"/>
          <w:noProof w:val="0"/>
          <w:sz w:val="36"/>
          <w:szCs w:val="36"/>
          <w:lang w:val="en-US"/>
        </w:rPr>
      </w:pPr>
      <w:r w:rsidRPr="74F38058" w:rsidR="74F38058">
        <w:rPr>
          <w:rFonts w:ascii="Arial" w:hAnsi="Arial" w:eastAsia="Arial" w:cs="Arial"/>
          <w:b w:val="1"/>
          <w:bCs w:val="1"/>
          <w:noProof w:val="0"/>
          <w:color w:val="1F497D"/>
          <w:sz w:val="36"/>
          <w:szCs w:val="36"/>
          <w:lang w:val="en-US"/>
        </w:rPr>
        <w:t>Assignment Title: Digital Skills and Research Methods</w:t>
      </w:r>
    </w:p>
    <w:p w:rsidR="74F38058" w:rsidP="74F38058" w:rsidRDefault="74F38058" w14:paraId="564ECFA0" w14:textId="3A10666C">
      <w:pPr>
        <w:spacing w:after="160" w:line="480" w:lineRule="auto"/>
        <w:jc w:val="both"/>
        <w:rPr>
          <w:rFonts w:ascii="Arial" w:hAnsi="Arial" w:eastAsia="Arial" w:cs="Arial"/>
          <w:noProof w:val="0"/>
          <w:sz w:val="24"/>
          <w:szCs w:val="24"/>
          <w:lang w:val="en-US"/>
        </w:rPr>
      </w:pPr>
    </w:p>
    <w:p w:rsidR="74F38058" w:rsidP="74F38058" w:rsidRDefault="74F38058" w14:paraId="4DC5F6C1" w14:textId="3D1A3AD4">
      <w:pPr>
        <w:spacing w:after="160" w:line="480" w:lineRule="auto"/>
        <w:jc w:val="both"/>
        <w:rPr>
          <w:rFonts w:ascii="Arial" w:hAnsi="Arial" w:eastAsia="Arial" w:cs="Arial"/>
          <w:noProof w:val="0"/>
          <w:sz w:val="24"/>
          <w:szCs w:val="24"/>
          <w:lang w:val="en-US"/>
        </w:rPr>
      </w:pPr>
    </w:p>
    <w:p w:rsidR="74F38058" w:rsidP="74F38058" w:rsidRDefault="74F38058" w14:paraId="3EEB6C30" w14:textId="017A8262">
      <w:pPr>
        <w:spacing w:before="240" w:after="0" w:line="480" w:lineRule="auto"/>
        <w:jc w:val="both"/>
        <w:rPr>
          <w:rFonts w:ascii="Arial" w:hAnsi="Arial" w:eastAsia="Arial" w:cs="Arial"/>
          <w:noProof w:val="0"/>
          <w:color w:val="2E74B5" w:themeColor="accent5" w:themeTint="FF" w:themeShade="BF"/>
          <w:sz w:val="24"/>
          <w:szCs w:val="24"/>
          <w:lang w:val="en-US"/>
        </w:rPr>
      </w:pPr>
    </w:p>
    <w:p w:rsidR="74F38058" w:rsidP="74F38058" w:rsidRDefault="74F38058" w14:paraId="70674871" w14:textId="20015B51">
      <w:pPr>
        <w:pStyle w:val="Normal"/>
        <w:spacing w:after="160" w:line="480" w:lineRule="auto"/>
        <w:jc w:val="both"/>
        <w:rPr>
          <w:rFonts w:ascii="Arial" w:hAnsi="Arial" w:eastAsia="Arial" w:cs="Arial"/>
          <w:noProof w:val="0"/>
          <w:sz w:val="24"/>
          <w:szCs w:val="24"/>
          <w:lang w:val="en-US"/>
        </w:rPr>
      </w:pPr>
    </w:p>
    <w:p w:rsidR="74F38058" w:rsidP="74F38058" w:rsidRDefault="74F38058" w14:paraId="54CF706C" w14:textId="43E51EB3">
      <w:pPr>
        <w:pStyle w:val="Normal"/>
        <w:spacing w:after="160" w:line="480" w:lineRule="auto"/>
        <w:jc w:val="both"/>
        <w:rPr>
          <w:rFonts w:ascii="Arial" w:hAnsi="Arial" w:eastAsia="Arial" w:cs="Arial"/>
          <w:noProof w:val="0"/>
          <w:sz w:val="24"/>
          <w:szCs w:val="24"/>
          <w:lang w:val="en-US"/>
        </w:rPr>
      </w:pPr>
    </w:p>
    <w:p w:rsidR="74F38058" w:rsidP="74F38058" w:rsidRDefault="74F38058" w14:noSpellErr="1" w14:paraId="731226C0" w14:textId="077D1874">
      <w:pPr>
        <w:spacing w:before="240" w:after="0" w:line="259" w:lineRule="auto"/>
        <w:rPr>
          <w:rFonts w:ascii="Arial" w:hAnsi="Arial" w:eastAsia="Arial" w:cs="Arial"/>
          <w:noProof w:val="0"/>
          <w:color w:val="2F5496" w:themeColor="accent1" w:themeTint="FF" w:themeShade="BF"/>
          <w:sz w:val="32"/>
          <w:szCs w:val="32"/>
          <w:lang w:val="en-US"/>
        </w:rPr>
      </w:pPr>
      <w:r w:rsidRPr="74F38058" w:rsidR="74F38058">
        <w:rPr>
          <w:rFonts w:ascii="Arial" w:hAnsi="Arial" w:eastAsia="Arial" w:cs="Arial"/>
          <w:noProof w:val="0"/>
          <w:color w:val="2F5496" w:themeColor="accent1" w:themeTint="FF" w:themeShade="BF"/>
          <w:sz w:val="32"/>
          <w:szCs w:val="32"/>
          <w:lang w:val="en-US"/>
        </w:rPr>
        <w:t>Introduction</w:t>
      </w:r>
    </w:p>
    <w:p w:rsidR="74F38058" w:rsidP="74F38058" w:rsidRDefault="74F38058" w14:noSpellErr="1" w14:paraId="2657FC77" w14:textId="08034535">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In this assignment I will evaluate the effectiveness of modern technologies within the workplace and I will explore social media as tool for marketing information gathering and communication within the workplace. I have also created my own professional online presence to illustrate and evidence my research.</w:t>
      </w:r>
    </w:p>
    <w:p w:rsidR="74F38058" w:rsidP="74F38058" w:rsidRDefault="74F38058" w14:paraId="6B17A2D4" w14:textId="7C791561">
      <w:pPr>
        <w:pStyle w:val="Normal"/>
        <w:spacing w:after="160" w:line="480" w:lineRule="auto"/>
        <w:jc w:val="both"/>
        <w:rPr>
          <w:rFonts w:ascii="Arial" w:hAnsi="Arial" w:eastAsia="Arial" w:cs="Arial"/>
          <w:noProof w:val="0"/>
          <w:sz w:val="24"/>
          <w:szCs w:val="24"/>
          <w:lang w:val="en-US"/>
        </w:rPr>
      </w:pPr>
    </w:p>
    <w:p w:rsidR="74F38058" w:rsidP="74F38058" w:rsidRDefault="74F38058" w14:paraId="38113607" w14:textId="2F954FC0">
      <w:pPr>
        <w:spacing w:after="160" w:line="259" w:lineRule="auto"/>
        <w:rPr>
          <w:rFonts w:ascii="Calibri" w:hAnsi="Calibri" w:eastAsia="Calibri" w:cs="Calibri"/>
          <w:noProof w:val="0"/>
          <w:sz w:val="24"/>
          <w:szCs w:val="24"/>
          <w:lang w:val="en-US"/>
        </w:rPr>
      </w:pPr>
    </w:p>
    <w:p w:rsidR="74F38058" w:rsidP="74F38058" w:rsidRDefault="74F38058" w14:noSpellErr="1" w14:paraId="35C16082" w14:textId="5446BDF5">
      <w:pPr>
        <w:spacing w:before="240" w:after="0" w:line="259" w:lineRule="auto"/>
        <w:rPr>
          <w:rFonts w:ascii="Arial" w:hAnsi="Arial" w:eastAsia="Arial" w:cs="Arial"/>
          <w:noProof w:val="0"/>
          <w:color w:val="2F5496" w:themeColor="accent1" w:themeTint="FF" w:themeShade="BF"/>
          <w:sz w:val="32"/>
          <w:szCs w:val="32"/>
          <w:lang w:val="en-US"/>
        </w:rPr>
      </w:pPr>
      <w:r w:rsidRPr="74F38058" w:rsidR="74F38058">
        <w:rPr>
          <w:rFonts w:ascii="Arial" w:hAnsi="Arial" w:eastAsia="Arial" w:cs="Arial"/>
          <w:noProof w:val="0"/>
          <w:color w:val="2F5496" w:themeColor="accent1" w:themeTint="FF" w:themeShade="BF"/>
          <w:sz w:val="32"/>
          <w:szCs w:val="32"/>
          <w:lang w:val="en-US"/>
        </w:rPr>
        <w:t>Technology in the workplace</w:t>
      </w:r>
    </w:p>
    <w:p w:rsidR="74F38058" w:rsidP="74F38058" w:rsidRDefault="74F38058" w14:noSpellErr="1" w14:paraId="13026C8F" w14:textId="609C7E1C">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 xml:space="preserve">Technology has become in </w:t>
      </w:r>
      <w:proofErr w:type="gramStart"/>
      <w:r w:rsidRPr="74F38058" w:rsidR="74F38058">
        <w:rPr>
          <w:rFonts w:ascii="Calibri" w:hAnsi="Calibri" w:eastAsia="Calibri" w:cs="Calibri"/>
          <w:noProof w:val="0"/>
          <w:sz w:val="24"/>
          <w:szCs w:val="24"/>
          <w:lang w:val="en-US"/>
        </w:rPr>
        <w:t>almost every</w:t>
      </w:r>
      <w:proofErr w:type="gramEnd"/>
      <w:r w:rsidRPr="74F38058" w:rsidR="74F38058">
        <w:rPr>
          <w:rFonts w:ascii="Calibri" w:hAnsi="Calibri" w:eastAsia="Calibri" w:cs="Calibri"/>
          <w:noProof w:val="0"/>
          <w:sz w:val="24"/>
          <w:szCs w:val="24"/>
          <w:lang w:val="en-US"/>
        </w:rPr>
        <w:t xml:space="preserve"> activity in our day to day lives. From the moment we get out of bed our lives are being helped along by technology, weather </w:t>
      </w:r>
      <w:proofErr w:type="gramStart"/>
      <w:r w:rsidRPr="74F38058" w:rsidR="74F38058">
        <w:rPr>
          <w:rFonts w:ascii="Calibri" w:hAnsi="Calibri" w:eastAsia="Calibri" w:cs="Calibri"/>
          <w:noProof w:val="0"/>
          <w:sz w:val="24"/>
          <w:szCs w:val="24"/>
          <w:lang w:val="en-US"/>
        </w:rPr>
        <w:t>its</w:t>
      </w:r>
      <w:proofErr w:type="gramEnd"/>
      <w:r w:rsidRPr="74F38058" w:rsidR="74F38058">
        <w:rPr>
          <w:rFonts w:ascii="Calibri" w:hAnsi="Calibri" w:eastAsia="Calibri" w:cs="Calibri"/>
          <w:noProof w:val="0"/>
          <w:sz w:val="24"/>
          <w:szCs w:val="24"/>
          <w:lang w:val="en-US"/>
        </w:rPr>
        <w:t xml:space="preserve"> using your smart phone to wake up in the morning to using your Sterlite navigation system in your car to help you get to work.</w:t>
      </w:r>
    </w:p>
    <w:p w:rsidR="74F38058" w:rsidP="74F38058" w:rsidRDefault="74F38058" w14:noSpellErr="1" w14:paraId="6D8E9745" w14:textId="70871969">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 xml:space="preserve">Computers and technology allow for faster processing of data, easier retrieval of information and in some </w:t>
      </w:r>
      <w:proofErr w:type="gramStart"/>
      <w:r w:rsidRPr="74F38058" w:rsidR="74F38058">
        <w:rPr>
          <w:rFonts w:ascii="Calibri" w:hAnsi="Calibri" w:eastAsia="Calibri" w:cs="Calibri"/>
          <w:noProof w:val="0"/>
          <w:sz w:val="24"/>
          <w:szCs w:val="24"/>
          <w:lang w:val="en-US"/>
        </w:rPr>
        <w:t>cases</w:t>
      </w:r>
      <w:proofErr w:type="gramEnd"/>
      <w:r w:rsidRPr="74F38058" w:rsidR="74F38058">
        <w:rPr>
          <w:rFonts w:ascii="Calibri" w:hAnsi="Calibri" w:eastAsia="Calibri" w:cs="Calibri"/>
          <w:noProof w:val="0"/>
          <w:sz w:val="24"/>
          <w:szCs w:val="24"/>
          <w:lang w:val="en-US"/>
        </w:rPr>
        <w:t xml:space="preserve"> automation</w:t>
      </w:r>
      <w:r w:rsidRPr="74F38058" w:rsidR="74F38058">
        <w:rPr>
          <w:rFonts w:ascii="Calibri" w:hAnsi="Calibri" w:eastAsia="Calibri" w:cs="Calibri"/>
          <w:noProof w:val="0"/>
          <w:sz w:val="24"/>
          <w:szCs w:val="24"/>
          <w:lang w:val="en-US"/>
        </w:rPr>
        <w:t xml:space="preserve"> can reduce or replace physical employees. When people perform task manually it can be full of human error. When technology is used for repetitive operations, mistakes are reduced or eliminated, and the time it takes to complete is reduced.</w:t>
      </w:r>
    </w:p>
    <w:p w:rsidR="74F38058" w:rsidP="74F38058" w:rsidRDefault="74F38058" w14:noSpellErr="1" w14:paraId="4AADE584" w14:textId="1A74D834">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 xml:space="preserve">As well as providing positive changes in our personal lives, technology has continued to disrupt traditional workplaces. </w:t>
      </w:r>
      <w:proofErr w:type="gramStart"/>
      <w:r w:rsidRPr="74F38058" w:rsidR="74F38058">
        <w:rPr>
          <w:rFonts w:ascii="Calibri" w:hAnsi="Calibri" w:eastAsia="Calibri" w:cs="Calibri"/>
          <w:noProof w:val="0"/>
          <w:sz w:val="24"/>
          <w:szCs w:val="24"/>
          <w:lang w:val="en-US"/>
        </w:rPr>
        <w:t>Its</w:t>
      </w:r>
      <w:proofErr w:type="gramEnd"/>
      <w:r w:rsidRPr="74F38058" w:rsidR="74F38058">
        <w:rPr>
          <w:rFonts w:ascii="Calibri" w:hAnsi="Calibri" w:eastAsia="Calibri" w:cs="Calibri"/>
          <w:noProof w:val="0"/>
          <w:sz w:val="24"/>
          <w:szCs w:val="24"/>
          <w:lang w:val="en-US"/>
        </w:rPr>
        <w:t xml:space="preserve"> allows us to have information at our fingertips to help businesses grow at a faster rate.</w:t>
      </w:r>
    </w:p>
    <w:p w:rsidR="74F38058" w:rsidP="74F38058" w:rsidRDefault="74F38058" w14:noSpellErr="1" w14:paraId="1FF000D2" w14:textId="3E4AA260">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Technology is changing at a very fast. Companies need to keep up with the changing technology or they may see their business start to fail. Examples of business that fail due to not keeping up the technology advances are; Woolworth and Blockbuster. Both companies didn’t keep up with their competition so now the no longer exist on the high street.</w:t>
      </w:r>
    </w:p>
    <w:p w:rsidR="74F38058" w:rsidP="74F38058" w:rsidRDefault="74F38058" w14:noSpellErr="1" w14:paraId="73BB45E1" w14:textId="1FFEF4F5">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 xml:space="preserve">Technology is revolutionizing </w:t>
      </w:r>
      <w:proofErr w:type="gramStart"/>
      <w:r w:rsidRPr="74F38058" w:rsidR="74F38058">
        <w:rPr>
          <w:rFonts w:ascii="Calibri" w:hAnsi="Calibri" w:eastAsia="Calibri" w:cs="Calibri"/>
          <w:noProof w:val="0"/>
          <w:sz w:val="24"/>
          <w:szCs w:val="24"/>
          <w:lang w:val="en-US"/>
        </w:rPr>
        <w:t>almost every</w:t>
      </w:r>
      <w:proofErr w:type="gramEnd"/>
      <w:r w:rsidRPr="74F38058" w:rsidR="74F38058">
        <w:rPr>
          <w:rFonts w:ascii="Calibri" w:hAnsi="Calibri" w:eastAsia="Calibri" w:cs="Calibri"/>
          <w:noProof w:val="0"/>
          <w:sz w:val="24"/>
          <w:szCs w:val="24"/>
          <w:lang w:val="en-US"/>
        </w:rPr>
        <w:t xml:space="preserve"> aspect of business life from the way people manage their work, to the way they network technology has changed the way we interact with our colleagues and other businesses. In the past, networking had to take place in person today people have the choice to connect with like-minded people from around the world thou social media site such as LinkedIn.</w:t>
      </w:r>
    </w:p>
    <w:p w:rsidR="74F38058" w:rsidP="74F38058" w:rsidRDefault="74F38058" w14:noSpellErr="1" w14:paraId="19F9B65D" w14:textId="05C12E45">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 xml:space="preserve">Technology has made looking for a job a whole different experience from twenty years ago, before then you required a newspaper and a lot of credit on your phone. Today all u need is an email address and a google search engine. </w:t>
      </w:r>
      <w:r w:rsidRPr="74F38058" w:rsidR="74F38058">
        <w:rPr>
          <w:rFonts w:ascii="Calibri" w:hAnsi="Calibri" w:eastAsia="Calibri" w:cs="Calibri"/>
          <w:noProof w:val="0"/>
          <w:sz w:val="24"/>
          <w:szCs w:val="24"/>
          <w:lang w:val="en-US"/>
        </w:rPr>
        <w:t>Technology</w:t>
      </w:r>
      <w:r w:rsidRPr="74F38058" w:rsidR="74F38058">
        <w:rPr>
          <w:rFonts w:ascii="Calibri" w:hAnsi="Calibri" w:eastAsia="Calibri" w:cs="Calibri"/>
          <w:noProof w:val="0"/>
          <w:sz w:val="24"/>
          <w:szCs w:val="24"/>
          <w:lang w:val="en-US"/>
        </w:rPr>
        <w:t xml:space="preserve"> has made what used to seem impossible possible it allows for staff to work from home, making use of the internet, email and telephone rather than spend hours in traffic traveling to the office helping them make better use of their time. Staff members in different offices cities and counties can connect online regardless of distance and time zone.</w:t>
      </w:r>
    </w:p>
    <w:p w:rsidR="74F38058" w:rsidP="74F38058" w:rsidRDefault="74F38058" w14:noSpellErr="1" w14:paraId="1FFD3674" w14:textId="029E8DB9">
      <w:pPr>
        <w:pStyle w:val="Normal"/>
        <w:spacing w:after="160" w:line="480" w:lineRule="auto"/>
        <w:jc w:val="both"/>
      </w:pPr>
      <w:r w:rsidRPr="74F38058" w:rsidR="74F38058">
        <w:rPr>
          <w:rFonts w:ascii="Calibri" w:hAnsi="Calibri" w:eastAsia="Calibri" w:cs="Calibri"/>
          <w:noProof w:val="0"/>
          <w:sz w:val="24"/>
          <w:szCs w:val="24"/>
          <w:lang w:val="en-US"/>
        </w:rPr>
        <w:t xml:space="preserve">Technology has also contributed to the development of new jobs that didn’t exist a decade ago. Jobs such as: social media manager// web analyst// blogger// uber driver the list goes on. As to be expected there has been a large increase in jobs focused on the developing new tech as well as maintaining and proving security for technological advancements.        </w:t>
      </w:r>
    </w:p>
    <w:p w:rsidR="74F38058" w:rsidP="74F38058" w:rsidRDefault="74F38058" w14:noSpellErr="1" w14:paraId="1E2FDD59" w14:textId="2C080D76">
      <w:pPr>
        <w:pStyle w:val="Normal"/>
        <w:spacing w:after="160" w:line="480" w:lineRule="auto"/>
        <w:jc w:val="both"/>
        <w:rPr>
          <w:rFonts w:ascii="Calibri" w:hAnsi="Calibri" w:eastAsia="Calibri" w:cs="Calibri"/>
          <w:noProof w:val="0"/>
          <w:sz w:val="24"/>
          <w:szCs w:val="24"/>
          <w:lang w:val="en-US"/>
        </w:rPr>
      </w:pPr>
    </w:p>
    <w:p w:rsidR="74F38058" w:rsidP="74F38058" w:rsidRDefault="74F38058" w14:noSpellErr="1" w14:paraId="6E3EABE0" w14:textId="720A591B">
      <w:pPr>
        <w:spacing w:before="240" w:after="0" w:line="259" w:lineRule="auto"/>
        <w:rPr>
          <w:rFonts w:ascii="Calibri" w:hAnsi="Calibri" w:eastAsia="Calibri" w:cs="Calibri"/>
          <w:noProof w:val="0"/>
          <w:color w:val="2F5496" w:themeColor="accent1" w:themeTint="FF" w:themeShade="BF"/>
          <w:sz w:val="32"/>
          <w:szCs w:val="32"/>
          <w:lang w:val="en-US"/>
        </w:rPr>
      </w:pPr>
      <w:r w:rsidRPr="74F38058" w:rsidR="74F38058">
        <w:rPr>
          <w:rFonts w:ascii="Calibri" w:hAnsi="Calibri" w:eastAsia="Calibri" w:cs="Calibri"/>
          <w:noProof w:val="0"/>
          <w:color w:val="2F5496" w:themeColor="accent1" w:themeTint="FF" w:themeShade="BF"/>
          <w:sz w:val="32"/>
          <w:szCs w:val="32"/>
          <w:lang w:val="en-US"/>
        </w:rPr>
        <w:t>Cloud Storage</w:t>
      </w:r>
    </w:p>
    <w:p w:rsidR="74F38058" w:rsidP="74F38058" w:rsidRDefault="74F38058" w14:paraId="0D9202F5" w14:textId="23A009F5">
      <w:pPr>
        <w:spacing w:after="160" w:line="259" w:lineRule="auto"/>
        <w:rPr>
          <w:rFonts w:ascii="Calibri" w:hAnsi="Calibri" w:eastAsia="Calibri" w:cs="Calibri"/>
          <w:noProof w:val="0"/>
          <w:sz w:val="22"/>
          <w:szCs w:val="22"/>
          <w:lang w:val="en-US"/>
        </w:rPr>
      </w:pPr>
    </w:p>
    <w:p w:rsidR="74F38058" w:rsidP="74F38058" w:rsidRDefault="74F38058" w14:noSpellErr="1" w14:paraId="56846327" w14:textId="64D29CC9">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Cloud storage is a cloud computing model in which data is stored on remote servers accessed from the internet or cloud. It is maintained, operated and managed by a cloud storage provider on storage servers that are built on virtualization techniques.</w:t>
      </w:r>
    </w:p>
    <w:p w:rsidR="74F38058" w:rsidP="74F38058" w:rsidRDefault="74F38058" w14:noSpellErr="1" w14:paraId="4CE100C9" w14:textId="2749034C">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 xml:space="preserve">Cloud storage is known as utility storage is known as contrast based on application and service delivery. Examples of cloud storage providers are Google drive and Dropbox and </w:t>
      </w:r>
      <w:r w:rsidRPr="74F38058" w:rsidR="74F38058">
        <w:rPr>
          <w:rFonts w:ascii="Calibri" w:hAnsi="Calibri" w:eastAsia="Calibri" w:cs="Calibri"/>
          <w:noProof w:val="0"/>
          <w:sz w:val="24"/>
          <w:szCs w:val="24"/>
          <w:lang w:val="en-US"/>
        </w:rPr>
        <w:t>their</w:t>
      </w:r>
      <w:r w:rsidRPr="74F38058" w:rsidR="74F38058">
        <w:rPr>
          <w:rFonts w:ascii="Calibri" w:hAnsi="Calibri" w:eastAsia="Calibri" w:cs="Calibri"/>
          <w:noProof w:val="0"/>
          <w:sz w:val="24"/>
          <w:szCs w:val="24"/>
          <w:lang w:val="en-US"/>
        </w:rPr>
        <w:t xml:space="preserve"> features are as follows;</w:t>
      </w:r>
    </w:p>
    <w:p w:rsidR="74F38058" w:rsidP="74F38058" w:rsidRDefault="74F38058" w14:noSpellErr="1" w14:paraId="18AF3E80" w14:textId="67DC87BE">
      <w:pPr>
        <w:pStyle w:val="ListParagraph"/>
        <w:numPr>
          <w:ilvl w:val="0"/>
          <w:numId w:val="1"/>
        </w:numPr>
        <w:spacing w:after="160" w:line="259" w:lineRule="auto"/>
        <w:rPr>
          <w:noProof w:val="0"/>
          <w:sz w:val="22"/>
          <w:szCs w:val="22"/>
          <w:lang w:val="en-US"/>
        </w:rPr>
      </w:pPr>
      <w:r w:rsidRPr="74F38058" w:rsidR="74F38058">
        <w:rPr>
          <w:rFonts w:ascii="Calibri" w:hAnsi="Calibri" w:eastAsia="Calibri" w:cs="Calibri"/>
          <w:b w:val="1"/>
          <w:bCs w:val="1"/>
          <w:noProof w:val="0"/>
          <w:sz w:val="24"/>
          <w:szCs w:val="24"/>
          <w:lang w:val="en-US"/>
        </w:rPr>
        <w:t>Google drive</w:t>
      </w:r>
    </w:p>
    <w:p w:rsidR="74F38058" w:rsidP="74F38058" w:rsidRDefault="74F38058" w14:noSpellErr="1" w14:paraId="51039549" w14:textId="26A8651E">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Google drive is a cloud hosting product from Google that allows users to store up 15GB of files and information for free with additional storage available for a fee.</w:t>
      </w:r>
    </w:p>
    <w:tbl>
      <w:tblPr>
        <w:tblStyle w:val="GridTable1Light-Accent1"/>
        <w:tblW w:w="0" w:type="auto"/>
        <w:tblLayout w:type="fixed"/>
        <w:tblLook w:val="06A0" w:firstRow="1" w:lastRow="0" w:firstColumn="1" w:lastColumn="0" w:noHBand="1" w:noVBand="1"/>
      </w:tblPr>
      <w:tblGrid>
        <w:gridCol w:w="1170"/>
        <w:gridCol w:w="1170"/>
        <w:gridCol w:w="1170"/>
        <w:gridCol w:w="1170"/>
        <w:gridCol w:w="1170"/>
        <w:gridCol w:w="1170"/>
        <w:gridCol w:w="1170"/>
        <w:gridCol w:w="1170"/>
      </w:tblGrid>
      <w:tr w:rsidR="74F38058" w:rsidTr="74F38058" w14:paraId="170DE1FF">
        <w:tc>
          <w:tcPr>
            <w:cnfStyle w:val="001000000000" w:firstRow="0" w:lastRow="0" w:firstColumn="1" w:lastColumn="0" w:oddVBand="0" w:evenVBand="0" w:oddHBand="0" w:evenHBand="0" w:firstRowFirstColumn="0" w:firstRowLastColumn="0" w:lastRowFirstColumn="0" w:lastRowLastColumn="0"/>
            <w:tcW w:w="1170" w:type="dxa"/>
            <w:tcMar/>
          </w:tcPr>
          <w:p w:rsidR="74F38058" w:rsidP="74F38058" w:rsidRDefault="74F38058" w14:noSpellErr="1" w14:paraId="3D88337D" w14:textId="16ABCC0C">
            <w:pPr>
              <w:spacing w:after="160" w:line="399" w:lineRule="exact"/>
              <w:rPr>
                <w:rFonts w:ascii="Helvetica Neue" w:hAnsi="Helvetica Neue" w:eastAsia="Helvetica Neue" w:cs="Helvetica Neue"/>
                <w:b w:val="1"/>
                <w:bCs w:val="1"/>
                <w:sz w:val="28"/>
                <w:szCs w:val="28"/>
              </w:rPr>
            </w:pPr>
            <w:r w:rsidRPr="74F38058" w:rsidR="74F38058">
              <w:rPr>
                <w:rFonts w:ascii="Helvetica Neue" w:hAnsi="Helvetica Neue" w:eastAsia="Helvetica Neue" w:cs="Helvetica Neue"/>
                <w:b w:val="1"/>
                <w:bCs w:val="1"/>
                <w:color w:val="333333"/>
                <w:sz w:val="28"/>
                <w:szCs w:val="28"/>
                <w:lang w:val="en-US"/>
              </w:rPr>
              <w:t>Plan</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paraId="4945B3F9" w14:textId="33112DF2">
            <w:pPr>
              <w:spacing w:after="160" w:line="399" w:lineRule="exact"/>
              <w:jc w:val="center"/>
              <w:rPr>
                <w:rFonts w:ascii="Calibri" w:hAnsi="Calibri" w:eastAsia="Calibri" w:cs="Calibri"/>
                <w:b w:val="1"/>
                <w:bCs w:val="1"/>
                <w:sz w:val="22"/>
                <w:szCs w:val="22"/>
              </w:rPr>
            </w:pPr>
            <w:hyperlink r:id="R71eb5daa1210403b">
              <w:r w:rsidRPr="74F38058" w:rsidR="74F38058">
                <w:rPr>
                  <w:rStyle w:val="Hyperlink"/>
                  <w:rFonts w:ascii="Helvetica Neue" w:hAnsi="Helvetica Neue" w:eastAsia="Helvetica Neue" w:cs="Helvetica Neue"/>
                  <w:b w:val="1"/>
                  <w:bCs w:val="1"/>
                  <w:color w:val="FFFFFF" w:themeColor="background1" w:themeTint="FF" w:themeShade="FF"/>
                  <w:sz w:val="25"/>
                  <w:szCs w:val="25"/>
                  <w:u w:val="single"/>
                  <w:lang w:val="en-US"/>
                </w:rPr>
                <w:t>15GB</w:t>
              </w:r>
            </w:hyperlink>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paraId="0EB150C7" w14:textId="2EBF7899">
            <w:pPr>
              <w:spacing w:after="160" w:line="399" w:lineRule="exact"/>
              <w:jc w:val="center"/>
              <w:rPr>
                <w:rFonts w:ascii="Calibri" w:hAnsi="Calibri" w:eastAsia="Calibri" w:cs="Calibri"/>
                <w:b w:val="1"/>
                <w:bCs w:val="1"/>
                <w:sz w:val="22"/>
                <w:szCs w:val="22"/>
              </w:rPr>
            </w:pPr>
            <w:hyperlink r:id="R51038c04ea6143e7">
              <w:r w:rsidRPr="74F38058" w:rsidR="74F38058">
                <w:rPr>
                  <w:rStyle w:val="Hyperlink"/>
                  <w:rFonts w:ascii="Helvetica Neue" w:hAnsi="Helvetica Neue" w:eastAsia="Helvetica Neue" w:cs="Helvetica Neue"/>
                  <w:b w:val="1"/>
                  <w:bCs w:val="1"/>
                  <w:color w:val="FFFFFF" w:themeColor="background1" w:themeTint="FF" w:themeShade="FF"/>
                  <w:sz w:val="25"/>
                  <w:szCs w:val="25"/>
                  <w:u w:val="single"/>
                  <w:lang w:val="en-US"/>
                </w:rPr>
                <w:t>100GB</w:t>
              </w:r>
            </w:hyperlink>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paraId="058C3954" w14:textId="346D5C86">
            <w:pPr>
              <w:spacing w:after="160" w:line="399" w:lineRule="exact"/>
              <w:jc w:val="center"/>
              <w:rPr>
                <w:rFonts w:ascii="Calibri" w:hAnsi="Calibri" w:eastAsia="Calibri" w:cs="Calibri"/>
                <w:b w:val="1"/>
                <w:bCs w:val="1"/>
                <w:sz w:val="22"/>
                <w:szCs w:val="22"/>
              </w:rPr>
            </w:pPr>
            <w:hyperlink r:id="R77ff37fcce344d95">
              <w:r w:rsidRPr="74F38058" w:rsidR="74F38058">
                <w:rPr>
                  <w:rStyle w:val="Hyperlink"/>
                  <w:rFonts w:ascii="Helvetica Neue" w:hAnsi="Helvetica Neue" w:eastAsia="Helvetica Neue" w:cs="Helvetica Neue"/>
                  <w:b w:val="1"/>
                  <w:bCs w:val="1"/>
                  <w:color w:val="FFFFFF" w:themeColor="background1" w:themeTint="FF" w:themeShade="FF"/>
                  <w:sz w:val="25"/>
                  <w:szCs w:val="25"/>
                  <w:u w:val="single"/>
                  <w:lang w:val="en-US"/>
                </w:rPr>
                <w:t>1TB</w:t>
              </w:r>
            </w:hyperlink>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paraId="41E45F62" w14:textId="6D4CD3AA">
            <w:pPr>
              <w:spacing w:after="160" w:line="399" w:lineRule="exact"/>
              <w:jc w:val="center"/>
              <w:rPr>
                <w:rFonts w:ascii="Calibri" w:hAnsi="Calibri" w:eastAsia="Calibri" w:cs="Calibri"/>
                <w:b w:val="1"/>
                <w:bCs w:val="1"/>
                <w:sz w:val="22"/>
                <w:szCs w:val="22"/>
              </w:rPr>
            </w:pPr>
            <w:hyperlink r:id="R6ab6eba991c44bcd">
              <w:r w:rsidRPr="74F38058" w:rsidR="74F38058">
                <w:rPr>
                  <w:rStyle w:val="Hyperlink"/>
                  <w:rFonts w:ascii="Helvetica Neue" w:hAnsi="Helvetica Neue" w:eastAsia="Helvetica Neue" w:cs="Helvetica Neue"/>
                  <w:b w:val="1"/>
                  <w:bCs w:val="1"/>
                  <w:color w:val="FFFFFF" w:themeColor="background1" w:themeTint="FF" w:themeShade="FF"/>
                  <w:sz w:val="25"/>
                  <w:szCs w:val="25"/>
                  <w:u w:val="single"/>
                  <w:lang w:val="en-US"/>
                </w:rPr>
                <w:t>2TB</w:t>
              </w:r>
            </w:hyperlink>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paraId="3362C5A4" w14:textId="0A0037D4">
            <w:pPr>
              <w:spacing w:after="160" w:line="399" w:lineRule="exact"/>
              <w:jc w:val="center"/>
              <w:rPr>
                <w:rFonts w:ascii="Calibri" w:hAnsi="Calibri" w:eastAsia="Calibri" w:cs="Calibri"/>
                <w:b w:val="1"/>
                <w:bCs w:val="1"/>
                <w:sz w:val="22"/>
                <w:szCs w:val="22"/>
              </w:rPr>
            </w:pPr>
            <w:hyperlink r:id="R54608ae987cc4571">
              <w:r w:rsidRPr="74F38058" w:rsidR="74F38058">
                <w:rPr>
                  <w:rStyle w:val="Hyperlink"/>
                  <w:rFonts w:ascii="Helvetica Neue" w:hAnsi="Helvetica Neue" w:eastAsia="Helvetica Neue" w:cs="Helvetica Neue"/>
                  <w:b w:val="1"/>
                  <w:bCs w:val="1"/>
                  <w:color w:val="FFFFFF" w:themeColor="background1" w:themeTint="FF" w:themeShade="FF"/>
                  <w:sz w:val="25"/>
                  <w:szCs w:val="25"/>
                  <w:u w:val="single"/>
                  <w:lang w:val="en-US"/>
                </w:rPr>
                <w:t>10TB</w:t>
              </w:r>
            </w:hyperlink>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paraId="1762F3B2" w14:textId="55A36E83">
            <w:pPr>
              <w:spacing w:after="160" w:line="399" w:lineRule="exact"/>
              <w:jc w:val="center"/>
              <w:rPr>
                <w:rFonts w:ascii="Calibri" w:hAnsi="Calibri" w:eastAsia="Calibri" w:cs="Calibri"/>
                <w:b w:val="1"/>
                <w:bCs w:val="1"/>
                <w:sz w:val="22"/>
                <w:szCs w:val="22"/>
              </w:rPr>
            </w:pPr>
            <w:hyperlink r:id="Rd5f3ca000fde488a">
              <w:r w:rsidRPr="74F38058" w:rsidR="74F38058">
                <w:rPr>
                  <w:rStyle w:val="Hyperlink"/>
                  <w:rFonts w:ascii="Helvetica Neue" w:hAnsi="Helvetica Neue" w:eastAsia="Helvetica Neue" w:cs="Helvetica Neue"/>
                  <w:b w:val="1"/>
                  <w:bCs w:val="1"/>
                  <w:color w:val="FFFFFF" w:themeColor="background1" w:themeTint="FF" w:themeShade="FF"/>
                  <w:sz w:val="25"/>
                  <w:szCs w:val="25"/>
                  <w:u w:val="single"/>
                  <w:lang w:val="en-US"/>
                </w:rPr>
                <w:t>20TB</w:t>
              </w:r>
            </w:hyperlink>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paraId="388A2981" w14:textId="67B00DB3">
            <w:pPr>
              <w:spacing w:after="160" w:line="399" w:lineRule="exact"/>
              <w:jc w:val="center"/>
              <w:rPr>
                <w:rFonts w:ascii="Calibri" w:hAnsi="Calibri" w:eastAsia="Calibri" w:cs="Calibri"/>
                <w:b w:val="1"/>
                <w:bCs w:val="1"/>
                <w:sz w:val="22"/>
                <w:szCs w:val="22"/>
              </w:rPr>
            </w:pPr>
            <w:hyperlink r:id="R243de70cfaaf49d4">
              <w:r w:rsidRPr="74F38058" w:rsidR="74F38058">
                <w:rPr>
                  <w:rStyle w:val="Hyperlink"/>
                  <w:rFonts w:ascii="Helvetica Neue" w:hAnsi="Helvetica Neue" w:eastAsia="Helvetica Neue" w:cs="Helvetica Neue"/>
                  <w:b w:val="1"/>
                  <w:bCs w:val="1"/>
                  <w:color w:val="FFFFFF" w:themeColor="background1" w:themeTint="FF" w:themeShade="FF"/>
                  <w:sz w:val="25"/>
                  <w:szCs w:val="25"/>
                  <w:u w:val="single"/>
                  <w:lang w:val="en-US"/>
                </w:rPr>
                <w:t>30TB</w:t>
              </w:r>
            </w:hyperlink>
          </w:p>
        </w:tc>
      </w:tr>
      <w:tr w:rsidR="74F38058" w:rsidTr="74F38058" w14:paraId="1A9D02AA">
        <w:tc>
          <w:tcPr>
            <w:cnfStyle w:val="001000000000" w:firstRow="0" w:lastRow="0" w:firstColumn="1" w:lastColumn="0" w:oddVBand="0" w:evenVBand="0" w:oddHBand="0" w:evenHBand="0" w:firstRowFirstColumn="0" w:firstRowLastColumn="0" w:lastRowFirstColumn="0" w:lastRowLastColumn="0"/>
            <w:tcW w:w="1170" w:type="dxa"/>
            <w:tcMar/>
          </w:tcPr>
          <w:p w:rsidR="74F38058" w:rsidP="74F38058" w:rsidRDefault="74F38058" w14:noSpellErr="1" w14:paraId="49E57C20" w14:textId="0C3CD691">
            <w:pPr>
              <w:spacing w:after="160" w:line="399" w:lineRule="exact"/>
              <w:rPr>
                <w:rFonts w:ascii="Helvetica Neue" w:hAnsi="Helvetica Neue" w:eastAsia="Helvetica Neue" w:cs="Helvetica Neue"/>
                <w:b w:val="1"/>
                <w:bCs w:val="1"/>
                <w:sz w:val="28"/>
                <w:szCs w:val="28"/>
              </w:rPr>
            </w:pPr>
            <w:r w:rsidRPr="74F38058" w:rsidR="74F38058">
              <w:rPr>
                <w:rFonts w:ascii="Helvetica Neue" w:hAnsi="Helvetica Neue" w:eastAsia="Helvetica Neue" w:cs="Helvetica Neue"/>
                <w:b w:val="1"/>
                <w:bCs w:val="1"/>
                <w:color w:val="333333"/>
                <w:sz w:val="28"/>
                <w:szCs w:val="28"/>
                <w:lang w:val="en-US"/>
              </w:rPr>
              <w:t>Price Plan</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paraId="5539CB6A" w14:textId="251B97E3">
            <w:pPr>
              <w:spacing w:after="160" w:line="399" w:lineRule="exact"/>
              <w:rPr>
                <w:rFonts w:ascii="Helvetica Neue" w:hAnsi="Helvetica Neue" w:eastAsia="Helvetica Neue" w:cs="Helvetica Neue"/>
                <w:sz w:val="24"/>
                <w:szCs w:val="24"/>
              </w:rPr>
            </w:pPr>
            <w:r w:rsidRPr="74F38058" w:rsidR="74F38058">
              <w:rPr>
                <w:rFonts w:ascii="Helvetica Neue" w:hAnsi="Helvetica Neue" w:eastAsia="Helvetica Neue" w:cs="Helvetica Neue"/>
                <w:b w:val="1"/>
                <w:bCs w:val="1"/>
                <w:color w:val="333333"/>
                <w:sz w:val="24"/>
                <w:szCs w:val="24"/>
                <w:lang w:val="en-US"/>
              </w:rPr>
              <w:t xml:space="preserve">Free </w:t>
            </w:r>
            <w:proofErr w:type="spellStart"/>
            <w:r w:rsidRPr="74F38058" w:rsidR="74F38058">
              <w:rPr>
                <w:rFonts w:ascii="Helvetica Neue" w:hAnsi="Helvetica Neue" w:eastAsia="Helvetica Neue" w:cs="Helvetica Neue"/>
                <w:color w:val="999999"/>
                <w:sz w:val="24"/>
                <w:szCs w:val="24"/>
                <w:lang w:val="en-US"/>
              </w:rPr>
              <w:t>monthy</w:t>
            </w:r>
            <w:proofErr w:type="spellEnd"/>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7650223B" w14:textId="52DDE806">
            <w:pPr>
              <w:spacing w:after="160" w:line="399" w:lineRule="exact"/>
              <w:rPr>
                <w:rFonts w:ascii="Helvetica Neue" w:hAnsi="Helvetica Neue" w:eastAsia="Helvetica Neue" w:cs="Helvetica Neue"/>
                <w:sz w:val="24"/>
                <w:szCs w:val="24"/>
              </w:rPr>
            </w:pPr>
            <w:r w:rsidRPr="74F38058" w:rsidR="74F38058">
              <w:rPr>
                <w:rFonts w:ascii="Helvetica Neue" w:hAnsi="Helvetica Neue" w:eastAsia="Helvetica Neue" w:cs="Helvetica Neue"/>
                <w:color w:val="333333"/>
                <w:sz w:val="28"/>
                <w:szCs w:val="28"/>
                <w:lang w:val="en-US"/>
              </w:rPr>
              <w:t xml:space="preserve">$ </w:t>
            </w:r>
            <w:r w:rsidRPr="74F38058" w:rsidR="74F38058">
              <w:rPr>
                <w:rFonts w:ascii="Helvetica Neue" w:hAnsi="Helvetica Neue" w:eastAsia="Helvetica Neue" w:cs="Helvetica Neue"/>
                <w:b w:val="1"/>
                <w:bCs w:val="1"/>
                <w:color w:val="333333"/>
                <w:sz w:val="28"/>
                <w:szCs w:val="28"/>
                <w:lang w:val="en-US"/>
              </w:rPr>
              <w:t>1</w:t>
            </w:r>
            <w:r w:rsidRPr="74F38058" w:rsidR="74F38058">
              <w:rPr>
                <w:rFonts w:ascii="Helvetica Neue" w:hAnsi="Helvetica Neue" w:eastAsia="Helvetica Neue" w:cs="Helvetica Neue"/>
                <w:color w:val="333333"/>
                <w:sz w:val="28"/>
                <w:szCs w:val="28"/>
                <w:lang w:val="en-US"/>
              </w:rPr>
              <w:t xml:space="preserve"> </w:t>
            </w:r>
            <w:proofErr w:type="gramStart"/>
            <w:r w:rsidRPr="74F38058" w:rsidR="74F38058">
              <w:rPr>
                <w:rFonts w:ascii="Helvetica Neue" w:hAnsi="Helvetica Neue" w:eastAsia="Helvetica Neue" w:cs="Helvetica Neue"/>
                <w:color w:val="333333"/>
                <w:sz w:val="28"/>
                <w:szCs w:val="28"/>
                <w:u w:val="single"/>
                <w:vertAlign w:val="superscript"/>
                <w:lang w:val="en-US"/>
              </w:rPr>
              <w:t xml:space="preserve">99  </w:t>
            </w:r>
            <w:r w:rsidRPr="74F38058" w:rsidR="74F38058">
              <w:rPr>
                <w:rFonts w:ascii="Helvetica Neue" w:hAnsi="Helvetica Neue" w:eastAsia="Helvetica Neue" w:cs="Helvetica Neue"/>
                <w:color w:val="999999"/>
                <w:sz w:val="24"/>
                <w:szCs w:val="24"/>
                <w:lang w:val="en-US"/>
              </w:rPr>
              <w:t>monthly</w:t>
            </w:r>
            <w:proofErr w:type="gramEnd"/>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19AD1826" w14:textId="1C2E4AD5">
            <w:pPr>
              <w:spacing w:after="160" w:line="399" w:lineRule="exact"/>
              <w:rPr>
                <w:rFonts w:ascii="Helvetica Neue" w:hAnsi="Helvetica Neue" w:eastAsia="Helvetica Neue" w:cs="Helvetica Neue"/>
                <w:sz w:val="24"/>
                <w:szCs w:val="24"/>
              </w:rPr>
            </w:pPr>
            <w:r w:rsidRPr="74F38058" w:rsidR="74F38058">
              <w:rPr>
                <w:rFonts w:ascii="Helvetica Neue" w:hAnsi="Helvetica Neue" w:eastAsia="Helvetica Neue" w:cs="Helvetica Neue"/>
                <w:color w:val="333333"/>
                <w:sz w:val="28"/>
                <w:szCs w:val="28"/>
                <w:lang w:val="en-US"/>
              </w:rPr>
              <w:t xml:space="preserve">$ </w:t>
            </w:r>
            <w:r w:rsidRPr="74F38058" w:rsidR="74F38058">
              <w:rPr>
                <w:rFonts w:ascii="Helvetica Neue" w:hAnsi="Helvetica Neue" w:eastAsia="Helvetica Neue" w:cs="Helvetica Neue"/>
                <w:b w:val="1"/>
                <w:bCs w:val="1"/>
                <w:color w:val="333333"/>
                <w:sz w:val="28"/>
                <w:szCs w:val="28"/>
                <w:lang w:val="en-US"/>
              </w:rPr>
              <w:t>9</w:t>
            </w:r>
            <w:r w:rsidRPr="74F38058" w:rsidR="74F38058">
              <w:rPr>
                <w:rFonts w:ascii="Helvetica Neue" w:hAnsi="Helvetica Neue" w:eastAsia="Helvetica Neue" w:cs="Helvetica Neue"/>
                <w:color w:val="333333"/>
                <w:sz w:val="28"/>
                <w:szCs w:val="28"/>
                <w:lang w:val="en-US"/>
              </w:rPr>
              <w:t xml:space="preserve"> </w:t>
            </w:r>
            <w:proofErr w:type="gramStart"/>
            <w:r w:rsidRPr="74F38058" w:rsidR="74F38058">
              <w:rPr>
                <w:rFonts w:ascii="Helvetica Neue" w:hAnsi="Helvetica Neue" w:eastAsia="Helvetica Neue" w:cs="Helvetica Neue"/>
                <w:color w:val="333333"/>
                <w:sz w:val="24"/>
                <w:szCs w:val="24"/>
                <w:u w:val="single"/>
                <w:vertAlign w:val="superscript"/>
                <w:lang w:val="en-US"/>
              </w:rPr>
              <w:t xml:space="preserve">99  </w:t>
            </w:r>
            <w:r w:rsidRPr="74F38058" w:rsidR="74F38058">
              <w:rPr>
                <w:rFonts w:ascii="Helvetica Neue" w:hAnsi="Helvetica Neue" w:eastAsia="Helvetica Neue" w:cs="Helvetica Neue"/>
                <w:color w:val="999999"/>
                <w:sz w:val="24"/>
                <w:szCs w:val="24"/>
                <w:lang w:val="en-US"/>
              </w:rPr>
              <w:t>monthly</w:t>
            </w:r>
            <w:proofErr w:type="gramEnd"/>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711E5F92" w14:textId="39EE7AAF">
            <w:pPr>
              <w:spacing w:after="160" w:line="399" w:lineRule="exact"/>
              <w:rPr>
                <w:rFonts w:ascii="Helvetica Neue" w:hAnsi="Helvetica Neue" w:eastAsia="Helvetica Neue" w:cs="Helvetica Neue"/>
                <w:sz w:val="24"/>
                <w:szCs w:val="24"/>
              </w:rPr>
            </w:pPr>
            <w:r w:rsidRPr="74F38058" w:rsidR="74F38058">
              <w:rPr>
                <w:rFonts w:ascii="Helvetica Neue" w:hAnsi="Helvetica Neue" w:eastAsia="Helvetica Neue" w:cs="Helvetica Neue"/>
                <w:color w:val="333333"/>
                <w:sz w:val="28"/>
                <w:szCs w:val="28"/>
                <w:lang w:val="en-US"/>
              </w:rPr>
              <w:t xml:space="preserve">$ </w:t>
            </w:r>
            <w:r w:rsidRPr="74F38058" w:rsidR="74F38058">
              <w:rPr>
                <w:rFonts w:ascii="Helvetica Neue" w:hAnsi="Helvetica Neue" w:eastAsia="Helvetica Neue" w:cs="Helvetica Neue"/>
                <w:b w:val="1"/>
                <w:bCs w:val="1"/>
                <w:color w:val="333333"/>
                <w:sz w:val="28"/>
                <w:szCs w:val="28"/>
                <w:lang w:val="en-US"/>
              </w:rPr>
              <w:t>19</w:t>
            </w:r>
            <w:r w:rsidRPr="74F38058" w:rsidR="74F38058">
              <w:rPr>
                <w:rFonts w:ascii="Helvetica Neue" w:hAnsi="Helvetica Neue" w:eastAsia="Helvetica Neue" w:cs="Helvetica Neue"/>
                <w:color w:val="333333"/>
                <w:sz w:val="28"/>
                <w:szCs w:val="28"/>
                <w:lang w:val="en-US"/>
              </w:rPr>
              <w:t xml:space="preserve"> </w:t>
            </w:r>
            <w:proofErr w:type="gramStart"/>
            <w:r w:rsidRPr="74F38058" w:rsidR="74F38058">
              <w:rPr>
                <w:rFonts w:ascii="Helvetica Neue" w:hAnsi="Helvetica Neue" w:eastAsia="Helvetica Neue" w:cs="Helvetica Neue"/>
                <w:color w:val="333333"/>
                <w:sz w:val="28"/>
                <w:szCs w:val="28"/>
                <w:u w:val="single"/>
                <w:vertAlign w:val="superscript"/>
                <w:lang w:val="en-US"/>
              </w:rPr>
              <w:t>99</w:t>
            </w:r>
            <w:r w:rsidRPr="74F38058" w:rsidR="74F38058">
              <w:rPr>
                <w:rFonts w:ascii="Helvetica Neue" w:hAnsi="Helvetica Neue" w:eastAsia="Helvetica Neue" w:cs="Helvetica Neue"/>
                <w:color w:val="999999"/>
                <w:sz w:val="24"/>
                <w:szCs w:val="24"/>
                <w:lang w:val="en-US"/>
              </w:rPr>
              <w:t xml:space="preserve">  monthly</w:t>
            </w:r>
            <w:proofErr w:type="gramEnd"/>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4F88B1C3" w14:textId="3CC24CBB">
            <w:pPr>
              <w:spacing w:after="160" w:line="399" w:lineRule="exact"/>
              <w:rPr>
                <w:rFonts w:ascii="Helvetica Neue" w:hAnsi="Helvetica Neue" w:eastAsia="Helvetica Neue" w:cs="Helvetica Neue"/>
                <w:sz w:val="24"/>
                <w:szCs w:val="24"/>
              </w:rPr>
            </w:pPr>
            <w:r w:rsidRPr="74F38058" w:rsidR="74F38058">
              <w:rPr>
                <w:rFonts w:ascii="Helvetica Neue" w:hAnsi="Helvetica Neue" w:eastAsia="Helvetica Neue" w:cs="Helvetica Neue"/>
                <w:color w:val="333333"/>
                <w:sz w:val="28"/>
                <w:szCs w:val="28"/>
                <w:lang w:val="en-US"/>
              </w:rPr>
              <w:t xml:space="preserve">$ </w:t>
            </w:r>
            <w:r w:rsidRPr="74F38058" w:rsidR="74F38058">
              <w:rPr>
                <w:rFonts w:ascii="Helvetica Neue" w:hAnsi="Helvetica Neue" w:eastAsia="Helvetica Neue" w:cs="Helvetica Neue"/>
                <w:b w:val="1"/>
                <w:bCs w:val="1"/>
                <w:color w:val="333333"/>
                <w:sz w:val="28"/>
                <w:szCs w:val="28"/>
                <w:lang w:val="en-US"/>
              </w:rPr>
              <w:t>99</w:t>
            </w:r>
            <w:r w:rsidRPr="74F38058" w:rsidR="74F38058">
              <w:rPr>
                <w:rFonts w:ascii="Helvetica Neue" w:hAnsi="Helvetica Neue" w:eastAsia="Helvetica Neue" w:cs="Helvetica Neue"/>
                <w:color w:val="333333"/>
                <w:sz w:val="28"/>
                <w:szCs w:val="28"/>
                <w:lang w:val="en-US"/>
              </w:rPr>
              <w:t xml:space="preserve"> </w:t>
            </w:r>
            <w:r w:rsidRPr="74F38058" w:rsidR="74F38058">
              <w:rPr>
                <w:rFonts w:ascii="Helvetica Neue" w:hAnsi="Helvetica Neue" w:eastAsia="Helvetica Neue" w:cs="Helvetica Neue"/>
                <w:color w:val="333333"/>
                <w:sz w:val="28"/>
                <w:szCs w:val="28"/>
                <w:u w:val="single"/>
                <w:vertAlign w:val="superscript"/>
                <w:lang w:val="en-US"/>
              </w:rPr>
              <w:t>99</w:t>
            </w:r>
            <w:r w:rsidRPr="74F38058" w:rsidR="74F38058">
              <w:rPr>
                <w:rFonts w:ascii="Helvetica Neue" w:hAnsi="Helvetica Neue" w:eastAsia="Helvetica Neue" w:cs="Helvetica Neue"/>
                <w:color w:val="999999"/>
                <w:sz w:val="24"/>
                <w:szCs w:val="24"/>
                <w:lang w:val="en-US"/>
              </w:rPr>
              <w:t>monthly</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66DB93AD" w14:textId="28D26020">
            <w:pPr>
              <w:spacing w:after="160" w:line="399" w:lineRule="exact"/>
              <w:rPr>
                <w:rFonts w:ascii="Helvetica Neue" w:hAnsi="Helvetica Neue" w:eastAsia="Helvetica Neue" w:cs="Helvetica Neue"/>
                <w:sz w:val="24"/>
                <w:szCs w:val="24"/>
              </w:rPr>
            </w:pPr>
            <w:r w:rsidRPr="74F38058" w:rsidR="74F38058">
              <w:rPr>
                <w:rFonts w:ascii="Helvetica Neue" w:hAnsi="Helvetica Neue" w:eastAsia="Helvetica Neue" w:cs="Helvetica Neue"/>
                <w:color w:val="333333"/>
                <w:sz w:val="28"/>
                <w:szCs w:val="28"/>
                <w:lang w:val="en-US"/>
              </w:rPr>
              <w:t xml:space="preserve">$ </w:t>
            </w:r>
            <w:r w:rsidRPr="74F38058" w:rsidR="74F38058">
              <w:rPr>
                <w:rFonts w:ascii="Helvetica Neue" w:hAnsi="Helvetica Neue" w:eastAsia="Helvetica Neue" w:cs="Helvetica Neue"/>
                <w:b w:val="1"/>
                <w:bCs w:val="1"/>
                <w:color w:val="333333"/>
                <w:sz w:val="28"/>
                <w:szCs w:val="28"/>
                <w:lang w:val="en-US"/>
              </w:rPr>
              <w:t>199</w:t>
            </w:r>
            <w:r w:rsidRPr="74F38058" w:rsidR="74F38058">
              <w:rPr>
                <w:rFonts w:ascii="Helvetica Neue" w:hAnsi="Helvetica Neue" w:eastAsia="Helvetica Neue" w:cs="Helvetica Neue"/>
                <w:color w:val="333333"/>
                <w:sz w:val="28"/>
                <w:szCs w:val="28"/>
                <w:lang w:val="en-US"/>
              </w:rPr>
              <w:t xml:space="preserve"> </w:t>
            </w:r>
            <w:r w:rsidRPr="74F38058" w:rsidR="74F38058">
              <w:rPr>
                <w:rFonts w:ascii="Helvetica Neue" w:hAnsi="Helvetica Neue" w:eastAsia="Helvetica Neue" w:cs="Helvetica Neue"/>
                <w:color w:val="333333"/>
                <w:sz w:val="28"/>
                <w:szCs w:val="28"/>
                <w:u w:val="single"/>
                <w:vertAlign w:val="superscript"/>
                <w:lang w:val="en-US"/>
              </w:rPr>
              <w:t>99</w:t>
            </w:r>
            <w:r w:rsidRPr="74F38058" w:rsidR="74F38058">
              <w:rPr>
                <w:rFonts w:ascii="Helvetica Neue" w:hAnsi="Helvetica Neue" w:eastAsia="Helvetica Neue" w:cs="Helvetica Neue"/>
                <w:color w:val="999999"/>
                <w:sz w:val="24"/>
                <w:szCs w:val="24"/>
                <w:lang w:val="en-US"/>
              </w:rPr>
              <w:t>monthly</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27A4F237" w14:textId="06DD78A1">
            <w:pPr>
              <w:spacing w:after="160" w:line="399" w:lineRule="exact"/>
              <w:rPr>
                <w:rFonts w:ascii="Helvetica Neue" w:hAnsi="Helvetica Neue" w:eastAsia="Helvetica Neue" w:cs="Helvetica Neue"/>
                <w:sz w:val="24"/>
                <w:szCs w:val="24"/>
              </w:rPr>
            </w:pPr>
            <w:r w:rsidRPr="74F38058" w:rsidR="74F38058">
              <w:rPr>
                <w:rFonts w:ascii="Helvetica Neue" w:hAnsi="Helvetica Neue" w:eastAsia="Helvetica Neue" w:cs="Helvetica Neue"/>
                <w:color w:val="333333"/>
                <w:sz w:val="28"/>
                <w:szCs w:val="28"/>
                <w:lang w:val="en-US"/>
              </w:rPr>
              <w:t xml:space="preserve">$ </w:t>
            </w:r>
            <w:r w:rsidRPr="74F38058" w:rsidR="74F38058">
              <w:rPr>
                <w:rFonts w:ascii="Helvetica Neue" w:hAnsi="Helvetica Neue" w:eastAsia="Helvetica Neue" w:cs="Helvetica Neue"/>
                <w:b w:val="1"/>
                <w:bCs w:val="1"/>
                <w:color w:val="333333"/>
                <w:sz w:val="28"/>
                <w:szCs w:val="28"/>
                <w:lang w:val="en-US"/>
              </w:rPr>
              <w:t>299</w:t>
            </w:r>
            <w:r w:rsidRPr="74F38058" w:rsidR="74F38058">
              <w:rPr>
                <w:rFonts w:ascii="Helvetica Neue" w:hAnsi="Helvetica Neue" w:eastAsia="Helvetica Neue" w:cs="Helvetica Neue"/>
                <w:color w:val="333333"/>
                <w:sz w:val="28"/>
                <w:szCs w:val="28"/>
                <w:lang w:val="en-US"/>
              </w:rPr>
              <w:t xml:space="preserve"> </w:t>
            </w:r>
            <w:r w:rsidRPr="74F38058" w:rsidR="74F38058">
              <w:rPr>
                <w:rFonts w:ascii="Helvetica Neue" w:hAnsi="Helvetica Neue" w:eastAsia="Helvetica Neue" w:cs="Helvetica Neue"/>
                <w:color w:val="333333"/>
                <w:sz w:val="28"/>
                <w:szCs w:val="28"/>
                <w:u w:val="single"/>
                <w:vertAlign w:val="superscript"/>
                <w:lang w:val="en-US"/>
              </w:rPr>
              <w:t>99</w:t>
            </w:r>
            <w:r w:rsidRPr="74F38058" w:rsidR="74F38058">
              <w:rPr>
                <w:rFonts w:ascii="Helvetica Neue" w:hAnsi="Helvetica Neue" w:eastAsia="Helvetica Neue" w:cs="Helvetica Neue"/>
                <w:color w:val="999999"/>
                <w:sz w:val="24"/>
                <w:szCs w:val="24"/>
                <w:lang w:val="en-US"/>
              </w:rPr>
              <w:t>monthly</w:t>
            </w:r>
          </w:p>
        </w:tc>
      </w:tr>
      <w:tr w:rsidR="74F38058" w:rsidTr="74F38058" w14:paraId="05B53237">
        <w:tc>
          <w:tcPr>
            <w:cnfStyle w:val="001000000000" w:firstRow="0" w:lastRow="0" w:firstColumn="1" w:lastColumn="0" w:oddVBand="0" w:evenVBand="0" w:oddHBand="0" w:evenHBand="0" w:firstRowFirstColumn="0" w:firstRowLastColumn="0" w:lastRowFirstColumn="0" w:lastRowLastColumn="0"/>
            <w:tcW w:w="1170" w:type="dxa"/>
            <w:tcMar/>
          </w:tcPr>
          <w:p w:rsidR="74F38058" w:rsidP="74F38058" w:rsidRDefault="74F38058" w14:noSpellErr="1" w14:paraId="67478120" w14:textId="11A515DB">
            <w:pPr>
              <w:spacing w:after="160" w:line="399" w:lineRule="exact"/>
              <w:rPr>
                <w:rFonts w:ascii="Helvetica Neue" w:hAnsi="Helvetica Neue" w:eastAsia="Helvetica Neue" w:cs="Helvetica Neue"/>
                <w:b w:val="1"/>
                <w:bCs w:val="1"/>
                <w:sz w:val="28"/>
                <w:szCs w:val="28"/>
              </w:rPr>
            </w:pPr>
            <w:r w:rsidRPr="74F38058" w:rsidR="74F38058">
              <w:rPr>
                <w:rFonts w:ascii="Helvetica Neue" w:hAnsi="Helvetica Neue" w:eastAsia="Helvetica Neue" w:cs="Helvetica Neue"/>
                <w:b w:val="1"/>
                <w:bCs w:val="1"/>
                <w:color w:val="333333"/>
                <w:sz w:val="28"/>
                <w:szCs w:val="28"/>
                <w:lang w:val="en-US"/>
              </w:rPr>
              <w:t>Storage</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70E59C15" w14:textId="3991DC41">
            <w:pPr>
              <w:spacing w:after="160" w:line="399" w:lineRule="exact"/>
              <w:rPr>
                <w:rFonts w:ascii="Helvetica Neue" w:hAnsi="Helvetica Neue" w:eastAsia="Helvetica Neue" w:cs="Helvetica Neue"/>
                <w:sz w:val="28"/>
                <w:szCs w:val="28"/>
              </w:rPr>
            </w:pPr>
            <w:r w:rsidRPr="74F38058" w:rsidR="74F38058">
              <w:rPr>
                <w:rFonts w:ascii="Helvetica Neue" w:hAnsi="Helvetica Neue" w:eastAsia="Helvetica Neue" w:cs="Helvetica Neue"/>
                <w:color w:val="333333"/>
                <w:sz w:val="28"/>
                <w:szCs w:val="28"/>
                <w:lang w:val="en-US"/>
              </w:rPr>
              <w:t>15 GB</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1250EC3A" w14:textId="26C966DE">
            <w:pPr>
              <w:spacing w:after="160" w:line="399" w:lineRule="exact"/>
              <w:rPr>
                <w:rFonts w:ascii="Helvetica Neue" w:hAnsi="Helvetica Neue" w:eastAsia="Helvetica Neue" w:cs="Helvetica Neue"/>
                <w:sz w:val="28"/>
                <w:szCs w:val="28"/>
              </w:rPr>
            </w:pPr>
            <w:r w:rsidRPr="74F38058" w:rsidR="74F38058">
              <w:rPr>
                <w:rFonts w:ascii="Helvetica Neue" w:hAnsi="Helvetica Neue" w:eastAsia="Helvetica Neue" w:cs="Helvetica Neue"/>
                <w:color w:val="333333"/>
                <w:sz w:val="28"/>
                <w:szCs w:val="28"/>
                <w:lang w:val="en-US"/>
              </w:rPr>
              <w:t>100 GB</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13C12E4A" w14:textId="29D4EF76">
            <w:pPr>
              <w:spacing w:after="160" w:line="399" w:lineRule="exact"/>
              <w:rPr>
                <w:rFonts w:ascii="Helvetica Neue" w:hAnsi="Helvetica Neue" w:eastAsia="Helvetica Neue" w:cs="Helvetica Neue"/>
                <w:sz w:val="28"/>
                <w:szCs w:val="28"/>
              </w:rPr>
            </w:pPr>
            <w:r w:rsidRPr="74F38058" w:rsidR="74F38058">
              <w:rPr>
                <w:rFonts w:ascii="Helvetica Neue" w:hAnsi="Helvetica Neue" w:eastAsia="Helvetica Neue" w:cs="Helvetica Neue"/>
                <w:color w:val="333333"/>
                <w:sz w:val="28"/>
                <w:szCs w:val="28"/>
                <w:lang w:val="en-US"/>
              </w:rPr>
              <w:t>1000 GB</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1E2382E3" w14:textId="01B43A5B">
            <w:pPr>
              <w:spacing w:after="160" w:line="399" w:lineRule="exact"/>
              <w:rPr>
                <w:rFonts w:ascii="Helvetica Neue" w:hAnsi="Helvetica Neue" w:eastAsia="Helvetica Neue" w:cs="Helvetica Neue"/>
                <w:sz w:val="28"/>
                <w:szCs w:val="28"/>
              </w:rPr>
            </w:pPr>
            <w:r w:rsidRPr="74F38058" w:rsidR="74F38058">
              <w:rPr>
                <w:rFonts w:ascii="Helvetica Neue" w:hAnsi="Helvetica Neue" w:eastAsia="Helvetica Neue" w:cs="Helvetica Neue"/>
                <w:color w:val="333333"/>
                <w:sz w:val="28"/>
                <w:szCs w:val="28"/>
                <w:lang w:val="en-US"/>
              </w:rPr>
              <w:t>2000 GB</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160F1D7E" w14:textId="17BC6B9A">
            <w:pPr>
              <w:spacing w:after="160" w:line="399" w:lineRule="exact"/>
              <w:rPr>
                <w:rFonts w:ascii="Helvetica Neue" w:hAnsi="Helvetica Neue" w:eastAsia="Helvetica Neue" w:cs="Helvetica Neue"/>
                <w:sz w:val="28"/>
                <w:szCs w:val="28"/>
              </w:rPr>
            </w:pPr>
            <w:r w:rsidRPr="74F38058" w:rsidR="74F38058">
              <w:rPr>
                <w:rFonts w:ascii="Helvetica Neue" w:hAnsi="Helvetica Neue" w:eastAsia="Helvetica Neue" w:cs="Helvetica Neue"/>
                <w:color w:val="333333"/>
                <w:sz w:val="28"/>
                <w:szCs w:val="28"/>
                <w:lang w:val="en-US"/>
              </w:rPr>
              <w:t>10000 GB</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53614E77" w14:textId="19D3DB74">
            <w:pPr>
              <w:spacing w:after="160" w:line="399" w:lineRule="exact"/>
              <w:rPr>
                <w:rFonts w:ascii="Helvetica Neue" w:hAnsi="Helvetica Neue" w:eastAsia="Helvetica Neue" w:cs="Helvetica Neue"/>
                <w:sz w:val="28"/>
                <w:szCs w:val="28"/>
              </w:rPr>
            </w:pPr>
            <w:r w:rsidRPr="74F38058" w:rsidR="74F38058">
              <w:rPr>
                <w:rFonts w:ascii="Helvetica Neue" w:hAnsi="Helvetica Neue" w:eastAsia="Helvetica Neue" w:cs="Helvetica Neue"/>
                <w:color w:val="333333"/>
                <w:sz w:val="28"/>
                <w:szCs w:val="28"/>
                <w:lang w:val="en-US"/>
              </w:rPr>
              <w:t>20000 GB</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73F99B6D" w14:textId="6E13FE13">
            <w:pPr>
              <w:spacing w:after="160" w:line="399" w:lineRule="exact"/>
              <w:rPr>
                <w:rFonts w:ascii="Helvetica Neue" w:hAnsi="Helvetica Neue" w:eastAsia="Helvetica Neue" w:cs="Helvetica Neue"/>
                <w:sz w:val="28"/>
                <w:szCs w:val="28"/>
              </w:rPr>
            </w:pPr>
            <w:r w:rsidRPr="74F38058" w:rsidR="74F38058">
              <w:rPr>
                <w:rFonts w:ascii="Helvetica Neue" w:hAnsi="Helvetica Neue" w:eastAsia="Helvetica Neue" w:cs="Helvetica Neue"/>
                <w:color w:val="333333"/>
                <w:sz w:val="28"/>
                <w:szCs w:val="28"/>
                <w:lang w:val="en-US"/>
              </w:rPr>
              <w:t>30000 GB</w:t>
            </w:r>
          </w:p>
        </w:tc>
      </w:tr>
      <w:tr w:rsidR="74F38058" w:rsidTr="74F38058" w14:paraId="1DA7AC91">
        <w:tc>
          <w:tcPr>
            <w:cnfStyle w:val="001000000000" w:firstRow="0" w:lastRow="0" w:firstColumn="1" w:lastColumn="0" w:oddVBand="0" w:evenVBand="0" w:oddHBand="0" w:evenHBand="0" w:firstRowFirstColumn="0" w:firstRowLastColumn="0" w:lastRowFirstColumn="0" w:lastRowLastColumn="0"/>
            <w:tcW w:w="1170" w:type="dxa"/>
            <w:tcMar/>
          </w:tcPr>
          <w:p w:rsidR="74F38058" w:rsidP="74F38058" w:rsidRDefault="74F38058" w14:noSpellErr="1" w14:paraId="7ECF5553" w14:textId="47E0CFE3">
            <w:pPr>
              <w:spacing w:after="160" w:line="399" w:lineRule="exact"/>
              <w:rPr>
                <w:rFonts w:ascii="Helvetica Neue" w:hAnsi="Helvetica Neue" w:eastAsia="Helvetica Neue" w:cs="Helvetica Neue"/>
                <w:b w:val="1"/>
                <w:bCs w:val="1"/>
                <w:sz w:val="28"/>
                <w:szCs w:val="28"/>
              </w:rPr>
            </w:pPr>
            <w:r w:rsidRPr="74F38058" w:rsidR="74F38058">
              <w:rPr>
                <w:rFonts w:ascii="Helvetica Neue" w:hAnsi="Helvetica Neue" w:eastAsia="Helvetica Neue" w:cs="Helvetica Neue"/>
                <w:b w:val="1"/>
                <w:bCs w:val="1"/>
                <w:color w:val="333333"/>
                <w:sz w:val="28"/>
                <w:szCs w:val="28"/>
                <w:lang w:val="en-US"/>
              </w:rPr>
              <w:t>Details</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644E2CD1" w14:textId="628090A2">
            <w:pPr>
              <w:spacing w:after="160" w:line="399" w:lineRule="exact"/>
              <w:rPr>
                <w:rFonts w:ascii="Helvetica Neue" w:hAnsi="Helvetica Neue" w:eastAsia="Helvetica Neue" w:cs="Helvetica Neue"/>
                <w:sz w:val="28"/>
                <w:szCs w:val="28"/>
              </w:rPr>
            </w:pPr>
            <w:r w:rsidRPr="74F38058" w:rsidR="74F38058">
              <w:rPr>
                <w:rFonts w:ascii="Helvetica Neue" w:hAnsi="Helvetica Neue" w:eastAsia="Helvetica Neue" w:cs="Helvetica Neue"/>
                <w:color w:val="333333"/>
                <w:sz w:val="28"/>
                <w:szCs w:val="28"/>
                <w:lang w:val="en-US"/>
              </w:rPr>
              <w:t>Free plan.</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48B92C3E" w14:textId="0E7433C4">
            <w:pPr>
              <w:spacing w:after="160" w:line="399" w:lineRule="exact"/>
              <w:rPr>
                <w:rFonts w:ascii="Helvetica Neue" w:hAnsi="Helvetica Neue" w:eastAsia="Helvetica Neue" w:cs="Helvetica Neue"/>
                <w:sz w:val="28"/>
                <w:szCs w:val="28"/>
              </w:rPr>
            </w:pPr>
            <w:r w:rsidRPr="74F38058" w:rsidR="74F38058">
              <w:rPr>
                <w:rFonts w:ascii="Helvetica Neue" w:hAnsi="Helvetica Neue" w:eastAsia="Helvetica Neue" w:cs="Helvetica Neue"/>
                <w:color w:val="333333"/>
                <w:sz w:val="28"/>
                <w:szCs w:val="28"/>
                <w:lang w:val="en-US"/>
              </w:rPr>
              <w:t>Annual Discount: 16%</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04BD89E8" w14:textId="7C8B71BE">
            <w:pPr>
              <w:spacing w:after="160" w:line="399" w:lineRule="exact"/>
              <w:rPr>
                <w:rFonts w:ascii="Helvetica Neue" w:hAnsi="Helvetica Neue" w:eastAsia="Helvetica Neue" w:cs="Helvetica Neue"/>
                <w:sz w:val="28"/>
                <w:szCs w:val="28"/>
              </w:rPr>
            </w:pPr>
            <w:r w:rsidRPr="74F38058" w:rsidR="74F38058">
              <w:rPr>
                <w:rFonts w:ascii="Helvetica Neue" w:hAnsi="Helvetica Neue" w:eastAsia="Helvetica Neue" w:cs="Helvetica Neue"/>
                <w:color w:val="333333"/>
                <w:sz w:val="28"/>
                <w:szCs w:val="28"/>
                <w:lang w:val="en-US"/>
              </w:rPr>
              <w:t>Annual Discount: 17%</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noSpellErr="1" w14:paraId="5D66C918" w14:textId="6092643A">
            <w:pPr>
              <w:spacing w:after="160" w:line="399" w:lineRule="exact"/>
              <w:rPr>
                <w:rFonts w:ascii="Helvetica Neue" w:hAnsi="Helvetica Neue" w:eastAsia="Helvetica Neue" w:cs="Helvetica Neue"/>
                <w:sz w:val="28"/>
                <w:szCs w:val="28"/>
              </w:rPr>
            </w:pPr>
            <w:r w:rsidRPr="74F38058" w:rsidR="74F38058">
              <w:rPr>
                <w:rFonts w:ascii="Helvetica Neue" w:hAnsi="Helvetica Neue" w:eastAsia="Helvetica Neue" w:cs="Helvetica Neue"/>
                <w:color w:val="333333"/>
                <w:sz w:val="28"/>
                <w:szCs w:val="28"/>
                <w:lang w:val="en-US"/>
              </w:rPr>
              <w:t>Annual Discount: n/</w:t>
            </w: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paraId="001B5CD3" w14:textId="4BF4C8F2">
            <w:pPr>
              <w:spacing w:after="160" w:line="259" w:lineRule="auto"/>
              <w:rPr>
                <w:rFonts w:ascii="Calibri" w:hAnsi="Calibri" w:eastAsia="Calibri" w:cs="Calibri"/>
                <w:sz w:val="22"/>
                <w:szCs w:val="22"/>
              </w:rPr>
            </w:pP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paraId="02CDA35F" w14:textId="52E4A3B7">
            <w:pPr>
              <w:spacing w:after="160" w:line="259" w:lineRule="auto"/>
              <w:rPr>
                <w:rFonts w:ascii="Calibri" w:hAnsi="Calibri" w:eastAsia="Calibri" w:cs="Calibri"/>
                <w:sz w:val="22"/>
                <w:szCs w:val="22"/>
              </w:rPr>
            </w:pPr>
          </w:p>
        </w:tc>
        <w:tc>
          <w:tcPr>
            <w:cnfStyle w:val="000000000000" w:firstRow="0" w:lastRow="0" w:firstColumn="0" w:lastColumn="0" w:oddVBand="0" w:evenVBand="0" w:oddHBand="0" w:evenHBand="0" w:firstRowFirstColumn="0" w:firstRowLastColumn="0" w:lastRowFirstColumn="0" w:lastRowLastColumn="0"/>
            <w:tcW w:w="1170" w:type="dxa"/>
            <w:tcMar/>
          </w:tcPr>
          <w:p w:rsidR="74F38058" w:rsidP="74F38058" w:rsidRDefault="74F38058" w14:paraId="5859E26C" w14:textId="7B4B8238">
            <w:pPr>
              <w:spacing w:after="160" w:line="259" w:lineRule="auto"/>
              <w:rPr>
                <w:rFonts w:ascii="Calibri" w:hAnsi="Calibri" w:eastAsia="Calibri" w:cs="Calibri"/>
                <w:sz w:val="22"/>
                <w:szCs w:val="22"/>
              </w:rPr>
            </w:pPr>
          </w:p>
        </w:tc>
      </w:tr>
    </w:tbl>
    <w:p w:rsidR="74F38058" w:rsidP="74F38058" w:rsidRDefault="74F38058" w14:paraId="03C014B9" w14:textId="693E6109">
      <w:pPr>
        <w:spacing w:after="160" w:line="259" w:lineRule="auto"/>
        <w:rPr>
          <w:rFonts w:ascii="Calibri" w:hAnsi="Calibri" w:eastAsia="Calibri" w:cs="Calibri"/>
          <w:noProof w:val="0"/>
          <w:sz w:val="24"/>
          <w:szCs w:val="24"/>
          <w:lang w:val="en-US"/>
        </w:rPr>
      </w:pPr>
    </w:p>
    <w:p w:rsidR="74F38058" w:rsidP="74F38058" w:rsidRDefault="74F38058" w14:noSpellErr="1" w14:paraId="4B3E46E7" w14:textId="56CC035D">
      <w:pPr>
        <w:pStyle w:val="ListParagraph"/>
        <w:numPr>
          <w:ilvl w:val="0"/>
          <w:numId w:val="2"/>
        </w:numPr>
        <w:spacing w:after="160" w:line="259" w:lineRule="auto"/>
        <w:rPr>
          <w:noProof w:val="0"/>
          <w:sz w:val="22"/>
          <w:szCs w:val="22"/>
          <w:lang w:val="en-US"/>
        </w:rPr>
      </w:pPr>
      <w:r w:rsidRPr="74F38058" w:rsidR="74F38058">
        <w:rPr>
          <w:rFonts w:ascii="Calibri" w:hAnsi="Calibri" w:eastAsia="Calibri" w:cs="Calibri"/>
          <w:b w:val="1"/>
          <w:bCs w:val="1"/>
          <w:noProof w:val="0"/>
          <w:sz w:val="24"/>
          <w:szCs w:val="24"/>
          <w:lang w:val="en-US"/>
        </w:rPr>
        <w:t>Dropbox</w:t>
      </w:r>
    </w:p>
    <w:p w:rsidR="74F38058" w:rsidP="74F38058" w:rsidRDefault="74F38058" w14:noSpellErr="1" w14:paraId="57BD1BED" w14:textId="0D433C94">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Dropbox is cloud storage service that enables users to store files on remote cloud servers and the ability to share files within a synchronized format. Users get 2GBof storage space for free with additional storage available for a fee.</w:t>
      </w:r>
    </w:p>
    <w:tbl>
      <w:tblPr>
        <w:tblStyle w:val="GridTable1Light-Accent1"/>
        <w:tblW w:w="0" w:type="auto"/>
        <w:tblLayout w:type="fixed"/>
        <w:tblLook w:val="06A0" w:firstRow="1" w:lastRow="0" w:firstColumn="1" w:lastColumn="0" w:noHBand="1" w:noVBand="1"/>
      </w:tblPr>
      <w:tblGrid>
        <w:gridCol w:w="2340"/>
        <w:gridCol w:w="2340"/>
        <w:gridCol w:w="2340"/>
        <w:gridCol w:w="2340"/>
      </w:tblGrid>
      <w:tr w:rsidR="74F38058" w:rsidTr="74F38058" w14:paraId="372795DA">
        <w:tc>
          <w:tcPr>
            <w:cnfStyle w:val="001000000000" w:firstRow="0" w:lastRow="0" w:firstColumn="1" w:lastColumn="0" w:oddVBand="0" w:evenVBand="0" w:oddHBand="0" w:evenHBand="0" w:firstRowFirstColumn="0" w:firstRowLastColumn="0" w:lastRowFirstColumn="0" w:lastRowLastColumn="0"/>
            <w:tcW w:w="2340" w:type="dxa"/>
            <w:tcMar/>
          </w:tcPr>
          <w:p w:rsidR="74F38058" w:rsidP="74F38058" w:rsidRDefault="74F38058" w14:noSpellErr="1" w14:paraId="5872F6F8" w14:textId="050E3315">
            <w:pPr>
              <w:spacing w:after="160" w:line="399" w:lineRule="exact"/>
              <w:rPr>
                <w:rFonts w:ascii="Calibri" w:hAnsi="Calibri" w:eastAsia="Calibri" w:cs="Calibri"/>
                <w:b w:val="1"/>
                <w:bCs w:val="1"/>
                <w:sz w:val="22"/>
                <w:szCs w:val="22"/>
              </w:rPr>
            </w:pPr>
            <w:r w:rsidRPr="74F38058" w:rsidR="74F38058">
              <w:rPr>
                <w:rFonts w:ascii="Calibri" w:hAnsi="Calibri" w:eastAsia="Calibri" w:cs="Calibri"/>
                <w:b w:val="1"/>
                <w:bCs w:val="1"/>
                <w:sz w:val="22"/>
                <w:szCs w:val="22"/>
                <w:lang w:val="en-US"/>
              </w:rPr>
              <w:t>Plan</w:t>
            </w:r>
          </w:p>
        </w:tc>
        <w:tc>
          <w:tcPr>
            <w:cnfStyle w:val="000000000000" w:firstRow="0" w:lastRow="0" w:firstColumn="0" w:lastColumn="0" w:oddVBand="0" w:evenVBand="0" w:oddHBand="0" w:evenHBand="0" w:firstRowFirstColumn="0" w:firstRowLastColumn="0" w:lastRowFirstColumn="0" w:lastRowLastColumn="0"/>
            <w:tcW w:w="2340" w:type="dxa"/>
            <w:tcMar/>
          </w:tcPr>
          <w:p w:rsidR="74F38058" w:rsidP="74F38058" w:rsidRDefault="74F38058" w14:paraId="21F147AE" w14:textId="5EEB11BB">
            <w:pPr>
              <w:spacing w:after="160" w:line="399" w:lineRule="exact"/>
              <w:jc w:val="center"/>
              <w:rPr>
                <w:rFonts w:ascii="Calibri" w:hAnsi="Calibri" w:eastAsia="Calibri" w:cs="Calibri"/>
                <w:b w:val="1"/>
                <w:bCs w:val="1"/>
                <w:sz w:val="22"/>
                <w:szCs w:val="22"/>
              </w:rPr>
            </w:pPr>
            <w:hyperlink r:id="R428d612624674ff4">
              <w:r w:rsidRPr="74F38058" w:rsidR="74F38058">
                <w:rPr>
                  <w:rStyle w:val="Hyperlink"/>
                  <w:rFonts w:ascii="Calibri" w:hAnsi="Calibri" w:eastAsia="Calibri" w:cs="Calibri"/>
                  <w:b w:val="0"/>
                  <w:bCs w:val="0"/>
                  <w:color w:val="FFFFFF" w:themeColor="background1" w:themeTint="FF" w:themeShade="FF"/>
                  <w:sz w:val="25"/>
                  <w:szCs w:val="25"/>
                  <w:u w:val="single"/>
                  <w:lang w:val="en-US"/>
                </w:rPr>
                <w:t>Dropbox Plus</w:t>
              </w:r>
            </w:hyperlink>
          </w:p>
        </w:tc>
        <w:tc>
          <w:tcPr>
            <w:cnfStyle w:val="000000000000" w:firstRow="0" w:lastRow="0" w:firstColumn="0" w:lastColumn="0" w:oddVBand="0" w:evenVBand="0" w:oddHBand="0" w:evenHBand="0" w:firstRowFirstColumn="0" w:firstRowLastColumn="0" w:lastRowFirstColumn="0" w:lastRowLastColumn="0"/>
            <w:tcW w:w="2340" w:type="dxa"/>
            <w:tcMar/>
          </w:tcPr>
          <w:p w:rsidR="74F38058" w:rsidP="74F38058" w:rsidRDefault="74F38058" w14:paraId="67DADE82" w14:textId="75B40004">
            <w:pPr>
              <w:spacing w:after="160" w:line="399" w:lineRule="exact"/>
              <w:jc w:val="center"/>
              <w:rPr>
                <w:rFonts w:ascii="Calibri" w:hAnsi="Calibri" w:eastAsia="Calibri" w:cs="Calibri"/>
                <w:b w:val="1"/>
                <w:bCs w:val="1"/>
                <w:sz w:val="22"/>
                <w:szCs w:val="22"/>
              </w:rPr>
            </w:pPr>
            <w:hyperlink r:id="R99a252d0a6af47b5">
              <w:r w:rsidRPr="74F38058" w:rsidR="74F38058">
                <w:rPr>
                  <w:rStyle w:val="Hyperlink"/>
                  <w:rFonts w:ascii="Calibri" w:hAnsi="Calibri" w:eastAsia="Calibri" w:cs="Calibri"/>
                  <w:b w:val="0"/>
                  <w:bCs w:val="0"/>
                  <w:color w:val="FFFFFF" w:themeColor="background1" w:themeTint="FF" w:themeShade="FF"/>
                  <w:sz w:val="25"/>
                  <w:szCs w:val="25"/>
                  <w:u w:val="single"/>
                  <w:lang w:val="en-US"/>
                </w:rPr>
                <w:t>Dropbox Professional</w:t>
              </w:r>
            </w:hyperlink>
          </w:p>
        </w:tc>
        <w:tc>
          <w:tcPr>
            <w:cnfStyle w:val="000000000000" w:firstRow="0" w:lastRow="0" w:firstColumn="0" w:lastColumn="0" w:oddVBand="0" w:evenVBand="0" w:oddHBand="0" w:evenHBand="0" w:firstRowFirstColumn="0" w:firstRowLastColumn="0" w:lastRowFirstColumn="0" w:lastRowLastColumn="0"/>
            <w:tcW w:w="2340" w:type="dxa"/>
            <w:tcMar/>
          </w:tcPr>
          <w:p w:rsidR="74F38058" w:rsidP="74F38058" w:rsidRDefault="74F38058" w14:paraId="0906A481" w14:textId="7D5BB435">
            <w:pPr>
              <w:spacing w:after="160" w:line="399" w:lineRule="exact"/>
              <w:jc w:val="center"/>
              <w:rPr>
                <w:rFonts w:ascii="Calibri" w:hAnsi="Calibri" w:eastAsia="Calibri" w:cs="Calibri"/>
                <w:b w:val="1"/>
                <w:bCs w:val="1"/>
                <w:sz w:val="22"/>
                <w:szCs w:val="22"/>
              </w:rPr>
            </w:pPr>
            <w:hyperlink r:id="R2d11841e599242ba">
              <w:r w:rsidRPr="74F38058" w:rsidR="74F38058">
                <w:rPr>
                  <w:rStyle w:val="Hyperlink"/>
                  <w:rFonts w:ascii="Calibri" w:hAnsi="Calibri" w:eastAsia="Calibri" w:cs="Calibri"/>
                  <w:b w:val="0"/>
                  <w:bCs w:val="0"/>
                  <w:color w:val="FFFFFF" w:themeColor="background1" w:themeTint="FF" w:themeShade="FF"/>
                  <w:sz w:val="25"/>
                  <w:szCs w:val="25"/>
                  <w:u w:val="single"/>
                  <w:lang w:val="en-US"/>
                </w:rPr>
                <w:t>Dropbox Business</w:t>
              </w:r>
            </w:hyperlink>
          </w:p>
        </w:tc>
      </w:tr>
      <w:tr w:rsidR="74F38058" w:rsidTr="74F38058" w14:paraId="7B457459">
        <w:tc>
          <w:tcPr>
            <w:cnfStyle w:val="001000000000" w:firstRow="0" w:lastRow="0" w:firstColumn="1" w:lastColumn="0" w:oddVBand="0" w:evenVBand="0" w:oddHBand="0" w:evenHBand="0" w:firstRowFirstColumn="0" w:firstRowLastColumn="0" w:lastRowFirstColumn="0" w:lastRowLastColumn="0"/>
            <w:tcW w:w="2340" w:type="dxa"/>
            <w:tcMar/>
          </w:tcPr>
          <w:p w:rsidR="74F38058" w:rsidP="74F38058" w:rsidRDefault="74F38058" w14:noSpellErr="1" w14:paraId="66F2BF38" w14:textId="67D5C079">
            <w:pPr>
              <w:spacing w:after="160" w:line="399" w:lineRule="exact"/>
              <w:rPr>
                <w:rFonts w:ascii="Calibri" w:hAnsi="Calibri" w:eastAsia="Calibri" w:cs="Calibri"/>
                <w:b w:val="1"/>
                <w:bCs w:val="1"/>
                <w:sz w:val="22"/>
                <w:szCs w:val="22"/>
              </w:rPr>
            </w:pPr>
            <w:r w:rsidRPr="74F38058" w:rsidR="74F38058">
              <w:rPr>
                <w:rFonts w:ascii="Calibri" w:hAnsi="Calibri" w:eastAsia="Calibri" w:cs="Calibri"/>
                <w:b w:val="1"/>
                <w:bCs w:val="1"/>
                <w:sz w:val="22"/>
                <w:szCs w:val="22"/>
                <w:lang w:val="en-US"/>
              </w:rPr>
              <w:t>Price Plan</w:t>
            </w:r>
          </w:p>
        </w:tc>
        <w:tc>
          <w:tcPr>
            <w:cnfStyle w:val="000000000000" w:firstRow="0" w:lastRow="0" w:firstColumn="0" w:lastColumn="0" w:oddVBand="0" w:evenVBand="0" w:oddHBand="0" w:evenHBand="0" w:firstRowFirstColumn="0" w:firstRowLastColumn="0" w:lastRowFirstColumn="0" w:lastRowLastColumn="0"/>
            <w:tcW w:w="2340" w:type="dxa"/>
            <w:tcMar/>
          </w:tcPr>
          <w:p w:rsidR="74F38058" w:rsidP="74F38058" w:rsidRDefault="74F38058" w14:noSpellErr="1" w14:paraId="2F169C9F" w14:textId="137B040B">
            <w:pPr>
              <w:spacing w:after="160" w:line="399" w:lineRule="exact"/>
              <w:rPr>
                <w:rFonts w:ascii="Calibri" w:hAnsi="Calibri" w:eastAsia="Calibri" w:cs="Calibri"/>
                <w:sz w:val="22"/>
                <w:szCs w:val="22"/>
              </w:rPr>
            </w:pPr>
            <w:r w:rsidRPr="74F38058" w:rsidR="74F38058">
              <w:rPr>
                <w:rFonts w:ascii="Calibri" w:hAnsi="Calibri" w:eastAsia="Calibri" w:cs="Calibri"/>
                <w:sz w:val="22"/>
                <w:szCs w:val="22"/>
                <w:lang w:val="en-US"/>
              </w:rPr>
              <w:t xml:space="preserve">$ </w:t>
            </w:r>
            <w:r w:rsidRPr="74F38058" w:rsidR="74F38058">
              <w:rPr>
                <w:rFonts w:ascii="Calibri" w:hAnsi="Calibri" w:eastAsia="Calibri" w:cs="Calibri"/>
                <w:b w:val="1"/>
                <w:bCs w:val="1"/>
                <w:sz w:val="22"/>
                <w:szCs w:val="22"/>
                <w:lang w:val="en-US"/>
              </w:rPr>
              <w:t>9</w:t>
            </w:r>
            <w:r w:rsidRPr="74F38058" w:rsidR="74F38058">
              <w:rPr>
                <w:rFonts w:ascii="Calibri" w:hAnsi="Calibri" w:eastAsia="Calibri" w:cs="Calibri"/>
                <w:sz w:val="22"/>
                <w:szCs w:val="22"/>
                <w:lang w:val="en-US"/>
              </w:rPr>
              <w:t xml:space="preserve"> </w:t>
            </w:r>
            <w:r w:rsidRPr="74F38058" w:rsidR="74F38058">
              <w:rPr>
                <w:rFonts w:ascii="Calibri" w:hAnsi="Calibri" w:eastAsia="Calibri" w:cs="Calibri"/>
                <w:sz w:val="22"/>
                <w:szCs w:val="22"/>
                <w:u w:val="single"/>
                <w:vertAlign w:val="superscript"/>
                <w:lang w:val="en-US"/>
              </w:rPr>
              <w:t>99</w:t>
            </w:r>
            <w:r w:rsidRPr="74F38058" w:rsidR="74F38058">
              <w:rPr>
                <w:rFonts w:ascii="Calibri" w:hAnsi="Calibri" w:eastAsia="Calibri" w:cs="Calibri"/>
                <w:color w:val="999999"/>
                <w:sz w:val="22"/>
                <w:szCs w:val="22"/>
                <w:lang w:val="en-US"/>
              </w:rPr>
              <w:t>monthly</w:t>
            </w:r>
          </w:p>
          <w:p w:rsidR="74F38058" w:rsidP="74F38058" w:rsidRDefault="74F38058" w14:noSpellErr="1" w14:paraId="62DF7DCF" w14:textId="4B344467">
            <w:pPr>
              <w:spacing w:after="160" w:line="399" w:lineRule="exact"/>
              <w:rPr>
                <w:rFonts w:ascii="Calibri" w:hAnsi="Calibri" w:eastAsia="Calibri" w:cs="Calibri"/>
                <w:sz w:val="22"/>
                <w:szCs w:val="22"/>
              </w:rPr>
            </w:pPr>
            <w:r w:rsidRPr="74F38058" w:rsidR="74F38058">
              <w:rPr>
                <w:rFonts w:ascii="Calibri" w:hAnsi="Calibri" w:eastAsia="Calibri" w:cs="Calibri"/>
                <w:sz w:val="22"/>
                <w:szCs w:val="22"/>
                <w:lang w:val="en-US"/>
              </w:rPr>
              <w:t xml:space="preserve">$ </w:t>
            </w:r>
            <w:r w:rsidRPr="74F38058" w:rsidR="74F38058">
              <w:rPr>
                <w:rFonts w:ascii="Calibri" w:hAnsi="Calibri" w:eastAsia="Calibri" w:cs="Calibri"/>
                <w:b w:val="1"/>
                <w:bCs w:val="1"/>
                <w:sz w:val="22"/>
                <w:szCs w:val="22"/>
                <w:lang w:val="en-US"/>
              </w:rPr>
              <w:t>119</w:t>
            </w:r>
            <w:r w:rsidRPr="74F38058" w:rsidR="74F38058">
              <w:rPr>
                <w:rFonts w:ascii="Calibri" w:hAnsi="Calibri" w:eastAsia="Calibri" w:cs="Calibri"/>
                <w:sz w:val="22"/>
                <w:szCs w:val="22"/>
                <w:lang w:val="en-US"/>
              </w:rPr>
              <w:t xml:space="preserve"> </w:t>
            </w:r>
            <w:r w:rsidRPr="74F38058" w:rsidR="74F38058">
              <w:rPr>
                <w:rFonts w:ascii="Calibri" w:hAnsi="Calibri" w:eastAsia="Calibri" w:cs="Calibri"/>
                <w:sz w:val="22"/>
                <w:szCs w:val="22"/>
                <w:u w:val="single"/>
                <w:vertAlign w:val="superscript"/>
                <w:lang w:val="en-US"/>
              </w:rPr>
              <w:t>00</w:t>
            </w:r>
            <w:r w:rsidRPr="74F38058" w:rsidR="74F38058">
              <w:rPr>
                <w:rFonts w:ascii="Calibri" w:hAnsi="Calibri" w:eastAsia="Calibri" w:cs="Calibri"/>
                <w:color w:val="999999"/>
                <w:sz w:val="22"/>
                <w:szCs w:val="22"/>
                <w:lang w:val="en-US"/>
              </w:rPr>
              <w:t>yearly</w:t>
            </w:r>
          </w:p>
        </w:tc>
        <w:tc>
          <w:tcPr>
            <w:cnfStyle w:val="000000000000" w:firstRow="0" w:lastRow="0" w:firstColumn="0" w:lastColumn="0" w:oddVBand="0" w:evenVBand="0" w:oddHBand="0" w:evenHBand="0" w:firstRowFirstColumn="0" w:firstRowLastColumn="0" w:lastRowFirstColumn="0" w:lastRowLastColumn="0"/>
            <w:tcW w:w="2340" w:type="dxa"/>
            <w:tcMar/>
          </w:tcPr>
          <w:p w:rsidR="74F38058" w:rsidP="74F38058" w:rsidRDefault="74F38058" w14:noSpellErr="1" w14:paraId="2E105054" w14:textId="1F997E5A">
            <w:pPr>
              <w:spacing w:after="160" w:line="399" w:lineRule="exact"/>
              <w:rPr>
                <w:rFonts w:ascii="Calibri" w:hAnsi="Calibri" w:eastAsia="Calibri" w:cs="Calibri"/>
                <w:sz w:val="22"/>
                <w:szCs w:val="22"/>
              </w:rPr>
            </w:pPr>
            <w:r w:rsidRPr="74F38058" w:rsidR="74F38058">
              <w:rPr>
                <w:rFonts w:ascii="Calibri" w:hAnsi="Calibri" w:eastAsia="Calibri" w:cs="Calibri"/>
                <w:sz w:val="22"/>
                <w:szCs w:val="22"/>
                <w:lang w:val="en-US"/>
              </w:rPr>
              <w:t xml:space="preserve">$ </w:t>
            </w:r>
            <w:r w:rsidRPr="74F38058" w:rsidR="74F38058">
              <w:rPr>
                <w:rFonts w:ascii="Calibri" w:hAnsi="Calibri" w:eastAsia="Calibri" w:cs="Calibri"/>
                <w:b w:val="1"/>
                <w:bCs w:val="1"/>
                <w:sz w:val="22"/>
                <w:szCs w:val="22"/>
                <w:lang w:val="en-US"/>
              </w:rPr>
              <w:t>19</w:t>
            </w:r>
            <w:r w:rsidRPr="74F38058" w:rsidR="74F38058">
              <w:rPr>
                <w:rFonts w:ascii="Calibri" w:hAnsi="Calibri" w:eastAsia="Calibri" w:cs="Calibri"/>
                <w:sz w:val="22"/>
                <w:szCs w:val="22"/>
                <w:lang w:val="en-US"/>
              </w:rPr>
              <w:t xml:space="preserve"> </w:t>
            </w:r>
            <w:r w:rsidRPr="74F38058" w:rsidR="74F38058">
              <w:rPr>
                <w:rFonts w:ascii="Calibri" w:hAnsi="Calibri" w:eastAsia="Calibri" w:cs="Calibri"/>
                <w:sz w:val="22"/>
                <w:szCs w:val="22"/>
                <w:u w:val="single"/>
                <w:vertAlign w:val="superscript"/>
                <w:lang w:val="en-US"/>
              </w:rPr>
              <w:t>99</w:t>
            </w:r>
            <w:r w:rsidRPr="74F38058" w:rsidR="74F38058">
              <w:rPr>
                <w:rFonts w:ascii="Calibri" w:hAnsi="Calibri" w:eastAsia="Calibri" w:cs="Calibri"/>
                <w:color w:val="999999"/>
                <w:sz w:val="22"/>
                <w:szCs w:val="22"/>
                <w:lang w:val="en-US"/>
              </w:rPr>
              <w:t>monthly</w:t>
            </w:r>
          </w:p>
          <w:p w:rsidR="74F38058" w:rsidP="74F38058" w:rsidRDefault="74F38058" w14:noSpellErr="1" w14:paraId="4B382FA1" w14:textId="1C93DC68">
            <w:pPr>
              <w:spacing w:after="160" w:line="399" w:lineRule="exact"/>
              <w:rPr>
                <w:rFonts w:ascii="Calibri" w:hAnsi="Calibri" w:eastAsia="Calibri" w:cs="Calibri"/>
                <w:sz w:val="22"/>
                <w:szCs w:val="22"/>
              </w:rPr>
            </w:pPr>
            <w:r w:rsidRPr="74F38058" w:rsidR="74F38058">
              <w:rPr>
                <w:rFonts w:ascii="Calibri" w:hAnsi="Calibri" w:eastAsia="Calibri" w:cs="Calibri"/>
                <w:sz w:val="22"/>
                <w:szCs w:val="22"/>
                <w:lang w:val="en-US"/>
              </w:rPr>
              <w:t xml:space="preserve">$ </w:t>
            </w:r>
            <w:r w:rsidRPr="74F38058" w:rsidR="74F38058">
              <w:rPr>
                <w:rFonts w:ascii="Calibri" w:hAnsi="Calibri" w:eastAsia="Calibri" w:cs="Calibri"/>
                <w:b w:val="1"/>
                <w:bCs w:val="1"/>
                <w:sz w:val="22"/>
                <w:szCs w:val="22"/>
                <w:lang w:val="en-US"/>
              </w:rPr>
              <w:t>239</w:t>
            </w:r>
            <w:r w:rsidRPr="74F38058" w:rsidR="74F38058">
              <w:rPr>
                <w:rFonts w:ascii="Calibri" w:hAnsi="Calibri" w:eastAsia="Calibri" w:cs="Calibri"/>
                <w:sz w:val="22"/>
                <w:szCs w:val="22"/>
                <w:lang w:val="en-US"/>
              </w:rPr>
              <w:t xml:space="preserve"> </w:t>
            </w:r>
            <w:r w:rsidRPr="74F38058" w:rsidR="74F38058">
              <w:rPr>
                <w:rFonts w:ascii="Calibri" w:hAnsi="Calibri" w:eastAsia="Calibri" w:cs="Calibri"/>
                <w:sz w:val="22"/>
                <w:szCs w:val="22"/>
                <w:u w:val="single"/>
                <w:vertAlign w:val="superscript"/>
                <w:lang w:val="en-US"/>
              </w:rPr>
              <w:t>88</w:t>
            </w:r>
            <w:r w:rsidRPr="74F38058" w:rsidR="74F38058">
              <w:rPr>
                <w:rFonts w:ascii="Calibri" w:hAnsi="Calibri" w:eastAsia="Calibri" w:cs="Calibri"/>
                <w:color w:val="999999"/>
                <w:sz w:val="22"/>
                <w:szCs w:val="22"/>
                <w:lang w:val="en-US"/>
              </w:rPr>
              <w:t>yearly</w:t>
            </w:r>
          </w:p>
        </w:tc>
        <w:tc>
          <w:tcPr>
            <w:cnfStyle w:val="000000000000" w:firstRow="0" w:lastRow="0" w:firstColumn="0" w:lastColumn="0" w:oddVBand="0" w:evenVBand="0" w:oddHBand="0" w:evenHBand="0" w:firstRowFirstColumn="0" w:firstRowLastColumn="0" w:lastRowFirstColumn="0" w:lastRowLastColumn="0"/>
            <w:tcW w:w="2340" w:type="dxa"/>
            <w:tcMar/>
          </w:tcPr>
          <w:p w:rsidR="74F38058" w:rsidP="74F38058" w:rsidRDefault="74F38058" w14:noSpellErr="1" w14:paraId="47F416DF" w14:textId="331C93EE">
            <w:pPr>
              <w:spacing w:after="160" w:line="399" w:lineRule="exact"/>
              <w:rPr>
                <w:rFonts w:ascii="Calibri" w:hAnsi="Calibri" w:eastAsia="Calibri" w:cs="Calibri"/>
                <w:sz w:val="22"/>
                <w:szCs w:val="22"/>
              </w:rPr>
            </w:pPr>
            <w:r w:rsidRPr="74F38058" w:rsidR="74F38058">
              <w:rPr>
                <w:rFonts w:ascii="Calibri" w:hAnsi="Calibri" w:eastAsia="Calibri" w:cs="Calibri"/>
                <w:sz w:val="22"/>
                <w:szCs w:val="22"/>
                <w:lang w:val="en-US"/>
              </w:rPr>
              <w:t xml:space="preserve">$ </w:t>
            </w:r>
            <w:r w:rsidRPr="74F38058" w:rsidR="74F38058">
              <w:rPr>
                <w:rFonts w:ascii="Calibri" w:hAnsi="Calibri" w:eastAsia="Calibri" w:cs="Calibri"/>
                <w:b w:val="1"/>
                <w:bCs w:val="1"/>
                <w:sz w:val="22"/>
                <w:szCs w:val="22"/>
                <w:lang w:val="en-US"/>
              </w:rPr>
              <w:t>15</w:t>
            </w:r>
            <w:r w:rsidRPr="74F38058" w:rsidR="74F38058">
              <w:rPr>
                <w:rFonts w:ascii="Calibri" w:hAnsi="Calibri" w:eastAsia="Calibri" w:cs="Calibri"/>
                <w:sz w:val="22"/>
                <w:szCs w:val="22"/>
                <w:lang w:val="en-US"/>
              </w:rPr>
              <w:t xml:space="preserve"> </w:t>
            </w:r>
            <w:r w:rsidRPr="74F38058" w:rsidR="74F38058">
              <w:rPr>
                <w:rFonts w:ascii="Calibri" w:hAnsi="Calibri" w:eastAsia="Calibri" w:cs="Calibri"/>
                <w:sz w:val="22"/>
                <w:szCs w:val="22"/>
                <w:u w:val="single"/>
                <w:vertAlign w:val="superscript"/>
                <w:lang w:val="en-US"/>
              </w:rPr>
              <w:t>00</w:t>
            </w:r>
            <w:r w:rsidRPr="74F38058" w:rsidR="74F38058">
              <w:rPr>
                <w:rFonts w:ascii="Calibri" w:hAnsi="Calibri" w:eastAsia="Calibri" w:cs="Calibri"/>
                <w:color w:val="999999"/>
                <w:sz w:val="22"/>
                <w:szCs w:val="22"/>
                <w:lang w:val="en-US"/>
              </w:rPr>
              <w:t>monthly</w:t>
            </w:r>
          </w:p>
          <w:p w:rsidR="74F38058" w:rsidP="74F38058" w:rsidRDefault="74F38058" w14:noSpellErr="1" w14:paraId="326C855C" w14:textId="68BE6A79">
            <w:pPr>
              <w:spacing w:after="160" w:line="399" w:lineRule="exact"/>
              <w:rPr>
                <w:rFonts w:ascii="Calibri" w:hAnsi="Calibri" w:eastAsia="Calibri" w:cs="Calibri"/>
                <w:sz w:val="22"/>
                <w:szCs w:val="22"/>
              </w:rPr>
            </w:pPr>
            <w:r w:rsidRPr="74F38058" w:rsidR="74F38058">
              <w:rPr>
                <w:rFonts w:ascii="Calibri" w:hAnsi="Calibri" w:eastAsia="Calibri" w:cs="Calibri"/>
                <w:sz w:val="22"/>
                <w:szCs w:val="22"/>
                <w:lang w:val="en-US"/>
              </w:rPr>
              <w:t xml:space="preserve">$ </w:t>
            </w:r>
            <w:r w:rsidRPr="74F38058" w:rsidR="74F38058">
              <w:rPr>
                <w:rFonts w:ascii="Calibri" w:hAnsi="Calibri" w:eastAsia="Calibri" w:cs="Calibri"/>
                <w:b w:val="1"/>
                <w:bCs w:val="1"/>
                <w:sz w:val="22"/>
                <w:szCs w:val="22"/>
                <w:lang w:val="en-US"/>
              </w:rPr>
              <w:t>180</w:t>
            </w:r>
            <w:r w:rsidRPr="74F38058" w:rsidR="74F38058">
              <w:rPr>
                <w:rFonts w:ascii="Calibri" w:hAnsi="Calibri" w:eastAsia="Calibri" w:cs="Calibri"/>
                <w:sz w:val="22"/>
                <w:szCs w:val="22"/>
                <w:lang w:val="en-US"/>
              </w:rPr>
              <w:t xml:space="preserve"> </w:t>
            </w:r>
            <w:r w:rsidRPr="74F38058" w:rsidR="74F38058">
              <w:rPr>
                <w:rFonts w:ascii="Calibri" w:hAnsi="Calibri" w:eastAsia="Calibri" w:cs="Calibri"/>
                <w:sz w:val="22"/>
                <w:szCs w:val="22"/>
                <w:u w:val="single"/>
                <w:vertAlign w:val="superscript"/>
                <w:lang w:val="en-US"/>
              </w:rPr>
              <w:t>00</w:t>
            </w:r>
            <w:r w:rsidRPr="74F38058" w:rsidR="74F38058">
              <w:rPr>
                <w:rFonts w:ascii="Calibri" w:hAnsi="Calibri" w:eastAsia="Calibri" w:cs="Calibri"/>
                <w:color w:val="999999"/>
                <w:sz w:val="22"/>
                <w:szCs w:val="22"/>
                <w:lang w:val="en-US"/>
              </w:rPr>
              <w:t>yearly</w:t>
            </w:r>
          </w:p>
        </w:tc>
      </w:tr>
      <w:tr w:rsidR="74F38058" w:rsidTr="74F38058" w14:paraId="4F7E28EA">
        <w:tc>
          <w:tcPr>
            <w:cnfStyle w:val="001000000000" w:firstRow="0" w:lastRow="0" w:firstColumn="1" w:lastColumn="0" w:oddVBand="0" w:evenVBand="0" w:oddHBand="0" w:evenHBand="0" w:firstRowFirstColumn="0" w:firstRowLastColumn="0" w:lastRowFirstColumn="0" w:lastRowLastColumn="0"/>
            <w:tcW w:w="2340" w:type="dxa"/>
            <w:tcMar/>
          </w:tcPr>
          <w:p w:rsidR="74F38058" w:rsidP="74F38058" w:rsidRDefault="74F38058" w14:noSpellErr="1" w14:paraId="7856624F" w14:textId="36330E79">
            <w:pPr>
              <w:spacing w:after="160" w:line="399" w:lineRule="exact"/>
              <w:rPr>
                <w:rFonts w:ascii="Calibri" w:hAnsi="Calibri" w:eastAsia="Calibri" w:cs="Calibri"/>
                <w:b w:val="1"/>
                <w:bCs w:val="1"/>
                <w:sz w:val="22"/>
                <w:szCs w:val="22"/>
              </w:rPr>
            </w:pPr>
            <w:r w:rsidRPr="74F38058" w:rsidR="74F38058">
              <w:rPr>
                <w:rFonts w:ascii="Calibri" w:hAnsi="Calibri" w:eastAsia="Calibri" w:cs="Calibri"/>
                <w:b w:val="1"/>
                <w:bCs w:val="1"/>
                <w:sz w:val="22"/>
                <w:szCs w:val="22"/>
                <w:lang w:val="en-US"/>
              </w:rPr>
              <w:t>Storage</w:t>
            </w:r>
          </w:p>
        </w:tc>
        <w:tc>
          <w:tcPr>
            <w:cnfStyle w:val="000000000000" w:firstRow="0" w:lastRow="0" w:firstColumn="0" w:lastColumn="0" w:oddVBand="0" w:evenVBand="0" w:oddHBand="0" w:evenHBand="0" w:firstRowFirstColumn="0" w:firstRowLastColumn="0" w:lastRowFirstColumn="0" w:lastRowLastColumn="0"/>
            <w:tcW w:w="2340" w:type="dxa"/>
            <w:tcMar/>
          </w:tcPr>
          <w:p w:rsidR="74F38058" w:rsidP="74F38058" w:rsidRDefault="74F38058" w14:noSpellErr="1" w14:paraId="0B1CD305" w14:textId="2F6157E1">
            <w:pPr>
              <w:spacing w:after="160" w:line="399" w:lineRule="exact"/>
              <w:rPr>
                <w:rFonts w:ascii="Calibri" w:hAnsi="Calibri" w:eastAsia="Calibri" w:cs="Calibri"/>
                <w:sz w:val="22"/>
                <w:szCs w:val="22"/>
              </w:rPr>
            </w:pPr>
            <w:r w:rsidRPr="74F38058" w:rsidR="74F38058">
              <w:rPr>
                <w:rFonts w:ascii="Calibri" w:hAnsi="Calibri" w:eastAsia="Calibri" w:cs="Calibri"/>
                <w:sz w:val="22"/>
                <w:szCs w:val="22"/>
                <w:lang w:val="en-US"/>
              </w:rPr>
              <w:t>1000 GB</w:t>
            </w:r>
          </w:p>
        </w:tc>
        <w:tc>
          <w:tcPr>
            <w:cnfStyle w:val="000000000000" w:firstRow="0" w:lastRow="0" w:firstColumn="0" w:lastColumn="0" w:oddVBand="0" w:evenVBand="0" w:oddHBand="0" w:evenHBand="0" w:firstRowFirstColumn="0" w:firstRowLastColumn="0" w:lastRowFirstColumn="0" w:lastRowLastColumn="0"/>
            <w:tcW w:w="2340" w:type="dxa"/>
            <w:tcMar/>
          </w:tcPr>
          <w:p w:rsidR="74F38058" w:rsidP="74F38058" w:rsidRDefault="74F38058" w14:noSpellErr="1" w14:paraId="22227DF4" w14:textId="4B77891C">
            <w:pPr>
              <w:spacing w:after="160" w:line="399" w:lineRule="exact"/>
              <w:rPr>
                <w:rFonts w:ascii="Calibri" w:hAnsi="Calibri" w:eastAsia="Calibri" w:cs="Calibri"/>
                <w:sz w:val="22"/>
                <w:szCs w:val="22"/>
              </w:rPr>
            </w:pPr>
            <w:r w:rsidRPr="74F38058" w:rsidR="74F38058">
              <w:rPr>
                <w:rFonts w:ascii="Calibri" w:hAnsi="Calibri" w:eastAsia="Calibri" w:cs="Calibri"/>
                <w:sz w:val="22"/>
                <w:szCs w:val="22"/>
                <w:lang w:val="en-US"/>
              </w:rPr>
              <w:t>1000 GB</w:t>
            </w:r>
          </w:p>
        </w:tc>
        <w:tc>
          <w:tcPr>
            <w:cnfStyle w:val="000000000000" w:firstRow="0" w:lastRow="0" w:firstColumn="0" w:lastColumn="0" w:oddVBand="0" w:evenVBand="0" w:oddHBand="0" w:evenHBand="0" w:firstRowFirstColumn="0" w:firstRowLastColumn="0" w:lastRowFirstColumn="0" w:lastRowLastColumn="0"/>
            <w:tcW w:w="2340" w:type="dxa"/>
            <w:tcMar/>
          </w:tcPr>
          <w:p w:rsidR="74F38058" w:rsidP="74F38058" w:rsidRDefault="74F38058" w14:noSpellErr="1" w14:paraId="61A65142" w14:textId="50CD2334">
            <w:pPr>
              <w:spacing w:after="160" w:line="399" w:lineRule="exact"/>
              <w:rPr>
                <w:rFonts w:ascii="Calibri" w:hAnsi="Calibri" w:eastAsia="Calibri" w:cs="Calibri"/>
                <w:sz w:val="22"/>
                <w:szCs w:val="22"/>
              </w:rPr>
            </w:pPr>
            <w:r w:rsidRPr="74F38058" w:rsidR="74F38058">
              <w:rPr>
                <w:rFonts w:ascii="Calibri" w:hAnsi="Calibri" w:eastAsia="Calibri" w:cs="Calibri"/>
                <w:sz w:val="22"/>
                <w:szCs w:val="22"/>
                <w:lang w:val="en-US"/>
              </w:rPr>
              <w:t>2048 GB</w:t>
            </w:r>
          </w:p>
        </w:tc>
      </w:tr>
      <w:tr w:rsidR="74F38058" w:rsidTr="74F38058" w14:paraId="06576E6B">
        <w:tc>
          <w:tcPr>
            <w:cnfStyle w:val="001000000000" w:firstRow="0" w:lastRow="0" w:firstColumn="1" w:lastColumn="0" w:oddVBand="0" w:evenVBand="0" w:oddHBand="0" w:evenHBand="0" w:firstRowFirstColumn="0" w:firstRowLastColumn="0" w:lastRowFirstColumn="0" w:lastRowLastColumn="0"/>
            <w:tcW w:w="2340" w:type="dxa"/>
            <w:tcMar/>
          </w:tcPr>
          <w:p w:rsidR="74F38058" w:rsidP="74F38058" w:rsidRDefault="74F38058" w14:noSpellErr="1" w14:paraId="5A72A9C0" w14:textId="2DAEC6BF">
            <w:pPr>
              <w:spacing w:after="160" w:line="399" w:lineRule="exact"/>
              <w:rPr>
                <w:rFonts w:ascii="Calibri" w:hAnsi="Calibri" w:eastAsia="Calibri" w:cs="Calibri"/>
                <w:b w:val="1"/>
                <w:bCs w:val="1"/>
                <w:sz w:val="22"/>
                <w:szCs w:val="22"/>
              </w:rPr>
            </w:pPr>
            <w:r w:rsidRPr="74F38058" w:rsidR="74F38058">
              <w:rPr>
                <w:rFonts w:ascii="Calibri" w:hAnsi="Calibri" w:eastAsia="Calibri" w:cs="Calibri"/>
                <w:b w:val="1"/>
                <w:bCs w:val="1"/>
                <w:sz w:val="22"/>
                <w:szCs w:val="22"/>
                <w:lang w:val="en-US"/>
              </w:rPr>
              <w:t>Details</w:t>
            </w:r>
          </w:p>
        </w:tc>
        <w:tc>
          <w:tcPr>
            <w:cnfStyle w:val="000000000000" w:firstRow="0" w:lastRow="0" w:firstColumn="0" w:lastColumn="0" w:oddVBand="0" w:evenVBand="0" w:oddHBand="0" w:evenHBand="0" w:firstRowFirstColumn="0" w:firstRowLastColumn="0" w:lastRowFirstColumn="0" w:lastRowLastColumn="0"/>
            <w:tcW w:w="2340" w:type="dxa"/>
            <w:tcMar/>
          </w:tcPr>
          <w:p w:rsidR="74F38058" w:rsidP="74F38058" w:rsidRDefault="74F38058" w14:paraId="778658EE" w14:textId="3A3A9A2B">
            <w:pPr>
              <w:spacing w:after="160" w:line="259" w:lineRule="auto"/>
              <w:rPr>
                <w:rFonts w:ascii="Calibri" w:hAnsi="Calibri" w:eastAsia="Calibri" w:cs="Calibri"/>
                <w:sz w:val="22"/>
                <w:szCs w:val="22"/>
              </w:rPr>
            </w:pPr>
          </w:p>
        </w:tc>
        <w:tc>
          <w:tcPr>
            <w:cnfStyle w:val="000000000000" w:firstRow="0" w:lastRow="0" w:firstColumn="0" w:lastColumn="0" w:oddVBand="0" w:evenVBand="0" w:oddHBand="0" w:evenHBand="0" w:firstRowFirstColumn="0" w:firstRowLastColumn="0" w:lastRowFirstColumn="0" w:lastRowLastColumn="0"/>
            <w:tcW w:w="2340" w:type="dxa"/>
            <w:tcMar/>
          </w:tcPr>
          <w:p w:rsidR="74F38058" w:rsidP="74F38058" w:rsidRDefault="74F38058" w14:paraId="42400031" w14:textId="768B818C">
            <w:pPr>
              <w:spacing w:after="160" w:line="259" w:lineRule="auto"/>
              <w:rPr>
                <w:rFonts w:ascii="Calibri" w:hAnsi="Calibri" w:eastAsia="Calibri" w:cs="Calibri"/>
                <w:sz w:val="22"/>
                <w:szCs w:val="22"/>
              </w:rPr>
            </w:pPr>
          </w:p>
        </w:tc>
        <w:tc>
          <w:tcPr>
            <w:cnfStyle w:val="000000000000" w:firstRow="0" w:lastRow="0" w:firstColumn="0" w:lastColumn="0" w:oddVBand="0" w:evenVBand="0" w:oddHBand="0" w:evenHBand="0" w:firstRowFirstColumn="0" w:firstRowLastColumn="0" w:lastRowFirstColumn="0" w:lastRowLastColumn="0"/>
            <w:tcW w:w="2340" w:type="dxa"/>
            <w:tcMar/>
          </w:tcPr>
          <w:p w:rsidR="74F38058" w:rsidP="74F38058" w:rsidRDefault="74F38058" w14:paraId="07CF8588" w14:textId="0EA5ED3A">
            <w:pPr>
              <w:spacing w:after="160" w:line="259" w:lineRule="auto"/>
              <w:rPr>
                <w:rFonts w:ascii="Calibri" w:hAnsi="Calibri" w:eastAsia="Calibri" w:cs="Calibri"/>
                <w:sz w:val="22"/>
                <w:szCs w:val="22"/>
              </w:rPr>
            </w:pPr>
          </w:p>
        </w:tc>
      </w:tr>
    </w:tbl>
    <w:p w:rsidR="74F38058" w:rsidP="74F38058" w:rsidRDefault="74F38058" w14:noSpellErr="1" w14:paraId="57F6ED3D" w14:textId="20168B64">
      <w:pPr>
        <w:pStyle w:val="Normal"/>
        <w:spacing w:after="160" w:line="480" w:lineRule="auto"/>
        <w:jc w:val="both"/>
        <w:rPr>
          <w:rFonts w:ascii="Calibri" w:hAnsi="Calibri" w:eastAsia="Calibri" w:cs="Calibri"/>
          <w:noProof w:val="0"/>
          <w:sz w:val="24"/>
          <w:szCs w:val="24"/>
          <w:lang w:val="en-US"/>
        </w:rPr>
      </w:pPr>
    </w:p>
    <w:p w:rsidR="74F38058" w:rsidP="74F38058" w:rsidRDefault="74F38058" w14:noSpellErr="1" w14:paraId="30F5A6AB" w14:textId="4D9C13D5">
      <w:pPr>
        <w:spacing w:before="240" w:after="0" w:line="259" w:lineRule="auto"/>
        <w:rPr>
          <w:rFonts w:ascii="Calibri" w:hAnsi="Calibri" w:eastAsia="Calibri" w:cs="Calibri"/>
          <w:noProof w:val="0"/>
          <w:color w:val="2F5496" w:themeColor="accent1" w:themeTint="FF" w:themeShade="BF"/>
          <w:sz w:val="32"/>
          <w:szCs w:val="32"/>
          <w:lang w:val="en-US"/>
        </w:rPr>
      </w:pPr>
      <w:r w:rsidRPr="74F38058" w:rsidR="74F38058">
        <w:rPr>
          <w:rFonts w:ascii="Calibri" w:hAnsi="Calibri" w:eastAsia="Calibri" w:cs="Calibri"/>
          <w:noProof w:val="0"/>
          <w:color w:val="2F5496" w:themeColor="accent1" w:themeTint="FF" w:themeShade="BF"/>
          <w:sz w:val="32"/>
          <w:szCs w:val="32"/>
          <w:lang w:val="en-US"/>
        </w:rPr>
        <w:t>Electronic mail (Email)</w:t>
      </w:r>
    </w:p>
    <w:p w:rsidR="74F38058" w:rsidP="74F38058" w:rsidRDefault="74F38058" w14:paraId="61685D98" w14:textId="2918BED0">
      <w:pPr>
        <w:spacing w:after="160" w:line="259" w:lineRule="auto"/>
        <w:rPr>
          <w:rFonts w:ascii="Calibri" w:hAnsi="Calibri" w:eastAsia="Calibri" w:cs="Calibri"/>
          <w:noProof w:val="0"/>
          <w:sz w:val="22"/>
          <w:szCs w:val="22"/>
          <w:lang w:val="en-US"/>
        </w:rPr>
      </w:pPr>
    </w:p>
    <w:p w:rsidR="74F38058" w:rsidP="74F38058" w:rsidRDefault="74F38058" w14:paraId="0849D1A0" w14:textId="6C113937">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 xml:space="preserve">Emails are an effective way to send a message or engage in two-way interaction. It has had a significant impact on my workplace since the late 1990s it was the first digital communication tool used by the bank and now globally the bank sends over one hundred billion emails every day </w:t>
      </w:r>
      <w:proofErr w:type="spellStart"/>
      <w:r w:rsidRPr="74F38058" w:rsidR="74F38058">
        <w:rPr>
          <w:rFonts w:ascii="Calibri" w:hAnsi="Calibri" w:eastAsia="Calibri" w:cs="Calibri"/>
          <w:noProof w:val="0"/>
          <w:sz w:val="24"/>
          <w:szCs w:val="24"/>
          <w:lang w:val="en-US"/>
        </w:rPr>
        <w:t>Brynley-Jones,L</w:t>
      </w:r>
      <w:proofErr w:type="spellEnd"/>
      <w:r w:rsidRPr="74F38058" w:rsidR="74F38058">
        <w:rPr>
          <w:rFonts w:ascii="Calibri" w:hAnsi="Calibri" w:eastAsia="Calibri" w:cs="Calibri"/>
          <w:noProof w:val="0"/>
          <w:sz w:val="24"/>
          <w:szCs w:val="24"/>
          <w:lang w:val="en-US"/>
        </w:rPr>
        <w:t xml:space="preserve"> 2016. </w:t>
      </w:r>
    </w:p>
    <w:p w:rsidR="74F38058" w:rsidP="74F38058" w:rsidRDefault="74F38058" w14:noSpellErr="1" w14:paraId="0A94BF17" w14:textId="174DD11C">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Email offers the user the opportunity to communicate with everyone within the internal communication platform whilst also allowing them to communicate with our business partners and our customers on other platforms.</w:t>
      </w:r>
    </w:p>
    <w:p w:rsidR="74F38058" w:rsidP="74F38058" w:rsidRDefault="74F38058" w14:noSpellErr="1" w14:paraId="1A9E5C43" w14:textId="76B48220">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Some effects of email communication at work have been positive while others have detracted from the benefits of face to face communication.</w:t>
      </w:r>
    </w:p>
    <w:p w:rsidR="74F38058" w:rsidP="74F38058" w:rsidRDefault="74F38058" w14:noSpellErr="1" w14:paraId="661BE711" w14:textId="184A13D2">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b w:val="1"/>
          <w:bCs w:val="1"/>
          <w:noProof w:val="0"/>
          <w:sz w:val="24"/>
          <w:szCs w:val="24"/>
          <w:lang w:val="en-US"/>
        </w:rPr>
        <w:t>The benefits of Email:</w:t>
      </w:r>
    </w:p>
    <w:p w:rsidR="74F38058" w:rsidP="74F38058" w:rsidRDefault="74F38058" w14:noSpellErr="1" w14:paraId="39B99271" w14:textId="601BB4B6">
      <w:pPr>
        <w:pStyle w:val="ListParagraph"/>
        <w:numPr>
          <w:ilvl w:val="0"/>
          <w:numId w:val="3"/>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 xml:space="preserve">Emails are delivered very fast (compared to traditional mail) </w:t>
      </w:r>
    </w:p>
    <w:p w:rsidR="74F38058" w:rsidP="74F38058" w:rsidRDefault="74F38058" w14:noSpellErr="1" w14:paraId="3975D955" w14:textId="2230EBF9">
      <w:pPr>
        <w:pStyle w:val="ListParagraph"/>
        <w:numPr>
          <w:ilvl w:val="0"/>
          <w:numId w:val="3"/>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 xml:space="preserve">They can be sent twenty-four hours a day three hundred and sixty-five days a year </w:t>
      </w:r>
    </w:p>
    <w:p w:rsidR="74F38058" w:rsidP="74F38058" w:rsidRDefault="74F38058" w14:noSpellErr="1" w14:paraId="0D27A51A" w14:textId="69F9196C">
      <w:pPr>
        <w:pStyle w:val="ListParagraph"/>
        <w:numPr>
          <w:ilvl w:val="0"/>
          <w:numId w:val="3"/>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They are extremely cheap to send when using broadband.</w:t>
      </w:r>
    </w:p>
    <w:p w:rsidR="74F38058" w:rsidP="74F38058" w:rsidRDefault="74F38058" w14:noSpellErr="1" w14:paraId="0178F1DC" w14:textId="49FB2F6D">
      <w:pPr>
        <w:pStyle w:val="ListParagraph"/>
        <w:numPr>
          <w:ilvl w:val="0"/>
          <w:numId w:val="3"/>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Users need little to no training to use it</w:t>
      </w:r>
    </w:p>
    <w:p w:rsidR="74F38058" w:rsidP="74F38058" w:rsidRDefault="74F38058" w14:noSpellErr="1" w14:paraId="0211A725" w14:textId="04E2E182">
      <w:pPr>
        <w:pStyle w:val="ListParagraph"/>
        <w:numPr>
          <w:ilvl w:val="0"/>
          <w:numId w:val="3"/>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 xml:space="preserve">Files and images can be attached </w:t>
      </w:r>
    </w:p>
    <w:p w:rsidR="74F38058" w:rsidP="74F38058" w:rsidRDefault="74F38058" w14:noSpellErr="1" w14:paraId="00AEEC86" w14:textId="5EAB393D">
      <w:pPr>
        <w:pStyle w:val="ListParagraph"/>
        <w:numPr>
          <w:ilvl w:val="0"/>
          <w:numId w:val="3"/>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Users can send multiple copies of a message to a group of people</w:t>
      </w:r>
    </w:p>
    <w:p w:rsidR="74F38058" w:rsidP="74F38058" w:rsidRDefault="74F38058" w14:noSpellErr="1" w14:paraId="123B14A9" w14:textId="21FFA943">
      <w:pPr>
        <w:pStyle w:val="ListParagraph"/>
        <w:numPr>
          <w:ilvl w:val="0"/>
          <w:numId w:val="3"/>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Users can request proof of receipt or proof of opening</w:t>
      </w:r>
    </w:p>
    <w:p w:rsidR="74F38058" w:rsidP="74F38058" w:rsidRDefault="74F38058" w14:noSpellErr="1" w14:paraId="5D91097F" w14:textId="3D1BB046">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b w:val="1"/>
          <w:bCs w:val="1"/>
          <w:noProof w:val="0"/>
          <w:sz w:val="24"/>
          <w:szCs w:val="24"/>
          <w:lang w:val="en-US"/>
        </w:rPr>
        <w:t xml:space="preserve">The disadvantages of Email: </w:t>
      </w:r>
    </w:p>
    <w:p w:rsidR="74F38058" w:rsidP="74F38058" w:rsidRDefault="74F38058" w14:noSpellErr="1" w14:paraId="72DCE09A" w14:textId="349EE886">
      <w:pPr>
        <w:pStyle w:val="ListParagraph"/>
        <w:numPr>
          <w:ilvl w:val="0"/>
          <w:numId w:val="4"/>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 xml:space="preserve">Both users must have an email address and access to a computer with internet </w:t>
      </w:r>
    </w:p>
    <w:p w:rsidR="74F38058" w:rsidP="74F38058" w:rsidRDefault="74F38058" w14:noSpellErr="1" w14:paraId="42932C4C" w14:textId="079E9AEC">
      <w:pPr>
        <w:pStyle w:val="ListParagraph"/>
        <w:numPr>
          <w:ilvl w:val="0"/>
          <w:numId w:val="4"/>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People sometimes often change their email address when they change jobs.</w:t>
      </w:r>
    </w:p>
    <w:p w:rsidR="74F38058" w:rsidP="74F38058" w:rsidRDefault="74F38058" w14:noSpellErr="1" w14:paraId="74C52D83" w14:textId="73D9CAD4">
      <w:pPr>
        <w:pStyle w:val="ListParagraph"/>
        <w:numPr>
          <w:ilvl w:val="0"/>
          <w:numId w:val="4"/>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You might have to wait a long time for a response</w:t>
      </w:r>
    </w:p>
    <w:p w:rsidR="74F38058" w:rsidP="74F38058" w:rsidRDefault="74F38058" w14:noSpellErr="1" w14:paraId="67408415" w14:textId="3CDB132D">
      <w:pPr>
        <w:pStyle w:val="ListParagraph"/>
        <w:numPr>
          <w:ilvl w:val="0"/>
          <w:numId w:val="4"/>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People can waste company time send emails to their friends from work.</w:t>
      </w:r>
    </w:p>
    <w:p w:rsidR="74F38058" w:rsidP="74F38058" w:rsidRDefault="74F38058" w14:noSpellErr="1" w14:paraId="229B833A" w14:textId="0F81BFE0">
      <w:pPr>
        <w:pStyle w:val="ListParagraph"/>
        <w:numPr>
          <w:ilvl w:val="0"/>
          <w:numId w:val="4"/>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Up to two third of mail sent is Spam</w:t>
      </w:r>
    </w:p>
    <w:p w:rsidR="74F38058" w:rsidP="74F38058" w:rsidRDefault="74F38058" w14:noSpellErr="1" w14:paraId="63A0A2D2" w14:textId="37EE3354">
      <w:pPr>
        <w:pStyle w:val="ListParagraph"/>
        <w:numPr>
          <w:ilvl w:val="0"/>
          <w:numId w:val="4"/>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Email attachments can contain viruses</w:t>
      </w:r>
    </w:p>
    <w:p w:rsidR="74F38058" w:rsidP="74F38058" w:rsidRDefault="74F38058" w14:noSpellErr="1" w14:paraId="7BF7A298" w14:textId="06722389">
      <w:pPr>
        <w:pStyle w:val="Normal"/>
        <w:spacing w:after="160" w:line="480" w:lineRule="auto"/>
        <w:jc w:val="both"/>
        <w:rPr>
          <w:rFonts w:ascii="Calibri" w:hAnsi="Calibri" w:eastAsia="Calibri" w:cs="Calibri"/>
          <w:noProof w:val="0"/>
          <w:sz w:val="24"/>
          <w:szCs w:val="24"/>
          <w:lang w:val="en-US"/>
        </w:rPr>
      </w:pPr>
    </w:p>
    <w:p w:rsidR="74F38058" w:rsidP="74F38058" w:rsidRDefault="74F38058" w14:noSpellErr="1" w14:paraId="1B5E9746" w14:textId="5B534053">
      <w:pPr>
        <w:spacing w:before="240" w:after="0" w:line="259" w:lineRule="auto"/>
        <w:rPr>
          <w:rFonts w:ascii="Calibri" w:hAnsi="Calibri" w:eastAsia="Calibri" w:cs="Calibri"/>
          <w:noProof w:val="0"/>
          <w:color w:val="2F5496" w:themeColor="accent1" w:themeTint="FF" w:themeShade="BF"/>
          <w:sz w:val="32"/>
          <w:szCs w:val="32"/>
          <w:lang w:val="en-US"/>
        </w:rPr>
      </w:pPr>
      <w:r w:rsidRPr="74F38058" w:rsidR="74F38058">
        <w:rPr>
          <w:rFonts w:ascii="Calibri" w:hAnsi="Calibri" w:eastAsia="Calibri" w:cs="Calibri"/>
          <w:noProof w:val="0"/>
          <w:color w:val="2F5496" w:themeColor="accent1" w:themeTint="FF" w:themeShade="BF"/>
          <w:sz w:val="32"/>
          <w:szCs w:val="32"/>
          <w:lang w:val="en-US"/>
        </w:rPr>
        <w:t>Social media in marketing</w:t>
      </w:r>
    </w:p>
    <w:p w:rsidR="74F38058" w:rsidP="74F38058" w:rsidRDefault="74F38058" w14:paraId="4470B9B8" w14:textId="73E5BD0D">
      <w:pPr>
        <w:spacing w:after="160" w:line="259" w:lineRule="auto"/>
        <w:rPr>
          <w:rFonts w:ascii="Calibri" w:hAnsi="Calibri" w:eastAsia="Calibri" w:cs="Calibri"/>
          <w:noProof w:val="0"/>
          <w:sz w:val="24"/>
          <w:szCs w:val="24"/>
          <w:lang w:val="en-US"/>
        </w:rPr>
      </w:pPr>
    </w:p>
    <w:p w:rsidR="74F38058" w:rsidP="74F38058" w:rsidRDefault="74F38058" w14:noSpellErr="1" w14:paraId="16DA8D5A" w14:textId="09E42E43">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Social media has been described in many ways by different authors and researchers. Some say that it stems from the early forms of interpersonal communication via email whilst others simply accept it as the most recent form of social interaction on social sites</w:t>
      </w:r>
    </w:p>
    <w:p w:rsidR="74F38058" w:rsidP="74F38058" w:rsidRDefault="74F38058" w14:noSpellErr="1" w14:paraId="6773C3B0" w14:textId="6C9C5D22">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Marketing on social media site like Facebook, and other networking site has become increasingly popular today. Over the years social media has changed from a place where people go check in and talk to friends and colleagues to the most important marketing tool for business not to mention the place where specialist and impresarios sign up to network.</w:t>
      </w:r>
    </w:p>
    <w:p w:rsidR="74F38058" w:rsidP="74F38058" w:rsidRDefault="74F38058" w14:noSpellErr="1" w14:paraId="4EC28A11" w14:textId="7A886DF0">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Human beings are social creatures and these days consumers are taking part in a host of activities online from: consuming content, sharing knowledge, sharing experiences, sharing opinions and their involved in discussions with other consumers.</w:t>
      </w:r>
    </w:p>
    <w:p w:rsidR="74F38058" w:rsidP="74F38058" w:rsidRDefault="74F38058" w14:noSpellErr="1" w14:paraId="3DF46726" w14:textId="7E04AF36">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Virtual communities have developed with the growth of the internet a virtual community is a social network of individuals who interact though specific social media. Today online social networks can have the power to affect consumer purchase decision (East, Wright, Vanhuele,2008)</w:t>
      </w:r>
    </w:p>
    <w:p w:rsidR="74F38058" w:rsidP="74F38058" w:rsidRDefault="74F38058" w14:noSpellErr="1" w14:paraId="448C189C" w14:textId="33A1D1FB">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 xml:space="preserve">Marketing departments should pay special attention to the new generations behavior and attitudes to towards social media applications and how customer </w:t>
      </w:r>
      <w:proofErr w:type="gramStart"/>
      <w:r w:rsidRPr="74F38058" w:rsidR="74F38058">
        <w:rPr>
          <w:rFonts w:ascii="Calibri" w:hAnsi="Calibri" w:eastAsia="Calibri" w:cs="Calibri"/>
          <w:noProof w:val="0"/>
          <w:sz w:val="24"/>
          <w:szCs w:val="24"/>
          <w:lang w:val="en-US"/>
        </w:rPr>
        <w:t>are</w:t>
      </w:r>
      <w:proofErr w:type="gramEnd"/>
      <w:r w:rsidRPr="74F38058" w:rsidR="74F38058">
        <w:rPr>
          <w:rFonts w:ascii="Calibri" w:hAnsi="Calibri" w:eastAsia="Calibri" w:cs="Calibri"/>
          <w:noProof w:val="0"/>
          <w:sz w:val="24"/>
          <w:szCs w:val="24"/>
          <w:lang w:val="en-US"/>
        </w:rPr>
        <w:t xml:space="preserve"> engaging in such systems. This is because a deeper understanding of the usages patterns of social media platforms could help organizations to formulate a clear idea about future customers perception and behavior towards their organizations and their brand identities.</w:t>
      </w:r>
    </w:p>
    <w:p w:rsidR="74F38058" w:rsidP="74F38058" w:rsidRDefault="74F38058" w14:paraId="65432C48" w14:textId="5CF2D4C4">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Most organizations all around the world have started thinking strategically how they can benefit from social media to make sure they reach their customers as well as contributing to their customer experience compared to traditional communication platforms (</w:t>
      </w:r>
      <w:proofErr w:type="spellStart"/>
      <w:r w:rsidRPr="74F38058" w:rsidR="74F38058">
        <w:rPr>
          <w:rFonts w:ascii="Calibri" w:hAnsi="Calibri" w:eastAsia="Calibri" w:cs="Calibri"/>
          <w:noProof w:val="0"/>
          <w:sz w:val="24"/>
          <w:szCs w:val="24"/>
          <w:lang w:val="en-US"/>
        </w:rPr>
        <w:t>ie</w:t>
      </w:r>
      <w:proofErr w:type="spellEnd"/>
      <w:r w:rsidRPr="74F38058" w:rsidR="74F38058">
        <w:rPr>
          <w:rFonts w:ascii="Calibri" w:hAnsi="Calibri" w:eastAsia="Calibri" w:cs="Calibri"/>
          <w:noProof w:val="0"/>
          <w:sz w:val="24"/>
          <w:szCs w:val="24"/>
          <w:lang w:val="en-US"/>
        </w:rPr>
        <w:t xml:space="preserve">; TV radio and newspapers) social media represents a more innovative and cost-effective communication channel providing customers with high interactivity and </w:t>
      </w:r>
      <w:proofErr w:type="spellStart"/>
      <w:r w:rsidRPr="74F38058" w:rsidR="74F38058">
        <w:rPr>
          <w:rFonts w:ascii="Calibri" w:hAnsi="Calibri" w:eastAsia="Calibri" w:cs="Calibri"/>
          <w:noProof w:val="0"/>
          <w:sz w:val="24"/>
          <w:szCs w:val="24"/>
          <w:lang w:val="en-US"/>
        </w:rPr>
        <w:t>indivualisation</w:t>
      </w:r>
      <w:proofErr w:type="spellEnd"/>
      <w:r w:rsidRPr="74F38058" w:rsidR="74F38058">
        <w:rPr>
          <w:rFonts w:ascii="Calibri" w:hAnsi="Calibri" w:eastAsia="Calibri" w:cs="Calibri"/>
          <w:noProof w:val="0"/>
          <w:sz w:val="24"/>
          <w:szCs w:val="24"/>
          <w:lang w:val="en-US"/>
        </w:rPr>
        <w:t>.</w:t>
      </w:r>
    </w:p>
    <w:p w:rsidR="74F38058" w:rsidP="74F38058" w:rsidRDefault="74F38058" w14:noSpellErr="1" w14:paraId="583738D4" w14:textId="4A35DB42">
      <w:pPr>
        <w:pStyle w:val="Normal"/>
        <w:spacing w:after="160" w:line="480" w:lineRule="auto"/>
        <w:jc w:val="both"/>
        <w:rPr>
          <w:rFonts w:ascii="Calibri" w:hAnsi="Calibri" w:eastAsia="Calibri" w:cs="Calibri"/>
          <w:noProof w:val="0"/>
          <w:sz w:val="24"/>
          <w:szCs w:val="24"/>
          <w:lang w:val="en-US"/>
        </w:rPr>
      </w:pPr>
    </w:p>
    <w:p w:rsidR="74F38058" w:rsidP="74F38058" w:rsidRDefault="74F38058" w14:noSpellErr="1" w14:paraId="26603F6D" w14:textId="5DEC5308">
      <w:pPr>
        <w:spacing w:before="240" w:after="0" w:line="259" w:lineRule="auto"/>
        <w:rPr>
          <w:rFonts w:ascii="Calibri" w:hAnsi="Calibri" w:eastAsia="Calibri" w:cs="Calibri"/>
          <w:noProof w:val="0"/>
          <w:color w:val="2F5496" w:themeColor="accent1" w:themeTint="FF" w:themeShade="BF"/>
          <w:sz w:val="32"/>
          <w:szCs w:val="32"/>
          <w:lang w:val="en-US"/>
        </w:rPr>
      </w:pPr>
      <w:r w:rsidRPr="74F38058" w:rsidR="74F38058">
        <w:rPr>
          <w:rFonts w:ascii="Calibri" w:hAnsi="Calibri" w:eastAsia="Calibri" w:cs="Calibri"/>
          <w:noProof w:val="0"/>
          <w:color w:val="2F5496" w:themeColor="accent1" w:themeTint="FF" w:themeShade="BF"/>
          <w:sz w:val="32"/>
          <w:szCs w:val="32"/>
          <w:lang w:val="en-US"/>
        </w:rPr>
        <w:t xml:space="preserve"> Social media in communication</w:t>
      </w:r>
    </w:p>
    <w:p w:rsidR="74F38058" w:rsidP="74F38058" w:rsidRDefault="74F38058" w14:paraId="38211561" w14:textId="06CD8BAB">
      <w:pPr>
        <w:spacing w:after="160" w:line="259" w:lineRule="auto"/>
        <w:rPr>
          <w:rFonts w:ascii="Calibri" w:hAnsi="Calibri" w:eastAsia="Calibri" w:cs="Calibri"/>
          <w:noProof w:val="0"/>
          <w:sz w:val="22"/>
          <w:szCs w:val="22"/>
          <w:lang w:val="en-US"/>
        </w:rPr>
      </w:pPr>
    </w:p>
    <w:p w:rsidR="74F38058" w:rsidP="74F38058" w:rsidRDefault="74F38058" w14:noSpellErr="1" w14:paraId="430616A0" w14:textId="060BD311">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 xml:space="preserve">Social media have currently become an important communication channel in all counties where internet is freely accessible. In general, social media is considered a powerful tool for companies to maintain relationships with their customers so that they get their feedback and promote their products and services which is all positive however if a customer shares negative feedback it can be very damaging to a brand. Word of mouth marketing is not new however technologies and web 2.0 social media applications have made it easier for messages to go viral. </w:t>
      </w:r>
    </w:p>
    <w:p w:rsidR="74F38058" w:rsidP="74F38058" w:rsidRDefault="74F38058" w14:noSpellErr="1" w14:paraId="5DBD1BE3" w14:textId="2337C105">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Social media provides an unparallel platform for customers to publicize their personal evaluations of purchased products. This is considered as word-of-month communication which is a major part of online consumer interactions particularly within the environment of online communities.</w:t>
      </w:r>
    </w:p>
    <w:p w:rsidR="74F38058" w:rsidP="74F38058" w:rsidRDefault="74F38058" w14:noSpellErr="1" w14:paraId="1664C25D" w14:textId="0B45AE91">
      <w:pPr>
        <w:pStyle w:val="Normal"/>
        <w:spacing w:after="160" w:line="480" w:lineRule="auto"/>
        <w:jc w:val="both"/>
        <w:rPr>
          <w:rFonts w:ascii="Calibri" w:hAnsi="Calibri" w:eastAsia="Calibri" w:cs="Calibri"/>
          <w:noProof w:val="0"/>
          <w:sz w:val="24"/>
          <w:szCs w:val="24"/>
          <w:lang w:val="en-US"/>
        </w:rPr>
      </w:pPr>
    </w:p>
    <w:p w:rsidR="74F38058" w:rsidP="74F38058" w:rsidRDefault="74F38058" w14:noSpellErr="1" w14:paraId="46C486E5" w14:textId="0954E9AE">
      <w:pPr>
        <w:spacing w:before="240" w:after="0" w:line="259" w:lineRule="auto"/>
        <w:rPr>
          <w:rFonts w:ascii="Calibri" w:hAnsi="Calibri" w:eastAsia="Calibri" w:cs="Calibri"/>
          <w:noProof w:val="0"/>
          <w:color w:val="2F5496" w:themeColor="accent1" w:themeTint="FF" w:themeShade="BF"/>
          <w:sz w:val="32"/>
          <w:szCs w:val="32"/>
          <w:lang w:val="en-US"/>
        </w:rPr>
      </w:pPr>
      <w:r w:rsidRPr="74F38058" w:rsidR="74F38058">
        <w:rPr>
          <w:rFonts w:ascii="Calibri" w:hAnsi="Calibri" w:eastAsia="Calibri" w:cs="Calibri"/>
          <w:noProof w:val="0"/>
          <w:color w:val="2F5496" w:themeColor="accent1" w:themeTint="FF" w:themeShade="BF"/>
          <w:sz w:val="32"/>
          <w:szCs w:val="32"/>
          <w:lang w:val="en-US"/>
        </w:rPr>
        <w:t>My online presence</w:t>
      </w:r>
    </w:p>
    <w:p w:rsidR="74F38058" w:rsidP="74F38058" w:rsidRDefault="74F38058" w14:paraId="13E5255A" w14:textId="233D63C0">
      <w:pPr>
        <w:spacing w:after="160" w:line="259" w:lineRule="auto"/>
        <w:rPr>
          <w:rFonts w:ascii="Calibri" w:hAnsi="Calibri" w:eastAsia="Calibri" w:cs="Calibri"/>
          <w:noProof w:val="0"/>
          <w:sz w:val="22"/>
          <w:szCs w:val="22"/>
          <w:lang w:val="en-US"/>
        </w:rPr>
      </w:pPr>
    </w:p>
    <w:p w:rsidR="74F38058" w:rsidP="74F38058" w:rsidRDefault="74F38058" w14:paraId="21ABAE67" w14:textId="1434B6A2">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 xml:space="preserve">I have created an online presence on </w:t>
      </w:r>
      <w:proofErr w:type="spellStart"/>
      <w:r w:rsidRPr="74F38058" w:rsidR="74F38058">
        <w:rPr>
          <w:rFonts w:ascii="Calibri" w:hAnsi="Calibri" w:eastAsia="Calibri" w:cs="Calibri"/>
          <w:noProof w:val="0"/>
          <w:sz w:val="24"/>
          <w:szCs w:val="24"/>
          <w:lang w:val="en-US"/>
        </w:rPr>
        <w:t>Linkedin</w:t>
      </w:r>
      <w:proofErr w:type="spellEnd"/>
      <w:r w:rsidRPr="74F38058" w:rsidR="74F38058">
        <w:rPr>
          <w:rFonts w:ascii="Calibri" w:hAnsi="Calibri" w:eastAsia="Calibri" w:cs="Calibri"/>
          <w:noProof w:val="0"/>
          <w:sz w:val="24"/>
          <w:szCs w:val="24"/>
          <w:lang w:val="en-US"/>
        </w:rPr>
        <w:t>. Likin in is a business and employment-oriented service that operates via websites and mobile apps. It was founded on 28</w:t>
      </w:r>
      <w:r w:rsidRPr="74F38058" w:rsidR="74F38058">
        <w:rPr>
          <w:rFonts w:ascii="Calibri" w:hAnsi="Calibri" w:eastAsia="Calibri" w:cs="Calibri"/>
          <w:noProof w:val="0"/>
          <w:sz w:val="24"/>
          <w:szCs w:val="24"/>
          <w:vertAlign w:val="superscript"/>
          <w:lang w:val="en-US"/>
        </w:rPr>
        <w:t>th</w:t>
      </w:r>
      <w:r w:rsidRPr="74F38058" w:rsidR="74F38058">
        <w:rPr>
          <w:rFonts w:ascii="Calibri" w:hAnsi="Calibri" w:eastAsia="Calibri" w:cs="Calibri"/>
          <w:noProof w:val="0"/>
          <w:sz w:val="24"/>
          <w:szCs w:val="24"/>
          <w:lang w:val="en-US"/>
        </w:rPr>
        <w:t xml:space="preserve"> December 2002 and it was launched 5</w:t>
      </w:r>
      <w:r w:rsidRPr="74F38058" w:rsidR="74F38058">
        <w:rPr>
          <w:rFonts w:ascii="Calibri" w:hAnsi="Calibri" w:eastAsia="Calibri" w:cs="Calibri"/>
          <w:noProof w:val="0"/>
          <w:sz w:val="24"/>
          <w:szCs w:val="24"/>
          <w:vertAlign w:val="superscript"/>
          <w:lang w:val="en-US"/>
        </w:rPr>
        <w:t>th</w:t>
      </w:r>
      <w:r w:rsidRPr="74F38058" w:rsidR="74F38058">
        <w:rPr>
          <w:rFonts w:ascii="Calibri" w:hAnsi="Calibri" w:eastAsia="Calibri" w:cs="Calibri"/>
          <w:noProof w:val="0"/>
          <w:sz w:val="24"/>
          <w:szCs w:val="24"/>
          <w:lang w:val="en-US"/>
        </w:rPr>
        <w:t xml:space="preserve"> May 2003. It is used for professional networking including employers posting jobs and job seekers posting their </w:t>
      </w:r>
      <w:proofErr w:type="spellStart"/>
      <w:r w:rsidRPr="74F38058" w:rsidR="74F38058">
        <w:rPr>
          <w:rFonts w:ascii="Calibri" w:hAnsi="Calibri" w:eastAsia="Calibri" w:cs="Calibri"/>
          <w:noProof w:val="0"/>
          <w:sz w:val="24"/>
          <w:szCs w:val="24"/>
          <w:lang w:val="en-US"/>
        </w:rPr>
        <w:t>cvs</w:t>
      </w:r>
      <w:proofErr w:type="spellEnd"/>
      <w:r w:rsidRPr="74F38058" w:rsidR="74F38058">
        <w:rPr>
          <w:rFonts w:ascii="Calibri" w:hAnsi="Calibri" w:eastAsia="Calibri" w:cs="Calibri"/>
          <w:noProof w:val="0"/>
          <w:sz w:val="24"/>
          <w:szCs w:val="24"/>
          <w:lang w:val="en-US"/>
        </w:rPr>
        <w:t xml:space="preserve">. </w:t>
      </w:r>
      <w:proofErr w:type="spellStart"/>
      <w:r w:rsidRPr="74F38058" w:rsidR="74F38058">
        <w:rPr>
          <w:rFonts w:ascii="Calibri" w:hAnsi="Calibri" w:eastAsia="Calibri" w:cs="Calibri"/>
          <w:noProof w:val="0"/>
          <w:sz w:val="24"/>
          <w:szCs w:val="24"/>
          <w:lang w:val="en-US"/>
        </w:rPr>
        <w:t>Linkedin</w:t>
      </w:r>
      <w:proofErr w:type="spellEnd"/>
      <w:r w:rsidRPr="74F38058" w:rsidR="74F38058">
        <w:rPr>
          <w:rFonts w:ascii="Calibri" w:hAnsi="Calibri" w:eastAsia="Calibri" w:cs="Calibri"/>
          <w:noProof w:val="0"/>
          <w:sz w:val="24"/>
          <w:szCs w:val="24"/>
          <w:lang w:val="en-US"/>
        </w:rPr>
        <w:t xml:space="preserve"> allows members to create profiles and connections to each other's in an online social network which may represent real world professional relationships. </w:t>
      </w:r>
    </w:p>
    <w:p w:rsidR="74F38058" w:rsidP="74F38058" w:rsidRDefault="74F38058" w14:paraId="0C3F47D7" w14:textId="71A2C672">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 xml:space="preserve">I created my </w:t>
      </w:r>
      <w:proofErr w:type="spellStart"/>
      <w:r w:rsidRPr="74F38058" w:rsidR="74F38058">
        <w:rPr>
          <w:rFonts w:ascii="Calibri" w:hAnsi="Calibri" w:eastAsia="Calibri" w:cs="Calibri"/>
          <w:noProof w:val="0"/>
          <w:sz w:val="24"/>
          <w:szCs w:val="24"/>
          <w:lang w:val="en-US"/>
        </w:rPr>
        <w:t>Likinin</w:t>
      </w:r>
      <w:proofErr w:type="spellEnd"/>
      <w:r w:rsidRPr="74F38058" w:rsidR="74F38058">
        <w:rPr>
          <w:rFonts w:ascii="Calibri" w:hAnsi="Calibri" w:eastAsia="Calibri" w:cs="Calibri"/>
          <w:noProof w:val="0"/>
          <w:sz w:val="24"/>
          <w:szCs w:val="24"/>
          <w:lang w:val="en-US"/>
        </w:rPr>
        <w:t xml:space="preserve"> account to illustrate how easy it is to create an online presence to promote </w:t>
      </w:r>
      <w:proofErr w:type="gramStart"/>
      <w:r w:rsidRPr="74F38058" w:rsidR="74F38058">
        <w:rPr>
          <w:rFonts w:ascii="Calibri" w:hAnsi="Calibri" w:eastAsia="Calibri" w:cs="Calibri"/>
          <w:noProof w:val="0"/>
          <w:sz w:val="24"/>
          <w:szCs w:val="24"/>
          <w:lang w:val="en-US"/>
        </w:rPr>
        <w:t>ones</w:t>
      </w:r>
      <w:proofErr w:type="gramEnd"/>
      <w:r w:rsidRPr="74F38058" w:rsidR="74F38058">
        <w:rPr>
          <w:rFonts w:ascii="Calibri" w:hAnsi="Calibri" w:eastAsia="Calibri" w:cs="Calibri"/>
          <w:noProof w:val="0"/>
          <w:sz w:val="24"/>
          <w:szCs w:val="24"/>
          <w:lang w:val="en-US"/>
        </w:rPr>
        <w:t xml:space="preserve"> self or business. Not only does it help employers find me it will aid me when deciding to move on from my current role to know what available for me.</w:t>
      </w:r>
    </w:p>
    <w:p w:rsidR="74F38058" w:rsidP="74F38058" w:rsidRDefault="74F38058" w14:paraId="632A4B22" w14:textId="0CB71C24">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 xml:space="preserve">My </w:t>
      </w:r>
      <w:proofErr w:type="spellStart"/>
      <w:r w:rsidRPr="74F38058" w:rsidR="74F38058">
        <w:rPr>
          <w:rFonts w:ascii="Calibri" w:hAnsi="Calibri" w:eastAsia="Calibri" w:cs="Calibri"/>
          <w:noProof w:val="0"/>
          <w:sz w:val="24"/>
          <w:szCs w:val="24"/>
          <w:lang w:val="en-US"/>
        </w:rPr>
        <w:t>Likinin</w:t>
      </w:r>
      <w:proofErr w:type="spellEnd"/>
      <w:r w:rsidRPr="74F38058" w:rsidR="74F38058">
        <w:rPr>
          <w:rFonts w:ascii="Calibri" w:hAnsi="Calibri" w:eastAsia="Calibri" w:cs="Calibri"/>
          <w:noProof w:val="0"/>
          <w:sz w:val="24"/>
          <w:szCs w:val="24"/>
          <w:lang w:val="en-US"/>
        </w:rPr>
        <w:t xml:space="preserve"> account is available at:  </w:t>
      </w:r>
      <w:hyperlink r:id="Rbad15968177f4002">
        <w:r w:rsidRPr="74F38058" w:rsidR="74F38058">
          <w:rPr>
            <w:rStyle w:val="Hyperlink"/>
            <w:rFonts w:ascii="Calibri" w:hAnsi="Calibri" w:eastAsia="Calibri" w:cs="Calibri"/>
            <w:noProof w:val="0"/>
            <w:color w:val="0563C1"/>
            <w:sz w:val="24"/>
            <w:szCs w:val="24"/>
            <w:u w:val="single"/>
            <w:lang w:val="en-US"/>
          </w:rPr>
          <w:t>https://www.linkedin.com/in/marilyn-taitt-22563316a/</w:t>
        </w:r>
      </w:hyperlink>
      <w:r w:rsidRPr="74F38058" w:rsidR="74F38058">
        <w:rPr>
          <w:rFonts w:ascii="Calibri" w:hAnsi="Calibri" w:eastAsia="Calibri" w:cs="Calibri"/>
          <w:noProof w:val="0"/>
          <w:color w:val="0563C1"/>
          <w:sz w:val="24"/>
          <w:szCs w:val="24"/>
          <w:u w:val="single"/>
          <w:lang w:val="en-US"/>
        </w:rPr>
        <w:t>*</w:t>
      </w:r>
    </w:p>
    <w:p w:rsidR="74F38058" w:rsidP="74F38058" w:rsidRDefault="74F38058" w14:paraId="2DC2DE99" w14:textId="3D972FAE">
      <w:pPr>
        <w:spacing w:after="160" w:line="259" w:lineRule="auto"/>
        <w:rPr>
          <w:rFonts w:ascii="Calibri" w:hAnsi="Calibri" w:eastAsia="Calibri" w:cs="Calibri"/>
          <w:noProof w:val="0"/>
          <w:sz w:val="24"/>
          <w:szCs w:val="24"/>
          <w:lang w:val="en-US"/>
        </w:rPr>
      </w:pPr>
    </w:p>
    <w:p w:rsidR="74F38058" w:rsidP="74F38058" w:rsidRDefault="74F38058" w14:noSpellErr="1" w14:paraId="2BCCFB03" w14:textId="1703E391">
      <w:pPr>
        <w:spacing w:after="160" w:line="259" w:lineRule="auto"/>
        <w:rPr>
          <w:rFonts w:ascii="Calibri" w:hAnsi="Calibri" w:eastAsia="Calibri" w:cs="Calibri"/>
          <w:noProof w:val="0"/>
          <w:sz w:val="22"/>
          <w:szCs w:val="22"/>
          <w:lang w:val="en-US"/>
        </w:rPr>
      </w:pPr>
      <w:r w:rsidRPr="74F38058" w:rsidR="74F38058">
        <w:rPr>
          <w:rFonts w:ascii="Calibri" w:hAnsi="Calibri" w:eastAsia="Calibri" w:cs="Calibri"/>
          <w:noProof w:val="0"/>
          <w:sz w:val="36"/>
          <w:szCs w:val="36"/>
          <w:lang w:val="en-US"/>
        </w:rPr>
        <w:t xml:space="preserve">                               </w:t>
      </w:r>
      <w:r>
        <w:drawing>
          <wp:inline wp14:editId="6BA5D07A" wp14:anchorId="2D8FBF52">
            <wp:extent cx="2143125" cy="2143125"/>
            <wp:effectExtent l="0" t="0" r="0" b="0"/>
            <wp:docPr id="737466054" name="picture" title=""/>
            <wp:cNvGraphicFramePr>
              <a:graphicFrameLocks noChangeAspect="1"/>
            </wp:cNvGraphicFramePr>
            <a:graphic>
              <a:graphicData uri="http://schemas.openxmlformats.org/drawingml/2006/picture">
                <pic:pic>
                  <pic:nvPicPr>
                    <pic:cNvPr id="0" name="picture"/>
                    <pic:cNvPicPr/>
                  </pic:nvPicPr>
                  <pic:blipFill>
                    <a:blip r:embed="R3a9ccecaa9bf400a">
                      <a:extLst>
                        <a:ext xmlns:a="http://schemas.openxmlformats.org/drawingml/2006/main" uri="{28A0092B-C50C-407E-A947-70E740481C1C}">
                          <a14:useLocalDpi val="0"/>
                        </a:ext>
                      </a:extLst>
                    </a:blip>
                    <a:stretch>
                      <a:fillRect/>
                    </a:stretch>
                  </pic:blipFill>
                  <pic:spPr>
                    <a:xfrm>
                      <a:off x="0" y="0"/>
                      <a:ext cx="2143125" cy="2143125"/>
                    </a:xfrm>
                    <a:prstGeom prst="rect">
                      <a:avLst/>
                    </a:prstGeom>
                  </pic:spPr>
                </pic:pic>
              </a:graphicData>
            </a:graphic>
          </wp:inline>
        </w:drawing>
      </w:r>
    </w:p>
    <w:p w:rsidR="74F38058" w:rsidP="74F38058" w:rsidRDefault="74F38058" w14:paraId="16BCB036" w14:textId="2D439DA8">
      <w:pPr>
        <w:spacing w:after="160" w:line="259" w:lineRule="auto"/>
        <w:rPr>
          <w:rFonts w:ascii="Calibri" w:hAnsi="Calibri" w:eastAsia="Calibri" w:cs="Calibri"/>
          <w:noProof w:val="0"/>
          <w:sz w:val="22"/>
          <w:szCs w:val="22"/>
          <w:lang w:val="en-US"/>
        </w:rPr>
      </w:pPr>
      <w:r w:rsidRPr="74F38058" w:rsidR="74F38058">
        <w:rPr>
          <w:rFonts w:ascii="Calibri" w:hAnsi="Calibri" w:eastAsia="Calibri" w:cs="Calibri"/>
          <w:noProof w:val="0"/>
          <w:sz w:val="22"/>
          <w:szCs w:val="22"/>
          <w:lang w:val="en-US"/>
        </w:rPr>
        <w:t xml:space="preserve">  </w:t>
      </w:r>
    </w:p>
    <w:p w:rsidR="74F38058" w:rsidP="74F38058" w:rsidRDefault="74F38058" w14:noSpellErr="1" w14:paraId="0B9D4003" w14:textId="53C23925">
      <w:pPr>
        <w:pStyle w:val="Normal"/>
        <w:spacing w:after="160" w:line="480" w:lineRule="auto"/>
        <w:jc w:val="both"/>
        <w:rPr>
          <w:rFonts w:ascii="Calibri" w:hAnsi="Calibri" w:eastAsia="Calibri" w:cs="Calibri"/>
          <w:noProof w:val="0"/>
          <w:sz w:val="24"/>
          <w:szCs w:val="24"/>
          <w:lang w:val="en-US"/>
        </w:rPr>
      </w:pPr>
    </w:p>
    <w:p w:rsidR="74F38058" w:rsidP="74F38058" w:rsidRDefault="74F38058" w14:noSpellErr="1" w14:paraId="5B1F9420" w14:textId="1F49C926">
      <w:pPr>
        <w:spacing w:before="240" w:after="0" w:line="259" w:lineRule="auto"/>
        <w:rPr>
          <w:rFonts w:ascii="Calibri" w:hAnsi="Calibri" w:eastAsia="Calibri" w:cs="Calibri"/>
          <w:noProof w:val="0"/>
          <w:color w:val="2F5496" w:themeColor="accent1" w:themeTint="FF" w:themeShade="BF"/>
          <w:sz w:val="36"/>
          <w:szCs w:val="36"/>
          <w:lang w:val="en-US"/>
        </w:rPr>
      </w:pPr>
      <w:r w:rsidRPr="74F38058" w:rsidR="74F38058">
        <w:rPr>
          <w:rFonts w:ascii="Calibri" w:hAnsi="Calibri" w:eastAsia="Calibri" w:cs="Calibri"/>
          <w:noProof w:val="0"/>
          <w:color w:val="2F5496" w:themeColor="accent1" w:themeTint="FF" w:themeShade="BF"/>
          <w:sz w:val="36"/>
          <w:szCs w:val="36"/>
          <w:lang w:val="en-US"/>
        </w:rPr>
        <w:t>Conclusion</w:t>
      </w:r>
    </w:p>
    <w:p w:rsidR="74F38058" w:rsidP="74F38058" w:rsidRDefault="74F38058" w14:paraId="441114F8" w14:textId="1B2C8E38">
      <w:pPr>
        <w:spacing w:after="160" w:line="259" w:lineRule="auto"/>
        <w:rPr>
          <w:rFonts w:ascii="Calibri" w:hAnsi="Calibri" w:eastAsia="Calibri" w:cs="Calibri"/>
          <w:noProof w:val="0"/>
          <w:sz w:val="22"/>
          <w:szCs w:val="22"/>
          <w:lang w:val="en-US"/>
        </w:rPr>
      </w:pPr>
    </w:p>
    <w:p w:rsidR="74F38058" w:rsidP="74F38058" w:rsidRDefault="74F38058" w14:noSpellErr="1" w14:paraId="699D6F69" w14:textId="434B2488">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 xml:space="preserve">Technology is an important part of any business, it has improved our life's no one can argue with that. It is so important that companies always assign part of their budgets in technological investments. </w:t>
      </w:r>
    </w:p>
    <w:p w:rsidR="74F38058" w:rsidP="74F38058" w:rsidRDefault="74F38058" w14:noSpellErr="1" w14:paraId="3F99F0D6" w14:textId="48CAD8CB">
      <w:pPr>
        <w:spacing w:after="160" w:line="259" w:lineRule="auto"/>
        <w:rPr>
          <w:rFonts w:ascii="Calibri" w:hAnsi="Calibri" w:eastAsia="Calibri" w:cs="Calibri"/>
          <w:noProof w:val="0"/>
          <w:sz w:val="24"/>
          <w:szCs w:val="24"/>
          <w:lang w:val="en-US"/>
        </w:rPr>
      </w:pPr>
      <w:r w:rsidRPr="74F38058" w:rsidR="74F38058">
        <w:rPr>
          <w:rFonts w:ascii="Calibri" w:hAnsi="Calibri" w:eastAsia="Calibri" w:cs="Calibri"/>
          <w:noProof w:val="0"/>
          <w:sz w:val="24"/>
          <w:szCs w:val="24"/>
          <w:lang w:val="en-US"/>
        </w:rPr>
        <w:t>There are some negative effects that come from using modern technology at work. And some will say that the good outweighs the bad however companies should be aware all effects when considering a change of process. The negative effects could be unemployment due to machines and software solutions being able to do the jobs of people. Another negative is over dependence on technology. Problems happen when technology breaks down and work grins to a holt because people become reliant on the technology that they don’t learn how to do the task manually which results in the loss operation time. As a manager it is important to make sure that your staff are prepared for the possible break down of equipment.</w:t>
      </w:r>
    </w:p>
    <w:p w:rsidR="74F38058" w:rsidP="74F38058" w:rsidRDefault="74F38058" w14:noSpellErr="1" w14:paraId="4351832A" w14:textId="3BBD6138">
      <w:pPr>
        <w:pStyle w:val="Normal"/>
        <w:spacing w:after="160" w:line="480" w:lineRule="auto"/>
        <w:jc w:val="both"/>
        <w:rPr>
          <w:rFonts w:ascii="Calibri" w:hAnsi="Calibri" w:eastAsia="Calibri" w:cs="Calibri"/>
          <w:noProof w:val="0"/>
          <w:sz w:val="24"/>
          <w:szCs w:val="24"/>
          <w:lang w:val="en-US"/>
        </w:rPr>
      </w:pPr>
    </w:p>
    <w:p w:rsidR="74F38058" w:rsidRDefault="74F38058" w14:noSpellErr="1" w14:paraId="7A2929D1" w14:textId="36076083">
      <w:r>
        <w:br w:type="page"/>
      </w:r>
    </w:p>
    <w:p w:rsidR="74F38058" w:rsidP="74F38058" w:rsidRDefault="74F38058" w14:noSpellErr="1" w14:paraId="6E0083DD" w14:textId="3AB1342A">
      <w:pPr>
        <w:pStyle w:val="Normal"/>
        <w:spacing w:after="160" w:line="480" w:lineRule="auto"/>
        <w:jc w:val="both"/>
        <w:rPr>
          <w:rFonts w:ascii="Calibri" w:hAnsi="Calibri" w:eastAsia="Calibri" w:cs="Calibri"/>
          <w:noProof w:val="0"/>
          <w:sz w:val="24"/>
          <w:szCs w:val="24"/>
          <w:lang w:val="en-US"/>
        </w:rPr>
      </w:pPr>
    </w:p>
    <w:p w:rsidR="74F38058" w:rsidP="74F38058" w:rsidRDefault="74F38058" w14:noSpellErr="1" w14:paraId="29B2DBE7" w14:textId="52004BE3">
      <w:pPr>
        <w:spacing w:before="240" w:after="0" w:line="259" w:lineRule="auto"/>
        <w:rPr>
          <w:rFonts w:ascii="Calibri" w:hAnsi="Calibri" w:eastAsia="Calibri" w:cs="Calibri"/>
          <w:noProof w:val="0"/>
          <w:color w:val="2F5496" w:themeColor="accent1" w:themeTint="FF" w:themeShade="BF"/>
          <w:sz w:val="32"/>
          <w:szCs w:val="32"/>
          <w:lang w:val="en-US"/>
        </w:rPr>
      </w:pPr>
      <w:r w:rsidRPr="74F38058" w:rsidR="74F38058">
        <w:rPr>
          <w:rFonts w:ascii="Calibri" w:hAnsi="Calibri" w:eastAsia="Calibri" w:cs="Calibri"/>
          <w:noProof w:val="0"/>
          <w:color w:val="2F5496" w:themeColor="accent1" w:themeTint="FF" w:themeShade="BF"/>
          <w:sz w:val="32"/>
          <w:szCs w:val="32"/>
          <w:lang w:val="en-US"/>
        </w:rPr>
        <w:t>References</w:t>
      </w:r>
    </w:p>
    <w:p w:rsidR="74F38058" w:rsidP="74F38058" w:rsidRDefault="74F38058" w14:paraId="74B43F14" w14:textId="2A87CDC1">
      <w:pPr>
        <w:pStyle w:val="ListParagraph"/>
        <w:numPr>
          <w:ilvl w:val="0"/>
          <w:numId w:val="5"/>
        </w:numPr>
        <w:spacing w:after="160" w:line="259" w:lineRule="auto"/>
        <w:rPr>
          <w:noProof w:val="0"/>
          <w:sz w:val="22"/>
          <w:szCs w:val="22"/>
          <w:lang w:val="en-US"/>
        </w:rPr>
      </w:pPr>
      <w:proofErr w:type="gramStart"/>
      <w:r w:rsidRPr="74F38058" w:rsidR="74F38058">
        <w:rPr>
          <w:rFonts w:ascii="Calibri" w:hAnsi="Calibri" w:eastAsia="Calibri" w:cs="Calibri"/>
          <w:noProof w:val="0"/>
          <w:sz w:val="24"/>
          <w:szCs w:val="24"/>
          <w:lang w:val="en-US"/>
        </w:rPr>
        <w:t>ORVITZ,K</w:t>
      </w:r>
      <w:proofErr w:type="gramEnd"/>
      <w:r w:rsidRPr="74F38058" w:rsidR="74F38058">
        <w:rPr>
          <w:rFonts w:ascii="Calibri" w:hAnsi="Calibri" w:eastAsia="Calibri" w:cs="Calibri"/>
          <w:noProof w:val="0"/>
          <w:sz w:val="24"/>
          <w:szCs w:val="24"/>
          <w:lang w:val="en-US"/>
        </w:rPr>
        <w:t xml:space="preserve">,2017. </w:t>
      </w:r>
      <w:r w:rsidRPr="74F38058" w:rsidR="74F38058">
        <w:rPr>
          <w:rFonts w:ascii="Calibri" w:hAnsi="Calibri" w:eastAsia="Calibri" w:cs="Calibri"/>
          <w:i w:val="1"/>
          <w:iCs w:val="1"/>
          <w:noProof w:val="0"/>
          <w:sz w:val="24"/>
          <w:szCs w:val="24"/>
          <w:lang w:val="en-US"/>
        </w:rPr>
        <w:t xml:space="preserve">You </w:t>
      </w:r>
      <w:proofErr w:type="spellStart"/>
      <w:r w:rsidRPr="74F38058" w:rsidR="74F38058">
        <w:rPr>
          <w:rFonts w:ascii="Calibri" w:hAnsi="Calibri" w:eastAsia="Calibri" w:cs="Calibri"/>
          <w:i w:val="1"/>
          <w:iCs w:val="1"/>
          <w:noProof w:val="0"/>
          <w:sz w:val="24"/>
          <w:szCs w:val="24"/>
          <w:lang w:val="en-US"/>
        </w:rPr>
        <w:t>gotta</w:t>
      </w:r>
      <w:proofErr w:type="spellEnd"/>
      <w:r w:rsidRPr="74F38058" w:rsidR="74F38058">
        <w:rPr>
          <w:rFonts w:ascii="Calibri" w:hAnsi="Calibri" w:eastAsia="Calibri" w:cs="Calibri"/>
          <w:i w:val="1"/>
          <w:iCs w:val="1"/>
          <w:noProof w:val="0"/>
          <w:sz w:val="24"/>
          <w:szCs w:val="24"/>
          <w:lang w:val="en-US"/>
        </w:rPr>
        <w:t xml:space="preserve"> embrace it technologies change the workplace.</w:t>
      </w:r>
      <w:r w:rsidRPr="74F38058" w:rsidR="74F38058">
        <w:rPr>
          <w:rFonts w:ascii="Calibri" w:hAnsi="Calibri" w:eastAsia="Calibri" w:cs="Calibri"/>
          <w:noProof w:val="0"/>
          <w:sz w:val="24"/>
          <w:szCs w:val="24"/>
          <w:lang w:val="en-US"/>
        </w:rPr>
        <w:t xml:space="preserve"> Ishn51(6).</w:t>
      </w:r>
    </w:p>
    <w:p w:rsidR="74F38058" w:rsidP="74F38058" w:rsidRDefault="74F38058" w14:noSpellErr="1" w14:paraId="66C5B619" w14:textId="09BC9A80">
      <w:pPr>
        <w:pStyle w:val="ListParagraph"/>
        <w:numPr>
          <w:ilvl w:val="0"/>
          <w:numId w:val="5"/>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BYYNLEY-</w:t>
      </w:r>
      <w:proofErr w:type="gramStart"/>
      <w:r w:rsidRPr="74F38058" w:rsidR="74F38058">
        <w:rPr>
          <w:rFonts w:ascii="Calibri" w:hAnsi="Calibri" w:eastAsia="Calibri" w:cs="Calibri"/>
          <w:noProof w:val="0"/>
          <w:sz w:val="24"/>
          <w:szCs w:val="24"/>
          <w:lang w:val="en-US"/>
        </w:rPr>
        <w:t>JONES,L.</w:t>
      </w:r>
      <w:proofErr w:type="gramEnd"/>
      <w:r w:rsidRPr="74F38058" w:rsidR="74F38058">
        <w:rPr>
          <w:rFonts w:ascii="Calibri" w:hAnsi="Calibri" w:eastAsia="Calibri" w:cs="Calibri"/>
          <w:noProof w:val="0"/>
          <w:sz w:val="24"/>
          <w:szCs w:val="24"/>
          <w:lang w:val="en-US"/>
        </w:rPr>
        <w:t xml:space="preserve"> </w:t>
      </w:r>
      <w:r w:rsidRPr="74F38058" w:rsidR="74F38058">
        <w:rPr>
          <w:rFonts w:ascii="Calibri" w:hAnsi="Calibri" w:eastAsia="Calibri" w:cs="Calibri"/>
          <w:i w:val="1"/>
          <w:iCs w:val="1"/>
          <w:noProof w:val="0"/>
          <w:sz w:val="24"/>
          <w:szCs w:val="24"/>
          <w:lang w:val="en-US"/>
        </w:rPr>
        <w:t>Moving beyond email.</w:t>
      </w:r>
      <w:r w:rsidRPr="74F38058" w:rsidR="74F38058">
        <w:rPr>
          <w:rFonts w:ascii="Calibri" w:hAnsi="Calibri" w:eastAsia="Calibri" w:cs="Calibri"/>
          <w:noProof w:val="0"/>
          <w:sz w:val="24"/>
          <w:szCs w:val="24"/>
          <w:lang w:val="en-US"/>
        </w:rPr>
        <w:t xml:space="preserve">[online]available from </w:t>
      </w:r>
      <w:hyperlink r:id="R33ffc926f50348e1">
        <w:r w:rsidRPr="74F38058" w:rsidR="74F38058">
          <w:rPr>
            <w:rStyle w:val="Hyperlink"/>
            <w:rFonts w:ascii="Calibri" w:hAnsi="Calibri" w:eastAsia="Calibri" w:cs="Calibri"/>
            <w:noProof w:val="0"/>
            <w:color w:val="0563C1"/>
            <w:sz w:val="24"/>
            <w:szCs w:val="24"/>
            <w:u w:val="single"/>
            <w:lang w:val="en-US"/>
          </w:rPr>
          <w:t>http://oursocailtimes.com/wp-comtent/uploads/2016/07/beyond-email-final-1-pdf</w:t>
        </w:r>
      </w:hyperlink>
      <w:r w:rsidRPr="74F38058" w:rsidR="74F38058">
        <w:rPr>
          <w:rFonts w:ascii="Calibri" w:hAnsi="Calibri" w:eastAsia="Calibri" w:cs="Calibri"/>
          <w:noProof w:val="0"/>
          <w:color w:val="0563C1"/>
          <w:sz w:val="24"/>
          <w:szCs w:val="24"/>
          <w:u w:val="single"/>
          <w:lang w:val="en-US"/>
        </w:rPr>
        <w:t>. Assessed 01.08.2018</w:t>
      </w:r>
    </w:p>
    <w:p w:rsidR="74F38058" w:rsidP="74F38058" w:rsidRDefault="74F38058" w14:paraId="52D43966" w14:textId="703A0768">
      <w:pPr>
        <w:pStyle w:val="ListParagraph"/>
        <w:numPr>
          <w:ilvl w:val="0"/>
          <w:numId w:val="5"/>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 xml:space="preserve">HUSAIN et al,2016. </w:t>
      </w:r>
      <w:r w:rsidRPr="74F38058" w:rsidR="74F38058">
        <w:rPr>
          <w:rFonts w:ascii="Calibri" w:hAnsi="Calibri" w:eastAsia="Calibri" w:cs="Calibri"/>
          <w:i w:val="1"/>
          <w:iCs w:val="1"/>
          <w:noProof w:val="0"/>
          <w:sz w:val="24"/>
          <w:szCs w:val="24"/>
          <w:lang w:val="en-US"/>
        </w:rPr>
        <w:t>Relevance of social media in marketing and advertising.</w:t>
      </w:r>
      <w:r w:rsidRPr="74F38058" w:rsidR="74F38058">
        <w:rPr>
          <w:rFonts w:ascii="Calibri" w:hAnsi="Calibri" w:eastAsia="Calibri" w:cs="Calibri"/>
          <w:noProof w:val="0"/>
          <w:sz w:val="24"/>
          <w:szCs w:val="24"/>
          <w:lang w:val="en-US"/>
        </w:rPr>
        <w:t xml:space="preserve"> International journal of management and IT. Available from Pro Quest [online] </w:t>
      </w:r>
      <w:proofErr w:type="spellStart"/>
      <w:r w:rsidRPr="74F38058" w:rsidR="74F38058">
        <w:rPr>
          <w:rFonts w:ascii="Calibri" w:hAnsi="Calibri" w:eastAsia="Calibri" w:cs="Calibri"/>
          <w:noProof w:val="0"/>
          <w:sz w:val="24"/>
          <w:szCs w:val="24"/>
          <w:lang w:val="en-US"/>
        </w:rPr>
        <w:t>Accesed</w:t>
      </w:r>
      <w:proofErr w:type="spellEnd"/>
      <w:r w:rsidRPr="74F38058" w:rsidR="74F38058">
        <w:rPr>
          <w:rFonts w:ascii="Calibri" w:hAnsi="Calibri" w:eastAsia="Calibri" w:cs="Calibri"/>
          <w:noProof w:val="0"/>
          <w:sz w:val="24"/>
          <w:szCs w:val="24"/>
          <w:lang w:val="en-US"/>
        </w:rPr>
        <w:t xml:space="preserve"> 07.08.2018</w:t>
      </w:r>
    </w:p>
    <w:p w:rsidR="74F38058" w:rsidP="74F38058" w:rsidRDefault="74F38058" w14:paraId="158A71B3" w14:textId="3E0D3B1A">
      <w:pPr>
        <w:pStyle w:val="ListParagraph"/>
        <w:numPr>
          <w:ilvl w:val="0"/>
          <w:numId w:val="5"/>
        </w:numPr>
        <w:spacing w:after="160" w:line="259" w:lineRule="auto"/>
        <w:rPr>
          <w:noProof w:val="0"/>
          <w:sz w:val="22"/>
          <w:szCs w:val="22"/>
          <w:lang w:val="en-US"/>
        </w:rPr>
      </w:pPr>
      <w:r w:rsidRPr="74F38058" w:rsidR="74F38058">
        <w:rPr>
          <w:rFonts w:ascii="Calibri" w:hAnsi="Calibri" w:eastAsia="Calibri" w:cs="Calibri"/>
          <w:noProof w:val="0"/>
          <w:sz w:val="24"/>
          <w:szCs w:val="24"/>
          <w:lang w:val="en-US"/>
        </w:rPr>
        <w:t xml:space="preserve">Ungerman et al,2014 </w:t>
      </w:r>
      <w:r w:rsidRPr="74F38058" w:rsidR="74F38058">
        <w:rPr>
          <w:rFonts w:ascii="Calibri" w:hAnsi="Calibri" w:eastAsia="Calibri" w:cs="Calibri"/>
          <w:i w:val="1"/>
          <w:iCs w:val="1"/>
          <w:noProof w:val="0"/>
          <w:sz w:val="24"/>
          <w:szCs w:val="24"/>
          <w:lang w:val="en-US"/>
        </w:rPr>
        <w:t>model of communication usable for small and medium sized companies for consumer communication social media.</w:t>
      </w:r>
      <w:r w:rsidRPr="74F38058" w:rsidR="74F38058">
        <w:rPr>
          <w:rFonts w:ascii="Calibri" w:hAnsi="Calibri" w:eastAsia="Calibri" w:cs="Calibri"/>
          <w:noProof w:val="0"/>
          <w:sz w:val="24"/>
          <w:szCs w:val="24"/>
          <w:lang w:val="en-US"/>
        </w:rPr>
        <w:t xml:space="preserve"> </w:t>
      </w:r>
      <w:r w:rsidRPr="74F38058" w:rsidR="74F38058">
        <w:rPr>
          <w:rFonts w:ascii="Calibri" w:hAnsi="Calibri" w:eastAsia="Calibri" w:cs="Calibri"/>
          <w:noProof w:val="0"/>
          <w:sz w:val="22"/>
          <w:szCs w:val="22"/>
          <w:lang w:val="en-US"/>
        </w:rPr>
        <w:t>search-proquest-com.ezproxy.uwtsd.ac.uk/</w:t>
      </w:r>
      <w:proofErr w:type="spellStart"/>
      <w:r w:rsidRPr="74F38058" w:rsidR="74F38058">
        <w:rPr>
          <w:rFonts w:ascii="Calibri" w:hAnsi="Calibri" w:eastAsia="Calibri" w:cs="Calibri"/>
          <w:noProof w:val="0"/>
          <w:sz w:val="22"/>
          <w:szCs w:val="22"/>
          <w:lang w:val="en-US"/>
        </w:rPr>
        <w:t>docview</w:t>
      </w:r>
      <w:proofErr w:type="spellEnd"/>
      <w:r w:rsidRPr="74F38058" w:rsidR="74F38058">
        <w:rPr>
          <w:rFonts w:ascii="Calibri" w:hAnsi="Calibri" w:eastAsia="Calibri" w:cs="Calibri"/>
          <w:noProof w:val="0"/>
          <w:sz w:val="22"/>
          <w:szCs w:val="22"/>
          <w:lang w:val="en-US"/>
        </w:rPr>
        <w:t>/1615241973/?</w:t>
      </w:r>
      <w:proofErr w:type="spellStart"/>
      <w:r w:rsidRPr="74F38058" w:rsidR="74F38058">
        <w:rPr>
          <w:rFonts w:ascii="Calibri" w:hAnsi="Calibri" w:eastAsia="Calibri" w:cs="Calibri"/>
          <w:noProof w:val="0"/>
          <w:sz w:val="22"/>
          <w:szCs w:val="22"/>
          <w:lang w:val="en-US"/>
        </w:rPr>
        <w:t>pq-origsite</w:t>
      </w:r>
      <w:proofErr w:type="spellEnd"/>
      <w:r w:rsidRPr="74F38058" w:rsidR="74F38058">
        <w:rPr>
          <w:rFonts w:ascii="Calibri" w:hAnsi="Calibri" w:eastAsia="Calibri" w:cs="Calibri"/>
          <w:noProof w:val="0"/>
          <w:sz w:val="22"/>
          <w:szCs w:val="22"/>
          <w:lang w:val="en-US"/>
        </w:rPr>
        <w:t>=</w:t>
      </w:r>
      <w:proofErr w:type="spellStart"/>
      <w:r w:rsidRPr="74F38058" w:rsidR="74F38058">
        <w:rPr>
          <w:rFonts w:ascii="Calibri" w:hAnsi="Calibri" w:eastAsia="Calibri" w:cs="Calibri"/>
          <w:noProof w:val="0"/>
          <w:sz w:val="22"/>
          <w:szCs w:val="22"/>
          <w:lang w:val="en-US"/>
        </w:rPr>
        <w:t>primo.</w:t>
      </w:r>
      <w:r w:rsidRPr="74F38058" w:rsidR="74F38058">
        <w:rPr>
          <w:rFonts w:ascii="Calibri" w:hAnsi="Calibri" w:eastAsia="Calibri" w:cs="Calibri"/>
          <w:noProof w:val="0"/>
          <w:sz w:val="24"/>
          <w:szCs w:val="24"/>
          <w:lang w:val="en-US"/>
        </w:rPr>
        <w:t>Available</w:t>
      </w:r>
      <w:proofErr w:type="spellEnd"/>
      <w:r w:rsidRPr="74F38058" w:rsidR="74F38058">
        <w:rPr>
          <w:rFonts w:ascii="Calibri" w:hAnsi="Calibri" w:eastAsia="Calibri" w:cs="Calibri"/>
          <w:noProof w:val="0"/>
          <w:sz w:val="24"/>
          <w:szCs w:val="24"/>
          <w:lang w:val="en-US"/>
        </w:rPr>
        <w:t xml:space="preserve"> from Pro Quest [online]Accessed 12.08.18</w:t>
      </w:r>
    </w:p>
    <w:p w:rsidR="74F38058" w:rsidP="74F38058" w:rsidRDefault="74F38058" w14:paraId="29884CFA" w14:textId="2E193C30">
      <w:pPr>
        <w:pStyle w:val="ListParagraph"/>
        <w:numPr>
          <w:ilvl w:val="0"/>
          <w:numId w:val="5"/>
        </w:numPr>
        <w:spacing w:after="160" w:line="259" w:lineRule="auto"/>
        <w:rPr>
          <w:noProof w:val="0"/>
          <w:sz w:val="22"/>
          <w:szCs w:val="22"/>
          <w:lang w:val="en-US"/>
        </w:rPr>
      </w:pPr>
      <w:proofErr w:type="spellStart"/>
      <w:r w:rsidRPr="74F38058" w:rsidR="74F38058">
        <w:rPr>
          <w:rFonts w:ascii="Calibri" w:hAnsi="Calibri" w:eastAsia="Calibri" w:cs="Calibri"/>
          <w:noProof w:val="0"/>
          <w:sz w:val="24"/>
          <w:szCs w:val="24"/>
          <w:lang w:val="en-US"/>
        </w:rPr>
        <w:t>Alalwan</w:t>
      </w:r>
      <w:proofErr w:type="spellEnd"/>
      <w:r w:rsidRPr="74F38058" w:rsidR="74F38058">
        <w:rPr>
          <w:rFonts w:ascii="Calibri" w:hAnsi="Calibri" w:eastAsia="Calibri" w:cs="Calibri"/>
          <w:noProof w:val="0"/>
          <w:sz w:val="24"/>
          <w:szCs w:val="24"/>
          <w:lang w:val="en-US"/>
        </w:rPr>
        <w:t xml:space="preserve"> et al,2017. </w:t>
      </w:r>
      <w:r w:rsidRPr="74F38058" w:rsidR="74F38058">
        <w:rPr>
          <w:rFonts w:ascii="Calibri" w:hAnsi="Calibri" w:eastAsia="Calibri" w:cs="Calibri"/>
          <w:i w:val="1"/>
          <w:iCs w:val="1"/>
          <w:noProof w:val="0"/>
          <w:sz w:val="24"/>
          <w:szCs w:val="24"/>
          <w:lang w:val="en-US"/>
        </w:rPr>
        <w:t xml:space="preserve">Social media in marketing. </w:t>
      </w:r>
      <w:proofErr w:type="spellStart"/>
      <w:r w:rsidRPr="74F38058" w:rsidR="74F38058">
        <w:rPr>
          <w:rFonts w:ascii="Calibri" w:hAnsi="Calibri" w:eastAsia="Calibri" w:cs="Calibri"/>
          <w:noProof w:val="0"/>
          <w:sz w:val="24"/>
          <w:szCs w:val="24"/>
          <w:lang w:val="en-US"/>
        </w:rPr>
        <w:t>Avalible</w:t>
      </w:r>
      <w:proofErr w:type="spellEnd"/>
      <w:r w:rsidRPr="74F38058" w:rsidR="74F38058">
        <w:rPr>
          <w:rFonts w:ascii="Calibri" w:hAnsi="Calibri" w:eastAsia="Calibri" w:cs="Calibri"/>
          <w:noProof w:val="0"/>
          <w:sz w:val="24"/>
          <w:szCs w:val="24"/>
          <w:lang w:val="en-US"/>
        </w:rPr>
        <w:t xml:space="preserve"> from </w:t>
      </w:r>
      <w:proofErr w:type="spellStart"/>
      <w:r w:rsidRPr="74F38058" w:rsidR="74F38058">
        <w:rPr>
          <w:rFonts w:ascii="Calibri" w:hAnsi="Calibri" w:eastAsia="Calibri" w:cs="Calibri"/>
          <w:noProof w:val="0"/>
          <w:sz w:val="24"/>
          <w:szCs w:val="24"/>
          <w:lang w:val="en-US"/>
        </w:rPr>
        <w:t>Elsenvier</w:t>
      </w:r>
      <w:proofErr w:type="spellEnd"/>
      <w:r w:rsidRPr="74F38058" w:rsidR="74F38058">
        <w:rPr>
          <w:rFonts w:ascii="Calibri" w:hAnsi="Calibri" w:eastAsia="Calibri" w:cs="Calibri"/>
          <w:noProof w:val="0"/>
          <w:sz w:val="24"/>
          <w:szCs w:val="24"/>
          <w:lang w:val="en-US"/>
        </w:rPr>
        <w:t xml:space="preserve">[online] Accessed 07.08.2018 </w:t>
      </w:r>
      <w:hyperlink r:id="R20a6ed51a7bf49ad">
        <w:r w:rsidRPr="74F38058" w:rsidR="74F38058">
          <w:rPr>
            <w:rStyle w:val="Hyperlink"/>
            <w:rFonts w:ascii="Calibri" w:hAnsi="Calibri" w:eastAsia="Calibri" w:cs="Calibri"/>
            <w:noProof w:val="0"/>
            <w:sz w:val="22"/>
            <w:szCs w:val="22"/>
            <w:lang w:val="en-US"/>
          </w:rPr>
          <w:t>https://www-sciencedirect-com.ezproxy.uwtsd.ac.uk/science/article/pii/S0736585317301077</w:t>
        </w:r>
      </w:hyperlink>
      <w:r w:rsidRPr="74F38058" w:rsidR="74F38058">
        <w:rPr>
          <w:rFonts w:ascii="Calibri" w:hAnsi="Calibri" w:eastAsia="Calibri" w:cs="Calibri"/>
          <w:noProof w:val="0"/>
          <w:sz w:val="24"/>
          <w:szCs w:val="24"/>
          <w:lang w:val="en-US"/>
        </w:rPr>
        <w:t xml:space="preserve"> </w:t>
      </w:r>
      <w:r w:rsidRPr="74F38058" w:rsidR="74F38058">
        <w:rPr>
          <w:rFonts w:ascii="Calibri" w:hAnsi="Calibri" w:eastAsia="Calibri" w:cs="Calibri"/>
          <w:i w:val="1"/>
          <w:iCs w:val="1"/>
          <w:noProof w:val="0"/>
          <w:sz w:val="24"/>
          <w:szCs w:val="24"/>
          <w:lang w:val="en-US"/>
        </w:rPr>
        <w:t xml:space="preserve"> </w:t>
      </w:r>
    </w:p>
    <w:p w:rsidR="74F38058" w:rsidP="74F38058" w:rsidRDefault="74F38058" w14:noSpellErr="1" w14:paraId="7835B537" w14:textId="4BE07EF2">
      <w:pPr>
        <w:pStyle w:val="Normal"/>
        <w:spacing w:after="160" w:line="480" w:lineRule="auto"/>
        <w:jc w:val="both"/>
        <w:rPr>
          <w:rFonts w:ascii="Calibri" w:hAnsi="Calibri" w:eastAsia="Calibri" w:cs="Calibri"/>
          <w:noProof w:val="0"/>
          <w:sz w:val="24"/>
          <w:szCs w:val="24"/>
          <w:lang w:val="en-US"/>
        </w:rPr>
      </w:pPr>
    </w:p>
    <w:p w:rsidR="74F38058" w:rsidP="74F38058" w:rsidRDefault="74F38058" w14:paraId="1CE42ED4" w14:textId="77B1C157">
      <w:pPr>
        <w:pStyle w:val="Normal"/>
      </w:pPr>
    </w:p>
    <w:sectPr>
      <w:pgSz w:w="12240" w:h="15840" w:orient="portrait"/>
      <w:pgMar w:top="1440" w:right="1440" w:bottom="1440" w:left="1440" w:header="720" w:footer="720" w:gutter="0"/>
      <w:cols w:space="720"/>
      <w:docGrid w:linePitch="360"/>
      <w:headerReference w:type="default" r:id="R9b3c44fd883241a9"/>
      <w:footerReference w:type="default" r:id="Ra47b701256cd491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4F38058" w:rsidTr="74F38058" w14:paraId="0DC51D2E">
      <w:tc>
        <w:tcPr>
          <w:tcW w:w="3120" w:type="dxa"/>
          <w:tcMar/>
        </w:tcPr>
        <w:p w:rsidR="74F38058" w:rsidP="74F38058" w:rsidRDefault="74F38058" w14:paraId="1E2C551E" w14:textId="387B56F6">
          <w:pPr>
            <w:pStyle w:val="Header"/>
            <w:bidi w:val="0"/>
            <w:ind w:left="-115"/>
            <w:jc w:val="left"/>
          </w:pPr>
        </w:p>
      </w:tc>
      <w:tc>
        <w:tcPr>
          <w:tcW w:w="3120" w:type="dxa"/>
          <w:tcMar/>
        </w:tcPr>
        <w:p w:rsidR="74F38058" w:rsidP="74F38058" w:rsidRDefault="74F38058" w14:paraId="72EB4EB8" w14:textId="37F64863">
          <w:pPr>
            <w:pStyle w:val="Header"/>
            <w:bidi w:val="0"/>
            <w:jc w:val="center"/>
          </w:pPr>
        </w:p>
      </w:tc>
      <w:tc>
        <w:tcPr>
          <w:tcW w:w="3120" w:type="dxa"/>
          <w:tcMar/>
        </w:tcPr>
        <w:p w:rsidR="74F38058" w:rsidP="74F38058" w:rsidRDefault="74F38058" w14:paraId="60C81056" w14:textId="4187B5E4">
          <w:pPr>
            <w:pStyle w:val="Header"/>
            <w:bidi w:val="0"/>
            <w:ind w:right="-115"/>
            <w:jc w:val="right"/>
          </w:pPr>
        </w:p>
      </w:tc>
    </w:tr>
  </w:tbl>
  <w:p w:rsidR="74F38058" w:rsidP="74F38058" w:rsidRDefault="74F38058" w14:paraId="069958DD" w14:textId="308DF7C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4F38058" w:rsidTr="74F38058" w14:paraId="510EFF0A">
      <w:tc>
        <w:tcPr>
          <w:tcW w:w="3120" w:type="dxa"/>
          <w:tcMar/>
        </w:tcPr>
        <w:p w:rsidR="74F38058" w:rsidP="74F38058" w:rsidRDefault="74F38058" w14:noSpellErr="1" w14:paraId="0103F02A" w14:textId="65023CFD">
          <w:pPr>
            <w:pStyle w:val="Header"/>
            <w:bidi w:val="0"/>
            <w:ind w:left="-115"/>
            <w:jc w:val="left"/>
          </w:pPr>
          <w:r w:rsidR="74F38058">
            <w:rPr/>
            <w:t>Marilyn Taitt</w:t>
          </w:r>
        </w:p>
      </w:tc>
      <w:tc>
        <w:tcPr>
          <w:tcW w:w="3120" w:type="dxa"/>
          <w:tcMar/>
        </w:tcPr>
        <w:p w:rsidR="74F38058" w:rsidP="74F38058" w:rsidRDefault="74F38058" w14:noSpellErr="1" w14:paraId="1B196FA2" w14:textId="5B8130B7">
          <w:pPr>
            <w:pStyle w:val="Header"/>
            <w:bidi w:val="0"/>
            <w:jc w:val="center"/>
          </w:pPr>
          <w:r w:rsidR="74F38058">
            <w:rPr/>
            <w:t>Digital skills and research methods</w:t>
          </w:r>
        </w:p>
      </w:tc>
      <w:tc>
        <w:tcPr>
          <w:tcW w:w="3120" w:type="dxa"/>
          <w:tcMar/>
        </w:tcPr>
        <w:p w:rsidR="74F38058" w:rsidP="74F38058" w:rsidRDefault="74F38058" w14:paraId="437C0355" w14:textId="0C300968">
          <w:pPr>
            <w:pStyle w:val="Header"/>
            <w:bidi w:val="0"/>
            <w:ind w:right="-115"/>
            <w:jc w:val="right"/>
          </w:pPr>
          <w:proofErr w:type="spellStart"/>
          <w:r w:rsidR="74F38058">
            <w:rPr/>
            <w:t>Renuga</w:t>
          </w:r>
          <w:proofErr w:type="spellEnd"/>
          <w:r w:rsidR="74F38058">
            <w:rPr/>
            <w:t xml:space="preserve"> Jaykumar</w:t>
          </w:r>
        </w:p>
      </w:tc>
    </w:tr>
  </w:tbl>
  <w:p w:rsidR="74F38058" w:rsidP="74F38058" w:rsidRDefault="74F38058" w14:paraId="3CE7ADD4" w14:textId="243F99C2">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A14888E"/>
  <w15:docId w15:val="{e2833fce-6da5-4424-bad1-015e62656f58}"/>
  <w:rsids>
    <w:rsidRoot w:val="0A14888E"/>
    <w:rsid w:val="0A14888E"/>
    <w:rsid w:val="74F3805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GridTable1Light-Accent1" mc:Ignorable="w14">
    <w:name xmlns:w="http://schemas.openxmlformats.org/wordprocessingml/2006/main" w:val="Grid Table 1 Light Accent 1"/>
    <w:basedOn xmlns:w="http://schemas.openxmlformats.org/wordprocessingml/2006/main" w:val="TableNormal"/>
    <w:uiPriority xmlns:w="http://schemas.openxmlformats.org/wordprocessingml/2006/main" w:val="46"/>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BDD6EE" w:themeColor="accent1" w:themeTint="66" w:sz="4" w:space="0"/>
        <w:left w:val="single" w:color="BDD6EE" w:themeColor="accent1" w:themeTint="66" w:sz="4" w:space="0"/>
        <w:bottom w:val="single" w:color="BDD6EE" w:themeColor="accent1" w:themeTint="66" w:sz="4" w:space="0"/>
        <w:right w:val="single" w:color="BDD6EE" w:themeColor="accent1" w:themeTint="66" w:sz="4" w:space="0"/>
        <w:insideH w:val="single" w:color="BDD6EE" w:themeColor="accent1" w:themeTint="66" w:sz="4" w:space="0"/>
        <w:insideV w:val="single" w:color="BDD6EE" w:themeColor="accent1" w:themeTint="66" w:sz="4" w:space="0"/>
      </w:tblBorders>
      <w:tblCellMar>
        <w:top w:w="0" w:type="dxa"/>
        <w:left w:w="108" w:type="dxa"/>
        <w:bottom w:w="0" w:type="dxa"/>
        <w:right w:w="108" w:type="dxa"/>
      </w:tblCellMar>
    </w:tblPr>
    <w:tblStylePr xmlns:w="http://schemas.openxmlformats.org/wordprocessingml/2006/main" w:type="firstRow">
      <w:rPr>
        <w:b/>
        <w:bCs/>
      </w:rPr>
      <w:tblPr/>
      <w:tcPr>
        <w:tcBorders>
          <w:bottom w:val="single" w:color="9CC2E5" w:themeColor="accent1" w:themeTint="99" w:sz="12" w:space="0"/>
        </w:tcBorders>
      </w:tcPr>
    </w:tblStylePr>
    <w:tblStylePr xmlns:w="http://schemas.openxmlformats.org/wordprocessingml/2006/main" w:type="lastRow">
      <w:rPr>
        <w:b/>
        <w:bCs/>
      </w:rPr>
      <w:tblPr/>
      <w:tcPr>
        <w:tcBorders>
          <w:top w:val="double" w:color="9CC2E5" w:themeColor="accent1" w:themeTint="99" w:sz="2" w:space="0"/>
        </w:tcBorders>
      </w:tcPr>
    </w:tblStylePr>
    <w:tblStylePr xmlns:w="http://schemas.openxmlformats.org/wordprocessingml/2006/main" w:type="firstCol">
      <w:rPr>
        <w:b/>
        <w:bCs/>
      </w:rPr>
    </w:tblStylePr>
    <w:tblStylePr xmlns:w="http://schemas.openxmlformats.org/wordprocessingml/2006/main" w:type="lastCol">
      <w:rPr>
        <w:b/>
        <w:bCs/>
      </w:rPr>
    </w:tblStyle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d584710a79447a0" /><Relationship Type="http://schemas.openxmlformats.org/officeDocument/2006/relationships/hyperlink" Target="https://www.cloudwards.net/goto/9078/www.google.com" TargetMode="External" Id="R71eb5daa1210403b" /><Relationship Type="http://schemas.openxmlformats.org/officeDocument/2006/relationships/hyperlink" Target="https://www.cloudwards.net/goto/9078/www.google.com" TargetMode="External" Id="R51038c04ea6143e7" /><Relationship Type="http://schemas.openxmlformats.org/officeDocument/2006/relationships/hyperlink" Target="https://www.cloudwards.net/goto/9078/www.google.com" TargetMode="External" Id="R77ff37fcce344d95" /><Relationship Type="http://schemas.openxmlformats.org/officeDocument/2006/relationships/hyperlink" Target="https://www.cloudwards.net/goto/9078/www.google.com" TargetMode="External" Id="R6ab6eba991c44bcd" /><Relationship Type="http://schemas.openxmlformats.org/officeDocument/2006/relationships/hyperlink" Target="https://www.cloudwards.net/goto/9078/www.google.com" TargetMode="External" Id="R54608ae987cc4571" /><Relationship Type="http://schemas.openxmlformats.org/officeDocument/2006/relationships/hyperlink" Target="https://www.cloudwards.net/goto/9078/www.google.com" TargetMode="External" Id="Rd5f3ca000fde488a" /><Relationship Type="http://schemas.openxmlformats.org/officeDocument/2006/relationships/hyperlink" Target="https://www.cloudwards.net/goto/9078/www.google.com" TargetMode="External" Id="R243de70cfaaf49d4" /><Relationship Type="http://schemas.openxmlformats.org/officeDocument/2006/relationships/hyperlink" Target="https://www.cloudwards.net/goto/8763/www.dropbox.com" TargetMode="External" Id="R428d612624674ff4" /><Relationship Type="http://schemas.openxmlformats.org/officeDocument/2006/relationships/hyperlink" Target="https://www.cloudwards.net/goto/8763/www.dropbox.com" TargetMode="External" Id="R99a252d0a6af47b5" /><Relationship Type="http://schemas.openxmlformats.org/officeDocument/2006/relationships/hyperlink" Target="https://www.cloudwards.net/goto/8763/www.dropbox.com" TargetMode="External" Id="R2d11841e599242ba" /><Relationship Type="http://schemas.openxmlformats.org/officeDocument/2006/relationships/hyperlink" Target="https://www.linkedin.com/in/marilyn-taitt-22563316a/" TargetMode="External" Id="Rbad15968177f4002" /><Relationship Type="http://schemas.openxmlformats.org/officeDocument/2006/relationships/image" Target="/media/image2.png" Id="R3a9ccecaa9bf400a" /><Relationship Type="http://schemas.openxmlformats.org/officeDocument/2006/relationships/hyperlink" Target="http://oursocailtimes.com/wp-comtent/uploads/2016/07/beyond-email-final-1-pdf" TargetMode="External" Id="R33ffc926f50348e1" /><Relationship Type="http://schemas.openxmlformats.org/officeDocument/2006/relationships/hyperlink" Target="https://www-sciencedirect-com.ezproxy.uwtsd.ac.uk/science/article/pii/S0736585317301077" TargetMode="External" Id="R20a6ed51a7bf49ad" /><Relationship Type="http://schemas.openxmlformats.org/officeDocument/2006/relationships/header" Target="/word/header.xml" Id="R9b3c44fd883241a9" /><Relationship Type="http://schemas.openxmlformats.org/officeDocument/2006/relationships/footer" Target="/word/footer.xml" Id="Ra47b701256cd491a" /><Relationship Type="http://schemas.openxmlformats.org/officeDocument/2006/relationships/numbering" Target="/word/numbering.xml" Id="Rb923618fd8af42c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2018-09-01T16:16:00.3261204Z</dcterms:created>
  <dcterms:modified xsi:type="dcterms:W3CDTF">2018-09-01T16:37:04.3358711Z</dcterms:modified>
  <dc:creator>Marilyn Taitt (1712889)</dc:creator>
  <lastModifiedBy>Marilyn Taitt (1712889)</lastModifiedBy>
</coreProperties>
</file>