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AF0D0" w14:textId="760F5503" w:rsidR="00342EC2" w:rsidRPr="00943EB1" w:rsidRDefault="00342EC2" w:rsidP="00E17430">
      <w:pPr>
        <w:jc w:val="both"/>
      </w:pPr>
      <w:bookmarkStart w:id="0" w:name="_Hlk195722399"/>
      <w:r>
        <w:rPr>
          <w:b/>
          <w:bCs/>
          <w:u w:val="single"/>
        </w:rPr>
        <w:t>Mandi Dunlop Ferraro 0650646</w:t>
      </w:r>
      <w:r w:rsidR="001770FE">
        <w:rPr>
          <w:b/>
          <w:bCs/>
          <w:u w:val="single"/>
        </w:rPr>
        <w:t xml:space="preserve"> Module No: </w:t>
      </w:r>
      <w:r w:rsidR="00A872BD">
        <w:rPr>
          <w:b/>
          <w:bCs/>
          <w:u w:val="single"/>
        </w:rPr>
        <w:t xml:space="preserve"> </w:t>
      </w:r>
      <w:r w:rsidR="009726A2">
        <w:rPr>
          <w:b/>
          <w:bCs/>
          <w:u w:val="single"/>
        </w:rPr>
        <w:t>A</w:t>
      </w:r>
      <w:r w:rsidR="0026016E">
        <w:rPr>
          <w:b/>
          <w:bCs/>
          <w:u w:val="single"/>
        </w:rPr>
        <w:t>DPA7010</w:t>
      </w:r>
    </w:p>
    <w:p w14:paraId="175A79B4" w14:textId="77777777" w:rsidR="00342EC2" w:rsidRDefault="00342EC2" w:rsidP="00E17430">
      <w:pPr>
        <w:jc w:val="both"/>
        <w:rPr>
          <w:b/>
          <w:bCs/>
          <w:u w:val="single"/>
        </w:rPr>
      </w:pPr>
    </w:p>
    <w:p w14:paraId="773A327C" w14:textId="6668AC33" w:rsidR="00BC6555" w:rsidRDefault="00FA4071" w:rsidP="00E17430">
      <w:pPr>
        <w:jc w:val="both"/>
        <w:rPr>
          <w:b/>
          <w:bCs/>
          <w:u w:val="single"/>
        </w:rPr>
      </w:pPr>
      <w:r>
        <w:rPr>
          <w:b/>
          <w:bCs/>
          <w:u w:val="single"/>
        </w:rPr>
        <w:t>‘</w:t>
      </w:r>
      <w:r w:rsidR="00342EC2">
        <w:rPr>
          <w:b/>
          <w:bCs/>
          <w:u w:val="single"/>
        </w:rPr>
        <w:t>From Survivors to Thrivers</w:t>
      </w:r>
      <w:r>
        <w:rPr>
          <w:b/>
          <w:bCs/>
          <w:u w:val="single"/>
        </w:rPr>
        <w:t>’</w:t>
      </w:r>
      <w:r w:rsidR="00451F97">
        <w:rPr>
          <w:b/>
          <w:bCs/>
          <w:u w:val="single"/>
        </w:rPr>
        <w:t xml:space="preserve"> a </w:t>
      </w:r>
      <w:r w:rsidR="0026016E">
        <w:rPr>
          <w:b/>
          <w:bCs/>
          <w:u w:val="single"/>
        </w:rPr>
        <w:t>research</w:t>
      </w:r>
      <w:r w:rsidR="00451F97">
        <w:rPr>
          <w:b/>
          <w:bCs/>
          <w:u w:val="single"/>
        </w:rPr>
        <w:t xml:space="preserve"> proposal about</w:t>
      </w:r>
      <w:r w:rsidR="00576EE1">
        <w:rPr>
          <w:b/>
          <w:bCs/>
          <w:u w:val="single"/>
        </w:rPr>
        <w:t xml:space="preserve"> </w:t>
      </w:r>
      <w:r w:rsidR="00451F97">
        <w:rPr>
          <w:b/>
          <w:bCs/>
          <w:u w:val="single"/>
        </w:rPr>
        <w:t>revising support offered to</w:t>
      </w:r>
      <w:r w:rsidR="00AE07C5">
        <w:rPr>
          <w:b/>
          <w:bCs/>
          <w:u w:val="single"/>
        </w:rPr>
        <w:t xml:space="preserve"> survivors of domestic abuse</w:t>
      </w:r>
      <w:r w:rsidR="00576EE1">
        <w:rPr>
          <w:b/>
          <w:bCs/>
          <w:u w:val="single"/>
        </w:rPr>
        <w:t xml:space="preserve"> using Applied Theatre workshops</w:t>
      </w:r>
    </w:p>
    <w:p w14:paraId="0198012A" w14:textId="77777777" w:rsidR="00E17430" w:rsidRDefault="00E17430" w:rsidP="00E17430">
      <w:pPr>
        <w:jc w:val="both"/>
        <w:rPr>
          <w:b/>
          <w:bCs/>
          <w:u w:val="single"/>
        </w:rPr>
      </w:pPr>
    </w:p>
    <w:p w14:paraId="320F2688" w14:textId="77777777" w:rsidR="00B37289" w:rsidRDefault="005753CB" w:rsidP="007A38A0">
      <w:pPr>
        <w:jc w:val="both"/>
        <w:rPr>
          <w:b/>
          <w:bCs/>
          <w:u w:val="single"/>
        </w:rPr>
      </w:pPr>
      <w:r w:rsidRPr="005753CB">
        <w:rPr>
          <w:b/>
          <w:bCs/>
          <w:u w:val="single"/>
        </w:rPr>
        <w:t>Abstract</w:t>
      </w:r>
    </w:p>
    <w:p w14:paraId="1B94DF33" w14:textId="77777777" w:rsidR="00051B06" w:rsidRDefault="00051B06" w:rsidP="007A38A0">
      <w:pPr>
        <w:jc w:val="both"/>
        <w:rPr>
          <w:b/>
          <w:bCs/>
          <w:u w:val="single"/>
        </w:rPr>
      </w:pPr>
    </w:p>
    <w:p w14:paraId="11BFE863" w14:textId="767ED038" w:rsidR="007A38A0" w:rsidRDefault="00AA4A52" w:rsidP="007A38A0">
      <w:pPr>
        <w:jc w:val="both"/>
      </w:pPr>
      <w:r w:rsidRPr="00C6608D">
        <w:rPr>
          <w:i/>
          <w:iCs/>
          <w:szCs w:val="24"/>
        </w:rPr>
        <w:t>From Survivors to Thrivers</w:t>
      </w:r>
      <w:r>
        <w:t xml:space="preserve"> </w:t>
      </w:r>
      <w:r w:rsidR="00E14491">
        <w:t xml:space="preserve">is a research proposal that aims to </w:t>
      </w:r>
      <w:r w:rsidR="000F56F7">
        <w:t xml:space="preserve">harness </w:t>
      </w:r>
      <w:r w:rsidR="000A57AE">
        <w:t xml:space="preserve">fresh </w:t>
      </w:r>
      <w:r w:rsidR="00E14491">
        <w:t>data</w:t>
      </w:r>
      <w:r w:rsidR="00220BDA">
        <w:t xml:space="preserve"> about</w:t>
      </w:r>
      <w:r w:rsidR="00051B06" w:rsidRPr="00051B06">
        <w:t xml:space="preserve"> </w:t>
      </w:r>
      <w:r w:rsidR="000A57AE">
        <w:t xml:space="preserve">the </w:t>
      </w:r>
      <w:r w:rsidR="00576EE1">
        <w:t xml:space="preserve">professional </w:t>
      </w:r>
      <w:r w:rsidR="00220BDA">
        <w:t xml:space="preserve">support given to and received by </w:t>
      </w:r>
      <w:r w:rsidR="00051B06" w:rsidRPr="00051B06">
        <w:t>survivors of domestic abuse</w:t>
      </w:r>
      <w:r w:rsidR="00220BDA">
        <w:t>.</w:t>
      </w:r>
      <w:r w:rsidR="00051B06" w:rsidRPr="00051B06">
        <w:t xml:space="preserve"> Past</w:t>
      </w:r>
      <w:r w:rsidR="00055F95">
        <w:t xml:space="preserve"> </w:t>
      </w:r>
      <w:r w:rsidR="00055F95" w:rsidRPr="00051B06">
        <w:t xml:space="preserve">challenges </w:t>
      </w:r>
      <w:r w:rsidR="00CC1E31">
        <w:t xml:space="preserve">and successes </w:t>
      </w:r>
      <w:r w:rsidR="00EF02E5">
        <w:t xml:space="preserve">would be </w:t>
      </w:r>
      <w:r w:rsidR="00055F95" w:rsidRPr="00051B06">
        <w:t>informing</w:t>
      </w:r>
      <w:r w:rsidR="00051B06" w:rsidRPr="00051B06">
        <w:t xml:space="preserve"> alternative approaches</w:t>
      </w:r>
      <w:r w:rsidR="002A77E4">
        <w:t xml:space="preserve"> for future</w:t>
      </w:r>
      <w:r w:rsidR="00055F95">
        <w:t xml:space="preserve"> support programme</w:t>
      </w:r>
      <w:r w:rsidR="00055F95" w:rsidRPr="00051B06">
        <w:t>s</w:t>
      </w:r>
      <w:r w:rsidR="00055F95">
        <w:t xml:space="preserve"> via</w:t>
      </w:r>
      <w:r w:rsidR="00051B06" w:rsidRPr="00051B06">
        <w:t xml:space="preserve"> </w:t>
      </w:r>
      <w:r w:rsidR="00055F95">
        <w:t>s</w:t>
      </w:r>
      <w:r w:rsidR="00220BDA">
        <w:t>torytelling</w:t>
      </w:r>
      <w:r w:rsidR="000A57AE">
        <w:t xml:space="preserve"> </w:t>
      </w:r>
      <w:r w:rsidR="00220BDA" w:rsidRPr="00051B06">
        <w:t>experiences</w:t>
      </w:r>
      <w:r w:rsidR="00220BDA">
        <w:t xml:space="preserve"> </w:t>
      </w:r>
      <w:r w:rsidR="000A57AE">
        <w:t>with</w:t>
      </w:r>
      <w:r w:rsidR="00220BDA">
        <w:t xml:space="preserve"> groups of survivors and support professional</w:t>
      </w:r>
      <w:r w:rsidR="000A57AE">
        <w:t>s</w:t>
      </w:r>
      <w:r w:rsidR="00055F95">
        <w:t xml:space="preserve">. </w:t>
      </w:r>
      <w:r w:rsidR="00366987">
        <w:t>Applied Theatre</w:t>
      </w:r>
      <w:r w:rsidR="000A57AE">
        <w:t xml:space="preserve"> </w:t>
      </w:r>
      <w:r w:rsidR="00055F95">
        <w:t xml:space="preserve">techniques </w:t>
      </w:r>
      <w:r w:rsidR="000A57AE">
        <w:t>would be use</w:t>
      </w:r>
      <w:r w:rsidR="00736433">
        <w:t xml:space="preserve">d </w:t>
      </w:r>
      <w:r w:rsidR="00EF02E5">
        <w:t>for</w:t>
      </w:r>
      <w:r w:rsidR="000A57AE">
        <w:t xml:space="preserve"> </w:t>
      </w:r>
      <w:r w:rsidR="00055F95">
        <w:t>the initial</w:t>
      </w:r>
      <w:r w:rsidR="00EF02E5">
        <w:t xml:space="preserve"> </w:t>
      </w:r>
      <w:r w:rsidR="00055F95" w:rsidRPr="00051B06">
        <w:t xml:space="preserve">collection </w:t>
      </w:r>
      <w:r w:rsidR="00EF02E5">
        <w:t xml:space="preserve">of data </w:t>
      </w:r>
      <w:r w:rsidR="00451F97" w:rsidRPr="00051B06">
        <w:t>and</w:t>
      </w:r>
      <w:r w:rsidR="00451F97">
        <w:t xml:space="preserve"> </w:t>
      </w:r>
      <w:r w:rsidR="00451F97" w:rsidRPr="00051B06">
        <w:t>recommended</w:t>
      </w:r>
      <w:r w:rsidR="0026016E">
        <w:t xml:space="preserve"> to implement</w:t>
      </w:r>
      <w:r w:rsidR="00055F95">
        <w:t xml:space="preserve"> the result</w:t>
      </w:r>
      <w:r w:rsidR="00CC1E31">
        <w:t>ing creative workshops</w:t>
      </w:r>
      <w:r w:rsidR="00055F95" w:rsidRPr="00051B06">
        <w:t>.</w:t>
      </w:r>
      <w:r w:rsidR="00055F95">
        <w:t xml:space="preserve">  </w:t>
      </w:r>
    </w:p>
    <w:p w14:paraId="03205A27" w14:textId="3CD1D57E" w:rsidR="007A38A0" w:rsidRDefault="007A38A0" w:rsidP="005753CB">
      <w:pPr>
        <w:jc w:val="both"/>
      </w:pPr>
    </w:p>
    <w:p w14:paraId="1DCA2179" w14:textId="77777777" w:rsidR="00E17430" w:rsidRDefault="00E17430" w:rsidP="00E17430">
      <w:pPr>
        <w:jc w:val="both"/>
        <w:rPr>
          <w:b/>
          <w:bCs/>
          <w:u w:val="single"/>
        </w:rPr>
      </w:pPr>
      <w:r>
        <w:rPr>
          <w:b/>
          <w:bCs/>
          <w:u w:val="single"/>
        </w:rPr>
        <w:t>Introduction</w:t>
      </w:r>
    </w:p>
    <w:p w14:paraId="7E1D3494" w14:textId="4953CB75" w:rsidR="0055107B" w:rsidRDefault="005B444F" w:rsidP="004C77CB">
      <w:pPr>
        <w:jc w:val="both"/>
        <w:rPr>
          <w:szCs w:val="24"/>
        </w:rPr>
      </w:pPr>
      <w:r>
        <w:rPr>
          <w:szCs w:val="24"/>
        </w:rPr>
        <w:t xml:space="preserve"> </w:t>
      </w:r>
    </w:p>
    <w:p w14:paraId="4DE8A971" w14:textId="78844928" w:rsidR="00BC1568" w:rsidRDefault="0021385F" w:rsidP="00BC1568">
      <w:pPr>
        <w:jc w:val="both"/>
        <w:rPr>
          <w:szCs w:val="24"/>
        </w:rPr>
      </w:pPr>
      <w:r>
        <w:rPr>
          <w:szCs w:val="24"/>
        </w:rPr>
        <w:t>E</w:t>
      </w:r>
      <w:r w:rsidR="00BC1568" w:rsidRPr="00C85B36">
        <w:rPr>
          <w:szCs w:val="24"/>
        </w:rPr>
        <w:t>nhance</w:t>
      </w:r>
      <w:r w:rsidR="00BC1568" w:rsidRPr="00091FAC">
        <w:rPr>
          <w:szCs w:val="24"/>
        </w:rPr>
        <w:t xml:space="preserve">d </w:t>
      </w:r>
      <w:r w:rsidR="00BC1568" w:rsidRPr="00C85B36">
        <w:rPr>
          <w:szCs w:val="24"/>
        </w:rPr>
        <w:t xml:space="preserve">legal </w:t>
      </w:r>
      <w:r w:rsidRPr="00091FAC">
        <w:rPr>
          <w:szCs w:val="24"/>
        </w:rPr>
        <w:t>assistance</w:t>
      </w:r>
      <w:r w:rsidR="00245C30">
        <w:rPr>
          <w:szCs w:val="24"/>
        </w:rPr>
        <w:t xml:space="preserve"> and </w:t>
      </w:r>
      <w:r w:rsidR="00366987">
        <w:rPr>
          <w:szCs w:val="24"/>
        </w:rPr>
        <w:t>revised definitions</w:t>
      </w:r>
      <w:r>
        <w:rPr>
          <w:szCs w:val="24"/>
        </w:rPr>
        <w:t xml:space="preserve"> of criminal offences were </w:t>
      </w:r>
      <w:r w:rsidR="00055F95">
        <w:rPr>
          <w:szCs w:val="24"/>
        </w:rPr>
        <w:t xml:space="preserve">included in </w:t>
      </w:r>
      <w:r>
        <w:rPr>
          <w:szCs w:val="24"/>
        </w:rPr>
        <w:t>The Domestic Abuse Act</w:t>
      </w:r>
      <w:r w:rsidRPr="00C85B36">
        <w:rPr>
          <w:szCs w:val="24"/>
        </w:rPr>
        <w:t xml:space="preserve"> </w:t>
      </w:r>
      <w:r>
        <w:rPr>
          <w:szCs w:val="24"/>
        </w:rPr>
        <w:t xml:space="preserve">2021. </w:t>
      </w:r>
      <w:r w:rsidR="00EF2428" w:rsidRPr="00091FAC">
        <w:rPr>
          <w:szCs w:val="24"/>
        </w:rPr>
        <w:t xml:space="preserve">Part 4 </w:t>
      </w:r>
      <w:r w:rsidR="00FD58E0">
        <w:rPr>
          <w:szCs w:val="24"/>
        </w:rPr>
        <w:t>of th</w:t>
      </w:r>
      <w:r>
        <w:rPr>
          <w:szCs w:val="24"/>
        </w:rPr>
        <w:t xml:space="preserve">is </w:t>
      </w:r>
      <w:r w:rsidR="00EF2428" w:rsidRPr="00C85B36">
        <w:rPr>
          <w:szCs w:val="24"/>
        </w:rPr>
        <w:t>Act place</w:t>
      </w:r>
      <w:r w:rsidR="001C6AC6">
        <w:rPr>
          <w:szCs w:val="24"/>
        </w:rPr>
        <w:t>d</w:t>
      </w:r>
      <w:r w:rsidR="00EF2428" w:rsidRPr="00C85B36">
        <w:rPr>
          <w:szCs w:val="24"/>
        </w:rPr>
        <w:t xml:space="preserve"> a duty </w:t>
      </w:r>
      <w:r>
        <w:rPr>
          <w:szCs w:val="24"/>
        </w:rPr>
        <w:t xml:space="preserve">of care </w:t>
      </w:r>
      <w:r w:rsidR="00EF2428" w:rsidRPr="00C85B36">
        <w:rPr>
          <w:szCs w:val="24"/>
        </w:rPr>
        <w:t>on local authorities to provide</w:t>
      </w:r>
      <w:r w:rsidR="0095223C">
        <w:rPr>
          <w:szCs w:val="24"/>
        </w:rPr>
        <w:t xml:space="preserve"> more</w:t>
      </w:r>
      <w:r w:rsidR="00EF2428" w:rsidRPr="00C85B36">
        <w:rPr>
          <w:szCs w:val="24"/>
        </w:rPr>
        <w:t xml:space="preserve"> support f</w:t>
      </w:r>
      <w:r w:rsidR="0095223C">
        <w:rPr>
          <w:szCs w:val="24"/>
        </w:rPr>
        <w:t xml:space="preserve">or those who reach </w:t>
      </w:r>
      <w:r w:rsidR="00425484">
        <w:rPr>
          <w:szCs w:val="24"/>
        </w:rPr>
        <w:t>a place of sanctuary</w:t>
      </w:r>
      <w:r w:rsidR="00CC1E31">
        <w:rPr>
          <w:szCs w:val="24"/>
        </w:rPr>
        <w:t>.</w:t>
      </w:r>
      <w:r>
        <w:rPr>
          <w:szCs w:val="24"/>
        </w:rPr>
        <w:t xml:space="preserve"> </w:t>
      </w:r>
      <w:r w:rsidR="0095223C">
        <w:rPr>
          <w:szCs w:val="24"/>
        </w:rPr>
        <w:t>(</w:t>
      </w:r>
      <w:r w:rsidR="0095223C" w:rsidRPr="00C72926">
        <w:rPr>
          <w:szCs w:val="24"/>
        </w:rPr>
        <w:t>legislation.gov.uk</w:t>
      </w:r>
      <w:r w:rsidR="0095223C">
        <w:rPr>
          <w:szCs w:val="24"/>
        </w:rPr>
        <w:t>)</w:t>
      </w:r>
      <w:r w:rsidR="00EF2428">
        <w:rPr>
          <w:szCs w:val="24"/>
        </w:rPr>
        <w:t xml:space="preserve"> </w:t>
      </w:r>
      <w:r w:rsidR="00B12884">
        <w:rPr>
          <w:szCs w:val="24"/>
        </w:rPr>
        <w:t>This</w:t>
      </w:r>
      <w:r w:rsidR="005B5D7C">
        <w:rPr>
          <w:szCs w:val="24"/>
        </w:rPr>
        <w:t xml:space="preserve"> </w:t>
      </w:r>
      <w:r>
        <w:rPr>
          <w:szCs w:val="24"/>
        </w:rPr>
        <w:t>research pro</w:t>
      </w:r>
      <w:r w:rsidR="000374BB">
        <w:rPr>
          <w:szCs w:val="24"/>
        </w:rPr>
        <w:t>posal</w:t>
      </w:r>
      <w:r w:rsidR="00EF02E5">
        <w:rPr>
          <w:szCs w:val="24"/>
        </w:rPr>
        <w:t xml:space="preserve"> </w:t>
      </w:r>
      <w:r w:rsidR="005B5D7C">
        <w:rPr>
          <w:szCs w:val="24"/>
        </w:rPr>
        <w:t>focus</w:t>
      </w:r>
      <w:r w:rsidR="000374BB">
        <w:rPr>
          <w:szCs w:val="24"/>
        </w:rPr>
        <w:t>ses</w:t>
      </w:r>
      <w:r w:rsidR="005B5D7C">
        <w:rPr>
          <w:szCs w:val="24"/>
        </w:rPr>
        <w:t xml:space="preserve"> on </w:t>
      </w:r>
      <w:r w:rsidR="00EF02E5">
        <w:rPr>
          <w:szCs w:val="24"/>
        </w:rPr>
        <w:t xml:space="preserve">providing up-to-date material </w:t>
      </w:r>
      <w:r w:rsidR="00B5016B">
        <w:rPr>
          <w:szCs w:val="24"/>
        </w:rPr>
        <w:t>for</w:t>
      </w:r>
      <w:r w:rsidR="00EF02E5">
        <w:rPr>
          <w:szCs w:val="24"/>
        </w:rPr>
        <w:t xml:space="preserve"> </w:t>
      </w:r>
      <w:r w:rsidR="00B12884">
        <w:rPr>
          <w:szCs w:val="24"/>
        </w:rPr>
        <w:t xml:space="preserve">strategic </w:t>
      </w:r>
      <w:r w:rsidR="005B5D7C">
        <w:rPr>
          <w:szCs w:val="24"/>
        </w:rPr>
        <w:t>p</w:t>
      </w:r>
      <w:r>
        <w:rPr>
          <w:szCs w:val="24"/>
        </w:rPr>
        <w:t xml:space="preserve">ractical sessions that are </w:t>
      </w:r>
      <w:r w:rsidR="001C6AC6">
        <w:rPr>
          <w:szCs w:val="24"/>
        </w:rPr>
        <w:t>adaptive and person-centred</w:t>
      </w:r>
      <w:r w:rsidR="00B12884">
        <w:rPr>
          <w:szCs w:val="24"/>
        </w:rPr>
        <w:t xml:space="preserve">. </w:t>
      </w:r>
      <w:r w:rsidR="005B5D7C">
        <w:rPr>
          <w:szCs w:val="24"/>
        </w:rPr>
        <w:t>B</w:t>
      </w:r>
      <w:r>
        <w:rPr>
          <w:szCs w:val="24"/>
        </w:rPr>
        <w:t>oth research</w:t>
      </w:r>
      <w:r w:rsidR="00B12884">
        <w:rPr>
          <w:szCs w:val="24"/>
        </w:rPr>
        <w:t xml:space="preserve"> gathering</w:t>
      </w:r>
      <w:r>
        <w:rPr>
          <w:szCs w:val="24"/>
        </w:rPr>
        <w:t xml:space="preserve"> and implementation</w:t>
      </w:r>
      <w:r w:rsidR="00B12884">
        <w:rPr>
          <w:szCs w:val="24"/>
        </w:rPr>
        <w:t xml:space="preserve"> of the findings</w:t>
      </w:r>
      <w:r>
        <w:rPr>
          <w:szCs w:val="24"/>
        </w:rPr>
        <w:t xml:space="preserve"> could </w:t>
      </w:r>
      <w:r w:rsidR="005B5D7C">
        <w:rPr>
          <w:szCs w:val="24"/>
        </w:rPr>
        <w:t>be</w:t>
      </w:r>
      <w:r w:rsidR="00B12884">
        <w:rPr>
          <w:szCs w:val="24"/>
        </w:rPr>
        <w:t xml:space="preserve"> incorporated into</w:t>
      </w:r>
      <w:r>
        <w:rPr>
          <w:szCs w:val="24"/>
        </w:rPr>
        <w:t xml:space="preserve"> Applied Theatre workshops</w:t>
      </w:r>
      <w:r w:rsidR="008D74F3">
        <w:rPr>
          <w:szCs w:val="24"/>
        </w:rPr>
        <w:t>.</w:t>
      </w:r>
      <w:r w:rsidR="005B5D7C">
        <w:rPr>
          <w:szCs w:val="24"/>
        </w:rPr>
        <w:t xml:space="preserve">  </w:t>
      </w:r>
      <w:r w:rsidR="008D74F3">
        <w:rPr>
          <w:szCs w:val="24"/>
        </w:rPr>
        <w:t>My</w:t>
      </w:r>
      <w:r w:rsidR="005B5D7C">
        <w:rPr>
          <w:szCs w:val="24"/>
        </w:rPr>
        <w:t xml:space="preserve"> project is</w:t>
      </w:r>
      <w:r w:rsidR="00B12884">
        <w:rPr>
          <w:szCs w:val="24"/>
        </w:rPr>
        <w:t xml:space="preserve"> called </w:t>
      </w:r>
      <w:r w:rsidR="00B12884" w:rsidRPr="00C6608D">
        <w:rPr>
          <w:i/>
          <w:iCs/>
          <w:szCs w:val="24"/>
        </w:rPr>
        <w:t>‘From Survivors to Thrivers’</w:t>
      </w:r>
      <w:r w:rsidR="00B12884">
        <w:rPr>
          <w:i/>
          <w:iCs/>
          <w:szCs w:val="24"/>
        </w:rPr>
        <w:t xml:space="preserve"> </w:t>
      </w:r>
      <w:r w:rsidR="00B12884" w:rsidRPr="00B12884">
        <w:rPr>
          <w:szCs w:val="24"/>
        </w:rPr>
        <w:t>and i</w:t>
      </w:r>
      <w:r w:rsidR="000374BB">
        <w:rPr>
          <w:szCs w:val="24"/>
        </w:rPr>
        <w:t>t i</w:t>
      </w:r>
      <w:r w:rsidR="00B12884" w:rsidRPr="00B12884">
        <w:rPr>
          <w:szCs w:val="24"/>
        </w:rPr>
        <w:t>s</w:t>
      </w:r>
      <w:r w:rsidR="00B12884">
        <w:rPr>
          <w:i/>
          <w:iCs/>
          <w:szCs w:val="24"/>
        </w:rPr>
        <w:t xml:space="preserve"> </w:t>
      </w:r>
      <w:r w:rsidR="00B12884">
        <w:rPr>
          <w:szCs w:val="24"/>
        </w:rPr>
        <w:t xml:space="preserve">outlined </w:t>
      </w:r>
      <w:r w:rsidR="00EF2428">
        <w:rPr>
          <w:szCs w:val="24"/>
        </w:rPr>
        <w:t>below.</w:t>
      </w:r>
    </w:p>
    <w:p w14:paraId="15C834B7" w14:textId="77777777" w:rsidR="00C92F75" w:rsidRDefault="00C92F75" w:rsidP="00BC1568">
      <w:pPr>
        <w:jc w:val="both"/>
        <w:rPr>
          <w:szCs w:val="24"/>
        </w:rPr>
      </w:pPr>
    </w:p>
    <w:p w14:paraId="21FECAF7" w14:textId="544A49C6" w:rsidR="008D2CAC" w:rsidRPr="008D2CAC" w:rsidRDefault="00670B59" w:rsidP="00BC1568">
      <w:pPr>
        <w:jc w:val="both"/>
        <w:rPr>
          <w:b/>
          <w:bCs/>
          <w:szCs w:val="24"/>
          <w:u w:val="single"/>
        </w:rPr>
      </w:pPr>
      <w:r>
        <w:rPr>
          <w:b/>
          <w:bCs/>
          <w:szCs w:val="24"/>
          <w:u w:val="single"/>
        </w:rPr>
        <w:t xml:space="preserve">The need </w:t>
      </w:r>
      <w:r w:rsidR="00A545BE">
        <w:rPr>
          <w:b/>
          <w:bCs/>
          <w:szCs w:val="24"/>
          <w:u w:val="single"/>
        </w:rPr>
        <w:t>for</w:t>
      </w:r>
      <w:r w:rsidR="00EF27A6">
        <w:rPr>
          <w:b/>
          <w:bCs/>
          <w:szCs w:val="24"/>
          <w:u w:val="single"/>
        </w:rPr>
        <w:t xml:space="preserve"> </w:t>
      </w:r>
      <w:r>
        <w:rPr>
          <w:b/>
          <w:bCs/>
          <w:szCs w:val="24"/>
          <w:u w:val="single"/>
        </w:rPr>
        <w:t>change</w:t>
      </w:r>
      <w:r w:rsidR="00B81DC1">
        <w:rPr>
          <w:b/>
          <w:bCs/>
          <w:szCs w:val="24"/>
          <w:u w:val="single"/>
        </w:rPr>
        <w:t xml:space="preserve"> and adapt</w:t>
      </w:r>
      <w:r w:rsidR="00A545BE">
        <w:rPr>
          <w:b/>
          <w:bCs/>
          <w:szCs w:val="24"/>
          <w:u w:val="single"/>
        </w:rPr>
        <w:t>ive approaches to</w:t>
      </w:r>
      <w:r w:rsidR="00B81DC1">
        <w:rPr>
          <w:b/>
          <w:bCs/>
          <w:szCs w:val="24"/>
          <w:u w:val="single"/>
        </w:rPr>
        <w:t xml:space="preserve"> support</w:t>
      </w:r>
    </w:p>
    <w:p w14:paraId="5DA69653" w14:textId="77777777" w:rsidR="00794AFB" w:rsidRDefault="00794AFB" w:rsidP="00794AFB">
      <w:pPr>
        <w:jc w:val="both"/>
      </w:pPr>
    </w:p>
    <w:p w14:paraId="460FE95B" w14:textId="03EFA9F1" w:rsidR="005B5D7C" w:rsidRPr="00576EE1" w:rsidRDefault="00EF1E81" w:rsidP="005B5D7C">
      <w:pPr>
        <w:jc w:val="both"/>
        <w:rPr>
          <w:szCs w:val="24"/>
        </w:rPr>
      </w:pPr>
      <w:r>
        <w:rPr>
          <w:rFonts w:asciiTheme="minorHAnsi" w:hAnsiTheme="minorHAnsi"/>
          <w:color w:val="auto"/>
          <w:szCs w:val="24"/>
        </w:rPr>
        <w:t>T</w:t>
      </w:r>
      <w:r w:rsidRPr="009227DD">
        <w:rPr>
          <w:rFonts w:asciiTheme="minorHAnsi" w:hAnsiTheme="minorHAnsi"/>
          <w:color w:val="auto"/>
          <w:szCs w:val="24"/>
        </w:rPr>
        <w:t xml:space="preserve">he </w:t>
      </w:r>
      <w:r>
        <w:rPr>
          <w:rFonts w:asciiTheme="minorHAnsi" w:hAnsiTheme="minorHAnsi"/>
          <w:color w:val="auto"/>
          <w:szCs w:val="24"/>
        </w:rPr>
        <w:t xml:space="preserve">British Government’s </w:t>
      </w:r>
      <w:r w:rsidRPr="009227DD">
        <w:rPr>
          <w:rFonts w:asciiTheme="minorHAnsi" w:hAnsiTheme="minorHAnsi"/>
          <w:color w:val="auto"/>
          <w:szCs w:val="24"/>
        </w:rPr>
        <w:t xml:space="preserve">Domestic Abuse Act 2021 underpins the need for more support for survivors in </w:t>
      </w:r>
      <w:r>
        <w:rPr>
          <w:rFonts w:asciiTheme="minorHAnsi" w:hAnsiTheme="minorHAnsi"/>
          <w:color w:val="auto"/>
          <w:szCs w:val="24"/>
        </w:rPr>
        <w:t>‘</w:t>
      </w:r>
      <w:r w:rsidRPr="00CD4A7F">
        <w:rPr>
          <w:rFonts w:asciiTheme="minorHAnsi" w:hAnsiTheme="minorHAnsi"/>
          <w:i/>
          <w:iCs/>
          <w:color w:val="auto"/>
          <w:szCs w:val="24"/>
        </w:rPr>
        <w:t>safe accommodation</w:t>
      </w:r>
      <w:r w:rsidRPr="00E47D9A">
        <w:rPr>
          <w:rFonts w:asciiTheme="minorHAnsi" w:hAnsiTheme="minorHAnsi"/>
          <w:color w:val="auto"/>
          <w:szCs w:val="24"/>
        </w:rPr>
        <w:t xml:space="preserve">’ </w:t>
      </w:r>
      <w:r w:rsidRPr="00E47D9A">
        <w:t>(The Domestic</w:t>
      </w:r>
      <w:r w:rsidRPr="00B76CCC">
        <w:t xml:space="preserve"> Abuse Act Part 4 </w:t>
      </w:r>
      <w:r>
        <w:t xml:space="preserve">Clause </w:t>
      </w:r>
      <w:r w:rsidRPr="00B76CCC">
        <w:t>A1.3</w:t>
      </w:r>
      <w:r>
        <w:t xml:space="preserve">.) In 2020, in England and Wales, over 1.5 million women experienced domestic abuse. </w:t>
      </w:r>
      <w:r w:rsidR="007A6CEC">
        <w:rPr>
          <w:i/>
          <w:iCs/>
        </w:rPr>
        <w:t>‘</w:t>
      </w:r>
      <w:r w:rsidR="007A6CEC" w:rsidRPr="00F03BDA">
        <w:rPr>
          <w:i/>
          <w:iCs/>
        </w:rPr>
        <w:t>While the statistics are shocking, it must be remembered that each statistic represents a woman or child, a survivor or a homicide victim</w:t>
      </w:r>
      <w:r w:rsidR="007A6CEC" w:rsidRPr="00F03BDA">
        <w:t>.</w:t>
      </w:r>
      <w:r w:rsidR="007A6CEC">
        <w:t>’ (Women’s Grid Website (2025</w:t>
      </w:r>
      <w:r w:rsidR="00CD4A7F">
        <w:t>)</w:t>
      </w:r>
      <w:r w:rsidR="005B5D7C">
        <w:t xml:space="preserve"> The focus for this project is the wellbeing of women survivors</w:t>
      </w:r>
      <w:r w:rsidR="00E93724">
        <w:t xml:space="preserve"> although</w:t>
      </w:r>
      <w:r w:rsidR="005B5D7C">
        <w:t>,</w:t>
      </w:r>
      <w:r w:rsidR="00576EE1">
        <w:t xml:space="preserve"> </w:t>
      </w:r>
      <w:r w:rsidR="005B5D7C">
        <w:rPr>
          <w:rFonts w:asciiTheme="minorHAnsi" w:hAnsiTheme="minorHAnsi"/>
          <w:color w:val="auto"/>
          <w:szCs w:val="24"/>
        </w:rPr>
        <w:t>‘</w:t>
      </w:r>
      <w:r w:rsidR="005B5D7C" w:rsidRPr="00591AFD">
        <w:rPr>
          <w:i/>
          <w:iCs/>
        </w:rPr>
        <w:t>domestic abuse can affect anyone</w:t>
      </w:r>
      <w:r w:rsidR="00E93724">
        <w:rPr>
          <w:i/>
          <w:iCs/>
        </w:rPr>
        <w:t>’.</w:t>
      </w:r>
      <w:r w:rsidR="005B5D7C" w:rsidRPr="00B76CCC">
        <w:rPr>
          <w:b/>
          <w:bCs/>
        </w:rPr>
        <w:t xml:space="preserve"> </w:t>
      </w:r>
      <w:r w:rsidR="005B5D7C">
        <w:rPr>
          <w:b/>
          <w:bCs/>
        </w:rPr>
        <w:t>(</w:t>
      </w:r>
      <w:r w:rsidR="005B5D7C" w:rsidRPr="00B76CCC">
        <w:t xml:space="preserve">The Domestic Abuse Act Part 4 </w:t>
      </w:r>
      <w:r w:rsidR="005B5D7C">
        <w:t xml:space="preserve">Clause </w:t>
      </w:r>
      <w:r w:rsidR="005B5D7C" w:rsidRPr="00B76CCC">
        <w:t>A1.3</w:t>
      </w:r>
      <w:r w:rsidR="005B5D7C">
        <w:t xml:space="preserve">) </w:t>
      </w:r>
    </w:p>
    <w:p w14:paraId="6B782B56" w14:textId="77777777" w:rsidR="005B5D7C" w:rsidRDefault="005B5D7C" w:rsidP="005B5D7C">
      <w:pPr>
        <w:jc w:val="both"/>
        <w:rPr>
          <w:szCs w:val="24"/>
        </w:rPr>
      </w:pPr>
    </w:p>
    <w:p w14:paraId="0C8BA7C8" w14:textId="77777777" w:rsidR="00591AFD" w:rsidRPr="00BB7AC5" w:rsidRDefault="00591AFD" w:rsidP="00591AFD">
      <w:pPr>
        <w:jc w:val="both"/>
        <w:rPr>
          <w:szCs w:val="24"/>
        </w:rPr>
      </w:pPr>
      <w:r w:rsidRPr="00BB7AC5">
        <w:rPr>
          <w:szCs w:val="24"/>
        </w:rPr>
        <w:t xml:space="preserve">Assistant Commissioner Louisa Rolfe, </w:t>
      </w:r>
      <w:r>
        <w:rPr>
          <w:szCs w:val="24"/>
        </w:rPr>
        <w:t>N</w:t>
      </w:r>
      <w:r w:rsidRPr="00BB7AC5">
        <w:rPr>
          <w:szCs w:val="24"/>
        </w:rPr>
        <w:t xml:space="preserve">ational </w:t>
      </w:r>
      <w:r>
        <w:rPr>
          <w:szCs w:val="24"/>
        </w:rPr>
        <w:t>P</w:t>
      </w:r>
      <w:r w:rsidRPr="00BB7AC5">
        <w:rPr>
          <w:szCs w:val="24"/>
        </w:rPr>
        <w:t xml:space="preserve">olicing </w:t>
      </w:r>
      <w:r>
        <w:rPr>
          <w:szCs w:val="24"/>
        </w:rPr>
        <w:t>L</w:t>
      </w:r>
      <w:r w:rsidRPr="00BB7AC5">
        <w:rPr>
          <w:szCs w:val="24"/>
        </w:rPr>
        <w:t xml:space="preserve">ead for </w:t>
      </w:r>
      <w:r>
        <w:rPr>
          <w:szCs w:val="24"/>
        </w:rPr>
        <w:t>D</w:t>
      </w:r>
      <w:r w:rsidRPr="00BB7AC5">
        <w:rPr>
          <w:szCs w:val="24"/>
        </w:rPr>
        <w:t xml:space="preserve">omestic </w:t>
      </w:r>
      <w:r>
        <w:rPr>
          <w:szCs w:val="24"/>
        </w:rPr>
        <w:t>A</w:t>
      </w:r>
      <w:r w:rsidRPr="00BB7AC5">
        <w:rPr>
          <w:szCs w:val="24"/>
        </w:rPr>
        <w:t>buse, said:</w:t>
      </w:r>
    </w:p>
    <w:p w14:paraId="5751B71F" w14:textId="19A5E166" w:rsidR="00B37289" w:rsidRDefault="00591AFD" w:rsidP="00B37289">
      <w:pPr>
        <w:jc w:val="both"/>
        <w:rPr>
          <w:szCs w:val="24"/>
        </w:rPr>
      </w:pPr>
      <w:r>
        <w:rPr>
          <w:i/>
          <w:iCs/>
          <w:szCs w:val="24"/>
        </w:rPr>
        <w:t>‘</w:t>
      </w:r>
      <w:proofErr w:type="gramStart"/>
      <w:r w:rsidRPr="001761F6">
        <w:rPr>
          <w:i/>
          <w:iCs/>
          <w:szCs w:val="24"/>
        </w:rPr>
        <w:t>we</w:t>
      </w:r>
      <w:proofErr w:type="gramEnd"/>
      <w:r w:rsidRPr="001761F6">
        <w:rPr>
          <w:i/>
          <w:iCs/>
          <w:szCs w:val="24"/>
        </w:rPr>
        <w:t xml:space="preserve"> cannot delay action to prevent future deaths.</w:t>
      </w:r>
      <w:r>
        <w:rPr>
          <w:i/>
          <w:iCs/>
          <w:szCs w:val="24"/>
        </w:rPr>
        <w:t xml:space="preserve">’ </w:t>
      </w:r>
      <w:r>
        <w:rPr>
          <w:szCs w:val="24"/>
        </w:rPr>
        <w:t>She added ‘</w:t>
      </w:r>
      <w:r w:rsidRPr="00BB7AC5">
        <w:rPr>
          <w:i/>
          <w:iCs/>
          <w:szCs w:val="24"/>
        </w:rPr>
        <w:t>A preventative approach is the only way to stop the widespread harm of domestic abuse in all its forms.</w:t>
      </w:r>
      <w:r w:rsidRPr="00EA7044">
        <w:rPr>
          <w:i/>
          <w:iCs/>
          <w:szCs w:val="24"/>
        </w:rPr>
        <w:t>’ (</w:t>
      </w:r>
      <w:r w:rsidRPr="00EA7044">
        <w:rPr>
          <w:szCs w:val="24"/>
        </w:rPr>
        <w:t>NPCC U.K. Police News</w:t>
      </w:r>
      <w:r>
        <w:rPr>
          <w:szCs w:val="24"/>
        </w:rPr>
        <w:t xml:space="preserve"> (2025</w:t>
      </w:r>
      <w:r w:rsidR="0069767A">
        <w:rPr>
          <w:szCs w:val="24"/>
        </w:rPr>
        <w:t>.</w:t>
      </w:r>
      <w:r>
        <w:rPr>
          <w:szCs w:val="24"/>
        </w:rPr>
        <w:t>)</w:t>
      </w:r>
      <w:r w:rsidR="0069767A">
        <w:rPr>
          <w:szCs w:val="24"/>
        </w:rPr>
        <w:t xml:space="preserve"> </w:t>
      </w:r>
    </w:p>
    <w:p w14:paraId="75295054" w14:textId="77777777" w:rsidR="00943EB1" w:rsidRDefault="00943EB1" w:rsidP="00B37289">
      <w:pPr>
        <w:jc w:val="both"/>
        <w:rPr>
          <w:szCs w:val="24"/>
        </w:rPr>
      </w:pPr>
    </w:p>
    <w:p w14:paraId="6C771B2E" w14:textId="45F28540" w:rsidR="00943EB1" w:rsidRPr="00A545BE" w:rsidRDefault="00943EB1" w:rsidP="00B37289">
      <w:pPr>
        <w:jc w:val="both"/>
        <w:rPr>
          <w:i/>
          <w:iCs/>
          <w:szCs w:val="24"/>
        </w:rPr>
      </w:pPr>
      <w:r>
        <w:t>T</w:t>
      </w:r>
      <w:r>
        <w:rPr>
          <w:rFonts w:asciiTheme="minorHAnsi" w:hAnsiTheme="minorHAnsi"/>
          <w:color w:val="auto"/>
          <w:szCs w:val="24"/>
        </w:rPr>
        <w:t xml:space="preserve">he timing seems appropriate for </w:t>
      </w:r>
      <w:r w:rsidR="00B54FDD">
        <w:rPr>
          <w:rFonts w:asciiTheme="minorHAnsi" w:hAnsiTheme="minorHAnsi"/>
          <w:color w:val="auto"/>
          <w:szCs w:val="24"/>
        </w:rPr>
        <w:t xml:space="preserve">this </w:t>
      </w:r>
      <w:r>
        <w:rPr>
          <w:rFonts w:asciiTheme="minorHAnsi" w:hAnsiTheme="minorHAnsi"/>
          <w:color w:val="auto"/>
          <w:szCs w:val="24"/>
        </w:rPr>
        <w:t>fresh research into specific</w:t>
      </w:r>
      <w:r w:rsidR="00E73883">
        <w:rPr>
          <w:rFonts w:asciiTheme="minorHAnsi" w:hAnsiTheme="minorHAnsi"/>
          <w:color w:val="auto"/>
          <w:szCs w:val="24"/>
        </w:rPr>
        <w:t xml:space="preserve"> topics needed</w:t>
      </w:r>
      <w:r>
        <w:rPr>
          <w:rFonts w:asciiTheme="minorHAnsi" w:hAnsiTheme="minorHAnsi"/>
          <w:color w:val="auto"/>
          <w:szCs w:val="24"/>
        </w:rPr>
        <w:t xml:space="preserve"> for a series of Applied Theatre workshops that offer bespoke support to </w:t>
      </w:r>
      <w:r w:rsidRPr="00680AEB">
        <w:rPr>
          <w:rFonts w:asciiTheme="minorHAnsi" w:hAnsiTheme="minorHAnsi"/>
          <w:szCs w:val="24"/>
        </w:rPr>
        <w:t xml:space="preserve">survivors </w:t>
      </w:r>
      <w:r>
        <w:rPr>
          <w:rFonts w:asciiTheme="minorHAnsi" w:hAnsiTheme="minorHAnsi"/>
          <w:szCs w:val="24"/>
        </w:rPr>
        <w:t xml:space="preserve">living where their abusers can have no </w:t>
      </w:r>
      <w:r w:rsidR="00CC1E31">
        <w:rPr>
          <w:rFonts w:asciiTheme="minorHAnsi" w:hAnsiTheme="minorHAnsi"/>
          <w:szCs w:val="24"/>
        </w:rPr>
        <w:t xml:space="preserve">longer have </w:t>
      </w:r>
      <w:r>
        <w:rPr>
          <w:rFonts w:asciiTheme="minorHAnsi" w:hAnsiTheme="minorHAnsi"/>
          <w:szCs w:val="24"/>
        </w:rPr>
        <w:t>physical access to them.</w:t>
      </w:r>
    </w:p>
    <w:p w14:paraId="1E73353B" w14:textId="614DA644" w:rsidR="004608D2" w:rsidRDefault="004608D2" w:rsidP="00B37289">
      <w:pPr>
        <w:jc w:val="both"/>
      </w:pPr>
    </w:p>
    <w:p w14:paraId="1867018B" w14:textId="5E1F5A8E" w:rsidR="00A545BE" w:rsidRPr="005B5D7C" w:rsidRDefault="00496C7C" w:rsidP="00A57E8D">
      <w:pPr>
        <w:jc w:val="both"/>
        <w:rPr>
          <w:b/>
          <w:bCs/>
          <w:u w:val="single"/>
        </w:rPr>
      </w:pPr>
      <w:r>
        <w:rPr>
          <w:b/>
          <w:bCs/>
          <w:u w:val="single"/>
        </w:rPr>
        <w:t>Method</w:t>
      </w:r>
      <w:r w:rsidR="004B5BB8">
        <w:rPr>
          <w:b/>
          <w:bCs/>
          <w:u w:val="single"/>
        </w:rPr>
        <w:t xml:space="preserve">s and the use of </w:t>
      </w:r>
      <w:r w:rsidR="00A57E8D" w:rsidRPr="005B5D7C">
        <w:rPr>
          <w:b/>
          <w:bCs/>
          <w:u w:val="single"/>
        </w:rPr>
        <w:t>Applied Theatre</w:t>
      </w:r>
    </w:p>
    <w:p w14:paraId="43D2E659" w14:textId="77777777" w:rsidR="00A545BE" w:rsidRDefault="00A545BE" w:rsidP="00A57E8D">
      <w:pPr>
        <w:jc w:val="both"/>
      </w:pPr>
    </w:p>
    <w:p w14:paraId="75EE2496" w14:textId="1684DB3B" w:rsidR="00B37289" w:rsidRDefault="00EF02E5" w:rsidP="00B37289">
      <w:pPr>
        <w:jc w:val="both"/>
      </w:pPr>
      <w:r>
        <w:t>Applied Theatre can be</w:t>
      </w:r>
      <w:r w:rsidR="00A57E8D" w:rsidRPr="000E7096">
        <w:t xml:space="preserve"> an interactive and participatory performance practice that enables</w:t>
      </w:r>
      <w:r w:rsidR="00E21501">
        <w:t xml:space="preserve"> </w:t>
      </w:r>
      <w:r w:rsidR="005B5D7C">
        <w:t xml:space="preserve">people </w:t>
      </w:r>
      <w:r w:rsidR="00A57E8D" w:rsidRPr="000E7096">
        <w:t>to engage with social issues</w:t>
      </w:r>
      <w:r w:rsidR="00A545BE">
        <w:t xml:space="preserve">. </w:t>
      </w:r>
      <w:r w:rsidR="004608D2">
        <w:t xml:space="preserve">It can encompass the methods of research </w:t>
      </w:r>
      <w:r w:rsidR="004608D2">
        <w:lastRenderedPageBreak/>
        <w:t xml:space="preserve">I have chosen which include </w:t>
      </w:r>
      <w:r w:rsidR="004608D2">
        <w:rPr>
          <w:color w:val="0E0E0E"/>
        </w:rPr>
        <w:t>t</w:t>
      </w:r>
      <w:r w:rsidR="004608D2" w:rsidRPr="00B27ED8">
        <w:rPr>
          <w:color w:val="0E0E0E"/>
        </w:rPr>
        <w:t>raditional,</w:t>
      </w:r>
      <w:r w:rsidR="004608D2">
        <w:rPr>
          <w:color w:val="0E0E0E"/>
        </w:rPr>
        <w:t xml:space="preserve"> contemporary,</w:t>
      </w:r>
      <w:r w:rsidR="004608D2" w:rsidRPr="00B27ED8">
        <w:rPr>
          <w:color w:val="0E0E0E"/>
        </w:rPr>
        <w:t xml:space="preserve"> transformative and participatory</w:t>
      </w:r>
      <w:r w:rsidR="004608D2">
        <w:rPr>
          <w:color w:val="0E0E0E"/>
        </w:rPr>
        <w:t>.</w:t>
      </w:r>
      <w:r w:rsidR="004608D2">
        <w:t xml:space="preserve"> </w:t>
      </w:r>
      <w:r w:rsidR="00B37289" w:rsidRPr="00644E65">
        <w:t>Applied Theatre has</w:t>
      </w:r>
      <w:r w:rsidR="00B37289">
        <w:t xml:space="preserve"> </w:t>
      </w:r>
      <w:r w:rsidR="00E93724">
        <w:t>provide</w:t>
      </w:r>
      <w:r w:rsidR="003964FD">
        <w:t>d</w:t>
      </w:r>
      <w:r w:rsidR="00B37289" w:rsidRPr="00644E65">
        <w:t xml:space="preserve"> </w:t>
      </w:r>
      <w:r w:rsidR="00E93724">
        <w:t>experiences that help</w:t>
      </w:r>
      <w:r w:rsidR="00B37289" w:rsidRPr="00644E65">
        <w:t xml:space="preserve"> rebuild</w:t>
      </w:r>
      <w:r w:rsidR="003964FD">
        <w:t>ing</w:t>
      </w:r>
      <w:r w:rsidR="00B37289" w:rsidRPr="00644E65">
        <w:t xml:space="preserve"> confidence and</w:t>
      </w:r>
      <w:r w:rsidR="00B37289">
        <w:t xml:space="preserve"> adapt</w:t>
      </w:r>
      <w:r w:rsidR="003964FD">
        <w:t>ing</w:t>
      </w:r>
      <w:r w:rsidR="00B37289">
        <w:t xml:space="preserve"> to </w:t>
      </w:r>
      <w:r w:rsidR="00B37289" w:rsidRPr="00644E65">
        <w:t>change</w:t>
      </w:r>
      <w:r w:rsidR="00B37289">
        <w:t xml:space="preserve">: </w:t>
      </w:r>
      <w:r w:rsidR="00B37289">
        <w:rPr>
          <w:i/>
          <w:iCs/>
          <w:lang w:val="en-US"/>
        </w:rPr>
        <w:t>‘</w:t>
      </w:r>
      <w:r w:rsidR="00B37289" w:rsidRPr="00164541">
        <w:rPr>
          <w:i/>
          <w:iCs/>
          <w:lang w:val="en-US"/>
        </w:rPr>
        <w:t>It's allowed me to take every negative experience I've been through and turn it into something positive</w:t>
      </w:r>
      <w:r w:rsidR="00B37289">
        <w:rPr>
          <w:i/>
          <w:iCs/>
          <w:lang w:val="en-US"/>
        </w:rPr>
        <w:t>.’</w:t>
      </w:r>
      <w:r w:rsidR="00B37289" w:rsidRPr="004601F4">
        <w:t xml:space="preserve"> </w:t>
      </w:r>
      <w:r w:rsidR="00B37289">
        <w:t>(Housing Rights website (2025)</w:t>
      </w:r>
    </w:p>
    <w:p w14:paraId="7E1B65AA" w14:textId="77777777" w:rsidR="00AF4621" w:rsidRDefault="00AF4621" w:rsidP="007C7BD9">
      <w:pPr>
        <w:jc w:val="both"/>
      </w:pPr>
    </w:p>
    <w:p w14:paraId="3445097A" w14:textId="650BAC13" w:rsidR="007C7BD9" w:rsidRDefault="007C7BD9" w:rsidP="007C7BD9">
      <w:pPr>
        <w:jc w:val="both"/>
      </w:pPr>
      <w:r>
        <w:t xml:space="preserve">Rather than talk, or read about its </w:t>
      </w:r>
      <w:r w:rsidR="00E73883">
        <w:t>effectiveness</w:t>
      </w:r>
      <w:r>
        <w:t xml:space="preserve">, </w:t>
      </w:r>
      <w:r w:rsidR="00AF4621">
        <w:t xml:space="preserve">ideally </w:t>
      </w:r>
      <w:r w:rsidR="003964FD">
        <w:t>those involved in</w:t>
      </w:r>
      <w:r w:rsidR="00AF4621">
        <w:t xml:space="preserve"> this study </w:t>
      </w:r>
      <w:r w:rsidR="004B5BB8">
        <w:t>w</w:t>
      </w:r>
      <w:r>
        <w:t xml:space="preserve">ould </w:t>
      </w:r>
      <w:r w:rsidR="0041735D">
        <w:t>experience</w:t>
      </w:r>
      <w:r w:rsidR="00AF4621">
        <w:t xml:space="preserve"> </w:t>
      </w:r>
      <w:r>
        <w:t>Applied Theatre</w:t>
      </w:r>
      <w:r w:rsidR="003964FD">
        <w:t xml:space="preserve"> for themselves</w:t>
      </w:r>
      <w:r>
        <w:t xml:space="preserve">. For example, </w:t>
      </w:r>
      <w:r w:rsidRPr="003C7988">
        <w:t xml:space="preserve">Image </w:t>
      </w:r>
      <w:r>
        <w:t>T</w:t>
      </w:r>
      <w:r w:rsidRPr="003C7988">
        <w:t>heatre</w:t>
      </w:r>
      <w:r>
        <w:t xml:space="preserve"> is</w:t>
      </w:r>
      <w:r w:rsidRPr="003C7988">
        <w:t xml:space="preserve"> </w:t>
      </w:r>
      <w:r>
        <w:t xml:space="preserve">a </w:t>
      </w:r>
      <w:r w:rsidRPr="003C7988">
        <w:t xml:space="preserve">flexible tool for exploring issues, attitudes and emotions </w:t>
      </w:r>
      <w:r>
        <w:t>within</w:t>
      </w:r>
      <w:r w:rsidRPr="003C7988">
        <w:t xml:space="preserve"> groups </w:t>
      </w:r>
      <w:r w:rsidR="00CC1E31">
        <w:t>who may have</w:t>
      </w:r>
      <w:r w:rsidRPr="003C7988">
        <w:t xml:space="preserve"> little or no</w:t>
      </w:r>
      <w:r>
        <w:t xml:space="preserve"> drama</w:t>
      </w:r>
      <w:r w:rsidRPr="003C7988">
        <w:t xml:space="preserve"> experience. </w:t>
      </w:r>
      <w:r>
        <w:t>‘</w:t>
      </w:r>
      <w:r w:rsidRPr="000570D1">
        <w:rPr>
          <w:i/>
          <w:iCs/>
        </w:rPr>
        <w:t>No one has lines to learn or has to ‘act’ in front of others. Imaging can enable students to explore their own feelings and experiences.</w:t>
      </w:r>
      <w:r>
        <w:t>’ (</w:t>
      </w:r>
      <w:r w:rsidRPr="00895C88">
        <w:t>Drama Resource website</w:t>
      </w:r>
      <w:r>
        <w:t xml:space="preserve"> (2025) In simple terms, to inspire discussions, groups are invited to create silent images</w:t>
      </w:r>
      <w:r w:rsidR="00CC1E31">
        <w:t xml:space="preserve"> in response</w:t>
      </w:r>
      <w:r>
        <w:t xml:space="preserve"> to a narrative</w:t>
      </w:r>
      <w:r w:rsidR="00CC1E31">
        <w:t xml:space="preserve"> and relevant word</w:t>
      </w:r>
      <w:r>
        <w:t xml:space="preserve"> prompts. </w:t>
      </w:r>
    </w:p>
    <w:p w14:paraId="578966EF" w14:textId="77777777" w:rsidR="007C7BD9" w:rsidRDefault="007C7BD9" w:rsidP="007C7BD9">
      <w:pPr>
        <w:jc w:val="both"/>
      </w:pPr>
    </w:p>
    <w:p w14:paraId="5AACF159" w14:textId="36A1B592" w:rsidR="00AF4621" w:rsidRDefault="007C7BD9" w:rsidP="007C7BD9">
      <w:pPr>
        <w:jc w:val="both"/>
      </w:pPr>
      <w:r>
        <w:t>Applied Theatre uses audience participation</w:t>
      </w:r>
      <w:r w:rsidR="00AF4621">
        <w:t xml:space="preserve">, </w:t>
      </w:r>
      <w:r w:rsidR="00B54FDD">
        <w:t xml:space="preserve">musicians, and actors </w:t>
      </w:r>
      <w:r>
        <w:t>in Playback Theatre</w:t>
      </w:r>
      <w:r w:rsidR="004B5BB8">
        <w:t xml:space="preserve"> to</w:t>
      </w:r>
      <w:r>
        <w:t xml:space="preserve"> re-enact </w:t>
      </w:r>
      <w:r w:rsidR="00CC1E31">
        <w:t>memorie</w:t>
      </w:r>
      <w:r>
        <w:t>s that the audience chooses to share.</w:t>
      </w:r>
      <w:r w:rsidR="00AF4621">
        <w:t xml:space="preserve"> </w:t>
      </w:r>
      <w:r>
        <w:t>It is a visual platform for showing frustration</w:t>
      </w:r>
      <w:r w:rsidR="00E73883">
        <w:t xml:space="preserve"> and </w:t>
      </w:r>
      <w:r>
        <w:t xml:space="preserve">sadness, </w:t>
      </w:r>
      <w:r w:rsidR="00E73883">
        <w:t xml:space="preserve">or </w:t>
      </w:r>
      <w:r w:rsidR="00CC1E31">
        <w:t>positivity</w:t>
      </w:r>
      <w:r>
        <w:t xml:space="preserve">. It does not seek to solve dilemmas, instead it recognises and identifies what is in the past and an opportunity to see it for what it was and, hopefully, progression. </w:t>
      </w:r>
      <w:r w:rsidR="00CC1E31">
        <w:t>The a</w:t>
      </w:r>
      <w:r>
        <w:t xml:space="preserve">ctors </w:t>
      </w:r>
      <w:r w:rsidR="00CC1E31">
        <w:t xml:space="preserve">respond with </w:t>
      </w:r>
      <w:r>
        <w:t>a series of images</w:t>
      </w:r>
      <w:r w:rsidR="00CC1E31">
        <w:t xml:space="preserve"> and background</w:t>
      </w:r>
      <w:r>
        <w:t xml:space="preserve"> music </w:t>
      </w:r>
      <w:r w:rsidR="00CC1E31">
        <w:t>complements them.</w:t>
      </w:r>
    </w:p>
    <w:p w14:paraId="07897A59" w14:textId="77777777" w:rsidR="00AF4621" w:rsidRDefault="00AF4621" w:rsidP="007C7BD9">
      <w:pPr>
        <w:jc w:val="both"/>
      </w:pPr>
    </w:p>
    <w:p w14:paraId="33477F8A" w14:textId="77777777" w:rsidR="00623B97" w:rsidRDefault="00AF4621" w:rsidP="007C7BD9">
      <w:pPr>
        <w:jc w:val="both"/>
      </w:pPr>
      <w:r>
        <w:t>In this project’s context, s</w:t>
      </w:r>
      <w:r w:rsidR="007C7BD9">
        <w:t>urvivor</w:t>
      </w:r>
      <w:r>
        <w:t>s</w:t>
      </w:r>
      <w:r w:rsidR="007C7BD9">
        <w:t xml:space="preserve"> in their sessions, can be invited to share how they are responding to their new life and how support being offered to them is making them feel and act. Support professionals </w:t>
      </w:r>
      <w:r>
        <w:t>can</w:t>
      </w:r>
      <w:r w:rsidR="007C7BD9">
        <w:t xml:space="preserve"> be invited to discuss their work </w:t>
      </w:r>
      <w:r w:rsidR="00545C48">
        <w:t>and share relevant</w:t>
      </w:r>
      <w:r w:rsidR="007C7BD9">
        <w:t xml:space="preserve"> experiences. </w:t>
      </w:r>
    </w:p>
    <w:p w14:paraId="3992AF32" w14:textId="77777777" w:rsidR="00623B97" w:rsidRDefault="00623B97" w:rsidP="007C7BD9">
      <w:pPr>
        <w:jc w:val="both"/>
      </w:pPr>
    </w:p>
    <w:p w14:paraId="36A89447" w14:textId="58F49205" w:rsidR="007C7BD9" w:rsidRDefault="0041735D" w:rsidP="007C7BD9">
      <w:pPr>
        <w:jc w:val="both"/>
      </w:pPr>
      <w:r>
        <w:t>Notes for</w:t>
      </w:r>
      <w:r w:rsidR="007C7BD9">
        <w:t xml:space="preserve"> this research </w:t>
      </w:r>
      <w:r>
        <w:t>c</w:t>
      </w:r>
      <w:r w:rsidR="007C7BD9">
        <w:t xml:space="preserve">ould be </w:t>
      </w:r>
      <w:r>
        <w:t>taken</w:t>
      </w:r>
      <w:r w:rsidR="007C7BD9">
        <w:t xml:space="preserve"> just before the re-enactments,</w:t>
      </w:r>
      <w:r w:rsidR="00182AD0">
        <w:t xml:space="preserve"> or</w:t>
      </w:r>
      <w:r w:rsidR="007C7BD9">
        <w:t xml:space="preserve"> afterwards in smaller group discussions</w:t>
      </w:r>
      <w:r w:rsidR="00182AD0">
        <w:t>.</w:t>
      </w:r>
      <w:r w:rsidR="007C7BD9">
        <w:t xml:space="preserve"> Participants </w:t>
      </w:r>
      <w:r w:rsidR="00182AD0">
        <w:t>c</w:t>
      </w:r>
      <w:r w:rsidR="007C7BD9">
        <w:t>ould be invited to complete questionnaires on paper</w:t>
      </w:r>
      <w:r>
        <w:t>,</w:t>
      </w:r>
      <w:r w:rsidR="007C7BD9">
        <w:t xml:space="preserve"> or online. Interviews </w:t>
      </w:r>
      <w:r>
        <w:t>c</w:t>
      </w:r>
      <w:r w:rsidR="007C7BD9">
        <w:t>ould be available for those who are comfortable talking one-to-on</w:t>
      </w:r>
      <w:r>
        <w:t>e</w:t>
      </w:r>
      <w:r w:rsidR="007C7BD9">
        <w:t>.</w:t>
      </w:r>
    </w:p>
    <w:p w14:paraId="3B125311" w14:textId="6A9E75DA" w:rsidR="007C7BD9" w:rsidRDefault="007C7BD9" w:rsidP="007C7BD9">
      <w:pPr>
        <w:jc w:val="both"/>
      </w:pPr>
    </w:p>
    <w:p w14:paraId="6F072B5E" w14:textId="133226EE" w:rsidR="007C7BD9" w:rsidRDefault="007C7BD9" w:rsidP="007C7BD9">
      <w:pPr>
        <w:jc w:val="both"/>
      </w:pPr>
      <w:r>
        <w:t>Forum Theatre also co-creates narratives using a script, stage directions and actors</w:t>
      </w:r>
      <w:r w:rsidR="00182AD0">
        <w:t>.</w:t>
      </w:r>
      <w:r>
        <w:t xml:space="preserve"> </w:t>
      </w:r>
      <w:r w:rsidR="00182AD0">
        <w:t>A</w:t>
      </w:r>
      <w:r>
        <w:t xml:space="preserve"> second performance is used as an opportunity for the audience to stop the </w:t>
      </w:r>
      <w:proofErr w:type="gramStart"/>
      <w:r>
        <w:t>actors</w:t>
      </w:r>
      <w:proofErr w:type="gramEnd"/>
      <w:r w:rsidR="00182AD0">
        <w:t xml:space="preserve"> mid-flow.</w:t>
      </w:r>
      <w:r>
        <w:t xml:space="preserve"> (</w:t>
      </w:r>
      <w:r w:rsidR="00C914CE">
        <w:t>A</w:t>
      </w:r>
      <w:r>
        <w:t xml:space="preserve"> Conductor oversees the action and explains the way it works.) An alternative dialogue, or action </w:t>
      </w:r>
      <w:r w:rsidR="00182AD0">
        <w:t>for the</w:t>
      </w:r>
      <w:r>
        <w:t xml:space="preserve"> main character can be </w:t>
      </w:r>
      <w:r w:rsidR="00182AD0">
        <w:t>suggest</w:t>
      </w:r>
      <w:r>
        <w:t xml:space="preserve">ed and there can be more than one amendment. If the audience member wants to replace the protagonist to make the adjustment themselves, they are slotted in </w:t>
      </w:r>
      <w:r w:rsidR="00182AD0">
        <w:t>amongst</w:t>
      </w:r>
      <w:r>
        <w:t xml:space="preserve"> the actors</w:t>
      </w:r>
      <w:r w:rsidR="00182AD0">
        <w:t xml:space="preserve"> and t</w:t>
      </w:r>
      <w:r>
        <w:t>he scene continues. To gather research information, discussion groups would be formed afterwards, when the audience are satisfied with the outcome of the depicted scene. Notes can be taken, by a researcher, during the performance and afterwards during informal discussions.</w:t>
      </w:r>
    </w:p>
    <w:p w14:paraId="0117A625" w14:textId="77777777" w:rsidR="007C7BD9" w:rsidRDefault="007C7BD9" w:rsidP="007C7BD9">
      <w:pPr>
        <w:tabs>
          <w:tab w:val="left" w:pos="7404"/>
        </w:tabs>
        <w:jc w:val="both"/>
        <w:rPr>
          <w:b/>
          <w:bCs/>
          <w:color w:val="auto"/>
          <w:szCs w:val="24"/>
          <w:u w:val="single"/>
        </w:rPr>
      </w:pPr>
    </w:p>
    <w:p w14:paraId="75A361EF" w14:textId="0D13149A" w:rsidR="00406731" w:rsidRPr="00545C48" w:rsidRDefault="0041735D" w:rsidP="00545C48">
      <w:pPr>
        <w:tabs>
          <w:tab w:val="left" w:pos="7404"/>
        </w:tabs>
        <w:jc w:val="both"/>
        <w:rPr>
          <w:color w:val="auto"/>
          <w:szCs w:val="24"/>
        </w:rPr>
      </w:pPr>
      <w:r>
        <w:rPr>
          <w:color w:val="auto"/>
          <w:szCs w:val="24"/>
        </w:rPr>
        <w:t>An insightful script would need to be written for a Forum Theatre session. This would require</w:t>
      </w:r>
      <w:r w:rsidR="003964FD">
        <w:rPr>
          <w:color w:val="auto"/>
          <w:szCs w:val="24"/>
        </w:rPr>
        <w:t xml:space="preserve"> </w:t>
      </w:r>
      <w:r>
        <w:rPr>
          <w:color w:val="auto"/>
          <w:szCs w:val="24"/>
        </w:rPr>
        <w:t>consultation with someone who has first-hand experience and a scriptwriter. If the audience cannot see themselves as part of the scene, because it is not authentic, the subsequent discussion is unlikely to be productive.</w:t>
      </w:r>
    </w:p>
    <w:p w14:paraId="17F1088F" w14:textId="77777777" w:rsidR="00406731" w:rsidRDefault="00406731" w:rsidP="00406731">
      <w:pPr>
        <w:jc w:val="both"/>
      </w:pPr>
    </w:p>
    <w:p w14:paraId="200C192D" w14:textId="77777777" w:rsidR="00C914CE" w:rsidRDefault="00C914CE" w:rsidP="00406731">
      <w:pPr>
        <w:jc w:val="both"/>
      </w:pPr>
    </w:p>
    <w:p w14:paraId="27908BD1" w14:textId="77777777" w:rsidR="00545C48" w:rsidRDefault="00545C48" w:rsidP="00406731">
      <w:pPr>
        <w:jc w:val="both"/>
      </w:pPr>
    </w:p>
    <w:p w14:paraId="0010C84A" w14:textId="4D2F98D8" w:rsidR="00545C48" w:rsidRDefault="00545C48" w:rsidP="00406731">
      <w:pPr>
        <w:jc w:val="both"/>
      </w:pPr>
      <w:r w:rsidRPr="00FE71F7">
        <w:rPr>
          <w:b/>
          <w:bCs/>
          <w:color w:val="auto"/>
          <w:szCs w:val="24"/>
          <w:u w:val="single"/>
        </w:rPr>
        <w:lastRenderedPageBreak/>
        <w:t>Ethics</w:t>
      </w:r>
      <w:r>
        <w:rPr>
          <w:b/>
          <w:bCs/>
          <w:color w:val="auto"/>
          <w:szCs w:val="24"/>
          <w:u w:val="single"/>
        </w:rPr>
        <w:t xml:space="preserve"> considerations</w:t>
      </w:r>
    </w:p>
    <w:p w14:paraId="259B2D8F" w14:textId="77777777" w:rsidR="00545C48" w:rsidRDefault="00545C48" w:rsidP="00406731">
      <w:pPr>
        <w:jc w:val="both"/>
      </w:pPr>
    </w:p>
    <w:p w14:paraId="14E21DCF" w14:textId="024041BA" w:rsidR="00406731" w:rsidRDefault="00406731" w:rsidP="00406731">
      <w:pPr>
        <w:jc w:val="both"/>
      </w:pPr>
      <w:r>
        <w:t>I considered asking support professionals: ‘In your experience, what was offered to motivate and empower survivors of domestic abuse, that did not generate positive responses, or offer the support they needed?’ It might be an ideal question for this research, but it is unlikely to be answered conclusively</w:t>
      </w:r>
      <w:r w:rsidR="00545C48">
        <w:t xml:space="preserve">. Would being helpful to a research project encourage professionals to admit that mistakes were made? </w:t>
      </w:r>
    </w:p>
    <w:p w14:paraId="419E4918" w14:textId="77777777" w:rsidR="00406731" w:rsidRDefault="00406731" w:rsidP="00406731">
      <w:pPr>
        <w:jc w:val="both"/>
        <w:rPr>
          <w:b/>
          <w:bCs/>
          <w:u w:val="single"/>
        </w:rPr>
      </w:pPr>
    </w:p>
    <w:p w14:paraId="7066EEB7" w14:textId="77777777" w:rsidR="00406731" w:rsidRDefault="00406731" w:rsidP="00406731">
      <w:pPr>
        <w:jc w:val="both"/>
      </w:pPr>
      <w:r>
        <w:t xml:space="preserve">Women who are just out of abusive relationships and have moved into refuges are unlikely to be seen much in public while they adjust. Interviews with these people would be amongst the most informative, because their input, if authentically expressed and reported, would be fresh and candid. </w:t>
      </w:r>
    </w:p>
    <w:p w14:paraId="26923137" w14:textId="77777777" w:rsidR="00406731" w:rsidRDefault="00406731" w:rsidP="00F337FB">
      <w:pPr>
        <w:tabs>
          <w:tab w:val="left" w:pos="7404"/>
        </w:tabs>
        <w:jc w:val="both"/>
        <w:rPr>
          <w:color w:val="auto"/>
          <w:szCs w:val="24"/>
        </w:rPr>
      </w:pPr>
    </w:p>
    <w:p w14:paraId="4D0BB41F" w14:textId="217C6FA9" w:rsidR="00153A7C" w:rsidRDefault="00153A7C" w:rsidP="00F337FB">
      <w:pPr>
        <w:jc w:val="both"/>
        <w:rPr>
          <w:color w:val="auto"/>
          <w:szCs w:val="24"/>
        </w:rPr>
      </w:pPr>
      <w:r w:rsidRPr="0039674A">
        <w:rPr>
          <w:color w:val="auto"/>
          <w:szCs w:val="24"/>
        </w:rPr>
        <w:t>General Data Protection Regulation (GDPR) (EU) 2016/679</w:t>
      </w:r>
      <w:r w:rsidR="00545C48">
        <w:rPr>
          <w:color w:val="auto"/>
          <w:szCs w:val="24"/>
        </w:rPr>
        <w:t xml:space="preserve"> adherence means that a</w:t>
      </w:r>
      <w:r w:rsidRPr="0039674A">
        <w:rPr>
          <w:color w:val="auto"/>
          <w:szCs w:val="24"/>
        </w:rPr>
        <w:t xml:space="preserve">ll personal information </w:t>
      </w:r>
      <w:r>
        <w:rPr>
          <w:color w:val="auto"/>
          <w:szCs w:val="24"/>
        </w:rPr>
        <w:t xml:space="preserve">would be </w:t>
      </w:r>
      <w:r w:rsidRPr="0039674A">
        <w:rPr>
          <w:color w:val="auto"/>
          <w:szCs w:val="24"/>
        </w:rPr>
        <w:t>processed lawfully, fairly, and transparently.</w:t>
      </w:r>
      <w:r>
        <w:rPr>
          <w:color w:val="auto"/>
          <w:szCs w:val="24"/>
        </w:rPr>
        <w:t xml:space="preserve"> Participant</w:t>
      </w:r>
      <w:r w:rsidRPr="0039674A">
        <w:rPr>
          <w:color w:val="auto"/>
          <w:szCs w:val="24"/>
        </w:rPr>
        <w:t xml:space="preserve">s would have rights concerning their personal data, including the right to access, rectification, erasure, restriction of processing, and data portability. </w:t>
      </w:r>
      <w:r w:rsidR="00F337FB">
        <w:t xml:space="preserve">Here is an example of a statement that could be useful: </w:t>
      </w:r>
      <w:r w:rsidR="00F337FB" w:rsidRPr="00986F77">
        <w:rPr>
          <w:i/>
          <w:iCs/>
        </w:rPr>
        <w:t>‘It is important you know that you can stop the interview or withdraw from the evaluation at any time without giving a reason.’</w:t>
      </w:r>
      <w:r w:rsidR="00F337FB">
        <w:rPr>
          <w:i/>
          <w:iCs/>
        </w:rPr>
        <w:t xml:space="preserve"> </w:t>
      </w:r>
      <w:r w:rsidR="00F337FB">
        <w:t>From</w:t>
      </w:r>
      <w:r w:rsidR="00F337FB" w:rsidRPr="00986F77">
        <w:rPr>
          <w:i/>
          <w:iCs/>
        </w:rPr>
        <w:t xml:space="preserve"> An Evaluation of The Phoenix Project: Therapeutic drama for survivors of domestic abuse</w:t>
      </w:r>
      <w:r w:rsidR="00F337FB" w:rsidRPr="00986F77">
        <w:t xml:space="preserve"> (Hemuka NJ, Dr Morgan, A (2018) P.32)</w:t>
      </w:r>
      <w:r w:rsidR="00F337FB">
        <w:t xml:space="preserve"> </w:t>
      </w:r>
      <w:r w:rsidRPr="0039674A">
        <w:rPr>
          <w:color w:val="auto"/>
          <w:szCs w:val="24"/>
        </w:rPr>
        <w:t>Robust security measures would be implemented to protect personal information from unauthorised access, disclosure, or misuse.</w:t>
      </w:r>
      <w:r>
        <w:rPr>
          <w:color w:val="auto"/>
          <w:szCs w:val="24"/>
        </w:rPr>
        <w:t xml:space="preserve"> </w:t>
      </w:r>
      <w:r w:rsidRPr="0039674A">
        <w:rPr>
          <w:color w:val="auto"/>
          <w:szCs w:val="24"/>
        </w:rPr>
        <w:t>Personal data would only be collected and processed for legitimate purposes, with appropriate consents obtained. Data would not be retained for longer than needed</w:t>
      </w:r>
      <w:r w:rsidR="00E26D37">
        <w:rPr>
          <w:color w:val="auto"/>
          <w:szCs w:val="24"/>
        </w:rPr>
        <w:t xml:space="preserve"> and there would be </w:t>
      </w:r>
      <w:r w:rsidR="00E26D37" w:rsidRPr="0039674A">
        <w:rPr>
          <w:color w:val="auto"/>
          <w:szCs w:val="24"/>
        </w:rPr>
        <w:t>strict</w:t>
      </w:r>
      <w:r w:rsidRPr="0039674A">
        <w:rPr>
          <w:color w:val="auto"/>
          <w:szCs w:val="24"/>
        </w:rPr>
        <w:t xml:space="preserve"> </w:t>
      </w:r>
      <w:r w:rsidR="00F337FB">
        <w:rPr>
          <w:color w:val="auto"/>
          <w:szCs w:val="24"/>
        </w:rPr>
        <w:t xml:space="preserve">handling </w:t>
      </w:r>
      <w:r w:rsidRPr="0039674A">
        <w:rPr>
          <w:color w:val="auto"/>
          <w:szCs w:val="24"/>
        </w:rPr>
        <w:t>policies</w:t>
      </w:r>
      <w:r w:rsidR="00F337FB">
        <w:rPr>
          <w:color w:val="auto"/>
          <w:szCs w:val="24"/>
        </w:rPr>
        <w:t>.</w:t>
      </w:r>
    </w:p>
    <w:p w14:paraId="2E3F210F" w14:textId="77777777" w:rsidR="00F337FB" w:rsidRPr="00F337FB" w:rsidRDefault="00F337FB" w:rsidP="00F337FB">
      <w:pPr>
        <w:jc w:val="both"/>
      </w:pPr>
    </w:p>
    <w:p w14:paraId="08C0AF5D" w14:textId="13AD0952" w:rsidR="001B02D8" w:rsidRDefault="007C7BD9" w:rsidP="001B02D8">
      <w:pPr>
        <w:tabs>
          <w:tab w:val="left" w:pos="7404"/>
        </w:tabs>
        <w:jc w:val="both"/>
        <w:rPr>
          <w:color w:val="auto"/>
          <w:szCs w:val="24"/>
        </w:rPr>
      </w:pPr>
      <w:r>
        <w:rPr>
          <w:color w:val="auto"/>
          <w:szCs w:val="24"/>
        </w:rPr>
        <w:t>A</w:t>
      </w:r>
      <w:r w:rsidRPr="00FE71F7">
        <w:rPr>
          <w:color w:val="auto"/>
          <w:szCs w:val="24"/>
        </w:rPr>
        <w:t>ccountability</w:t>
      </w:r>
      <w:r w:rsidR="00FC1ED6">
        <w:rPr>
          <w:color w:val="auto"/>
          <w:szCs w:val="24"/>
        </w:rPr>
        <w:t xml:space="preserve"> for this research</w:t>
      </w:r>
      <w:r w:rsidRPr="00FE71F7">
        <w:rPr>
          <w:color w:val="auto"/>
          <w:szCs w:val="24"/>
        </w:rPr>
        <w:t xml:space="preserve"> highlights the importance of knowing group dynamic</w:t>
      </w:r>
      <w:r>
        <w:rPr>
          <w:color w:val="auto"/>
          <w:szCs w:val="24"/>
        </w:rPr>
        <w:t>s</w:t>
      </w:r>
      <w:r w:rsidRPr="00FE71F7">
        <w:rPr>
          <w:color w:val="auto"/>
          <w:szCs w:val="24"/>
        </w:rPr>
        <w:t xml:space="preserve"> and their possible vulnerabilities. </w:t>
      </w:r>
      <w:r w:rsidR="001B02D8" w:rsidRPr="00FE71F7">
        <w:rPr>
          <w:color w:val="auto"/>
          <w:szCs w:val="24"/>
        </w:rPr>
        <w:t xml:space="preserve">Francis Rifkin suggests, in </w:t>
      </w:r>
      <w:r w:rsidR="001B02D8" w:rsidRPr="00FE71F7">
        <w:rPr>
          <w:i/>
          <w:iCs/>
          <w:color w:val="auto"/>
          <w:szCs w:val="24"/>
        </w:rPr>
        <w:t>The Ethics of Participatory Theatre in Higher Education</w:t>
      </w:r>
      <w:r w:rsidR="001B02D8" w:rsidRPr="00FE71F7">
        <w:rPr>
          <w:color w:val="auto"/>
          <w:szCs w:val="24"/>
        </w:rPr>
        <w:t>, using ethical lenses to broaden education for both facilitators and students. ‘</w:t>
      </w:r>
      <w:r w:rsidR="001B02D8" w:rsidRPr="00FE71F7">
        <w:rPr>
          <w:i/>
          <w:iCs/>
          <w:color w:val="auto"/>
          <w:szCs w:val="24"/>
        </w:rPr>
        <w:t>Asking useful questions can help us to reflect on, clarify and structure ideas for all parties involved, and facilitate a clear, ethical proposal and realistic expectations of the work</w:t>
      </w:r>
      <w:r w:rsidR="001B02D8" w:rsidRPr="00FE71F7">
        <w:rPr>
          <w:color w:val="auto"/>
          <w:szCs w:val="24"/>
        </w:rPr>
        <w:t xml:space="preserve">.’ (Rifkin, F </w:t>
      </w:r>
      <w:r w:rsidR="001B02D8">
        <w:rPr>
          <w:color w:val="auto"/>
          <w:szCs w:val="24"/>
        </w:rPr>
        <w:t>(</w:t>
      </w:r>
      <w:r w:rsidR="001B02D8" w:rsidRPr="00FE71F7">
        <w:rPr>
          <w:color w:val="auto"/>
          <w:szCs w:val="24"/>
        </w:rPr>
        <w:t>2010</w:t>
      </w:r>
      <w:r w:rsidR="001B02D8">
        <w:rPr>
          <w:color w:val="auto"/>
          <w:szCs w:val="24"/>
        </w:rPr>
        <w:t>)</w:t>
      </w:r>
      <w:r w:rsidR="001B02D8" w:rsidRPr="00FE71F7">
        <w:rPr>
          <w:color w:val="auto"/>
          <w:szCs w:val="24"/>
        </w:rPr>
        <w:t xml:space="preserve"> </w:t>
      </w:r>
      <w:r w:rsidR="001B02D8">
        <w:rPr>
          <w:color w:val="auto"/>
          <w:szCs w:val="24"/>
        </w:rPr>
        <w:t>P</w:t>
      </w:r>
      <w:r w:rsidR="001B02D8" w:rsidRPr="00FE71F7">
        <w:rPr>
          <w:color w:val="auto"/>
          <w:szCs w:val="24"/>
        </w:rPr>
        <w:t>.21)</w:t>
      </w:r>
      <w:r w:rsidR="00E26D37">
        <w:rPr>
          <w:color w:val="auto"/>
          <w:szCs w:val="24"/>
        </w:rPr>
        <w:t xml:space="preserve"> Ground rules would need to be set with management about how to approach doing the research with survivors and employees.</w:t>
      </w:r>
      <w:r w:rsidR="002F48DC">
        <w:rPr>
          <w:color w:val="auto"/>
          <w:szCs w:val="24"/>
        </w:rPr>
        <w:t xml:space="preserve"> An early decision would need to be made on whether to include male professionals, given the sensitive nature of the project. </w:t>
      </w:r>
    </w:p>
    <w:p w14:paraId="63E28A1F" w14:textId="77777777" w:rsidR="007C7BD9" w:rsidRDefault="007C7BD9" w:rsidP="007C7BD9">
      <w:pPr>
        <w:tabs>
          <w:tab w:val="left" w:pos="7404"/>
        </w:tabs>
        <w:jc w:val="both"/>
        <w:rPr>
          <w:color w:val="auto"/>
          <w:szCs w:val="24"/>
        </w:rPr>
      </w:pPr>
    </w:p>
    <w:p w14:paraId="04D9BA5B" w14:textId="100F0812" w:rsidR="007C7BD9" w:rsidRPr="008B5A6F" w:rsidRDefault="00DA1138" w:rsidP="007C7BD9">
      <w:pPr>
        <w:tabs>
          <w:tab w:val="left" w:pos="7404"/>
        </w:tabs>
        <w:jc w:val="both"/>
        <w:rPr>
          <w:color w:val="auto"/>
          <w:szCs w:val="24"/>
        </w:rPr>
      </w:pPr>
      <w:r>
        <w:rPr>
          <w:color w:val="auto"/>
          <w:szCs w:val="24"/>
        </w:rPr>
        <w:t>A</w:t>
      </w:r>
      <w:r w:rsidR="007C7BD9">
        <w:rPr>
          <w:color w:val="auto"/>
          <w:szCs w:val="24"/>
        </w:rPr>
        <w:t>s a student with The University of Wales Trinity St Da</w:t>
      </w:r>
      <w:r w:rsidR="0025160B">
        <w:rPr>
          <w:color w:val="auto"/>
          <w:szCs w:val="24"/>
        </w:rPr>
        <w:t xml:space="preserve"> (UWTSD)</w:t>
      </w:r>
      <w:r w:rsidR="007C7BD9">
        <w:rPr>
          <w:color w:val="auto"/>
          <w:szCs w:val="24"/>
        </w:rPr>
        <w:t xml:space="preserve"> </w:t>
      </w:r>
      <w:r>
        <w:rPr>
          <w:color w:val="auto"/>
          <w:szCs w:val="24"/>
        </w:rPr>
        <w:t>this proposal</w:t>
      </w:r>
      <w:r w:rsidR="007C7BD9">
        <w:rPr>
          <w:color w:val="auto"/>
          <w:szCs w:val="24"/>
        </w:rPr>
        <w:t xml:space="preserve"> would be subject to the University’s own </w:t>
      </w:r>
      <w:r w:rsidR="007C7BD9" w:rsidRPr="001205F6">
        <w:rPr>
          <w:i/>
          <w:iCs/>
          <w:color w:val="auto"/>
          <w:szCs w:val="24"/>
        </w:rPr>
        <w:t>Research Ethics &amp; Integrity Code of Practice</w:t>
      </w:r>
      <w:r w:rsidR="007C7BD9">
        <w:rPr>
          <w:color w:val="auto"/>
          <w:szCs w:val="24"/>
        </w:rPr>
        <w:t>: ‘</w:t>
      </w:r>
      <w:r w:rsidR="007C7BD9" w:rsidRPr="00431D84">
        <w:rPr>
          <w:i/>
          <w:iCs/>
          <w:color w:val="auto"/>
          <w:szCs w:val="24"/>
        </w:rPr>
        <w:t>To protect the rights and welfare of participants and minimise the risk of physical and mental discomfort, harm and danger from research </w:t>
      </w:r>
      <w:r w:rsidR="00406731" w:rsidRPr="00431D84">
        <w:rPr>
          <w:i/>
          <w:iCs/>
          <w:color w:val="auto"/>
          <w:szCs w:val="24"/>
        </w:rPr>
        <w:t>procedures</w:t>
      </w:r>
      <w:r w:rsidR="007C7BD9">
        <w:rPr>
          <w:color w:val="auto"/>
          <w:szCs w:val="24"/>
        </w:rPr>
        <w:t>.</w:t>
      </w:r>
      <w:r w:rsidR="00406731">
        <w:rPr>
          <w:color w:val="auto"/>
          <w:szCs w:val="24"/>
        </w:rPr>
        <w:t>’</w:t>
      </w:r>
      <w:r w:rsidR="007C7BD9">
        <w:rPr>
          <w:color w:val="auto"/>
          <w:szCs w:val="24"/>
        </w:rPr>
        <w:t xml:space="preserve"> </w:t>
      </w:r>
      <w:r w:rsidR="0025160B">
        <w:rPr>
          <w:color w:val="auto"/>
          <w:szCs w:val="24"/>
        </w:rPr>
        <w:t>(</w:t>
      </w:r>
      <w:r w:rsidR="007C7BD9" w:rsidRPr="008B5A6F">
        <w:rPr>
          <w:color w:val="auto"/>
          <w:szCs w:val="24"/>
        </w:rPr>
        <w:t>U</w:t>
      </w:r>
      <w:r w:rsidR="0025160B">
        <w:rPr>
          <w:color w:val="auto"/>
          <w:szCs w:val="24"/>
        </w:rPr>
        <w:t>WTSD</w:t>
      </w:r>
      <w:r w:rsidR="007C7BD9" w:rsidRPr="008B5A6F">
        <w:rPr>
          <w:color w:val="auto"/>
          <w:szCs w:val="24"/>
        </w:rPr>
        <w:t>: Research Integrity and Ethics Code of Practice</w:t>
      </w:r>
      <w:r w:rsidR="007C7BD9">
        <w:rPr>
          <w:color w:val="auto"/>
          <w:szCs w:val="24"/>
        </w:rPr>
        <w:t xml:space="preserve"> (2025) </w:t>
      </w:r>
      <w:r w:rsidR="00406731">
        <w:rPr>
          <w:color w:val="auto"/>
          <w:szCs w:val="24"/>
        </w:rPr>
        <w:t>This</w:t>
      </w:r>
      <w:r w:rsidR="007C7BD9" w:rsidRPr="008B5A6F">
        <w:rPr>
          <w:color w:val="auto"/>
          <w:szCs w:val="24"/>
        </w:rPr>
        <w:t xml:space="preserve"> outlines ethical principles, governance, and research integrity standards followed by the </w:t>
      </w:r>
      <w:r w:rsidR="007C7BD9">
        <w:rPr>
          <w:color w:val="auto"/>
          <w:szCs w:val="24"/>
        </w:rPr>
        <w:t>U</w:t>
      </w:r>
      <w:r w:rsidR="007C7BD9" w:rsidRPr="008B5A6F">
        <w:rPr>
          <w:color w:val="auto"/>
          <w:szCs w:val="24"/>
        </w:rPr>
        <w:t xml:space="preserve">niversity. </w:t>
      </w:r>
    </w:p>
    <w:p w14:paraId="2FCEE889" w14:textId="77777777" w:rsidR="007C7BD9" w:rsidRDefault="007C7BD9" w:rsidP="007C7BD9">
      <w:pPr>
        <w:tabs>
          <w:tab w:val="left" w:pos="7404"/>
        </w:tabs>
        <w:jc w:val="both"/>
        <w:rPr>
          <w:color w:val="auto"/>
          <w:szCs w:val="24"/>
        </w:rPr>
      </w:pPr>
    </w:p>
    <w:p w14:paraId="2FBBA171" w14:textId="4B57E6FE" w:rsidR="007C7BD9" w:rsidRPr="000D0D56" w:rsidRDefault="00920B1D" w:rsidP="007C7BD9">
      <w:pPr>
        <w:jc w:val="both"/>
        <w:rPr>
          <w:u w:val="single"/>
        </w:rPr>
      </w:pPr>
      <w:r w:rsidRPr="00920B1D">
        <w:t>R</w:t>
      </w:r>
      <w:r w:rsidR="007C7BD9">
        <w:t>esearchers</w:t>
      </w:r>
      <w:r w:rsidR="00406731">
        <w:t xml:space="preserve">’ introductions </w:t>
      </w:r>
      <w:r w:rsidR="007C7BD9">
        <w:t xml:space="preserve">should </w:t>
      </w:r>
      <w:r w:rsidR="007C7BD9" w:rsidRPr="00733DF9">
        <w:t>not make false promise</w:t>
      </w:r>
      <w:r w:rsidR="007C7BD9">
        <w:t xml:space="preserve">s when encouraging participation and </w:t>
      </w:r>
      <w:r>
        <w:t>sh</w:t>
      </w:r>
      <w:r w:rsidR="007C7BD9">
        <w:t>ould offer</w:t>
      </w:r>
      <w:r w:rsidR="007C7BD9" w:rsidRPr="00733DF9">
        <w:t xml:space="preserve"> ‘soft’ outcomes</w:t>
      </w:r>
      <w:r w:rsidR="007C7BD9">
        <w:t xml:space="preserve"> instead. It is feasible that some survivors may state that they are unaccustomed to being taken seriously and have little faith in anything definite resulting from their input. The support professionals’ may also</w:t>
      </w:r>
      <w:r w:rsidR="00153A7C">
        <w:t xml:space="preserve"> admit to </w:t>
      </w:r>
      <w:r w:rsidR="00153A7C">
        <w:lastRenderedPageBreak/>
        <w:t xml:space="preserve">thinking </w:t>
      </w:r>
      <w:r w:rsidR="007C7BD9">
        <w:t xml:space="preserve">that </w:t>
      </w:r>
      <w:r w:rsidR="00153A7C">
        <w:t xml:space="preserve">sharing </w:t>
      </w:r>
      <w:r w:rsidR="007C7BD9">
        <w:t xml:space="preserve">their </w:t>
      </w:r>
      <w:r w:rsidR="00153A7C">
        <w:t>experiences</w:t>
      </w:r>
      <w:r w:rsidR="0025160B">
        <w:t xml:space="preserve"> might</w:t>
      </w:r>
      <w:r>
        <w:t xml:space="preserve"> be a waste of their time</w:t>
      </w:r>
      <w:r w:rsidR="007C7BD9">
        <w:t>. Either group of participants may ask perceptive questions about the next stage of the project and await informed replies from the researchers.</w:t>
      </w:r>
      <w:r w:rsidR="00406731">
        <w:t xml:space="preserve"> </w:t>
      </w:r>
      <w:r w:rsidR="00406731" w:rsidRPr="000D0D56">
        <w:rPr>
          <w:i/>
          <w:iCs/>
        </w:rPr>
        <w:t>‘</w:t>
      </w:r>
      <w:proofErr w:type="gramStart"/>
      <w:r w:rsidR="00406731" w:rsidRPr="000D0D56">
        <w:rPr>
          <w:i/>
          <w:iCs/>
        </w:rPr>
        <w:t>responders</w:t>
      </w:r>
      <w:proofErr w:type="gramEnd"/>
      <w:r w:rsidR="00406731">
        <w:rPr>
          <w:i/>
          <w:iCs/>
        </w:rPr>
        <w:t xml:space="preserve"> [who]</w:t>
      </w:r>
      <w:r w:rsidR="00406731" w:rsidRPr="000D0D56">
        <w:rPr>
          <w:i/>
          <w:iCs/>
        </w:rPr>
        <w:t xml:space="preserve"> believe that their answers will ‘make a difference’ then they are more likely to engage fully with the questionnaire’</w:t>
      </w:r>
      <w:r w:rsidR="00406731" w:rsidRPr="000D0D56">
        <w:rPr>
          <w:u w:val="single"/>
        </w:rPr>
        <w:t xml:space="preserve"> </w:t>
      </w:r>
      <w:r w:rsidR="00406731">
        <w:rPr>
          <w:u w:val="single"/>
        </w:rPr>
        <w:t>(</w:t>
      </w:r>
      <w:r w:rsidR="00406731" w:rsidRPr="000D0D56">
        <w:rPr>
          <w:u w:val="single"/>
        </w:rPr>
        <w:t>Denscombe, M (2021) P.217)</w:t>
      </w:r>
    </w:p>
    <w:p w14:paraId="6F26ED7E" w14:textId="77777777" w:rsidR="007C7BD9" w:rsidRDefault="007C7BD9" w:rsidP="007C7BD9">
      <w:pPr>
        <w:jc w:val="both"/>
      </w:pPr>
    </w:p>
    <w:p w14:paraId="4371F189" w14:textId="578CD0DA" w:rsidR="007C7BD9" w:rsidRDefault="00F337FB" w:rsidP="007C7BD9">
      <w:pPr>
        <w:jc w:val="both"/>
      </w:pPr>
      <w:r>
        <w:t>P</w:t>
      </w:r>
      <w:r w:rsidR="007C7BD9">
        <w:t>hotographs and videos will not be suitable for research with survivors of domestic abuse. Professionals from organisations may ask for similar anonymity.</w:t>
      </w:r>
    </w:p>
    <w:p w14:paraId="2FC8DB0C" w14:textId="50352CDC" w:rsidR="007C7BD9" w:rsidRDefault="007C7BD9" w:rsidP="007C7BD9">
      <w:pPr>
        <w:tabs>
          <w:tab w:val="left" w:pos="7404"/>
        </w:tabs>
        <w:jc w:val="both"/>
        <w:rPr>
          <w:b/>
          <w:bCs/>
          <w:color w:val="auto"/>
          <w:szCs w:val="24"/>
          <w:u w:val="single"/>
        </w:rPr>
      </w:pPr>
    </w:p>
    <w:p w14:paraId="52CF0247" w14:textId="7037BDC6" w:rsidR="00496C7C" w:rsidRPr="00496C7C" w:rsidRDefault="00496C7C" w:rsidP="00B37289">
      <w:pPr>
        <w:jc w:val="both"/>
        <w:rPr>
          <w:b/>
          <w:bCs/>
          <w:u w:val="single"/>
        </w:rPr>
      </w:pPr>
      <w:r w:rsidRPr="00496C7C">
        <w:rPr>
          <w:b/>
          <w:bCs/>
          <w:u w:val="single"/>
        </w:rPr>
        <w:t>Further evidence that Applied Theatre can provide results needed for this research</w:t>
      </w:r>
    </w:p>
    <w:p w14:paraId="1D773EA1" w14:textId="77777777" w:rsidR="00A7051F" w:rsidRDefault="00A7051F" w:rsidP="00B37289">
      <w:pPr>
        <w:jc w:val="both"/>
      </w:pPr>
    </w:p>
    <w:p w14:paraId="17BA34A9" w14:textId="137BD2C2" w:rsidR="00EF02E5" w:rsidRDefault="00B37289" w:rsidP="00B37289">
      <w:pPr>
        <w:jc w:val="both"/>
      </w:pPr>
      <w:r>
        <w:t>‘</w:t>
      </w:r>
      <w:r w:rsidRPr="00705030">
        <w:rPr>
          <w:i/>
          <w:iCs/>
        </w:rPr>
        <w:t>Legislative Theatre is an innovative participatory democracy method</w:t>
      </w:r>
      <w:r w:rsidRPr="00705030">
        <w:t>.</w:t>
      </w:r>
      <w:r>
        <w:t>’</w:t>
      </w:r>
      <w:r w:rsidRPr="00705030">
        <w:t> </w:t>
      </w:r>
      <w:r>
        <w:t>(Housing Rights website (2025) ‘</w:t>
      </w:r>
      <w:r w:rsidRPr="00705030">
        <w:rPr>
          <w:i/>
          <w:iCs/>
        </w:rPr>
        <w:t>The audience will watch a short play created and performed by women who have experienced domestic abuse and homelessness. Audience members will also have an opportunity to take part in dialogue and creative brainstorming; and co-create policy proposals alongside decision-makers</w:t>
      </w:r>
      <w:r w:rsidRPr="00705030">
        <w:t>.</w:t>
      </w:r>
      <w:r>
        <w:t>’</w:t>
      </w:r>
      <w:r w:rsidRPr="00705030">
        <w:t> </w:t>
      </w:r>
      <w:r>
        <w:t xml:space="preserve">(Housing Rights website (2025) </w:t>
      </w:r>
      <w:r w:rsidR="00A55190">
        <w:t xml:space="preserve">Northern Irish organisation </w:t>
      </w:r>
      <w:r w:rsidR="00A55190" w:rsidRPr="00721D6D">
        <w:rPr>
          <w:i/>
          <w:iCs/>
        </w:rPr>
        <w:t>Housing Rights</w:t>
      </w:r>
      <w:r w:rsidR="00A55190">
        <w:t xml:space="preserve"> set up</w:t>
      </w:r>
      <w:r w:rsidR="00A55190" w:rsidRPr="00644E65">
        <w:t xml:space="preserve"> a </w:t>
      </w:r>
      <w:r w:rsidR="00A55190" w:rsidRPr="00644E65">
        <w:rPr>
          <w:i/>
          <w:iCs/>
        </w:rPr>
        <w:t>Legislative Theatre</w:t>
      </w:r>
      <w:r w:rsidR="00A55190" w:rsidRPr="00644E65">
        <w:t xml:space="preserve"> event</w:t>
      </w:r>
      <w:r w:rsidR="00A55190">
        <w:t xml:space="preserve"> and aimed for achievable and specific goals </w:t>
      </w:r>
      <w:r w:rsidR="00A55190" w:rsidRPr="00644E65">
        <w:t>to drive</w:t>
      </w:r>
      <w:r w:rsidR="00A55190">
        <w:t xml:space="preserve"> </w:t>
      </w:r>
      <w:r w:rsidR="00A55190" w:rsidRPr="00644E65">
        <w:t>change.</w:t>
      </w:r>
      <w:r w:rsidR="00A55190">
        <w:t xml:space="preserve"> ‘</w:t>
      </w:r>
      <w:r w:rsidR="00A55190" w:rsidRPr="00705030">
        <w:rPr>
          <w:i/>
          <w:iCs/>
        </w:rPr>
        <w:t>The event concluded with each of the members of the policymaker panel members committing to short or long-term actions to work towards the proposals, which they will report back on within 8 weeks of the event.’</w:t>
      </w:r>
      <w:r w:rsidR="00A55190">
        <w:rPr>
          <w:i/>
          <w:iCs/>
        </w:rPr>
        <w:t xml:space="preserve"> </w:t>
      </w:r>
      <w:r w:rsidR="00A55190">
        <w:t>(Housing Rights Legislative Theatre Policy Report (2025)</w:t>
      </w:r>
      <w:r w:rsidR="00EF02E5">
        <w:t xml:space="preserve"> In my reading there was evidence of ‘questionnaire burn out’ and participants’ assumption that nothing will change regardless of the enthusiasm on the day. </w:t>
      </w:r>
      <w:r w:rsidR="00BD3DCB">
        <w:t>It was refreshing to read that the intention of this event was pressuring for changes to be instigated.</w:t>
      </w:r>
    </w:p>
    <w:p w14:paraId="5992A9D7" w14:textId="77777777" w:rsidR="0021781A" w:rsidRDefault="0021781A" w:rsidP="004B557F">
      <w:pPr>
        <w:jc w:val="both"/>
        <w:rPr>
          <w:szCs w:val="24"/>
        </w:rPr>
      </w:pPr>
    </w:p>
    <w:p w14:paraId="0D236EAE" w14:textId="78A921F6" w:rsidR="00137E4A" w:rsidRPr="00137E4A" w:rsidRDefault="00E67A67" w:rsidP="007E7E4D">
      <w:pPr>
        <w:jc w:val="both"/>
      </w:pPr>
      <w:r w:rsidRPr="004B5159">
        <w:t>The Phoenix Project use</w:t>
      </w:r>
      <w:r w:rsidR="00794AFB">
        <w:t>d</w:t>
      </w:r>
      <w:r w:rsidRPr="004B5159">
        <w:t xml:space="preserve"> Applied Theatre</w:t>
      </w:r>
      <w:r w:rsidR="00935D4B">
        <w:t xml:space="preserve"> (specifically Geese Theatre</w:t>
      </w:r>
      <w:r w:rsidR="00794AFB">
        <w:t xml:space="preserve"> with its use of mask and role play</w:t>
      </w:r>
      <w:r w:rsidR="00935D4B">
        <w:t>) as</w:t>
      </w:r>
      <w:r w:rsidRPr="004B5159">
        <w:t xml:space="preserve"> therapeutic drama to support survivors. </w:t>
      </w:r>
      <w:r w:rsidR="004B05AE">
        <w:t>Quantitative e</w:t>
      </w:r>
      <w:r w:rsidRPr="004B5159">
        <w:t xml:space="preserve">valuations demonstrated </w:t>
      </w:r>
      <w:r w:rsidR="00794AFB">
        <w:t xml:space="preserve">a </w:t>
      </w:r>
      <w:r w:rsidRPr="004B5159">
        <w:t>positive impact of these methods</w:t>
      </w:r>
      <w:r w:rsidR="00794AFB">
        <w:t>, with</w:t>
      </w:r>
      <w:r w:rsidRPr="004B5159">
        <w:t xml:space="preserve"> improved mental health and interpersonal skills</w:t>
      </w:r>
      <w:r w:rsidR="00794AFB">
        <w:t xml:space="preserve">: </w:t>
      </w:r>
      <w:r w:rsidR="00137E4A">
        <w:t>‘</w:t>
      </w:r>
      <w:r w:rsidR="00137E4A" w:rsidRPr="004B05AE">
        <w:rPr>
          <w:i/>
          <w:iCs/>
        </w:rPr>
        <w:t>as a result of taking part in The Phoenix Project, 87.5% of the women have been encouraged to engage in art related activities while 100% of the women are interested in participating in a similar project in the future</w:t>
      </w:r>
      <w:r w:rsidR="00137E4A" w:rsidRPr="00137E4A">
        <w:t>.’ (Hemuka NJ, Dr Morgan, A. (2018) P.5)</w:t>
      </w:r>
      <w:r w:rsidR="0086632F">
        <w:t xml:space="preserve"> </w:t>
      </w:r>
      <w:r w:rsidR="0086632F" w:rsidRPr="004B5159">
        <w:t>Participants engage</w:t>
      </w:r>
      <w:r w:rsidR="0086632F">
        <w:t>d</w:t>
      </w:r>
      <w:r w:rsidR="0086632F" w:rsidRPr="004B5159">
        <w:t xml:space="preserve"> in workshops designed to </w:t>
      </w:r>
      <w:r w:rsidR="0086632F">
        <w:t xml:space="preserve">encourage </w:t>
      </w:r>
      <w:r w:rsidR="0086632F" w:rsidRPr="004B5159">
        <w:t xml:space="preserve">self-expression, build resilience, and enhance emotional well-being. </w:t>
      </w:r>
      <w:r w:rsidR="0086632F">
        <w:t>S</w:t>
      </w:r>
      <w:r w:rsidR="0086632F" w:rsidRPr="004B5159">
        <w:t xml:space="preserve">torytelling and role-play </w:t>
      </w:r>
      <w:r w:rsidR="0086632F">
        <w:t>were used to</w:t>
      </w:r>
      <w:r w:rsidR="0086632F" w:rsidRPr="004B5159">
        <w:t xml:space="preserve"> empower, encourag</w:t>
      </w:r>
      <w:r w:rsidR="0086632F">
        <w:t>e</w:t>
      </w:r>
      <w:r w:rsidR="0086632F" w:rsidRPr="004B5159">
        <w:t xml:space="preserve"> the development of coping mechanisms </w:t>
      </w:r>
      <w:r w:rsidR="0086632F">
        <w:t xml:space="preserve">to help build the participants’ </w:t>
      </w:r>
      <w:r w:rsidR="0086632F" w:rsidRPr="004B5159">
        <w:t>self-confidence.</w:t>
      </w:r>
    </w:p>
    <w:p w14:paraId="187C1C53" w14:textId="77777777" w:rsidR="00A7051F" w:rsidRDefault="00A7051F" w:rsidP="007E7E4D">
      <w:pPr>
        <w:jc w:val="both"/>
        <w:rPr>
          <w:szCs w:val="24"/>
        </w:rPr>
      </w:pPr>
    </w:p>
    <w:p w14:paraId="622E6CE8" w14:textId="7BE27CB9" w:rsidR="0021781A" w:rsidRDefault="00BB7AC5" w:rsidP="007E7E4D">
      <w:pPr>
        <w:jc w:val="both"/>
        <w:rPr>
          <w:szCs w:val="24"/>
        </w:rPr>
      </w:pPr>
      <w:r w:rsidRPr="007310ED">
        <w:rPr>
          <w:i/>
          <w:iCs/>
          <w:szCs w:val="24"/>
        </w:rPr>
        <w:t>Women's Aid</w:t>
      </w:r>
      <w:r w:rsidRPr="00BB7AC5">
        <w:rPr>
          <w:szCs w:val="24"/>
        </w:rPr>
        <w:t xml:space="preserve"> </w:t>
      </w:r>
      <w:r w:rsidR="0039674A">
        <w:rPr>
          <w:szCs w:val="24"/>
        </w:rPr>
        <w:t xml:space="preserve">also </w:t>
      </w:r>
      <w:r w:rsidR="00E46D78">
        <w:rPr>
          <w:szCs w:val="24"/>
        </w:rPr>
        <w:t xml:space="preserve">encourages empowerment </w:t>
      </w:r>
      <w:r w:rsidR="00E67A67">
        <w:rPr>
          <w:szCs w:val="24"/>
        </w:rPr>
        <w:t xml:space="preserve">through </w:t>
      </w:r>
      <w:r w:rsidRPr="00BB7AC5">
        <w:rPr>
          <w:szCs w:val="24"/>
        </w:rPr>
        <w:t>creative</w:t>
      </w:r>
      <w:r w:rsidR="002208FB">
        <w:rPr>
          <w:szCs w:val="24"/>
        </w:rPr>
        <w:t xml:space="preserve"> </w:t>
      </w:r>
      <w:r w:rsidRPr="00BB7AC5">
        <w:rPr>
          <w:szCs w:val="24"/>
        </w:rPr>
        <w:t>therapies</w:t>
      </w:r>
      <w:r w:rsidR="002208FB">
        <w:rPr>
          <w:szCs w:val="24"/>
        </w:rPr>
        <w:t xml:space="preserve"> and role play</w:t>
      </w:r>
      <w:r w:rsidR="00B246A5">
        <w:rPr>
          <w:szCs w:val="24"/>
        </w:rPr>
        <w:t xml:space="preserve">: </w:t>
      </w:r>
      <w:r w:rsidR="0021781A">
        <w:rPr>
          <w:szCs w:val="24"/>
        </w:rPr>
        <w:t>From</w:t>
      </w:r>
      <w:r w:rsidR="002208FB">
        <w:rPr>
          <w:szCs w:val="24"/>
        </w:rPr>
        <w:t xml:space="preserve"> </w:t>
      </w:r>
      <w:proofErr w:type="gramStart"/>
      <w:r w:rsidR="0021781A" w:rsidRPr="0021781A">
        <w:rPr>
          <w:i/>
          <w:iCs/>
          <w:szCs w:val="24"/>
        </w:rPr>
        <w:t>The</w:t>
      </w:r>
      <w:proofErr w:type="gramEnd"/>
      <w:r w:rsidR="0021781A" w:rsidRPr="0021781A">
        <w:rPr>
          <w:i/>
          <w:iCs/>
          <w:szCs w:val="24"/>
        </w:rPr>
        <w:t xml:space="preserve"> Price of Safety: </w:t>
      </w:r>
      <w:r w:rsidR="007E7E4D">
        <w:rPr>
          <w:i/>
          <w:iCs/>
          <w:szCs w:val="24"/>
        </w:rPr>
        <w:t>‘</w:t>
      </w:r>
      <w:r w:rsidR="0021781A" w:rsidRPr="0021781A">
        <w:rPr>
          <w:i/>
          <w:iCs/>
          <w:szCs w:val="24"/>
        </w:rPr>
        <w:t>The</w:t>
      </w:r>
      <w:r w:rsidR="0021781A" w:rsidRPr="006A413B">
        <w:rPr>
          <w:i/>
          <w:iCs/>
          <w:szCs w:val="24"/>
        </w:rPr>
        <w:t xml:space="preserve"> cost of leaving a perpetrator and rebuilding a safe, independent life</w:t>
      </w:r>
      <w:r w:rsidR="002208FB">
        <w:rPr>
          <w:i/>
          <w:iCs/>
          <w:szCs w:val="24"/>
        </w:rPr>
        <w:t>:</w:t>
      </w:r>
      <w:r w:rsidR="0021781A">
        <w:rPr>
          <w:szCs w:val="24"/>
        </w:rPr>
        <w:t xml:space="preserve"> </w:t>
      </w:r>
      <w:r w:rsidR="00E67A67">
        <w:rPr>
          <w:i/>
          <w:iCs/>
          <w:szCs w:val="24"/>
        </w:rPr>
        <w:t>‘</w:t>
      </w:r>
      <w:r w:rsidR="00E67A67" w:rsidRPr="006A413B">
        <w:rPr>
          <w:i/>
          <w:iCs/>
          <w:szCs w:val="24"/>
        </w:rPr>
        <w:t>This</w:t>
      </w:r>
      <w:r w:rsidR="006A413B" w:rsidRPr="006A413B">
        <w:rPr>
          <w:i/>
          <w:iCs/>
          <w:szCs w:val="24"/>
        </w:rPr>
        <w:t xml:space="preserve"> would be a heavy burden for anyone, let alone for survivors suffering the effects of years of trauma on their mental health.</w:t>
      </w:r>
      <w:r w:rsidR="006A413B">
        <w:rPr>
          <w:i/>
          <w:iCs/>
          <w:szCs w:val="24"/>
        </w:rPr>
        <w:t xml:space="preserve">’ </w:t>
      </w:r>
      <w:r w:rsidR="0021781A">
        <w:rPr>
          <w:szCs w:val="24"/>
        </w:rPr>
        <w:t>(</w:t>
      </w:r>
      <w:r w:rsidR="0021781A" w:rsidRPr="007310ED">
        <w:rPr>
          <w:i/>
          <w:iCs/>
          <w:szCs w:val="24"/>
        </w:rPr>
        <w:t>Women’s Aid</w:t>
      </w:r>
      <w:r w:rsidR="002208FB">
        <w:rPr>
          <w:szCs w:val="24"/>
        </w:rPr>
        <w:t xml:space="preserve"> Bristol</w:t>
      </w:r>
      <w:r w:rsidR="0021781A">
        <w:rPr>
          <w:szCs w:val="24"/>
        </w:rPr>
        <w:t xml:space="preserve"> website (2024)</w:t>
      </w:r>
    </w:p>
    <w:p w14:paraId="1403E52D" w14:textId="77777777" w:rsidR="00E46D78" w:rsidRDefault="00E46D78" w:rsidP="007E7E4D">
      <w:pPr>
        <w:jc w:val="both"/>
        <w:rPr>
          <w:szCs w:val="24"/>
        </w:rPr>
      </w:pPr>
    </w:p>
    <w:p w14:paraId="34A23060" w14:textId="5CF4351B" w:rsidR="00E46D78" w:rsidRPr="00137E4A" w:rsidRDefault="00E46D78" w:rsidP="00E46D78">
      <w:pPr>
        <w:jc w:val="both"/>
      </w:pPr>
      <w:r w:rsidRPr="0021781A">
        <w:rPr>
          <w:i/>
          <w:iCs/>
        </w:rPr>
        <w:t>An Evaluation of The Phoenix Project: Therapeutic drama for survivors of domestic abuse</w:t>
      </w:r>
      <w:r w:rsidRPr="00B246A5">
        <w:t xml:space="preserve"> </w:t>
      </w:r>
      <w:r>
        <w:t xml:space="preserve">concluded: </w:t>
      </w:r>
      <w:r w:rsidRPr="00B246A5">
        <w:t>‘</w:t>
      </w:r>
      <w:r w:rsidRPr="00B246A5">
        <w:rPr>
          <w:i/>
          <w:iCs/>
        </w:rPr>
        <w:t>As all the women had experienced domestic violence which is known to affect the mental wellbeing of victims, the fact that they all talked about having more confidence, self-esteem and improved mental wellbeing suggests the success of the project.</w:t>
      </w:r>
      <w:r w:rsidRPr="00B246A5">
        <w:t>’ (Hemuka NJ, Dr Morgan, A. (2018) P.27)</w:t>
      </w:r>
    </w:p>
    <w:p w14:paraId="4D26A9F1" w14:textId="77777777" w:rsidR="00E46D78" w:rsidRDefault="00E46D78" w:rsidP="00E46D78">
      <w:pPr>
        <w:jc w:val="both"/>
        <w:rPr>
          <w:szCs w:val="24"/>
        </w:rPr>
      </w:pPr>
    </w:p>
    <w:p w14:paraId="5F525EF0" w14:textId="77777777" w:rsidR="00E46D78" w:rsidRDefault="00E46D78" w:rsidP="00E46D78">
      <w:pPr>
        <w:jc w:val="both"/>
        <w:rPr>
          <w:szCs w:val="24"/>
        </w:rPr>
      </w:pPr>
      <w:r>
        <w:rPr>
          <w:szCs w:val="24"/>
        </w:rPr>
        <w:t xml:space="preserve">Other organisations </w:t>
      </w:r>
      <w:r w:rsidRPr="00BB7AC5">
        <w:rPr>
          <w:szCs w:val="24"/>
        </w:rPr>
        <w:t xml:space="preserve">support </w:t>
      </w:r>
      <w:r>
        <w:rPr>
          <w:szCs w:val="24"/>
        </w:rPr>
        <w:t xml:space="preserve">survivors of </w:t>
      </w:r>
      <w:r w:rsidRPr="00BB7AC5">
        <w:rPr>
          <w:szCs w:val="24"/>
        </w:rPr>
        <w:t xml:space="preserve">domestic violence </w:t>
      </w:r>
      <w:r>
        <w:rPr>
          <w:szCs w:val="24"/>
        </w:rPr>
        <w:t xml:space="preserve">by offering </w:t>
      </w:r>
      <w:r w:rsidRPr="00BB7AC5">
        <w:rPr>
          <w:szCs w:val="24"/>
        </w:rPr>
        <w:t>therapeutic drama</w:t>
      </w:r>
      <w:r>
        <w:rPr>
          <w:szCs w:val="24"/>
        </w:rPr>
        <w:t>. For example, ‘</w:t>
      </w:r>
      <w:r w:rsidRPr="00A7051F">
        <w:rPr>
          <w:szCs w:val="24"/>
        </w:rPr>
        <w:t>TIME (</w:t>
      </w:r>
      <w:r w:rsidRPr="00A7051F">
        <w:rPr>
          <w:i/>
          <w:iCs/>
          <w:szCs w:val="24"/>
        </w:rPr>
        <w:t>Trauma Informed Model of Empowerment) is an evidence and practice-based model that practitioners and organisations to support survivors</w:t>
      </w:r>
      <w:r>
        <w:rPr>
          <w:szCs w:val="24"/>
        </w:rPr>
        <w:t>.’ It</w:t>
      </w:r>
      <w:r w:rsidRPr="00BB7AC5">
        <w:rPr>
          <w:szCs w:val="24"/>
        </w:rPr>
        <w:t xml:space="preserve"> offers trauma-informed</w:t>
      </w:r>
      <w:r>
        <w:rPr>
          <w:szCs w:val="24"/>
        </w:rPr>
        <w:t xml:space="preserve"> </w:t>
      </w:r>
      <w:r w:rsidRPr="00BB7AC5">
        <w:rPr>
          <w:szCs w:val="24"/>
        </w:rPr>
        <w:t>therap</w:t>
      </w:r>
      <w:r>
        <w:rPr>
          <w:szCs w:val="24"/>
        </w:rPr>
        <w:t>eutic</w:t>
      </w:r>
      <w:r w:rsidRPr="00BB7AC5">
        <w:rPr>
          <w:szCs w:val="24"/>
        </w:rPr>
        <w:t xml:space="preserve"> </w:t>
      </w:r>
      <w:r>
        <w:rPr>
          <w:szCs w:val="24"/>
        </w:rPr>
        <w:t>and</w:t>
      </w:r>
      <w:r w:rsidRPr="00BB7AC5">
        <w:rPr>
          <w:szCs w:val="24"/>
        </w:rPr>
        <w:t xml:space="preserve"> creative approaches to healing</w:t>
      </w:r>
      <w:r>
        <w:rPr>
          <w:szCs w:val="24"/>
        </w:rPr>
        <w:t xml:space="preserve"> ‘</w:t>
      </w:r>
      <w:r w:rsidRPr="00A7051F">
        <w:rPr>
          <w:i/>
          <w:iCs/>
          <w:szCs w:val="24"/>
        </w:rPr>
        <w:t>when identifying and supporting the needs of trauma survivors</w:t>
      </w:r>
      <w:r>
        <w:rPr>
          <w:i/>
          <w:iCs/>
          <w:szCs w:val="24"/>
        </w:rPr>
        <w:t>’</w:t>
      </w:r>
      <w:r w:rsidRPr="00A7051F">
        <w:rPr>
          <w:i/>
          <w:iCs/>
          <w:szCs w:val="24"/>
        </w:rPr>
        <w:t xml:space="preserve"> provision is accessible, responsive, adaptable and effective at all levels of contact with a survivor</w:t>
      </w:r>
      <w:r w:rsidRPr="00A7051F">
        <w:rPr>
          <w:szCs w:val="24"/>
        </w:rPr>
        <w:t>.</w:t>
      </w:r>
      <w:r>
        <w:rPr>
          <w:szCs w:val="24"/>
        </w:rPr>
        <w:t>’ (My Sisters’ Place website (2023)</w:t>
      </w:r>
    </w:p>
    <w:p w14:paraId="722CFFE9" w14:textId="77777777" w:rsidR="00A03727" w:rsidRDefault="00A03727" w:rsidP="00A03727">
      <w:pPr>
        <w:jc w:val="both"/>
        <w:rPr>
          <w:b/>
          <w:bCs/>
          <w:u w:val="single"/>
        </w:rPr>
      </w:pPr>
    </w:p>
    <w:p w14:paraId="72CBAED7" w14:textId="609D078C" w:rsidR="00E93724" w:rsidRDefault="00E93724" w:rsidP="00E93724">
      <w:pPr>
        <w:jc w:val="both"/>
      </w:pPr>
      <w:r>
        <w:rPr>
          <w:i/>
          <w:iCs/>
        </w:rPr>
        <w:t>‘</w:t>
      </w:r>
      <w:r w:rsidRPr="00F03BDA">
        <w:rPr>
          <w:i/>
          <w:iCs/>
        </w:rPr>
        <w:t>All In Your Head voices the experiences of survivors, showing that “just leaving” isn’t as simple as it sounds.</w:t>
      </w:r>
      <w:r>
        <w:rPr>
          <w:i/>
          <w:iCs/>
        </w:rPr>
        <w:t xml:space="preserve">’ </w:t>
      </w:r>
      <w:r>
        <w:t>(</w:t>
      </w:r>
      <w:r w:rsidRPr="00935A1C">
        <w:rPr>
          <w:i/>
          <w:iCs/>
        </w:rPr>
        <w:t>All In Your Head</w:t>
      </w:r>
      <w:r>
        <w:t xml:space="preserve"> website (2020) This one woman show</w:t>
      </w:r>
      <w:r w:rsidRPr="00644E65">
        <w:t xml:space="preserve"> </w:t>
      </w:r>
      <w:r>
        <w:t xml:space="preserve">encourages </w:t>
      </w:r>
      <w:r w:rsidRPr="00644E65">
        <w:t xml:space="preserve">survivors </w:t>
      </w:r>
      <w:r>
        <w:t xml:space="preserve">to consider a fresh approach to the past and future. This is the </w:t>
      </w:r>
      <w:r w:rsidR="00752256">
        <w:t xml:space="preserve">grassroots </w:t>
      </w:r>
      <w:r>
        <w:t>aim of my research project.</w:t>
      </w:r>
      <w:r w:rsidR="00752256" w:rsidRPr="00752256">
        <w:t xml:space="preserve"> It</w:t>
      </w:r>
      <w:r w:rsidR="00752256">
        <w:t xml:space="preserve"> would be</w:t>
      </w:r>
      <w:r w:rsidR="00752256" w:rsidRPr="00752256">
        <w:t xml:space="preserve"> about authenticity, accessibility, and creating meaningful impact where it</w:t>
      </w:r>
      <w:r w:rsidR="00752256">
        <w:t xml:space="preserve"> i</w:t>
      </w:r>
      <w:r w:rsidR="00752256" w:rsidRPr="00752256">
        <w:t>s needed most.</w:t>
      </w:r>
    </w:p>
    <w:p w14:paraId="499717CC" w14:textId="77777777" w:rsidR="00CB4C55" w:rsidRDefault="00CB4C55" w:rsidP="00FF6788"/>
    <w:p w14:paraId="35179979" w14:textId="35081EF1" w:rsidR="00FF6788" w:rsidRDefault="00FF6788" w:rsidP="00FF6788">
      <w:pPr>
        <w:rPr>
          <w:b/>
          <w:bCs/>
          <w:u w:val="single"/>
        </w:rPr>
      </w:pPr>
      <w:r w:rsidRPr="00FE71F7">
        <w:rPr>
          <w:b/>
          <w:bCs/>
          <w:u w:val="single"/>
        </w:rPr>
        <w:t>Data collection</w:t>
      </w:r>
      <w:r w:rsidR="000D0D56">
        <w:rPr>
          <w:b/>
          <w:bCs/>
          <w:u w:val="single"/>
        </w:rPr>
        <w:t xml:space="preserve"> and</w:t>
      </w:r>
      <w:r w:rsidR="007E5645">
        <w:rPr>
          <w:b/>
          <w:bCs/>
          <w:u w:val="single"/>
        </w:rPr>
        <w:t xml:space="preserve"> Data Storage </w:t>
      </w:r>
    </w:p>
    <w:p w14:paraId="00D09502" w14:textId="77777777" w:rsidR="00B32D01" w:rsidRDefault="00B32D01" w:rsidP="00FF6788">
      <w:pPr>
        <w:rPr>
          <w:b/>
          <w:bCs/>
          <w:u w:val="single"/>
        </w:rPr>
      </w:pPr>
    </w:p>
    <w:p w14:paraId="16FA9B05" w14:textId="0590D77D" w:rsidR="00B32D01" w:rsidRDefault="00794F11" w:rsidP="00794F11">
      <w:pPr>
        <w:jc w:val="both"/>
      </w:pPr>
      <w:r>
        <w:t>From The Good Research Guide: ‘</w:t>
      </w:r>
      <w:r w:rsidRPr="000D0D56">
        <w:rPr>
          <w:i/>
          <w:iCs/>
        </w:rPr>
        <w:t>The researcher needs to understand the issues involved’</w:t>
      </w:r>
      <w:r>
        <w:t xml:space="preserve"> and ‘</w:t>
      </w:r>
      <w:r w:rsidRPr="000D0D56">
        <w:rPr>
          <w:i/>
          <w:iCs/>
        </w:rPr>
        <w:t>the design and execution of the project will incorporate specific measures that protect the interests of the participants</w:t>
      </w:r>
      <w:r>
        <w:t xml:space="preserve">’ (Denscombe, M (2022 P.18) </w:t>
      </w:r>
      <w:r w:rsidR="00B32D01">
        <w:t>My</w:t>
      </w:r>
      <w:r w:rsidR="00B32D01" w:rsidRPr="005753CB">
        <w:t xml:space="preserve"> proposed methodology </w:t>
      </w:r>
      <w:r w:rsidR="00B32D01">
        <w:t>uses</w:t>
      </w:r>
      <w:r w:rsidR="00B32D01" w:rsidRPr="005753CB">
        <w:t xml:space="preserve"> Applied Theatre’s creative storytelling techniques </w:t>
      </w:r>
      <w:r w:rsidR="00B32D01">
        <w:t>to</w:t>
      </w:r>
      <w:r w:rsidR="00B32D01" w:rsidRPr="005753CB">
        <w:t xml:space="preserve"> enhance data collection </w:t>
      </w:r>
      <w:r w:rsidR="00B32D01">
        <w:t xml:space="preserve">and </w:t>
      </w:r>
      <w:r w:rsidR="002F48DC">
        <w:t xml:space="preserve">again </w:t>
      </w:r>
      <w:r w:rsidR="00B32D01">
        <w:t xml:space="preserve">later </w:t>
      </w:r>
      <w:r w:rsidR="008B5A6F">
        <w:t xml:space="preserve">when </w:t>
      </w:r>
      <w:r w:rsidR="00B32D01">
        <w:t xml:space="preserve">the </w:t>
      </w:r>
      <w:r w:rsidR="00B32D01" w:rsidRPr="005753CB">
        <w:t>new research findings</w:t>
      </w:r>
      <w:r w:rsidR="00B32D01">
        <w:t xml:space="preserve"> shape</w:t>
      </w:r>
      <w:r w:rsidR="008B5A6F">
        <w:t xml:space="preserve"> the themes for</w:t>
      </w:r>
      <w:r w:rsidR="00B32D01">
        <w:t xml:space="preserve"> intervention methodologies</w:t>
      </w:r>
      <w:r w:rsidR="00B32D01" w:rsidRPr="005753CB">
        <w:t>.</w:t>
      </w:r>
    </w:p>
    <w:p w14:paraId="1A41477E" w14:textId="77777777" w:rsidR="000D0D56" w:rsidRDefault="000D0D56" w:rsidP="00794F11">
      <w:pPr>
        <w:jc w:val="both"/>
      </w:pPr>
    </w:p>
    <w:p w14:paraId="4C05AE32" w14:textId="77777777" w:rsidR="000D0D56" w:rsidRDefault="000D0D56" w:rsidP="000D0D56">
      <w:pPr>
        <w:jc w:val="both"/>
      </w:pPr>
      <w:r>
        <w:t xml:space="preserve">Anonymous </w:t>
      </w:r>
      <w:r w:rsidRPr="00614821">
        <w:t xml:space="preserve">information </w:t>
      </w:r>
      <w:r>
        <w:t>can be achieved by g</w:t>
      </w:r>
      <w:r w:rsidRPr="00CC2F6F">
        <w:t>iv</w:t>
      </w:r>
      <w:r>
        <w:t>ing</w:t>
      </w:r>
      <w:r w:rsidRPr="00CC2F6F">
        <w:t xml:space="preserve"> each participant a unique code to be used in all records and communications instead of personal information. </w:t>
      </w:r>
      <w:r>
        <w:t>D</w:t>
      </w:r>
      <w:r w:rsidRPr="00CC2F6F">
        <w:t xml:space="preserve">ata from multiple participants </w:t>
      </w:r>
      <w:r>
        <w:t>could be mixed within</w:t>
      </w:r>
      <w:r w:rsidRPr="00CC2F6F">
        <w:t xml:space="preserve"> broader categories</w:t>
      </w:r>
      <w:r>
        <w:t xml:space="preserve"> as this</w:t>
      </w:r>
      <w:r w:rsidRPr="00CC2F6F">
        <w:t xml:space="preserve"> reduces the risk of identification while preserving the </w:t>
      </w:r>
      <w:r>
        <w:t xml:space="preserve">data’s </w:t>
      </w:r>
      <w:r w:rsidRPr="00CC2F6F">
        <w:t>validity</w:t>
      </w:r>
      <w:r>
        <w:t xml:space="preserve">. </w:t>
      </w:r>
      <w:r w:rsidRPr="00CC2F6F">
        <w:t>Us</w:t>
      </w:r>
      <w:r>
        <w:t>ing</w:t>
      </w:r>
      <w:r w:rsidRPr="00CC2F6F">
        <w:t xml:space="preserve"> external data sources</w:t>
      </w:r>
      <w:r>
        <w:t>,</w:t>
      </w:r>
      <w:r w:rsidRPr="00CC2F6F">
        <w:t xml:space="preserve"> </w:t>
      </w:r>
      <w:r>
        <w:t xml:space="preserve">such as </w:t>
      </w:r>
      <w:r w:rsidRPr="00CC2F6F">
        <w:t>records</w:t>
      </w:r>
      <w:r>
        <w:t xml:space="preserve"> and</w:t>
      </w:r>
      <w:r w:rsidRPr="00CC2F6F">
        <w:t xml:space="preserve"> statistics</w:t>
      </w:r>
      <w:r>
        <w:t xml:space="preserve"> that are already public, would not require naming </w:t>
      </w:r>
      <w:r w:rsidRPr="00CC2F6F">
        <w:t>individuals</w:t>
      </w:r>
      <w:r>
        <w:t xml:space="preserve">. </w:t>
      </w:r>
    </w:p>
    <w:p w14:paraId="3717A838" w14:textId="6D829C70" w:rsidR="00D520F6" w:rsidRDefault="00D520F6" w:rsidP="00FF6788">
      <w:pPr>
        <w:rPr>
          <w:b/>
          <w:bCs/>
          <w:u w:val="single"/>
        </w:rPr>
      </w:pPr>
    </w:p>
    <w:p w14:paraId="61303FD4" w14:textId="77777777" w:rsidR="002B0CED" w:rsidRPr="002B0CED" w:rsidRDefault="002B0CED" w:rsidP="00D520F6">
      <w:pPr>
        <w:jc w:val="both"/>
        <w:rPr>
          <w:b/>
          <w:bCs/>
          <w:u w:val="single"/>
        </w:rPr>
      </w:pPr>
      <w:r w:rsidRPr="002B0CED">
        <w:rPr>
          <w:b/>
          <w:bCs/>
          <w:u w:val="single"/>
        </w:rPr>
        <w:t xml:space="preserve">Who would be asked to participate? </w:t>
      </w:r>
    </w:p>
    <w:p w14:paraId="0835C07E" w14:textId="77777777" w:rsidR="002B0CED" w:rsidRDefault="002B0CED" w:rsidP="00D520F6">
      <w:pPr>
        <w:jc w:val="both"/>
      </w:pPr>
    </w:p>
    <w:p w14:paraId="253473AD" w14:textId="4E785A3E" w:rsidR="00920B1D" w:rsidRDefault="00623B97" w:rsidP="00D520F6">
      <w:pPr>
        <w:jc w:val="both"/>
      </w:pPr>
      <w:r>
        <w:t>Recommendations for</w:t>
      </w:r>
      <w:r w:rsidR="00920B1D">
        <w:t xml:space="preserve"> a contact list would include:</w:t>
      </w:r>
    </w:p>
    <w:p w14:paraId="7EA0A822" w14:textId="77777777" w:rsidR="00C21F85" w:rsidRDefault="00C21F85" w:rsidP="00920B1D"/>
    <w:p w14:paraId="68964BD8" w14:textId="63A66A1E" w:rsidR="00920B1D" w:rsidRPr="00B27ED8" w:rsidRDefault="0025160B" w:rsidP="00920B1D">
      <w:r>
        <w:t>At least two separate g</w:t>
      </w:r>
      <w:r w:rsidR="00920B1D" w:rsidRPr="00B27ED8">
        <w:t>roup of domestic survivors who are in safe accommodation</w:t>
      </w:r>
    </w:p>
    <w:p w14:paraId="68E88026" w14:textId="07A8AA4A" w:rsidR="00920B1D" w:rsidRPr="00B27ED8" w:rsidRDefault="00920B1D" w:rsidP="00920B1D">
      <w:r w:rsidRPr="00B27ED8">
        <w:t>Social subscribers working for the NHS and</w:t>
      </w:r>
      <w:r w:rsidR="0025160B">
        <w:t>/or</w:t>
      </w:r>
      <w:r w:rsidRPr="00B27ED8">
        <w:t xml:space="preserve"> local government</w:t>
      </w:r>
    </w:p>
    <w:p w14:paraId="5F742D64" w14:textId="19C3A3DF" w:rsidR="0025160B" w:rsidRDefault="0025160B" w:rsidP="00920B1D">
      <w:r>
        <w:t>A relevant representative from the Town, City or County Council</w:t>
      </w:r>
    </w:p>
    <w:p w14:paraId="3A89141C" w14:textId="0C3B713F" w:rsidR="00920B1D" w:rsidRPr="00B27ED8" w:rsidRDefault="0025160B" w:rsidP="00920B1D">
      <w:r>
        <w:t xml:space="preserve">Project </w:t>
      </w:r>
      <w:r w:rsidR="00920B1D" w:rsidRPr="00B27ED8">
        <w:t>co-ordinators of wellbeing community projects</w:t>
      </w:r>
    </w:p>
    <w:p w14:paraId="37D55C00" w14:textId="222B8D23" w:rsidR="00920B1D" w:rsidRPr="00B27ED8" w:rsidRDefault="0025160B" w:rsidP="00920B1D">
      <w:r>
        <w:t>Project co-ordinator</w:t>
      </w:r>
      <w:r w:rsidR="002F48DC">
        <w:t>s</w:t>
      </w:r>
      <w:r>
        <w:t xml:space="preserve"> o</w:t>
      </w:r>
      <w:r w:rsidR="002F48DC">
        <w:t xml:space="preserve">f </w:t>
      </w:r>
      <w:r w:rsidR="00920B1D" w:rsidRPr="00B27ED8">
        <w:t>organisations that advise on grants and funding for charities</w:t>
      </w:r>
    </w:p>
    <w:p w14:paraId="0F374013" w14:textId="31FE84DA" w:rsidR="00920B1D" w:rsidRDefault="0025160B" w:rsidP="00920B1D">
      <w:r>
        <w:t>Project co-ordinators from at least two</w:t>
      </w:r>
      <w:r w:rsidR="00920B1D" w:rsidRPr="00B27ED8">
        <w:t xml:space="preserve"> charities that support victims of domestic abuse</w:t>
      </w:r>
    </w:p>
    <w:p w14:paraId="6674D885" w14:textId="2A14029A" w:rsidR="00182AD0" w:rsidRDefault="00920B1D" w:rsidP="00FF6788">
      <w:r>
        <w:t xml:space="preserve">A representative of </w:t>
      </w:r>
      <w:r w:rsidRPr="00B27ED8">
        <w:t>The Arts Council of Wales</w:t>
      </w:r>
      <w:r w:rsidR="00182AD0">
        <w:t xml:space="preserve"> (T</w:t>
      </w:r>
      <w:r>
        <w:t>he</w:t>
      </w:r>
      <w:r w:rsidR="00C21F85">
        <w:t xml:space="preserve"> </w:t>
      </w:r>
      <w:r w:rsidR="00182AD0">
        <w:t>Arts Council advocates</w:t>
      </w:r>
      <w:r w:rsidRPr="00B27ED8">
        <w:t xml:space="preserve"> that everyone should have access to the creative arts and their interest would help implement further dissemination</w:t>
      </w:r>
      <w:r>
        <w:t xml:space="preserve"> when the report became available</w:t>
      </w:r>
      <w:r w:rsidR="00182AD0">
        <w:t>.)</w:t>
      </w:r>
      <w:r w:rsidRPr="00B27ED8">
        <w:t xml:space="preserve"> </w:t>
      </w:r>
    </w:p>
    <w:p w14:paraId="71F97A43" w14:textId="77777777" w:rsidR="0025160B" w:rsidRDefault="0025160B" w:rsidP="00FF6788"/>
    <w:p w14:paraId="4B95C887" w14:textId="77777777" w:rsidR="002F48DC" w:rsidRDefault="002F48DC" w:rsidP="00FF6788"/>
    <w:p w14:paraId="070D9D84" w14:textId="77777777" w:rsidR="002F48DC" w:rsidRDefault="002F48DC" w:rsidP="00FF6788"/>
    <w:p w14:paraId="00EACB77" w14:textId="77777777" w:rsidR="002F48DC" w:rsidRDefault="002F48DC" w:rsidP="00FF6788"/>
    <w:p w14:paraId="1FFC4A21" w14:textId="49197DBC" w:rsidR="002B0CED" w:rsidRPr="00182AD0" w:rsidRDefault="002B0CED" w:rsidP="00FF6788">
      <w:r w:rsidRPr="002B0CED">
        <w:rPr>
          <w:b/>
          <w:bCs/>
          <w:u w:val="single"/>
        </w:rPr>
        <w:lastRenderedPageBreak/>
        <w:t>How would the information be gathered?</w:t>
      </w:r>
    </w:p>
    <w:p w14:paraId="7DC3D72A" w14:textId="77777777" w:rsidR="002B0CED" w:rsidRDefault="002B0CED" w:rsidP="00FF6788"/>
    <w:p w14:paraId="38FCB38E" w14:textId="77777777" w:rsidR="00623B97" w:rsidRDefault="00623B97" w:rsidP="00FF6788"/>
    <w:p w14:paraId="26F02D76" w14:textId="3B72C674" w:rsidR="00514D79" w:rsidRPr="00514D79" w:rsidRDefault="00590C95" w:rsidP="00DE5DD5">
      <w:pPr>
        <w:jc w:val="both"/>
      </w:pPr>
      <w:r>
        <w:t>I</w:t>
      </w:r>
      <w:r w:rsidR="002F48DC">
        <w:t>deally the researcher would</w:t>
      </w:r>
      <w:r>
        <w:t xml:space="preserve"> host</w:t>
      </w:r>
      <w:r w:rsidR="00451F97">
        <w:t xml:space="preserve"> </w:t>
      </w:r>
      <w:r>
        <w:t>events t</w:t>
      </w:r>
      <w:r w:rsidR="00451F97">
        <w:t>hat would appeal to</w:t>
      </w:r>
      <w:r>
        <w:t xml:space="preserve"> a range of </w:t>
      </w:r>
      <w:r w:rsidR="00EA1297">
        <w:t xml:space="preserve">suitable </w:t>
      </w:r>
      <w:r w:rsidR="00ED5779">
        <w:t xml:space="preserve">participants. </w:t>
      </w:r>
      <w:r w:rsidR="00895C88">
        <w:t>G</w:t>
      </w:r>
      <w:r w:rsidR="00EA1297">
        <w:t>roups</w:t>
      </w:r>
      <w:r w:rsidR="002F48DC">
        <w:t xml:space="preserve"> </w:t>
      </w:r>
      <w:r w:rsidR="00ED5779">
        <w:t>could</w:t>
      </w:r>
      <w:r w:rsidR="002F48DC">
        <w:t xml:space="preserve"> visit</w:t>
      </w:r>
      <w:r w:rsidR="00ED5779">
        <w:t xml:space="preserve"> a</w:t>
      </w:r>
      <w:r w:rsidR="00F11C09">
        <w:t>n existing resource that encourages wellbeing and mindfulness through</w:t>
      </w:r>
      <w:r w:rsidR="00514D79">
        <w:t xml:space="preserve"> </w:t>
      </w:r>
      <w:r w:rsidR="00F11C09">
        <w:t>activities outdoors. T</w:t>
      </w:r>
      <w:r w:rsidR="00895C88">
        <w:t>he researching interviews</w:t>
      </w:r>
      <w:r w:rsidR="00ED5779">
        <w:t xml:space="preserve"> would </w:t>
      </w:r>
      <w:r w:rsidR="00514D79">
        <w:t>be</w:t>
      </w:r>
      <w:r w:rsidR="00ED5779">
        <w:t xml:space="preserve"> part of </w:t>
      </w:r>
      <w:r w:rsidR="00F11C09">
        <w:t>the schedule</w:t>
      </w:r>
      <w:r w:rsidR="00895C88">
        <w:t xml:space="preserve">. </w:t>
      </w:r>
      <w:r w:rsidR="002A066F">
        <w:t xml:space="preserve">This approach </w:t>
      </w:r>
      <w:r w:rsidR="00EA1297">
        <w:t>might be encouraged by</w:t>
      </w:r>
      <w:r w:rsidR="004967A9">
        <w:t xml:space="preserve"> ecotherapist,</w:t>
      </w:r>
      <w:r w:rsidR="00EA1297">
        <w:t xml:space="preserve"> </w:t>
      </w:r>
      <w:r w:rsidR="00514D79" w:rsidRPr="00514D79">
        <w:t xml:space="preserve">Andy McGeeney who </w:t>
      </w:r>
      <w:r w:rsidR="004967A9">
        <w:t>endorses</w:t>
      </w:r>
      <w:r w:rsidR="00514D79" w:rsidRPr="00514D79">
        <w:t xml:space="preserve"> the therapeutic benefits of outdoor activities. His book, </w:t>
      </w:r>
      <w:r w:rsidR="00514D79" w:rsidRPr="00514D79">
        <w:rPr>
          <w:i/>
          <w:iCs/>
        </w:rPr>
        <w:t>With Nature in Mind: The Ecotherapy Manual for Mental Health Professionals</w:t>
      </w:r>
      <w:r w:rsidR="00514D79" w:rsidRPr="00514D79">
        <w:t>, explores how connecting with nature can improve mental well-being and reduce emotional distress.</w:t>
      </w:r>
      <w:r w:rsidR="00514D79">
        <w:t xml:space="preserve"> (</w:t>
      </w:r>
      <w:r w:rsidR="00514D79" w:rsidRPr="00514D79">
        <w:t>McGeeney</w:t>
      </w:r>
      <w:r w:rsidR="00514D79">
        <w:t xml:space="preserve">, A </w:t>
      </w:r>
      <w:r w:rsidR="00B24E69">
        <w:t>(</w:t>
      </w:r>
      <w:r w:rsidR="001E783A">
        <w:t>2016)</w:t>
      </w:r>
    </w:p>
    <w:p w14:paraId="475C2604" w14:textId="670CCF1F" w:rsidR="00514D79" w:rsidRDefault="00514D79" w:rsidP="00DE5DD5">
      <w:pPr>
        <w:jc w:val="both"/>
        <w:rPr>
          <w:highlight w:val="yellow"/>
        </w:rPr>
      </w:pPr>
    </w:p>
    <w:p w14:paraId="58E0AC6F" w14:textId="41375359" w:rsidR="00CA60FA" w:rsidRDefault="00ED5779" w:rsidP="00DE5DD5">
      <w:pPr>
        <w:jc w:val="both"/>
      </w:pPr>
      <w:r w:rsidRPr="001E783A">
        <w:t>Helen Kara</w:t>
      </w:r>
      <w:r w:rsidR="007C2255">
        <w:t>, from</w:t>
      </w:r>
      <w:r w:rsidR="004967A9">
        <w:t xml:space="preserve"> The</w:t>
      </w:r>
      <w:r w:rsidR="007C2255">
        <w:t xml:space="preserve"> National Centre for Research Methods at The University of Southampton </w:t>
      </w:r>
      <w:r w:rsidR="00812202">
        <w:t>also strongly encourages</w:t>
      </w:r>
      <w:r w:rsidR="004D0BE3">
        <w:t xml:space="preserve"> the use of alternative venues and having an open mind about how to develop effective participant engagement. I</w:t>
      </w:r>
      <w:r w:rsidR="002B0CED">
        <w:t>n her book</w:t>
      </w:r>
      <w:r w:rsidR="002B0CED" w:rsidRPr="002B0CED">
        <w:rPr>
          <w:i/>
          <w:iCs/>
          <w:sz w:val="20"/>
        </w:rPr>
        <w:t xml:space="preserve"> </w:t>
      </w:r>
      <w:r w:rsidR="002B0CED" w:rsidRPr="002B0CED">
        <w:rPr>
          <w:i/>
          <w:iCs/>
        </w:rPr>
        <w:t>Creative Research Methods in the Social Sciences: a practical guide</w:t>
      </w:r>
      <w:r w:rsidRPr="001E783A">
        <w:t xml:space="preserve"> </w:t>
      </w:r>
      <w:r w:rsidR="004D0BE3">
        <w:t>she suggests</w:t>
      </w:r>
      <w:r w:rsidR="00CA60FA">
        <w:t xml:space="preserve"> establishing participants’ co-operation by making them relax </w:t>
      </w:r>
      <w:r w:rsidR="004D0BE3">
        <w:t>with creative pursuits, because it will make them willing to contribute</w:t>
      </w:r>
      <w:r w:rsidR="007C2255">
        <w:t xml:space="preserve"> </w:t>
      </w:r>
      <w:r w:rsidR="004D0BE3">
        <w:t xml:space="preserve">and interact more fully. (National Centre for Research Methods </w:t>
      </w:r>
      <w:r w:rsidR="002A066F">
        <w:t xml:space="preserve">website </w:t>
      </w:r>
      <w:r w:rsidR="004D0BE3">
        <w:t>(2025)</w:t>
      </w:r>
      <w:r w:rsidR="002A066F">
        <w:t xml:space="preserve"> and (Kara, H (2020)</w:t>
      </w:r>
    </w:p>
    <w:p w14:paraId="74F10CD3" w14:textId="77777777" w:rsidR="00CA60FA" w:rsidRDefault="00CA60FA" w:rsidP="00DE5DD5">
      <w:pPr>
        <w:jc w:val="both"/>
      </w:pPr>
    </w:p>
    <w:p w14:paraId="2E41AF6A" w14:textId="2FB892B1" w:rsidR="002A066F" w:rsidRDefault="00CA60FA" w:rsidP="00DE5DD5">
      <w:pPr>
        <w:jc w:val="both"/>
      </w:pPr>
      <w:r w:rsidRPr="00CA60FA">
        <w:t xml:space="preserve">Helen Kara </w:t>
      </w:r>
      <w:r w:rsidR="00623B97">
        <w:t xml:space="preserve">also </w:t>
      </w:r>
      <w:r w:rsidRPr="00CA60FA">
        <w:t xml:space="preserve">advocates </w:t>
      </w:r>
      <w:r w:rsidR="002A066F">
        <w:t xml:space="preserve">modern research incorporating </w:t>
      </w:r>
      <w:r w:rsidR="00812202" w:rsidRPr="00CA60FA">
        <w:t xml:space="preserve">storytelling, drawing, </w:t>
      </w:r>
      <w:r w:rsidR="002A066F">
        <w:t>and/</w:t>
      </w:r>
      <w:r w:rsidR="00812202" w:rsidRPr="00CA60FA">
        <w:t>or musi</w:t>
      </w:r>
      <w:r w:rsidR="00812202">
        <w:t xml:space="preserve">c </w:t>
      </w:r>
      <w:r w:rsidR="002A066F">
        <w:t xml:space="preserve">and the benefits of </w:t>
      </w:r>
      <w:r w:rsidR="00812202" w:rsidRPr="00CA60FA">
        <w:t>a</w:t>
      </w:r>
      <w:r w:rsidR="002A066F">
        <w:t>n</w:t>
      </w:r>
      <w:r w:rsidR="00812202" w:rsidRPr="00CA60FA">
        <w:t xml:space="preserve"> informal atmosphere</w:t>
      </w:r>
      <w:r w:rsidR="00812202">
        <w:t xml:space="preserve">. Using a participatory approach </w:t>
      </w:r>
      <w:r w:rsidR="002A066F">
        <w:t>might</w:t>
      </w:r>
      <w:r w:rsidR="00812202">
        <w:t xml:space="preserve"> also</w:t>
      </w:r>
      <w:r w:rsidR="00812202" w:rsidRPr="00CA60FA">
        <w:t>, reduc</w:t>
      </w:r>
      <w:r w:rsidR="00812202">
        <w:t>e</w:t>
      </w:r>
      <w:r w:rsidR="00812202" w:rsidRPr="00CA60FA">
        <w:t xml:space="preserve"> anxiety and encourag</w:t>
      </w:r>
      <w:r w:rsidR="002A066F">
        <w:t>e</w:t>
      </w:r>
      <w:r w:rsidR="00812202" w:rsidRPr="00CA60FA">
        <w:t xml:space="preserve"> openness.</w:t>
      </w:r>
      <w:r w:rsidR="00812202">
        <w:t xml:space="preserve"> </w:t>
      </w:r>
      <w:r w:rsidR="00812202" w:rsidRPr="00812202">
        <w:t>Embodied research</w:t>
      </w:r>
      <w:r w:rsidR="00812202" w:rsidRPr="00CA60FA">
        <w:t>, which involves using physical activities or sensory experiences, can also help participants feel more connected to the research process and less self-conscious.</w:t>
      </w:r>
      <w:r w:rsidR="00812202">
        <w:t xml:space="preserve"> I conclude from </w:t>
      </w:r>
      <w:r>
        <w:t>A</w:t>
      </w:r>
      <w:r w:rsidR="00812202">
        <w:t xml:space="preserve">ndy </w:t>
      </w:r>
      <w:r w:rsidR="00812202" w:rsidRPr="00514D79">
        <w:t>McGeeney</w:t>
      </w:r>
      <w:r w:rsidR="00812202">
        <w:t xml:space="preserve"> and Helen Kara’s work that my research project would also benefit from being</w:t>
      </w:r>
      <w:r>
        <w:t xml:space="preserve"> more contemporary</w:t>
      </w:r>
      <w:r w:rsidR="00812202">
        <w:t xml:space="preserve"> and taking a</w:t>
      </w:r>
      <w:r>
        <w:t xml:space="preserve"> holistic approach to the </w:t>
      </w:r>
      <w:r w:rsidR="001E783A" w:rsidRPr="001E783A">
        <w:t>research</w:t>
      </w:r>
      <w:r>
        <w:t xml:space="preserve">ing and </w:t>
      </w:r>
      <w:r w:rsidR="00812202">
        <w:t xml:space="preserve">participant </w:t>
      </w:r>
      <w:r>
        <w:t>engagement</w:t>
      </w:r>
      <w:r w:rsidR="002A066F">
        <w:t xml:space="preserve"> in a relaxed setting</w:t>
      </w:r>
      <w:r w:rsidR="00ED5779" w:rsidRPr="001E783A">
        <w:t>.</w:t>
      </w:r>
      <w:r w:rsidR="001E783A" w:rsidRPr="001E783A">
        <w:t xml:space="preserve"> </w:t>
      </w:r>
    </w:p>
    <w:p w14:paraId="3980FEA7" w14:textId="77777777" w:rsidR="00D1719E" w:rsidRDefault="00D1719E" w:rsidP="00DE5DD5">
      <w:pPr>
        <w:jc w:val="both"/>
      </w:pPr>
    </w:p>
    <w:p w14:paraId="60F44B65" w14:textId="3CD67AEA" w:rsidR="00ED5779" w:rsidRDefault="00812202" w:rsidP="00DE5DD5">
      <w:pPr>
        <w:jc w:val="both"/>
      </w:pPr>
      <w:r>
        <w:t xml:space="preserve">If visits to outdoor venues </w:t>
      </w:r>
      <w:r w:rsidR="00D1719E">
        <w:t xml:space="preserve">were not an </w:t>
      </w:r>
      <w:r w:rsidR="00794F11">
        <w:t>option,</w:t>
      </w:r>
      <w:r w:rsidR="002A066F">
        <w:t xml:space="preserve"> </w:t>
      </w:r>
      <w:r w:rsidR="00783BE9">
        <w:t xml:space="preserve">due to funding or logistics limitations </w:t>
      </w:r>
      <w:r>
        <w:t>then</w:t>
      </w:r>
      <w:r w:rsidR="002A066F">
        <w:t xml:space="preserve"> </w:t>
      </w:r>
      <w:r>
        <w:t>researcher</w:t>
      </w:r>
      <w:r w:rsidR="002A066F">
        <w:t>s and</w:t>
      </w:r>
      <w:r w:rsidR="00794F11">
        <w:t xml:space="preserve"> an</w:t>
      </w:r>
      <w:r w:rsidR="002A066F">
        <w:t xml:space="preserve"> Applied Theatre practitioner could </w:t>
      </w:r>
      <w:r w:rsidR="00BF6DAC">
        <w:t>visi</w:t>
      </w:r>
      <w:r w:rsidR="00794F11">
        <w:t>t</w:t>
      </w:r>
      <w:r w:rsidR="00BF6DAC">
        <w:t xml:space="preserve"> survivors’ group coffee mornings</w:t>
      </w:r>
      <w:r w:rsidR="002A066F">
        <w:t xml:space="preserve">. </w:t>
      </w:r>
      <w:r w:rsidR="00783BE9">
        <w:t>S</w:t>
      </w:r>
      <w:r w:rsidR="002A066F">
        <w:t>ession</w:t>
      </w:r>
      <w:r w:rsidR="00783BE9">
        <w:t>s</w:t>
      </w:r>
      <w:r w:rsidR="002A066F">
        <w:t xml:space="preserve"> of Image Theatre</w:t>
      </w:r>
      <w:r w:rsidR="00BF6DAC">
        <w:t xml:space="preserve"> </w:t>
      </w:r>
      <w:r>
        <w:t>could be</w:t>
      </w:r>
      <w:r w:rsidR="00783BE9">
        <w:t xml:space="preserve"> the</w:t>
      </w:r>
      <w:r w:rsidR="002A066F">
        <w:t xml:space="preserve"> inspir</w:t>
      </w:r>
      <w:r w:rsidR="00D1719E">
        <w:t>ation for</w:t>
      </w:r>
      <w:r w:rsidR="002A066F">
        <w:t xml:space="preserve"> the</w:t>
      </w:r>
      <w:r>
        <w:t xml:space="preserve"> filling in </w:t>
      </w:r>
      <w:r w:rsidR="002A066F">
        <w:t xml:space="preserve">of </w:t>
      </w:r>
      <w:r>
        <w:t>questionnaires and</w:t>
      </w:r>
      <w:r w:rsidR="00794F11">
        <w:t>/or</w:t>
      </w:r>
      <w:r>
        <w:t xml:space="preserve"> </w:t>
      </w:r>
      <w:r w:rsidR="002A066F">
        <w:t xml:space="preserve">the </w:t>
      </w:r>
      <w:r>
        <w:t xml:space="preserve">taking </w:t>
      </w:r>
      <w:r w:rsidR="002A066F">
        <w:t xml:space="preserve">of relevant </w:t>
      </w:r>
      <w:r>
        <w:t xml:space="preserve">notes. </w:t>
      </w:r>
      <w:r w:rsidR="008D3D67">
        <w:t>Full consent would</w:t>
      </w:r>
      <w:r w:rsidR="002A066F">
        <w:t xml:space="preserve"> need to</w:t>
      </w:r>
      <w:r w:rsidR="008D3D67">
        <w:t xml:space="preserve"> be obtained </w:t>
      </w:r>
      <w:r w:rsidR="00783BE9">
        <w:t>for</w:t>
      </w:r>
      <w:r w:rsidR="002A066F">
        <w:t xml:space="preserve"> any information </w:t>
      </w:r>
      <w:r w:rsidR="00783BE9">
        <w:t xml:space="preserve">being </w:t>
      </w:r>
      <w:r w:rsidR="002A066F">
        <w:t>gather</w:t>
      </w:r>
      <w:r w:rsidR="00783BE9">
        <w:t>ed</w:t>
      </w:r>
      <w:r w:rsidR="00794F11">
        <w:t xml:space="preserve"> and the visitors would be </w:t>
      </w:r>
      <w:r w:rsidR="00783BE9">
        <w:t xml:space="preserve">exclusively </w:t>
      </w:r>
      <w:r w:rsidR="00794F11">
        <w:t>female.</w:t>
      </w:r>
      <w:r w:rsidR="002A066F">
        <w:t xml:space="preserve"> </w:t>
      </w:r>
    </w:p>
    <w:p w14:paraId="0E76C456" w14:textId="0CC677C5" w:rsidR="00ED5779" w:rsidRDefault="00036B57" w:rsidP="00DE5DD5">
      <w:pPr>
        <w:jc w:val="both"/>
      </w:pPr>
      <w:r>
        <w:t xml:space="preserve"> </w:t>
      </w:r>
    </w:p>
    <w:p w14:paraId="3EF3ED7B" w14:textId="0B3638A8" w:rsidR="001E783A" w:rsidRDefault="008D3D67" w:rsidP="00DE5DD5">
      <w:pPr>
        <w:jc w:val="both"/>
      </w:pPr>
      <w:r>
        <w:t xml:space="preserve">Assessing </w:t>
      </w:r>
      <w:r w:rsidR="00717185">
        <w:t>opportunities to introduce my research project to</w:t>
      </w:r>
      <w:r>
        <w:t xml:space="preserve"> survivors and</w:t>
      </w:r>
      <w:r w:rsidR="002A066F">
        <w:t xml:space="preserve"> </w:t>
      </w:r>
      <w:r>
        <w:t>representatives of</w:t>
      </w:r>
      <w:r w:rsidR="00590C95">
        <w:t xml:space="preserve"> organisations</w:t>
      </w:r>
      <w:r>
        <w:t xml:space="preserve"> highlighted that wellbeing events like conferences and collaboration initiative</w:t>
      </w:r>
      <w:r w:rsidR="00B020D1">
        <w:t xml:space="preserve"> workshops are often scheduled a year in advance. I</w:t>
      </w:r>
      <w:r w:rsidR="001E783A">
        <w:t>deal</w:t>
      </w:r>
      <w:r w:rsidR="00036B57">
        <w:t xml:space="preserve"> contacts </w:t>
      </w:r>
      <w:r w:rsidR="00F24B4C">
        <w:t>who could recruit</w:t>
      </w:r>
      <w:r w:rsidR="00EE6452">
        <w:t xml:space="preserve"> </w:t>
      </w:r>
      <w:r w:rsidR="00F24B4C">
        <w:t xml:space="preserve">participants in local government and support organisations </w:t>
      </w:r>
      <w:r w:rsidR="00036B57">
        <w:t>are</w:t>
      </w:r>
      <w:r w:rsidR="002C22F9">
        <w:t xml:space="preserve"> likely to be on hectic schedules</w:t>
      </w:r>
      <w:r w:rsidR="00F24B4C">
        <w:t xml:space="preserve">. </w:t>
      </w:r>
      <w:r w:rsidR="00A61F07">
        <w:t>T</w:t>
      </w:r>
      <w:r w:rsidR="00F24B4C">
        <w:t xml:space="preserve">hey </w:t>
      </w:r>
      <w:r w:rsidR="00A61F07">
        <w:t>may not co</w:t>
      </w:r>
      <w:r w:rsidR="00F24B4C">
        <w:t xml:space="preserve">nsider additional </w:t>
      </w:r>
      <w:r w:rsidR="002C22F9">
        <w:t>networking opportunities</w:t>
      </w:r>
      <w:r w:rsidR="00EE6452">
        <w:t xml:space="preserve"> presented by an unknown researcher. However, </w:t>
      </w:r>
      <w:r w:rsidR="001E783A">
        <w:t>the catalyst to getting the research project successfully off the ground</w:t>
      </w:r>
      <w:r w:rsidR="00EE6452">
        <w:t xml:space="preserve">, might be harnessing the dates that are already in their diaries and presenting the research </w:t>
      </w:r>
      <w:r w:rsidR="00A61F07">
        <w:t xml:space="preserve">opportunities </w:t>
      </w:r>
      <w:r w:rsidR="00EE6452">
        <w:t>at events</w:t>
      </w:r>
      <w:r w:rsidR="002A066F">
        <w:t xml:space="preserve"> they already plan to attend.</w:t>
      </w:r>
    </w:p>
    <w:p w14:paraId="1ADD9365" w14:textId="77777777" w:rsidR="00623B97" w:rsidRDefault="00623B97" w:rsidP="00DE5DD5">
      <w:pPr>
        <w:jc w:val="both"/>
      </w:pPr>
    </w:p>
    <w:p w14:paraId="6FE692A1" w14:textId="77777777" w:rsidR="00623B97" w:rsidRDefault="00623B97" w:rsidP="00DE5DD5">
      <w:pPr>
        <w:jc w:val="both"/>
      </w:pPr>
    </w:p>
    <w:p w14:paraId="6D8187D2" w14:textId="77777777" w:rsidR="001E783A" w:rsidRDefault="001E783A" w:rsidP="00DE5DD5">
      <w:pPr>
        <w:jc w:val="both"/>
      </w:pPr>
    </w:p>
    <w:p w14:paraId="23690A6D" w14:textId="6B1C825C" w:rsidR="002B69C1" w:rsidRDefault="00C75DE3" w:rsidP="002B69C1">
      <w:pPr>
        <w:jc w:val="both"/>
      </w:pPr>
      <w:r>
        <w:lastRenderedPageBreak/>
        <w:t xml:space="preserve">Researchers </w:t>
      </w:r>
      <w:r w:rsidR="00DC3334">
        <w:t>would not only attend</w:t>
      </w:r>
      <w:r>
        <w:t xml:space="preserve"> creative workshop</w:t>
      </w:r>
      <w:r w:rsidR="00B24E69">
        <w:t>s</w:t>
      </w:r>
      <w:r w:rsidR="00DC3334">
        <w:t>, but</w:t>
      </w:r>
      <w:r>
        <w:t xml:space="preserve"> </w:t>
      </w:r>
      <w:r w:rsidR="006B3394">
        <w:t xml:space="preserve">they </w:t>
      </w:r>
      <w:r w:rsidR="002C35CD">
        <w:t>can</w:t>
      </w:r>
      <w:r w:rsidR="00B24E69">
        <w:t xml:space="preserve"> introduce the </w:t>
      </w:r>
      <w:r w:rsidR="00A55190">
        <w:t>survey project</w:t>
      </w:r>
      <w:r w:rsidR="002C35CD">
        <w:t xml:space="preserve"> to encourage interest and explain</w:t>
      </w:r>
      <w:r w:rsidR="00DC3334">
        <w:t xml:space="preserve"> why it is needed</w:t>
      </w:r>
      <w:r w:rsidR="00B24E69">
        <w:t xml:space="preserve">. </w:t>
      </w:r>
      <w:r w:rsidR="00A55190">
        <w:t xml:space="preserve">With </w:t>
      </w:r>
      <w:r w:rsidR="006B3394">
        <w:t xml:space="preserve">attendees’ </w:t>
      </w:r>
      <w:r w:rsidR="00A55190">
        <w:t xml:space="preserve">prior consent, </w:t>
      </w:r>
      <w:r w:rsidR="00B24E69">
        <w:t xml:space="preserve">researchers could take notes </w:t>
      </w:r>
      <w:r w:rsidR="00A55190">
        <w:t xml:space="preserve">throughout </w:t>
      </w:r>
      <w:r w:rsidR="00EE6452">
        <w:t xml:space="preserve">the </w:t>
      </w:r>
      <w:r w:rsidR="00B24E69">
        <w:t>discussions and</w:t>
      </w:r>
      <w:r w:rsidR="00A55190">
        <w:t xml:space="preserve"> do face-to-face informal interviews</w:t>
      </w:r>
      <w:r w:rsidR="00EE6452">
        <w:t>. D</w:t>
      </w:r>
      <w:r w:rsidR="00A55190">
        <w:t>uring</w:t>
      </w:r>
      <w:r w:rsidR="00B24E69">
        <w:t xml:space="preserve"> breaks</w:t>
      </w:r>
      <w:r w:rsidR="00EE6452">
        <w:t xml:space="preserve"> r</w:t>
      </w:r>
      <w:r w:rsidR="002B69C1">
        <w:t>esearch material c</w:t>
      </w:r>
      <w:r w:rsidR="00EE6452">
        <w:t>ould</w:t>
      </w:r>
      <w:r w:rsidR="002B69C1">
        <w:t xml:space="preserve"> be gathered by </w:t>
      </w:r>
      <w:r w:rsidR="002C35CD">
        <w:t>researchers taking notes</w:t>
      </w:r>
      <w:r w:rsidR="00EE6452">
        <w:t xml:space="preserve"> </w:t>
      </w:r>
      <w:r w:rsidR="002B69C1">
        <w:t>during informal chats. Observation during the workshops could</w:t>
      </w:r>
      <w:r w:rsidR="002B69C1" w:rsidRPr="00920BD0">
        <w:t xml:space="preserve"> </w:t>
      </w:r>
      <w:r w:rsidR="00EE6452">
        <w:t>provide unique</w:t>
      </w:r>
      <w:r w:rsidR="002B69C1" w:rsidRPr="00920BD0">
        <w:t xml:space="preserve"> i</w:t>
      </w:r>
      <w:r w:rsidR="00EE6452">
        <w:t>n</w:t>
      </w:r>
      <w:r w:rsidR="002B69C1" w:rsidRPr="00920BD0">
        <w:t>sights</w:t>
      </w:r>
      <w:r w:rsidR="002B69C1">
        <w:t xml:space="preserve"> into what participants envisage as </w:t>
      </w:r>
      <w:r w:rsidR="00EE6452">
        <w:t>existing</w:t>
      </w:r>
      <w:r w:rsidR="002B69C1">
        <w:t xml:space="preserve"> </w:t>
      </w:r>
      <w:r w:rsidR="002B69C1" w:rsidRPr="00920BD0">
        <w:t>needs</w:t>
      </w:r>
      <w:r w:rsidR="002B69C1">
        <w:t xml:space="preserve"> and essentials for</w:t>
      </w:r>
      <w:r w:rsidR="00EE6452">
        <w:t xml:space="preserve"> future</w:t>
      </w:r>
      <w:r w:rsidR="002B69C1">
        <w:t xml:space="preserve"> planning</w:t>
      </w:r>
      <w:r w:rsidR="002B69C1" w:rsidRPr="00920BD0">
        <w:t xml:space="preserve">. </w:t>
      </w:r>
    </w:p>
    <w:p w14:paraId="0FC1B485" w14:textId="77777777" w:rsidR="002B69C1" w:rsidRDefault="002B69C1" w:rsidP="002B69C1">
      <w:pPr>
        <w:jc w:val="both"/>
      </w:pPr>
    </w:p>
    <w:p w14:paraId="1536F948" w14:textId="1E0551F2" w:rsidR="002B69C1" w:rsidRDefault="002C35CD" w:rsidP="002B69C1">
      <w:pPr>
        <w:jc w:val="both"/>
      </w:pPr>
      <w:r>
        <w:t>With</w:t>
      </w:r>
      <w:r w:rsidR="00A63658">
        <w:t xml:space="preserve"> a</w:t>
      </w:r>
      <w:r w:rsidR="003823FF">
        <w:t xml:space="preserve"> list of </w:t>
      </w:r>
      <w:r w:rsidR="00A63658">
        <w:t xml:space="preserve">potential participant </w:t>
      </w:r>
      <w:r w:rsidR="003823FF">
        <w:t>contact</w:t>
      </w:r>
      <w:r w:rsidR="00A63658">
        <w:t>s</w:t>
      </w:r>
      <w:r w:rsidR="003823FF">
        <w:t xml:space="preserve"> </w:t>
      </w:r>
      <w:r>
        <w:t>being</w:t>
      </w:r>
      <w:r w:rsidR="003823FF">
        <w:t xml:space="preserve"> established</w:t>
      </w:r>
      <w:r>
        <w:t xml:space="preserve"> through referrals</w:t>
      </w:r>
      <w:r w:rsidR="003823FF">
        <w:t xml:space="preserve">, friendly </w:t>
      </w:r>
      <w:r w:rsidR="00A63658">
        <w:t xml:space="preserve">introductions to the project and </w:t>
      </w:r>
      <w:r w:rsidR="003823FF">
        <w:t>i</w:t>
      </w:r>
      <w:r w:rsidR="002B69C1">
        <w:t>nvitations to</w:t>
      </w:r>
      <w:r w:rsidR="00A63658">
        <w:t xml:space="preserve"> do</w:t>
      </w:r>
      <w:r w:rsidR="002B69C1">
        <w:t xml:space="preserve"> online questionnaire</w:t>
      </w:r>
      <w:r w:rsidR="002B69C1" w:rsidRPr="00920BD0">
        <w:t>s</w:t>
      </w:r>
      <w:r w:rsidR="002B69C1">
        <w:t xml:space="preserve"> could be emailed or sent via text message</w:t>
      </w:r>
      <w:r w:rsidR="003823FF">
        <w:t>s</w:t>
      </w:r>
      <w:r w:rsidR="002B69C1">
        <w:t xml:space="preserve">.  A QR code could be generated to gain a response from those unavailable to attend the workshops. </w:t>
      </w:r>
      <w:r w:rsidR="00A63658">
        <w:t>To gain a wider field of contributors, workshop participants</w:t>
      </w:r>
      <w:r w:rsidR="002B69C1">
        <w:t xml:space="preserve"> could be asked to share links to questionnaires </w:t>
      </w:r>
      <w:r w:rsidR="00A63658">
        <w:t>and</w:t>
      </w:r>
      <w:r w:rsidR="002B69C1">
        <w:t xml:space="preserve"> attract further interest in the project</w:t>
      </w:r>
      <w:r w:rsidR="003823FF">
        <w:t xml:space="preserve"> and</w:t>
      </w:r>
      <w:r w:rsidR="00A63658">
        <w:t xml:space="preserve"> its potential networks and</w:t>
      </w:r>
      <w:r>
        <w:t xml:space="preserve"> data</w:t>
      </w:r>
      <w:r w:rsidR="00A63658">
        <w:t>.</w:t>
      </w:r>
    </w:p>
    <w:p w14:paraId="6D702625" w14:textId="77777777" w:rsidR="00B24E69" w:rsidRDefault="00B24E69" w:rsidP="00C70826">
      <w:pPr>
        <w:jc w:val="both"/>
      </w:pPr>
    </w:p>
    <w:p w14:paraId="2EF8B476" w14:textId="4739D1B2" w:rsidR="005453B2" w:rsidRDefault="005453B2" w:rsidP="005453B2">
      <w:r>
        <w:t>Appendix 1 lists specific questions and outlines the difference between those being asked to survivors and those to professionals. The considerations are very similar, but interviewers could work instinctively and ask for specific information.</w:t>
      </w:r>
      <w:r w:rsidRPr="005453B2">
        <w:t xml:space="preserve"> </w:t>
      </w:r>
      <w:r>
        <w:t xml:space="preserve">These questionnaires would be tested on volunteers before the links were available generally. </w:t>
      </w:r>
    </w:p>
    <w:p w14:paraId="2C881AB2" w14:textId="77777777" w:rsidR="0001722A" w:rsidRDefault="0001722A" w:rsidP="005453B2">
      <w:pPr>
        <w:jc w:val="both"/>
      </w:pPr>
    </w:p>
    <w:p w14:paraId="021A1D33" w14:textId="12824598" w:rsidR="005453B2" w:rsidRPr="0001722A" w:rsidRDefault="005453B2" w:rsidP="005453B2">
      <w:pPr>
        <w:jc w:val="both"/>
        <w:rPr>
          <w:szCs w:val="24"/>
        </w:rPr>
      </w:pPr>
      <w:r w:rsidRPr="0001722A">
        <w:rPr>
          <w:szCs w:val="24"/>
        </w:rPr>
        <w:t xml:space="preserve">The links to online questionnaires </w:t>
      </w:r>
      <w:r w:rsidR="0001722A" w:rsidRPr="0001722A">
        <w:rPr>
          <w:szCs w:val="24"/>
        </w:rPr>
        <w:t xml:space="preserve">I have prepared </w:t>
      </w:r>
      <w:r w:rsidRPr="0001722A">
        <w:rPr>
          <w:szCs w:val="24"/>
        </w:rPr>
        <w:t>are</w:t>
      </w:r>
      <w:r w:rsidR="0001722A" w:rsidRPr="0001722A">
        <w:rPr>
          <w:szCs w:val="24"/>
        </w:rPr>
        <w:t>:</w:t>
      </w:r>
    </w:p>
    <w:p w14:paraId="3EDED89D" w14:textId="77777777" w:rsidR="005453B2" w:rsidRPr="0001722A" w:rsidRDefault="005453B2" w:rsidP="005453B2">
      <w:pPr>
        <w:tabs>
          <w:tab w:val="left" w:pos="7404"/>
        </w:tabs>
        <w:rPr>
          <w:color w:val="auto"/>
          <w:szCs w:val="24"/>
        </w:rPr>
      </w:pPr>
      <w:hyperlink r:id="rId7" w:history="1">
        <w:r w:rsidRPr="0001722A">
          <w:rPr>
            <w:rStyle w:val="Hyperlink"/>
            <w:szCs w:val="24"/>
          </w:rPr>
          <w:t>https://docs.google.com/forms/d/e/1FAIpQLSfArkSdjX8AXWKf064uoiI_79pTlTPfx6EzMX1o-O1Z6fJ1Rg/viewform?usp=dialog</w:t>
        </w:r>
      </w:hyperlink>
      <w:r w:rsidRPr="0001722A">
        <w:rPr>
          <w:color w:val="auto"/>
          <w:szCs w:val="24"/>
        </w:rPr>
        <w:t xml:space="preserve"> </w:t>
      </w:r>
    </w:p>
    <w:p w14:paraId="0628C387" w14:textId="77777777" w:rsidR="005453B2" w:rsidRPr="0001722A" w:rsidRDefault="005453B2" w:rsidP="005453B2">
      <w:pPr>
        <w:jc w:val="both"/>
        <w:rPr>
          <w:szCs w:val="24"/>
        </w:rPr>
      </w:pPr>
      <w:hyperlink r:id="rId8" w:history="1">
        <w:r w:rsidRPr="0001722A">
          <w:rPr>
            <w:rStyle w:val="Hyperlink"/>
            <w:szCs w:val="24"/>
          </w:rPr>
          <w:t>https://docs.google.com/forms/d/e/1FAIpQLSfLYrQBDgtmUSQJucJsFWFNti7oBbE7RVhuwd6fbSdF-woRJA/viewform?usp=dialog</w:t>
        </w:r>
      </w:hyperlink>
    </w:p>
    <w:p w14:paraId="5D54324A" w14:textId="77777777" w:rsidR="005453B2" w:rsidRPr="0001722A" w:rsidRDefault="005453B2" w:rsidP="00C70826">
      <w:pPr>
        <w:jc w:val="both"/>
        <w:rPr>
          <w:szCs w:val="24"/>
        </w:rPr>
      </w:pPr>
    </w:p>
    <w:p w14:paraId="1D51CE82" w14:textId="77777777" w:rsidR="00E664B3" w:rsidRDefault="00C75DE3" w:rsidP="00E664B3">
      <w:pPr>
        <w:jc w:val="both"/>
      </w:pPr>
      <w:r w:rsidRPr="006E0ED1">
        <w:t>Applied Theatre</w:t>
      </w:r>
      <w:r>
        <w:t xml:space="preserve">’s </w:t>
      </w:r>
      <w:r w:rsidRPr="006E0ED1">
        <w:t>creative storytelling</w:t>
      </w:r>
      <w:r>
        <w:t xml:space="preserve"> i.e. Playback or Forum Theatre </w:t>
      </w:r>
      <w:r w:rsidR="00A55190">
        <w:t>c</w:t>
      </w:r>
      <w:r>
        <w:t>ould</w:t>
      </w:r>
      <w:r w:rsidR="00A55190">
        <w:t xml:space="preserve"> be </w:t>
      </w:r>
      <w:r>
        <w:t xml:space="preserve">a catalyst for recalling previous experiences of support by either survivors, or professionals. </w:t>
      </w:r>
      <w:r w:rsidR="00E664B3">
        <w:t>There is a difference between what needs to be evaluated and what will appear in the actual research report: ‘</w:t>
      </w:r>
      <w:r w:rsidR="00E664B3" w:rsidRPr="00CB4C55">
        <w:rPr>
          <w:i/>
          <w:iCs/>
        </w:rPr>
        <w:t>Setting clear boundaries between the two can be difficult</w:t>
      </w:r>
      <w:r w:rsidR="00E664B3">
        <w:t>.’ (Fancourt, D (2017) P.3.)</w:t>
      </w:r>
    </w:p>
    <w:p w14:paraId="7BE21D69" w14:textId="666C0ED1" w:rsidR="00C75DE3" w:rsidRDefault="00C75DE3" w:rsidP="00C70826">
      <w:pPr>
        <w:jc w:val="both"/>
      </w:pPr>
    </w:p>
    <w:p w14:paraId="2D8AF971" w14:textId="3B589364" w:rsidR="00E664B3" w:rsidRDefault="00E664B3" w:rsidP="00C70826">
      <w:pPr>
        <w:jc w:val="both"/>
      </w:pPr>
      <w:r>
        <w:t xml:space="preserve">Martin Denscombe in </w:t>
      </w:r>
      <w:r w:rsidR="00582A47">
        <w:rPr>
          <w:i/>
          <w:iCs/>
        </w:rPr>
        <w:t xml:space="preserve">The Good Research Guide </w:t>
      </w:r>
      <w:r w:rsidR="00582A47">
        <w:t>outlines the paradigms of positivism to give ‘</w:t>
      </w:r>
      <w:r w:rsidR="00582A47" w:rsidRPr="00582A47">
        <w:rPr>
          <w:i/>
          <w:iCs/>
        </w:rPr>
        <w:t>focus on the collection of empirical data using methods that allow the researcher to be objective and impartial about the conclusions that are drawn from research.</w:t>
      </w:r>
      <w:r w:rsidR="00582A47">
        <w:t xml:space="preserve">’ (Denscombe, M (2021) P.41) </w:t>
      </w:r>
    </w:p>
    <w:p w14:paraId="4CB8B8C2" w14:textId="77777777" w:rsidR="00B87BEB" w:rsidRDefault="00B87BEB" w:rsidP="00C70826">
      <w:pPr>
        <w:jc w:val="both"/>
      </w:pPr>
    </w:p>
    <w:p w14:paraId="311F1D4F" w14:textId="6026923C" w:rsidR="003823FF" w:rsidRDefault="003823FF" w:rsidP="00C70826">
      <w:pPr>
        <w:jc w:val="both"/>
      </w:pPr>
      <w:r>
        <w:t>Conversely in the 2</w:t>
      </w:r>
      <w:r w:rsidRPr="003823FF">
        <w:rPr>
          <w:vertAlign w:val="superscript"/>
        </w:rPr>
        <w:t>nd</w:t>
      </w:r>
      <w:r>
        <w:t xml:space="preserve"> Edition of </w:t>
      </w:r>
      <w:r w:rsidRPr="003823FF">
        <w:rPr>
          <w:i/>
          <w:iCs/>
        </w:rPr>
        <w:t>Creative Research Methods</w:t>
      </w:r>
      <w:r>
        <w:t xml:space="preserve"> Helen Kara suggests putting ‘the me-search within re-search’ (Kara, H. (2020 P.1) through reflexivity which ‘locates you within your research.’ (Kara, H. (2020 P.95) She suggests that ‘Conventional research methods… control, limit and even deny ambiguity… Conversely, creative reflexive research practice acknowledges and respects complexity.’ (Kara, H. (2020 P.98)  </w:t>
      </w:r>
    </w:p>
    <w:p w14:paraId="20B42200" w14:textId="77777777" w:rsidR="003823FF" w:rsidRDefault="003823FF" w:rsidP="00C70826">
      <w:pPr>
        <w:jc w:val="both"/>
      </w:pPr>
    </w:p>
    <w:p w14:paraId="3846FE0A" w14:textId="360BEC0E" w:rsidR="006B3394" w:rsidRPr="00544BA5" w:rsidRDefault="00A63658" w:rsidP="00544BA5">
      <w:pPr>
        <w:jc w:val="both"/>
        <w:rPr>
          <w:highlight w:val="yellow"/>
        </w:rPr>
      </w:pPr>
      <w:r w:rsidRPr="00A63658">
        <w:t>Understanding epistemology helps researchers remain aware of biases, limitations, and assumptions</w:t>
      </w:r>
      <w:r>
        <w:t>, because it</w:t>
      </w:r>
      <w:r w:rsidR="006B3394" w:rsidRPr="003823FF">
        <w:t xml:space="preserve"> is the branch of philosophy that explores knowledge</w:t>
      </w:r>
      <w:r w:rsidR="003823FF">
        <w:t>. Within this multi-modal research</w:t>
      </w:r>
      <w:r>
        <w:t xml:space="preserve"> there will be a need to</w:t>
      </w:r>
      <w:r w:rsidR="003823FF">
        <w:t xml:space="preserve"> consider d</w:t>
      </w:r>
      <w:r w:rsidR="003823FF" w:rsidRPr="003823FF">
        <w:t xml:space="preserve">ifferent philosophical perspectives </w:t>
      </w:r>
      <w:r w:rsidR="003823FF">
        <w:t xml:space="preserve">and </w:t>
      </w:r>
      <w:r w:rsidR="003823FF" w:rsidRPr="003823FF">
        <w:t xml:space="preserve">approach </w:t>
      </w:r>
      <w:r w:rsidR="003823FF">
        <w:t>the e</w:t>
      </w:r>
      <w:r w:rsidR="003823FF" w:rsidRPr="003823FF">
        <w:t>pistemology</w:t>
      </w:r>
      <w:r w:rsidR="003823FF">
        <w:t xml:space="preserve"> of this project</w:t>
      </w:r>
      <w:r w:rsidR="003823FF" w:rsidRPr="003823FF">
        <w:t xml:space="preserve"> in distinct ways.</w:t>
      </w:r>
      <w:r w:rsidR="003823FF">
        <w:t xml:space="preserve"> </w:t>
      </w:r>
      <w:r w:rsidR="00544BA5" w:rsidRPr="00544BA5">
        <w:t>E</w:t>
      </w:r>
      <w:r w:rsidR="006B3394" w:rsidRPr="00544BA5">
        <w:t xml:space="preserve">mpiricism </w:t>
      </w:r>
      <w:r w:rsidR="006B3394" w:rsidRPr="00544BA5">
        <w:lastRenderedPageBreak/>
        <w:t>suggests that knowledge comes primarily from</w:t>
      </w:r>
      <w:r>
        <w:t xml:space="preserve"> </w:t>
      </w:r>
      <w:r w:rsidR="006B3394" w:rsidRPr="00544BA5">
        <w:t xml:space="preserve">experience and observation, </w:t>
      </w:r>
      <w:r w:rsidR="00544BA5" w:rsidRPr="00544BA5">
        <w:t>but</w:t>
      </w:r>
      <w:r w:rsidR="006B3394" w:rsidRPr="00544BA5">
        <w:t xml:space="preserve"> rationalism argues that reason and logic </w:t>
      </w:r>
      <w:r w:rsidR="00544BA5" w:rsidRPr="00544BA5">
        <w:t xml:space="preserve">should </w:t>
      </w:r>
      <w:r w:rsidR="006B3394" w:rsidRPr="00544BA5">
        <w:t xml:space="preserve">play the </w:t>
      </w:r>
      <w:r w:rsidR="00544BA5" w:rsidRPr="00544BA5">
        <w:t>lead</w:t>
      </w:r>
      <w:r w:rsidR="006B3394" w:rsidRPr="00544BA5">
        <w:t xml:space="preserve"> role.</w:t>
      </w:r>
      <w:r w:rsidR="00544BA5" w:rsidRPr="00544BA5">
        <w:t xml:space="preserve"> For this project, th</w:t>
      </w:r>
      <w:r w:rsidR="002C35CD">
        <w:t xml:space="preserve">ose who </w:t>
      </w:r>
      <w:r w:rsidR="00794F11">
        <w:t xml:space="preserve">are </w:t>
      </w:r>
      <w:r w:rsidR="00794F11" w:rsidRPr="00544BA5">
        <w:t>making</w:t>
      </w:r>
      <w:r w:rsidR="00544BA5" w:rsidRPr="00544BA5">
        <w:t xml:space="preserve"> </w:t>
      </w:r>
      <w:r w:rsidR="002C35CD">
        <w:t xml:space="preserve">the </w:t>
      </w:r>
      <w:r w:rsidR="00544BA5" w:rsidRPr="00544BA5">
        <w:t xml:space="preserve">decisions </w:t>
      </w:r>
      <w:r w:rsidR="002C35CD">
        <w:t xml:space="preserve">may have to decide </w:t>
      </w:r>
      <w:r w:rsidR="00544BA5" w:rsidRPr="00544BA5">
        <w:t>what counts as useable knowledge, how that data is</w:t>
      </w:r>
      <w:r w:rsidR="002C35CD">
        <w:t xml:space="preserve"> to be</w:t>
      </w:r>
      <w:r w:rsidR="00544BA5" w:rsidRPr="00544BA5">
        <w:t xml:space="preserve"> made useful, and how</w:t>
      </w:r>
      <w:r>
        <w:t xml:space="preserve"> or if</w:t>
      </w:r>
      <w:r w:rsidR="00544BA5" w:rsidRPr="00544BA5">
        <w:t xml:space="preserve"> the relatable findings will influence anything </w:t>
      </w:r>
      <w:r w:rsidR="002C35CD">
        <w:t xml:space="preserve">they organise </w:t>
      </w:r>
      <w:r w:rsidR="00544BA5" w:rsidRPr="00544BA5">
        <w:t>in the future.</w:t>
      </w:r>
    </w:p>
    <w:p w14:paraId="564449BE" w14:textId="041244F0" w:rsidR="00702E06" w:rsidRDefault="00702E06" w:rsidP="00C70826">
      <w:pPr>
        <w:jc w:val="both"/>
      </w:pPr>
    </w:p>
    <w:p w14:paraId="515F6D3E" w14:textId="143F5D12" w:rsidR="00533F07" w:rsidRDefault="00533F07" w:rsidP="00C70826">
      <w:pPr>
        <w:tabs>
          <w:tab w:val="left" w:pos="7404"/>
        </w:tabs>
        <w:jc w:val="both"/>
      </w:pPr>
      <w:r>
        <w:t xml:space="preserve">In the appendices below there are the questions that could be used </w:t>
      </w:r>
      <w:r w:rsidR="006B3394">
        <w:t>and t</w:t>
      </w:r>
      <w:r w:rsidR="002C22F9">
        <w:t>he links for</w:t>
      </w:r>
      <w:r>
        <w:t xml:space="preserve"> </w:t>
      </w:r>
      <w:r w:rsidR="00A61F07">
        <w:t xml:space="preserve">how they appear, for online completion in </w:t>
      </w:r>
      <w:r>
        <w:t xml:space="preserve">Google </w:t>
      </w:r>
      <w:r w:rsidR="006B3394">
        <w:t>D</w:t>
      </w:r>
      <w:r>
        <w:t>ocs</w:t>
      </w:r>
      <w:r w:rsidR="00A61F07">
        <w:t>,</w:t>
      </w:r>
      <w:r w:rsidR="002C22F9">
        <w:t xml:space="preserve"> also are</w:t>
      </w:r>
      <w:r>
        <w:t xml:space="preserve"> in the Bibliography.</w:t>
      </w:r>
    </w:p>
    <w:p w14:paraId="3663E7A9" w14:textId="77777777" w:rsidR="005453B2" w:rsidRDefault="005453B2" w:rsidP="00C70826">
      <w:pPr>
        <w:tabs>
          <w:tab w:val="left" w:pos="7404"/>
        </w:tabs>
        <w:jc w:val="both"/>
      </w:pPr>
    </w:p>
    <w:p w14:paraId="57819706" w14:textId="42FD0330" w:rsidR="004D6DEB" w:rsidRDefault="00F17EB4" w:rsidP="00C70826">
      <w:pPr>
        <w:jc w:val="both"/>
        <w:rPr>
          <w:b/>
          <w:bCs/>
          <w:szCs w:val="24"/>
          <w:u w:val="single"/>
        </w:rPr>
      </w:pPr>
      <w:r>
        <w:rPr>
          <w:b/>
          <w:bCs/>
          <w:szCs w:val="24"/>
          <w:u w:val="single"/>
        </w:rPr>
        <w:t>Dissemination</w:t>
      </w:r>
      <w:r w:rsidR="004D6DEB">
        <w:rPr>
          <w:b/>
          <w:bCs/>
          <w:szCs w:val="24"/>
          <w:u w:val="single"/>
        </w:rPr>
        <w:t xml:space="preserve"> resources</w:t>
      </w:r>
    </w:p>
    <w:p w14:paraId="218BA1B1" w14:textId="77777777" w:rsidR="004D6DEB" w:rsidRDefault="004D6DEB" w:rsidP="00C70826">
      <w:pPr>
        <w:jc w:val="both"/>
      </w:pPr>
    </w:p>
    <w:p w14:paraId="310AF32B" w14:textId="7561343E" w:rsidR="004D6DEB" w:rsidRDefault="004D6DEB" w:rsidP="00C70826">
      <w:pPr>
        <w:jc w:val="both"/>
      </w:pPr>
      <w:r w:rsidRPr="005753CB">
        <w:t>By leveraging existing conferencing platforms and introducing new networking opportunities</w:t>
      </w:r>
      <w:r w:rsidR="00B32D01">
        <w:t xml:space="preserve"> to relevant parties</w:t>
      </w:r>
      <w:r w:rsidRPr="005753CB">
        <w:t xml:space="preserve">, this study aims to </w:t>
      </w:r>
      <w:r w:rsidR="00544BA5">
        <w:t>share</w:t>
      </w:r>
      <w:r w:rsidRPr="005753CB">
        <w:t xml:space="preserve"> insights into the history of support provided and </w:t>
      </w:r>
      <w:r w:rsidR="00544BA5">
        <w:t xml:space="preserve">provide primary research into </w:t>
      </w:r>
      <w:r w:rsidRPr="005753CB">
        <w:t>the evolving needs of survivors</w:t>
      </w:r>
      <w:r w:rsidR="00544BA5">
        <w:t xml:space="preserve"> of domestic abuse</w:t>
      </w:r>
      <w:r w:rsidRPr="005753CB">
        <w:t xml:space="preserve">. </w:t>
      </w:r>
      <w:r w:rsidR="00B32D01" w:rsidRPr="00B32D01">
        <w:t>Companies often use established distribution channels, partnerships, or customer bases to introduce new products or services without needing to build an entirely new infrastructure.</w:t>
      </w:r>
    </w:p>
    <w:p w14:paraId="4926B9DB" w14:textId="77777777" w:rsidR="00DE6D47" w:rsidRDefault="00DE6D47" w:rsidP="00C70826">
      <w:pPr>
        <w:jc w:val="both"/>
      </w:pPr>
    </w:p>
    <w:p w14:paraId="01A8EFF0" w14:textId="77777777" w:rsidR="00A61F07" w:rsidRDefault="00A61F07" w:rsidP="00DE6D47">
      <w:pPr>
        <w:jc w:val="both"/>
      </w:pPr>
      <w:r>
        <w:t>It might be beneficial to have a team of researchers who are sympathetic to the implied outcome. The Lead Researcher could f</w:t>
      </w:r>
      <w:r w:rsidR="00DE6D47" w:rsidRPr="00B27ED8">
        <w:t xml:space="preserve">ind out </w:t>
      </w:r>
      <w:r w:rsidR="00DE6D47">
        <w:t>details of</w:t>
      </w:r>
      <w:r w:rsidR="00DE6D47" w:rsidRPr="00B27ED8">
        <w:t xml:space="preserve"> events in the local area </w:t>
      </w:r>
      <w:r>
        <w:t>that could</w:t>
      </w:r>
      <w:r w:rsidR="00DE6D47" w:rsidRPr="00B27ED8">
        <w:t xml:space="preserve"> be suitable for recruiting project </w:t>
      </w:r>
      <w:r w:rsidRPr="00B27ED8">
        <w:t>volunteers</w:t>
      </w:r>
      <w:r>
        <w:t xml:space="preserve"> or seek assistance from a volunteer hub. </w:t>
      </w:r>
    </w:p>
    <w:p w14:paraId="0CC4CD52" w14:textId="77777777" w:rsidR="00A61F07" w:rsidRDefault="00A61F07" w:rsidP="00DE6D47">
      <w:pPr>
        <w:jc w:val="both"/>
      </w:pPr>
    </w:p>
    <w:p w14:paraId="19922231" w14:textId="665E082F" w:rsidR="00DE6D47" w:rsidRPr="00B27ED8" w:rsidRDefault="00451F97" w:rsidP="00DE6D47">
      <w:pPr>
        <w:jc w:val="both"/>
      </w:pPr>
      <w:r>
        <w:t>As mentioned earlier, t</w:t>
      </w:r>
      <w:r w:rsidR="00A61F07">
        <w:t xml:space="preserve">here </w:t>
      </w:r>
      <w:r>
        <w:t>may be</w:t>
      </w:r>
      <w:r w:rsidR="00A61F07">
        <w:t xml:space="preserve"> a female</w:t>
      </w:r>
      <w:r>
        <w:t>s</w:t>
      </w:r>
      <w:r w:rsidR="00A61F07">
        <w:t xml:space="preserve">-only </w:t>
      </w:r>
      <w:r>
        <w:t>policy</w:t>
      </w:r>
      <w:r w:rsidR="00A61F07">
        <w:t xml:space="preserve"> on some survivors’ events or venues. It might be beneficial to s</w:t>
      </w:r>
      <w:r w:rsidR="00DE6D47" w:rsidRPr="00B27ED8">
        <w:t>et up an</w:t>
      </w:r>
      <w:r w:rsidR="001D45C6">
        <w:t xml:space="preserve"> initial introduction </w:t>
      </w:r>
      <w:r w:rsidR="00DE6D47" w:rsidRPr="00B27ED8">
        <w:t xml:space="preserve">for survivors to </w:t>
      </w:r>
      <w:r w:rsidR="001D45C6">
        <w:t xml:space="preserve">encourage their </w:t>
      </w:r>
      <w:r w:rsidR="00DE6D47" w:rsidRPr="00B27ED8">
        <w:t>contribut</w:t>
      </w:r>
      <w:r w:rsidR="001D45C6">
        <w:t>ion</w:t>
      </w:r>
      <w:r w:rsidR="00DE6D47" w:rsidRPr="00B27ED8">
        <w:t xml:space="preserve"> to th</w:t>
      </w:r>
      <w:r w:rsidR="001D45C6">
        <w:t>is</w:t>
      </w:r>
      <w:r w:rsidR="00DE6D47" w:rsidRPr="00B27ED8">
        <w:t xml:space="preserve"> research, </w:t>
      </w:r>
      <w:r w:rsidR="001D45C6">
        <w:t xml:space="preserve">using </w:t>
      </w:r>
      <w:r w:rsidR="00DE6D47" w:rsidRPr="00B27ED8">
        <w:t>somewhere safe and familiar to them</w:t>
      </w:r>
      <w:r w:rsidR="001D45C6">
        <w:t>.</w:t>
      </w:r>
      <w:r w:rsidR="00A61F07">
        <w:t xml:space="preserve"> Researchers could then a</w:t>
      </w:r>
      <w:r w:rsidR="00DE6D47" w:rsidRPr="00B27ED8">
        <w:t>ttend</w:t>
      </w:r>
      <w:r w:rsidR="001D45C6">
        <w:t xml:space="preserve"> </w:t>
      </w:r>
      <w:r w:rsidR="00DE6D47" w:rsidRPr="00B27ED8">
        <w:t>recreational session</w:t>
      </w:r>
      <w:r w:rsidR="001D45C6">
        <w:t>s</w:t>
      </w:r>
      <w:r w:rsidR="00DE6D47" w:rsidRPr="00B27ED8">
        <w:t xml:space="preserve"> for those supporting survivors including mental health charities and specific organisations that provide refuges,</w:t>
      </w:r>
      <w:r w:rsidR="00A61F07">
        <w:t xml:space="preserve"> or</w:t>
      </w:r>
      <w:r w:rsidR="00DE6D47" w:rsidRPr="00B27ED8">
        <w:t xml:space="preserve"> food banks</w:t>
      </w:r>
      <w:r w:rsidR="001D45C6">
        <w:t>.</w:t>
      </w:r>
    </w:p>
    <w:p w14:paraId="666FF361" w14:textId="77777777" w:rsidR="00344ABA" w:rsidRDefault="00344ABA" w:rsidP="00DE6D47">
      <w:pPr>
        <w:jc w:val="both"/>
      </w:pPr>
    </w:p>
    <w:p w14:paraId="6CD2EE32" w14:textId="165B0FE1" w:rsidR="001D45C6" w:rsidRDefault="00D30D33" w:rsidP="00DE6D47">
      <w:pPr>
        <w:jc w:val="both"/>
      </w:pPr>
      <w:r>
        <w:t>Researchers could s</w:t>
      </w:r>
      <w:r w:rsidR="00DE6D47" w:rsidRPr="00B27ED8">
        <w:t>et up a</w:t>
      </w:r>
      <w:r w:rsidR="001D45C6">
        <w:t xml:space="preserve"> </w:t>
      </w:r>
      <w:r w:rsidR="00DE6D47" w:rsidRPr="00B27ED8">
        <w:t>n</w:t>
      </w:r>
      <w:r w:rsidR="001D45C6">
        <w:t>ew</w:t>
      </w:r>
      <w:r w:rsidR="00DE6D47" w:rsidRPr="00B27ED8">
        <w:t xml:space="preserve"> outdoors event through </w:t>
      </w:r>
      <w:proofErr w:type="spellStart"/>
      <w:r w:rsidR="00DE6D47" w:rsidRPr="00B27ED8">
        <w:t>Coed</w:t>
      </w:r>
      <w:proofErr w:type="spellEnd"/>
      <w:r w:rsidR="00DE6D47" w:rsidRPr="00B27ED8">
        <w:t xml:space="preserve"> </w:t>
      </w:r>
      <w:proofErr w:type="spellStart"/>
      <w:r w:rsidR="00DE6D47" w:rsidRPr="00B27ED8">
        <w:t>Lleol</w:t>
      </w:r>
      <w:proofErr w:type="spellEnd"/>
      <w:r w:rsidR="00DE6D47" w:rsidRPr="00B27ED8">
        <w:t xml:space="preserve"> </w:t>
      </w:r>
      <w:r w:rsidR="001D45C6">
        <w:t xml:space="preserve">(see website) </w:t>
      </w:r>
      <w:r w:rsidR="00DE6D47" w:rsidRPr="00B27ED8">
        <w:t xml:space="preserve">or a similar organisation </w:t>
      </w:r>
      <w:r w:rsidR="001D45C6">
        <w:t xml:space="preserve">that offers outdoor therapeutic sessions. </w:t>
      </w:r>
      <w:r>
        <w:t>There could be a focus on wellbeing and the introduction to Applied Theatre could include participation in the research study.</w:t>
      </w:r>
    </w:p>
    <w:p w14:paraId="68577809" w14:textId="77777777" w:rsidR="00344ABA" w:rsidRDefault="00344ABA" w:rsidP="00DE6D47">
      <w:pPr>
        <w:jc w:val="both"/>
      </w:pPr>
    </w:p>
    <w:p w14:paraId="066E80C6" w14:textId="5207F30A" w:rsidR="00D30D33" w:rsidRDefault="00D30D33" w:rsidP="00DE6D47">
      <w:pPr>
        <w:jc w:val="both"/>
      </w:pPr>
      <w:r>
        <w:t xml:space="preserve">A promising location </w:t>
      </w:r>
      <w:r w:rsidR="00DE6D47" w:rsidRPr="00B27ED8">
        <w:t>like Yr Egin</w:t>
      </w:r>
      <w:r w:rsidR="00DE6D47">
        <w:t xml:space="preserve"> </w:t>
      </w:r>
      <w:r>
        <w:t>(which is a café in</w:t>
      </w:r>
      <w:r w:rsidR="001D45C6">
        <w:t xml:space="preserve"> </w:t>
      </w:r>
      <w:r w:rsidR="00DE6D47">
        <w:t>S4</w:t>
      </w:r>
      <w:r>
        <w:t>C’</w:t>
      </w:r>
      <w:r w:rsidR="00DE6D47">
        <w:t xml:space="preserve">s </w:t>
      </w:r>
      <w:proofErr w:type="gramStart"/>
      <w:r>
        <w:t>building  in</w:t>
      </w:r>
      <w:proofErr w:type="gramEnd"/>
      <w:r>
        <w:t xml:space="preserve"> the UWTSD campus</w:t>
      </w:r>
      <w:r w:rsidR="00DE6D47">
        <w:t>)</w:t>
      </w:r>
    </w:p>
    <w:p w14:paraId="426A68D9" w14:textId="57140F44" w:rsidR="00DE6D47" w:rsidRDefault="00D30D33" w:rsidP="00DE6D47">
      <w:pPr>
        <w:jc w:val="both"/>
      </w:pPr>
      <w:r>
        <w:t xml:space="preserve">Could </w:t>
      </w:r>
      <w:r w:rsidR="00DE6D47" w:rsidRPr="00B27ED8">
        <w:t xml:space="preserve">encourage participation from those who would be more comfortable speaking </w:t>
      </w:r>
      <w:r>
        <w:t>Welsh</w:t>
      </w:r>
      <w:r w:rsidR="00DE6D47" w:rsidRPr="00B27ED8">
        <w:t>.</w:t>
      </w:r>
    </w:p>
    <w:p w14:paraId="07453596" w14:textId="77777777" w:rsidR="00DE6D47" w:rsidRPr="00B27ED8" w:rsidRDefault="00DE6D47" w:rsidP="00DE6D47">
      <w:pPr>
        <w:jc w:val="both"/>
      </w:pPr>
    </w:p>
    <w:p w14:paraId="07BD362B" w14:textId="4507A810" w:rsidR="00DE6D47" w:rsidRDefault="00D30D33" w:rsidP="00DE6D47">
      <w:pPr>
        <w:jc w:val="both"/>
      </w:pPr>
      <w:r>
        <w:t>O</w:t>
      </w:r>
      <w:r w:rsidR="00DE6D47" w:rsidRPr="00B27ED8">
        <w:t xml:space="preserve">rganisations could </w:t>
      </w:r>
      <w:r>
        <w:t xml:space="preserve">be approached that already </w:t>
      </w:r>
      <w:r w:rsidR="00DE6D47" w:rsidRPr="00B27ED8">
        <w:t>run health and wellbeing events at community hub</w:t>
      </w:r>
      <w:r>
        <w:t>s to include a workshop and allow researchers to talk to visitors</w:t>
      </w:r>
      <w:r w:rsidRPr="00D30D33">
        <w:t xml:space="preserve"> </w:t>
      </w:r>
      <w:r>
        <w:t xml:space="preserve">about </w:t>
      </w:r>
      <w:r w:rsidRPr="00B27ED8">
        <w:t>what is needed</w:t>
      </w:r>
      <w:r>
        <w:t xml:space="preserve"> to improve support for survivors.</w:t>
      </w:r>
    </w:p>
    <w:p w14:paraId="1A07BB1A" w14:textId="77777777" w:rsidR="00D30D33" w:rsidRDefault="00D30D33" w:rsidP="00DE6D47">
      <w:pPr>
        <w:jc w:val="both"/>
      </w:pPr>
    </w:p>
    <w:p w14:paraId="1D2D14A0" w14:textId="0FEE312A" w:rsidR="00DE6D47" w:rsidRDefault="00DE6D47" w:rsidP="00DE6D47">
      <w:pPr>
        <w:jc w:val="both"/>
      </w:pPr>
      <w:r w:rsidRPr="00B27ED8">
        <w:t xml:space="preserve">At any of these events the research could establish the need for workshops, clarify what Applied Theatre could offer in terms of therapeutic dialogue and, as a bonus, it </w:t>
      </w:r>
      <w:r w:rsidR="00D30D33">
        <w:t>c</w:t>
      </w:r>
      <w:r w:rsidRPr="00B27ED8">
        <w:t>ould be self-perpetuating publicity for the findings of the research.</w:t>
      </w:r>
    </w:p>
    <w:p w14:paraId="6DE7B12E" w14:textId="77777777" w:rsidR="002C22F9" w:rsidRDefault="002C22F9" w:rsidP="00C70826">
      <w:pPr>
        <w:jc w:val="both"/>
      </w:pPr>
    </w:p>
    <w:p w14:paraId="128F9282" w14:textId="7DD8326F" w:rsidR="00FF6788" w:rsidRDefault="00FF6788" w:rsidP="00C70826">
      <w:pPr>
        <w:jc w:val="both"/>
        <w:rPr>
          <w:b/>
          <w:bCs/>
          <w:u w:val="single"/>
        </w:rPr>
      </w:pPr>
      <w:r>
        <w:rPr>
          <w:b/>
          <w:bCs/>
          <w:u w:val="single"/>
        </w:rPr>
        <w:lastRenderedPageBreak/>
        <w:t>Potential for continued research</w:t>
      </w:r>
      <w:r w:rsidR="000331F3">
        <w:rPr>
          <w:b/>
          <w:bCs/>
          <w:u w:val="single"/>
        </w:rPr>
        <w:t xml:space="preserve"> and projects</w:t>
      </w:r>
    </w:p>
    <w:p w14:paraId="437759FA" w14:textId="77777777" w:rsidR="00BD043E" w:rsidRDefault="00BD043E" w:rsidP="00C70826">
      <w:pPr>
        <w:jc w:val="both"/>
      </w:pPr>
    </w:p>
    <w:p w14:paraId="30537445" w14:textId="1535A456" w:rsidR="000331F3" w:rsidRPr="000331F3" w:rsidRDefault="00191402" w:rsidP="00C70826">
      <w:pPr>
        <w:jc w:val="both"/>
      </w:pPr>
      <w:r>
        <w:t xml:space="preserve">The implied outcome for this project is that support organisations will seek funding to set up Applied Theatre workshops </w:t>
      </w:r>
      <w:r w:rsidR="00BD043E">
        <w:t>and these</w:t>
      </w:r>
      <w:r>
        <w:t xml:space="preserve"> w</w:t>
      </w:r>
      <w:r w:rsidR="00BD043E">
        <w:t>ould</w:t>
      </w:r>
      <w:r>
        <w:t xml:space="preserve"> inspire and motivate survivors of domestic abuse towards positive change.</w:t>
      </w:r>
    </w:p>
    <w:p w14:paraId="242445AE" w14:textId="77777777" w:rsidR="00191402" w:rsidRDefault="00191402" w:rsidP="00191402">
      <w:pPr>
        <w:jc w:val="both"/>
      </w:pPr>
    </w:p>
    <w:p w14:paraId="6FF84A8C" w14:textId="2A42CF66" w:rsidR="00CA63C3" w:rsidRDefault="00036B57" w:rsidP="00C70826">
      <w:pPr>
        <w:jc w:val="both"/>
      </w:pPr>
      <w:r>
        <w:t xml:space="preserve">Contemporary research looks at the most significant change (M.S.G.) for quantifiable results. </w:t>
      </w:r>
      <w:r w:rsidR="00915899">
        <w:t>As subsequent workshops are designed and implemented, new case studies (using pseudonyms to maintain anonymity) could highlight Applied Theatre practice as an effective research tool and measurable catalyst for positive change.</w:t>
      </w:r>
      <w:r w:rsidR="00BD043E">
        <w:t xml:space="preserve"> Helen Kara mentions ‘perhaps, in years to come, quantitative researchers will begin to take up the challenge of creative reflexive </w:t>
      </w:r>
      <w:proofErr w:type="gramStart"/>
      <w:r w:rsidR="00BD043E">
        <w:t>practice, and</w:t>
      </w:r>
      <w:proofErr w:type="gramEnd"/>
      <w:r w:rsidR="00BD043E">
        <w:t xml:space="preserve"> so add new dimensions to the knowledge they generate.’ (Kara, H. (2020)</w:t>
      </w:r>
    </w:p>
    <w:p w14:paraId="6E1C3411" w14:textId="77777777" w:rsidR="00BD043E" w:rsidRDefault="00BD043E" w:rsidP="00C70826">
      <w:pPr>
        <w:jc w:val="both"/>
      </w:pPr>
    </w:p>
    <w:p w14:paraId="73DB4E17" w14:textId="54C39446" w:rsidR="00CA63C3" w:rsidRPr="00920BD0" w:rsidRDefault="00CA63C3" w:rsidP="00C70826">
      <w:pPr>
        <w:jc w:val="both"/>
      </w:pPr>
      <w:r>
        <w:t xml:space="preserve">Follow up research to ‘From Survivors to Thrivers’ could engage the suggestions of </w:t>
      </w:r>
      <w:r w:rsidRPr="00733DF9">
        <w:t xml:space="preserve">Jennifer Moon’s </w:t>
      </w:r>
      <w:r w:rsidRPr="00733DF9">
        <w:rPr>
          <w:i/>
          <w:iCs/>
        </w:rPr>
        <w:t>Footprint Exercise – Memories</w:t>
      </w:r>
      <w:r w:rsidRPr="00733DF9">
        <w:t xml:space="preserve"> </w:t>
      </w:r>
      <w:r>
        <w:t xml:space="preserve">as she </w:t>
      </w:r>
      <w:r w:rsidRPr="00733DF9">
        <w:t xml:space="preserve">explores reflecting on what should or could have happened. </w:t>
      </w:r>
      <w:r>
        <w:t>She writes about u</w:t>
      </w:r>
      <w:r w:rsidRPr="00733DF9">
        <w:t xml:space="preserve">sing the conditional tense </w:t>
      </w:r>
      <w:r>
        <w:t>to</w:t>
      </w:r>
      <w:r w:rsidRPr="00733DF9">
        <w:t xml:space="preserve"> convey plans and likely research </w:t>
      </w:r>
      <w:r>
        <w:t xml:space="preserve">that </w:t>
      </w:r>
      <w:r w:rsidR="00915899">
        <w:t>does not seek to</w:t>
      </w:r>
      <w:r w:rsidRPr="00733DF9">
        <w:t xml:space="preserve"> blame</w:t>
      </w:r>
      <w:r>
        <w:t xml:space="preserve"> or shame</w:t>
      </w:r>
      <w:r w:rsidRPr="00733DF9">
        <w:t xml:space="preserve">. </w:t>
      </w:r>
      <w:r w:rsidR="00915899">
        <w:t>T</w:t>
      </w:r>
      <w:r w:rsidRPr="00733DF9">
        <w:t>his innovative approach m</w:t>
      </w:r>
      <w:r>
        <w:t>ight</w:t>
      </w:r>
      <w:r w:rsidRPr="00733DF9">
        <w:t xml:space="preserve"> offer unexpected insights</w:t>
      </w:r>
      <w:r w:rsidR="00915899">
        <w:t xml:space="preserve"> into a variety of research projects including</w:t>
      </w:r>
      <w:r w:rsidR="002C35CD">
        <w:t xml:space="preserve"> adapting attitudes and responses towards</w:t>
      </w:r>
      <w:r w:rsidR="00915899">
        <w:t xml:space="preserve"> bystander intervention and </w:t>
      </w:r>
      <w:r w:rsidR="002C35CD">
        <w:t xml:space="preserve">the complexities of </w:t>
      </w:r>
      <w:r w:rsidR="00915899">
        <w:t>establishing</w:t>
      </w:r>
      <w:r w:rsidR="00191402">
        <w:t xml:space="preserve"> </w:t>
      </w:r>
      <w:r w:rsidR="00915899">
        <w:t>positive</w:t>
      </w:r>
      <w:r w:rsidR="00191402">
        <w:t>, supportive</w:t>
      </w:r>
      <w:r w:rsidR="00915899">
        <w:t xml:space="preserve"> relationships.  </w:t>
      </w:r>
    </w:p>
    <w:p w14:paraId="28F446CA" w14:textId="77777777" w:rsidR="00FF6788" w:rsidRDefault="00FF6788" w:rsidP="00C70826">
      <w:pPr>
        <w:jc w:val="both"/>
        <w:rPr>
          <w:b/>
          <w:bCs/>
          <w:u w:val="single"/>
        </w:rPr>
      </w:pPr>
    </w:p>
    <w:p w14:paraId="04AA52C3" w14:textId="2ACF985E" w:rsidR="00C06A6E" w:rsidRPr="00BD043E" w:rsidRDefault="00C06A6E" w:rsidP="00C06A6E">
      <w:pPr>
        <w:jc w:val="both"/>
      </w:pPr>
      <w:r w:rsidRPr="00BD043E">
        <w:t xml:space="preserve">Please also see Appendix 3 which expands on </w:t>
      </w:r>
      <w:r w:rsidR="00D30D33">
        <w:t>more</w:t>
      </w:r>
      <w:r w:rsidRPr="00BD043E">
        <w:t xml:space="preserve"> ideas for </w:t>
      </w:r>
      <w:r w:rsidR="00623B97">
        <w:t xml:space="preserve">new </w:t>
      </w:r>
      <w:r w:rsidRPr="00BD043E">
        <w:t>social research that were generated alongside this</w:t>
      </w:r>
      <w:r w:rsidR="00D30D33">
        <w:t xml:space="preserve"> </w:t>
      </w:r>
      <w:r w:rsidRPr="00BD043E">
        <w:t>proposal.</w:t>
      </w:r>
    </w:p>
    <w:p w14:paraId="7B8DA971" w14:textId="77777777" w:rsidR="00C06A6E" w:rsidRDefault="00C06A6E" w:rsidP="00C70826">
      <w:pPr>
        <w:jc w:val="both"/>
        <w:rPr>
          <w:b/>
          <w:bCs/>
          <w:u w:val="single"/>
        </w:rPr>
      </w:pPr>
    </w:p>
    <w:p w14:paraId="3E4C8AC0" w14:textId="77777777" w:rsidR="00FF6788" w:rsidRPr="00FE71F7" w:rsidRDefault="00FF6788" w:rsidP="00C70826">
      <w:pPr>
        <w:jc w:val="both"/>
        <w:rPr>
          <w:b/>
          <w:bCs/>
          <w:u w:val="single"/>
        </w:rPr>
      </w:pPr>
      <w:r>
        <w:rPr>
          <w:b/>
          <w:bCs/>
          <w:u w:val="single"/>
        </w:rPr>
        <w:t>Impact</w:t>
      </w:r>
    </w:p>
    <w:p w14:paraId="1973B9A6" w14:textId="77777777" w:rsidR="00FF6788" w:rsidRDefault="00FF6788" w:rsidP="00C70826">
      <w:pPr>
        <w:jc w:val="both"/>
      </w:pPr>
    </w:p>
    <w:p w14:paraId="32661072" w14:textId="77777777" w:rsidR="00191402" w:rsidRDefault="00036B57" w:rsidP="00C70826">
      <w:pPr>
        <w:jc w:val="both"/>
      </w:pPr>
      <w:r>
        <w:t>The current research project offering</w:t>
      </w:r>
      <w:r w:rsidRPr="00FE71F7">
        <w:t xml:space="preserve"> new </w:t>
      </w:r>
      <w:r>
        <w:t xml:space="preserve">and, hopefully improved, research </w:t>
      </w:r>
      <w:r w:rsidRPr="00FE71F7">
        <w:t xml:space="preserve">experiences for </w:t>
      </w:r>
      <w:r>
        <w:t xml:space="preserve">survivor </w:t>
      </w:r>
      <w:r w:rsidRPr="00FE71F7">
        <w:t xml:space="preserve">groups </w:t>
      </w:r>
      <w:r>
        <w:t xml:space="preserve">and relevant support services </w:t>
      </w:r>
      <w:r w:rsidR="00587410">
        <w:t xml:space="preserve">could provide </w:t>
      </w:r>
      <w:r>
        <w:t>t</w:t>
      </w:r>
      <w:r w:rsidR="00587410">
        <w:t>ransformative</w:t>
      </w:r>
      <w:r>
        <w:t xml:space="preserve"> data. </w:t>
      </w:r>
      <w:r w:rsidR="00E161BC">
        <w:t>Wider dissemination of the results would share the information in whichever directions would help support domestic violence survivors most.</w:t>
      </w:r>
      <w:r w:rsidR="00E161BC" w:rsidRPr="001434F7">
        <w:t xml:space="preserve"> </w:t>
      </w:r>
      <w:r w:rsidR="00E161BC">
        <w:t>A similar research study could be repeated wherever it is needed.</w:t>
      </w:r>
    </w:p>
    <w:p w14:paraId="42B92E68" w14:textId="77777777" w:rsidR="00191402" w:rsidRDefault="00191402" w:rsidP="00C70826">
      <w:pPr>
        <w:jc w:val="both"/>
      </w:pPr>
    </w:p>
    <w:p w14:paraId="2E5ACB89" w14:textId="77777777" w:rsidR="00191402" w:rsidRDefault="00191402" w:rsidP="00191402">
      <w:pPr>
        <w:jc w:val="both"/>
      </w:pPr>
      <w:r>
        <w:t>Subsequent therapeutic and practical experiences, involving new networks created, could use the new adaptive and person-centred strategies to provide evolving and much-needed longer-term support programmes, again through Applied Theatre praxis.</w:t>
      </w:r>
    </w:p>
    <w:p w14:paraId="237082E8" w14:textId="77777777" w:rsidR="00191402" w:rsidRDefault="00191402" w:rsidP="00C70826">
      <w:pPr>
        <w:jc w:val="both"/>
      </w:pPr>
    </w:p>
    <w:p w14:paraId="4C7D5BEF" w14:textId="7EA3F950" w:rsidR="005C2C47" w:rsidRDefault="00B82895" w:rsidP="005C2C47">
      <w:pPr>
        <w:jc w:val="both"/>
      </w:pPr>
      <w:r w:rsidRPr="003D6063">
        <w:t>‘</w:t>
      </w:r>
      <w:r w:rsidRPr="001A5918">
        <w:rPr>
          <w:i/>
          <w:iCs/>
        </w:rPr>
        <w:t>Together we shared and developed approaches to research that are emancipatory and creative, which foreground and centre lived experiences, the body and experiential learning as a means of knowledge making.</w:t>
      </w:r>
      <w:r w:rsidRPr="003D6063">
        <w:t>’</w:t>
      </w:r>
      <w:r>
        <w:t xml:space="preserve"> (ERAV Website) </w:t>
      </w:r>
      <w:r w:rsidRPr="000F0EB2">
        <w:t>Th</w:t>
      </w:r>
      <w:r>
        <w:t xml:space="preserve">is is </w:t>
      </w:r>
      <w:r w:rsidRPr="00332540">
        <w:t>an important and inspiring initiative</w:t>
      </w:r>
      <w:r>
        <w:t xml:space="preserve"> </w:t>
      </w:r>
      <w:r w:rsidR="005C2C47">
        <w:t xml:space="preserve">that would use primary research from </w:t>
      </w:r>
      <w:bookmarkStart w:id="1" w:name="_Hlk196206703"/>
      <w:r w:rsidR="005C2C47">
        <w:t xml:space="preserve">survivors and support provides. Discovering what their needs are likely to be and what support should be provided as a priority. It could highlight the discrepancies between what is perceived as useful versus what would provide the most benefits. My research analysis would be an assemblage of information to guide planning for future workshops and share the enthusiasm that has been shown for their design and implementation. </w:t>
      </w:r>
    </w:p>
    <w:p w14:paraId="003CBA7E" w14:textId="77777777" w:rsidR="005C2C47" w:rsidRDefault="005C2C47" w:rsidP="005C2C47">
      <w:pPr>
        <w:jc w:val="both"/>
      </w:pPr>
    </w:p>
    <w:p w14:paraId="5E62EC71" w14:textId="77777777" w:rsidR="005453B2" w:rsidRDefault="005453B2" w:rsidP="00F31BC6">
      <w:pPr>
        <w:jc w:val="both"/>
        <w:rPr>
          <w:b/>
          <w:bCs/>
          <w:u w:val="single"/>
        </w:rPr>
      </w:pPr>
    </w:p>
    <w:p w14:paraId="662A4AA0" w14:textId="102E6199" w:rsidR="00F31BC6" w:rsidRPr="00146CA7" w:rsidRDefault="00F31BC6" w:rsidP="00F31BC6">
      <w:pPr>
        <w:jc w:val="both"/>
        <w:rPr>
          <w:b/>
          <w:bCs/>
          <w:u w:val="single"/>
        </w:rPr>
      </w:pPr>
      <w:r w:rsidRPr="00146CA7">
        <w:rPr>
          <w:b/>
          <w:bCs/>
          <w:u w:val="single"/>
        </w:rPr>
        <w:t>Conclusion</w:t>
      </w:r>
    </w:p>
    <w:p w14:paraId="04EA0DC9" w14:textId="77777777" w:rsidR="00F31BC6" w:rsidRDefault="00F31BC6" w:rsidP="005C2C47">
      <w:pPr>
        <w:jc w:val="both"/>
      </w:pPr>
    </w:p>
    <w:bookmarkEnd w:id="1"/>
    <w:p w14:paraId="34CB1F02" w14:textId="2DC7604F" w:rsidR="005C2C47" w:rsidRDefault="005C2C47" w:rsidP="005C2C47">
      <w:pPr>
        <w:jc w:val="both"/>
      </w:pPr>
      <w:r>
        <w:rPr>
          <w:szCs w:val="24"/>
        </w:rPr>
        <w:t xml:space="preserve">The ‘Elimination of Violence Against Women’ event held in 2024 in </w:t>
      </w:r>
      <w:r w:rsidR="00C06A6E">
        <w:rPr>
          <w:szCs w:val="24"/>
        </w:rPr>
        <w:t xml:space="preserve">Cardiff’s Government Building, </w:t>
      </w:r>
      <w:r>
        <w:rPr>
          <w:szCs w:val="24"/>
        </w:rPr>
        <w:t>The Senedd, focussed on challenging communities to ‘support our activism against gender-based violence’. An article reporting the campaign for the Welsh Women’s Institute talks about how, despite the Government’s public commitment to reducing violence against women, ‘the surge of violence and misogyny continues.’ (</w:t>
      </w:r>
      <w:r w:rsidRPr="001740E2">
        <w:rPr>
          <w:szCs w:val="24"/>
        </w:rPr>
        <w:t>WI Life Magazine 2025</w:t>
      </w:r>
      <w:r>
        <w:rPr>
          <w:szCs w:val="24"/>
        </w:rPr>
        <w:t xml:space="preserve">) </w:t>
      </w:r>
      <w:r>
        <w:t>If we can consider empowerment and the ability to make good decisions as investments, we may see survivors consciously walking away from the next potentially abusive relationship, because of the findings of this project.</w:t>
      </w:r>
    </w:p>
    <w:p w14:paraId="6F716226" w14:textId="77777777" w:rsidR="005C2C47" w:rsidRDefault="005C2C47" w:rsidP="005C2C47">
      <w:pPr>
        <w:jc w:val="both"/>
      </w:pPr>
    </w:p>
    <w:p w14:paraId="6BCF2C89" w14:textId="1AE01A5D" w:rsidR="005C2C47" w:rsidRDefault="005C2C47" w:rsidP="005C2C47">
      <w:pPr>
        <w:jc w:val="both"/>
        <w:rPr>
          <w:b/>
          <w:bCs/>
          <w:u w:val="single"/>
        </w:rPr>
      </w:pPr>
      <w:r>
        <w:t>This</w:t>
      </w:r>
      <w:r w:rsidRPr="006E0ED1">
        <w:t xml:space="preserve"> </w:t>
      </w:r>
      <w:r>
        <w:t xml:space="preserve">is a </w:t>
      </w:r>
      <w:r w:rsidRPr="006E0ED1">
        <w:t>proposal</w:t>
      </w:r>
      <w:r>
        <w:t xml:space="preserve"> for survivors of domestic abuse and organisations that support them,</w:t>
      </w:r>
      <w:r w:rsidRPr="006E0ED1">
        <w:t xml:space="preserve"> </w:t>
      </w:r>
      <w:r>
        <w:t xml:space="preserve">to </w:t>
      </w:r>
      <w:r w:rsidRPr="006E0ED1">
        <w:t>express their perspectives</w:t>
      </w:r>
      <w:r>
        <w:t xml:space="preserve"> in a collaborative research project. Utilising existing conferencing platforms and introducing fresh networking paths, information regarding the needs of survivors and the history of assistance offered would inform </w:t>
      </w:r>
      <w:r w:rsidR="003A0B91">
        <w:t>future projects</w:t>
      </w:r>
      <w:r>
        <w:t xml:space="preserve">. </w:t>
      </w:r>
      <w:r w:rsidRPr="006E0ED1">
        <w:t>Applied Theatre</w:t>
      </w:r>
      <w:r>
        <w:t xml:space="preserve">’s </w:t>
      </w:r>
      <w:r w:rsidRPr="006E0ED1">
        <w:t>creative storytelling</w:t>
      </w:r>
      <w:r>
        <w:t xml:space="preserve"> </w:t>
      </w:r>
      <w:r w:rsidR="003A0B91">
        <w:t>could</w:t>
      </w:r>
      <w:r>
        <w:t xml:space="preserve"> enhance the data collection process and implement the new research data. </w:t>
      </w:r>
      <w:r w:rsidR="003A0B91">
        <w:t>It</w:t>
      </w:r>
      <w:r w:rsidRPr="005753CB">
        <w:t xml:space="preserve"> offers a dynamic and participatory approach to both practical intervention</w:t>
      </w:r>
      <w:r>
        <w:t>s and future research</w:t>
      </w:r>
      <w:r w:rsidRPr="005753CB">
        <w:t>, potentially shaping</w:t>
      </w:r>
      <w:r>
        <w:t xml:space="preserve"> new</w:t>
      </w:r>
      <w:r w:rsidR="003A0B91">
        <w:t>, workable</w:t>
      </w:r>
      <w:r>
        <w:t xml:space="preserve"> strategies for survivors and those who support them.</w:t>
      </w:r>
    </w:p>
    <w:p w14:paraId="05EC70CB" w14:textId="77777777" w:rsidR="005C2C47" w:rsidRPr="009227DD" w:rsidRDefault="005C2C47" w:rsidP="005C2C47">
      <w:pPr>
        <w:jc w:val="both"/>
        <w:rPr>
          <w:rFonts w:asciiTheme="minorHAnsi" w:hAnsiTheme="minorHAnsi"/>
          <w:color w:val="auto"/>
          <w:szCs w:val="24"/>
        </w:rPr>
      </w:pPr>
    </w:p>
    <w:p w14:paraId="5AAFDA4F" w14:textId="77777777" w:rsidR="005C2C47" w:rsidRDefault="005C2C47" w:rsidP="005C2C47">
      <w:pPr>
        <w:jc w:val="both"/>
        <w:rPr>
          <w:rFonts w:asciiTheme="minorHAnsi" w:hAnsiTheme="minorHAnsi"/>
          <w:color w:val="auto"/>
          <w:szCs w:val="24"/>
        </w:rPr>
      </w:pPr>
      <w:r>
        <w:rPr>
          <w:rFonts w:asciiTheme="minorHAnsi" w:hAnsiTheme="minorHAnsi"/>
          <w:color w:val="auto"/>
          <w:szCs w:val="24"/>
        </w:rPr>
        <w:t xml:space="preserve"> </w:t>
      </w:r>
    </w:p>
    <w:p w14:paraId="2756FC3E" w14:textId="77777777" w:rsidR="005C2C47" w:rsidRDefault="005C2C47" w:rsidP="005C2C47">
      <w:pPr>
        <w:jc w:val="both"/>
      </w:pPr>
    </w:p>
    <w:p w14:paraId="5D7F0597" w14:textId="1C6664A9" w:rsidR="00531D5F" w:rsidRPr="005453B2" w:rsidRDefault="00794F11" w:rsidP="00794F11">
      <w:pPr>
        <w:rPr>
          <w:b/>
          <w:bCs/>
          <w:u w:val="single"/>
        </w:rPr>
      </w:pPr>
      <w:r>
        <w:br w:type="page"/>
      </w:r>
      <w:bookmarkEnd w:id="0"/>
      <w:r w:rsidR="00531D5F" w:rsidRPr="005453B2">
        <w:rPr>
          <w:b/>
          <w:bCs/>
          <w:u w:val="single"/>
        </w:rPr>
        <w:lastRenderedPageBreak/>
        <w:t>Appendix 1</w:t>
      </w:r>
      <w:r w:rsidR="002D4F7F" w:rsidRPr="005453B2">
        <w:rPr>
          <w:b/>
          <w:bCs/>
          <w:u w:val="single"/>
        </w:rPr>
        <w:t xml:space="preserve"> A Questionnaire </w:t>
      </w:r>
    </w:p>
    <w:p w14:paraId="699F11C9" w14:textId="359014F4" w:rsidR="00531D5F" w:rsidRDefault="00531D5F" w:rsidP="00107335">
      <w:pPr>
        <w:jc w:val="both"/>
      </w:pPr>
    </w:p>
    <w:p w14:paraId="4C50AE55" w14:textId="05C3208B" w:rsidR="00531D5F" w:rsidRDefault="00531D5F" w:rsidP="00107335">
      <w:pPr>
        <w:jc w:val="both"/>
      </w:pPr>
      <w:r>
        <w:t>The following form</w:t>
      </w:r>
      <w:r w:rsidR="00812C9F">
        <w:t>s</w:t>
      </w:r>
      <w:r>
        <w:t xml:space="preserve"> part of a research project </w:t>
      </w:r>
      <w:r w:rsidR="00812C9F">
        <w:t>about</w:t>
      </w:r>
      <w:r>
        <w:t xml:space="preserve"> how Applied Theatre workshops could be tailored to offer support for survivors of domestic violence</w:t>
      </w:r>
      <w:r w:rsidR="002D4F7F">
        <w:t>.</w:t>
      </w:r>
    </w:p>
    <w:p w14:paraId="4E3CCED1" w14:textId="77777777" w:rsidR="00531D5F" w:rsidRDefault="00531D5F" w:rsidP="00107335">
      <w:pPr>
        <w:jc w:val="both"/>
      </w:pPr>
    </w:p>
    <w:p w14:paraId="0DD6FCE6" w14:textId="6570C8DB" w:rsidR="00531D5F" w:rsidRDefault="00812C9F" w:rsidP="00107335">
      <w:pPr>
        <w:jc w:val="both"/>
      </w:pPr>
      <w:r>
        <w:t>Please t</w:t>
      </w:r>
      <w:r w:rsidR="00531D5F">
        <w:t xml:space="preserve">hink back to your experiences of </w:t>
      </w:r>
      <w:r w:rsidR="002D4F7F">
        <w:t xml:space="preserve">providing practical help to </w:t>
      </w:r>
      <w:r w:rsidR="00531D5F">
        <w:t>women who have left abusive relationships and are being housed in safe accommodation. Please answer with a view to providing information that could form effective support in the future.</w:t>
      </w:r>
    </w:p>
    <w:p w14:paraId="0BB0B649" w14:textId="77777777" w:rsidR="00531D5F" w:rsidRPr="00A72F8C" w:rsidRDefault="00531D5F" w:rsidP="00107335">
      <w:pPr>
        <w:jc w:val="both"/>
      </w:pPr>
    </w:p>
    <w:p w14:paraId="2B2CA7CD" w14:textId="4EDD73C7" w:rsidR="003062EA" w:rsidRDefault="00531D5F" w:rsidP="003062EA">
      <w:pPr>
        <w:numPr>
          <w:ilvl w:val="0"/>
          <w:numId w:val="28"/>
        </w:numPr>
        <w:jc w:val="both"/>
      </w:pPr>
      <w:r w:rsidRPr="00A72F8C">
        <w:rPr>
          <w:b/>
          <w:bCs/>
        </w:rPr>
        <w:t>Access</w:t>
      </w:r>
      <w:r w:rsidRPr="00A72F8C">
        <w:t xml:space="preserve">: </w:t>
      </w:r>
      <w:r>
        <w:t xml:space="preserve">Would you say that </w:t>
      </w:r>
      <w:r w:rsidRPr="00A72F8C">
        <w:t xml:space="preserve">support </w:t>
      </w:r>
      <w:r>
        <w:t xml:space="preserve">was accessible, </w:t>
      </w:r>
      <w:r w:rsidRPr="00A72F8C">
        <w:t>easy to find and use</w:t>
      </w:r>
      <w:r>
        <w:t>ful to survivors in the past</w:t>
      </w:r>
      <w:r w:rsidRPr="00A72F8C">
        <w:t>?</w:t>
      </w:r>
      <w:r>
        <w:t xml:space="preserve"> Is it more so, now? </w:t>
      </w:r>
    </w:p>
    <w:p w14:paraId="6754DED8" w14:textId="0679EA12" w:rsidR="003062EA" w:rsidRDefault="00531D5F" w:rsidP="003062EA">
      <w:pPr>
        <w:ind w:left="720"/>
        <w:jc w:val="both"/>
      </w:pPr>
      <w:r>
        <w:t>What</w:t>
      </w:r>
      <w:r w:rsidR="003062EA">
        <w:t xml:space="preserve"> </w:t>
      </w:r>
      <w:r>
        <w:t>experiences are you basing th</w:t>
      </w:r>
      <w:r w:rsidR="003062EA">
        <w:t>ese answers</w:t>
      </w:r>
      <w:r>
        <w:t xml:space="preserve"> on? </w:t>
      </w:r>
    </w:p>
    <w:p w14:paraId="154DC0E0" w14:textId="518DE5E9" w:rsidR="00531D5F" w:rsidRPr="00A72F8C" w:rsidRDefault="00531D5F" w:rsidP="003062EA">
      <w:pPr>
        <w:ind w:left="720"/>
        <w:jc w:val="both"/>
      </w:pPr>
      <w:r>
        <w:t xml:space="preserve">What would you like this research project to be most aware of in response to </w:t>
      </w:r>
      <w:r w:rsidR="003062EA">
        <w:t>questions about accessibility to support?</w:t>
      </w:r>
    </w:p>
    <w:p w14:paraId="07845E25" w14:textId="0120A734" w:rsidR="003062EA" w:rsidRDefault="00531D5F" w:rsidP="00107335">
      <w:pPr>
        <w:numPr>
          <w:ilvl w:val="0"/>
          <w:numId w:val="28"/>
        </w:numPr>
        <w:jc w:val="both"/>
      </w:pPr>
      <w:r w:rsidRPr="00A72F8C">
        <w:rPr>
          <w:b/>
          <w:bCs/>
        </w:rPr>
        <w:t>Helpfulness</w:t>
      </w:r>
      <w:r w:rsidRPr="00A72F8C">
        <w:t xml:space="preserve">: </w:t>
      </w:r>
      <w:r>
        <w:t>Would you say that the support available in the past was helpful to the survivors</w:t>
      </w:r>
      <w:r w:rsidR="003062EA">
        <w:t xml:space="preserve"> and specific to their needs</w:t>
      </w:r>
      <w:r>
        <w:t xml:space="preserve">? </w:t>
      </w:r>
    </w:p>
    <w:p w14:paraId="12F54F69" w14:textId="77777777" w:rsidR="003062EA" w:rsidRDefault="00531D5F" w:rsidP="003062EA">
      <w:pPr>
        <w:ind w:left="720"/>
        <w:jc w:val="both"/>
      </w:pPr>
      <w:r w:rsidRPr="00A72F8C">
        <w:t>What worked well</w:t>
      </w:r>
      <w:r w:rsidR="003062EA">
        <w:t>?</w:t>
      </w:r>
      <w:r w:rsidRPr="00A72F8C">
        <w:t xml:space="preserve"> What was missing?</w:t>
      </w:r>
      <w:r>
        <w:t xml:space="preserve"> Is it more helpful now, or not? </w:t>
      </w:r>
    </w:p>
    <w:p w14:paraId="62ED073F" w14:textId="5CBB27DE" w:rsidR="00531D5F" w:rsidRPr="00A72F8C" w:rsidRDefault="00531D5F" w:rsidP="003062EA">
      <w:pPr>
        <w:ind w:left="720"/>
        <w:jc w:val="both"/>
      </w:pPr>
      <w:r>
        <w:t>What would you like this research to be most aware of in response to this?</w:t>
      </w:r>
    </w:p>
    <w:p w14:paraId="42A9F2B5" w14:textId="472D9391" w:rsidR="00CF4D82" w:rsidRDefault="00531D5F" w:rsidP="00107335">
      <w:pPr>
        <w:numPr>
          <w:ilvl w:val="0"/>
          <w:numId w:val="28"/>
        </w:numPr>
        <w:jc w:val="both"/>
      </w:pPr>
      <w:r w:rsidRPr="00A72F8C">
        <w:rPr>
          <w:b/>
          <w:bCs/>
        </w:rPr>
        <w:t>Emotional Care</w:t>
      </w:r>
      <w:r w:rsidRPr="00A72F8C">
        <w:t xml:space="preserve">: </w:t>
      </w:r>
      <w:r>
        <w:t xml:space="preserve">In the past did the help given support the women’s emotional health and mental wellbeing? </w:t>
      </w:r>
      <w:r w:rsidRPr="00A72F8C">
        <w:t>What worked well? What was missing?</w:t>
      </w:r>
      <w:r>
        <w:t xml:space="preserve"> </w:t>
      </w:r>
      <w:r w:rsidR="00CF4D82">
        <w:t>What is being offered now to encourage mental and social resilience?</w:t>
      </w:r>
    </w:p>
    <w:p w14:paraId="3A3BECBB" w14:textId="6AAB24A6" w:rsidR="00531D5F" w:rsidRPr="00A72F8C" w:rsidRDefault="00531D5F" w:rsidP="009A4744">
      <w:pPr>
        <w:ind w:left="720"/>
        <w:jc w:val="both"/>
      </w:pPr>
      <w:r>
        <w:t>What would you like this research to be most aware of in response to this?</w:t>
      </w:r>
    </w:p>
    <w:p w14:paraId="27F58A8A" w14:textId="77777777" w:rsidR="00531D5F" w:rsidRPr="00A72F8C" w:rsidRDefault="00531D5F" w:rsidP="00107335">
      <w:pPr>
        <w:numPr>
          <w:ilvl w:val="0"/>
          <w:numId w:val="28"/>
        </w:numPr>
        <w:jc w:val="both"/>
      </w:pPr>
      <w:r w:rsidRPr="00A72F8C">
        <w:rPr>
          <w:b/>
          <w:bCs/>
        </w:rPr>
        <w:t>Practical Aid</w:t>
      </w:r>
      <w:r w:rsidRPr="00A72F8C">
        <w:t xml:space="preserve">: Did </w:t>
      </w:r>
      <w:r>
        <w:t>the support offered help find alternative</w:t>
      </w:r>
      <w:r w:rsidRPr="00A72F8C">
        <w:t xml:space="preserve"> housing, </w:t>
      </w:r>
      <w:r>
        <w:t xml:space="preserve">promote </w:t>
      </w:r>
      <w:r w:rsidRPr="00A72F8C">
        <w:t>job</w:t>
      </w:r>
      <w:r>
        <w:t>hunting or offer relevant practical help, in the past</w:t>
      </w:r>
      <w:r w:rsidRPr="00A72F8C">
        <w:t>?</w:t>
      </w:r>
      <w:r>
        <w:t xml:space="preserve"> </w:t>
      </w:r>
      <w:r w:rsidRPr="00A72F8C">
        <w:t>What worked well? What was missing?</w:t>
      </w:r>
      <w:r>
        <w:t xml:space="preserve"> How is provision for this different now? What would you like this research to be most aware of in response to this?</w:t>
      </w:r>
    </w:p>
    <w:p w14:paraId="11D0AA5A" w14:textId="77777777" w:rsidR="00531D5F" w:rsidRDefault="00531D5F" w:rsidP="00107335">
      <w:pPr>
        <w:numPr>
          <w:ilvl w:val="0"/>
          <w:numId w:val="28"/>
        </w:numPr>
        <w:jc w:val="both"/>
      </w:pPr>
      <w:r w:rsidRPr="00A72F8C">
        <w:rPr>
          <w:b/>
          <w:bCs/>
        </w:rPr>
        <w:t>Personali</w:t>
      </w:r>
      <w:r>
        <w:rPr>
          <w:b/>
          <w:bCs/>
        </w:rPr>
        <w:t>s</w:t>
      </w:r>
      <w:r w:rsidRPr="00A72F8C">
        <w:rPr>
          <w:b/>
          <w:bCs/>
        </w:rPr>
        <w:t>ation</w:t>
      </w:r>
      <w:r w:rsidRPr="00A72F8C">
        <w:t>: Was</w:t>
      </w:r>
      <w:r>
        <w:t xml:space="preserve"> the support in the past</w:t>
      </w:r>
      <w:r w:rsidRPr="00A72F8C">
        <w:t xml:space="preserve"> tailored to </w:t>
      </w:r>
      <w:r>
        <w:t>meet individual</w:t>
      </w:r>
      <w:r w:rsidRPr="00A72F8C">
        <w:t xml:space="preserve"> needs?</w:t>
      </w:r>
      <w:r>
        <w:t xml:space="preserve"> If so, how was this done? Has that changed much now and if so, how? What would you like this research to be most aware of in response to this?</w:t>
      </w:r>
    </w:p>
    <w:p w14:paraId="14F943FB" w14:textId="681CA510" w:rsidR="00CF4D82" w:rsidRDefault="00CF4D82" w:rsidP="00107335">
      <w:pPr>
        <w:numPr>
          <w:ilvl w:val="0"/>
          <w:numId w:val="28"/>
        </w:numPr>
        <w:jc w:val="both"/>
      </w:pPr>
      <w:r>
        <w:t>What is being offered now to encourage mental and social resilience for the s</w:t>
      </w:r>
      <w:r w:rsidR="009A4744">
        <w:t>urvivors</w:t>
      </w:r>
      <w:r>
        <w:t>?</w:t>
      </w:r>
    </w:p>
    <w:p w14:paraId="0D23E67C" w14:textId="77777777" w:rsidR="00531D5F" w:rsidRDefault="00531D5F" w:rsidP="00107335">
      <w:pPr>
        <w:numPr>
          <w:ilvl w:val="0"/>
          <w:numId w:val="28"/>
        </w:numPr>
        <w:jc w:val="both"/>
      </w:pPr>
      <w:r w:rsidRPr="00A72F8C">
        <w:rPr>
          <w:b/>
          <w:bCs/>
        </w:rPr>
        <w:t>Follow-Up</w:t>
      </w:r>
      <w:r w:rsidRPr="00A72F8C">
        <w:t xml:space="preserve">: </w:t>
      </w:r>
      <w:r>
        <w:t>In the past were you able to follow up on a survivor’s progress in their new life? If so, was the information used to support them effectively? If so, how? If not, why not? Are things very different now? Please indicate how the need for follow-up support is accessed now, remotely, visits, email etc. What would you like this research to be most aware of in response to the subject of follow-ups?</w:t>
      </w:r>
    </w:p>
    <w:p w14:paraId="354DE7D5" w14:textId="77777777" w:rsidR="00531D5F" w:rsidRDefault="00531D5F" w:rsidP="00107335">
      <w:pPr>
        <w:numPr>
          <w:ilvl w:val="0"/>
          <w:numId w:val="28"/>
        </w:numPr>
        <w:jc w:val="both"/>
      </w:pPr>
      <w:r>
        <w:rPr>
          <w:b/>
          <w:bCs/>
        </w:rPr>
        <w:t>Further enquiries</w:t>
      </w:r>
      <w:r w:rsidRPr="0015729D">
        <w:t>:</w:t>
      </w:r>
      <w:r>
        <w:t xml:space="preserve"> Given the nature of what is being discussed here, in a future research project what would you like to see asked of other professionals supporting survivors of domestic abuse (who are now living in safe accommodation?) What would you like to see asked of the survivors themselves?</w:t>
      </w:r>
    </w:p>
    <w:p w14:paraId="1A0812CA" w14:textId="67F8EBCC" w:rsidR="00071275" w:rsidRDefault="00071275" w:rsidP="00107335">
      <w:pPr>
        <w:numPr>
          <w:ilvl w:val="0"/>
          <w:numId w:val="28"/>
        </w:numPr>
        <w:jc w:val="both"/>
      </w:pPr>
      <w:r>
        <w:rPr>
          <w:b/>
          <w:bCs/>
        </w:rPr>
        <w:t>Nominate another participant</w:t>
      </w:r>
      <w:r w:rsidRPr="00071275">
        <w:t>:</w:t>
      </w:r>
      <w:r>
        <w:t xml:space="preserve"> Please suggest at least one other person who should be a participant in this research project</w:t>
      </w:r>
      <w:r w:rsidR="002D4F7F">
        <w:t>.</w:t>
      </w:r>
    </w:p>
    <w:p w14:paraId="08C3A67B" w14:textId="55F4529B" w:rsidR="00531D5F" w:rsidRDefault="000D0D56" w:rsidP="00107335">
      <w:pPr>
        <w:numPr>
          <w:ilvl w:val="0"/>
          <w:numId w:val="28"/>
        </w:numPr>
        <w:jc w:val="both"/>
      </w:pPr>
      <w:r>
        <w:rPr>
          <w:b/>
          <w:bCs/>
        </w:rPr>
        <w:t>Do you have a</w:t>
      </w:r>
      <w:r w:rsidR="00531D5F">
        <w:rPr>
          <w:b/>
          <w:bCs/>
        </w:rPr>
        <w:t>ny questions or suggestions for this project</w:t>
      </w:r>
      <w:r w:rsidR="00531D5F" w:rsidRPr="00366E7A">
        <w:t>:</w:t>
      </w:r>
    </w:p>
    <w:p w14:paraId="54D676D4" w14:textId="5F4F0D9D" w:rsidR="002D4F7F" w:rsidRDefault="002D4F7F">
      <w:r>
        <w:br w:type="page"/>
      </w:r>
    </w:p>
    <w:p w14:paraId="76CA2BB4" w14:textId="765FC35D" w:rsidR="00531D5F" w:rsidRPr="002D4F7F" w:rsidRDefault="002D4F7F" w:rsidP="00107335">
      <w:pPr>
        <w:jc w:val="both"/>
        <w:rPr>
          <w:b/>
          <w:bCs/>
          <w:u w:val="single"/>
        </w:rPr>
      </w:pPr>
      <w:r w:rsidRPr="002D4F7F">
        <w:rPr>
          <w:b/>
          <w:bCs/>
          <w:u w:val="single"/>
        </w:rPr>
        <w:lastRenderedPageBreak/>
        <w:t>Appendix 2</w:t>
      </w:r>
      <w:r w:rsidR="005453B2">
        <w:rPr>
          <w:b/>
          <w:bCs/>
          <w:u w:val="single"/>
        </w:rPr>
        <w:t xml:space="preserve"> Questionnaire </w:t>
      </w:r>
    </w:p>
    <w:p w14:paraId="1512B256" w14:textId="77777777" w:rsidR="00531D5F" w:rsidRDefault="00531D5F" w:rsidP="00107335">
      <w:pPr>
        <w:jc w:val="both"/>
      </w:pPr>
    </w:p>
    <w:p w14:paraId="43772AF8" w14:textId="77777777" w:rsidR="005453B2" w:rsidRDefault="005453B2" w:rsidP="005453B2">
      <w:pPr>
        <w:jc w:val="both"/>
      </w:pPr>
      <w:r>
        <w:t>The following forms part of a research project about how Applied Theatre workshops could be tailored to offer support for survivors of domestic violence.</w:t>
      </w:r>
    </w:p>
    <w:p w14:paraId="23A6F9C4" w14:textId="77777777" w:rsidR="005453B2" w:rsidRDefault="005453B2" w:rsidP="00107335">
      <w:pPr>
        <w:jc w:val="both"/>
      </w:pPr>
    </w:p>
    <w:p w14:paraId="09505673" w14:textId="26FAF15B" w:rsidR="00531D5F" w:rsidRPr="00E46219" w:rsidRDefault="00812C9F" w:rsidP="00107335">
      <w:pPr>
        <w:jc w:val="both"/>
      </w:pPr>
      <w:r>
        <w:t>Please t</w:t>
      </w:r>
      <w:r w:rsidR="00531D5F">
        <w:t>hink back to your experiences of when you moved into safe accommodation. Please answer the following with a view to it helping provide effective ongoing support for those who find themselves in the same situation.</w:t>
      </w:r>
    </w:p>
    <w:p w14:paraId="6A113F02" w14:textId="77777777" w:rsidR="00531D5F" w:rsidRDefault="00531D5F" w:rsidP="00107335">
      <w:pPr>
        <w:jc w:val="both"/>
        <w:rPr>
          <w:b/>
          <w:bCs/>
        </w:rPr>
      </w:pPr>
    </w:p>
    <w:p w14:paraId="32AB29A3" w14:textId="77777777" w:rsidR="00531D5F" w:rsidRDefault="00531D5F" w:rsidP="00107335">
      <w:pPr>
        <w:pStyle w:val="ListParagraph"/>
        <w:numPr>
          <w:ilvl w:val="0"/>
          <w:numId w:val="29"/>
        </w:numPr>
        <w:jc w:val="both"/>
      </w:pPr>
      <w:r w:rsidRPr="000E6829">
        <w:rPr>
          <w:b/>
          <w:bCs/>
        </w:rPr>
        <w:t>Access</w:t>
      </w:r>
      <w:r w:rsidRPr="00E46219">
        <w:t>: Was it easy to find and use support services after moving into safe accommodation?</w:t>
      </w:r>
      <w:r>
        <w:t xml:space="preserve"> What would you like this research to be most aware of in response to this question?</w:t>
      </w:r>
    </w:p>
    <w:p w14:paraId="6B6919FE" w14:textId="77777777" w:rsidR="00531D5F" w:rsidRDefault="00531D5F" w:rsidP="00107335">
      <w:pPr>
        <w:pStyle w:val="ListParagraph"/>
        <w:numPr>
          <w:ilvl w:val="0"/>
          <w:numId w:val="29"/>
        </w:numPr>
        <w:jc w:val="both"/>
      </w:pPr>
      <w:r w:rsidRPr="000E6829">
        <w:rPr>
          <w:b/>
          <w:bCs/>
        </w:rPr>
        <w:t>Effectiveness</w:t>
      </w:r>
      <w:r w:rsidRPr="00E46219">
        <w:t>: What support was most helpful? What did you need but didn’t receive?</w:t>
      </w:r>
      <w:r>
        <w:t xml:space="preserve"> What would you like this research to be most aware of in response to this question?</w:t>
      </w:r>
    </w:p>
    <w:p w14:paraId="3A1725ED" w14:textId="77777777" w:rsidR="00531D5F" w:rsidRDefault="00531D5F" w:rsidP="00107335">
      <w:pPr>
        <w:pStyle w:val="ListParagraph"/>
        <w:numPr>
          <w:ilvl w:val="0"/>
          <w:numId w:val="29"/>
        </w:numPr>
        <w:jc w:val="both"/>
      </w:pPr>
      <w:r w:rsidRPr="000E6829">
        <w:rPr>
          <w:b/>
          <w:bCs/>
        </w:rPr>
        <w:t>Emotional Support</w:t>
      </w:r>
      <w:r w:rsidRPr="00E46219">
        <w:t>: Did the services address emotional challenges and help you feel secure?</w:t>
      </w:r>
      <w:r>
        <w:t xml:space="preserve"> What would you like this research to be most aware of in response to this question?</w:t>
      </w:r>
    </w:p>
    <w:p w14:paraId="2516CA4B" w14:textId="4D08839A" w:rsidR="00531D5F" w:rsidRDefault="00531D5F" w:rsidP="00107335">
      <w:pPr>
        <w:pStyle w:val="ListParagraph"/>
        <w:numPr>
          <w:ilvl w:val="0"/>
          <w:numId w:val="29"/>
        </w:numPr>
        <w:jc w:val="both"/>
      </w:pPr>
      <w:r w:rsidRPr="000E6829">
        <w:rPr>
          <w:b/>
          <w:bCs/>
        </w:rPr>
        <w:t>Practical Needs</w:t>
      </w:r>
      <w:r w:rsidRPr="00E46219">
        <w:t xml:space="preserve">: Did they </w:t>
      </w:r>
      <w:r>
        <w:t xml:space="preserve">signpost you on how </w:t>
      </w:r>
      <w:r w:rsidR="00CF4D82">
        <w:t>to get</w:t>
      </w:r>
      <w:r>
        <w:t xml:space="preserve"> </w:t>
      </w:r>
      <w:r w:rsidRPr="00E46219">
        <w:t>help with housing, job</w:t>
      </w:r>
      <w:r>
        <w:t xml:space="preserve"> hunting</w:t>
      </w:r>
      <w:r w:rsidRPr="00E46219">
        <w:t>, or</w:t>
      </w:r>
      <w:r>
        <w:t xml:space="preserve"> other practical needs</w:t>
      </w:r>
      <w:r w:rsidRPr="00E46219">
        <w:t>?</w:t>
      </w:r>
      <w:r>
        <w:t xml:space="preserve"> What would you like this research to be most aware of in response to this question?</w:t>
      </w:r>
    </w:p>
    <w:p w14:paraId="765B66E0" w14:textId="77777777" w:rsidR="00531D5F" w:rsidRDefault="00531D5F" w:rsidP="00107335">
      <w:pPr>
        <w:pStyle w:val="ListParagraph"/>
        <w:numPr>
          <w:ilvl w:val="0"/>
          <w:numId w:val="29"/>
        </w:numPr>
        <w:jc w:val="both"/>
      </w:pPr>
      <w:r w:rsidRPr="000E6829">
        <w:rPr>
          <w:b/>
          <w:bCs/>
        </w:rPr>
        <w:t>Individual Needs</w:t>
      </w:r>
      <w:r w:rsidRPr="00E46219">
        <w:t>: Was the support tailored to your personal circumstances?</w:t>
      </w:r>
      <w:r>
        <w:t xml:space="preserve"> What would you like this research to be most aware of in response to this question?</w:t>
      </w:r>
    </w:p>
    <w:p w14:paraId="2B869217" w14:textId="77777777" w:rsidR="00531D5F" w:rsidRDefault="00531D5F" w:rsidP="00107335">
      <w:pPr>
        <w:pStyle w:val="ListParagraph"/>
        <w:numPr>
          <w:ilvl w:val="0"/>
          <w:numId w:val="29"/>
        </w:numPr>
        <w:jc w:val="both"/>
      </w:pPr>
      <w:r w:rsidRPr="000E6829">
        <w:rPr>
          <w:b/>
          <w:bCs/>
        </w:rPr>
        <w:t>Ongoing Support</w:t>
      </w:r>
      <w:r w:rsidRPr="00E46219">
        <w:t>: After leaving safe accommodation, did you feel the follow-up support</w:t>
      </w:r>
      <w:r>
        <w:t xml:space="preserve">ed you and helped with your ongoing </w:t>
      </w:r>
      <w:r w:rsidRPr="00E46219">
        <w:t>needs?</w:t>
      </w:r>
      <w:r>
        <w:t xml:space="preserve"> What would you like this research to be most aware of in response to this question?</w:t>
      </w:r>
    </w:p>
    <w:p w14:paraId="649F59CA" w14:textId="77777777" w:rsidR="00531D5F" w:rsidRDefault="00531D5F" w:rsidP="00107335">
      <w:pPr>
        <w:numPr>
          <w:ilvl w:val="0"/>
          <w:numId w:val="29"/>
        </w:numPr>
        <w:jc w:val="both"/>
      </w:pPr>
      <w:r>
        <w:rPr>
          <w:b/>
          <w:bCs/>
        </w:rPr>
        <w:t>Further enquiries</w:t>
      </w:r>
      <w:r w:rsidRPr="0015729D">
        <w:t>:</w:t>
      </w:r>
      <w:r>
        <w:t xml:space="preserve"> Given the nature of what is being discussed here, in a future research project what would you like to see asked of professionals supporting survivors of domestic abuse (who are now living in safe accommodation?) What do you think might be relevant to ask other survivors?</w:t>
      </w:r>
    </w:p>
    <w:p w14:paraId="23D1CC7E" w14:textId="2BB158C0" w:rsidR="00071275" w:rsidRDefault="00071275" w:rsidP="00107335">
      <w:pPr>
        <w:numPr>
          <w:ilvl w:val="0"/>
          <w:numId w:val="29"/>
        </w:numPr>
        <w:jc w:val="both"/>
      </w:pPr>
      <w:r>
        <w:rPr>
          <w:b/>
          <w:bCs/>
        </w:rPr>
        <w:t>Nominate another participant</w:t>
      </w:r>
      <w:r w:rsidRPr="00071275">
        <w:t>:</w:t>
      </w:r>
      <w:r>
        <w:t xml:space="preserve"> Please suggest at least one other person who should be a participant in this research project.</w:t>
      </w:r>
    </w:p>
    <w:p w14:paraId="5F961CF5" w14:textId="0F0B9E5B" w:rsidR="00107335" w:rsidRDefault="00531D5F" w:rsidP="00107335">
      <w:pPr>
        <w:numPr>
          <w:ilvl w:val="0"/>
          <w:numId w:val="29"/>
        </w:numPr>
        <w:jc w:val="both"/>
      </w:pPr>
      <w:r w:rsidRPr="00366E7A">
        <w:rPr>
          <w:b/>
          <w:bCs/>
        </w:rPr>
        <w:t>Any further questions or suggestions for this project</w:t>
      </w:r>
      <w:r w:rsidRPr="00366E7A">
        <w:t>:</w:t>
      </w:r>
    </w:p>
    <w:p w14:paraId="23105BE0" w14:textId="45A15559" w:rsidR="00107335" w:rsidRDefault="00107335" w:rsidP="00107335">
      <w:pPr>
        <w:jc w:val="both"/>
        <w:rPr>
          <w:b/>
          <w:bCs/>
        </w:rPr>
      </w:pPr>
      <w:r>
        <w:rPr>
          <w:b/>
          <w:bCs/>
        </w:rPr>
        <w:br w:type="page"/>
      </w:r>
    </w:p>
    <w:p w14:paraId="59542148" w14:textId="0333AFBB" w:rsidR="00107335" w:rsidRPr="002D4F7F" w:rsidRDefault="00107335" w:rsidP="00107335">
      <w:pPr>
        <w:jc w:val="both"/>
        <w:rPr>
          <w:b/>
          <w:bCs/>
          <w:u w:val="single"/>
        </w:rPr>
      </w:pPr>
      <w:r w:rsidRPr="002D4F7F">
        <w:rPr>
          <w:b/>
          <w:bCs/>
          <w:u w:val="single"/>
        </w:rPr>
        <w:lastRenderedPageBreak/>
        <w:t xml:space="preserve">Appendix </w:t>
      </w:r>
      <w:r w:rsidR="002D4F7F" w:rsidRPr="002D4F7F">
        <w:rPr>
          <w:b/>
          <w:bCs/>
          <w:u w:val="single"/>
        </w:rPr>
        <w:t>3</w:t>
      </w:r>
    </w:p>
    <w:p w14:paraId="202B8931" w14:textId="77777777" w:rsidR="00107335" w:rsidRDefault="00107335" w:rsidP="00107335">
      <w:pPr>
        <w:ind w:left="720"/>
        <w:jc w:val="both"/>
      </w:pPr>
    </w:p>
    <w:p w14:paraId="4BEA9DCA" w14:textId="77777777" w:rsidR="00107335" w:rsidRPr="001F14AD" w:rsidRDefault="00107335" w:rsidP="00107335">
      <w:pPr>
        <w:jc w:val="both"/>
        <w:rPr>
          <w:b/>
          <w:bCs/>
          <w:u w:val="single"/>
        </w:rPr>
      </w:pPr>
      <w:r w:rsidRPr="001F14AD">
        <w:rPr>
          <w:b/>
          <w:bCs/>
          <w:u w:val="single"/>
        </w:rPr>
        <w:t>What other new ideas for Applied Theatre used as social research were generated by this project?</w:t>
      </w:r>
    </w:p>
    <w:p w14:paraId="02B42B26" w14:textId="77777777" w:rsidR="00107335" w:rsidRDefault="00107335" w:rsidP="00107335">
      <w:pPr>
        <w:jc w:val="both"/>
      </w:pPr>
    </w:p>
    <w:p w14:paraId="54E7FF56" w14:textId="77777777" w:rsidR="00107335" w:rsidRDefault="00107335" w:rsidP="00107335">
      <w:pPr>
        <w:jc w:val="both"/>
      </w:pPr>
      <w:r>
        <w:t xml:space="preserve">With my background in art and design, I could set up a research project on what would be possible as an Applied Theatre collaboration with art students and domestic abuse survivors. A possible theme might be ‘Freedom: perceived and actual’. </w:t>
      </w:r>
    </w:p>
    <w:p w14:paraId="633B585D" w14:textId="77777777" w:rsidR="00107335" w:rsidRDefault="00107335" w:rsidP="00107335">
      <w:pPr>
        <w:jc w:val="both"/>
      </w:pPr>
    </w:p>
    <w:p w14:paraId="5A7D1E7F" w14:textId="77777777" w:rsidR="00476C5C" w:rsidRDefault="00107335" w:rsidP="00107335">
      <w:pPr>
        <w:jc w:val="both"/>
      </w:pPr>
      <w:r>
        <w:t xml:space="preserve">On a similar subject, researching the impact of realising what having their freedom, from an abusive relationship might mean to domestic violence survivors, could be another informative project.  Through Applied Theatre there could be an exploration into how freedom and the commitment to make their own choices might prove overwhelming and potentially disastrous. In time, such data could lead to changes in policy and improve available support. This might lessen the high statistics for victims returning to abusive relationships. </w:t>
      </w:r>
    </w:p>
    <w:p w14:paraId="532B5BEC" w14:textId="77777777" w:rsidR="00107335" w:rsidRDefault="00107335" w:rsidP="00107335">
      <w:pPr>
        <w:jc w:val="both"/>
      </w:pPr>
    </w:p>
    <w:p w14:paraId="41723BA2" w14:textId="432D13E8" w:rsidR="00107335" w:rsidRDefault="00107335" w:rsidP="00107335">
      <w:pPr>
        <w:jc w:val="both"/>
      </w:pPr>
      <w:r>
        <w:t>By encouraging c</w:t>
      </w:r>
      <w:r w:rsidRPr="000F0EB2">
        <w:t>ollaborations</w:t>
      </w:r>
      <w:r>
        <w:t xml:space="preserve">, new research could </w:t>
      </w:r>
      <w:r w:rsidRPr="000F0EB2">
        <w:t>explore practical methods for hosting</w:t>
      </w:r>
      <w:r>
        <w:t xml:space="preserve"> further </w:t>
      </w:r>
      <w:r w:rsidRPr="000F0EB2">
        <w:t>workshops</w:t>
      </w:r>
      <w:r>
        <w:t xml:space="preserve"> to keep Applied Theatre practice updated in how best to help </w:t>
      </w:r>
      <w:r w:rsidRPr="000F0EB2">
        <w:t>these women</w:t>
      </w:r>
      <w:r>
        <w:t xml:space="preserve"> develop their</w:t>
      </w:r>
      <w:r w:rsidRPr="000F0EB2">
        <w:t xml:space="preserve"> independence.</w:t>
      </w:r>
      <w:r>
        <w:t xml:space="preserve"> Outdoor activities and fresh locations would be a bonus for those who have been restricted from leaving their homes</w:t>
      </w:r>
      <w:r w:rsidR="00677675">
        <w:t xml:space="preserve">. </w:t>
      </w:r>
      <w:r w:rsidRPr="00677675">
        <w:t>(Andy McGeeney</w:t>
      </w:r>
      <w:r w:rsidR="00677675" w:rsidRPr="00677675">
        <w:t>’</w:t>
      </w:r>
      <w:r w:rsidRPr="00677675">
        <w:t xml:space="preserve"> </w:t>
      </w:r>
      <w:r w:rsidRPr="00677675">
        <w:rPr>
          <w:i/>
          <w:iCs/>
        </w:rPr>
        <w:t xml:space="preserve">Nature in Mind </w:t>
      </w:r>
      <w:r w:rsidRPr="00C15718">
        <w:t>(</w:t>
      </w:r>
      <w:r w:rsidR="00677675" w:rsidRPr="00C15718">
        <w:t>2</w:t>
      </w:r>
      <w:r w:rsidR="00677675">
        <w:t>016</w:t>
      </w:r>
      <w:r>
        <w:t>) advocates the benefits of exercising the mind o</w:t>
      </w:r>
      <w:r w:rsidR="00677675">
        <w:t>utdoors</w:t>
      </w:r>
      <w:r>
        <w:t xml:space="preserve">. </w:t>
      </w:r>
      <w:proofErr w:type="spellStart"/>
      <w:r>
        <w:t>Coed</w:t>
      </w:r>
      <w:proofErr w:type="spellEnd"/>
      <w:r>
        <w:t xml:space="preserve"> </w:t>
      </w:r>
      <w:proofErr w:type="spellStart"/>
      <w:r>
        <w:t>Lleol</w:t>
      </w:r>
      <w:proofErr w:type="spellEnd"/>
      <w:r>
        <w:t xml:space="preserve"> </w:t>
      </w:r>
      <w:r w:rsidR="00677675">
        <w:t xml:space="preserve">based </w:t>
      </w:r>
      <w:r>
        <w:t>in Carmarthen</w:t>
      </w:r>
      <w:r w:rsidR="00677675">
        <w:t>shire</w:t>
      </w:r>
      <w:r>
        <w:t xml:space="preserve"> hosts woodlands wellbeing sessions that I have attended and </w:t>
      </w:r>
      <w:r w:rsidR="00677675">
        <w:t>enjoyed. Their online</w:t>
      </w:r>
      <w:r>
        <w:t xml:space="preserve"> feedback </w:t>
      </w:r>
      <w:r w:rsidR="00677675">
        <w:t>i</w:t>
      </w:r>
      <w:r>
        <w:t>s impressively optimistic</w:t>
      </w:r>
      <w:r w:rsidR="00C15718">
        <w:t xml:space="preserve">: </w:t>
      </w:r>
      <w:r w:rsidRPr="00BF4563">
        <w:t>https://www.smallwoods.org.uk/en/coedlleol/</w:t>
      </w:r>
    </w:p>
    <w:p w14:paraId="566699F4" w14:textId="77777777" w:rsidR="00107335" w:rsidRDefault="00107335" w:rsidP="00107335">
      <w:pPr>
        <w:jc w:val="both"/>
      </w:pPr>
    </w:p>
    <w:p w14:paraId="0C3798B9" w14:textId="02B78780" w:rsidR="00107335" w:rsidRPr="00E46219" w:rsidRDefault="00107335" w:rsidP="00107335">
      <w:pPr>
        <w:jc w:val="both"/>
      </w:pPr>
      <w:r>
        <w:t xml:space="preserve">I volunteer as an employment coach for Prime Cymru. This is a charity for the over 50s who are actively job-hunting or who want help setting up their own enterprise. A study could look at possible provision for workshops involving Applied Theatre and would investigate the relevant needs. The sessions created from the research outcomes might help cope with negative </w:t>
      </w:r>
      <w:r w:rsidR="00C15718">
        <w:t>employment</w:t>
      </w:r>
      <w:r>
        <w:t xml:space="preserve"> and interview experiences, boost confidence and build assertion skills. My experience as a volunteer has shown that limited help is available and fresh approaches could bolster existing support. (Prime Cymru website.)</w:t>
      </w:r>
    </w:p>
    <w:p w14:paraId="7013FEE2" w14:textId="77777777" w:rsidR="00531D5F" w:rsidRPr="00A72F8C" w:rsidRDefault="00531D5F" w:rsidP="00107335">
      <w:pPr>
        <w:ind w:left="720"/>
        <w:jc w:val="both"/>
      </w:pPr>
    </w:p>
    <w:p w14:paraId="43E6FC25" w14:textId="77777777" w:rsidR="00F551B1" w:rsidRDefault="00F551B1" w:rsidP="00F551B1">
      <w:pPr>
        <w:jc w:val="both"/>
      </w:pPr>
      <w:r>
        <w:t>Successive surveys updating this information would, in turn, signpost the ongoing need for Applied Theatre workshops. O</w:t>
      </w:r>
      <w:r>
        <w:rPr>
          <w:szCs w:val="24"/>
        </w:rPr>
        <w:t xml:space="preserve">rganisations that provide survivor support, without creative practical workshops, for instance, could be enlightened with the new research. A wider reach for relevant funding could be established. </w:t>
      </w:r>
      <w:r>
        <w:t>Participants’ networks would be a good starting point to explore this further. ‘</w:t>
      </w:r>
      <w:r w:rsidRPr="001A5918">
        <w:rPr>
          <w:i/>
          <w:iCs/>
        </w:rPr>
        <w:t>Whilst this evaluation provides evidence to support the success of the pilot of The Phoenix Project, its impact on the mental wellbeing of participants was for a short</w:t>
      </w:r>
      <w:r>
        <w:rPr>
          <w:i/>
          <w:iCs/>
        </w:rPr>
        <w:t>-term</w:t>
      </w:r>
      <w:r w:rsidRPr="001A5918">
        <w:rPr>
          <w:i/>
          <w:iCs/>
        </w:rPr>
        <w:t xml:space="preserve"> project. We therefore recommend future project evaluation to investigate the long-term impact of the project on participants.</w:t>
      </w:r>
      <w:r>
        <w:t>’</w:t>
      </w:r>
      <w:r w:rsidRPr="0055107B">
        <w:t xml:space="preserve"> An Evaluation of The Phoenix Project: Therapeutic drama for survivors of domestic abuse (Hemuka NJ, Dr Morgan, A. (2018) P.6)</w:t>
      </w:r>
    </w:p>
    <w:p w14:paraId="7F61218A" w14:textId="77777777" w:rsidR="00531D5F" w:rsidRDefault="00531D5F" w:rsidP="00107335">
      <w:pPr>
        <w:jc w:val="both"/>
      </w:pPr>
    </w:p>
    <w:p w14:paraId="6F305914" w14:textId="77777777" w:rsidR="00531D5F" w:rsidRDefault="00531D5F" w:rsidP="00107335">
      <w:pPr>
        <w:jc w:val="both"/>
      </w:pPr>
    </w:p>
    <w:p w14:paraId="65B20FA3" w14:textId="03AE5450" w:rsidR="005F6B1B" w:rsidRPr="00807E21" w:rsidRDefault="00531D5F" w:rsidP="00AB2297">
      <w:r>
        <w:br w:type="page"/>
      </w:r>
      <w:r w:rsidRPr="00A30651">
        <w:rPr>
          <w:b/>
          <w:bCs/>
          <w:sz w:val="20"/>
          <w:u w:val="single"/>
        </w:rPr>
        <w:lastRenderedPageBreak/>
        <w:t xml:space="preserve">Appendix </w:t>
      </w:r>
      <w:r w:rsidR="00107335" w:rsidRPr="00A30651">
        <w:rPr>
          <w:b/>
          <w:bCs/>
          <w:sz w:val="20"/>
          <w:u w:val="single"/>
        </w:rPr>
        <w:t>3</w:t>
      </w:r>
      <w:r w:rsidRPr="00A30651">
        <w:rPr>
          <w:b/>
          <w:bCs/>
          <w:sz w:val="20"/>
        </w:rPr>
        <w:t xml:space="preserve"> </w:t>
      </w:r>
      <w:r w:rsidR="005F6B1B" w:rsidRPr="00A30651">
        <w:rPr>
          <w:b/>
          <w:bCs/>
          <w:sz w:val="20"/>
          <w:u w:val="single"/>
        </w:rPr>
        <w:t>Bibliography</w:t>
      </w:r>
    </w:p>
    <w:p w14:paraId="15B37F8C" w14:textId="77777777" w:rsidR="00291296" w:rsidRPr="00594100" w:rsidRDefault="00291296" w:rsidP="00AB2297">
      <w:pPr>
        <w:rPr>
          <w:b/>
          <w:bCs/>
          <w:sz w:val="20"/>
          <w:u w:val="single"/>
        </w:rPr>
      </w:pPr>
    </w:p>
    <w:p w14:paraId="220591EE" w14:textId="1EA39A7D" w:rsidR="00594100" w:rsidRPr="00594100" w:rsidRDefault="005311B3" w:rsidP="00AB2297">
      <w:pPr>
        <w:rPr>
          <w:sz w:val="20"/>
        </w:rPr>
      </w:pPr>
      <w:r>
        <w:rPr>
          <w:sz w:val="20"/>
        </w:rPr>
        <w:t xml:space="preserve">(Additional information) </w:t>
      </w:r>
      <w:r w:rsidR="00594100" w:rsidRPr="00594100">
        <w:rPr>
          <w:sz w:val="20"/>
        </w:rPr>
        <w:t>Abused Men</w:t>
      </w:r>
      <w:r w:rsidR="00594100">
        <w:rPr>
          <w:sz w:val="20"/>
        </w:rPr>
        <w:t>’s helplines</w:t>
      </w:r>
    </w:p>
    <w:p w14:paraId="4ABC192C" w14:textId="16FD77C2" w:rsidR="00594100" w:rsidRPr="00594100" w:rsidRDefault="00594100" w:rsidP="00AB2297">
      <w:pPr>
        <w:rPr>
          <w:sz w:val="20"/>
        </w:rPr>
      </w:pPr>
      <w:hyperlink r:id="rId9" w:tgtFrame="_blank" w:history="1">
        <w:r w:rsidRPr="00594100">
          <w:rPr>
            <w:rStyle w:val="Hyperlink"/>
            <w:sz w:val="20"/>
          </w:rPr>
          <w:t>Respect UK </w:t>
        </w:r>
      </w:hyperlink>
      <w:r w:rsidRPr="00594100">
        <w:rPr>
          <w:sz w:val="20"/>
        </w:rPr>
        <w:t>– offers a helpline to support male survivors of domestic abuse</w:t>
      </w:r>
      <w:r>
        <w:rPr>
          <w:sz w:val="20"/>
        </w:rPr>
        <w:t>:</w:t>
      </w:r>
      <w:r w:rsidRPr="00594100">
        <w:rPr>
          <w:sz w:val="20"/>
        </w:rPr>
        <w:t> 0808 801 0327</w:t>
      </w:r>
    </w:p>
    <w:p w14:paraId="2D1E924A" w14:textId="53FF249F" w:rsidR="00594100" w:rsidRPr="00594100" w:rsidRDefault="00594100" w:rsidP="00AB2297">
      <w:pPr>
        <w:rPr>
          <w:sz w:val="20"/>
        </w:rPr>
      </w:pPr>
      <w:hyperlink r:id="rId10" w:history="1">
        <w:r w:rsidRPr="00594100">
          <w:rPr>
            <w:rStyle w:val="Hyperlink"/>
            <w:sz w:val="20"/>
          </w:rPr>
          <w:t>ManKind</w:t>
        </w:r>
      </w:hyperlink>
      <w:r w:rsidRPr="00594100">
        <w:rPr>
          <w:sz w:val="20"/>
        </w:rPr>
        <w:t> – offer helpline services for male survivors of domestic abuse</w:t>
      </w:r>
      <w:r>
        <w:rPr>
          <w:sz w:val="20"/>
        </w:rPr>
        <w:t>:</w:t>
      </w:r>
      <w:r w:rsidRPr="00594100">
        <w:rPr>
          <w:sz w:val="20"/>
        </w:rPr>
        <w:t> 01823 334 244</w:t>
      </w:r>
    </w:p>
    <w:p w14:paraId="08DEEA8B" w14:textId="77777777" w:rsidR="00594100" w:rsidRPr="00594100" w:rsidRDefault="00594100" w:rsidP="00AB2297">
      <w:pPr>
        <w:rPr>
          <w:sz w:val="20"/>
        </w:rPr>
      </w:pPr>
    </w:p>
    <w:p w14:paraId="75AAACC4" w14:textId="03479DDB" w:rsidR="00F11820" w:rsidRPr="00594100" w:rsidRDefault="00F11820" w:rsidP="00AB2297">
      <w:pPr>
        <w:rPr>
          <w:sz w:val="20"/>
        </w:rPr>
      </w:pPr>
      <w:r w:rsidRPr="00594100">
        <w:rPr>
          <w:sz w:val="20"/>
        </w:rPr>
        <w:t>Academic - Us</w:t>
      </w:r>
      <w:r w:rsidR="005311B3">
        <w:rPr>
          <w:sz w:val="20"/>
        </w:rPr>
        <w:t>es</w:t>
      </w:r>
      <w:r w:rsidRPr="00594100">
        <w:rPr>
          <w:sz w:val="20"/>
        </w:rPr>
        <w:t xml:space="preserve"> a theatre-based programme to prevent gender-based violence</w:t>
      </w:r>
    </w:p>
    <w:p w14:paraId="2FB2C561" w14:textId="77777777" w:rsidR="00F11820" w:rsidRPr="00594100" w:rsidRDefault="00F11820" w:rsidP="00AB2297">
      <w:pPr>
        <w:rPr>
          <w:sz w:val="20"/>
        </w:rPr>
      </w:pPr>
      <w:hyperlink r:id="rId11" w:history="1">
        <w:r w:rsidRPr="00594100">
          <w:rPr>
            <w:rStyle w:val="Hyperlink"/>
            <w:sz w:val="20"/>
          </w:rPr>
          <w:t>https://academic.oup.com/heapro/article/38/3/daac025/6556290</w:t>
        </w:r>
      </w:hyperlink>
    </w:p>
    <w:p w14:paraId="784ADC8C" w14:textId="77777777" w:rsidR="00F11820" w:rsidRDefault="00F11820" w:rsidP="00AB2297">
      <w:pPr>
        <w:rPr>
          <w:sz w:val="20"/>
        </w:rPr>
      </w:pPr>
      <w:r w:rsidRPr="00594100">
        <w:rPr>
          <w:sz w:val="20"/>
        </w:rPr>
        <w:t>Author: Crisp B, Taket A Published: 31 March 2022 Accessed: 4.4.2025</w:t>
      </w:r>
    </w:p>
    <w:p w14:paraId="74D1E481" w14:textId="77777777" w:rsidR="00A30651" w:rsidRDefault="00A30651" w:rsidP="00AB2297">
      <w:pPr>
        <w:rPr>
          <w:sz w:val="20"/>
        </w:rPr>
      </w:pPr>
    </w:p>
    <w:p w14:paraId="09E021B5" w14:textId="05A54C57" w:rsidR="00A30651" w:rsidRPr="00A30651" w:rsidRDefault="00CE5C3A" w:rsidP="00AB2297">
      <w:pPr>
        <w:rPr>
          <w:sz w:val="20"/>
        </w:rPr>
      </w:pPr>
      <w:r>
        <w:rPr>
          <w:sz w:val="20"/>
        </w:rPr>
        <w:t>All In Your Head – ‘</w:t>
      </w:r>
      <w:r w:rsidRPr="00CE5C3A">
        <w:rPr>
          <w:sz w:val="20"/>
        </w:rPr>
        <w:t>created to raise awareness and encourage conversations on domestic abuse and coercive control</w:t>
      </w:r>
      <w:r>
        <w:rPr>
          <w:sz w:val="20"/>
        </w:rPr>
        <w:t xml:space="preserve">.’ </w:t>
      </w:r>
      <w:hyperlink r:id="rId12" w:history="1">
        <w:r w:rsidRPr="00EC43EE">
          <w:rPr>
            <w:rStyle w:val="Hyperlink"/>
            <w:sz w:val="20"/>
          </w:rPr>
          <w:t>https://www.allinyourhead.info/</w:t>
        </w:r>
      </w:hyperlink>
      <w:r w:rsidR="00A30651">
        <w:rPr>
          <w:sz w:val="20"/>
        </w:rPr>
        <w:t xml:space="preserve"> </w:t>
      </w:r>
      <w:r w:rsidR="00A30651" w:rsidRPr="00A30651">
        <w:rPr>
          <w:sz w:val="20"/>
        </w:rPr>
        <w:t>Published: 2020 Accessed</w:t>
      </w:r>
      <w:r w:rsidR="00A30651">
        <w:rPr>
          <w:sz w:val="20"/>
        </w:rPr>
        <w:t>:</w:t>
      </w:r>
      <w:r w:rsidR="00A30651" w:rsidRPr="00A30651">
        <w:rPr>
          <w:sz w:val="20"/>
        </w:rPr>
        <w:t xml:space="preserve"> 07.05.2025</w:t>
      </w:r>
    </w:p>
    <w:p w14:paraId="78D74623" w14:textId="77777777" w:rsidR="00F11820" w:rsidRPr="00594100" w:rsidRDefault="00F11820" w:rsidP="00AB2297">
      <w:pPr>
        <w:rPr>
          <w:b/>
          <w:bCs/>
          <w:sz w:val="20"/>
          <w:u w:val="single"/>
        </w:rPr>
      </w:pPr>
    </w:p>
    <w:p w14:paraId="3AF0EE24" w14:textId="77777777" w:rsidR="001E3B14" w:rsidRPr="00594100" w:rsidRDefault="001E3B14" w:rsidP="00AB2297">
      <w:pPr>
        <w:rPr>
          <w:sz w:val="20"/>
        </w:rPr>
      </w:pPr>
      <w:r w:rsidRPr="00594100">
        <w:rPr>
          <w:sz w:val="20"/>
        </w:rPr>
        <w:t>Amazon.co.uk – in relation to finding an abstract for Boal, A ‘Rainbow of Desire’</w:t>
      </w:r>
    </w:p>
    <w:p w14:paraId="47EC9C6A" w14:textId="77777777" w:rsidR="001E3B14" w:rsidRPr="00594100" w:rsidRDefault="001E3B14" w:rsidP="00AB2297">
      <w:pPr>
        <w:rPr>
          <w:sz w:val="20"/>
        </w:rPr>
      </w:pPr>
      <w:r w:rsidRPr="00594100">
        <w:rPr>
          <w:sz w:val="20"/>
        </w:rPr>
        <w:t>Accessed 19.04.2025</w:t>
      </w:r>
    </w:p>
    <w:p w14:paraId="47C3BB30" w14:textId="77777777" w:rsidR="001E3B14" w:rsidRPr="00594100" w:rsidRDefault="001E3B14" w:rsidP="00AB2297">
      <w:pPr>
        <w:rPr>
          <w:sz w:val="20"/>
        </w:rPr>
      </w:pPr>
    </w:p>
    <w:p w14:paraId="65217CE8" w14:textId="4FA34CFB" w:rsidR="00EC6274" w:rsidRPr="00594100" w:rsidRDefault="00EC6274" w:rsidP="00AB2297">
      <w:pPr>
        <w:rPr>
          <w:sz w:val="20"/>
        </w:rPr>
      </w:pPr>
      <w:r w:rsidRPr="00594100">
        <w:rPr>
          <w:sz w:val="20"/>
        </w:rPr>
        <w:t>ARCO Emancipatory Action Research</w:t>
      </w:r>
    </w:p>
    <w:p w14:paraId="7A3D2FE6" w14:textId="38E548D3" w:rsidR="00EC6274" w:rsidRPr="00594100" w:rsidRDefault="00EC6274" w:rsidP="00AB2297">
      <w:pPr>
        <w:rPr>
          <w:sz w:val="20"/>
        </w:rPr>
      </w:pPr>
      <w:hyperlink r:id="rId13" w:history="1">
        <w:r w:rsidRPr="00594100">
          <w:rPr>
            <w:rStyle w:val="Hyperlink"/>
            <w:sz w:val="20"/>
          </w:rPr>
          <w:t>https://www.arcolab.org/en/impact-evaluation-impatto/</w:t>
        </w:r>
      </w:hyperlink>
      <w:r w:rsidRPr="00594100">
        <w:rPr>
          <w:sz w:val="20"/>
        </w:rPr>
        <w:t xml:space="preserve">  Accessed: 26.04.2025</w:t>
      </w:r>
    </w:p>
    <w:p w14:paraId="2A75E21D" w14:textId="77777777" w:rsidR="00EC6274" w:rsidRPr="00594100" w:rsidRDefault="00EC6274" w:rsidP="00AB2297">
      <w:pPr>
        <w:rPr>
          <w:sz w:val="20"/>
        </w:rPr>
      </w:pPr>
    </w:p>
    <w:p w14:paraId="0466C1CA" w14:textId="0D1768B6" w:rsidR="00EC6274" w:rsidRPr="00594100" w:rsidRDefault="00EC6274" w:rsidP="00AB2297">
      <w:pPr>
        <w:rPr>
          <w:sz w:val="20"/>
        </w:rPr>
      </w:pPr>
      <w:r w:rsidRPr="00594100">
        <w:rPr>
          <w:sz w:val="20"/>
        </w:rPr>
        <w:t>Coedlleol.org.uk – Small Woods is an outdoors wellbeing resource</w:t>
      </w:r>
      <w:r w:rsidR="005311B3">
        <w:rPr>
          <w:sz w:val="20"/>
        </w:rPr>
        <w:t xml:space="preserve"> based in Carmarthenshire</w:t>
      </w:r>
      <w:r w:rsidR="00CE5C3A">
        <w:rPr>
          <w:sz w:val="20"/>
        </w:rPr>
        <w:t>.</w:t>
      </w:r>
      <w:r w:rsidRPr="00594100">
        <w:rPr>
          <w:sz w:val="20"/>
        </w:rPr>
        <w:t xml:space="preserve"> Accessed: 16.04.2025</w:t>
      </w:r>
    </w:p>
    <w:p w14:paraId="3EECF14C" w14:textId="77777777" w:rsidR="00A13F0B" w:rsidRPr="00594100" w:rsidRDefault="00A13F0B" w:rsidP="00AB2297">
      <w:pPr>
        <w:rPr>
          <w:sz w:val="20"/>
        </w:rPr>
      </w:pPr>
    </w:p>
    <w:p w14:paraId="088D1AA9" w14:textId="55C31917" w:rsidR="00A13F0B" w:rsidRPr="00594100" w:rsidRDefault="00A13F0B" w:rsidP="00AB2297">
      <w:pPr>
        <w:rPr>
          <w:sz w:val="20"/>
        </w:rPr>
      </w:pPr>
      <w:r w:rsidRPr="00594100">
        <w:rPr>
          <w:sz w:val="20"/>
        </w:rPr>
        <w:t>Domestic Abuse Volunteer Support Services</w:t>
      </w:r>
    </w:p>
    <w:p w14:paraId="330FB702" w14:textId="12002EB2" w:rsidR="00A13F0B" w:rsidRPr="00594100" w:rsidRDefault="00A13F0B" w:rsidP="00AB2297">
      <w:pPr>
        <w:rPr>
          <w:sz w:val="20"/>
        </w:rPr>
      </w:pPr>
      <w:hyperlink r:id="rId14" w:history="1">
        <w:r w:rsidRPr="00594100">
          <w:rPr>
            <w:rStyle w:val="Hyperlink"/>
            <w:sz w:val="20"/>
          </w:rPr>
          <w:t>https://www.davss.org.uk/support-mental-health-for-survivors/</w:t>
        </w:r>
      </w:hyperlink>
      <w:r w:rsidRPr="00594100">
        <w:rPr>
          <w:sz w:val="20"/>
        </w:rPr>
        <w:t xml:space="preserve"> Accessed 03.05.2025</w:t>
      </w:r>
    </w:p>
    <w:p w14:paraId="5F4609FA" w14:textId="77777777" w:rsidR="00291296" w:rsidRPr="00594100" w:rsidRDefault="00291296" w:rsidP="00AB2297">
      <w:pPr>
        <w:rPr>
          <w:sz w:val="20"/>
        </w:rPr>
      </w:pPr>
    </w:p>
    <w:p w14:paraId="30B44A99" w14:textId="77777777" w:rsidR="00F11820" w:rsidRPr="00594100" w:rsidRDefault="00F11820" w:rsidP="00AB2297">
      <w:pPr>
        <w:rPr>
          <w:sz w:val="20"/>
        </w:rPr>
      </w:pPr>
      <w:r w:rsidRPr="00594100">
        <w:rPr>
          <w:sz w:val="20"/>
        </w:rPr>
        <w:t xml:space="preserve">Denscombe, </w:t>
      </w:r>
      <w:proofErr w:type="gramStart"/>
      <w:r w:rsidRPr="00594100">
        <w:rPr>
          <w:sz w:val="20"/>
        </w:rPr>
        <w:t xml:space="preserve">M </w:t>
      </w:r>
      <w:r w:rsidRPr="00594100">
        <w:rPr>
          <w:i/>
          <w:iCs/>
          <w:sz w:val="20"/>
        </w:rPr>
        <w:t>.</w:t>
      </w:r>
      <w:proofErr w:type="gramEnd"/>
      <w:r w:rsidRPr="00594100">
        <w:rPr>
          <w:i/>
          <w:iCs/>
          <w:sz w:val="20"/>
        </w:rPr>
        <w:t xml:space="preserve"> The Good Research </w:t>
      </w:r>
      <w:proofErr w:type="gramStart"/>
      <w:r w:rsidRPr="00594100">
        <w:rPr>
          <w:i/>
          <w:iCs/>
          <w:sz w:val="20"/>
        </w:rPr>
        <w:t>Guide  7</w:t>
      </w:r>
      <w:proofErr w:type="gramEnd"/>
      <w:r w:rsidRPr="00594100">
        <w:rPr>
          <w:i/>
          <w:iCs/>
          <w:sz w:val="20"/>
          <w:vertAlign w:val="superscript"/>
        </w:rPr>
        <w:t>th</w:t>
      </w:r>
      <w:r w:rsidRPr="00594100">
        <w:rPr>
          <w:i/>
          <w:iCs/>
          <w:sz w:val="20"/>
        </w:rPr>
        <w:t xml:space="preserve"> Ed</w:t>
      </w:r>
      <w:r w:rsidRPr="00594100">
        <w:rPr>
          <w:sz w:val="20"/>
        </w:rPr>
        <w:t>. 2021) London: McGraw Hill</w:t>
      </w:r>
    </w:p>
    <w:p w14:paraId="0F9E98A4" w14:textId="77777777" w:rsidR="00F11820" w:rsidRPr="00594100" w:rsidRDefault="00F11820" w:rsidP="00AB2297">
      <w:pPr>
        <w:rPr>
          <w:sz w:val="20"/>
        </w:rPr>
      </w:pPr>
    </w:p>
    <w:p w14:paraId="525282E0" w14:textId="77777777" w:rsidR="00F11820" w:rsidRPr="00594100" w:rsidRDefault="00F11820" w:rsidP="00AB2297">
      <w:pPr>
        <w:rPr>
          <w:sz w:val="20"/>
        </w:rPr>
      </w:pPr>
      <w:r w:rsidRPr="00594100">
        <w:rPr>
          <w:sz w:val="20"/>
        </w:rPr>
        <w:t>Decruit - Treating Trauma Through Shakespeare and Science</w:t>
      </w:r>
    </w:p>
    <w:p w14:paraId="4273A72A" w14:textId="45B4DF00" w:rsidR="00F11820" w:rsidRPr="00594100" w:rsidRDefault="00F11820" w:rsidP="00AB2297">
      <w:pPr>
        <w:rPr>
          <w:sz w:val="20"/>
        </w:rPr>
      </w:pPr>
      <w:r w:rsidRPr="00594100">
        <w:rPr>
          <w:sz w:val="20"/>
        </w:rPr>
        <w:t>‘We were recruited and “wired for war” but never DE-</w:t>
      </w:r>
      <w:proofErr w:type="spellStart"/>
      <w:r w:rsidRPr="00594100">
        <w:rPr>
          <w:sz w:val="20"/>
        </w:rPr>
        <w:t>cruited</w:t>
      </w:r>
      <w:proofErr w:type="spellEnd"/>
      <w:r w:rsidRPr="00594100">
        <w:rPr>
          <w:sz w:val="20"/>
        </w:rPr>
        <w:t xml:space="preserve"> and unwired from war.’ </w:t>
      </w:r>
      <w:hyperlink r:id="rId15" w:history="1">
        <w:r w:rsidRPr="00594100">
          <w:rPr>
            <w:rStyle w:val="Hyperlink"/>
            <w:sz w:val="20"/>
          </w:rPr>
          <w:t>https://www.decruit.org/</w:t>
        </w:r>
      </w:hyperlink>
      <w:r w:rsidRPr="00594100">
        <w:rPr>
          <w:sz w:val="20"/>
        </w:rPr>
        <w:t xml:space="preserve"> Accessed 2.02.2025</w:t>
      </w:r>
    </w:p>
    <w:p w14:paraId="69E0BD4A" w14:textId="77777777" w:rsidR="00F11820" w:rsidRPr="00594100" w:rsidRDefault="00F11820" w:rsidP="00AB2297">
      <w:pPr>
        <w:rPr>
          <w:sz w:val="20"/>
        </w:rPr>
      </w:pPr>
    </w:p>
    <w:p w14:paraId="6DCAA136" w14:textId="77777777" w:rsidR="00F11820" w:rsidRPr="00594100" w:rsidRDefault="00F11820" w:rsidP="00AB2297">
      <w:pPr>
        <w:rPr>
          <w:sz w:val="20"/>
        </w:rPr>
      </w:pPr>
      <w:r w:rsidRPr="00594100">
        <w:rPr>
          <w:sz w:val="20"/>
        </w:rPr>
        <w:t xml:space="preserve">The Domestic Abuse Act 2021 </w:t>
      </w:r>
    </w:p>
    <w:p w14:paraId="119792F3" w14:textId="77777777" w:rsidR="00F11820" w:rsidRDefault="00F11820" w:rsidP="00AB2297">
      <w:hyperlink r:id="rId16" w:history="1">
        <w:r w:rsidRPr="00594100">
          <w:rPr>
            <w:rStyle w:val="Hyperlink"/>
            <w:sz w:val="20"/>
          </w:rPr>
          <w:t>https://assets.publishing.service.gov.uk/government/uploads/system/uploads/attachment_data/file/1141523/Domestic_Abuse_Act_2021_Statutory_Guidance_-_Accessible.pdf Accessed 03.05.2025</w:t>
        </w:r>
      </w:hyperlink>
    </w:p>
    <w:p w14:paraId="44F047D3" w14:textId="77777777" w:rsidR="00630A14" w:rsidRDefault="00630A14" w:rsidP="00AB2297"/>
    <w:p w14:paraId="12F06186" w14:textId="46180C1D" w:rsidR="00630A14" w:rsidRDefault="00630A14" w:rsidP="00AB2297">
      <w:pPr>
        <w:rPr>
          <w:sz w:val="20"/>
        </w:rPr>
      </w:pPr>
      <w:r>
        <w:rPr>
          <w:sz w:val="20"/>
        </w:rPr>
        <w:t xml:space="preserve">Drama Resource </w:t>
      </w:r>
      <w:hyperlink r:id="rId17" w:history="1">
        <w:r w:rsidRPr="0052664E">
          <w:rPr>
            <w:rStyle w:val="Hyperlink"/>
            <w:sz w:val="20"/>
          </w:rPr>
          <w:t>https://dramaresource.com/</w:t>
        </w:r>
      </w:hyperlink>
      <w:r>
        <w:rPr>
          <w:sz w:val="20"/>
        </w:rPr>
        <w:t xml:space="preserve"> Author: Farmer, D Published: 2025 Accessed 01.03.2025</w:t>
      </w:r>
    </w:p>
    <w:p w14:paraId="3C033496" w14:textId="77777777" w:rsidR="00630A14" w:rsidRPr="00594100" w:rsidRDefault="00630A14" w:rsidP="00AB2297">
      <w:pPr>
        <w:rPr>
          <w:sz w:val="20"/>
        </w:rPr>
      </w:pPr>
    </w:p>
    <w:p w14:paraId="2A0D8C25" w14:textId="2AB7E8B3" w:rsidR="00F11820" w:rsidRDefault="00F11820" w:rsidP="00AB2297">
      <w:pPr>
        <w:rPr>
          <w:sz w:val="20"/>
        </w:rPr>
      </w:pPr>
      <w:r w:rsidRPr="00594100">
        <w:rPr>
          <w:sz w:val="20"/>
        </w:rPr>
        <w:t xml:space="preserve">Equation charity </w:t>
      </w:r>
      <w:r w:rsidR="00080225" w:rsidRPr="00594100">
        <w:rPr>
          <w:sz w:val="20"/>
        </w:rPr>
        <w:t xml:space="preserve">- </w:t>
      </w:r>
      <w:r w:rsidRPr="00594100">
        <w:rPr>
          <w:sz w:val="20"/>
        </w:rPr>
        <w:t>equation.org.uk</w:t>
      </w:r>
      <w:r w:rsidR="00080225" w:rsidRPr="00594100">
        <w:rPr>
          <w:sz w:val="20"/>
        </w:rPr>
        <w:t xml:space="preserve"> </w:t>
      </w:r>
      <w:r w:rsidRPr="00594100">
        <w:rPr>
          <w:sz w:val="20"/>
        </w:rPr>
        <w:t>Accessed 25.04.2025</w:t>
      </w:r>
    </w:p>
    <w:p w14:paraId="14CF7250" w14:textId="77777777" w:rsidR="00A45CB2" w:rsidRDefault="00A45CB2" w:rsidP="00AB2297">
      <w:pPr>
        <w:rPr>
          <w:sz w:val="20"/>
        </w:rPr>
      </w:pPr>
    </w:p>
    <w:p w14:paraId="78213C0F" w14:textId="65E58494" w:rsidR="00A45CB2" w:rsidRPr="00247F16" w:rsidRDefault="00A45CB2" w:rsidP="00AB2297">
      <w:pPr>
        <w:tabs>
          <w:tab w:val="left" w:pos="7404"/>
        </w:tabs>
        <w:rPr>
          <w:sz w:val="20"/>
        </w:rPr>
      </w:pPr>
      <w:r w:rsidRPr="00247F16">
        <w:rPr>
          <w:sz w:val="20"/>
        </w:rPr>
        <w:t>Ethics: UWTSD Website download. Accessed 05.03.2025</w:t>
      </w:r>
    </w:p>
    <w:p w14:paraId="739FB9BF" w14:textId="2E471607" w:rsidR="00A45CB2" w:rsidRPr="00247F16" w:rsidRDefault="00A45CB2" w:rsidP="00AB2297">
      <w:pPr>
        <w:tabs>
          <w:tab w:val="left" w:pos="7404"/>
        </w:tabs>
        <w:rPr>
          <w:color w:val="auto"/>
          <w:sz w:val="20"/>
        </w:rPr>
      </w:pPr>
      <w:hyperlink r:id="rId18" w:history="1">
        <w:r w:rsidRPr="00247F16">
          <w:rPr>
            <w:rStyle w:val="Hyperlink"/>
            <w:sz w:val="20"/>
          </w:rPr>
          <w:t>https://www.uwtsd.ac.uk/media/1852/download?attachment</w:t>
        </w:r>
      </w:hyperlink>
    </w:p>
    <w:p w14:paraId="5FF3AC88" w14:textId="053A3934" w:rsidR="00A45CB2" w:rsidRPr="00247F16" w:rsidRDefault="00A45CB2" w:rsidP="00AB2297">
      <w:pPr>
        <w:tabs>
          <w:tab w:val="left" w:pos="7404"/>
        </w:tabs>
        <w:rPr>
          <w:color w:val="auto"/>
          <w:sz w:val="20"/>
        </w:rPr>
      </w:pPr>
      <w:hyperlink r:id="rId19" w:history="1">
        <w:r w:rsidRPr="00247F16">
          <w:rPr>
            <w:rStyle w:val="Hyperlink"/>
            <w:sz w:val="20"/>
          </w:rPr>
          <w:t>https://www.uwtsd.ac.uk/media/2041/download?attachment</w:t>
        </w:r>
      </w:hyperlink>
    </w:p>
    <w:p w14:paraId="60CCAD06" w14:textId="21E7B7AC" w:rsidR="00080225" w:rsidRPr="00594100" w:rsidRDefault="00080225" w:rsidP="00AB2297">
      <w:pPr>
        <w:rPr>
          <w:sz w:val="20"/>
        </w:rPr>
      </w:pPr>
    </w:p>
    <w:p w14:paraId="0B9F6FC8" w14:textId="77777777" w:rsidR="0052624E" w:rsidRDefault="0052624E" w:rsidP="00AB2297">
      <w:pPr>
        <w:rPr>
          <w:sz w:val="20"/>
        </w:rPr>
      </w:pPr>
      <w:bookmarkStart w:id="2" w:name="_Hlk196656617"/>
      <w:r w:rsidRPr="00594100">
        <w:rPr>
          <w:sz w:val="20"/>
        </w:rPr>
        <w:t xml:space="preserve">Gersie, A and King, N (1990) </w:t>
      </w:r>
      <w:r w:rsidRPr="00594100">
        <w:rPr>
          <w:i/>
          <w:iCs/>
          <w:sz w:val="20"/>
        </w:rPr>
        <w:t xml:space="preserve">Storymaking in Education and Therapy </w:t>
      </w:r>
      <w:r w:rsidRPr="00594100">
        <w:rPr>
          <w:sz w:val="20"/>
        </w:rPr>
        <w:t>London: Jessica Kingsley</w:t>
      </w:r>
      <w:bookmarkEnd w:id="2"/>
    </w:p>
    <w:p w14:paraId="68908893" w14:textId="77777777" w:rsidR="00533F07" w:rsidRDefault="00533F07" w:rsidP="00AB2297">
      <w:pPr>
        <w:rPr>
          <w:sz w:val="20"/>
        </w:rPr>
      </w:pPr>
    </w:p>
    <w:p w14:paraId="6E7CEDFB" w14:textId="788CF497" w:rsidR="00533F07" w:rsidRDefault="00533F07" w:rsidP="00AB2297">
      <w:pPr>
        <w:rPr>
          <w:sz w:val="20"/>
        </w:rPr>
      </w:pPr>
      <w:r>
        <w:rPr>
          <w:sz w:val="20"/>
        </w:rPr>
        <w:t xml:space="preserve">Google docs. My </w:t>
      </w:r>
      <w:r w:rsidR="00630A14">
        <w:rPr>
          <w:sz w:val="20"/>
        </w:rPr>
        <w:t>question</w:t>
      </w:r>
      <w:r w:rsidR="00592245">
        <w:rPr>
          <w:sz w:val="20"/>
        </w:rPr>
        <w:t>n</w:t>
      </w:r>
      <w:r w:rsidR="00630A14">
        <w:rPr>
          <w:sz w:val="20"/>
        </w:rPr>
        <w:t>aire</w:t>
      </w:r>
      <w:r>
        <w:rPr>
          <w:sz w:val="20"/>
        </w:rPr>
        <w:t>s for survivors and support professionals. Author: Mandi Dunlop Ferraro</w:t>
      </w:r>
    </w:p>
    <w:p w14:paraId="61B74CB8" w14:textId="03AFF91E" w:rsidR="00533F07" w:rsidRDefault="00533F07" w:rsidP="00AB2297">
      <w:pPr>
        <w:rPr>
          <w:sz w:val="20"/>
        </w:rPr>
      </w:pPr>
      <w:r>
        <w:rPr>
          <w:sz w:val="20"/>
        </w:rPr>
        <w:t>Accessed 5.05.2025</w:t>
      </w:r>
    </w:p>
    <w:p w14:paraId="46D18656" w14:textId="25565A02" w:rsidR="00533F07" w:rsidRDefault="00533F07" w:rsidP="00AB2297">
      <w:pPr>
        <w:tabs>
          <w:tab w:val="left" w:pos="7404"/>
        </w:tabs>
        <w:rPr>
          <w:color w:val="auto"/>
          <w:sz w:val="20"/>
        </w:rPr>
      </w:pPr>
      <w:hyperlink r:id="rId20" w:history="1">
        <w:r w:rsidRPr="00094727">
          <w:rPr>
            <w:rStyle w:val="Hyperlink"/>
            <w:sz w:val="20"/>
          </w:rPr>
          <w:t>https://docs.google.com/forms/d/e/1FAIpQLSfArkSdjX8AXWKf064uoiI_79pTlTPfx6EzMX1o-O1Z6fJ1Rg/viewform?usp=dialog</w:t>
        </w:r>
      </w:hyperlink>
      <w:r>
        <w:rPr>
          <w:color w:val="auto"/>
          <w:sz w:val="20"/>
        </w:rPr>
        <w:t xml:space="preserve"> </w:t>
      </w:r>
    </w:p>
    <w:p w14:paraId="501613D6" w14:textId="503439AD" w:rsidR="00160A41" w:rsidRDefault="00533F07" w:rsidP="00AB2297">
      <w:pPr>
        <w:tabs>
          <w:tab w:val="left" w:pos="7404"/>
        </w:tabs>
        <w:rPr>
          <w:color w:val="auto"/>
          <w:sz w:val="20"/>
        </w:rPr>
      </w:pPr>
      <w:hyperlink r:id="rId21" w:history="1">
        <w:r w:rsidRPr="00094727">
          <w:rPr>
            <w:rStyle w:val="Hyperlink"/>
            <w:sz w:val="20"/>
          </w:rPr>
          <w:t>https://docs.google.com/forms/d/e/1FAIpQLSfLYrQBDgtmUSQJucJsFWFNti7oBbE7RVhuwd6fbSdF-woRJA/viewform?usp=dialog</w:t>
        </w:r>
      </w:hyperlink>
    </w:p>
    <w:p w14:paraId="497D0C2D" w14:textId="77777777" w:rsidR="00533F07" w:rsidRDefault="00533F07" w:rsidP="00AB2297">
      <w:pPr>
        <w:tabs>
          <w:tab w:val="left" w:pos="7404"/>
        </w:tabs>
        <w:rPr>
          <w:color w:val="auto"/>
          <w:sz w:val="20"/>
        </w:rPr>
      </w:pPr>
    </w:p>
    <w:p w14:paraId="661B83E3" w14:textId="77777777" w:rsidR="00721D6D" w:rsidRPr="00594100" w:rsidRDefault="00721D6D" w:rsidP="00AB2297">
      <w:pPr>
        <w:rPr>
          <w:i/>
          <w:iCs/>
          <w:sz w:val="20"/>
        </w:rPr>
      </w:pPr>
      <w:r w:rsidRPr="00594100">
        <w:rPr>
          <w:sz w:val="20"/>
        </w:rPr>
        <w:t xml:space="preserve">Hemuka NJ, Dr Morgan, A (2018) </w:t>
      </w:r>
      <w:r w:rsidRPr="00594100">
        <w:rPr>
          <w:i/>
          <w:iCs/>
          <w:sz w:val="20"/>
        </w:rPr>
        <w:t>An Evaluation of The Phoenix Project: Therapeutic drama for survivors of domestic abuse</w:t>
      </w:r>
    </w:p>
    <w:p w14:paraId="46C59D37" w14:textId="77777777" w:rsidR="0007296C" w:rsidRDefault="00721D6D" w:rsidP="00AB2297">
      <w:pPr>
        <w:rPr>
          <w:sz w:val="20"/>
        </w:rPr>
      </w:pPr>
      <w:hyperlink r:id="rId22" w:history="1">
        <w:r w:rsidRPr="00594100">
          <w:rPr>
            <w:rStyle w:val="Hyperlink"/>
            <w:sz w:val="20"/>
          </w:rPr>
          <w:t>https://www.geese.co.uk/wp-content/uploads/2022/08/The-Phoenix-Project-.pdf</w:t>
        </w:r>
      </w:hyperlink>
      <w:r w:rsidRPr="00594100">
        <w:rPr>
          <w:sz w:val="20"/>
        </w:rPr>
        <w:t xml:space="preserve"> Accessed 1.02.2025</w:t>
      </w:r>
    </w:p>
    <w:p w14:paraId="30D5B9B4" w14:textId="77777777" w:rsidR="005453B2" w:rsidRDefault="005453B2" w:rsidP="00AB2297">
      <w:pPr>
        <w:rPr>
          <w:color w:val="auto"/>
          <w:sz w:val="20"/>
        </w:rPr>
      </w:pPr>
    </w:p>
    <w:p w14:paraId="0F8951A7" w14:textId="4DB84256" w:rsidR="00721D6D" w:rsidRPr="0007296C" w:rsidRDefault="00721D6D" w:rsidP="00AB2297">
      <w:pPr>
        <w:rPr>
          <w:sz w:val="20"/>
        </w:rPr>
      </w:pPr>
      <w:r>
        <w:rPr>
          <w:color w:val="auto"/>
          <w:sz w:val="20"/>
        </w:rPr>
        <w:lastRenderedPageBreak/>
        <w:t>Housing Rights – Legislative Theatre performance</w:t>
      </w:r>
    </w:p>
    <w:p w14:paraId="3C3ED8B8" w14:textId="77777777" w:rsidR="00721D6D" w:rsidRPr="00310735" w:rsidRDefault="00721D6D" w:rsidP="00AB2297">
      <w:pPr>
        <w:rPr>
          <w:sz w:val="20"/>
        </w:rPr>
      </w:pPr>
      <w:hyperlink r:id="rId23" w:history="1">
        <w:r w:rsidRPr="00721D6D">
          <w:rPr>
            <w:rStyle w:val="Hyperlink"/>
            <w:sz w:val="20"/>
          </w:rPr>
          <w:t>https://www.housingrights.org.uk/professionals/news/legislative-theatre-event-homelessness-and-domestic-abuse</w:t>
        </w:r>
      </w:hyperlink>
      <w:r w:rsidRPr="00721D6D">
        <w:rPr>
          <w:sz w:val="20"/>
        </w:rPr>
        <w:t xml:space="preserve"> Published: 04.2025 Accessed: 07.05.2025</w:t>
      </w:r>
    </w:p>
    <w:p w14:paraId="68E1DF42" w14:textId="77777777" w:rsidR="00721D6D" w:rsidRPr="00533F07" w:rsidRDefault="00721D6D" w:rsidP="00AB2297">
      <w:pPr>
        <w:tabs>
          <w:tab w:val="left" w:pos="7404"/>
        </w:tabs>
        <w:rPr>
          <w:color w:val="auto"/>
          <w:sz w:val="20"/>
        </w:rPr>
      </w:pPr>
    </w:p>
    <w:p w14:paraId="1F560BA6" w14:textId="641AB7ED" w:rsidR="00160A41" w:rsidRPr="00594100" w:rsidRDefault="00160A41" w:rsidP="00AB2297">
      <w:pPr>
        <w:rPr>
          <w:sz w:val="20"/>
        </w:rPr>
      </w:pPr>
      <w:bookmarkStart w:id="3" w:name="_Hlk196656768"/>
      <w:r w:rsidRPr="00594100">
        <w:rPr>
          <w:sz w:val="20"/>
        </w:rPr>
        <w:t xml:space="preserve">Kara, H. (2015) </w:t>
      </w:r>
      <w:r w:rsidRPr="00594100">
        <w:rPr>
          <w:i/>
          <w:iCs/>
          <w:sz w:val="20"/>
        </w:rPr>
        <w:t>Creative Research Methods in the Social Sciences: a practical guide</w:t>
      </w:r>
      <w:r w:rsidRPr="00594100">
        <w:rPr>
          <w:sz w:val="20"/>
        </w:rPr>
        <w:t>. Bristol: Policy Press.</w:t>
      </w:r>
    </w:p>
    <w:bookmarkEnd w:id="3"/>
    <w:p w14:paraId="0F347C66" w14:textId="77777777" w:rsidR="00160A41" w:rsidRDefault="00160A41" w:rsidP="00AB2297">
      <w:pPr>
        <w:rPr>
          <w:sz w:val="20"/>
        </w:rPr>
      </w:pPr>
    </w:p>
    <w:p w14:paraId="42A2F6A3" w14:textId="7E78F656" w:rsidR="00CF792F" w:rsidRDefault="00CF792F" w:rsidP="00AB2297">
      <w:pPr>
        <w:rPr>
          <w:sz w:val="20"/>
        </w:rPr>
      </w:pPr>
      <w:r>
        <w:rPr>
          <w:sz w:val="20"/>
        </w:rPr>
        <w:t xml:space="preserve">McGeeney, A (2016) </w:t>
      </w:r>
      <w:r w:rsidRPr="00CF792F">
        <w:rPr>
          <w:i/>
          <w:iCs/>
          <w:sz w:val="20"/>
        </w:rPr>
        <w:t>With Nature in Mind</w:t>
      </w:r>
      <w:r>
        <w:rPr>
          <w:i/>
          <w:iCs/>
          <w:sz w:val="20"/>
        </w:rPr>
        <w:t>.</w:t>
      </w:r>
      <w:r>
        <w:rPr>
          <w:sz w:val="20"/>
        </w:rPr>
        <w:t xml:space="preserve"> </w:t>
      </w:r>
      <w:r w:rsidRPr="00594100">
        <w:rPr>
          <w:sz w:val="20"/>
        </w:rPr>
        <w:t>London: Jessica Kingsley</w:t>
      </w:r>
    </w:p>
    <w:p w14:paraId="2A4D8BED" w14:textId="77777777" w:rsidR="00CF792F" w:rsidRPr="00594100" w:rsidRDefault="00CF792F" w:rsidP="00AB2297">
      <w:pPr>
        <w:rPr>
          <w:sz w:val="20"/>
        </w:rPr>
      </w:pPr>
    </w:p>
    <w:p w14:paraId="26ECA659" w14:textId="741971ED" w:rsidR="00160A41" w:rsidRPr="00594100" w:rsidRDefault="00160A41" w:rsidP="00AB2297">
      <w:pPr>
        <w:rPr>
          <w:sz w:val="20"/>
        </w:rPr>
      </w:pPr>
      <w:r w:rsidRPr="00594100">
        <w:rPr>
          <w:sz w:val="20"/>
        </w:rPr>
        <w:t xml:space="preserve">Medicine, The National Library of: </w:t>
      </w:r>
      <w:hyperlink r:id="rId24" w:history="1">
        <w:r w:rsidRPr="00594100">
          <w:rPr>
            <w:rStyle w:val="Hyperlink"/>
            <w:sz w:val="20"/>
          </w:rPr>
          <w:t>https://pmc.ncbi.nlm.nih.gov/articles/PMC10308209/</w:t>
        </w:r>
      </w:hyperlink>
    </w:p>
    <w:p w14:paraId="5FB66A50" w14:textId="77777777" w:rsidR="00160A41" w:rsidRPr="00594100" w:rsidRDefault="00160A41" w:rsidP="00AB2297">
      <w:pPr>
        <w:rPr>
          <w:sz w:val="20"/>
        </w:rPr>
      </w:pPr>
      <w:r w:rsidRPr="00594100">
        <w:rPr>
          <w:sz w:val="20"/>
        </w:rPr>
        <w:t>Authors: Crisp BR, Taket A. Published: 1.6.2023 Accessed: 26.04.2025</w:t>
      </w:r>
    </w:p>
    <w:p w14:paraId="0C49C105" w14:textId="77777777" w:rsidR="00236D9E" w:rsidRPr="00594100" w:rsidRDefault="00236D9E" w:rsidP="00AB2297">
      <w:pPr>
        <w:rPr>
          <w:sz w:val="20"/>
        </w:rPr>
      </w:pPr>
    </w:p>
    <w:p w14:paraId="4C73A55A" w14:textId="502083D6" w:rsidR="00127B87" w:rsidRDefault="00127B87" w:rsidP="00AB2297">
      <w:pPr>
        <w:rPr>
          <w:sz w:val="20"/>
        </w:rPr>
      </w:pPr>
      <w:bookmarkStart w:id="4" w:name="_Hlk196656662"/>
      <w:r w:rsidRPr="00594100">
        <w:rPr>
          <w:sz w:val="20"/>
        </w:rPr>
        <w:t>Meretoja, H. Towards an Ethics of Storytelling</w:t>
      </w:r>
      <w:r w:rsidR="00A16F9A">
        <w:rPr>
          <w:sz w:val="20"/>
        </w:rPr>
        <w:t>.</w:t>
      </w:r>
      <w:r w:rsidRPr="00594100">
        <w:rPr>
          <w:sz w:val="20"/>
        </w:rPr>
        <w:t xml:space="preserve"> </w:t>
      </w:r>
      <w:r w:rsidR="00A16F9A">
        <w:rPr>
          <w:sz w:val="20"/>
        </w:rPr>
        <w:t xml:space="preserve">Published: </w:t>
      </w:r>
      <w:r w:rsidRPr="00594100">
        <w:rPr>
          <w:sz w:val="20"/>
        </w:rPr>
        <w:t>2017</w:t>
      </w:r>
      <w:r w:rsidR="00A16F9A">
        <w:rPr>
          <w:sz w:val="20"/>
        </w:rPr>
        <w:t xml:space="preserve"> Accessed: 03.03.2025</w:t>
      </w:r>
    </w:p>
    <w:p w14:paraId="004554F1" w14:textId="4E5F26E7" w:rsidR="00A16F9A" w:rsidRPr="00594100" w:rsidRDefault="00A16F9A" w:rsidP="00AB2297">
      <w:pPr>
        <w:rPr>
          <w:sz w:val="20"/>
        </w:rPr>
      </w:pPr>
      <w:r w:rsidRPr="00A16F9A">
        <w:rPr>
          <w:sz w:val="20"/>
        </w:rPr>
        <w:t>https://academic.oup.com/book/27352/chapter-abstract/197094842?redirectedFrom=fulltext</w:t>
      </w:r>
    </w:p>
    <w:p w14:paraId="3F09375B" w14:textId="77777777" w:rsidR="007C580E" w:rsidRPr="00594100" w:rsidRDefault="007C580E" w:rsidP="00AB2297">
      <w:pPr>
        <w:rPr>
          <w:sz w:val="20"/>
        </w:rPr>
      </w:pPr>
    </w:p>
    <w:p w14:paraId="11D2B7E8" w14:textId="1CE8FBA6" w:rsidR="007C580E" w:rsidRPr="00594100" w:rsidRDefault="007C580E" w:rsidP="00AB2297">
      <w:pPr>
        <w:rPr>
          <w:sz w:val="20"/>
        </w:rPr>
      </w:pPr>
      <w:r w:rsidRPr="00594100">
        <w:rPr>
          <w:sz w:val="20"/>
        </w:rPr>
        <w:t xml:space="preserve">My Sister’s Place </w:t>
      </w:r>
      <w:r w:rsidR="00AD5FB8" w:rsidRPr="00594100">
        <w:rPr>
          <w:sz w:val="20"/>
        </w:rPr>
        <w:t xml:space="preserve">– </w:t>
      </w:r>
      <w:r w:rsidR="00B604EC" w:rsidRPr="00594100">
        <w:rPr>
          <w:sz w:val="20"/>
        </w:rPr>
        <w:t xml:space="preserve">Trauma Training - </w:t>
      </w:r>
      <w:r w:rsidR="00AD5FB8" w:rsidRPr="00594100">
        <w:rPr>
          <w:sz w:val="20"/>
        </w:rPr>
        <w:t>Providing creative healing practices</w:t>
      </w:r>
      <w:r w:rsidR="00A7051F">
        <w:rPr>
          <w:sz w:val="20"/>
        </w:rPr>
        <w:t xml:space="preserve"> for survivors</w:t>
      </w:r>
    </w:p>
    <w:p w14:paraId="24A9709A" w14:textId="1302070F" w:rsidR="00BC6555" w:rsidRPr="00A7051F" w:rsidRDefault="007C580E" w:rsidP="00AB2297">
      <w:pPr>
        <w:rPr>
          <w:sz w:val="20"/>
          <w:highlight w:val="yellow"/>
        </w:rPr>
      </w:pPr>
      <w:hyperlink r:id="rId25" w:history="1">
        <w:r w:rsidRPr="00594100">
          <w:rPr>
            <w:rStyle w:val="Hyperlink"/>
            <w:sz w:val="20"/>
          </w:rPr>
          <w:t>https://mysistersplace.org.uk/training/time/</w:t>
        </w:r>
      </w:hyperlink>
      <w:r w:rsidRPr="00594100">
        <w:rPr>
          <w:sz w:val="20"/>
        </w:rPr>
        <w:t xml:space="preserve"> </w:t>
      </w:r>
      <w:r w:rsidR="00A7051F">
        <w:rPr>
          <w:sz w:val="20"/>
        </w:rPr>
        <w:t xml:space="preserve"> Author: </w:t>
      </w:r>
      <w:r w:rsidR="00A7051F" w:rsidRPr="00A7051F">
        <w:rPr>
          <w:sz w:val="20"/>
        </w:rPr>
        <w:t>Ejaye Moran</w:t>
      </w:r>
      <w:r w:rsidR="00A7051F" w:rsidRPr="00A7051F">
        <w:rPr>
          <w:b/>
          <w:bCs/>
          <w:sz w:val="20"/>
        </w:rPr>
        <w:t xml:space="preserve"> </w:t>
      </w:r>
      <w:r w:rsidRPr="00594100">
        <w:rPr>
          <w:sz w:val="20"/>
        </w:rPr>
        <w:t xml:space="preserve">Published: 2023 </w:t>
      </w:r>
      <w:bookmarkEnd w:id="4"/>
      <w:r w:rsidR="00B604EC" w:rsidRPr="00594100">
        <w:rPr>
          <w:sz w:val="20"/>
        </w:rPr>
        <w:t>Accessed 03.05.2025</w:t>
      </w:r>
    </w:p>
    <w:p w14:paraId="7886B6F3" w14:textId="77777777" w:rsidR="00514D79" w:rsidRDefault="00514D79" w:rsidP="00AB2297">
      <w:pPr>
        <w:rPr>
          <w:sz w:val="20"/>
        </w:rPr>
      </w:pPr>
    </w:p>
    <w:p w14:paraId="7DA3C85B" w14:textId="65885505" w:rsidR="00514D79" w:rsidRDefault="00514D79" w:rsidP="00AB2297">
      <w:pPr>
        <w:rPr>
          <w:sz w:val="20"/>
        </w:rPr>
      </w:pPr>
      <w:r>
        <w:rPr>
          <w:sz w:val="20"/>
        </w:rPr>
        <w:t>Nature Therapy Website Interview with Andy McGeeney</w:t>
      </w:r>
    </w:p>
    <w:p w14:paraId="15683871" w14:textId="77777777" w:rsidR="00CF792F" w:rsidRPr="00CF792F" w:rsidRDefault="00514D79" w:rsidP="00AB2297">
      <w:pPr>
        <w:tabs>
          <w:tab w:val="left" w:pos="5400"/>
        </w:tabs>
        <w:rPr>
          <w:sz w:val="20"/>
        </w:rPr>
      </w:pPr>
      <w:hyperlink r:id="rId26" w:history="1">
        <w:r w:rsidRPr="0052664E">
          <w:rPr>
            <w:rStyle w:val="Hyperlink"/>
            <w:sz w:val="20"/>
          </w:rPr>
          <w:t>https://naturetherapyonline.net/podcast/andy-mcgeeney</w:t>
        </w:r>
      </w:hyperlink>
      <w:r>
        <w:rPr>
          <w:sz w:val="20"/>
        </w:rPr>
        <w:t xml:space="preserve"> </w:t>
      </w:r>
      <w:r w:rsidR="00CF792F">
        <w:rPr>
          <w:sz w:val="20"/>
        </w:rPr>
        <w:t xml:space="preserve">Author: </w:t>
      </w:r>
      <w:r w:rsidR="00CF792F" w:rsidRPr="00CF792F">
        <w:rPr>
          <w:sz w:val="20"/>
        </w:rPr>
        <w:t>Stephen McCabe</w:t>
      </w:r>
    </w:p>
    <w:p w14:paraId="2FD540BF" w14:textId="60ECA3D6" w:rsidR="00514D79" w:rsidRDefault="00CF792F" w:rsidP="00AB2297">
      <w:pPr>
        <w:tabs>
          <w:tab w:val="left" w:pos="5400"/>
        </w:tabs>
        <w:rPr>
          <w:sz w:val="20"/>
        </w:rPr>
      </w:pPr>
      <w:r>
        <w:rPr>
          <w:sz w:val="20"/>
        </w:rPr>
        <w:t xml:space="preserve">Published: 2021 </w:t>
      </w:r>
      <w:r w:rsidR="00514D79">
        <w:rPr>
          <w:sz w:val="20"/>
        </w:rPr>
        <w:t xml:space="preserve">Accessed 10.05.2025 </w:t>
      </w:r>
    </w:p>
    <w:p w14:paraId="7E924631" w14:textId="77777777" w:rsidR="00514D79" w:rsidRDefault="00514D79" w:rsidP="00AB2297">
      <w:pPr>
        <w:rPr>
          <w:sz w:val="20"/>
        </w:rPr>
      </w:pPr>
    </w:p>
    <w:p w14:paraId="45877BCD" w14:textId="76C47CFE" w:rsidR="00247F16" w:rsidRPr="00247F16" w:rsidRDefault="00247F16" w:rsidP="00AB2297">
      <w:pPr>
        <w:rPr>
          <w:sz w:val="20"/>
        </w:rPr>
      </w:pPr>
      <w:r w:rsidRPr="00247F16">
        <w:rPr>
          <w:sz w:val="20"/>
        </w:rPr>
        <w:t>National Centre for Research Methods at The University of Southampton</w:t>
      </w:r>
    </w:p>
    <w:p w14:paraId="1084FF49" w14:textId="2AC264B5" w:rsidR="00CF792F" w:rsidRPr="00247F16" w:rsidRDefault="00247F16" w:rsidP="00AB2297">
      <w:pPr>
        <w:rPr>
          <w:sz w:val="20"/>
        </w:rPr>
      </w:pPr>
      <w:hyperlink r:id="rId27" w:history="1">
        <w:r w:rsidRPr="00247F16">
          <w:rPr>
            <w:rStyle w:val="Hyperlink"/>
            <w:sz w:val="20"/>
          </w:rPr>
          <w:t>https://www.ncrm.ac.uk/resources/pathways/creative.php</w:t>
        </w:r>
      </w:hyperlink>
      <w:r w:rsidRPr="00247F16">
        <w:rPr>
          <w:sz w:val="20"/>
        </w:rPr>
        <w:t xml:space="preserve"> Published: 2025 Accessed: 15.05.2025 </w:t>
      </w:r>
    </w:p>
    <w:p w14:paraId="464A7C4D" w14:textId="77777777" w:rsidR="00247F16" w:rsidRDefault="00247F16" w:rsidP="00AB2297">
      <w:pPr>
        <w:rPr>
          <w:sz w:val="20"/>
        </w:rPr>
      </w:pPr>
    </w:p>
    <w:p w14:paraId="64B978D3" w14:textId="15122A3E" w:rsidR="00247F16" w:rsidRPr="00594100" w:rsidRDefault="00247F16" w:rsidP="00AB2297">
      <w:pPr>
        <w:rPr>
          <w:sz w:val="20"/>
        </w:rPr>
      </w:pPr>
      <w:r w:rsidRPr="00594100">
        <w:rPr>
          <w:sz w:val="20"/>
        </w:rPr>
        <w:t>National Statistics</w:t>
      </w:r>
      <w:r>
        <w:rPr>
          <w:sz w:val="20"/>
        </w:rPr>
        <w:t>, Office of</w:t>
      </w:r>
    </w:p>
    <w:p w14:paraId="3A5D21CD" w14:textId="77777777" w:rsidR="00247F16" w:rsidRPr="00594100" w:rsidRDefault="00247F16" w:rsidP="00AB2297">
      <w:pPr>
        <w:rPr>
          <w:sz w:val="20"/>
        </w:rPr>
      </w:pPr>
      <w:hyperlink r:id="rId28" w:history="1">
        <w:r w:rsidRPr="00594100">
          <w:rPr>
            <w:rStyle w:val="Hyperlink"/>
            <w:sz w:val="20"/>
          </w:rPr>
          <w:t>https://www.ons.gov.uk/peoplepopulationandcommunity/crimeandjustice/articles/domesticabuseprevalenceandtrendsenglandandwales/yearendingmarch2024</w:t>
        </w:r>
      </w:hyperlink>
      <w:r w:rsidRPr="00594100">
        <w:rPr>
          <w:sz w:val="20"/>
        </w:rPr>
        <w:t xml:space="preserve"> Accessed 24.04.2025</w:t>
      </w:r>
    </w:p>
    <w:p w14:paraId="29657D33" w14:textId="77777777" w:rsidR="00247F16" w:rsidRDefault="00247F16" w:rsidP="00AB2297">
      <w:pPr>
        <w:rPr>
          <w:sz w:val="20"/>
        </w:rPr>
      </w:pPr>
    </w:p>
    <w:p w14:paraId="500D2A5F" w14:textId="465323D4" w:rsidR="00127B87" w:rsidRPr="00594100" w:rsidRDefault="00127B87" w:rsidP="00AB2297">
      <w:pPr>
        <w:rPr>
          <w:sz w:val="20"/>
        </w:rPr>
      </w:pPr>
      <w:r w:rsidRPr="00594100">
        <w:rPr>
          <w:sz w:val="20"/>
        </w:rPr>
        <w:t xml:space="preserve">NPCC </w:t>
      </w:r>
      <w:r w:rsidR="00EC6274" w:rsidRPr="00594100">
        <w:rPr>
          <w:sz w:val="20"/>
        </w:rPr>
        <w:t xml:space="preserve">U.K. </w:t>
      </w:r>
      <w:r w:rsidRPr="00594100">
        <w:rPr>
          <w:sz w:val="20"/>
        </w:rPr>
        <w:t xml:space="preserve">Police News </w:t>
      </w:r>
    </w:p>
    <w:p w14:paraId="27300A2A" w14:textId="5A36E874" w:rsidR="00127B87" w:rsidRPr="00594100" w:rsidRDefault="00127B87" w:rsidP="00AB2297">
      <w:pPr>
        <w:rPr>
          <w:sz w:val="20"/>
        </w:rPr>
      </w:pPr>
      <w:hyperlink r:id="rId29" w:history="1">
        <w:r w:rsidRPr="00594100">
          <w:rPr>
            <w:rStyle w:val="Hyperlink"/>
            <w:sz w:val="20"/>
            <w:u w:val="none"/>
          </w:rPr>
          <w:t xml:space="preserve">https://news.npcc.police.uk/releases/report-reveals-scale-of-domestic-homicide-and-suicides-by-victims-of-domestic-abuse </w:t>
        </w:r>
        <w:r w:rsidRPr="00594100">
          <w:rPr>
            <w:rStyle w:val="Hyperlink"/>
            <w:color w:val="000000" w:themeColor="text1"/>
            <w:sz w:val="20"/>
            <w:u w:val="none"/>
          </w:rPr>
          <w:t>Accessed 03.05.2025</w:t>
        </w:r>
      </w:hyperlink>
    </w:p>
    <w:p w14:paraId="75AE19AD" w14:textId="77777777" w:rsidR="008673B3" w:rsidRPr="00594100" w:rsidRDefault="008673B3" w:rsidP="00AB2297">
      <w:pPr>
        <w:rPr>
          <w:sz w:val="20"/>
        </w:rPr>
      </w:pPr>
    </w:p>
    <w:p w14:paraId="2460626E" w14:textId="77777777" w:rsidR="008673B3" w:rsidRPr="00594100" w:rsidRDefault="008673B3" w:rsidP="00AB2297">
      <w:pPr>
        <w:rPr>
          <w:sz w:val="20"/>
        </w:rPr>
      </w:pPr>
      <w:r w:rsidRPr="00594100">
        <w:rPr>
          <w:sz w:val="20"/>
        </w:rPr>
        <w:t xml:space="preserve">O'Connor, P. and Anderson, M. (2015) </w:t>
      </w:r>
      <w:r w:rsidRPr="00594100">
        <w:rPr>
          <w:i/>
          <w:iCs/>
          <w:sz w:val="20"/>
        </w:rPr>
        <w:t>Applied Theatre: Research: Radical Departures</w:t>
      </w:r>
      <w:r w:rsidRPr="00594100">
        <w:rPr>
          <w:sz w:val="20"/>
        </w:rPr>
        <w:t>. London: Bloomsbury.</w:t>
      </w:r>
    </w:p>
    <w:p w14:paraId="7902BC74" w14:textId="77777777" w:rsidR="00127B87" w:rsidRPr="00594100" w:rsidRDefault="00127B87" w:rsidP="00AB2297">
      <w:pPr>
        <w:rPr>
          <w:b/>
          <w:bCs/>
          <w:sz w:val="20"/>
          <w:u w:val="single"/>
        </w:rPr>
      </w:pPr>
    </w:p>
    <w:p w14:paraId="2FDB73DE" w14:textId="3634DD19" w:rsidR="00163ACD" w:rsidRPr="00594100" w:rsidRDefault="00247F16" w:rsidP="00AB2297">
      <w:pPr>
        <w:rPr>
          <w:sz w:val="20"/>
        </w:rPr>
      </w:pPr>
      <w:r>
        <w:rPr>
          <w:sz w:val="20"/>
        </w:rPr>
        <w:t xml:space="preserve">People Speak Up Community Hub: </w:t>
      </w:r>
      <w:hyperlink r:id="rId30" w:history="1">
        <w:r w:rsidRPr="00155D5A">
          <w:rPr>
            <w:rStyle w:val="Hyperlink"/>
            <w:sz w:val="20"/>
          </w:rPr>
          <w:t>https://peoplespeakup.co.uk/creative-home-delivery-service-2024.html</w:t>
        </w:r>
      </w:hyperlink>
      <w:r>
        <w:rPr>
          <w:sz w:val="20"/>
        </w:rPr>
        <w:t xml:space="preserve"> Accessed: 03.03.2025</w:t>
      </w:r>
    </w:p>
    <w:p w14:paraId="34086CE8" w14:textId="77777777" w:rsidR="005B046A" w:rsidRPr="00594100" w:rsidRDefault="005B046A" w:rsidP="00AB2297">
      <w:pPr>
        <w:rPr>
          <w:sz w:val="20"/>
        </w:rPr>
      </w:pPr>
    </w:p>
    <w:p w14:paraId="2CC39A0F" w14:textId="3F034436" w:rsidR="005B046A" w:rsidRPr="00E26DE8" w:rsidRDefault="00E26DE8" w:rsidP="00AB2297">
      <w:pPr>
        <w:rPr>
          <w:sz w:val="20"/>
        </w:rPr>
      </w:pPr>
      <w:r w:rsidRPr="00E26DE8">
        <w:rPr>
          <w:sz w:val="20"/>
        </w:rPr>
        <w:t xml:space="preserve">Playback Theatre: </w:t>
      </w:r>
      <w:hyperlink r:id="rId31" w:history="1">
        <w:r w:rsidRPr="00E26DE8">
          <w:rPr>
            <w:rStyle w:val="Hyperlink"/>
            <w:sz w:val="20"/>
          </w:rPr>
          <w:t>https://playbacktheatreuk.wordpress.com/wales/</w:t>
        </w:r>
      </w:hyperlink>
      <w:r w:rsidR="005B046A" w:rsidRPr="00E26DE8">
        <w:rPr>
          <w:sz w:val="20"/>
        </w:rPr>
        <w:t xml:space="preserve"> - Golden Thread Theatre</w:t>
      </w:r>
    </w:p>
    <w:p w14:paraId="72A12023" w14:textId="77777777" w:rsidR="00EC6274" w:rsidRPr="00E26DE8" w:rsidRDefault="00EC6274" w:rsidP="00AB2297">
      <w:pPr>
        <w:rPr>
          <w:sz w:val="20"/>
        </w:rPr>
      </w:pPr>
    </w:p>
    <w:p w14:paraId="7ABF33C5" w14:textId="72F7A332" w:rsidR="00EC6274" w:rsidRPr="00594100" w:rsidRDefault="00EC6274" w:rsidP="00AB2297">
      <w:pPr>
        <w:rPr>
          <w:sz w:val="20"/>
        </w:rPr>
      </w:pPr>
      <w:r w:rsidRPr="00594100">
        <w:rPr>
          <w:sz w:val="20"/>
        </w:rPr>
        <w:t>Prenti, T</w:t>
      </w:r>
      <w:r w:rsidR="00EA7044">
        <w:rPr>
          <w:sz w:val="20"/>
        </w:rPr>
        <w:t xml:space="preserve"> and</w:t>
      </w:r>
      <w:r w:rsidRPr="00594100">
        <w:rPr>
          <w:sz w:val="20"/>
        </w:rPr>
        <w:t xml:space="preserve"> Preston S </w:t>
      </w:r>
      <w:r w:rsidR="00EA7044">
        <w:rPr>
          <w:sz w:val="20"/>
        </w:rPr>
        <w:t xml:space="preserve">(2009) </w:t>
      </w:r>
      <w:r w:rsidRPr="00594100">
        <w:rPr>
          <w:i/>
          <w:iCs/>
          <w:sz w:val="20"/>
        </w:rPr>
        <w:t xml:space="preserve">The Applied Theatre </w:t>
      </w:r>
      <w:proofErr w:type="gramStart"/>
      <w:r w:rsidRPr="00594100">
        <w:rPr>
          <w:i/>
          <w:iCs/>
          <w:sz w:val="20"/>
        </w:rPr>
        <w:t>Reader  Ed</w:t>
      </w:r>
      <w:r w:rsidRPr="00594100">
        <w:rPr>
          <w:sz w:val="20"/>
        </w:rPr>
        <w:t>.</w:t>
      </w:r>
      <w:proofErr w:type="gramEnd"/>
      <w:r w:rsidR="00274783">
        <w:rPr>
          <w:sz w:val="20"/>
        </w:rPr>
        <w:t>1. (2009) Abingdon. Routledge</w:t>
      </w:r>
      <w:r w:rsidRPr="00594100">
        <w:rPr>
          <w:sz w:val="20"/>
        </w:rPr>
        <w:t xml:space="preserve"> </w:t>
      </w:r>
    </w:p>
    <w:p w14:paraId="63E557DD" w14:textId="77777777" w:rsidR="003C7988" w:rsidRDefault="003C7988" w:rsidP="00AB2297">
      <w:pPr>
        <w:rPr>
          <w:sz w:val="20"/>
        </w:rPr>
      </w:pPr>
    </w:p>
    <w:p w14:paraId="51A707D6" w14:textId="77777777" w:rsidR="003A0B91" w:rsidRPr="00594100" w:rsidRDefault="003A0B91" w:rsidP="003A0B91">
      <w:pPr>
        <w:rPr>
          <w:sz w:val="20"/>
        </w:rPr>
      </w:pPr>
      <w:r w:rsidRPr="00594100">
        <w:rPr>
          <w:sz w:val="20"/>
        </w:rPr>
        <w:t>Theatre Versus Oppression Applied Theatre company</w:t>
      </w:r>
      <w:r>
        <w:rPr>
          <w:sz w:val="20"/>
        </w:rPr>
        <w:t>:</w:t>
      </w:r>
    </w:p>
    <w:p w14:paraId="0FE4789C" w14:textId="77777777" w:rsidR="003A0B91" w:rsidRPr="00594100" w:rsidRDefault="003A0B91" w:rsidP="003A0B91">
      <w:pPr>
        <w:rPr>
          <w:sz w:val="20"/>
        </w:rPr>
      </w:pPr>
      <w:hyperlink r:id="rId32" w:history="1">
        <w:r w:rsidRPr="0010691A">
          <w:rPr>
            <w:rStyle w:val="Hyperlink"/>
            <w:sz w:val="20"/>
          </w:rPr>
          <w:t>https://www.wearetvo.com/projects/inside-out</w:t>
        </w:r>
      </w:hyperlink>
      <w:r w:rsidRPr="00594100">
        <w:rPr>
          <w:sz w:val="20"/>
        </w:rPr>
        <w:t xml:space="preserve"> Accessed 02.04.2025</w:t>
      </w:r>
    </w:p>
    <w:p w14:paraId="23AA2701" w14:textId="77777777" w:rsidR="003A0B91" w:rsidRPr="00594100" w:rsidRDefault="003A0B91" w:rsidP="00AB2297">
      <w:pPr>
        <w:rPr>
          <w:sz w:val="20"/>
        </w:rPr>
      </w:pPr>
    </w:p>
    <w:p w14:paraId="6AA11162" w14:textId="134D2974" w:rsidR="00133394" w:rsidRPr="00594100" w:rsidRDefault="0007296C" w:rsidP="00AB2297">
      <w:pPr>
        <w:rPr>
          <w:kern w:val="24"/>
          <w:sz w:val="20"/>
        </w:rPr>
      </w:pPr>
      <w:r>
        <w:rPr>
          <w:kern w:val="24"/>
          <w:sz w:val="20"/>
        </w:rPr>
        <w:t xml:space="preserve">Thespianz Foundation: </w:t>
      </w:r>
      <w:r w:rsidR="00133394" w:rsidRPr="00594100">
        <w:rPr>
          <w:kern w:val="24"/>
          <w:sz w:val="20"/>
        </w:rPr>
        <w:t>thespianz.foundation.org</w:t>
      </w:r>
      <w:r w:rsidR="00E26DE8">
        <w:rPr>
          <w:kern w:val="24"/>
          <w:sz w:val="20"/>
        </w:rPr>
        <w:t>:</w:t>
      </w:r>
      <w:r w:rsidR="00DC6BB9" w:rsidRPr="00594100">
        <w:rPr>
          <w:kern w:val="24"/>
          <w:sz w:val="20"/>
        </w:rPr>
        <w:t xml:space="preserve"> Access 22.02.2025</w:t>
      </w:r>
    </w:p>
    <w:p w14:paraId="6B12B4AA" w14:textId="77777777" w:rsidR="00545619" w:rsidRDefault="00545619" w:rsidP="00AB2297">
      <w:pPr>
        <w:rPr>
          <w:kern w:val="24"/>
          <w:sz w:val="20"/>
        </w:rPr>
      </w:pPr>
    </w:p>
    <w:p w14:paraId="59564FE3" w14:textId="123C0915" w:rsidR="00EA7044" w:rsidRPr="00594100" w:rsidRDefault="00EA7044" w:rsidP="00AB2297">
      <w:pPr>
        <w:rPr>
          <w:sz w:val="20"/>
        </w:rPr>
      </w:pPr>
      <w:r w:rsidRPr="00594100">
        <w:rPr>
          <w:sz w:val="20"/>
        </w:rPr>
        <w:t>Thrive Women’s Aid – thrivewomensaid.org.uk</w:t>
      </w:r>
      <w:r w:rsidR="0007296C">
        <w:rPr>
          <w:sz w:val="20"/>
        </w:rPr>
        <w:t>:</w:t>
      </w:r>
      <w:r w:rsidRPr="00594100">
        <w:rPr>
          <w:sz w:val="20"/>
        </w:rPr>
        <w:t xml:space="preserve"> Accessed 13.04.2025</w:t>
      </w:r>
    </w:p>
    <w:p w14:paraId="2725345B" w14:textId="77777777" w:rsidR="00EA7044" w:rsidRPr="00594100" w:rsidRDefault="00EA7044" w:rsidP="00AB2297">
      <w:pPr>
        <w:rPr>
          <w:kern w:val="24"/>
          <w:sz w:val="20"/>
        </w:rPr>
      </w:pPr>
    </w:p>
    <w:p w14:paraId="4C899471" w14:textId="2092AC7B" w:rsidR="001A6602" w:rsidRPr="00594100" w:rsidRDefault="001A6602" w:rsidP="00AB2297">
      <w:pPr>
        <w:rPr>
          <w:sz w:val="20"/>
        </w:rPr>
      </w:pPr>
      <w:r w:rsidRPr="00594100">
        <w:rPr>
          <w:sz w:val="20"/>
        </w:rPr>
        <w:t xml:space="preserve">WHO – World Health Organisation </w:t>
      </w:r>
      <w:hyperlink r:id="rId33" w:anchor="daac025-B39" w:history="1">
        <w:r w:rsidRPr="00594100">
          <w:rPr>
            <w:rStyle w:val="Hyperlink"/>
            <w:sz w:val="20"/>
          </w:rPr>
          <w:t>United Nations Statistics Division, 2021</w:t>
        </w:r>
      </w:hyperlink>
      <w:r w:rsidRPr="00594100">
        <w:rPr>
          <w:sz w:val="20"/>
        </w:rPr>
        <w:t xml:space="preserve"> Accessed 23.03.2025</w:t>
      </w:r>
    </w:p>
    <w:p w14:paraId="55109176" w14:textId="77777777" w:rsidR="001A6602" w:rsidRPr="00594100" w:rsidRDefault="001A6602" w:rsidP="00AB2297">
      <w:pPr>
        <w:rPr>
          <w:sz w:val="20"/>
        </w:rPr>
      </w:pPr>
    </w:p>
    <w:p w14:paraId="74C033F8" w14:textId="769129A6" w:rsidR="00127B87" w:rsidRPr="00594100" w:rsidRDefault="00127B87" w:rsidP="00AB2297">
      <w:pPr>
        <w:rPr>
          <w:kern w:val="24"/>
          <w:sz w:val="20"/>
        </w:rPr>
      </w:pPr>
      <w:r w:rsidRPr="00594100">
        <w:rPr>
          <w:kern w:val="24"/>
          <w:sz w:val="20"/>
        </w:rPr>
        <w:t>U.K. Government</w:t>
      </w:r>
      <w:r w:rsidR="00F2620C">
        <w:rPr>
          <w:kern w:val="24"/>
          <w:sz w:val="20"/>
        </w:rPr>
        <w:t xml:space="preserve"> Statistics</w:t>
      </w:r>
    </w:p>
    <w:p w14:paraId="5FC41194" w14:textId="77777777" w:rsidR="00127B87" w:rsidRPr="00594100" w:rsidRDefault="00127B87" w:rsidP="00AB2297">
      <w:pPr>
        <w:rPr>
          <w:sz w:val="20"/>
        </w:rPr>
      </w:pPr>
      <w:hyperlink r:id="rId34" w:history="1">
        <w:r w:rsidRPr="00594100">
          <w:rPr>
            <w:rStyle w:val="Hyperlink"/>
            <w:sz w:val="20"/>
          </w:rPr>
          <w:t>https://www.gov.uk/government/statistics/domestic-abuse-in-england-and-wales-november-2020</w:t>
        </w:r>
      </w:hyperlink>
    </w:p>
    <w:p w14:paraId="689BC153" w14:textId="52FA6D8E" w:rsidR="00127B87" w:rsidRPr="001D35F4" w:rsidRDefault="00127B87" w:rsidP="00AB2297">
      <w:pPr>
        <w:rPr>
          <w:sz w:val="20"/>
        </w:rPr>
      </w:pPr>
      <w:r w:rsidRPr="001D35F4">
        <w:rPr>
          <w:sz w:val="20"/>
        </w:rPr>
        <w:t>Accessed 30.02.2025</w:t>
      </w:r>
    </w:p>
    <w:p w14:paraId="6FF4724F" w14:textId="77777777" w:rsidR="00C90513" w:rsidRPr="001D35F4" w:rsidRDefault="00C90513" w:rsidP="00AB2297">
      <w:pPr>
        <w:rPr>
          <w:sz w:val="20"/>
        </w:rPr>
      </w:pPr>
    </w:p>
    <w:p w14:paraId="16E75AE4" w14:textId="77777777" w:rsidR="001D35F4" w:rsidRPr="001D35F4" w:rsidRDefault="00C90513" w:rsidP="001D35F4">
      <w:pPr>
        <w:rPr>
          <w:sz w:val="20"/>
        </w:rPr>
      </w:pPr>
      <w:r w:rsidRPr="001D35F4">
        <w:rPr>
          <w:sz w:val="20"/>
        </w:rPr>
        <w:t xml:space="preserve">University of Wales Trinity St Davids: </w:t>
      </w:r>
      <w:r w:rsidR="001D35F4" w:rsidRPr="001D35F4">
        <w:rPr>
          <w:sz w:val="20"/>
        </w:rPr>
        <w:t>Research Integrity and Ethics Code of Practice</w:t>
      </w:r>
    </w:p>
    <w:p w14:paraId="0C27FBB3" w14:textId="090395CF" w:rsidR="00C90513" w:rsidRPr="001D35F4" w:rsidRDefault="001D35F4" w:rsidP="00AB2297">
      <w:pPr>
        <w:rPr>
          <w:sz w:val="20"/>
        </w:rPr>
      </w:pPr>
      <w:hyperlink r:id="rId35" w:history="1">
        <w:r w:rsidRPr="0010691A">
          <w:rPr>
            <w:rStyle w:val="Hyperlink"/>
            <w:sz w:val="20"/>
          </w:rPr>
          <w:t>https://www.uwtsd.ac.uk/research/research-integrity-and-ethics</w:t>
        </w:r>
      </w:hyperlink>
      <w:r>
        <w:rPr>
          <w:sz w:val="20"/>
        </w:rPr>
        <w:t xml:space="preserve"> </w:t>
      </w:r>
      <w:r w:rsidR="00C90513" w:rsidRPr="001D35F4">
        <w:rPr>
          <w:sz w:val="20"/>
        </w:rPr>
        <w:t>Accessed 30.03.2025</w:t>
      </w:r>
    </w:p>
    <w:p w14:paraId="7063F9D2" w14:textId="77777777" w:rsidR="00127B87" w:rsidRPr="00594100" w:rsidRDefault="00127B87" w:rsidP="00AB2297">
      <w:pPr>
        <w:rPr>
          <w:kern w:val="24"/>
          <w:sz w:val="20"/>
        </w:rPr>
      </w:pPr>
    </w:p>
    <w:p w14:paraId="616FED80" w14:textId="2F86F23B" w:rsidR="00127B87" w:rsidRPr="00594100" w:rsidRDefault="00D1427A" w:rsidP="00AB2297">
      <w:pPr>
        <w:rPr>
          <w:kern w:val="24"/>
          <w:sz w:val="20"/>
        </w:rPr>
      </w:pPr>
      <w:r w:rsidRPr="00594100">
        <w:rPr>
          <w:kern w:val="24"/>
          <w:sz w:val="20"/>
        </w:rPr>
        <w:t xml:space="preserve">The Vanguard Theatre Collective </w:t>
      </w:r>
      <w:hyperlink r:id="rId36" w:history="1">
        <w:r w:rsidRPr="00594100">
          <w:rPr>
            <w:rStyle w:val="Hyperlink"/>
            <w:kern w:val="24"/>
            <w:sz w:val="20"/>
          </w:rPr>
          <w:t>https://vanguardtheatre.com/</w:t>
        </w:r>
      </w:hyperlink>
      <w:r w:rsidRPr="00594100">
        <w:rPr>
          <w:kern w:val="24"/>
          <w:sz w:val="20"/>
        </w:rPr>
        <w:t xml:space="preserve"> Accessed 04.03.2025</w:t>
      </w:r>
      <w:r w:rsidR="00127B87" w:rsidRPr="00594100">
        <w:rPr>
          <w:kern w:val="24"/>
          <w:sz w:val="20"/>
        </w:rPr>
        <w:t xml:space="preserve"> </w:t>
      </w:r>
    </w:p>
    <w:p w14:paraId="72CDEFA8" w14:textId="77777777" w:rsidR="00127B87" w:rsidRPr="00594100" w:rsidRDefault="00127B87" w:rsidP="00AB2297">
      <w:pPr>
        <w:rPr>
          <w:kern w:val="24"/>
          <w:sz w:val="20"/>
        </w:rPr>
      </w:pPr>
    </w:p>
    <w:p w14:paraId="642FA122" w14:textId="7431048E" w:rsidR="009C115D" w:rsidRPr="00594100" w:rsidRDefault="00545619" w:rsidP="00AB2297">
      <w:pPr>
        <w:rPr>
          <w:sz w:val="20"/>
        </w:rPr>
      </w:pPr>
      <w:r w:rsidRPr="00594100">
        <w:rPr>
          <w:sz w:val="20"/>
        </w:rPr>
        <w:t xml:space="preserve">Vulnerability Knowledge &amp; Practice Programme – A range of reviews including </w:t>
      </w:r>
      <w:r w:rsidR="00127B87" w:rsidRPr="00594100">
        <w:rPr>
          <w:sz w:val="20"/>
        </w:rPr>
        <w:t xml:space="preserve">Multi-Agency Public Protection Arrangements </w:t>
      </w:r>
      <w:hyperlink r:id="rId37" w:history="1">
        <w:r w:rsidR="00127B87" w:rsidRPr="00594100">
          <w:rPr>
            <w:rStyle w:val="Hyperlink"/>
            <w:sz w:val="20"/>
          </w:rPr>
          <w:t>https://www.vkpp.org.uk/vkpp-work/consolidating-police-learning-from-case-reviews/</w:t>
        </w:r>
      </w:hyperlink>
    </w:p>
    <w:p w14:paraId="41438CC6" w14:textId="77777777" w:rsidR="009C115D" w:rsidRPr="00594100" w:rsidRDefault="009C115D" w:rsidP="00AB2297">
      <w:pPr>
        <w:rPr>
          <w:sz w:val="20"/>
        </w:rPr>
      </w:pPr>
    </w:p>
    <w:p w14:paraId="59DB3DA2" w14:textId="6AB60F37" w:rsidR="009C115D" w:rsidRDefault="009C115D" w:rsidP="00AB2297">
      <w:pPr>
        <w:rPr>
          <w:sz w:val="20"/>
        </w:rPr>
      </w:pPr>
      <w:r w:rsidRPr="00594100">
        <w:rPr>
          <w:sz w:val="20"/>
        </w:rPr>
        <w:t xml:space="preserve">Women’s Aid </w:t>
      </w:r>
      <w:hyperlink r:id="rId38" w:history="1">
        <w:r w:rsidRPr="00594100">
          <w:rPr>
            <w:rStyle w:val="Hyperlink"/>
            <w:sz w:val="20"/>
          </w:rPr>
          <w:t>https://www.womensaid.org.uk/what-we-do/supporting-survivors/</w:t>
        </w:r>
      </w:hyperlink>
      <w:r w:rsidRPr="00594100">
        <w:rPr>
          <w:sz w:val="20"/>
        </w:rPr>
        <w:t xml:space="preserve"> Accessed 03.02.2025</w:t>
      </w:r>
    </w:p>
    <w:p w14:paraId="0FD8ED95" w14:textId="77777777" w:rsidR="00D0541A" w:rsidRDefault="00D0541A" w:rsidP="00AB2297">
      <w:pPr>
        <w:rPr>
          <w:sz w:val="20"/>
        </w:rPr>
      </w:pPr>
    </w:p>
    <w:p w14:paraId="167A5D3D" w14:textId="24CB0C67" w:rsidR="00D0541A" w:rsidRPr="00594100" w:rsidRDefault="00D0541A" w:rsidP="00AB2297">
      <w:pPr>
        <w:rPr>
          <w:sz w:val="20"/>
        </w:rPr>
      </w:pPr>
      <w:r w:rsidRPr="00D0541A">
        <w:rPr>
          <w:sz w:val="20"/>
        </w:rPr>
        <w:t xml:space="preserve">Women’s Grid </w:t>
      </w:r>
      <w:hyperlink r:id="rId39" w:history="1">
        <w:r w:rsidRPr="00D0541A">
          <w:rPr>
            <w:rStyle w:val="Hyperlink"/>
            <w:sz w:val="20"/>
          </w:rPr>
          <w:t>https://www.womensgrid.org.uk/?p=14314</w:t>
        </w:r>
      </w:hyperlink>
      <w:r w:rsidRPr="00D0541A">
        <w:rPr>
          <w:sz w:val="20"/>
        </w:rPr>
        <w:t xml:space="preserve"> </w:t>
      </w:r>
      <w:bookmarkStart w:id="5" w:name="_Hlk197502810"/>
      <w:r w:rsidRPr="00D0541A">
        <w:rPr>
          <w:sz w:val="20"/>
        </w:rPr>
        <w:t>Published: 2025 Accessed: 07.05.2025</w:t>
      </w:r>
      <w:bookmarkEnd w:id="5"/>
    </w:p>
    <w:p w14:paraId="1023BBDB" w14:textId="77777777" w:rsidR="008673B3" w:rsidRPr="00594100" w:rsidRDefault="008673B3" w:rsidP="00AB2297">
      <w:pPr>
        <w:rPr>
          <w:sz w:val="20"/>
        </w:rPr>
      </w:pPr>
    </w:p>
    <w:p w14:paraId="33D0C2EC" w14:textId="5658D40C" w:rsidR="005B4753" w:rsidRPr="00594100" w:rsidRDefault="008673B3" w:rsidP="00AB2297">
      <w:pPr>
        <w:rPr>
          <w:sz w:val="20"/>
        </w:rPr>
      </w:pPr>
      <w:r w:rsidRPr="00594100">
        <w:rPr>
          <w:sz w:val="20"/>
        </w:rPr>
        <w:t>Women’s Institute, The – The WI Magazine 02.2025</w:t>
      </w:r>
    </w:p>
    <w:p w14:paraId="0A1EA7AD" w14:textId="77777777" w:rsidR="005B4753" w:rsidRPr="00594100" w:rsidRDefault="005B4753" w:rsidP="00AB2297">
      <w:pPr>
        <w:rPr>
          <w:sz w:val="20"/>
        </w:rPr>
      </w:pPr>
    </w:p>
    <w:p w14:paraId="79D9EE77" w14:textId="77777777" w:rsidR="0095156C" w:rsidRPr="00594100" w:rsidRDefault="0095156C" w:rsidP="00AB2297">
      <w:pPr>
        <w:rPr>
          <w:sz w:val="20"/>
        </w:rPr>
      </w:pPr>
    </w:p>
    <w:p w14:paraId="256BBAF9" w14:textId="77777777" w:rsidR="00A2157D" w:rsidRPr="00594100" w:rsidRDefault="00A2157D" w:rsidP="00AB2297">
      <w:pPr>
        <w:rPr>
          <w:sz w:val="20"/>
        </w:rPr>
      </w:pPr>
    </w:p>
    <w:sectPr w:rsidR="00A2157D" w:rsidRPr="00594100" w:rsidSect="001073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FED3F" w14:textId="77777777" w:rsidR="006936AD" w:rsidRDefault="006936AD" w:rsidP="006A2316">
      <w:r>
        <w:separator/>
      </w:r>
    </w:p>
  </w:endnote>
  <w:endnote w:type="continuationSeparator" w:id="0">
    <w:p w14:paraId="269CC1FF" w14:textId="77777777" w:rsidR="006936AD" w:rsidRDefault="006936AD" w:rsidP="006A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556EC" w14:textId="77777777" w:rsidR="006936AD" w:rsidRDefault="006936AD" w:rsidP="006A2316">
      <w:r>
        <w:separator/>
      </w:r>
    </w:p>
  </w:footnote>
  <w:footnote w:type="continuationSeparator" w:id="0">
    <w:p w14:paraId="103FBB80" w14:textId="77777777" w:rsidR="006936AD" w:rsidRDefault="006936AD" w:rsidP="006A23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4AB1"/>
    <w:multiLevelType w:val="hybridMultilevel"/>
    <w:tmpl w:val="5A725326"/>
    <w:lvl w:ilvl="0" w:tplc="5B0EB5A6">
      <w:start w:val="1"/>
      <w:numFmt w:val="bullet"/>
      <w:lvlText w:val="•"/>
      <w:lvlJc w:val="left"/>
      <w:pPr>
        <w:tabs>
          <w:tab w:val="num" w:pos="720"/>
        </w:tabs>
        <w:ind w:left="720" w:hanging="360"/>
      </w:pPr>
      <w:rPr>
        <w:rFonts w:ascii="Arial" w:hAnsi="Arial" w:hint="default"/>
      </w:rPr>
    </w:lvl>
    <w:lvl w:ilvl="1" w:tplc="406E0D82" w:tentative="1">
      <w:start w:val="1"/>
      <w:numFmt w:val="bullet"/>
      <w:lvlText w:val="•"/>
      <w:lvlJc w:val="left"/>
      <w:pPr>
        <w:tabs>
          <w:tab w:val="num" w:pos="1440"/>
        </w:tabs>
        <w:ind w:left="1440" w:hanging="360"/>
      </w:pPr>
      <w:rPr>
        <w:rFonts w:ascii="Arial" w:hAnsi="Arial" w:hint="default"/>
      </w:rPr>
    </w:lvl>
    <w:lvl w:ilvl="2" w:tplc="78EED784" w:tentative="1">
      <w:start w:val="1"/>
      <w:numFmt w:val="bullet"/>
      <w:lvlText w:val="•"/>
      <w:lvlJc w:val="left"/>
      <w:pPr>
        <w:tabs>
          <w:tab w:val="num" w:pos="2160"/>
        </w:tabs>
        <w:ind w:left="2160" w:hanging="360"/>
      </w:pPr>
      <w:rPr>
        <w:rFonts w:ascii="Arial" w:hAnsi="Arial" w:hint="default"/>
      </w:rPr>
    </w:lvl>
    <w:lvl w:ilvl="3" w:tplc="6CCA0C6A" w:tentative="1">
      <w:start w:val="1"/>
      <w:numFmt w:val="bullet"/>
      <w:lvlText w:val="•"/>
      <w:lvlJc w:val="left"/>
      <w:pPr>
        <w:tabs>
          <w:tab w:val="num" w:pos="2880"/>
        </w:tabs>
        <w:ind w:left="2880" w:hanging="360"/>
      </w:pPr>
      <w:rPr>
        <w:rFonts w:ascii="Arial" w:hAnsi="Arial" w:hint="default"/>
      </w:rPr>
    </w:lvl>
    <w:lvl w:ilvl="4" w:tplc="ACFA6646" w:tentative="1">
      <w:start w:val="1"/>
      <w:numFmt w:val="bullet"/>
      <w:lvlText w:val="•"/>
      <w:lvlJc w:val="left"/>
      <w:pPr>
        <w:tabs>
          <w:tab w:val="num" w:pos="3600"/>
        </w:tabs>
        <w:ind w:left="3600" w:hanging="360"/>
      </w:pPr>
      <w:rPr>
        <w:rFonts w:ascii="Arial" w:hAnsi="Arial" w:hint="default"/>
      </w:rPr>
    </w:lvl>
    <w:lvl w:ilvl="5" w:tplc="EBD4ED68" w:tentative="1">
      <w:start w:val="1"/>
      <w:numFmt w:val="bullet"/>
      <w:lvlText w:val="•"/>
      <w:lvlJc w:val="left"/>
      <w:pPr>
        <w:tabs>
          <w:tab w:val="num" w:pos="4320"/>
        </w:tabs>
        <w:ind w:left="4320" w:hanging="360"/>
      </w:pPr>
      <w:rPr>
        <w:rFonts w:ascii="Arial" w:hAnsi="Arial" w:hint="default"/>
      </w:rPr>
    </w:lvl>
    <w:lvl w:ilvl="6" w:tplc="758C1ED4" w:tentative="1">
      <w:start w:val="1"/>
      <w:numFmt w:val="bullet"/>
      <w:lvlText w:val="•"/>
      <w:lvlJc w:val="left"/>
      <w:pPr>
        <w:tabs>
          <w:tab w:val="num" w:pos="5040"/>
        </w:tabs>
        <w:ind w:left="5040" w:hanging="360"/>
      </w:pPr>
      <w:rPr>
        <w:rFonts w:ascii="Arial" w:hAnsi="Arial" w:hint="default"/>
      </w:rPr>
    </w:lvl>
    <w:lvl w:ilvl="7" w:tplc="13A89566" w:tentative="1">
      <w:start w:val="1"/>
      <w:numFmt w:val="bullet"/>
      <w:lvlText w:val="•"/>
      <w:lvlJc w:val="left"/>
      <w:pPr>
        <w:tabs>
          <w:tab w:val="num" w:pos="5760"/>
        </w:tabs>
        <w:ind w:left="5760" w:hanging="360"/>
      </w:pPr>
      <w:rPr>
        <w:rFonts w:ascii="Arial" w:hAnsi="Arial" w:hint="default"/>
      </w:rPr>
    </w:lvl>
    <w:lvl w:ilvl="8" w:tplc="06449A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4D4CBE"/>
    <w:multiLevelType w:val="multilevel"/>
    <w:tmpl w:val="D04ED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33055"/>
    <w:multiLevelType w:val="multilevel"/>
    <w:tmpl w:val="F8B27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F10"/>
    <w:multiLevelType w:val="multilevel"/>
    <w:tmpl w:val="5DAA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D66D1"/>
    <w:multiLevelType w:val="multilevel"/>
    <w:tmpl w:val="4FDA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95855"/>
    <w:multiLevelType w:val="multilevel"/>
    <w:tmpl w:val="E2C8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C450DE"/>
    <w:multiLevelType w:val="hybridMultilevel"/>
    <w:tmpl w:val="24BEE482"/>
    <w:lvl w:ilvl="0" w:tplc="E93C5A58">
      <w:start w:val="1"/>
      <w:numFmt w:val="bullet"/>
      <w:lvlText w:val="•"/>
      <w:lvlJc w:val="left"/>
      <w:pPr>
        <w:tabs>
          <w:tab w:val="num" w:pos="720"/>
        </w:tabs>
        <w:ind w:left="720" w:hanging="360"/>
      </w:pPr>
      <w:rPr>
        <w:rFonts w:ascii="Arial" w:hAnsi="Arial" w:hint="default"/>
      </w:rPr>
    </w:lvl>
    <w:lvl w:ilvl="1" w:tplc="555071AE" w:tentative="1">
      <w:start w:val="1"/>
      <w:numFmt w:val="bullet"/>
      <w:lvlText w:val="•"/>
      <w:lvlJc w:val="left"/>
      <w:pPr>
        <w:tabs>
          <w:tab w:val="num" w:pos="1440"/>
        </w:tabs>
        <w:ind w:left="1440" w:hanging="360"/>
      </w:pPr>
      <w:rPr>
        <w:rFonts w:ascii="Arial" w:hAnsi="Arial" w:hint="default"/>
      </w:rPr>
    </w:lvl>
    <w:lvl w:ilvl="2" w:tplc="9DCC1B4E" w:tentative="1">
      <w:start w:val="1"/>
      <w:numFmt w:val="bullet"/>
      <w:lvlText w:val="•"/>
      <w:lvlJc w:val="left"/>
      <w:pPr>
        <w:tabs>
          <w:tab w:val="num" w:pos="2160"/>
        </w:tabs>
        <w:ind w:left="2160" w:hanging="360"/>
      </w:pPr>
      <w:rPr>
        <w:rFonts w:ascii="Arial" w:hAnsi="Arial" w:hint="default"/>
      </w:rPr>
    </w:lvl>
    <w:lvl w:ilvl="3" w:tplc="CF6E5D02" w:tentative="1">
      <w:start w:val="1"/>
      <w:numFmt w:val="bullet"/>
      <w:lvlText w:val="•"/>
      <w:lvlJc w:val="left"/>
      <w:pPr>
        <w:tabs>
          <w:tab w:val="num" w:pos="2880"/>
        </w:tabs>
        <w:ind w:left="2880" w:hanging="360"/>
      </w:pPr>
      <w:rPr>
        <w:rFonts w:ascii="Arial" w:hAnsi="Arial" w:hint="default"/>
      </w:rPr>
    </w:lvl>
    <w:lvl w:ilvl="4" w:tplc="7458E002" w:tentative="1">
      <w:start w:val="1"/>
      <w:numFmt w:val="bullet"/>
      <w:lvlText w:val="•"/>
      <w:lvlJc w:val="left"/>
      <w:pPr>
        <w:tabs>
          <w:tab w:val="num" w:pos="3600"/>
        </w:tabs>
        <w:ind w:left="3600" w:hanging="360"/>
      </w:pPr>
      <w:rPr>
        <w:rFonts w:ascii="Arial" w:hAnsi="Arial" w:hint="default"/>
      </w:rPr>
    </w:lvl>
    <w:lvl w:ilvl="5" w:tplc="4F9A2A7E" w:tentative="1">
      <w:start w:val="1"/>
      <w:numFmt w:val="bullet"/>
      <w:lvlText w:val="•"/>
      <w:lvlJc w:val="left"/>
      <w:pPr>
        <w:tabs>
          <w:tab w:val="num" w:pos="4320"/>
        </w:tabs>
        <w:ind w:left="4320" w:hanging="360"/>
      </w:pPr>
      <w:rPr>
        <w:rFonts w:ascii="Arial" w:hAnsi="Arial" w:hint="default"/>
      </w:rPr>
    </w:lvl>
    <w:lvl w:ilvl="6" w:tplc="AB0A084E" w:tentative="1">
      <w:start w:val="1"/>
      <w:numFmt w:val="bullet"/>
      <w:lvlText w:val="•"/>
      <w:lvlJc w:val="left"/>
      <w:pPr>
        <w:tabs>
          <w:tab w:val="num" w:pos="5040"/>
        </w:tabs>
        <w:ind w:left="5040" w:hanging="360"/>
      </w:pPr>
      <w:rPr>
        <w:rFonts w:ascii="Arial" w:hAnsi="Arial" w:hint="default"/>
      </w:rPr>
    </w:lvl>
    <w:lvl w:ilvl="7" w:tplc="05169368" w:tentative="1">
      <w:start w:val="1"/>
      <w:numFmt w:val="bullet"/>
      <w:lvlText w:val="•"/>
      <w:lvlJc w:val="left"/>
      <w:pPr>
        <w:tabs>
          <w:tab w:val="num" w:pos="5760"/>
        </w:tabs>
        <w:ind w:left="5760" w:hanging="360"/>
      </w:pPr>
      <w:rPr>
        <w:rFonts w:ascii="Arial" w:hAnsi="Arial" w:hint="default"/>
      </w:rPr>
    </w:lvl>
    <w:lvl w:ilvl="8" w:tplc="8F3C582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77C14BE"/>
    <w:multiLevelType w:val="hybridMultilevel"/>
    <w:tmpl w:val="F5B2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FA476A"/>
    <w:multiLevelType w:val="multilevel"/>
    <w:tmpl w:val="F012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367393"/>
    <w:multiLevelType w:val="multilevel"/>
    <w:tmpl w:val="2A9E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9D478E"/>
    <w:multiLevelType w:val="multilevel"/>
    <w:tmpl w:val="92FA1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1A63FE"/>
    <w:multiLevelType w:val="multilevel"/>
    <w:tmpl w:val="AFE80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F75162"/>
    <w:multiLevelType w:val="multilevel"/>
    <w:tmpl w:val="D6A4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206E57"/>
    <w:multiLevelType w:val="multilevel"/>
    <w:tmpl w:val="A184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E5534F"/>
    <w:multiLevelType w:val="multilevel"/>
    <w:tmpl w:val="9C52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853647"/>
    <w:multiLevelType w:val="multilevel"/>
    <w:tmpl w:val="DC4031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FD1DFA"/>
    <w:multiLevelType w:val="multilevel"/>
    <w:tmpl w:val="4E5A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B8073B"/>
    <w:multiLevelType w:val="multilevel"/>
    <w:tmpl w:val="1BC4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424F7"/>
    <w:multiLevelType w:val="multilevel"/>
    <w:tmpl w:val="B6E0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A5B29"/>
    <w:multiLevelType w:val="multilevel"/>
    <w:tmpl w:val="0B507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843D8B"/>
    <w:multiLevelType w:val="multilevel"/>
    <w:tmpl w:val="8AEE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411084"/>
    <w:multiLevelType w:val="hybridMultilevel"/>
    <w:tmpl w:val="748C7E1A"/>
    <w:lvl w:ilvl="0" w:tplc="404AE472">
      <w:start w:val="1"/>
      <w:numFmt w:val="bullet"/>
      <w:lvlText w:val="•"/>
      <w:lvlJc w:val="left"/>
      <w:pPr>
        <w:tabs>
          <w:tab w:val="num" w:pos="720"/>
        </w:tabs>
        <w:ind w:left="720" w:hanging="360"/>
      </w:pPr>
      <w:rPr>
        <w:rFonts w:ascii="Arial" w:hAnsi="Arial" w:hint="default"/>
      </w:rPr>
    </w:lvl>
    <w:lvl w:ilvl="1" w:tplc="AF5CFACE" w:tentative="1">
      <w:start w:val="1"/>
      <w:numFmt w:val="bullet"/>
      <w:lvlText w:val="•"/>
      <w:lvlJc w:val="left"/>
      <w:pPr>
        <w:tabs>
          <w:tab w:val="num" w:pos="1440"/>
        </w:tabs>
        <w:ind w:left="1440" w:hanging="360"/>
      </w:pPr>
      <w:rPr>
        <w:rFonts w:ascii="Arial" w:hAnsi="Arial" w:hint="default"/>
      </w:rPr>
    </w:lvl>
    <w:lvl w:ilvl="2" w:tplc="4FCA61C8" w:tentative="1">
      <w:start w:val="1"/>
      <w:numFmt w:val="bullet"/>
      <w:lvlText w:val="•"/>
      <w:lvlJc w:val="left"/>
      <w:pPr>
        <w:tabs>
          <w:tab w:val="num" w:pos="2160"/>
        </w:tabs>
        <w:ind w:left="2160" w:hanging="360"/>
      </w:pPr>
      <w:rPr>
        <w:rFonts w:ascii="Arial" w:hAnsi="Arial" w:hint="default"/>
      </w:rPr>
    </w:lvl>
    <w:lvl w:ilvl="3" w:tplc="9236C03E" w:tentative="1">
      <w:start w:val="1"/>
      <w:numFmt w:val="bullet"/>
      <w:lvlText w:val="•"/>
      <w:lvlJc w:val="left"/>
      <w:pPr>
        <w:tabs>
          <w:tab w:val="num" w:pos="2880"/>
        </w:tabs>
        <w:ind w:left="2880" w:hanging="360"/>
      </w:pPr>
      <w:rPr>
        <w:rFonts w:ascii="Arial" w:hAnsi="Arial" w:hint="default"/>
      </w:rPr>
    </w:lvl>
    <w:lvl w:ilvl="4" w:tplc="903835B4" w:tentative="1">
      <w:start w:val="1"/>
      <w:numFmt w:val="bullet"/>
      <w:lvlText w:val="•"/>
      <w:lvlJc w:val="left"/>
      <w:pPr>
        <w:tabs>
          <w:tab w:val="num" w:pos="3600"/>
        </w:tabs>
        <w:ind w:left="3600" w:hanging="360"/>
      </w:pPr>
      <w:rPr>
        <w:rFonts w:ascii="Arial" w:hAnsi="Arial" w:hint="default"/>
      </w:rPr>
    </w:lvl>
    <w:lvl w:ilvl="5" w:tplc="8BB08732" w:tentative="1">
      <w:start w:val="1"/>
      <w:numFmt w:val="bullet"/>
      <w:lvlText w:val="•"/>
      <w:lvlJc w:val="left"/>
      <w:pPr>
        <w:tabs>
          <w:tab w:val="num" w:pos="4320"/>
        </w:tabs>
        <w:ind w:left="4320" w:hanging="360"/>
      </w:pPr>
      <w:rPr>
        <w:rFonts w:ascii="Arial" w:hAnsi="Arial" w:hint="default"/>
      </w:rPr>
    </w:lvl>
    <w:lvl w:ilvl="6" w:tplc="30D0FD00" w:tentative="1">
      <w:start w:val="1"/>
      <w:numFmt w:val="bullet"/>
      <w:lvlText w:val="•"/>
      <w:lvlJc w:val="left"/>
      <w:pPr>
        <w:tabs>
          <w:tab w:val="num" w:pos="5040"/>
        </w:tabs>
        <w:ind w:left="5040" w:hanging="360"/>
      </w:pPr>
      <w:rPr>
        <w:rFonts w:ascii="Arial" w:hAnsi="Arial" w:hint="default"/>
      </w:rPr>
    </w:lvl>
    <w:lvl w:ilvl="7" w:tplc="8A460404" w:tentative="1">
      <w:start w:val="1"/>
      <w:numFmt w:val="bullet"/>
      <w:lvlText w:val="•"/>
      <w:lvlJc w:val="left"/>
      <w:pPr>
        <w:tabs>
          <w:tab w:val="num" w:pos="5760"/>
        </w:tabs>
        <w:ind w:left="5760" w:hanging="360"/>
      </w:pPr>
      <w:rPr>
        <w:rFonts w:ascii="Arial" w:hAnsi="Arial" w:hint="default"/>
      </w:rPr>
    </w:lvl>
    <w:lvl w:ilvl="8" w:tplc="6910151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5854E30"/>
    <w:multiLevelType w:val="multilevel"/>
    <w:tmpl w:val="B75A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093D61"/>
    <w:multiLevelType w:val="multilevel"/>
    <w:tmpl w:val="0134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5E0234"/>
    <w:multiLevelType w:val="hybridMultilevel"/>
    <w:tmpl w:val="5D1C8266"/>
    <w:lvl w:ilvl="0" w:tplc="F98CFDB4">
      <w:start w:val="1"/>
      <w:numFmt w:val="bullet"/>
      <w:lvlText w:val="•"/>
      <w:lvlJc w:val="left"/>
      <w:pPr>
        <w:tabs>
          <w:tab w:val="num" w:pos="720"/>
        </w:tabs>
        <w:ind w:left="720" w:hanging="360"/>
      </w:pPr>
      <w:rPr>
        <w:rFonts w:ascii="Arial" w:hAnsi="Arial" w:hint="default"/>
      </w:rPr>
    </w:lvl>
    <w:lvl w:ilvl="1" w:tplc="80DE500A" w:tentative="1">
      <w:start w:val="1"/>
      <w:numFmt w:val="bullet"/>
      <w:lvlText w:val="•"/>
      <w:lvlJc w:val="left"/>
      <w:pPr>
        <w:tabs>
          <w:tab w:val="num" w:pos="1440"/>
        </w:tabs>
        <w:ind w:left="1440" w:hanging="360"/>
      </w:pPr>
      <w:rPr>
        <w:rFonts w:ascii="Arial" w:hAnsi="Arial" w:hint="default"/>
      </w:rPr>
    </w:lvl>
    <w:lvl w:ilvl="2" w:tplc="E430C0C8" w:tentative="1">
      <w:start w:val="1"/>
      <w:numFmt w:val="bullet"/>
      <w:lvlText w:val="•"/>
      <w:lvlJc w:val="left"/>
      <w:pPr>
        <w:tabs>
          <w:tab w:val="num" w:pos="2160"/>
        </w:tabs>
        <w:ind w:left="2160" w:hanging="360"/>
      </w:pPr>
      <w:rPr>
        <w:rFonts w:ascii="Arial" w:hAnsi="Arial" w:hint="default"/>
      </w:rPr>
    </w:lvl>
    <w:lvl w:ilvl="3" w:tplc="2CF4F1D4" w:tentative="1">
      <w:start w:val="1"/>
      <w:numFmt w:val="bullet"/>
      <w:lvlText w:val="•"/>
      <w:lvlJc w:val="left"/>
      <w:pPr>
        <w:tabs>
          <w:tab w:val="num" w:pos="2880"/>
        </w:tabs>
        <w:ind w:left="2880" w:hanging="360"/>
      </w:pPr>
      <w:rPr>
        <w:rFonts w:ascii="Arial" w:hAnsi="Arial" w:hint="default"/>
      </w:rPr>
    </w:lvl>
    <w:lvl w:ilvl="4" w:tplc="07129E76" w:tentative="1">
      <w:start w:val="1"/>
      <w:numFmt w:val="bullet"/>
      <w:lvlText w:val="•"/>
      <w:lvlJc w:val="left"/>
      <w:pPr>
        <w:tabs>
          <w:tab w:val="num" w:pos="3600"/>
        </w:tabs>
        <w:ind w:left="3600" w:hanging="360"/>
      </w:pPr>
      <w:rPr>
        <w:rFonts w:ascii="Arial" w:hAnsi="Arial" w:hint="default"/>
      </w:rPr>
    </w:lvl>
    <w:lvl w:ilvl="5" w:tplc="82A8F7A2" w:tentative="1">
      <w:start w:val="1"/>
      <w:numFmt w:val="bullet"/>
      <w:lvlText w:val="•"/>
      <w:lvlJc w:val="left"/>
      <w:pPr>
        <w:tabs>
          <w:tab w:val="num" w:pos="4320"/>
        </w:tabs>
        <w:ind w:left="4320" w:hanging="360"/>
      </w:pPr>
      <w:rPr>
        <w:rFonts w:ascii="Arial" w:hAnsi="Arial" w:hint="default"/>
      </w:rPr>
    </w:lvl>
    <w:lvl w:ilvl="6" w:tplc="9C3E86EA" w:tentative="1">
      <w:start w:val="1"/>
      <w:numFmt w:val="bullet"/>
      <w:lvlText w:val="•"/>
      <w:lvlJc w:val="left"/>
      <w:pPr>
        <w:tabs>
          <w:tab w:val="num" w:pos="5040"/>
        </w:tabs>
        <w:ind w:left="5040" w:hanging="360"/>
      </w:pPr>
      <w:rPr>
        <w:rFonts w:ascii="Arial" w:hAnsi="Arial" w:hint="default"/>
      </w:rPr>
    </w:lvl>
    <w:lvl w:ilvl="7" w:tplc="5D0CEDBC" w:tentative="1">
      <w:start w:val="1"/>
      <w:numFmt w:val="bullet"/>
      <w:lvlText w:val="•"/>
      <w:lvlJc w:val="left"/>
      <w:pPr>
        <w:tabs>
          <w:tab w:val="num" w:pos="5760"/>
        </w:tabs>
        <w:ind w:left="5760" w:hanging="360"/>
      </w:pPr>
      <w:rPr>
        <w:rFonts w:ascii="Arial" w:hAnsi="Arial" w:hint="default"/>
      </w:rPr>
    </w:lvl>
    <w:lvl w:ilvl="8" w:tplc="E10C3CD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A25884"/>
    <w:multiLevelType w:val="multilevel"/>
    <w:tmpl w:val="09C66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AD686E"/>
    <w:multiLevelType w:val="hybridMultilevel"/>
    <w:tmpl w:val="3E9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2491F"/>
    <w:multiLevelType w:val="hybridMultilevel"/>
    <w:tmpl w:val="E180AFBE"/>
    <w:lvl w:ilvl="0" w:tplc="E93C5A5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0F3BCD"/>
    <w:multiLevelType w:val="hybridMultilevel"/>
    <w:tmpl w:val="DA42A150"/>
    <w:lvl w:ilvl="0" w:tplc="E138C2E4">
      <w:start w:val="1"/>
      <w:numFmt w:val="bullet"/>
      <w:lvlText w:val="•"/>
      <w:lvlJc w:val="left"/>
      <w:pPr>
        <w:tabs>
          <w:tab w:val="num" w:pos="720"/>
        </w:tabs>
        <w:ind w:left="720" w:hanging="360"/>
      </w:pPr>
      <w:rPr>
        <w:rFonts w:ascii="Arial" w:hAnsi="Arial" w:hint="default"/>
      </w:rPr>
    </w:lvl>
    <w:lvl w:ilvl="1" w:tplc="5B229648" w:tentative="1">
      <w:start w:val="1"/>
      <w:numFmt w:val="bullet"/>
      <w:lvlText w:val="•"/>
      <w:lvlJc w:val="left"/>
      <w:pPr>
        <w:tabs>
          <w:tab w:val="num" w:pos="1440"/>
        </w:tabs>
        <w:ind w:left="1440" w:hanging="360"/>
      </w:pPr>
      <w:rPr>
        <w:rFonts w:ascii="Arial" w:hAnsi="Arial" w:hint="default"/>
      </w:rPr>
    </w:lvl>
    <w:lvl w:ilvl="2" w:tplc="DE3EA82A" w:tentative="1">
      <w:start w:val="1"/>
      <w:numFmt w:val="bullet"/>
      <w:lvlText w:val="•"/>
      <w:lvlJc w:val="left"/>
      <w:pPr>
        <w:tabs>
          <w:tab w:val="num" w:pos="2160"/>
        </w:tabs>
        <w:ind w:left="2160" w:hanging="360"/>
      </w:pPr>
      <w:rPr>
        <w:rFonts w:ascii="Arial" w:hAnsi="Arial" w:hint="default"/>
      </w:rPr>
    </w:lvl>
    <w:lvl w:ilvl="3" w:tplc="F27AD36C" w:tentative="1">
      <w:start w:val="1"/>
      <w:numFmt w:val="bullet"/>
      <w:lvlText w:val="•"/>
      <w:lvlJc w:val="left"/>
      <w:pPr>
        <w:tabs>
          <w:tab w:val="num" w:pos="2880"/>
        </w:tabs>
        <w:ind w:left="2880" w:hanging="360"/>
      </w:pPr>
      <w:rPr>
        <w:rFonts w:ascii="Arial" w:hAnsi="Arial" w:hint="default"/>
      </w:rPr>
    </w:lvl>
    <w:lvl w:ilvl="4" w:tplc="545CA128" w:tentative="1">
      <w:start w:val="1"/>
      <w:numFmt w:val="bullet"/>
      <w:lvlText w:val="•"/>
      <w:lvlJc w:val="left"/>
      <w:pPr>
        <w:tabs>
          <w:tab w:val="num" w:pos="3600"/>
        </w:tabs>
        <w:ind w:left="3600" w:hanging="360"/>
      </w:pPr>
      <w:rPr>
        <w:rFonts w:ascii="Arial" w:hAnsi="Arial" w:hint="default"/>
      </w:rPr>
    </w:lvl>
    <w:lvl w:ilvl="5" w:tplc="245AE9D8" w:tentative="1">
      <w:start w:val="1"/>
      <w:numFmt w:val="bullet"/>
      <w:lvlText w:val="•"/>
      <w:lvlJc w:val="left"/>
      <w:pPr>
        <w:tabs>
          <w:tab w:val="num" w:pos="4320"/>
        </w:tabs>
        <w:ind w:left="4320" w:hanging="360"/>
      </w:pPr>
      <w:rPr>
        <w:rFonts w:ascii="Arial" w:hAnsi="Arial" w:hint="default"/>
      </w:rPr>
    </w:lvl>
    <w:lvl w:ilvl="6" w:tplc="B12EB328" w:tentative="1">
      <w:start w:val="1"/>
      <w:numFmt w:val="bullet"/>
      <w:lvlText w:val="•"/>
      <w:lvlJc w:val="left"/>
      <w:pPr>
        <w:tabs>
          <w:tab w:val="num" w:pos="5040"/>
        </w:tabs>
        <w:ind w:left="5040" w:hanging="360"/>
      </w:pPr>
      <w:rPr>
        <w:rFonts w:ascii="Arial" w:hAnsi="Arial" w:hint="default"/>
      </w:rPr>
    </w:lvl>
    <w:lvl w:ilvl="7" w:tplc="82F8E79E" w:tentative="1">
      <w:start w:val="1"/>
      <w:numFmt w:val="bullet"/>
      <w:lvlText w:val="•"/>
      <w:lvlJc w:val="left"/>
      <w:pPr>
        <w:tabs>
          <w:tab w:val="num" w:pos="5760"/>
        </w:tabs>
        <w:ind w:left="5760" w:hanging="360"/>
      </w:pPr>
      <w:rPr>
        <w:rFonts w:ascii="Arial" w:hAnsi="Arial" w:hint="default"/>
      </w:rPr>
    </w:lvl>
    <w:lvl w:ilvl="8" w:tplc="161217A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910451"/>
    <w:multiLevelType w:val="multilevel"/>
    <w:tmpl w:val="9FDC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1337B9"/>
    <w:multiLevelType w:val="multilevel"/>
    <w:tmpl w:val="F80C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6B1BC4"/>
    <w:multiLevelType w:val="multilevel"/>
    <w:tmpl w:val="A574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4B3B57"/>
    <w:multiLevelType w:val="multilevel"/>
    <w:tmpl w:val="70EA1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A3070F"/>
    <w:multiLevelType w:val="hybridMultilevel"/>
    <w:tmpl w:val="C9CE60A4"/>
    <w:lvl w:ilvl="0" w:tplc="E93C5A58">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D385115"/>
    <w:multiLevelType w:val="hybridMultilevel"/>
    <w:tmpl w:val="A824F8D4"/>
    <w:lvl w:ilvl="0" w:tplc="8E2CCE2E">
      <w:start w:val="1"/>
      <w:numFmt w:val="bullet"/>
      <w:lvlText w:val="•"/>
      <w:lvlJc w:val="left"/>
      <w:pPr>
        <w:tabs>
          <w:tab w:val="num" w:pos="720"/>
        </w:tabs>
        <w:ind w:left="720" w:hanging="360"/>
      </w:pPr>
      <w:rPr>
        <w:rFonts w:ascii="Arial" w:hAnsi="Arial" w:hint="default"/>
      </w:rPr>
    </w:lvl>
    <w:lvl w:ilvl="1" w:tplc="300C92FA" w:tentative="1">
      <w:start w:val="1"/>
      <w:numFmt w:val="bullet"/>
      <w:lvlText w:val="•"/>
      <w:lvlJc w:val="left"/>
      <w:pPr>
        <w:tabs>
          <w:tab w:val="num" w:pos="1440"/>
        </w:tabs>
        <w:ind w:left="1440" w:hanging="360"/>
      </w:pPr>
      <w:rPr>
        <w:rFonts w:ascii="Arial" w:hAnsi="Arial" w:hint="default"/>
      </w:rPr>
    </w:lvl>
    <w:lvl w:ilvl="2" w:tplc="2DDA54C2" w:tentative="1">
      <w:start w:val="1"/>
      <w:numFmt w:val="bullet"/>
      <w:lvlText w:val="•"/>
      <w:lvlJc w:val="left"/>
      <w:pPr>
        <w:tabs>
          <w:tab w:val="num" w:pos="2160"/>
        </w:tabs>
        <w:ind w:left="2160" w:hanging="360"/>
      </w:pPr>
      <w:rPr>
        <w:rFonts w:ascii="Arial" w:hAnsi="Arial" w:hint="default"/>
      </w:rPr>
    </w:lvl>
    <w:lvl w:ilvl="3" w:tplc="0B2ACDBE" w:tentative="1">
      <w:start w:val="1"/>
      <w:numFmt w:val="bullet"/>
      <w:lvlText w:val="•"/>
      <w:lvlJc w:val="left"/>
      <w:pPr>
        <w:tabs>
          <w:tab w:val="num" w:pos="2880"/>
        </w:tabs>
        <w:ind w:left="2880" w:hanging="360"/>
      </w:pPr>
      <w:rPr>
        <w:rFonts w:ascii="Arial" w:hAnsi="Arial" w:hint="default"/>
      </w:rPr>
    </w:lvl>
    <w:lvl w:ilvl="4" w:tplc="8BBE7244" w:tentative="1">
      <w:start w:val="1"/>
      <w:numFmt w:val="bullet"/>
      <w:lvlText w:val="•"/>
      <w:lvlJc w:val="left"/>
      <w:pPr>
        <w:tabs>
          <w:tab w:val="num" w:pos="3600"/>
        </w:tabs>
        <w:ind w:left="3600" w:hanging="360"/>
      </w:pPr>
      <w:rPr>
        <w:rFonts w:ascii="Arial" w:hAnsi="Arial" w:hint="default"/>
      </w:rPr>
    </w:lvl>
    <w:lvl w:ilvl="5" w:tplc="207CB332" w:tentative="1">
      <w:start w:val="1"/>
      <w:numFmt w:val="bullet"/>
      <w:lvlText w:val="•"/>
      <w:lvlJc w:val="left"/>
      <w:pPr>
        <w:tabs>
          <w:tab w:val="num" w:pos="4320"/>
        </w:tabs>
        <w:ind w:left="4320" w:hanging="360"/>
      </w:pPr>
      <w:rPr>
        <w:rFonts w:ascii="Arial" w:hAnsi="Arial" w:hint="default"/>
      </w:rPr>
    </w:lvl>
    <w:lvl w:ilvl="6" w:tplc="29CCF9BC" w:tentative="1">
      <w:start w:val="1"/>
      <w:numFmt w:val="bullet"/>
      <w:lvlText w:val="•"/>
      <w:lvlJc w:val="left"/>
      <w:pPr>
        <w:tabs>
          <w:tab w:val="num" w:pos="5040"/>
        </w:tabs>
        <w:ind w:left="5040" w:hanging="360"/>
      </w:pPr>
      <w:rPr>
        <w:rFonts w:ascii="Arial" w:hAnsi="Arial" w:hint="default"/>
      </w:rPr>
    </w:lvl>
    <w:lvl w:ilvl="7" w:tplc="2E72170A" w:tentative="1">
      <w:start w:val="1"/>
      <w:numFmt w:val="bullet"/>
      <w:lvlText w:val="•"/>
      <w:lvlJc w:val="left"/>
      <w:pPr>
        <w:tabs>
          <w:tab w:val="num" w:pos="5760"/>
        </w:tabs>
        <w:ind w:left="5760" w:hanging="360"/>
      </w:pPr>
      <w:rPr>
        <w:rFonts w:ascii="Arial" w:hAnsi="Arial" w:hint="default"/>
      </w:rPr>
    </w:lvl>
    <w:lvl w:ilvl="8" w:tplc="345072D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DA63582"/>
    <w:multiLevelType w:val="hybridMultilevel"/>
    <w:tmpl w:val="0EA2BD84"/>
    <w:lvl w:ilvl="0" w:tplc="E968BF56">
      <w:start w:val="1"/>
      <w:numFmt w:val="bullet"/>
      <w:lvlText w:val="•"/>
      <w:lvlJc w:val="left"/>
      <w:pPr>
        <w:tabs>
          <w:tab w:val="num" w:pos="720"/>
        </w:tabs>
        <w:ind w:left="720" w:hanging="360"/>
      </w:pPr>
      <w:rPr>
        <w:rFonts w:ascii="Arial" w:hAnsi="Arial" w:hint="default"/>
      </w:rPr>
    </w:lvl>
    <w:lvl w:ilvl="1" w:tplc="D9EA6410" w:tentative="1">
      <w:start w:val="1"/>
      <w:numFmt w:val="bullet"/>
      <w:lvlText w:val="•"/>
      <w:lvlJc w:val="left"/>
      <w:pPr>
        <w:tabs>
          <w:tab w:val="num" w:pos="1440"/>
        </w:tabs>
        <w:ind w:left="1440" w:hanging="360"/>
      </w:pPr>
      <w:rPr>
        <w:rFonts w:ascii="Arial" w:hAnsi="Arial" w:hint="default"/>
      </w:rPr>
    </w:lvl>
    <w:lvl w:ilvl="2" w:tplc="29528D90" w:tentative="1">
      <w:start w:val="1"/>
      <w:numFmt w:val="bullet"/>
      <w:lvlText w:val="•"/>
      <w:lvlJc w:val="left"/>
      <w:pPr>
        <w:tabs>
          <w:tab w:val="num" w:pos="2160"/>
        </w:tabs>
        <w:ind w:left="2160" w:hanging="360"/>
      </w:pPr>
      <w:rPr>
        <w:rFonts w:ascii="Arial" w:hAnsi="Arial" w:hint="default"/>
      </w:rPr>
    </w:lvl>
    <w:lvl w:ilvl="3" w:tplc="303EFFCA" w:tentative="1">
      <w:start w:val="1"/>
      <w:numFmt w:val="bullet"/>
      <w:lvlText w:val="•"/>
      <w:lvlJc w:val="left"/>
      <w:pPr>
        <w:tabs>
          <w:tab w:val="num" w:pos="2880"/>
        </w:tabs>
        <w:ind w:left="2880" w:hanging="360"/>
      </w:pPr>
      <w:rPr>
        <w:rFonts w:ascii="Arial" w:hAnsi="Arial" w:hint="default"/>
      </w:rPr>
    </w:lvl>
    <w:lvl w:ilvl="4" w:tplc="A58A3868" w:tentative="1">
      <w:start w:val="1"/>
      <w:numFmt w:val="bullet"/>
      <w:lvlText w:val="•"/>
      <w:lvlJc w:val="left"/>
      <w:pPr>
        <w:tabs>
          <w:tab w:val="num" w:pos="3600"/>
        </w:tabs>
        <w:ind w:left="3600" w:hanging="360"/>
      </w:pPr>
      <w:rPr>
        <w:rFonts w:ascii="Arial" w:hAnsi="Arial" w:hint="default"/>
      </w:rPr>
    </w:lvl>
    <w:lvl w:ilvl="5" w:tplc="785AB85A" w:tentative="1">
      <w:start w:val="1"/>
      <w:numFmt w:val="bullet"/>
      <w:lvlText w:val="•"/>
      <w:lvlJc w:val="left"/>
      <w:pPr>
        <w:tabs>
          <w:tab w:val="num" w:pos="4320"/>
        </w:tabs>
        <w:ind w:left="4320" w:hanging="360"/>
      </w:pPr>
      <w:rPr>
        <w:rFonts w:ascii="Arial" w:hAnsi="Arial" w:hint="default"/>
      </w:rPr>
    </w:lvl>
    <w:lvl w:ilvl="6" w:tplc="C916C6B4" w:tentative="1">
      <w:start w:val="1"/>
      <w:numFmt w:val="bullet"/>
      <w:lvlText w:val="•"/>
      <w:lvlJc w:val="left"/>
      <w:pPr>
        <w:tabs>
          <w:tab w:val="num" w:pos="5040"/>
        </w:tabs>
        <w:ind w:left="5040" w:hanging="360"/>
      </w:pPr>
      <w:rPr>
        <w:rFonts w:ascii="Arial" w:hAnsi="Arial" w:hint="default"/>
      </w:rPr>
    </w:lvl>
    <w:lvl w:ilvl="7" w:tplc="9F9ED6F6" w:tentative="1">
      <w:start w:val="1"/>
      <w:numFmt w:val="bullet"/>
      <w:lvlText w:val="•"/>
      <w:lvlJc w:val="left"/>
      <w:pPr>
        <w:tabs>
          <w:tab w:val="num" w:pos="5760"/>
        </w:tabs>
        <w:ind w:left="5760" w:hanging="360"/>
      </w:pPr>
      <w:rPr>
        <w:rFonts w:ascii="Arial" w:hAnsi="Arial" w:hint="default"/>
      </w:rPr>
    </w:lvl>
    <w:lvl w:ilvl="8" w:tplc="1BDC172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24E6F7A"/>
    <w:multiLevelType w:val="multilevel"/>
    <w:tmpl w:val="D5DA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C944E3"/>
    <w:multiLevelType w:val="multilevel"/>
    <w:tmpl w:val="FBDC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9" w15:restartNumberingAfterBreak="0">
    <w:nsid w:val="78F05B21"/>
    <w:multiLevelType w:val="multilevel"/>
    <w:tmpl w:val="BA84E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730110"/>
    <w:multiLevelType w:val="multilevel"/>
    <w:tmpl w:val="FFCE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962BED"/>
    <w:multiLevelType w:val="multilevel"/>
    <w:tmpl w:val="AB3238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54858841">
    <w:abstractNumId w:val="30"/>
  </w:num>
  <w:num w:numId="2" w16cid:durableId="236211504">
    <w:abstractNumId w:val="29"/>
  </w:num>
  <w:num w:numId="3" w16cid:durableId="1703940478">
    <w:abstractNumId w:val="6"/>
  </w:num>
  <w:num w:numId="4" w16cid:durableId="221984454">
    <w:abstractNumId w:val="35"/>
  </w:num>
  <w:num w:numId="5" w16cid:durableId="88234694">
    <w:abstractNumId w:val="34"/>
  </w:num>
  <w:num w:numId="6" w16cid:durableId="1147357193">
    <w:abstractNumId w:val="0"/>
  </w:num>
  <w:num w:numId="7" w16cid:durableId="1052390064">
    <w:abstractNumId w:val="21"/>
  </w:num>
  <w:num w:numId="8" w16cid:durableId="1726835389">
    <w:abstractNumId w:val="28"/>
  </w:num>
  <w:num w:numId="9" w16cid:durableId="1070806497">
    <w:abstractNumId w:val="24"/>
  </w:num>
  <w:num w:numId="10" w16cid:durableId="2035032862">
    <w:abstractNumId w:val="36"/>
  </w:num>
  <w:num w:numId="11" w16cid:durableId="144593759">
    <w:abstractNumId w:val="37"/>
  </w:num>
  <w:num w:numId="12" w16cid:durableId="1883012950">
    <w:abstractNumId w:val="13"/>
  </w:num>
  <w:num w:numId="13" w16cid:durableId="451555083">
    <w:abstractNumId w:val="31"/>
  </w:num>
  <w:num w:numId="14" w16cid:durableId="752623393">
    <w:abstractNumId w:val="39"/>
  </w:num>
  <w:num w:numId="15" w16cid:durableId="1454326833">
    <w:abstractNumId w:val="1"/>
  </w:num>
  <w:num w:numId="16" w16cid:durableId="2044474094">
    <w:abstractNumId w:val="10"/>
  </w:num>
  <w:num w:numId="17" w16cid:durableId="248930428">
    <w:abstractNumId w:val="19"/>
  </w:num>
  <w:num w:numId="18" w16cid:durableId="1453283243">
    <w:abstractNumId w:val="20"/>
  </w:num>
  <w:num w:numId="19" w16cid:durableId="1964799963">
    <w:abstractNumId w:val="27"/>
  </w:num>
  <w:num w:numId="20" w16cid:durableId="1759210241">
    <w:abstractNumId w:val="33"/>
  </w:num>
  <w:num w:numId="21" w16cid:durableId="642193963">
    <w:abstractNumId w:val="7"/>
  </w:num>
  <w:num w:numId="22" w16cid:durableId="908812088">
    <w:abstractNumId w:val="38"/>
  </w:num>
  <w:num w:numId="23" w16cid:durableId="989214520">
    <w:abstractNumId w:val="16"/>
  </w:num>
  <w:num w:numId="24" w16cid:durableId="1729722934">
    <w:abstractNumId w:val="8"/>
  </w:num>
  <w:num w:numId="25" w16cid:durableId="1863781488">
    <w:abstractNumId w:val="41"/>
  </w:num>
  <w:num w:numId="26" w16cid:durableId="305672535">
    <w:abstractNumId w:val="23"/>
  </w:num>
  <w:num w:numId="27" w16cid:durableId="159197267">
    <w:abstractNumId w:val="2"/>
  </w:num>
  <w:num w:numId="28" w16cid:durableId="642084282">
    <w:abstractNumId w:val="32"/>
  </w:num>
  <w:num w:numId="29" w16cid:durableId="50202760">
    <w:abstractNumId w:val="11"/>
  </w:num>
  <w:num w:numId="30" w16cid:durableId="746924388">
    <w:abstractNumId w:val="18"/>
  </w:num>
  <w:num w:numId="31" w16cid:durableId="1535120290">
    <w:abstractNumId w:val="17"/>
  </w:num>
  <w:num w:numId="32" w16cid:durableId="257374819">
    <w:abstractNumId w:val="3"/>
  </w:num>
  <w:num w:numId="33" w16cid:durableId="1081102146">
    <w:abstractNumId w:val="26"/>
  </w:num>
  <w:num w:numId="34" w16cid:durableId="1458137959">
    <w:abstractNumId w:val="14"/>
  </w:num>
  <w:num w:numId="35" w16cid:durableId="17195632">
    <w:abstractNumId w:val="5"/>
  </w:num>
  <w:num w:numId="36" w16cid:durableId="674111814">
    <w:abstractNumId w:val="12"/>
  </w:num>
  <w:num w:numId="37" w16cid:durableId="240793267">
    <w:abstractNumId w:val="22"/>
  </w:num>
  <w:num w:numId="38" w16cid:durableId="644629850">
    <w:abstractNumId w:val="9"/>
  </w:num>
  <w:num w:numId="39" w16cid:durableId="1252083903">
    <w:abstractNumId w:val="25"/>
  </w:num>
  <w:num w:numId="40" w16cid:durableId="1238245606">
    <w:abstractNumId w:val="4"/>
  </w:num>
  <w:num w:numId="41" w16cid:durableId="987048877">
    <w:abstractNumId w:val="15"/>
  </w:num>
  <w:num w:numId="42" w16cid:durableId="32043048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C95"/>
    <w:rsid w:val="000032C0"/>
    <w:rsid w:val="00003FBE"/>
    <w:rsid w:val="0000709D"/>
    <w:rsid w:val="000152BE"/>
    <w:rsid w:val="0001722A"/>
    <w:rsid w:val="0002049E"/>
    <w:rsid w:val="00021A4E"/>
    <w:rsid w:val="000331F3"/>
    <w:rsid w:val="0003474D"/>
    <w:rsid w:val="00035E13"/>
    <w:rsid w:val="00036B57"/>
    <w:rsid w:val="000374BB"/>
    <w:rsid w:val="000410AA"/>
    <w:rsid w:val="00042C1C"/>
    <w:rsid w:val="00043C08"/>
    <w:rsid w:val="00044879"/>
    <w:rsid w:val="00051B06"/>
    <w:rsid w:val="000529E5"/>
    <w:rsid w:val="00055F95"/>
    <w:rsid w:val="000570D1"/>
    <w:rsid w:val="000573B8"/>
    <w:rsid w:val="00071275"/>
    <w:rsid w:val="000721F6"/>
    <w:rsid w:val="0007296C"/>
    <w:rsid w:val="00073DC3"/>
    <w:rsid w:val="00080225"/>
    <w:rsid w:val="00080683"/>
    <w:rsid w:val="00080C2B"/>
    <w:rsid w:val="00084D67"/>
    <w:rsid w:val="00086576"/>
    <w:rsid w:val="00093BB4"/>
    <w:rsid w:val="000A091D"/>
    <w:rsid w:val="000A5359"/>
    <w:rsid w:val="000A57AE"/>
    <w:rsid w:val="000A721B"/>
    <w:rsid w:val="000B6CCC"/>
    <w:rsid w:val="000C42A1"/>
    <w:rsid w:val="000C4507"/>
    <w:rsid w:val="000D0D56"/>
    <w:rsid w:val="000D223E"/>
    <w:rsid w:val="000D431F"/>
    <w:rsid w:val="000D70CB"/>
    <w:rsid w:val="000E242F"/>
    <w:rsid w:val="000E7096"/>
    <w:rsid w:val="000E79FF"/>
    <w:rsid w:val="000F0EB2"/>
    <w:rsid w:val="000F56F7"/>
    <w:rsid w:val="000F5883"/>
    <w:rsid w:val="000F7786"/>
    <w:rsid w:val="00104704"/>
    <w:rsid w:val="00107335"/>
    <w:rsid w:val="001113B4"/>
    <w:rsid w:val="00112012"/>
    <w:rsid w:val="00115AA7"/>
    <w:rsid w:val="001205F6"/>
    <w:rsid w:val="001206EB"/>
    <w:rsid w:val="00127B87"/>
    <w:rsid w:val="00131DFE"/>
    <w:rsid w:val="00132AB8"/>
    <w:rsid w:val="00133394"/>
    <w:rsid w:val="00137E4A"/>
    <w:rsid w:val="0014248D"/>
    <w:rsid w:val="001434F7"/>
    <w:rsid w:val="00143A0A"/>
    <w:rsid w:val="001451B4"/>
    <w:rsid w:val="001458A8"/>
    <w:rsid w:val="00146CA7"/>
    <w:rsid w:val="00153A7C"/>
    <w:rsid w:val="001541E3"/>
    <w:rsid w:val="00160A41"/>
    <w:rsid w:val="00163ACD"/>
    <w:rsid w:val="00164541"/>
    <w:rsid w:val="0016533F"/>
    <w:rsid w:val="00171738"/>
    <w:rsid w:val="00172F2C"/>
    <w:rsid w:val="001760A7"/>
    <w:rsid w:val="001761F6"/>
    <w:rsid w:val="001767E7"/>
    <w:rsid w:val="001770FE"/>
    <w:rsid w:val="0018042D"/>
    <w:rsid w:val="00180BA4"/>
    <w:rsid w:val="00182AD0"/>
    <w:rsid w:val="001855F5"/>
    <w:rsid w:val="001870FE"/>
    <w:rsid w:val="00191402"/>
    <w:rsid w:val="00194289"/>
    <w:rsid w:val="001A0D44"/>
    <w:rsid w:val="001A25BF"/>
    <w:rsid w:val="001A5918"/>
    <w:rsid w:val="001A5D9A"/>
    <w:rsid w:val="001A6602"/>
    <w:rsid w:val="001B02D8"/>
    <w:rsid w:val="001C1815"/>
    <w:rsid w:val="001C5BB8"/>
    <w:rsid w:val="001C6AC6"/>
    <w:rsid w:val="001C6B1C"/>
    <w:rsid w:val="001D35F4"/>
    <w:rsid w:val="001D45C6"/>
    <w:rsid w:val="001E3B14"/>
    <w:rsid w:val="001E5AF5"/>
    <w:rsid w:val="001E5CF0"/>
    <w:rsid w:val="001E5EEE"/>
    <w:rsid w:val="001E783A"/>
    <w:rsid w:val="001F14AD"/>
    <w:rsid w:val="00201D0D"/>
    <w:rsid w:val="002071C5"/>
    <w:rsid w:val="002100FA"/>
    <w:rsid w:val="00210805"/>
    <w:rsid w:val="0021385F"/>
    <w:rsid w:val="00214263"/>
    <w:rsid w:val="0021781A"/>
    <w:rsid w:val="002208FB"/>
    <w:rsid w:val="00220BDA"/>
    <w:rsid w:val="00225765"/>
    <w:rsid w:val="00227F50"/>
    <w:rsid w:val="00227F75"/>
    <w:rsid w:val="00236D9E"/>
    <w:rsid w:val="00237F7A"/>
    <w:rsid w:val="00245C30"/>
    <w:rsid w:val="00247F16"/>
    <w:rsid w:val="0025160B"/>
    <w:rsid w:val="00256866"/>
    <w:rsid w:val="00257569"/>
    <w:rsid w:val="0026016E"/>
    <w:rsid w:val="00261C33"/>
    <w:rsid w:val="00274783"/>
    <w:rsid w:val="00283881"/>
    <w:rsid w:val="00284EF7"/>
    <w:rsid w:val="00291296"/>
    <w:rsid w:val="002927C0"/>
    <w:rsid w:val="00292A5B"/>
    <w:rsid w:val="002936F7"/>
    <w:rsid w:val="002A066F"/>
    <w:rsid w:val="002A77E4"/>
    <w:rsid w:val="002B0CED"/>
    <w:rsid w:val="002B4A19"/>
    <w:rsid w:val="002B5155"/>
    <w:rsid w:val="002B69C1"/>
    <w:rsid w:val="002B6B98"/>
    <w:rsid w:val="002C22F9"/>
    <w:rsid w:val="002C35CD"/>
    <w:rsid w:val="002D052C"/>
    <w:rsid w:val="002D4F7F"/>
    <w:rsid w:val="002E21F9"/>
    <w:rsid w:val="002F3DC5"/>
    <w:rsid w:val="002F48DC"/>
    <w:rsid w:val="00301D03"/>
    <w:rsid w:val="003062EA"/>
    <w:rsid w:val="00306924"/>
    <w:rsid w:val="00310735"/>
    <w:rsid w:val="00317CE9"/>
    <w:rsid w:val="00317FDB"/>
    <w:rsid w:val="00332540"/>
    <w:rsid w:val="0033753F"/>
    <w:rsid w:val="003411C5"/>
    <w:rsid w:val="00342EC2"/>
    <w:rsid w:val="00344ABA"/>
    <w:rsid w:val="00356C0D"/>
    <w:rsid w:val="003633E8"/>
    <w:rsid w:val="003661AA"/>
    <w:rsid w:val="00366987"/>
    <w:rsid w:val="003823FF"/>
    <w:rsid w:val="0038431D"/>
    <w:rsid w:val="003914FF"/>
    <w:rsid w:val="00392F08"/>
    <w:rsid w:val="003964FD"/>
    <w:rsid w:val="0039674A"/>
    <w:rsid w:val="003A0B91"/>
    <w:rsid w:val="003A1208"/>
    <w:rsid w:val="003B12C4"/>
    <w:rsid w:val="003B2F9E"/>
    <w:rsid w:val="003B5866"/>
    <w:rsid w:val="003B7A4B"/>
    <w:rsid w:val="003C039A"/>
    <w:rsid w:val="003C7988"/>
    <w:rsid w:val="003E0871"/>
    <w:rsid w:val="003E31D7"/>
    <w:rsid w:val="003E4B92"/>
    <w:rsid w:val="003E731C"/>
    <w:rsid w:val="003F6DC2"/>
    <w:rsid w:val="00401A53"/>
    <w:rsid w:val="00406731"/>
    <w:rsid w:val="00407768"/>
    <w:rsid w:val="00407D19"/>
    <w:rsid w:val="0041735D"/>
    <w:rsid w:val="00423BDC"/>
    <w:rsid w:val="00425484"/>
    <w:rsid w:val="00431D84"/>
    <w:rsid w:val="00433B51"/>
    <w:rsid w:val="00435AC3"/>
    <w:rsid w:val="00435D5C"/>
    <w:rsid w:val="00442A35"/>
    <w:rsid w:val="0044484C"/>
    <w:rsid w:val="00451F97"/>
    <w:rsid w:val="0045305B"/>
    <w:rsid w:val="004601F4"/>
    <w:rsid w:val="004608D2"/>
    <w:rsid w:val="00464763"/>
    <w:rsid w:val="00466960"/>
    <w:rsid w:val="00476C5C"/>
    <w:rsid w:val="00487719"/>
    <w:rsid w:val="00492384"/>
    <w:rsid w:val="004967A9"/>
    <w:rsid w:val="00496C7C"/>
    <w:rsid w:val="004A7048"/>
    <w:rsid w:val="004B05AE"/>
    <w:rsid w:val="004B371D"/>
    <w:rsid w:val="004B557F"/>
    <w:rsid w:val="004B5BB8"/>
    <w:rsid w:val="004B7280"/>
    <w:rsid w:val="004C4A9C"/>
    <w:rsid w:val="004C77CB"/>
    <w:rsid w:val="004D0BE3"/>
    <w:rsid w:val="004D32F6"/>
    <w:rsid w:val="004D4C59"/>
    <w:rsid w:val="004D6DEB"/>
    <w:rsid w:val="004E3664"/>
    <w:rsid w:val="004F3294"/>
    <w:rsid w:val="004F346A"/>
    <w:rsid w:val="004F4DD1"/>
    <w:rsid w:val="004F5DBC"/>
    <w:rsid w:val="00501F26"/>
    <w:rsid w:val="00504B3D"/>
    <w:rsid w:val="00513242"/>
    <w:rsid w:val="00514D79"/>
    <w:rsid w:val="005169AC"/>
    <w:rsid w:val="0052624E"/>
    <w:rsid w:val="005311B3"/>
    <w:rsid w:val="00531D5F"/>
    <w:rsid w:val="00533A17"/>
    <w:rsid w:val="00533F07"/>
    <w:rsid w:val="00543B2F"/>
    <w:rsid w:val="00544BA5"/>
    <w:rsid w:val="005453B2"/>
    <w:rsid w:val="00545619"/>
    <w:rsid w:val="00545C48"/>
    <w:rsid w:val="0055107B"/>
    <w:rsid w:val="00553A1B"/>
    <w:rsid w:val="00556106"/>
    <w:rsid w:val="00556C97"/>
    <w:rsid w:val="00563681"/>
    <w:rsid w:val="005674A2"/>
    <w:rsid w:val="00570028"/>
    <w:rsid w:val="00571361"/>
    <w:rsid w:val="005753CB"/>
    <w:rsid w:val="00576EE1"/>
    <w:rsid w:val="00582A47"/>
    <w:rsid w:val="00587410"/>
    <w:rsid w:val="00587933"/>
    <w:rsid w:val="00590C95"/>
    <w:rsid w:val="00591AFD"/>
    <w:rsid w:val="00592245"/>
    <w:rsid w:val="00594100"/>
    <w:rsid w:val="00597588"/>
    <w:rsid w:val="005A369E"/>
    <w:rsid w:val="005A3A1F"/>
    <w:rsid w:val="005A52A8"/>
    <w:rsid w:val="005B046A"/>
    <w:rsid w:val="005B444F"/>
    <w:rsid w:val="005B4753"/>
    <w:rsid w:val="005B5D7C"/>
    <w:rsid w:val="005B7981"/>
    <w:rsid w:val="005C2C47"/>
    <w:rsid w:val="005C3444"/>
    <w:rsid w:val="005D67B8"/>
    <w:rsid w:val="005E03D5"/>
    <w:rsid w:val="005E1406"/>
    <w:rsid w:val="005E24CB"/>
    <w:rsid w:val="005E2BAF"/>
    <w:rsid w:val="005E38B6"/>
    <w:rsid w:val="005E43D4"/>
    <w:rsid w:val="005E4F21"/>
    <w:rsid w:val="005E75CD"/>
    <w:rsid w:val="005F35F5"/>
    <w:rsid w:val="005F6B1B"/>
    <w:rsid w:val="005F7B2F"/>
    <w:rsid w:val="00602139"/>
    <w:rsid w:val="006057F7"/>
    <w:rsid w:val="0061212A"/>
    <w:rsid w:val="00614821"/>
    <w:rsid w:val="00617B43"/>
    <w:rsid w:val="00621AA5"/>
    <w:rsid w:val="00623B97"/>
    <w:rsid w:val="00630A14"/>
    <w:rsid w:val="00633380"/>
    <w:rsid w:val="00635FDB"/>
    <w:rsid w:val="00637C6F"/>
    <w:rsid w:val="00644E65"/>
    <w:rsid w:val="006470BC"/>
    <w:rsid w:val="00651EBB"/>
    <w:rsid w:val="00664248"/>
    <w:rsid w:val="006646E6"/>
    <w:rsid w:val="00670B59"/>
    <w:rsid w:val="00671C05"/>
    <w:rsid w:val="00672E86"/>
    <w:rsid w:val="00674ADC"/>
    <w:rsid w:val="00677675"/>
    <w:rsid w:val="00680F00"/>
    <w:rsid w:val="006818A6"/>
    <w:rsid w:val="00681E4F"/>
    <w:rsid w:val="0068502B"/>
    <w:rsid w:val="006876A8"/>
    <w:rsid w:val="00690982"/>
    <w:rsid w:val="00691ABB"/>
    <w:rsid w:val="006936AD"/>
    <w:rsid w:val="00697021"/>
    <w:rsid w:val="0069767A"/>
    <w:rsid w:val="006A2316"/>
    <w:rsid w:val="006A23B2"/>
    <w:rsid w:val="006A413B"/>
    <w:rsid w:val="006A59DE"/>
    <w:rsid w:val="006A6254"/>
    <w:rsid w:val="006A6501"/>
    <w:rsid w:val="006B0B54"/>
    <w:rsid w:val="006B0DF3"/>
    <w:rsid w:val="006B3394"/>
    <w:rsid w:val="006B3432"/>
    <w:rsid w:val="006D5A5D"/>
    <w:rsid w:val="006D6D2F"/>
    <w:rsid w:val="006D74A8"/>
    <w:rsid w:val="006E0ED1"/>
    <w:rsid w:val="006E3E4D"/>
    <w:rsid w:val="006E5D0C"/>
    <w:rsid w:val="006E724B"/>
    <w:rsid w:val="006F4D57"/>
    <w:rsid w:val="006F7E31"/>
    <w:rsid w:val="00700589"/>
    <w:rsid w:val="00702E06"/>
    <w:rsid w:val="007041CA"/>
    <w:rsid w:val="00705030"/>
    <w:rsid w:val="00717185"/>
    <w:rsid w:val="00721D6D"/>
    <w:rsid w:val="007310ED"/>
    <w:rsid w:val="00732B49"/>
    <w:rsid w:val="00733334"/>
    <w:rsid w:val="00733DF9"/>
    <w:rsid w:val="00736433"/>
    <w:rsid w:val="007431F4"/>
    <w:rsid w:val="00752256"/>
    <w:rsid w:val="00754E02"/>
    <w:rsid w:val="007662FC"/>
    <w:rsid w:val="007708D6"/>
    <w:rsid w:val="00775236"/>
    <w:rsid w:val="007806A0"/>
    <w:rsid w:val="00783BE9"/>
    <w:rsid w:val="00785E13"/>
    <w:rsid w:val="00790914"/>
    <w:rsid w:val="00794AFB"/>
    <w:rsid w:val="00794F11"/>
    <w:rsid w:val="0079614E"/>
    <w:rsid w:val="007A3393"/>
    <w:rsid w:val="007A38A0"/>
    <w:rsid w:val="007A6CEC"/>
    <w:rsid w:val="007B05FF"/>
    <w:rsid w:val="007C1E2B"/>
    <w:rsid w:val="007C2255"/>
    <w:rsid w:val="007C5400"/>
    <w:rsid w:val="007C580E"/>
    <w:rsid w:val="007C58E3"/>
    <w:rsid w:val="007C5A43"/>
    <w:rsid w:val="007C7BD9"/>
    <w:rsid w:val="007D196F"/>
    <w:rsid w:val="007D3691"/>
    <w:rsid w:val="007D5E60"/>
    <w:rsid w:val="007D7DC3"/>
    <w:rsid w:val="007E5645"/>
    <w:rsid w:val="007E57C7"/>
    <w:rsid w:val="007E7E4D"/>
    <w:rsid w:val="007F0018"/>
    <w:rsid w:val="007F07BB"/>
    <w:rsid w:val="007F2EDF"/>
    <w:rsid w:val="007F36F1"/>
    <w:rsid w:val="007F616A"/>
    <w:rsid w:val="008060F6"/>
    <w:rsid w:val="00807E21"/>
    <w:rsid w:val="00812202"/>
    <w:rsid w:val="00812C9F"/>
    <w:rsid w:val="008149B2"/>
    <w:rsid w:val="0081738C"/>
    <w:rsid w:val="0082634D"/>
    <w:rsid w:val="00827178"/>
    <w:rsid w:val="008331BA"/>
    <w:rsid w:val="00836538"/>
    <w:rsid w:val="00841A5B"/>
    <w:rsid w:val="008463FD"/>
    <w:rsid w:val="00850350"/>
    <w:rsid w:val="00862783"/>
    <w:rsid w:val="0086632F"/>
    <w:rsid w:val="008673B3"/>
    <w:rsid w:val="00871C91"/>
    <w:rsid w:val="0087574C"/>
    <w:rsid w:val="0088335A"/>
    <w:rsid w:val="00886DD6"/>
    <w:rsid w:val="00892E75"/>
    <w:rsid w:val="00895C88"/>
    <w:rsid w:val="008A4D8F"/>
    <w:rsid w:val="008B4402"/>
    <w:rsid w:val="008B5A6F"/>
    <w:rsid w:val="008B5EC2"/>
    <w:rsid w:val="008C75DC"/>
    <w:rsid w:val="008C7FC0"/>
    <w:rsid w:val="008D2CAC"/>
    <w:rsid w:val="008D3D67"/>
    <w:rsid w:val="008D4761"/>
    <w:rsid w:val="008D732F"/>
    <w:rsid w:val="008D74F3"/>
    <w:rsid w:val="008E0265"/>
    <w:rsid w:val="008E5A38"/>
    <w:rsid w:val="008E5AA7"/>
    <w:rsid w:val="008E6E21"/>
    <w:rsid w:val="008E7833"/>
    <w:rsid w:val="008F1C98"/>
    <w:rsid w:val="008F5044"/>
    <w:rsid w:val="0090028A"/>
    <w:rsid w:val="009061DD"/>
    <w:rsid w:val="009123C9"/>
    <w:rsid w:val="009138B4"/>
    <w:rsid w:val="00915899"/>
    <w:rsid w:val="00920B1D"/>
    <w:rsid w:val="00920BD0"/>
    <w:rsid w:val="009227DD"/>
    <w:rsid w:val="00935A1C"/>
    <w:rsid w:val="00935D4B"/>
    <w:rsid w:val="00935F59"/>
    <w:rsid w:val="00943C86"/>
    <w:rsid w:val="00943EB1"/>
    <w:rsid w:val="00945D7D"/>
    <w:rsid w:val="0095067E"/>
    <w:rsid w:val="0095156C"/>
    <w:rsid w:val="0095223C"/>
    <w:rsid w:val="00954D97"/>
    <w:rsid w:val="00962475"/>
    <w:rsid w:val="009641EC"/>
    <w:rsid w:val="00964961"/>
    <w:rsid w:val="00967A40"/>
    <w:rsid w:val="009723AE"/>
    <w:rsid w:val="009726A2"/>
    <w:rsid w:val="009733F8"/>
    <w:rsid w:val="009763EE"/>
    <w:rsid w:val="009773D4"/>
    <w:rsid w:val="00977668"/>
    <w:rsid w:val="00981FC2"/>
    <w:rsid w:val="00985957"/>
    <w:rsid w:val="00986F77"/>
    <w:rsid w:val="009931E4"/>
    <w:rsid w:val="009975C5"/>
    <w:rsid w:val="009A12C3"/>
    <w:rsid w:val="009A4744"/>
    <w:rsid w:val="009B0782"/>
    <w:rsid w:val="009C115D"/>
    <w:rsid w:val="009C13E9"/>
    <w:rsid w:val="009C4AB7"/>
    <w:rsid w:val="009C79F9"/>
    <w:rsid w:val="009D111D"/>
    <w:rsid w:val="009D2E03"/>
    <w:rsid w:val="009E72F4"/>
    <w:rsid w:val="009F0172"/>
    <w:rsid w:val="00A03727"/>
    <w:rsid w:val="00A13F0B"/>
    <w:rsid w:val="00A15FF0"/>
    <w:rsid w:val="00A16F9A"/>
    <w:rsid w:val="00A2157D"/>
    <w:rsid w:val="00A30651"/>
    <w:rsid w:val="00A34C98"/>
    <w:rsid w:val="00A42658"/>
    <w:rsid w:val="00A43A80"/>
    <w:rsid w:val="00A45CB2"/>
    <w:rsid w:val="00A52D5C"/>
    <w:rsid w:val="00A545BE"/>
    <w:rsid w:val="00A55190"/>
    <w:rsid w:val="00A57E8D"/>
    <w:rsid w:val="00A61F07"/>
    <w:rsid w:val="00A63658"/>
    <w:rsid w:val="00A63698"/>
    <w:rsid w:val="00A65FBA"/>
    <w:rsid w:val="00A6654C"/>
    <w:rsid w:val="00A70474"/>
    <w:rsid w:val="00A7051F"/>
    <w:rsid w:val="00A7520E"/>
    <w:rsid w:val="00A82B66"/>
    <w:rsid w:val="00A854F3"/>
    <w:rsid w:val="00A869FA"/>
    <w:rsid w:val="00A872BD"/>
    <w:rsid w:val="00AA22A4"/>
    <w:rsid w:val="00AA37DA"/>
    <w:rsid w:val="00AA3E6B"/>
    <w:rsid w:val="00AA424D"/>
    <w:rsid w:val="00AA4A52"/>
    <w:rsid w:val="00AB115C"/>
    <w:rsid w:val="00AB12A8"/>
    <w:rsid w:val="00AB2297"/>
    <w:rsid w:val="00AB250D"/>
    <w:rsid w:val="00AB2B26"/>
    <w:rsid w:val="00AB4BA8"/>
    <w:rsid w:val="00AC6887"/>
    <w:rsid w:val="00AD4AAA"/>
    <w:rsid w:val="00AD5FB8"/>
    <w:rsid w:val="00AE07C5"/>
    <w:rsid w:val="00AE54E8"/>
    <w:rsid w:val="00AF4621"/>
    <w:rsid w:val="00AF5CA8"/>
    <w:rsid w:val="00AF6193"/>
    <w:rsid w:val="00B020D1"/>
    <w:rsid w:val="00B031A0"/>
    <w:rsid w:val="00B104B0"/>
    <w:rsid w:val="00B12884"/>
    <w:rsid w:val="00B12BBD"/>
    <w:rsid w:val="00B142BA"/>
    <w:rsid w:val="00B246A5"/>
    <w:rsid w:val="00B24E69"/>
    <w:rsid w:val="00B259BD"/>
    <w:rsid w:val="00B302C7"/>
    <w:rsid w:val="00B32570"/>
    <w:rsid w:val="00B32D01"/>
    <w:rsid w:val="00B37289"/>
    <w:rsid w:val="00B417E2"/>
    <w:rsid w:val="00B41DC6"/>
    <w:rsid w:val="00B41FA5"/>
    <w:rsid w:val="00B45D94"/>
    <w:rsid w:val="00B45DCD"/>
    <w:rsid w:val="00B47B7C"/>
    <w:rsid w:val="00B5016B"/>
    <w:rsid w:val="00B52440"/>
    <w:rsid w:val="00B54FDD"/>
    <w:rsid w:val="00B604EC"/>
    <w:rsid w:val="00B67AC3"/>
    <w:rsid w:val="00B7049F"/>
    <w:rsid w:val="00B709CE"/>
    <w:rsid w:val="00B71D2F"/>
    <w:rsid w:val="00B73526"/>
    <w:rsid w:val="00B743CE"/>
    <w:rsid w:val="00B76CCC"/>
    <w:rsid w:val="00B81DC1"/>
    <w:rsid w:val="00B824AF"/>
    <w:rsid w:val="00B82534"/>
    <w:rsid w:val="00B82895"/>
    <w:rsid w:val="00B8300C"/>
    <w:rsid w:val="00B87BEB"/>
    <w:rsid w:val="00B87C00"/>
    <w:rsid w:val="00B9446B"/>
    <w:rsid w:val="00BA0BF7"/>
    <w:rsid w:val="00BA2860"/>
    <w:rsid w:val="00BA2B18"/>
    <w:rsid w:val="00BB0E75"/>
    <w:rsid w:val="00BB2B13"/>
    <w:rsid w:val="00BB7AC5"/>
    <w:rsid w:val="00BC1568"/>
    <w:rsid w:val="00BC1DBA"/>
    <w:rsid w:val="00BC37F1"/>
    <w:rsid w:val="00BC6555"/>
    <w:rsid w:val="00BD043E"/>
    <w:rsid w:val="00BD3DCB"/>
    <w:rsid w:val="00BD4276"/>
    <w:rsid w:val="00BD5A70"/>
    <w:rsid w:val="00BD5CA1"/>
    <w:rsid w:val="00BE210B"/>
    <w:rsid w:val="00BF23D3"/>
    <w:rsid w:val="00BF4563"/>
    <w:rsid w:val="00BF5956"/>
    <w:rsid w:val="00BF66B7"/>
    <w:rsid w:val="00BF6DAC"/>
    <w:rsid w:val="00C017C1"/>
    <w:rsid w:val="00C03103"/>
    <w:rsid w:val="00C04265"/>
    <w:rsid w:val="00C06A6E"/>
    <w:rsid w:val="00C111FF"/>
    <w:rsid w:val="00C15718"/>
    <w:rsid w:val="00C15BFB"/>
    <w:rsid w:val="00C21F85"/>
    <w:rsid w:val="00C252F4"/>
    <w:rsid w:val="00C266B2"/>
    <w:rsid w:val="00C31B28"/>
    <w:rsid w:val="00C36A7E"/>
    <w:rsid w:val="00C4421D"/>
    <w:rsid w:val="00C45A37"/>
    <w:rsid w:val="00C56880"/>
    <w:rsid w:val="00C607A4"/>
    <w:rsid w:val="00C6126B"/>
    <w:rsid w:val="00C615C7"/>
    <w:rsid w:val="00C61A4B"/>
    <w:rsid w:val="00C6608D"/>
    <w:rsid w:val="00C6746D"/>
    <w:rsid w:val="00C67A75"/>
    <w:rsid w:val="00C70826"/>
    <w:rsid w:val="00C75DE3"/>
    <w:rsid w:val="00C80095"/>
    <w:rsid w:val="00C8212B"/>
    <w:rsid w:val="00C828C9"/>
    <w:rsid w:val="00C90513"/>
    <w:rsid w:val="00C91053"/>
    <w:rsid w:val="00C914CE"/>
    <w:rsid w:val="00C92F75"/>
    <w:rsid w:val="00CA60FA"/>
    <w:rsid w:val="00CA63C3"/>
    <w:rsid w:val="00CB1810"/>
    <w:rsid w:val="00CB2164"/>
    <w:rsid w:val="00CB4C55"/>
    <w:rsid w:val="00CB7482"/>
    <w:rsid w:val="00CC0170"/>
    <w:rsid w:val="00CC1E31"/>
    <w:rsid w:val="00CC2F6F"/>
    <w:rsid w:val="00CD0F86"/>
    <w:rsid w:val="00CD4A7A"/>
    <w:rsid w:val="00CD4A7F"/>
    <w:rsid w:val="00CE171F"/>
    <w:rsid w:val="00CE2837"/>
    <w:rsid w:val="00CE5C3A"/>
    <w:rsid w:val="00CF3230"/>
    <w:rsid w:val="00CF4D82"/>
    <w:rsid w:val="00CF792F"/>
    <w:rsid w:val="00D00D6B"/>
    <w:rsid w:val="00D015D0"/>
    <w:rsid w:val="00D01A92"/>
    <w:rsid w:val="00D0541A"/>
    <w:rsid w:val="00D10C70"/>
    <w:rsid w:val="00D1427A"/>
    <w:rsid w:val="00D145B4"/>
    <w:rsid w:val="00D16E60"/>
    <w:rsid w:val="00D1719E"/>
    <w:rsid w:val="00D2049F"/>
    <w:rsid w:val="00D211F7"/>
    <w:rsid w:val="00D2365E"/>
    <w:rsid w:val="00D30D33"/>
    <w:rsid w:val="00D32902"/>
    <w:rsid w:val="00D35D3E"/>
    <w:rsid w:val="00D406AC"/>
    <w:rsid w:val="00D46782"/>
    <w:rsid w:val="00D46E4E"/>
    <w:rsid w:val="00D51AA6"/>
    <w:rsid w:val="00D520F6"/>
    <w:rsid w:val="00D572B7"/>
    <w:rsid w:val="00D6229A"/>
    <w:rsid w:val="00D6299A"/>
    <w:rsid w:val="00D64570"/>
    <w:rsid w:val="00D66E8B"/>
    <w:rsid w:val="00D77932"/>
    <w:rsid w:val="00D77F9C"/>
    <w:rsid w:val="00D82782"/>
    <w:rsid w:val="00D839F8"/>
    <w:rsid w:val="00D879B1"/>
    <w:rsid w:val="00D9251B"/>
    <w:rsid w:val="00DA0953"/>
    <w:rsid w:val="00DA1138"/>
    <w:rsid w:val="00DA4804"/>
    <w:rsid w:val="00DA6777"/>
    <w:rsid w:val="00DB0DC1"/>
    <w:rsid w:val="00DC0A35"/>
    <w:rsid w:val="00DC3334"/>
    <w:rsid w:val="00DC548E"/>
    <w:rsid w:val="00DC6BB9"/>
    <w:rsid w:val="00DC75F6"/>
    <w:rsid w:val="00DD0078"/>
    <w:rsid w:val="00DD0674"/>
    <w:rsid w:val="00DE2DAB"/>
    <w:rsid w:val="00DE5DD5"/>
    <w:rsid w:val="00DE6D47"/>
    <w:rsid w:val="00DF1643"/>
    <w:rsid w:val="00DF7DC7"/>
    <w:rsid w:val="00E03752"/>
    <w:rsid w:val="00E062AF"/>
    <w:rsid w:val="00E12C82"/>
    <w:rsid w:val="00E14491"/>
    <w:rsid w:val="00E161BC"/>
    <w:rsid w:val="00E17430"/>
    <w:rsid w:val="00E21501"/>
    <w:rsid w:val="00E232E6"/>
    <w:rsid w:val="00E26D37"/>
    <w:rsid w:val="00E26DE8"/>
    <w:rsid w:val="00E31508"/>
    <w:rsid w:val="00E31CE2"/>
    <w:rsid w:val="00E37F2E"/>
    <w:rsid w:val="00E46D78"/>
    <w:rsid w:val="00E47D9A"/>
    <w:rsid w:val="00E63917"/>
    <w:rsid w:val="00E664B3"/>
    <w:rsid w:val="00E678FF"/>
    <w:rsid w:val="00E67A67"/>
    <w:rsid w:val="00E73883"/>
    <w:rsid w:val="00E741C6"/>
    <w:rsid w:val="00E75A3D"/>
    <w:rsid w:val="00E8050C"/>
    <w:rsid w:val="00E93724"/>
    <w:rsid w:val="00E978DC"/>
    <w:rsid w:val="00EA1297"/>
    <w:rsid w:val="00EA7044"/>
    <w:rsid w:val="00EA770E"/>
    <w:rsid w:val="00EB02BF"/>
    <w:rsid w:val="00EC1D05"/>
    <w:rsid w:val="00EC6274"/>
    <w:rsid w:val="00ED218F"/>
    <w:rsid w:val="00ED285F"/>
    <w:rsid w:val="00ED5779"/>
    <w:rsid w:val="00ED64F6"/>
    <w:rsid w:val="00ED775B"/>
    <w:rsid w:val="00EE6452"/>
    <w:rsid w:val="00EE7042"/>
    <w:rsid w:val="00EF02E5"/>
    <w:rsid w:val="00EF1E81"/>
    <w:rsid w:val="00EF22FF"/>
    <w:rsid w:val="00EF2428"/>
    <w:rsid w:val="00EF27A6"/>
    <w:rsid w:val="00EF4250"/>
    <w:rsid w:val="00EF7E05"/>
    <w:rsid w:val="00F007A1"/>
    <w:rsid w:val="00F020C0"/>
    <w:rsid w:val="00F020ED"/>
    <w:rsid w:val="00F03BDA"/>
    <w:rsid w:val="00F069B8"/>
    <w:rsid w:val="00F11175"/>
    <w:rsid w:val="00F11820"/>
    <w:rsid w:val="00F11C09"/>
    <w:rsid w:val="00F151AF"/>
    <w:rsid w:val="00F17EB4"/>
    <w:rsid w:val="00F20724"/>
    <w:rsid w:val="00F219DB"/>
    <w:rsid w:val="00F24B4C"/>
    <w:rsid w:val="00F2620C"/>
    <w:rsid w:val="00F31BC6"/>
    <w:rsid w:val="00F337FB"/>
    <w:rsid w:val="00F34488"/>
    <w:rsid w:val="00F41697"/>
    <w:rsid w:val="00F52048"/>
    <w:rsid w:val="00F52EA9"/>
    <w:rsid w:val="00F551B1"/>
    <w:rsid w:val="00F577E6"/>
    <w:rsid w:val="00F72FEC"/>
    <w:rsid w:val="00F80A72"/>
    <w:rsid w:val="00F94C6A"/>
    <w:rsid w:val="00F9530E"/>
    <w:rsid w:val="00F968B4"/>
    <w:rsid w:val="00FA4071"/>
    <w:rsid w:val="00FA6CC6"/>
    <w:rsid w:val="00FB09AB"/>
    <w:rsid w:val="00FB2CC3"/>
    <w:rsid w:val="00FB473A"/>
    <w:rsid w:val="00FC1ED6"/>
    <w:rsid w:val="00FC457D"/>
    <w:rsid w:val="00FD135C"/>
    <w:rsid w:val="00FD58E0"/>
    <w:rsid w:val="00FD7C95"/>
    <w:rsid w:val="00FF2AE6"/>
    <w:rsid w:val="00FF4F55"/>
    <w:rsid w:val="00FF5934"/>
    <w:rsid w:val="00FF6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2C3E"/>
  <w15:chartTrackingRefBased/>
  <w15:docId w15:val="{53B2DF61-BCE3-40F5-A825-57E8418F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139"/>
    <w:rPr>
      <w:rFonts w:ascii="Aptos" w:hAnsi="Aptos" w:cs="Times New Roman"/>
      <w:color w:val="000000" w:themeColor="text1"/>
      <w:kern w:val="0"/>
      <w:szCs w:val="20"/>
      <w:lang w:eastAsia="en-GB"/>
      <w14:ligatures w14:val="none"/>
    </w:rPr>
  </w:style>
  <w:style w:type="paragraph" w:styleId="Heading1">
    <w:name w:val="heading 1"/>
    <w:basedOn w:val="Normal"/>
    <w:next w:val="Normal"/>
    <w:link w:val="Heading1Char"/>
    <w:uiPriority w:val="9"/>
    <w:qFormat/>
    <w:rsid w:val="00FD7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7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7C9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D7C9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D7C9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D7C9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7C9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7C9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7C9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C95"/>
    <w:rPr>
      <w:rFonts w:asciiTheme="majorHAnsi" w:eastAsiaTheme="majorEastAsia" w:hAnsiTheme="majorHAnsi" w:cstheme="majorBidi"/>
      <w:color w:val="0F4761" w:themeColor="accent1" w:themeShade="BF"/>
      <w:kern w:val="0"/>
      <w:sz w:val="40"/>
      <w:szCs w:val="40"/>
      <w:lang w:eastAsia="en-GB"/>
      <w14:ligatures w14:val="none"/>
    </w:rPr>
  </w:style>
  <w:style w:type="character" w:customStyle="1" w:styleId="Heading2Char">
    <w:name w:val="Heading 2 Char"/>
    <w:basedOn w:val="DefaultParagraphFont"/>
    <w:link w:val="Heading2"/>
    <w:uiPriority w:val="9"/>
    <w:rsid w:val="00FD7C95"/>
    <w:rPr>
      <w:rFonts w:asciiTheme="majorHAnsi" w:eastAsiaTheme="majorEastAsia" w:hAnsiTheme="majorHAnsi" w:cstheme="majorBidi"/>
      <w:color w:val="0F4761" w:themeColor="accent1" w:themeShade="BF"/>
      <w:kern w:val="0"/>
      <w:sz w:val="32"/>
      <w:szCs w:val="32"/>
      <w:lang w:eastAsia="en-GB"/>
      <w14:ligatures w14:val="none"/>
    </w:rPr>
  </w:style>
  <w:style w:type="character" w:customStyle="1" w:styleId="Heading3Char">
    <w:name w:val="Heading 3 Char"/>
    <w:basedOn w:val="DefaultParagraphFont"/>
    <w:link w:val="Heading3"/>
    <w:uiPriority w:val="9"/>
    <w:rsid w:val="00FD7C95"/>
    <w:rPr>
      <w:rFonts w:eastAsiaTheme="majorEastAsia" w:cstheme="majorBidi"/>
      <w:color w:val="0F4761" w:themeColor="accent1" w:themeShade="BF"/>
      <w:kern w:val="0"/>
      <w:sz w:val="28"/>
      <w:szCs w:val="28"/>
      <w:lang w:eastAsia="en-GB"/>
      <w14:ligatures w14:val="none"/>
    </w:rPr>
  </w:style>
  <w:style w:type="character" w:customStyle="1" w:styleId="Heading4Char">
    <w:name w:val="Heading 4 Char"/>
    <w:basedOn w:val="DefaultParagraphFont"/>
    <w:link w:val="Heading4"/>
    <w:uiPriority w:val="9"/>
    <w:rsid w:val="00FD7C95"/>
    <w:rPr>
      <w:rFonts w:eastAsiaTheme="majorEastAsia" w:cstheme="majorBidi"/>
      <w:i/>
      <w:iCs/>
      <w:color w:val="0F4761" w:themeColor="accent1" w:themeShade="BF"/>
      <w:kern w:val="0"/>
      <w:szCs w:val="20"/>
      <w:lang w:eastAsia="en-GB"/>
      <w14:ligatures w14:val="none"/>
    </w:rPr>
  </w:style>
  <w:style w:type="character" w:customStyle="1" w:styleId="Heading5Char">
    <w:name w:val="Heading 5 Char"/>
    <w:basedOn w:val="DefaultParagraphFont"/>
    <w:link w:val="Heading5"/>
    <w:uiPriority w:val="9"/>
    <w:semiHidden/>
    <w:rsid w:val="00FD7C95"/>
    <w:rPr>
      <w:rFonts w:eastAsiaTheme="majorEastAsia" w:cstheme="majorBidi"/>
      <w:color w:val="0F4761" w:themeColor="accent1" w:themeShade="BF"/>
      <w:kern w:val="0"/>
      <w:szCs w:val="20"/>
      <w:lang w:eastAsia="en-GB"/>
      <w14:ligatures w14:val="none"/>
    </w:rPr>
  </w:style>
  <w:style w:type="character" w:customStyle="1" w:styleId="Heading6Char">
    <w:name w:val="Heading 6 Char"/>
    <w:basedOn w:val="DefaultParagraphFont"/>
    <w:link w:val="Heading6"/>
    <w:uiPriority w:val="9"/>
    <w:semiHidden/>
    <w:rsid w:val="00FD7C95"/>
    <w:rPr>
      <w:rFonts w:eastAsiaTheme="majorEastAsia" w:cstheme="majorBidi"/>
      <w:i/>
      <w:iCs/>
      <w:color w:val="595959" w:themeColor="text1" w:themeTint="A6"/>
      <w:kern w:val="0"/>
      <w:szCs w:val="20"/>
      <w:lang w:eastAsia="en-GB"/>
      <w14:ligatures w14:val="none"/>
    </w:rPr>
  </w:style>
  <w:style w:type="character" w:customStyle="1" w:styleId="Heading7Char">
    <w:name w:val="Heading 7 Char"/>
    <w:basedOn w:val="DefaultParagraphFont"/>
    <w:link w:val="Heading7"/>
    <w:uiPriority w:val="9"/>
    <w:semiHidden/>
    <w:rsid w:val="00FD7C95"/>
    <w:rPr>
      <w:rFonts w:eastAsiaTheme="majorEastAsia" w:cstheme="majorBidi"/>
      <w:color w:val="595959" w:themeColor="text1" w:themeTint="A6"/>
      <w:kern w:val="0"/>
      <w:szCs w:val="20"/>
      <w:lang w:eastAsia="en-GB"/>
      <w14:ligatures w14:val="none"/>
    </w:rPr>
  </w:style>
  <w:style w:type="character" w:customStyle="1" w:styleId="Heading8Char">
    <w:name w:val="Heading 8 Char"/>
    <w:basedOn w:val="DefaultParagraphFont"/>
    <w:link w:val="Heading8"/>
    <w:uiPriority w:val="9"/>
    <w:semiHidden/>
    <w:rsid w:val="00FD7C95"/>
    <w:rPr>
      <w:rFonts w:eastAsiaTheme="majorEastAsia" w:cstheme="majorBidi"/>
      <w:i/>
      <w:iCs/>
      <w:color w:val="272727" w:themeColor="text1" w:themeTint="D8"/>
      <w:kern w:val="0"/>
      <w:szCs w:val="20"/>
      <w:lang w:eastAsia="en-GB"/>
      <w14:ligatures w14:val="none"/>
    </w:rPr>
  </w:style>
  <w:style w:type="character" w:customStyle="1" w:styleId="Heading9Char">
    <w:name w:val="Heading 9 Char"/>
    <w:basedOn w:val="DefaultParagraphFont"/>
    <w:link w:val="Heading9"/>
    <w:uiPriority w:val="9"/>
    <w:semiHidden/>
    <w:rsid w:val="00FD7C95"/>
    <w:rPr>
      <w:rFonts w:eastAsiaTheme="majorEastAsia" w:cstheme="majorBidi"/>
      <w:color w:val="272727" w:themeColor="text1" w:themeTint="D8"/>
      <w:kern w:val="0"/>
      <w:szCs w:val="20"/>
      <w:lang w:eastAsia="en-GB"/>
      <w14:ligatures w14:val="none"/>
    </w:rPr>
  </w:style>
  <w:style w:type="paragraph" w:styleId="Title">
    <w:name w:val="Title"/>
    <w:basedOn w:val="Normal"/>
    <w:next w:val="Normal"/>
    <w:link w:val="TitleChar"/>
    <w:uiPriority w:val="10"/>
    <w:qFormat/>
    <w:rsid w:val="00FD7C95"/>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D7C95"/>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FD7C9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C95"/>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FD7C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7C95"/>
    <w:rPr>
      <w:rFonts w:ascii="Aptos" w:hAnsi="Aptos" w:cs="Times New Roman"/>
      <w:i/>
      <w:iCs/>
      <w:color w:val="404040" w:themeColor="text1" w:themeTint="BF"/>
      <w:kern w:val="0"/>
      <w:szCs w:val="20"/>
      <w:lang w:eastAsia="en-GB"/>
      <w14:ligatures w14:val="none"/>
    </w:rPr>
  </w:style>
  <w:style w:type="paragraph" w:styleId="ListParagraph">
    <w:name w:val="List Paragraph"/>
    <w:basedOn w:val="Normal"/>
    <w:uiPriority w:val="34"/>
    <w:qFormat/>
    <w:rsid w:val="00FD7C95"/>
    <w:pPr>
      <w:ind w:left="720"/>
      <w:contextualSpacing/>
    </w:pPr>
  </w:style>
  <w:style w:type="character" w:styleId="IntenseEmphasis">
    <w:name w:val="Intense Emphasis"/>
    <w:basedOn w:val="DefaultParagraphFont"/>
    <w:uiPriority w:val="21"/>
    <w:qFormat/>
    <w:rsid w:val="00FD7C95"/>
    <w:rPr>
      <w:i/>
      <w:iCs/>
      <w:color w:val="0F4761" w:themeColor="accent1" w:themeShade="BF"/>
    </w:rPr>
  </w:style>
  <w:style w:type="paragraph" w:styleId="IntenseQuote">
    <w:name w:val="Intense Quote"/>
    <w:basedOn w:val="Normal"/>
    <w:next w:val="Normal"/>
    <w:link w:val="IntenseQuoteChar"/>
    <w:uiPriority w:val="30"/>
    <w:qFormat/>
    <w:rsid w:val="00FD7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7C95"/>
    <w:rPr>
      <w:rFonts w:ascii="Aptos" w:hAnsi="Aptos" w:cs="Times New Roman"/>
      <w:i/>
      <w:iCs/>
      <w:color w:val="0F4761" w:themeColor="accent1" w:themeShade="BF"/>
      <w:kern w:val="0"/>
      <w:szCs w:val="20"/>
      <w:lang w:eastAsia="en-GB"/>
      <w14:ligatures w14:val="none"/>
    </w:rPr>
  </w:style>
  <w:style w:type="character" w:styleId="IntenseReference">
    <w:name w:val="Intense Reference"/>
    <w:basedOn w:val="DefaultParagraphFont"/>
    <w:uiPriority w:val="32"/>
    <w:qFormat/>
    <w:rsid w:val="00FD7C95"/>
    <w:rPr>
      <w:b/>
      <w:bCs/>
      <w:smallCaps/>
      <w:color w:val="0F4761" w:themeColor="accent1" w:themeShade="BF"/>
      <w:spacing w:val="5"/>
    </w:rPr>
  </w:style>
  <w:style w:type="character" w:styleId="Hyperlink">
    <w:name w:val="Hyperlink"/>
    <w:basedOn w:val="DefaultParagraphFont"/>
    <w:uiPriority w:val="99"/>
    <w:unhideWhenUsed/>
    <w:rsid w:val="00FB09AB"/>
    <w:rPr>
      <w:color w:val="467886" w:themeColor="hyperlink"/>
      <w:u w:val="single"/>
    </w:rPr>
  </w:style>
  <w:style w:type="character" w:styleId="UnresolvedMention">
    <w:name w:val="Unresolved Mention"/>
    <w:basedOn w:val="DefaultParagraphFont"/>
    <w:uiPriority w:val="99"/>
    <w:semiHidden/>
    <w:unhideWhenUsed/>
    <w:rsid w:val="00FB09AB"/>
    <w:rPr>
      <w:color w:val="605E5C"/>
      <w:shd w:val="clear" w:color="auto" w:fill="E1DFDD"/>
    </w:rPr>
  </w:style>
  <w:style w:type="character" w:styleId="FollowedHyperlink">
    <w:name w:val="FollowedHyperlink"/>
    <w:basedOn w:val="DefaultParagraphFont"/>
    <w:uiPriority w:val="99"/>
    <w:semiHidden/>
    <w:unhideWhenUsed/>
    <w:rsid w:val="002936F7"/>
    <w:rPr>
      <w:color w:val="96607D" w:themeColor="followedHyperlink"/>
      <w:u w:val="single"/>
    </w:rPr>
  </w:style>
  <w:style w:type="paragraph" w:styleId="NormalWeb">
    <w:name w:val="Normal (Web)"/>
    <w:basedOn w:val="Normal"/>
    <w:uiPriority w:val="99"/>
    <w:semiHidden/>
    <w:unhideWhenUsed/>
    <w:rsid w:val="003E4B92"/>
    <w:rPr>
      <w:rFonts w:ascii="Times New Roman" w:hAnsi="Times New Roman"/>
      <w:szCs w:val="24"/>
    </w:rPr>
  </w:style>
  <w:style w:type="paragraph" w:styleId="Header">
    <w:name w:val="header"/>
    <w:basedOn w:val="Normal"/>
    <w:link w:val="HeaderChar"/>
    <w:uiPriority w:val="99"/>
    <w:unhideWhenUsed/>
    <w:rsid w:val="006A2316"/>
    <w:pPr>
      <w:tabs>
        <w:tab w:val="center" w:pos="4513"/>
        <w:tab w:val="right" w:pos="9026"/>
      </w:tabs>
    </w:pPr>
  </w:style>
  <w:style w:type="character" w:customStyle="1" w:styleId="HeaderChar">
    <w:name w:val="Header Char"/>
    <w:basedOn w:val="DefaultParagraphFont"/>
    <w:link w:val="Header"/>
    <w:uiPriority w:val="99"/>
    <w:rsid w:val="006A2316"/>
    <w:rPr>
      <w:rFonts w:ascii="Aptos" w:hAnsi="Aptos" w:cs="Times New Roman"/>
      <w:color w:val="000000" w:themeColor="text1"/>
      <w:kern w:val="0"/>
      <w:szCs w:val="20"/>
      <w:lang w:eastAsia="en-GB"/>
      <w14:ligatures w14:val="none"/>
    </w:rPr>
  </w:style>
  <w:style w:type="paragraph" w:styleId="Footer">
    <w:name w:val="footer"/>
    <w:basedOn w:val="Normal"/>
    <w:link w:val="FooterChar"/>
    <w:uiPriority w:val="99"/>
    <w:unhideWhenUsed/>
    <w:rsid w:val="006A2316"/>
    <w:pPr>
      <w:tabs>
        <w:tab w:val="center" w:pos="4513"/>
        <w:tab w:val="right" w:pos="9026"/>
      </w:tabs>
    </w:pPr>
  </w:style>
  <w:style w:type="character" w:customStyle="1" w:styleId="FooterChar">
    <w:name w:val="Footer Char"/>
    <w:basedOn w:val="DefaultParagraphFont"/>
    <w:link w:val="Footer"/>
    <w:uiPriority w:val="99"/>
    <w:rsid w:val="006A2316"/>
    <w:rPr>
      <w:rFonts w:ascii="Aptos" w:hAnsi="Aptos" w:cs="Times New Roman"/>
      <w:color w:val="000000" w:themeColor="text1"/>
      <w:kern w:val="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2420">
      <w:bodyDiv w:val="1"/>
      <w:marLeft w:val="0"/>
      <w:marRight w:val="0"/>
      <w:marTop w:val="0"/>
      <w:marBottom w:val="0"/>
      <w:divBdr>
        <w:top w:val="none" w:sz="0" w:space="0" w:color="auto"/>
        <w:left w:val="none" w:sz="0" w:space="0" w:color="auto"/>
        <w:bottom w:val="none" w:sz="0" w:space="0" w:color="auto"/>
        <w:right w:val="none" w:sz="0" w:space="0" w:color="auto"/>
      </w:divBdr>
    </w:div>
    <w:div w:id="27877979">
      <w:bodyDiv w:val="1"/>
      <w:marLeft w:val="0"/>
      <w:marRight w:val="0"/>
      <w:marTop w:val="0"/>
      <w:marBottom w:val="0"/>
      <w:divBdr>
        <w:top w:val="none" w:sz="0" w:space="0" w:color="auto"/>
        <w:left w:val="none" w:sz="0" w:space="0" w:color="auto"/>
        <w:bottom w:val="none" w:sz="0" w:space="0" w:color="auto"/>
        <w:right w:val="none" w:sz="0" w:space="0" w:color="auto"/>
      </w:divBdr>
    </w:div>
    <w:div w:id="46153599">
      <w:bodyDiv w:val="1"/>
      <w:marLeft w:val="0"/>
      <w:marRight w:val="0"/>
      <w:marTop w:val="0"/>
      <w:marBottom w:val="0"/>
      <w:divBdr>
        <w:top w:val="none" w:sz="0" w:space="0" w:color="auto"/>
        <w:left w:val="none" w:sz="0" w:space="0" w:color="auto"/>
        <w:bottom w:val="none" w:sz="0" w:space="0" w:color="auto"/>
        <w:right w:val="none" w:sz="0" w:space="0" w:color="auto"/>
      </w:divBdr>
      <w:divsChild>
        <w:div w:id="1206065634">
          <w:marLeft w:val="360"/>
          <w:marRight w:val="0"/>
          <w:marTop w:val="200"/>
          <w:marBottom w:val="0"/>
          <w:divBdr>
            <w:top w:val="none" w:sz="0" w:space="0" w:color="auto"/>
            <w:left w:val="none" w:sz="0" w:space="0" w:color="auto"/>
            <w:bottom w:val="none" w:sz="0" w:space="0" w:color="auto"/>
            <w:right w:val="none" w:sz="0" w:space="0" w:color="auto"/>
          </w:divBdr>
        </w:div>
        <w:div w:id="1349022286">
          <w:marLeft w:val="360"/>
          <w:marRight w:val="0"/>
          <w:marTop w:val="200"/>
          <w:marBottom w:val="0"/>
          <w:divBdr>
            <w:top w:val="none" w:sz="0" w:space="0" w:color="auto"/>
            <w:left w:val="none" w:sz="0" w:space="0" w:color="auto"/>
            <w:bottom w:val="none" w:sz="0" w:space="0" w:color="auto"/>
            <w:right w:val="none" w:sz="0" w:space="0" w:color="auto"/>
          </w:divBdr>
        </w:div>
        <w:div w:id="1971587629">
          <w:marLeft w:val="360"/>
          <w:marRight w:val="0"/>
          <w:marTop w:val="200"/>
          <w:marBottom w:val="0"/>
          <w:divBdr>
            <w:top w:val="none" w:sz="0" w:space="0" w:color="auto"/>
            <w:left w:val="none" w:sz="0" w:space="0" w:color="auto"/>
            <w:bottom w:val="none" w:sz="0" w:space="0" w:color="auto"/>
            <w:right w:val="none" w:sz="0" w:space="0" w:color="auto"/>
          </w:divBdr>
        </w:div>
        <w:div w:id="2002615082">
          <w:marLeft w:val="360"/>
          <w:marRight w:val="0"/>
          <w:marTop w:val="200"/>
          <w:marBottom w:val="0"/>
          <w:divBdr>
            <w:top w:val="none" w:sz="0" w:space="0" w:color="auto"/>
            <w:left w:val="none" w:sz="0" w:space="0" w:color="auto"/>
            <w:bottom w:val="none" w:sz="0" w:space="0" w:color="auto"/>
            <w:right w:val="none" w:sz="0" w:space="0" w:color="auto"/>
          </w:divBdr>
        </w:div>
      </w:divsChild>
    </w:div>
    <w:div w:id="81487516">
      <w:bodyDiv w:val="1"/>
      <w:marLeft w:val="0"/>
      <w:marRight w:val="0"/>
      <w:marTop w:val="0"/>
      <w:marBottom w:val="0"/>
      <w:divBdr>
        <w:top w:val="none" w:sz="0" w:space="0" w:color="auto"/>
        <w:left w:val="none" w:sz="0" w:space="0" w:color="auto"/>
        <w:bottom w:val="none" w:sz="0" w:space="0" w:color="auto"/>
        <w:right w:val="none" w:sz="0" w:space="0" w:color="auto"/>
      </w:divBdr>
      <w:divsChild>
        <w:div w:id="523135410">
          <w:marLeft w:val="360"/>
          <w:marRight w:val="0"/>
          <w:marTop w:val="200"/>
          <w:marBottom w:val="160"/>
          <w:divBdr>
            <w:top w:val="none" w:sz="0" w:space="0" w:color="auto"/>
            <w:left w:val="none" w:sz="0" w:space="0" w:color="auto"/>
            <w:bottom w:val="none" w:sz="0" w:space="0" w:color="auto"/>
            <w:right w:val="none" w:sz="0" w:space="0" w:color="auto"/>
          </w:divBdr>
        </w:div>
      </w:divsChild>
    </w:div>
    <w:div w:id="96564855">
      <w:bodyDiv w:val="1"/>
      <w:marLeft w:val="0"/>
      <w:marRight w:val="0"/>
      <w:marTop w:val="0"/>
      <w:marBottom w:val="0"/>
      <w:divBdr>
        <w:top w:val="none" w:sz="0" w:space="0" w:color="auto"/>
        <w:left w:val="none" w:sz="0" w:space="0" w:color="auto"/>
        <w:bottom w:val="none" w:sz="0" w:space="0" w:color="auto"/>
        <w:right w:val="none" w:sz="0" w:space="0" w:color="auto"/>
      </w:divBdr>
    </w:div>
    <w:div w:id="120736166">
      <w:bodyDiv w:val="1"/>
      <w:marLeft w:val="0"/>
      <w:marRight w:val="0"/>
      <w:marTop w:val="0"/>
      <w:marBottom w:val="0"/>
      <w:divBdr>
        <w:top w:val="none" w:sz="0" w:space="0" w:color="auto"/>
        <w:left w:val="none" w:sz="0" w:space="0" w:color="auto"/>
        <w:bottom w:val="none" w:sz="0" w:space="0" w:color="auto"/>
        <w:right w:val="none" w:sz="0" w:space="0" w:color="auto"/>
      </w:divBdr>
    </w:div>
    <w:div w:id="133109736">
      <w:bodyDiv w:val="1"/>
      <w:marLeft w:val="0"/>
      <w:marRight w:val="0"/>
      <w:marTop w:val="0"/>
      <w:marBottom w:val="0"/>
      <w:divBdr>
        <w:top w:val="none" w:sz="0" w:space="0" w:color="auto"/>
        <w:left w:val="none" w:sz="0" w:space="0" w:color="auto"/>
        <w:bottom w:val="none" w:sz="0" w:space="0" w:color="auto"/>
        <w:right w:val="none" w:sz="0" w:space="0" w:color="auto"/>
      </w:divBdr>
      <w:divsChild>
        <w:div w:id="520121359">
          <w:marLeft w:val="0"/>
          <w:marRight w:val="0"/>
          <w:marTop w:val="0"/>
          <w:marBottom w:val="0"/>
          <w:divBdr>
            <w:top w:val="none" w:sz="0" w:space="0" w:color="auto"/>
            <w:left w:val="none" w:sz="0" w:space="0" w:color="auto"/>
            <w:bottom w:val="none" w:sz="0" w:space="0" w:color="auto"/>
            <w:right w:val="none" w:sz="0" w:space="0" w:color="auto"/>
          </w:divBdr>
        </w:div>
        <w:div w:id="914508900">
          <w:marLeft w:val="0"/>
          <w:marRight w:val="0"/>
          <w:marTop w:val="0"/>
          <w:marBottom w:val="0"/>
          <w:divBdr>
            <w:top w:val="none" w:sz="0" w:space="0" w:color="auto"/>
            <w:left w:val="none" w:sz="0" w:space="0" w:color="auto"/>
            <w:bottom w:val="none" w:sz="0" w:space="0" w:color="auto"/>
            <w:right w:val="none" w:sz="0" w:space="0" w:color="auto"/>
          </w:divBdr>
        </w:div>
        <w:div w:id="981352274">
          <w:marLeft w:val="0"/>
          <w:marRight w:val="0"/>
          <w:marTop w:val="0"/>
          <w:marBottom w:val="0"/>
          <w:divBdr>
            <w:top w:val="none" w:sz="0" w:space="0" w:color="auto"/>
            <w:left w:val="none" w:sz="0" w:space="0" w:color="auto"/>
            <w:bottom w:val="none" w:sz="0" w:space="0" w:color="auto"/>
            <w:right w:val="none" w:sz="0" w:space="0" w:color="auto"/>
          </w:divBdr>
        </w:div>
        <w:div w:id="1018777713">
          <w:marLeft w:val="0"/>
          <w:marRight w:val="0"/>
          <w:marTop w:val="0"/>
          <w:marBottom w:val="0"/>
          <w:divBdr>
            <w:top w:val="none" w:sz="0" w:space="0" w:color="auto"/>
            <w:left w:val="none" w:sz="0" w:space="0" w:color="auto"/>
            <w:bottom w:val="none" w:sz="0" w:space="0" w:color="auto"/>
            <w:right w:val="none" w:sz="0" w:space="0" w:color="auto"/>
          </w:divBdr>
        </w:div>
        <w:div w:id="1472551669">
          <w:marLeft w:val="0"/>
          <w:marRight w:val="0"/>
          <w:marTop w:val="0"/>
          <w:marBottom w:val="0"/>
          <w:divBdr>
            <w:top w:val="none" w:sz="0" w:space="0" w:color="auto"/>
            <w:left w:val="none" w:sz="0" w:space="0" w:color="auto"/>
            <w:bottom w:val="none" w:sz="0" w:space="0" w:color="auto"/>
            <w:right w:val="none" w:sz="0" w:space="0" w:color="auto"/>
          </w:divBdr>
        </w:div>
        <w:div w:id="2113161796">
          <w:marLeft w:val="0"/>
          <w:marRight w:val="0"/>
          <w:marTop w:val="0"/>
          <w:marBottom w:val="0"/>
          <w:divBdr>
            <w:top w:val="none" w:sz="0" w:space="0" w:color="auto"/>
            <w:left w:val="none" w:sz="0" w:space="0" w:color="auto"/>
            <w:bottom w:val="none" w:sz="0" w:space="0" w:color="auto"/>
            <w:right w:val="none" w:sz="0" w:space="0" w:color="auto"/>
          </w:divBdr>
        </w:div>
      </w:divsChild>
    </w:div>
    <w:div w:id="143359444">
      <w:bodyDiv w:val="1"/>
      <w:marLeft w:val="0"/>
      <w:marRight w:val="0"/>
      <w:marTop w:val="0"/>
      <w:marBottom w:val="0"/>
      <w:divBdr>
        <w:top w:val="none" w:sz="0" w:space="0" w:color="auto"/>
        <w:left w:val="none" w:sz="0" w:space="0" w:color="auto"/>
        <w:bottom w:val="none" w:sz="0" w:space="0" w:color="auto"/>
        <w:right w:val="none" w:sz="0" w:space="0" w:color="auto"/>
      </w:divBdr>
    </w:div>
    <w:div w:id="174003210">
      <w:bodyDiv w:val="1"/>
      <w:marLeft w:val="0"/>
      <w:marRight w:val="0"/>
      <w:marTop w:val="0"/>
      <w:marBottom w:val="0"/>
      <w:divBdr>
        <w:top w:val="none" w:sz="0" w:space="0" w:color="auto"/>
        <w:left w:val="none" w:sz="0" w:space="0" w:color="auto"/>
        <w:bottom w:val="none" w:sz="0" w:space="0" w:color="auto"/>
        <w:right w:val="none" w:sz="0" w:space="0" w:color="auto"/>
      </w:divBdr>
      <w:divsChild>
        <w:div w:id="10185537">
          <w:marLeft w:val="0"/>
          <w:marRight w:val="0"/>
          <w:marTop w:val="0"/>
          <w:marBottom w:val="0"/>
          <w:divBdr>
            <w:top w:val="none" w:sz="0" w:space="0" w:color="auto"/>
            <w:left w:val="none" w:sz="0" w:space="0" w:color="auto"/>
            <w:bottom w:val="none" w:sz="0" w:space="0" w:color="auto"/>
            <w:right w:val="none" w:sz="0" w:space="0" w:color="auto"/>
          </w:divBdr>
        </w:div>
        <w:div w:id="1551696900">
          <w:marLeft w:val="0"/>
          <w:marRight w:val="0"/>
          <w:marTop w:val="0"/>
          <w:marBottom w:val="0"/>
          <w:divBdr>
            <w:top w:val="none" w:sz="0" w:space="0" w:color="auto"/>
            <w:left w:val="none" w:sz="0" w:space="0" w:color="auto"/>
            <w:bottom w:val="none" w:sz="0" w:space="0" w:color="auto"/>
            <w:right w:val="none" w:sz="0" w:space="0" w:color="auto"/>
          </w:divBdr>
          <w:divsChild>
            <w:div w:id="659965796">
              <w:marLeft w:val="0"/>
              <w:marRight w:val="0"/>
              <w:marTop w:val="0"/>
              <w:marBottom w:val="0"/>
              <w:divBdr>
                <w:top w:val="none" w:sz="0" w:space="0" w:color="auto"/>
                <w:left w:val="none" w:sz="0" w:space="0" w:color="auto"/>
                <w:bottom w:val="none" w:sz="0" w:space="0" w:color="auto"/>
                <w:right w:val="none" w:sz="0" w:space="0" w:color="auto"/>
              </w:divBdr>
              <w:divsChild>
                <w:div w:id="1338582705">
                  <w:marLeft w:val="0"/>
                  <w:marRight w:val="0"/>
                  <w:marTop w:val="0"/>
                  <w:marBottom w:val="0"/>
                  <w:divBdr>
                    <w:top w:val="none" w:sz="0" w:space="0" w:color="auto"/>
                    <w:left w:val="none" w:sz="0" w:space="0" w:color="auto"/>
                    <w:bottom w:val="none" w:sz="0" w:space="0" w:color="auto"/>
                    <w:right w:val="none" w:sz="0" w:space="0" w:color="auto"/>
                  </w:divBdr>
                </w:div>
                <w:div w:id="199406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39992">
      <w:bodyDiv w:val="1"/>
      <w:marLeft w:val="0"/>
      <w:marRight w:val="0"/>
      <w:marTop w:val="0"/>
      <w:marBottom w:val="0"/>
      <w:divBdr>
        <w:top w:val="none" w:sz="0" w:space="0" w:color="auto"/>
        <w:left w:val="none" w:sz="0" w:space="0" w:color="auto"/>
        <w:bottom w:val="none" w:sz="0" w:space="0" w:color="auto"/>
        <w:right w:val="none" w:sz="0" w:space="0" w:color="auto"/>
      </w:divBdr>
      <w:divsChild>
        <w:div w:id="200678880">
          <w:marLeft w:val="0"/>
          <w:marRight w:val="0"/>
          <w:marTop w:val="0"/>
          <w:marBottom w:val="0"/>
          <w:divBdr>
            <w:top w:val="none" w:sz="0" w:space="0" w:color="auto"/>
            <w:left w:val="none" w:sz="0" w:space="0" w:color="auto"/>
            <w:bottom w:val="none" w:sz="0" w:space="0" w:color="auto"/>
            <w:right w:val="none" w:sz="0" w:space="0" w:color="auto"/>
          </w:divBdr>
        </w:div>
        <w:div w:id="213274089">
          <w:marLeft w:val="0"/>
          <w:marRight w:val="0"/>
          <w:marTop w:val="0"/>
          <w:marBottom w:val="0"/>
          <w:divBdr>
            <w:top w:val="none" w:sz="0" w:space="0" w:color="auto"/>
            <w:left w:val="none" w:sz="0" w:space="0" w:color="auto"/>
            <w:bottom w:val="none" w:sz="0" w:space="0" w:color="auto"/>
            <w:right w:val="none" w:sz="0" w:space="0" w:color="auto"/>
          </w:divBdr>
        </w:div>
        <w:div w:id="339284277">
          <w:marLeft w:val="0"/>
          <w:marRight w:val="0"/>
          <w:marTop w:val="0"/>
          <w:marBottom w:val="0"/>
          <w:divBdr>
            <w:top w:val="none" w:sz="0" w:space="0" w:color="auto"/>
            <w:left w:val="none" w:sz="0" w:space="0" w:color="auto"/>
            <w:bottom w:val="none" w:sz="0" w:space="0" w:color="auto"/>
            <w:right w:val="none" w:sz="0" w:space="0" w:color="auto"/>
          </w:divBdr>
        </w:div>
        <w:div w:id="551384446">
          <w:marLeft w:val="0"/>
          <w:marRight w:val="0"/>
          <w:marTop w:val="0"/>
          <w:marBottom w:val="0"/>
          <w:divBdr>
            <w:top w:val="none" w:sz="0" w:space="0" w:color="auto"/>
            <w:left w:val="none" w:sz="0" w:space="0" w:color="auto"/>
            <w:bottom w:val="none" w:sz="0" w:space="0" w:color="auto"/>
            <w:right w:val="none" w:sz="0" w:space="0" w:color="auto"/>
          </w:divBdr>
        </w:div>
        <w:div w:id="608049914">
          <w:marLeft w:val="0"/>
          <w:marRight w:val="0"/>
          <w:marTop w:val="0"/>
          <w:marBottom w:val="0"/>
          <w:divBdr>
            <w:top w:val="none" w:sz="0" w:space="0" w:color="auto"/>
            <w:left w:val="none" w:sz="0" w:space="0" w:color="auto"/>
            <w:bottom w:val="none" w:sz="0" w:space="0" w:color="auto"/>
            <w:right w:val="none" w:sz="0" w:space="0" w:color="auto"/>
          </w:divBdr>
        </w:div>
        <w:div w:id="641496567">
          <w:marLeft w:val="0"/>
          <w:marRight w:val="0"/>
          <w:marTop w:val="0"/>
          <w:marBottom w:val="0"/>
          <w:divBdr>
            <w:top w:val="none" w:sz="0" w:space="0" w:color="auto"/>
            <w:left w:val="none" w:sz="0" w:space="0" w:color="auto"/>
            <w:bottom w:val="none" w:sz="0" w:space="0" w:color="auto"/>
            <w:right w:val="none" w:sz="0" w:space="0" w:color="auto"/>
          </w:divBdr>
        </w:div>
        <w:div w:id="737443380">
          <w:marLeft w:val="0"/>
          <w:marRight w:val="0"/>
          <w:marTop w:val="0"/>
          <w:marBottom w:val="0"/>
          <w:divBdr>
            <w:top w:val="none" w:sz="0" w:space="0" w:color="auto"/>
            <w:left w:val="none" w:sz="0" w:space="0" w:color="auto"/>
            <w:bottom w:val="none" w:sz="0" w:space="0" w:color="auto"/>
            <w:right w:val="none" w:sz="0" w:space="0" w:color="auto"/>
          </w:divBdr>
        </w:div>
        <w:div w:id="765805688">
          <w:marLeft w:val="0"/>
          <w:marRight w:val="0"/>
          <w:marTop w:val="0"/>
          <w:marBottom w:val="0"/>
          <w:divBdr>
            <w:top w:val="none" w:sz="0" w:space="0" w:color="auto"/>
            <w:left w:val="none" w:sz="0" w:space="0" w:color="auto"/>
            <w:bottom w:val="none" w:sz="0" w:space="0" w:color="auto"/>
            <w:right w:val="none" w:sz="0" w:space="0" w:color="auto"/>
          </w:divBdr>
        </w:div>
        <w:div w:id="814495118">
          <w:marLeft w:val="0"/>
          <w:marRight w:val="0"/>
          <w:marTop w:val="0"/>
          <w:marBottom w:val="0"/>
          <w:divBdr>
            <w:top w:val="none" w:sz="0" w:space="0" w:color="auto"/>
            <w:left w:val="none" w:sz="0" w:space="0" w:color="auto"/>
            <w:bottom w:val="none" w:sz="0" w:space="0" w:color="auto"/>
            <w:right w:val="none" w:sz="0" w:space="0" w:color="auto"/>
          </w:divBdr>
        </w:div>
        <w:div w:id="930158139">
          <w:marLeft w:val="0"/>
          <w:marRight w:val="0"/>
          <w:marTop w:val="0"/>
          <w:marBottom w:val="0"/>
          <w:divBdr>
            <w:top w:val="none" w:sz="0" w:space="0" w:color="auto"/>
            <w:left w:val="none" w:sz="0" w:space="0" w:color="auto"/>
            <w:bottom w:val="none" w:sz="0" w:space="0" w:color="auto"/>
            <w:right w:val="none" w:sz="0" w:space="0" w:color="auto"/>
          </w:divBdr>
        </w:div>
        <w:div w:id="980764493">
          <w:marLeft w:val="0"/>
          <w:marRight w:val="0"/>
          <w:marTop w:val="0"/>
          <w:marBottom w:val="0"/>
          <w:divBdr>
            <w:top w:val="none" w:sz="0" w:space="0" w:color="auto"/>
            <w:left w:val="none" w:sz="0" w:space="0" w:color="auto"/>
            <w:bottom w:val="none" w:sz="0" w:space="0" w:color="auto"/>
            <w:right w:val="none" w:sz="0" w:space="0" w:color="auto"/>
          </w:divBdr>
        </w:div>
        <w:div w:id="1059019426">
          <w:marLeft w:val="0"/>
          <w:marRight w:val="0"/>
          <w:marTop w:val="0"/>
          <w:marBottom w:val="0"/>
          <w:divBdr>
            <w:top w:val="none" w:sz="0" w:space="0" w:color="auto"/>
            <w:left w:val="none" w:sz="0" w:space="0" w:color="auto"/>
            <w:bottom w:val="none" w:sz="0" w:space="0" w:color="auto"/>
            <w:right w:val="none" w:sz="0" w:space="0" w:color="auto"/>
          </w:divBdr>
        </w:div>
        <w:div w:id="1063406084">
          <w:marLeft w:val="0"/>
          <w:marRight w:val="0"/>
          <w:marTop w:val="0"/>
          <w:marBottom w:val="0"/>
          <w:divBdr>
            <w:top w:val="none" w:sz="0" w:space="0" w:color="auto"/>
            <w:left w:val="none" w:sz="0" w:space="0" w:color="auto"/>
            <w:bottom w:val="none" w:sz="0" w:space="0" w:color="auto"/>
            <w:right w:val="none" w:sz="0" w:space="0" w:color="auto"/>
          </w:divBdr>
        </w:div>
        <w:div w:id="1387341913">
          <w:marLeft w:val="0"/>
          <w:marRight w:val="0"/>
          <w:marTop w:val="0"/>
          <w:marBottom w:val="0"/>
          <w:divBdr>
            <w:top w:val="none" w:sz="0" w:space="0" w:color="auto"/>
            <w:left w:val="none" w:sz="0" w:space="0" w:color="auto"/>
            <w:bottom w:val="none" w:sz="0" w:space="0" w:color="auto"/>
            <w:right w:val="none" w:sz="0" w:space="0" w:color="auto"/>
          </w:divBdr>
        </w:div>
        <w:div w:id="1537155865">
          <w:marLeft w:val="0"/>
          <w:marRight w:val="0"/>
          <w:marTop w:val="0"/>
          <w:marBottom w:val="0"/>
          <w:divBdr>
            <w:top w:val="none" w:sz="0" w:space="0" w:color="auto"/>
            <w:left w:val="none" w:sz="0" w:space="0" w:color="auto"/>
            <w:bottom w:val="none" w:sz="0" w:space="0" w:color="auto"/>
            <w:right w:val="none" w:sz="0" w:space="0" w:color="auto"/>
          </w:divBdr>
        </w:div>
        <w:div w:id="1638871015">
          <w:marLeft w:val="0"/>
          <w:marRight w:val="0"/>
          <w:marTop w:val="0"/>
          <w:marBottom w:val="0"/>
          <w:divBdr>
            <w:top w:val="none" w:sz="0" w:space="0" w:color="auto"/>
            <w:left w:val="none" w:sz="0" w:space="0" w:color="auto"/>
            <w:bottom w:val="none" w:sz="0" w:space="0" w:color="auto"/>
            <w:right w:val="none" w:sz="0" w:space="0" w:color="auto"/>
          </w:divBdr>
        </w:div>
        <w:div w:id="1773629606">
          <w:marLeft w:val="0"/>
          <w:marRight w:val="0"/>
          <w:marTop w:val="0"/>
          <w:marBottom w:val="0"/>
          <w:divBdr>
            <w:top w:val="none" w:sz="0" w:space="0" w:color="auto"/>
            <w:left w:val="none" w:sz="0" w:space="0" w:color="auto"/>
            <w:bottom w:val="none" w:sz="0" w:space="0" w:color="auto"/>
            <w:right w:val="none" w:sz="0" w:space="0" w:color="auto"/>
          </w:divBdr>
        </w:div>
        <w:div w:id="1787692961">
          <w:marLeft w:val="0"/>
          <w:marRight w:val="0"/>
          <w:marTop w:val="0"/>
          <w:marBottom w:val="0"/>
          <w:divBdr>
            <w:top w:val="none" w:sz="0" w:space="0" w:color="auto"/>
            <w:left w:val="none" w:sz="0" w:space="0" w:color="auto"/>
            <w:bottom w:val="none" w:sz="0" w:space="0" w:color="auto"/>
            <w:right w:val="none" w:sz="0" w:space="0" w:color="auto"/>
          </w:divBdr>
        </w:div>
        <w:div w:id="1862163815">
          <w:marLeft w:val="0"/>
          <w:marRight w:val="0"/>
          <w:marTop w:val="0"/>
          <w:marBottom w:val="0"/>
          <w:divBdr>
            <w:top w:val="none" w:sz="0" w:space="0" w:color="auto"/>
            <w:left w:val="none" w:sz="0" w:space="0" w:color="auto"/>
            <w:bottom w:val="none" w:sz="0" w:space="0" w:color="auto"/>
            <w:right w:val="none" w:sz="0" w:space="0" w:color="auto"/>
          </w:divBdr>
        </w:div>
      </w:divsChild>
    </w:div>
    <w:div w:id="189804989">
      <w:bodyDiv w:val="1"/>
      <w:marLeft w:val="0"/>
      <w:marRight w:val="0"/>
      <w:marTop w:val="0"/>
      <w:marBottom w:val="0"/>
      <w:divBdr>
        <w:top w:val="none" w:sz="0" w:space="0" w:color="auto"/>
        <w:left w:val="none" w:sz="0" w:space="0" w:color="auto"/>
        <w:bottom w:val="none" w:sz="0" w:space="0" w:color="auto"/>
        <w:right w:val="none" w:sz="0" w:space="0" w:color="auto"/>
      </w:divBdr>
    </w:div>
    <w:div w:id="194975040">
      <w:bodyDiv w:val="1"/>
      <w:marLeft w:val="0"/>
      <w:marRight w:val="0"/>
      <w:marTop w:val="0"/>
      <w:marBottom w:val="0"/>
      <w:divBdr>
        <w:top w:val="none" w:sz="0" w:space="0" w:color="auto"/>
        <w:left w:val="none" w:sz="0" w:space="0" w:color="auto"/>
        <w:bottom w:val="none" w:sz="0" w:space="0" w:color="auto"/>
        <w:right w:val="none" w:sz="0" w:space="0" w:color="auto"/>
      </w:divBdr>
    </w:div>
    <w:div w:id="202181688">
      <w:bodyDiv w:val="1"/>
      <w:marLeft w:val="0"/>
      <w:marRight w:val="0"/>
      <w:marTop w:val="0"/>
      <w:marBottom w:val="0"/>
      <w:divBdr>
        <w:top w:val="none" w:sz="0" w:space="0" w:color="auto"/>
        <w:left w:val="none" w:sz="0" w:space="0" w:color="auto"/>
        <w:bottom w:val="none" w:sz="0" w:space="0" w:color="auto"/>
        <w:right w:val="none" w:sz="0" w:space="0" w:color="auto"/>
      </w:divBdr>
    </w:div>
    <w:div w:id="212431858">
      <w:bodyDiv w:val="1"/>
      <w:marLeft w:val="0"/>
      <w:marRight w:val="0"/>
      <w:marTop w:val="0"/>
      <w:marBottom w:val="0"/>
      <w:divBdr>
        <w:top w:val="none" w:sz="0" w:space="0" w:color="auto"/>
        <w:left w:val="none" w:sz="0" w:space="0" w:color="auto"/>
        <w:bottom w:val="none" w:sz="0" w:space="0" w:color="auto"/>
        <w:right w:val="none" w:sz="0" w:space="0" w:color="auto"/>
      </w:divBdr>
    </w:div>
    <w:div w:id="235171408">
      <w:bodyDiv w:val="1"/>
      <w:marLeft w:val="0"/>
      <w:marRight w:val="0"/>
      <w:marTop w:val="0"/>
      <w:marBottom w:val="0"/>
      <w:divBdr>
        <w:top w:val="none" w:sz="0" w:space="0" w:color="auto"/>
        <w:left w:val="none" w:sz="0" w:space="0" w:color="auto"/>
        <w:bottom w:val="none" w:sz="0" w:space="0" w:color="auto"/>
        <w:right w:val="none" w:sz="0" w:space="0" w:color="auto"/>
      </w:divBdr>
    </w:div>
    <w:div w:id="243955843">
      <w:bodyDiv w:val="1"/>
      <w:marLeft w:val="0"/>
      <w:marRight w:val="0"/>
      <w:marTop w:val="0"/>
      <w:marBottom w:val="0"/>
      <w:divBdr>
        <w:top w:val="none" w:sz="0" w:space="0" w:color="auto"/>
        <w:left w:val="none" w:sz="0" w:space="0" w:color="auto"/>
        <w:bottom w:val="none" w:sz="0" w:space="0" w:color="auto"/>
        <w:right w:val="none" w:sz="0" w:space="0" w:color="auto"/>
      </w:divBdr>
    </w:div>
    <w:div w:id="248391348">
      <w:bodyDiv w:val="1"/>
      <w:marLeft w:val="0"/>
      <w:marRight w:val="0"/>
      <w:marTop w:val="0"/>
      <w:marBottom w:val="0"/>
      <w:divBdr>
        <w:top w:val="none" w:sz="0" w:space="0" w:color="auto"/>
        <w:left w:val="none" w:sz="0" w:space="0" w:color="auto"/>
        <w:bottom w:val="none" w:sz="0" w:space="0" w:color="auto"/>
        <w:right w:val="none" w:sz="0" w:space="0" w:color="auto"/>
      </w:divBdr>
    </w:div>
    <w:div w:id="252007141">
      <w:bodyDiv w:val="1"/>
      <w:marLeft w:val="0"/>
      <w:marRight w:val="0"/>
      <w:marTop w:val="0"/>
      <w:marBottom w:val="0"/>
      <w:divBdr>
        <w:top w:val="none" w:sz="0" w:space="0" w:color="auto"/>
        <w:left w:val="none" w:sz="0" w:space="0" w:color="auto"/>
        <w:bottom w:val="none" w:sz="0" w:space="0" w:color="auto"/>
        <w:right w:val="none" w:sz="0" w:space="0" w:color="auto"/>
      </w:divBdr>
    </w:div>
    <w:div w:id="253442512">
      <w:bodyDiv w:val="1"/>
      <w:marLeft w:val="0"/>
      <w:marRight w:val="0"/>
      <w:marTop w:val="0"/>
      <w:marBottom w:val="0"/>
      <w:divBdr>
        <w:top w:val="none" w:sz="0" w:space="0" w:color="auto"/>
        <w:left w:val="none" w:sz="0" w:space="0" w:color="auto"/>
        <w:bottom w:val="none" w:sz="0" w:space="0" w:color="auto"/>
        <w:right w:val="none" w:sz="0" w:space="0" w:color="auto"/>
      </w:divBdr>
    </w:div>
    <w:div w:id="267204304">
      <w:bodyDiv w:val="1"/>
      <w:marLeft w:val="0"/>
      <w:marRight w:val="0"/>
      <w:marTop w:val="0"/>
      <w:marBottom w:val="0"/>
      <w:divBdr>
        <w:top w:val="none" w:sz="0" w:space="0" w:color="auto"/>
        <w:left w:val="none" w:sz="0" w:space="0" w:color="auto"/>
        <w:bottom w:val="none" w:sz="0" w:space="0" w:color="auto"/>
        <w:right w:val="none" w:sz="0" w:space="0" w:color="auto"/>
      </w:divBdr>
    </w:div>
    <w:div w:id="268894951">
      <w:bodyDiv w:val="1"/>
      <w:marLeft w:val="0"/>
      <w:marRight w:val="0"/>
      <w:marTop w:val="0"/>
      <w:marBottom w:val="0"/>
      <w:divBdr>
        <w:top w:val="none" w:sz="0" w:space="0" w:color="auto"/>
        <w:left w:val="none" w:sz="0" w:space="0" w:color="auto"/>
        <w:bottom w:val="none" w:sz="0" w:space="0" w:color="auto"/>
        <w:right w:val="none" w:sz="0" w:space="0" w:color="auto"/>
      </w:divBdr>
    </w:div>
    <w:div w:id="283925149">
      <w:bodyDiv w:val="1"/>
      <w:marLeft w:val="0"/>
      <w:marRight w:val="0"/>
      <w:marTop w:val="0"/>
      <w:marBottom w:val="0"/>
      <w:divBdr>
        <w:top w:val="none" w:sz="0" w:space="0" w:color="auto"/>
        <w:left w:val="none" w:sz="0" w:space="0" w:color="auto"/>
        <w:bottom w:val="none" w:sz="0" w:space="0" w:color="auto"/>
        <w:right w:val="none" w:sz="0" w:space="0" w:color="auto"/>
      </w:divBdr>
    </w:div>
    <w:div w:id="285888201">
      <w:bodyDiv w:val="1"/>
      <w:marLeft w:val="0"/>
      <w:marRight w:val="0"/>
      <w:marTop w:val="0"/>
      <w:marBottom w:val="0"/>
      <w:divBdr>
        <w:top w:val="none" w:sz="0" w:space="0" w:color="auto"/>
        <w:left w:val="none" w:sz="0" w:space="0" w:color="auto"/>
        <w:bottom w:val="none" w:sz="0" w:space="0" w:color="auto"/>
        <w:right w:val="none" w:sz="0" w:space="0" w:color="auto"/>
      </w:divBdr>
    </w:div>
    <w:div w:id="289242504">
      <w:bodyDiv w:val="1"/>
      <w:marLeft w:val="0"/>
      <w:marRight w:val="0"/>
      <w:marTop w:val="0"/>
      <w:marBottom w:val="0"/>
      <w:divBdr>
        <w:top w:val="none" w:sz="0" w:space="0" w:color="auto"/>
        <w:left w:val="none" w:sz="0" w:space="0" w:color="auto"/>
        <w:bottom w:val="none" w:sz="0" w:space="0" w:color="auto"/>
        <w:right w:val="none" w:sz="0" w:space="0" w:color="auto"/>
      </w:divBdr>
      <w:divsChild>
        <w:div w:id="282658667">
          <w:marLeft w:val="0"/>
          <w:marRight w:val="0"/>
          <w:marTop w:val="0"/>
          <w:marBottom w:val="0"/>
          <w:divBdr>
            <w:top w:val="none" w:sz="0" w:space="0" w:color="auto"/>
            <w:left w:val="none" w:sz="0" w:space="0" w:color="auto"/>
            <w:bottom w:val="none" w:sz="0" w:space="0" w:color="auto"/>
            <w:right w:val="none" w:sz="0" w:space="0" w:color="auto"/>
          </w:divBdr>
          <w:divsChild>
            <w:div w:id="343098246">
              <w:marLeft w:val="0"/>
              <w:marRight w:val="0"/>
              <w:marTop w:val="0"/>
              <w:marBottom w:val="0"/>
              <w:divBdr>
                <w:top w:val="none" w:sz="0" w:space="0" w:color="auto"/>
                <w:left w:val="none" w:sz="0" w:space="0" w:color="auto"/>
                <w:bottom w:val="none" w:sz="0" w:space="0" w:color="auto"/>
                <w:right w:val="none" w:sz="0" w:space="0" w:color="auto"/>
              </w:divBdr>
              <w:divsChild>
                <w:div w:id="928347167">
                  <w:marLeft w:val="0"/>
                  <w:marRight w:val="0"/>
                  <w:marTop w:val="0"/>
                  <w:marBottom w:val="0"/>
                  <w:divBdr>
                    <w:top w:val="none" w:sz="0" w:space="0" w:color="auto"/>
                    <w:left w:val="none" w:sz="0" w:space="0" w:color="auto"/>
                    <w:bottom w:val="none" w:sz="0" w:space="0" w:color="auto"/>
                    <w:right w:val="none" w:sz="0" w:space="0" w:color="auto"/>
                  </w:divBdr>
                </w:div>
                <w:div w:id="19369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71621">
          <w:marLeft w:val="0"/>
          <w:marRight w:val="0"/>
          <w:marTop w:val="0"/>
          <w:marBottom w:val="0"/>
          <w:divBdr>
            <w:top w:val="none" w:sz="0" w:space="0" w:color="auto"/>
            <w:left w:val="none" w:sz="0" w:space="0" w:color="auto"/>
            <w:bottom w:val="none" w:sz="0" w:space="0" w:color="auto"/>
            <w:right w:val="none" w:sz="0" w:space="0" w:color="auto"/>
          </w:divBdr>
        </w:div>
      </w:divsChild>
    </w:div>
    <w:div w:id="309483966">
      <w:bodyDiv w:val="1"/>
      <w:marLeft w:val="0"/>
      <w:marRight w:val="0"/>
      <w:marTop w:val="0"/>
      <w:marBottom w:val="0"/>
      <w:divBdr>
        <w:top w:val="none" w:sz="0" w:space="0" w:color="auto"/>
        <w:left w:val="none" w:sz="0" w:space="0" w:color="auto"/>
        <w:bottom w:val="none" w:sz="0" w:space="0" w:color="auto"/>
        <w:right w:val="none" w:sz="0" w:space="0" w:color="auto"/>
      </w:divBdr>
    </w:div>
    <w:div w:id="316347980">
      <w:bodyDiv w:val="1"/>
      <w:marLeft w:val="0"/>
      <w:marRight w:val="0"/>
      <w:marTop w:val="0"/>
      <w:marBottom w:val="0"/>
      <w:divBdr>
        <w:top w:val="none" w:sz="0" w:space="0" w:color="auto"/>
        <w:left w:val="none" w:sz="0" w:space="0" w:color="auto"/>
        <w:bottom w:val="none" w:sz="0" w:space="0" w:color="auto"/>
        <w:right w:val="none" w:sz="0" w:space="0" w:color="auto"/>
      </w:divBdr>
    </w:div>
    <w:div w:id="353531621">
      <w:bodyDiv w:val="1"/>
      <w:marLeft w:val="0"/>
      <w:marRight w:val="0"/>
      <w:marTop w:val="0"/>
      <w:marBottom w:val="0"/>
      <w:divBdr>
        <w:top w:val="none" w:sz="0" w:space="0" w:color="auto"/>
        <w:left w:val="none" w:sz="0" w:space="0" w:color="auto"/>
        <w:bottom w:val="none" w:sz="0" w:space="0" w:color="auto"/>
        <w:right w:val="none" w:sz="0" w:space="0" w:color="auto"/>
      </w:divBdr>
    </w:div>
    <w:div w:id="389577954">
      <w:bodyDiv w:val="1"/>
      <w:marLeft w:val="0"/>
      <w:marRight w:val="0"/>
      <w:marTop w:val="0"/>
      <w:marBottom w:val="0"/>
      <w:divBdr>
        <w:top w:val="none" w:sz="0" w:space="0" w:color="auto"/>
        <w:left w:val="none" w:sz="0" w:space="0" w:color="auto"/>
        <w:bottom w:val="none" w:sz="0" w:space="0" w:color="auto"/>
        <w:right w:val="none" w:sz="0" w:space="0" w:color="auto"/>
      </w:divBdr>
      <w:divsChild>
        <w:div w:id="331880956">
          <w:marLeft w:val="0"/>
          <w:marRight w:val="0"/>
          <w:marTop w:val="0"/>
          <w:marBottom w:val="0"/>
          <w:divBdr>
            <w:top w:val="none" w:sz="0" w:space="0" w:color="auto"/>
            <w:left w:val="none" w:sz="0" w:space="0" w:color="auto"/>
            <w:bottom w:val="none" w:sz="0" w:space="0" w:color="auto"/>
            <w:right w:val="none" w:sz="0" w:space="0" w:color="auto"/>
          </w:divBdr>
        </w:div>
        <w:div w:id="379742782">
          <w:marLeft w:val="0"/>
          <w:marRight w:val="0"/>
          <w:marTop w:val="0"/>
          <w:marBottom w:val="0"/>
          <w:divBdr>
            <w:top w:val="none" w:sz="0" w:space="0" w:color="auto"/>
            <w:left w:val="none" w:sz="0" w:space="0" w:color="auto"/>
            <w:bottom w:val="none" w:sz="0" w:space="0" w:color="auto"/>
            <w:right w:val="none" w:sz="0" w:space="0" w:color="auto"/>
          </w:divBdr>
        </w:div>
        <w:div w:id="716322234">
          <w:marLeft w:val="0"/>
          <w:marRight w:val="0"/>
          <w:marTop w:val="0"/>
          <w:marBottom w:val="0"/>
          <w:divBdr>
            <w:top w:val="none" w:sz="0" w:space="0" w:color="auto"/>
            <w:left w:val="none" w:sz="0" w:space="0" w:color="auto"/>
            <w:bottom w:val="none" w:sz="0" w:space="0" w:color="auto"/>
            <w:right w:val="none" w:sz="0" w:space="0" w:color="auto"/>
          </w:divBdr>
        </w:div>
        <w:div w:id="897282405">
          <w:marLeft w:val="0"/>
          <w:marRight w:val="0"/>
          <w:marTop w:val="0"/>
          <w:marBottom w:val="0"/>
          <w:divBdr>
            <w:top w:val="none" w:sz="0" w:space="0" w:color="auto"/>
            <w:left w:val="none" w:sz="0" w:space="0" w:color="auto"/>
            <w:bottom w:val="none" w:sz="0" w:space="0" w:color="auto"/>
            <w:right w:val="none" w:sz="0" w:space="0" w:color="auto"/>
          </w:divBdr>
        </w:div>
        <w:div w:id="1091970988">
          <w:marLeft w:val="0"/>
          <w:marRight w:val="0"/>
          <w:marTop w:val="0"/>
          <w:marBottom w:val="0"/>
          <w:divBdr>
            <w:top w:val="none" w:sz="0" w:space="0" w:color="auto"/>
            <w:left w:val="none" w:sz="0" w:space="0" w:color="auto"/>
            <w:bottom w:val="none" w:sz="0" w:space="0" w:color="auto"/>
            <w:right w:val="none" w:sz="0" w:space="0" w:color="auto"/>
          </w:divBdr>
        </w:div>
        <w:div w:id="1093939424">
          <w:marLeft w:val="0"/>
          <w:marRight w:val="0"/>
          <w:marTop w:val="0"/>
          <w:marBottom w:val="0"/>
          <w:divBdr>
            <w:top w:val="none" w:sz="0" w:space="0" w:color="auto"/>
            <w:left w:val="none" w:sz="0" w:space="0" w:color="auto"/>
            <w:bottom w:val="none" w:sz="0" w:space="0" w:color="auto"/>
            <w:right w:val="none" w:sz="0" w:space="0" w:color="auto"/>
          </w:divBdr>
        </w:div>
        <w:div w:id="1724065535">
          <w:marLeft w:val="0"/>
          <w:marRight w:val="0"/>
          <w:marTop w:val="0"/>
          <w:marBottom w:val="0"/>
          <w:divBdr>
            <w:top w:val="none" w:sz="0" w:space="0" w:color="auto"/>
            <w:left w:val="none" w:sz="0" w:space="0" w:color="auto"/>
            <w:bottom w:val="none" w:sz="0" w:space="0" w:color="auto"/>
            <w:right w:val="none" w:sz="0" w:space="0" w:color="auto"/>
          </w:divBdr>
        </w:div>
        <w:div w:id="1814174740">
          <w:marLeft w:val="0"/>
          <w:marRight w:val="0"/>
          <w:marTop w:val="0"/>
          <w:marBottom w:val="0"/>
          <w:divBdr>
            <w:top w:val="none" w:sz="0" w:space="0" w:color="auto"/>
            <w:left w:val="none" w:sz="0" w:space="0" w:color="auto"/>
            <w:bottom w:val="none" w:sz="0" w:space="0" w:color="auto"/>
            <w:right w:val="none" w:sz="0" w:space="0" w:color="auto"/>
          </w:divBdr>
        </w:div>
        <w:div w:id="1820728061">
          <w:marLeft w:val="0"/>
          <w:marRight w:val="0"/>
          <w:marTop w:val="0"/>
          <w:marBottom w:val="0"/>
          <w:divBdr>
            <w:top w:val="none" w:sz="0" w:space="0" w:color="auto"/>
            <w:left w:val="none" w:sz="0" w:space="0" w:color="auto"/>
            <w:bottom w:val="none" w:sz="0" w:space="0" w:color="auto"/>
            <w:right w:val="none" w:sz="0" w:space="0" w:color="auto"/>
          </w:divBdr>
        </w:div>
        <w:div w:id="1823153396">
          <w:marLeft w:val="0"/>
          <w:marRight w:val="0"/>
          <w:marTop w:val="0"/>
          <w:marBottom w:val="0"/>
          <w:divBdr>
            <w:top w:val="none" w:sz="0" w:space="0" w:color="auto"/>
            <w:left w:val="none" w:sz="0" w:space="0" w:color="auto"/>
            <w:bottom w:val="none" w:sz="0" w:space="0" w:color="auto"/>
            <w:right w:val="none" w:sz="0" w:space="0" w:color="auto"/>
          </w:divBdr>
        </w:div>
        <w:div w:id="1864588241">
          <w:marLeft w:val="0"/>
          <w:marRight w:val="0"/>
          <w:marTop w:val="0"/>
          <w:marBottom w:val="0"/>
          <w:divBdr>
            <w:top w:val="none" w:sz="0" w:space="0" w:color="auto"/>
            <w:left w:val="none" w:sz="0" w:space="0" w:color="auto"/>
            <w:bottom w:val="none" w:sz="0" w:space="0" w:color="auto"/>
            <w:right w:val="none" w:sz="0" w:space="0" w:color="auto"/>
          </w:divBdr>
        </w:div>
        <w:div w:id="1884251029">
          <w:marLeft w:val="0"/>
          <w:marRight w:val="0"/>
          <w:marTop w:val="0"/>
          <w:marBottom w:val="0"/>
          <w:divBdr>
            <w:top w:val="none" w:sz="0" w:space="0" w:color="auto"/>
            <w:left w:val="none" w:sz="0" w:space="0" w:color="auto"/>
            <w:bottom w:val="none" w:sz="0" w:space="0" w:color="auto"/>
            <w:right w:val="none" w:sz="0" w:space="0" w:color="auto"/>
          </w:divBdr>
        </w:div>
        <w:div w:id="1918661850">
          <w:marLeft w:val="0"/>
          <w:marRight w:val="0"/>
          <w:marTop w:val="0"/>
          <w:marBottom w:val="0"/>
          <w:divBdr>
            <w:top w:val="none" w:sz="0" w:space="0" w:color="auto"/>
            <w:left w:val="none" w:sz="0" w:space="0" w:color="auto"/>
            <w:bottom w:val="none" w:sz="0" w:space="0" w:color="auto"/>
            <w:right w:val="none" w:sz="0" w:space="0" w:color="auto"/>
          </w:divBdr>
        </w:div>
        <w:div w:id="1929848993">
          <w:marLeft w:val="0"/>
          <w:marRight w:val="0"/>
          <w:marTop w:val="0"/>
          <w:marBottom w:val="0"/>
          <w:divBdr>
            <w:top w:val="none" w:sz="0" w:space="0" w:color="auto"/>
            <w:left w:val="none" w:sz="0" w:space="0" w:color="auto"/>
            <w:bottom w:val="none" w:sz="0" w:space="0" w:color="auto"/>
            <w:right w:val="none" w:sz="0" w:space="0" w:color="auto"/>
          </w:divBdr>
        </w:div>
        <w:div w:id="1936090919">
          <w:marLeft w:val="0"/>
          <w:marRight w:val="0"/>
          <w:marTop w:val="0"/>
          <w:marBottom w:val="0"/>
          <w:divBdr>
            <w:top w:val="none" w:sz="0" w:space="0" w:color="auto"/>
            <w:left w:val="none" w:sz="0" w:space="0" w:color="auto"/>
            <w:bottom w:val="none" w:sz="0" w:space="0" w:color="auto"/>
            <w:right w:val="none" w:sz="0" w:space="0" w:color="auto"/>
          </w:divBdr>
        </w:div>
        <w:div w:id="2077238090">
          <w:marLeft w:val="0"/>
          <w:marRight w:val="0"/>
          <w:marTop w:val="0"/>
          <w:marBottom w:val="0"/>
          <w:divBdr>
            <w:top w:val="none" w:sz="0" w:space="0" w:color="auto"/>
            <w:left w:val="none" w:sz="0" w:space="0" w:color="auto"/>
            <w:bottom w:val="none" w:sz="0" w:space="0" w:color="auto"/>
            <w:right w:val="none" w:sz="0" w:space="0" w:color="auto"/>
          </w:divBdr>
        </w:div>
      </w:divsChild>
    </w:div>
    <w:div w:id="409160585">
      <w:bodyDiv w:val="1"/>
      <w:marLeft w:val="0"/>
      <w:marRight w:val="0"/>
      <w:marTop w:val="0"/>
      <w:marBottom w:val="0"/>
      <w:divBdr>
        <w:top w:val="none" w:sz="0" w:space="0" w:color="auto"/>
        <w:left w:val="none" w:sz="0" w:space="0" w:color="auto"/>
        <w:bottom w:val="none" w:sz="0" w:space="0" w:color="auto"/>
        <w:right w:val="none" w:sz="0" w:space="0" w:color="auto"/>
      </w:divBdr>
    </w:div>
    <w:div w:id="415130966">
      <w:bodyDiv w:val="1"/>
      <w:marLeft w:val="0"/>
      <w:marRight w:val="0"/>
      <w:marTop w:val="0"/>
      <w:marBottom w:val="0"/>
      <w:divBdr>
        <w:top w:val="none" w:sz="0" w:space="0" w:color="auto"/>
        <w:left w:val="none" w:sz="0" w:space="0" w:color="auto"/>
        <w:bottom w:val="none" w:sz="0" w:space="0" w:color="auto"/>
        <w:right w:val="none" w:sz="0" w:space="0" w:color="auto"/>
      </w:divBdr>
    </w:div>
    <w:div w:id="424155419">
      <w:bodyDiv w:val="1"/>
      <w:marLeft w:val="0"/>
      <w:marRight w:val="0"/>
      <w:marTop w:val="0"/>
      <w:marBottom w:val="0"/>
      <w:divBdr>
        <w:top w:val="none" w:sz="0" w:space="0" w:color="auto"/>
        <w:left w:val="none" w:sz="0" w:space="0" w:color="auto"/>
        <w:bottom w:val="none" w:sz="0" w:space="0" w:color="auto"/>
        <w:right w:val="none" w:sz="0" w:space="0" w:color="auto"/>
      </w:divBdr>
    </w:div>
    <w:div w:id="428162981">
      <w:bodyDiv w:val="1"/>
      <w:marLeft w:val="0"/>
      <w:marRight w:val="0"/>
      <w:marTop w:val="0"/>
      <w:marBottom w:val="0"/>
      <w:divBdr>
        <w:top w:val="none" w:sz="0" w:space="0" w:color="auto"/>
        <w:left w:val="none" w:sz="0" w:space="0" w:color="auto"/>
        <w:bottom w:val="none" w:sz="0" w:space="0" w:color="auto"/>
        <w:right w:val="none" w:sz="0" w:space="0" w:color="auto"/>
      </w:divBdr>
    </w:div>
    <w:div w:id="489177051">
      <w:bodyDiv w:val="1"/>
      <w:marLeft w:val="0"/>
      <w:marRight w:val="0"/>
      <w:marTop w:val="0"/>
      <w:marBottom w:val="0"/>
      <w:divBdr>
        <w:top w:val="none" w:sz="0" w:space="0" w:color="auto"/>
        <w:left w:val="none" w:sz="0" w:space="0" w:color="auto"/>
        <w:bottom w:val="none" w:sz="0" w:space="0" w:color="auto"/>
        <w:right w:val="none" w:sz="0" w:space="0" w:color="auto"/>
      </w:divBdr>
    </w:div>
    <w:div w:id="534082764">
      <w:bodyDiv w:val="1"/>
      <w:marLeft w:val="0"/>
      <w:marRight w:val="0"/>
      <w:marTop w:val="0"/>
      <w:marBottom w:val="0"/>
      <w:divBdr>
        <w:top w:val="none" w:sz="0" w:space="0" w:color="auto"/>
        <w:left w:val="none" w:sz="0" w:space="0" w:color="auto"/>
        <w:bottom w:val="none" w:sz="0" w:space="0" w:color="auto"/>
        <w:right w:val="none" w:sz="0" w:space="0" w:color="auto"/>
      </w:divBdr>
    </w:div>
    <w:div w:id="545264803">
      <w:bodyDiv w:val="1"/>
      <w:marLeft w:val="0"/>
      <w:marRight w:val="0"/>
      <w:marTop w:val="0"/>
      <w:marBottom w:val="0"/>
      <w:divBdr>
        <w:top w:val="none" w:sz="0" w:space="0" w:color="auto"/>
        <w:left w:val="none" w:sz="0" w:space="0" w:color="auto"/>
        <w:bottom w:val="none" w:sz="0" w:space="0" w:color="auto"/>
        <w:right w:val="none" w:sz="0" w:space="0" w:color="auto"/>
      </w:divBdr>
    </w:div>
    <w:div w:id="583147724">
      <w:bodyDiv w:val="1"/>
      <w:marLeft w:val="0"/>
      <w:marRight w:val="0"/>
      <w:marTop w:val="0"/>
      <w:marBottom w:val="0"/>
      <w:divBdr>
        <w:top w:val="none" w:sz="0" w:space="0" w:color="auto"/>
        <w:left w:val="none" w:sz="0" w:space="0" w:color="auto"/>
        <w:bottom w:val="none" w:sz="0" w:space="0" w:color="auto"/>
        <w:right w:val="none" w:sz="0" w:space="0" w:color="auto"/>
      </w:divBdr>
    </w:div>
    <w:div w:id="615719545">
      <w:bodyDiv w:val="1"/>
      <w:marLeft w:val="0"/>
      <w:marRight w:val="0"/>
      <w:marTop w:val="0"/>
      <w:marBottom w:val="0"/>
      <w:divBdr>
        <w:top w:val="none" w:sz="0" w:space="0" w:color="auto"/>
        <w:left w:val="none" w:sz="0" w:space="0" w:color="auto"/>
        <w:bottom w:val="none" w:sz="0" w:space="0" w:color="auto"/>
        <w:right w:val="none" w:sz="0" w:space="0" w:color="auto"/>
      </w:divBdr>
    </w:div>
    <w:div w:id="619067179">
      <w:bodyDiv w:val="1"/>
      <w:marLeft w:val="0"/>
      <w:marRight w:val="0"/>
      <w:marTop w:val="0"/>
      <w:marBottom w:val="0"/>
      <w:divBdr>
        <w:top w:val="none" w:sz="0" w:space="0" w:color="auto"/>
        <w:left w:val="none" w:sz="0" w:space="0" w:color="auto"/>
        <w:bottom w:val="none" w:sz="0" w:space="0" w:color="auto"/>
        <w:right w:val="none" w:sz="0" w:space="0" w:color="auto"/>
      </w:divBdr>
    </w:div>
    <w:div w:id="620067244">
      <w:bodyDiv w:val="1"/>
      <w:marLeft w:val="0"/>
      <w:marRight w:val="0"/>
      <w:marTop w:val="0"/>
      <w:marBottom w:val="0"/>
      <w:divBdr>
        <w:top w:val="none" w:sz="0" w:space="0" w:color="auto"/>
        <w:left w:val="none" w:sz="0" w:space="0" w:color="auto"/>
        <w:bottom w:val="none" w:sz="0" w:space="0" w:color="auto"/>
        <w:right w:val="none" w:sz="0" w:space="0" w:color="auto"/>
      </w:divBdr>
    </w:div>
    <w:div w:id="627660283">
      <w:bodyDiv w:val="1"/>
      <w:marLeft w:val="0"/>
      <w:marRight w:val="0"/>
      <w:marTop w:val="0"/>
      <w:marBottom w:val="0"/>
      <w:divBdr>
        <w:top w:val="none" w:sz="0" w:space="0" w:color="auto"/>
        <w:left w:val="none" w:sz="0" w:space="0" w:color="auto"/>
        <w:bottom w:val="none" w:sz="0" w:space="0" w:color="auto"/>
        <w:right w:val="none" w:sz="0" w:space="0" w:color="auto"/>
      </w:divBdr>
    </w:div>
    <w:div w:id="671875732">
      <w:bodyDiv w:val="1"/>
      <w:marLeft w:val="0"/>
      <w:marRight w:val="0"/>
      <w:marTop w:val="0"/>
      <w:marBottom w:val="0"/>
      <w:divBdr>
        <w:top w:val="none" w:sz="0" w:space="0" w:color="auto"/>
        <w:left w:val="none" w:sz="0" w:space="0" w:color="auto"/>
        <w:bottom w:val="none" w:sz="0" w:space="0" w:color="auto"/>
        <w:right w:val="none" w:sz="0" w:space="0" w:color="auto"/>
      </w:divBdr>
      <w:divsChild>
        <w:div w:id="38477969">
          <w:marLeft w:val="0"/>
          <w:marRight w:val="0"/>
          <w:marTop w:val="0"/>
          <w:marBottom w:val="0"/>
          <w:divBdr>
            <w:top w:val="none" w:sz="0" w:space="0" w:color="auto"/>
            <w:left w:val="none" w:sz="0" w:space="0" w:color="auto"/>
            <w:bottom w:val="none" w:sz="0" w:space="0" w:color="auto"/>
            <w:right w:val="none" w:sz="0" w:space="0" w:color="auto"/>
          </w:divBdr>
        </w:div>
        <w:div w:id="91708498">
          <w:marLeft w:val="0"/>
          <w:marRight w:val="0"/>
          <w:marTop w:val="0"/>
          <w:marBottom w:val="0"/>
          <w:divBdr>
            <w:top w:val="none" w:sz="0" w:space="0" w:color="auto"/>
            <w:left w:val="none" w:sz="0" w:space="0" w:color="auto"/>
            <w:bottom w:val="none" w:sz="0" w:space="0" w:color="auto"/>
            <w:right w:val="none" w:sz="0" w:space="0" w:color="auto"/>
          </w:divBdr>
        </w:div>
        <w:div w:id="167790559">
          <w:marLeft w:val="0"/>
          <w:marRight w:val="0"/>
          <w:marTop w:val="0"/>
          <w:marBottom w:val="0"/>
          <w:divBdr>
            <w:top w:val="none" w:sz="0" w:space="0" w:color="auto"/>
            <w:left w:val="none" w:sz="0" w:space="0" w:color="auto"/>
            <w:bottom w:val="none" w:sz="0" w:space="0" w:color="auto"/>
            <w:right w:val="none" w:sz="0" w:space="0" w:color="auto"/>
          </w:divBdr>
        </w:div>
        <w:div w:id="205412323">
          <w:marLeft w:val="0"/>
          <w:marRight w:val="0"/>
          <w:marTop w:val="0"/>
          <w:marBottom w:val="0"/>
          <w:divBdr>
            <w:top w:val="none" w:sz="0" w:space="0" w:color="auto"/>
            <w:left w:val="none" w:sz="0" w:space="0" w:color="auto"/>
            <w:bottom w:val="none" w:sz="0" w:space="0" w:color="auto"/>
            <w:right w:val="none" w:sz="0" w:space="0" w:color="auto"/>
          </w:divBdr>
        </w:div>
        <w:div w:id="264195820">
          <w:marLeft w:val="0"/>
          <w:marRight w:val="0"/>
          <w:marTop w:val="0"/>
          <w:marBottom w:val="0"/>
          <w:divBdr>
            <w:top w:val="none" w:sz="0" w:space="0" w:color="auto"/>
            <w:left w:val="none" w:sz="0" w:space="0" w:color="auto"/>
            <w:bottom w:val="none" w:sz="0" w:space="0" w:color="auto"/>
            <w:right w:val="none" w:sz="0" w:space="0" w:color="auto"/>
          </w:divBdr>
        </w:div>
        <w:div w:id="509374855">
          <w:marLeft w:val="0"/>
          <w:marRight w:val="0"/>
          <w:marTop w:val="0"/>
          <w:marBottom w:val="0"/>
          <w:divBdr>
            <w:top w:val="none" w:sz="0" w:space="0" w:color="auto"/>
            <w:left w:val="none" w:sz="0" w:space="0" w:color="auto"/>
            <w:bottom w:val="none" w:sz="0" w:space="0" w:color="auto"/>
            <w:right w:val="none" w:sz="0" w:space="0" w:color="auto"/>
          </w:divBdr>
        </w:div>
        <w:div w:id="660501597">
          <w:marLeft w:val="0"/>
          <w:marRight w:val="0"/>
          <w:marTop w:val="0"/>
          <w:marBottom w:val="0"/>
          <w:divBdr>
            <w:top w:val="none" w:sz="0" w:space="0" w:color="auto"/>
            <w:left w:val="none" w:sz="0" w:space="0" w:color="auto"/>
            <w:bottom w:val="none" w:sz="0" w:space="0" w:color="auto"/>
            <w:right w:val="none" w:sz="0" w:space="0" w:color="auto"/>
          </w:divBdr>
        </w:div>
        <w:div w:id="743071913">
          <w:marLeft w:val="0"/>
          <w:marRight w:val="0"/>
          <w:marTop w:val="0"/>
          <w:marBottom w:val="0"/>
          <w:divBdr>
            <w:top w:val="none" w:sz="0" w:space="0" w:color="auto"/>
            <w:left w:val="none" w:sz="0" w:space="0" w:color="auto"/>
            <w:bottom w:val="none" w:sz="0" w:space="0" w:color="auto"/>
            <w:right w:val="none" w:sz="0" w:space="0" w:color="auto"/>
          </w:divBdr>
        </w:div>
        <w:div w:id="877397122">
          <w:marLeft w:val="0"/>
          <w:marRight w:val="0"/>
          <w:marTop w:val="0"/>
          <w:marBottom w:val="0"/>
          <w:divBdr>
            <w:top w:val="none" w:sz="0" w:space="0" w:color="auto"/>
            <w:left w:val="none" w:sz="0" w:space="0" w:color="auto"/>
            <w:bottom w:val="none" w:sz="0" w:space="0" w:color="auto"/>
            <w:right w:val="none" w:sz="0" w:space="0" w:color="auto"/>
          </w:divBdr>
        </w:div>
        <w:div w:id="985012090">
          <w:marLeft w:val="0"/>
          <w:marRight w:val="0"/>
          <w:marTop w:val="0"/>
          <w:marBottom w:val="0"/>
          <w:divBdr>
            <w:top w:val="none" w:sz="0" w:space="0" w:color="auto"/>
            <w:left w:val="none" w:sz="0" w:space="0" w:color="auto"/>
            <w:bottom w:val="none" w:sz="0" w:space="0" w:color="auto"/>
            <w:right w:val="none" w:sz="0" w:space="0" w:color="auto"/>
          </w:divBdr>
        </w:div>
        <w:div w:id="1016692103">
          <w:marLeft w:val="0"/>
          <w:marRight w:val="0"/>
          <w:marTop w:val="0"/>
          <w:marBottom w:val="0"/>
          <w:divBdr>
            <w:top w:val="none" w:sz="0" w:space="0" w:color="auto"/>
            <w:left w:val="none" w:sz="0" w:space="0" w:color="auto"/>
            <w:bottom w:val="none" w:sz="0" w:space="0" w:color="auto"/>
            <w:right w:val="none" w:sz="0" w:space="0" w:color="auto"/>
          </w:divBdr>
        </w:div>
        <w:div w:id="1075467590">
          <w:marLeft w:val="0"/>
          <w:marRight w:val="0"/>
          <w:marTop w:val="0"/>
          <w:marBottom w:val="0"/>
          <w:divBdr>
            <w:top w:val="none" w:sz="0" w:space="0" w:color="auto"/>
            <w:left w:val="none" w:sz="0" w:space="0" w:color="auto"/>
            <w:bottom w:val="none" w:sz="0" w:space="0" w:color="auto"/>
            <w:right w:val="none" w:sz="0" w:space="0" w:color="auto"/>
          </w:divBdr>
        </w:div>
        <w:div w:id="1210073770">
          <w:marLeft w:val="0"/>
          <w:marRight w:val="0"/>
          <w:marTop w:val="0"/>
          <w:marBottom w:val="0"/>
          <w:divBdr>
            <w:top w:val="none" w:sz="0" w:space="0" w:color="auto"/>
            <w:left w:val="none" w:sz="0" w:space="0" w:color="auto"/>
            <w:bottom w:val="none" w:sz="0" w:space="0" w:color="auto"/>
            <w:right w:val="none" w:sz="0" w:space="0" w:color="auto"/>
          </w:divBdr>
        </w:div>
        <w:div w:id="1256524226">
          <w:marLeft w:val="0"/>
          <w:marRight w:val="0"/>
          <w:marTop w:val="0"/>
          <w:marBottom w:val="0"/>
          <w:divBdr>
            <w:top w:val="none" w:sz="0" w:space="0" w:color="auto"/>
            <w:left w:val="none" w:sz="0" w:space="0" w:color="auto"/>
            <w:bottom w:val="none" w:sz="0" w:space="0" w:color="auto"/>
            <w:right w:val="none" w:sz="0" w:space="0" w:color="auto"/>
          </w:divBdr>
        </w:div>
        <w:div w:id="1310787944">
          <w:marLeft w:val="0"/>
          <w:marRight w:val="0"/>
          <w:marTop w:val="0"/>
          <w:marBottom w:val="0"/>
          <w:divBdr>
            <w:top w:val="none" w:sz="0" w:space="0" w:color="auto"/>
            <w:left w:val="none" w:sz="0" w:space="0" w:color="auto"/>
            <w:bottom w:val="none" w:sz="0" w:space="0" w:color="auto"/>
            <w:right w:val="none" w:sz="0" w:space="0" w:color="auto"/>
          </w:divBdr>
        </w:div>
        <w:div w:id="1380133647">
          <w:marLeft w:val="0"/>
          <w:marRight w:val="0"/>
          <w:marTop w:val="0"/>
          <w:marBottom w:val="0"/>
          <w:divBdr>
            <w:top w:val="none" w:sz="0" w:space="0" w:color="auto"/>
            <w:left w:val="none" w:sz="0" w:space="0" w:color="auto"/>
            <w:bottom w:val="none" w:sz="0" w:space="0" w:color="auto"/>
            <w:right w:val="none" w:sz="0" w:space="0" w:color="auto"/>
          </w:divBdr>
        </w:div>
        <w:div w:id="1406415234">
          <w:marLeft w:val="0"/>
          <w:marRight w:val="0"/>
          <w:marTop w:val="0"/>
          <w:marBottom w:val="0"/>
          <w:divBdr>
            <w:top w:val="none" w:sz="0" w:space="0" w:color="auto"/>
            <w:left w:val="none" w:sz="0" w:space="0" w:color="auto"/>
            <w:bottom w:val="none" w:sz="0" w:space="0" w:color="auto"/>
            <w:right w:val="none" w:sz="0" w:space="0" w:color="auto"/>
          </w:divBdr>
        </w:div>
        <w:div w:id="1440836979">
          <w:marLeft w:val="0"/>
          <w:marRight w:val="0"/>
          <w:marTop w:val="0"/>
          <w:marBottom w:val="0"/>
          <w:divBdr>
            <w:top w:val="none" w:sz="0" w:space="0" w:color="auto"/>
            <w:left w:val="none" w:sz="0" w:space="0" w:color="auto"/>
            <w:bottom w:val="none" w:sz="0" w:space="0" w:color="auto"/>
            <w:right w:val="none" w:sz="0" w:space="0" w:color="auto"/>
          </w:divBdr>
        </w:div>
        <w:div w:id="1534153228">
          <w:marLeft w:val="0"/>
          <w:marRight w:val="0"/>
          <w:marTop w:val="0"/>
          <w:marBottom w:val="0"/>
          <w:divBdr>
            <w:top w:val="none" w:sz="0" w:space="0" w:color="auto"/>
            <w:left w:val="none" w:sz="0" w:space="0" w:color="auto"/>
            <w:bottom w:val="none" w:sz="0" w:space="0" w:color="auto"/>
            <w:right w:val="none" w:sz="0" w:space="0" w:color="auto"/>
          </w:divBdr>
        </w:div>
        <w:div w:id="1599824849">
          <w:marLeft w:val="0"/>
          <w:marRight w:val="0"/>
          <w:marTop w:val="0"/>
          <w:marBottom w:val="0"/>
          <w:divBdr>
            <w:top w:val="none" w:sz="0" w:space="0" w:color="auto"/>
            <w:left w:val="none" w:sz="0" w:space="0" w:color="auto"/>
            <w:bottom w:val="none" w:sz="0" w:space="0" w:color="auto"/>
            <w:right w:val="none" w:sz="0" w:space="0" w:color="auto"/>
          </w:divBdr>
        </w:div>
        <w:div w:id="1616477723">
          <w:marLeft w:val="0"/>
          <w:marRight w:val="0"/>
          <w:marTop w:val="0"/>
          <w:marBottom w:val="0"/>
          <w:divBdr>
            <w:top w:val="none" w:sz="0" w:space="0" w:color="auto"/>
            <w:left w:val="none" w:sz="0" w:space="0" w:color="auto"/>
            <w:bottom w:val="none" w:sz="0" w:space="0" w:color="auto"/>
            <w:right w:val="none" w:sz="0" w:space="0" w:color="auto"/>
          </w:divBdr>
        </w:div>
        <w:div w:id="1724676825">
          <w:marLeft w:val="0"/>
          <w:marRight w:val="0"/>
          <w:marTop w:val="0"/>
          <w:marBottom w:val="0"/>
          <w:divBdr>
            <w:top w:val="none" w:sz="0" w:space="0" w:color="auto"/>
            <w:left w:val="none" w:sz="0" w:space="0" w:color="auto"/>
            <w:bottom w:val="none" w:sz="0" w:space="0" w:color="auto"/>
            <w:right w:val="none" w:sz="0" w:space="0" w:color="auto"/>
          </w:divBdr>
        </w:div>
        <w:div w:id="1921868763">
          <w:marLeft w:val="0"/>
          <w:marRight w:val="0"/>
          <w:marTop w:val="0"/>
          <w:marBottom w:val="0"/>
          <w:divBdr>
            <w:top w:val="none" w:sz="0" w:space="0" w:color="auto"/>
            <w:left w:val="none" w:sz="0" w:space="0" w:color="auto"/>
            <w:bottom w:val="none" w:sz="0" w:space="0" w:color="auto"/>
            <w:right w:val="none" w:sz="0" w:space="0" w:color="auto"/>
          </w:divBdr>
        </w:div>
        <w:div w:id="1924072536">
          <w:marLeft w:val="0"/>
          <w:marRight w:val="0"/>
          <w:marTop w:val="0"/>
          <w:marBottom w:val="0"/>
          <w:divBdr>
            <w:top w:val="none" w:sz="0" w:space="0" w:color="auto"/>
            <w:left w:val="none" w:sz="0" w:space="0" w:color="auto"/>
            <w:bottom w:val="none" w:sz="0" w:space="0" w:color="auto"/>
            <w:right w:val="none" w:sz="0" w:space="0" w:color="auto"/>
          </w:divBdr>
        </w:div>
        <w:div w:id="1928803467">
          <w:marLeft w:val="0"/>
          <w:marRight w:val="0"/>
          <w:marTop w:val="0"/>
          <w:marBottom w:val="0"/>
          <w:divBdr>
            <w:top w:val="none" w:sz="0" w:space="0" w:color="auto"/>
            <w:left w:val="none" w:sz="0" w:space="0" w:color="auto"/>
            <w:bottom w:val="none" w:sz="0" w:space="0" w:color="auto"/>
            <w:right w:val="none" w:sz="0" w:space="0" w:color="auto"/>
          </w:divBdr>
        </w:div>
        <w:div w:id="1930960672">
          <w:marLeft w:val="0"/>
          <w:marRight w:val="0"/>
          <w:marTop w:val="0"/>
          <w:marBottom w:val="0"/>
          <w:divBdr>
            <w:top w:val="none" w:sz="0" w:space="0" w:color="auto"/>
            <w:left w:val="none" w:sz="0" w:space="0" w:color="auto"/>
            <w:bottom w:val="none" w:sz="0" w:space="0" w:color="auto"/>
            <w:right w:val="none" w:sz="0" w:space="0" w:color="auto"/>
          </w:divBdr>
        </w:div>
        <w:div w:id="2049987585">
          <w:marLeft w:val="0"/>
          <w:marRight w:val="0"/>
          <w:marTop w:val="0"/>
          <w:marBottom w:val="0"/>
          <w:divBdr>
            <w:top w:val="none" w:sz="0" w:space="0" w:color="auto"/>
            <w:left w:val="none" w:sz="0" w:space="0" w:color="auto"/>
            <w:bottom w:val="none" w:sz="0" w:space="0" w:color="auto"/>
            <w:right w:val="none" w:sz="0" w:space="0" w:color="auto"/>
          </w:divBdr>
        </w:div>
        <w:div w:id="2078430815">
          <w:marLeft w:val="0"/>
          <w:marRight w:val="0"/>
          <w:marTop w:val="0"/>
          <w:marBottom w:val="0"/>
          <w:divBdr>
            <w:top w:val="none" w:sz="0" w:space="0" w:color="auto"/>
            <w:left w:val="none" w:sz="0" w:space="0" w:color="auto"/>
            <w:bottom w:val="none" w:sz="0" w:space="0" w:color="auto"/>
            <w:right w:val="none" w:sz="0" w:space="0" w:color="auto"/>
          </w:divBdr>
        </w:div>
      </w:divsChild>
    </w:div>
    <w:div w:id="681128234">
      <w:bodyDiv w:val="1"/>
      <w:marLeft w:val="0"/>
      <w:marRight w:val="0"/>
      <w:marTop w:val="0"/>
      <w:marBottom w:val="0"/>
      <w:divBdr>
        <w:top w:val="none" w:sz="0" w:space="0" w:color="auto"/>
        <w:left w:val="none" w:sz="0" w:space="0" w:color="auto"/>
        <w:bottom w:val="none" w:sz="0" w:space="0" w:color="auto"/>
        <w:right w:val="none" w:sz="0" w:space="0" w:color="auto"/>
      </w:divBdr>
    </w:div>
    <w:div w:id="719472733">
      <w:bodyDiv w:val="1"/>
      <w:marLeft w:val="0"/>
      <w:marRight w:val="0"/>
      <w:marTop w:val="0"/>
      <w:marBottom w:val="0"/>
      <w:divBdr>
        <w:top w:val="none" w:sz="0" w:space="0" w:color="auto"/>
        <w:left w:val="none" w:sz="0" w:space="0" w:color="auto"/>
        <w:bottom w:val="none" w:sz="0" w:space="0" w:color="auto"/>
        <w:right w:val="none" w:sz="0" w:space="0" w:color="auto"/>
      </w:divBdr>
    </w:div>
    <w:div w:id="720515368">
      <w:bodyDiv w:val="1"/>
      <w:marLeft w:val="0"/>
      <w:marRight w:val="0"/>
      <w:marTop w:val="0"/>
      <w:marBottom w:val="0"/>
      <w:divBdr>
        <w:top w:val="none" w:sz="0" w:space="0" w:color="auto"/>
        <w:left w:val="none" w:sz="0" w:space="0" w:color="auto"/>
        <w:bottom w:val="none" w:sz="0" w:space="0" w:color="auto"/>
        <w:right w:val="none" w:sz="0" w:space="0" w:color="auto"/>
      </w:divBdr>
    </w:div>
    <w:div w:id="723679211">
      <w:bodyDiv w:val="1"/>
      <w:marLeft w:val="0"/>
      <w:marRight w:val="0"/>
      <w:marTop w:val="0"/>
      <w:marBottom w:val="0"/>
      <w:divBdr>
        <w:top w:val="none" w:sz="0" w:space="0" w:color="auto"/>
        <w:left w:val="none" w:sz="0" w:space="0" w:color="auto"/>
        <w:bottom w:val="none" w:sz="0" w:space="0" w:color="auto"/>
        <w:right w:val="none" w:sz="0" w:space="0" w:color="auto"/>
      </w:divBdr>
    </w:div>
    <w:div w:id="741103915">
      <w:bodyDiv w:val="1"/>
      <w:marLeft w:val="0"/>
      <w:marRight w:val="0"/>
      <w:marTop w:val="0"/>
      <w:marBottom w:val="0"/>
      <w:divBdr>
        <w:top w:val="none" w:sz="0" w:space="0" w:color="auto"/>
        <w:left w:val="none" w:sz="0" w:space="0" w:color="auto"/>
        <w:bottom w:val="none" w:sz="0" w:space="0" w:color="auto"/>
        <w:right w:val="none" w:sz="0" w:space="0" w:color="auto"/>
      </w:divBdr>
      <w:divsChild>
        <w:div w:id="159928659">
          <w:marLeft w:val="0"/>
          <w:marRight w:val="0"/>
          <w:marTop w:val="0"/>
          <w:marBottom w:val="0"/>
          <w:divBdr>
            <w:top w:val="none" w:sz="0" w:space="0" w:color="auto"/>
            <w:left w:val="none" w:sz="0" w:space="0" w:color="auto"/>
            <w:bottom w:val="none" w:sz="0" w:space="0" w:color="auto"/>
            <w:right w:val="none" w:sz="0" w:space="0" w:color="auto"/>
          </w:divBdr>
        </w:div>
        <w:div w:id="232929218">
          <w:marLeft w:val="0"/>
          <w:marRight w:val="0"/>
          <w:marTop w:val="0"/>
          <w:marBottom w:val="0"/>
          <w:divBdr>
            <w:top w:val="none" w:sz="0" w:space="0" w:color="auto"/>
            <w:left w:val="none" w:sz="0" w:space="0" w:color="auto"/>
            <w:bottom w:val="none" w:sz="0" w:space="0" w:color="auto"/>
            <w:right w:val="none" w:sz="0" w:space="0" w:color="auto"/>
          </w:divBdr>
        </w:div>
        <w:div w:id="649867614">
          <w:marLeft w:val="0"/>
          <w:marRight w:val="0"/>
          <w:marTop w:val="0"/>
          <w:marBottom w:val="0"/>
          <w:divBdr>
            <w:top w:val="none" w:sz="0" w:space="0" w:color="auto"/>
            <w:left w:val="none" w:sz="0" w:space="0" w:color="auto"/>
            <w:bottom w:val="none" w:sz="0" w:space="0" w:color="auto"/>
            <w:right w:val="none" w:sz="0" w:space="0" w:color="auto"/>
          </w:divBdr>
        </w:div>
        <w:div w:id="859588740">
          <w:marLeft w:val="0"/>
          <w:marRight w:val="0"/>
          <w:marTop w:val="0"/>
          <w:marBottom w:val="0"/>
          <w:divBdr>
            <w:top w:val="none" w:sz="0" w:space="0" w:color="auto"/>
            <w:left w:val="none" w:sz="0" w:space="0" w:color="auto"/>
            <w:bottom w:val="none" w:sz="0" w:space="0" w:color="auto"/>
            <w:right w:val="none" w:sz="0" w:space="0" w:color="auto"/>
          </w:divBdr>
        </w:div>
        <w:div w:id="1777870548">
          <w:marLeft w:val="0"/>
          <w:marRight w:val="0"/>
          <w:marTop w:val="0"/>
          <w:marBottom w:val="0"/>
          <w:divBdr>
            <w:top w:val="none" w:sz="0" w:space="0" w:color="auto"/>
            <w:left w:val="none" w:sz="0" w:space="0" w:color="auto"/>
            <w:bottom w:val="none" w:sz="0" w:space="0" w:color="auto"/>
            <w:right w:val="none" w:sz="0" w:space="0" w:color="auto"/>
          </w:divBdr>
        </w:div>
        <w:div w:id="1879276551">
          <w:marLeft w:val="0"/>
          <w:marRight w:val="0"/>
          <w:marTop w:val="0"/>
          <w:marBottom w:val="0"/>
          <w:divBdr>
            <w:top w:val="none" w:sz="0" w:space="0" w:color="auto"/>
            <w:left w:val="none" w:sz="0" w:space="0" w:color="auto"/>
            <w:bottom w:val="none" w:sz="0" w:space="0" w:color="auto"/>
            <w:right w:val="none" w:sz="0" w:space="0" w:color="auto"/>
          </w:divBdr>
        </w:div>
      </w:divsChild>
    </w:div>
    <w:div w:id="744382470">
      <w:bodyDiv w:val="1"/>
      <w:marLeft w:val="0"/>
      <w:marRight w:val="0"/>
      <w:marTop w:val="0"/>
      <w:marBottom w:val="0"/>
      <w:divBdr>
        <w:top w:val="none" w:sz="0" w:space="0" w:color="auto"/>
        <w:left w:val="none" w:sz="0" w:space="0" w:color="auto"/>
        <w:bottom w:val="none" w:sz="0" w:space="0" w:color="auto"/>
        <w:right w:val="none" w:sz="0" w:space="0" w:color="auto"/>
      </w:divBdr>
    </w:div>
    <w:div w:id="744763559">
      <w:bodyDiv w:val="1"/>
      <w:marLeft w:val="0"/>
      <w:marRight w:val="0"/>
      <w:marTop w:val="0"/>
      <w:marBottom w:val="0"/>
      <w:divBdr>
        <w:top w:val="none" w:sz="0" w:space="0" w:color="auto"/>
        <w:left w:val="none" w:sz="0" w:space="0" w:color="auto"/>
        <w:bottom w:val="none" w:sz="0" w:space="0" w:color="auto"/>
        <w:right w:val="none" w:sz="0" w:space="0" w:color="auto"/>
      </w:divBdr>
    </w:div>
    <w:div w:id="751045423">
      <w:bodyDiv w:val="1"/>
      <w:marLeft w:val="0"/>
      <w:marRight w:val="0"/>
      <w:marTop w:val="0"/>
      <w:marBottom w:val="0"/>
      <w:divBdr>
        <w:top w:val="none" w:sz="0" w:space="0" w:color="auto"/>
        <w:left w:val="none" w:sz="0" w:space="0" w:color="auto"/>
        <w:bottom w:val="none" w:sz="0" w:space="0" w:color="auto"/>
        <w:right w:val="none" w:sz="0" w:space="0" w:color="auto"/>
      </w:divBdr>
    </w:div>
    <w:div w:id="766928108">
      <w:bodyDiv w:val="1"/>
      <w:marLeft w:val="0"/>
      <w:marRight w:val="0"/>
      <w:marTop w:val="0"/>
      <w:marBottom w:val="0"/>
      <w:divBdr>
        <w:top w:val="none" w:sz="0" w:space="0" w:color="auto"/>
        <w:left w:val="none" w:sz="0" w:space="0" w:color="auto"/>
        <w:bottom w:val="none" w:sz="0" w:space="0" w:color="auto"/>
        <w:right w:val="none" w:sz="0" w:space="0" w:color="auto"/>
      </w:divBdr>
    </w:div>
    <w:div w:id="774179050">
      <w:bodyDiv w:val="1"/>
      <w:marLeft w:val="0"/>
      <w:marRight w:val="0"/>
      <w:marTop w:val="0"/>
      <w:marBottom w:val="0"/>
      <w:divBdr>
        <w:top w:val="none" w:sz="0" w:space="0" w:color="auto"/>
        <w:left w:val="none" w:sz="0" w:space="0" w:color="auto"/>
        <w:bottom w:val="none" w:sz="0" w:space="0" w:color="auto"/>
        <w:right w:val="none" w:sz="0" w:space="0" w:color="auto"/>
      </w:divBdr>
    </w:div>
    <w:div w:id="774978069">
      <w:bodyDiv w:val="1"/>
      <w:marLeft w:val="0"/>
      <w:marRight w:val="0"/>
      <w:marTop w:val="0"/>
      <w:marBottom w:val="0"/>
      <w:divBdr>
        <w:top w:val="none" w:sz="0" w:space="0" w:color="auto"/>
        <w:left w:val="none" w:sz="0" w:space="0" w:color="auto"/>
        <w:bottom w:val="none" w:sz="0" w:space="0" w:color="auto"/>
        <w:right w:val="none" w:sz="0" w:space="0" w:color="auto"/>
      </w:divBdr>
    </w:div>
    <w:div w:id="779647691">
      <w:bodyDiv w:val="1"/>
      <w:marLeft w:val="0"/>
      <w:marRight w:val="0"/>
      <w:marTop w:val="0"/>
      <w:marBottom w:val="0"/>
      <w:divBdr>
        <w:top w:val="none" w:sz="0" w:space="0" w:color="auto"/>
        <w:left w:val="none" w:sz="0" w:space="0" w:color="auto"/>
        <w:bottom w:val="none" w:sz="0" w:space="0" w:color="auto"/>
        <w:right w:val="none" w:sz="0" w:space="0" w:color="auto"/>
      </w:divBdr>
      <w:divsChild>
        <w:div w:id="878590771">
          <w:marLeft w:val="0"/>
          <w:marRight w:val="75"/>
          <w:marTop w:val="0"/>
          <w:marBottom w:val="0"/>
          <w:divBdr>
            <w:top w:val="none" w:sz="0" w:space="0" w:color="auto"/>
            <w:left w:val="none" w:sz="0" w:space="0" w:color="auto"/>
            <w:bottom w:val="none" w:sz="0" w:space="0" w:color="auto"/>
            <w:right w:val="none" w:sz="0" w:space="0" w:color="auto"/>
          </w:divBdr>
        </w:div>
        <w:div w:id="725374413">
          <w:marLeft w:val="0"/>
          <w:marRight w:val="0"/>
          <w:marTop w:val="0"/>
          <w:marBottom w:val="0"/>
          <w:divBdr>
            <w:top w:val="none" w:sz="0" w:space="0" w:color="auto"/>
            <w:left w:val="none" w:sz="0" w:space="0" w:color="auto"/>
            <w:bottom w:val="none" w:sz="0" w:space="0" w:color="auto"/>
            <w:right w:val="none" w:sz="0" w:space="0" w:color="auto"/>
          </w:divBdr>
        </w:div>
      </w:divsChild>
    </w:div>
    <w:div w:id="786126289">
      <w:bodyDiv w:val="1"/>
      <w:marLeft w:val="0"/>
      <w:marRight w:val="0"/>
      <w:marTop w:val="0"/>
      <w:marBottom w:val="0"/>
      <w:divBdr>
        <w:top w:val="none" w:sz="0" w:space="0" w:color="auto"/>
        <w:left w:val="none" w:sz="0" w:space="0" w:color="auto"/>
        <w:bottom w:val="none" w:sz="0" w:space="0" w:color="auto"/>
        <w:right w:val="none" w:sz="0" w:space="0" w:color="auto"/>
      </w:divBdr>
    </w:div>
    <w:div w:id="788813810">
      <w:bodyDiv w:val="1"/>
      <w:marLeft w:val="0"/>
      <w:marRight w:val="0"/>
      <w:marTop w:val="0"/>
      <w:marBottom w:val="0"/>
      <w:divBdr>
        <w:top w:val="none" w:sz="0" w:space="0" w:color="auto"/>
        <w:left w:val="none" w:sz="0" w:space="0" w:color="auto"/>
        <w:bottom w:val="none" w:sz="0" w:space="0" w:color="auto"/>
        <w:right w:val="none" w:sz="0" w:space="0" w:color="auto"/>
      </w:divBdr>
    </w:div>
    <w:div w:id="798188500">
      <w:bodyDiv w:val="1"/>
      <w:marLeft w:val="0"/>
      <w:marRight w:val="0"/>
      <w:marTop w:val="0"/>
      <w:marBottom w:val="0"/>
      <w:divBdr>
        <w:top w:val="none" w:sz="0" w:space="0" w:color="auto"/>
        <w:left w:val="none" w:sz="0" w:space="0" w:color="auto"/>
        <w:bottom w:val="none" w:sz="0" w:space="0" w:color="auto"/>
        <w:right w:val="none" w:sz="0" w:space="0" w:color="auto"/>
      </w:divBdr>
    </w:div>
    <w:div w:id="799228102">
      <w:bodyDiv w:val="1"/>
      <w:marLeft w:val="0"/>
      <w:marRight w:val="0"/>
      <w:marTop w:val="0"/>
      <w:marBottom w:val="0"/>
      <w:divBdr>
        <w:top w:val="none" w:sz="0" w:space="0" w:color="auto"/>
        <w:left w:val="none" w:sz="0" w:space="0" w:color="auto"/>
        <w:bottom w:val="none" w:sz="0" w:space="0" w:color="auto"/>
        <w:right w:val="none" w:sz="0" w:space="0" w:color="auto"/>
      </w:divBdr>
    </w:div>
    <w:div w:id="864710625">
      <w:bodyDiv w:val="1"/>
      <w:marLeft w:val="0"/>
      <w:marRight w:val="0"/>
      <w:marTop w:val="0"/>
      <w:marBottom w:val="0"/>
      <w:divBdr>
        <w:top w:val="none" w:sz="0" w:space="0" w:color="auto"/>
        <w:left w:val="none" w:sz="0" w:space="0" w:color="auto"/>
        <w:bottom w:val="none" w:sz="0" w:space="0" w:color="auto"/>
        <w:right w:val="none" w:sz="0" w:space="0" w:color="auto"/>
      </w:divBdr>
    </w:div>
    <w:div w:id="869956400">
      <w:bodyDiv w:val="1"/>
      <w:marLeft w:val="0"/>
      <w:marRight w:val="0"/>
      <w:marTop w:val="0"/>
      <w:marBottom w:val="0"/>
      <w:divBdr>
        <w:top w:val="none" w:sz="0" w:space="0" w:color="auto"/>
        <w:left w:val="none" w:sz="0" w:space="0" w:color="auto"/>
        <w:bottom w:val="none" w:sz="0" w:space="0" w:color="auto"/>
        <w:right w:val="none" w:sz="0" w:space="0" w:color="auto"/>
      </w:divBdr>
    </w:div>
    <w:div w:id="897210807">
      <w:bodyDiv w:val="1"/>
      <w:marLeft w:val="0"/>
      <w:marRight w:val="0"/>
      <w:marTop w:val="0"/>
      <w:marBottom w:val="0"/>
      <w:divBdr>
        <w:top w:val="none" w:sz="0" w:space="0" w:color="auto"/>
        <w:left w:val="none" w:sz="0" w:space="0" w:color="auto"/>
        <w:bottom w:val="none" w:sz="0" w:space="0" w:color="auto"/>
        <w:right w:val="none" w:sz="0" w:space="0" w:color="auto"/>
      </w:divBdr>
    </w:div>
    <w:div w:id="914826324">
      <w:bodyDiv w:val="1"/>
      <w:marLeft w:val="0"/>
      <w:marRight w:val="0"/>
      <w:marTop w:val="0"/>
      <w:marBottom w:val="0"/>
      <w:divBdr>
        <w:top w:val="none" w:sz="0" w:space="0" w:color="auto"/>
        <w:left w:val="none" w:sz="0" w:space="0" w:color="auto"/>
        <w:bottom w:val="none" w:sz="0" w:space="0" w:color="auto"/>
        <w:right w:val="none" w:sz="0" w:space="0" w:color="auto"/>
      </w:divBdr>
    </w:div>
    <w:div w:id="932276186">
      <w:bodyDiv w:val="1"/>
      <w:marLeft w:val="0"/>
      <w:marRight w:val="0"/>
      <w:marTop w:val="0"/>
      <w:marBottom w:val="0"/>
      <w:divBdr>
        <w:top w:val="none" w:sz="0" w:space="0" w:color="auto"/>
        <w:left w:val="none" w:sz="0" w:space="0" w:color="auto"/>
        <w:bottom w:val="none" w:sz="0" w:space="0" w:color="auto"/>
        <w:right w:val="none" w:sz="0" w:space="0" w:color="auto"/>
      </w:divBdr>
    </w:div>
    <w:div w:id="942228143">
      <w:bodyDiv w:val="1"/>
      <w:marLeft w:val="0"/>
      <w:marRight w:val="0"/>
      <w:marTop w:val="0"/>
      <w:marBottom w:val="0"/>
      <w:divBdr>
        <w:top w:val="none" w:sz="0" w:space="0" w:color="auto"/>
        <w:left w:val="none" w:sz="0" w:space="0" w:color="auto"/>
        <w:bottom w:val="none" w:sz="0" w:space="0" w:color="auto"/>
        <w:right w:val="none" w:sz="0" w:space="0" w:color="auto"/>
      </w:divBdr>
      <w:divsChild>
        <w:div w:id="83234228">
          <w:marLeft w:val="360"/>
          <w:marRight w:val="0"/>
          <w:marTop w:val="200"/>
          <w:marBottom w:val="0"/>
          <w:divBdr>
            <w:top w:val="none" w:sz="0" w:space="0" w:color="auto"/>
            <w:left w:val="none" w:sz="0" w:space="0" w:color="auto"/>
            <w:bottom w:val="none" w:sz="0" w:space="0" w:color="auto"/>
            <w:right w:val="none" w:sz="0" w:space="0" w:color="auto"/>
          </w:divBdr>
        </w:div>
        <w:div w:id="199779710">
          <w:marLeft w:val="360"/>
          <w:marRight w:val="0"/>
          <w:marTop w:val="200"/>
          <w:marBottom w:val="0"/>
          <w:divBdr>
            <w:top w:val="none" w:sz="0" w:space="0" w:color="auto"/>
            <w:left w:val="none" w:sz="0" w:space="0" w:color="auto"/>
            <w:bottom w:val="none" w:sz="0" w:space="0" w:color="auto"/>
            <w:right w:val="none" w:sz="0" w:space="0" w:color="auto"/>
          </w:divBdr>
        </w:div>
        <w:div w:id="598290560">
          <w:marLeft w:val="360"/>
          <w:marRight w:val="0"/>
          <w:marTop w:val="200"/>
          <w:marBottom w:val="0"/>
          <w:divBdr>
            <w:top w:val="none" w:sz="0" w:space="0" w:color="auto"/>
            <w:left w:val="none" w:sz="0" w:space="0" w:color="auto"/>
            <w:bottom w:val="none" w:sz="0" w:space="0" w:color="auto"/>
            <w:right w:val="none" w:sz="0" w:space="0" w:color="auto"/>
          </w:divBdr>
        </w:div>
        <w:div w:id="969166127">
          <w:marLeft w:val="360"/>
          <w:marRight w:val="0"/>
          <w:marTop w:val="200"/>
          <w:marBottom w:val="0"/>
          <w:divBdr>
            <w:top w:val="none" w:sz="0" w:space="0" w:color="auto"/>
            <w:left w:val="none" w:sz="0" w:space="0" w:color="auto"/>
            <w:bottom w:val="none" w:sz="0" w:space="0" w:color="auto"/>
            <w:right w:val="none" w:sz="0" w:space="0" w:color="auto"/>
          </w:divBdr>
        </w:div>
        <w:div w:id="1321613283">
          <w:marLeft w:val="360"/>
          <w:marRight w:val="0"/>
          <w:marTop w:val="200"/>
          <w:marBottom w:val="0"/>
          <w:divBdr>
            <w:top w:val="none" w:sz="0" w:space="0" w:color="auto"/>
            <w:left w:val="none" w:sz="0" w:space="0" w:color="auto"/>
            <w:bottom w:val="none" w:sz="0" w:space="0" w:color="auto"/>
            <w:right w:val="none" w:sz="0" w:space="0" w:color="auto"/>
          </w:divBdr>
        </w:div>
        <w:div w:id="1829399267">
          <w:marLeft w:val="360"/>
          <w:marRight w:val="0"/>
          <w:marTop w:val="200"/>
          <w:marBottom w:val="0"/>
          <w:divBdr>
            <w:top w:val="none" w:sz="0" w:space="0" w:color="auto"/>
            <w:left w:val="none" w:sz="0" w:space="0" w:color="auto"/>
            <w:bottom w:val="none" w:sz="0" w:space="0" w:color="auto"/>
            <w:right w:val="none" w:sz="0" w:space="0" w:color="auto"/>
          </w:divBdr>
        </w:div>
      </w:divsChild>
    </w:div>
    <w:div w:id="965045042">
      <w:bodyDiv w:val="1"/>
      <w:marLeft w:val="0"/>
      <w:marRight w:val="0"/>
      <w:marTop w:val="0"/>
      <w:marBottom w:val="0"/>
      <w:divBdr>
        <w:top w:val="none" w:sz="0" w:space="0" w:color="auto"/>
        <w:left w:val="none" w:sz="0" w:space="0" w:color="auto"/>
        <w:bottom w:val="none" w:sz="0" w:space="0" w:color="auto"/>
        <w:right w:val="none" w:sz="0" w:space="0" w:color="auto"/>
      </w:divBdr>
    </w:div>
    <w:div w:id="977762276">
      <w:bodyDiv w:val="1"/>
      <w:marLeft w:val="0"/>
      <w:marRight w:val="0"/>
      <w:marTop w:val="0"/>
      <w:marBottom w:val="0"/>
      <w:divBdr>
        <w:top w:val="none" w:sz="0" w:space="0" w:color="auto"/>
        <w:left w:val="none" w:sz="0" w:space="0" w:color="auto"/>
        <w:bottom w:val="none" w:sz="0" w:space="0" w:color="auto"/>
        <w:right w:val="none" w:sz="0" w:space="0" w:color="auto"/>
      </w:divBdr>
    </w:div>
    <w:div w:id="1065373722">
      <w:bodyDiv w:val="1"/>
      <w:marLeft w:val="0"/>
      <w:marRight w:val="0"/>
      <w:marTop w:val="0"/>
      <w:marBottom w:val="0"/>
      <w:divBdr>
        <w:top w:val="none" w:sz="0" w:space="0" w:color="auto"/>
        <w:left w:val="none" w:sz="0" w:space="0" w:color="auto"/>
        <w:bottom w:val="none" w:sz="0" w:space="0" w:color="auto"/>
        <w:right w:val="none" w:sz="0" w:space="0" w:color="auto"/>
      </w:divBdr>
      <w:divsChild>
        <w:div w:id="1289355649">
          <w:marLeft w:val="360"/>
          <w:marRight w:val="0"/>
          <w:marTop w:val="200"/>
          <w:marBottom w:val="0"/>
          <w:divBdr>
            <w:top w:val="none" w:sz="0" w:space="0" w:color="auto"/>
            <w:left w:val="none" w:sz="0" w:space="0" w:color="auto"/>
            <w:bottom w:val="none" w:sz="0" w:space="0" w:color="auto"/>
            <w:right w:val="none" w:sz="0" w:space="0" w:color="auto"/>
          </w:divBdr>
        </w:div>
      </w:divsChild>
    </w:div>
    <w:div w:id="1081220971">
      <w:bodyDiv w:val="1"/>
      <w:marLeft w:val="0"/>
      <w:marRight w:val="0"/>
      <w:marTop w:val="0"/>
      <w:marBottom w:val="0"/>
      <w:divBdr>
        <w:top w:val="none" w:sz="0" w:space="0" w:color="auto"/>
        <w:left w:val="none" w:sz="0" w:space="0" w:color="auto"/>
        <w:bottom w:val="none" w:sz="0" w:space="0" w:color="auto"/>
        <w:right w:val="none" w:sz="0" w:space="0" w:color="auto"/>
      </w:divBdr>
    </w:div>
    <w:div w:id="1086459273">
      <w:bodyDiv w:val="1"/>
      <w:marLeft w:val="0"/>
      <w:marRight w:val="0"/>
      <w:marTop w:val="0"/>
      <w:marBottom w:val="0"/>
      <w:divBdr>
        <w:top w:val="none" w:sz="0" w:space="0" w:color="auto"/>
        <w:left w:val="none" w:sz="0" w:space="0" w:color="auto"/>
        <w:bottom w:val="none" w:sz="0" w:space="0" w:color="auto"/>
        <w:right w:val="none" w:sz="0" w:space="0" w:color="auto"/>
      </w:divBdr>
    </w:div>
    <w:div w:id="1091972244">
      <w:bodyDiv w:val="1"/>
      <w:marLeft w:val="0"/>
      <w:marRight w:val="0"/>
      <w:marTop w:val="0"/>
      <w:marBottom w:val="0"/>
      <w:divBdr>
        <w:top w:val="none" w:sz="0" w:space="0" w:color="auto"/>
        <w:left w:val="none" w:sz="0" w:space="0" w:color="auto"/>
        <w:bottom w:val="none" w:sz="0" w:space="0" w:color="auto"/>
        <w:right w:val="none" w:sz="0" w:space="0" w:color="auto"/>
      </w:divBdr>
    </w:div>
    <w:div w:id="1094085336">
      <w:bodyDiv w:val="1"/>
      <w:marLeft w:val="0"/>
      <w:marRight w:val="0"/>
      <w:marTop w:val="0"/>
      <w:marBottom w:val="0"/>
      <w:divBdr>
        <w:top w:val="none" w:sz="0" w:space="0" w:color="auto"/>
        <w:left w:val="none" w:sz="0" w:space="0" w:color="auto"/>
        <w:bottom w:val="none" w:sz="0" w:space="0" w:color="auto"/>
        <w:right w:val="none" w:sz="0" w:space="0" w:color="auto"/>
      </w:divBdr>
    </w:div>
    <w:div w:id="1096168303">
      <w:bodyDiv w:val="1"/>
      <w:marLeft w:val="0"/>
      <w:marRight w:val="0"/>
      <w:marTop w:val="0"/>
      <w:marBottom w:val="0"/>
      <w:divBdr>
        <w:top w:val="none" w:sz="0" w:space="0" w:color="auto"/>
        <w:left w:val="none" w:sz="0" w:space="0" w:color="auto"/>
        <w:bottom w:val="none" w:sz="0" w:space="0" w:color="auto"/>
        <w:right w:val="none" w:sz="0" w:space="0" w:color="auto"/>
      </w:divBdr>
    </w:div>
    <w:div w:id="1120881530">
      <w:bodyDiv w:val="1"/>
      <w:marLeft w:val="0"/>
      <w:marRight w:val="0"/>
      <w:marTop w:val="0"/>
      <w:marBottom w:val="0"/>
      <w:divBdr>
        <w:top w:val="none" w:sz="0" w:space="0" w:color="auto"/>
        <w:left w:val="none" w:sz="0" w:space="0" w:color="auto"/>
        <w:bottom w:val="none" w:sz="0" w:space="0" w:color="auto"/>
        <w:right w:val="none" w:sz="0" w:space="0" w:color="auto"/>
      </w:divBdr>
    </w:div>
    <w:div w:id="1126123592">
      <w:bodyDiv w:val="1"/>
      <w:marLeft w:val="0"/>
      <w:marRight w:val="0"/>
      <w:marTop w:val="0"/>
      <w:marBottom w:val="0"/>
      <w:divBdr>
        <w:top w:val="none" w:sz="0" w:space="0" w:color="auto"/>
        <w:left w:val="none" w:sz="0" w:space="0" w:color="auto"/>
        <w:bottom w:val="none" w:sz="0" w:space="0" w:color="auto"/>
        <w:right w:val="none" w:sz="0" w:space="0" w:color="auto"/>
      </w:divBdr>
    </w:div>
    <w:div w:id="1136483834">
      <w:bodyDiv w:val="1"/>
      <w:marLeft w:val="0"/>
      <w:marRight w:val="0"/>
      <w:marTop w:val="0"/>
      <w:marBottom w:val="0"/>
      <w:divBdr>
        <w:top w:val="none" w:sz="0" w:space="0" w:color="auto"/>
        <w:left w:val="none" w:sz="0" w:space="0" w:color="auto"/>
        <w:bottom w:val="none" w:sz="0" w:space="0" w:color="auto"/>
        <w:right w:val="none" w:sz="0" w:space="0" w:color="auto"/>
      </w:divBdr>
    </w:div>
    <w:div w:id="1144353623">
      <w:bodyDiv w:val="1"/>
      <w:marLeft w:val="0"/>
      <w:marRight w:val="0"/>
      <w:marTop w:val="0"/>
      <w:marBottom w:val="0"/>
      <w:divBdr>
        <w:top w:val="none" w:sz="0" w:space="0" w:color="auto"/>
        <w:left w:val="none" w:sz="0" w:space="0" w:color="auto"/>
        <w:bottom w:val="none" w:sz="0" w:space="0" w:color="auto"/>
        <w:right w:val="none" w:sz="0" w:space="0" w:color="auto"/>
      </w:divBdr>
    </w:div>
    <w:div w:id="1182628712">
      <w:bodyDiv w:val="1"/>
      <w:marLeft w:val="0"/>
      <w:marRight w:val="0"/>
      <w:marTop w:val="0"/>
      <w:marBottom w:val="0"/>
      <w:divBdr>
        <w:top w:val="none" w:sz="0" w:space="0" w:color="auto"/>
        <w:left w:val="none" w:sz="0" w:space="0" w:color="auto"/>
        <w:bottom w:val="none" w:sz="0" w:space="0" w:color="auto"/>
        <w:right w:val="none" w:sz="0" w:space="0" w:color="auto"/>
      </w:divBdr>
    </w:div>
    <w:div w:id="1201896363">
      <w:bodyDiv w:val="1"/>
      <w:marLeft w:val="0"/>
      <w:marRight w:val="0"/>
      <w:marTop w:val="0"/>
      <w:marBottom w:val="0"/>
      <w:divBdr>
        <w:top w:val="none" w:sz="0" w:space="0" w:color="auto"/>
        <w:left w:val="none" w:sz="0" w:space="0" w:color="auto"/>
        <w:bottom w:val="none" w:sz="0" w:space="0" w:color="auto"/>
        <w:right w:val="none" w:sz="0" w:space="0" w:color="auto"/>
      </w:divBdr>
      <w:divsChild>
        <w:div w:id="74867477">
          <w:marLeft w:val="0"/>
          <w:marRight w:val="0"/>
          <w:marTop w:val="0"/>
          <w:marBottom w:val="0"/>
          <w:divBdr>
            <w:top w:val="none" w:sz="0" w:space="0" w:color="auto"/>
            <w:left w:val="none" w:sz="0" w:space="0" w:color="auto"/>
            <w:bottom w:val="none" w:sz="0" w:space="0" w:color="auto"/>
            <w:right w:val="none" w:sz="0" w:space="0" w:color="auto"/>
          </w:divBdr>
        </w:div>
        <w:div w:id="86536404">
          <w:marLeft w:val="0"/>
          <w:marRight w:val="0"/>
          <w:marTop w:val="0"/>
          <w:marBottom w:val="0"/>
          <w:divBdr>
            <w:top w:val="none" w:sz="0" w:space="0" w:color="auto"/>
            <w:left w:val="none" w:sz="0" w:space="0" w:color="auto"/>
            <w:bottom w:val="none" w:sz="0" w:space="0" w:color="auto"/>
            <w:right w:val="none" w:sz="0" w:space="0" w:color="auto"/>
          </w:divBdr>
        </w:div>
        <w:div w:id="199899160">
          <w:marLeft w:val="0"/>
          <w:marRight w:val="0"/>
          <w:marTop w:val="0"/>
          <w:marBottom w:val="0"/>
          <w:divBdr>
            <w:top w:val="none" w:sz="0" w:space="0" w:color="auto"/>
            <w:left w:val="none" w:sz="0" w:space="0" w:color="auto"/>
            <w:bottom w:val="none" w:sz="0" w:space="0" w:color="auto"/>
            <w:right w:val="none" w:sz="0" w:space="0" w:color="auto"/>
          </w:divBdr>
        </w:div>
        <w:div w:id="226498554">
          <w:marLeft w:val="0"/>
          <w:marRight w:val="0"/>
          <w:marTop w:val="0"/>
          <w:marBottom w:val="0"/>
          <w:divBdr>
            <w:top w:val="none" w:sz="0" w:space="0" w:color="auto"/>
            <w:left w:val="none" w:sz="0" w:space="0" w:color="auto"/>
            <w:bottom w:val="none" w:sz="0" w:space="0" w:color="auto"/>
            <w:right w:val="none" w:sz="0" w:space="0" w:color="auto"/>
          </w:divBdr>
        </w:div>
        <w:div w:id="241765941">
          <w:marLeft w:val="0"/>
          <w:marRight w:val="0"/>
          <w:marTop w:val="0"/>
          <w:marBottom w:val="0"/>
          <w:divBdr>
            <w:top w:val="none" w:sz="0" w:space="0" w:color="auto"/>
            <w:left w:val="none" w:sz="0" w:space="0" w:color="auto"/>
            <w:bottom w:val="none" w:sz="0" w:space="0" w:color="auto"/>
            <w:right w:val="none" w:sz="0" w:space="0" w:color="auto"/>
          </w:divBdr>
        </w:div>
        <w:div w:id="478696246">
          <w:marLeft w:val="0"/>
          <w:marRight w:val="0"/>
          <w:marTop w:val="0"/>
          <w:marBottom w:val="0"/>
          <w:divBdr>
            <w:top w:val="none" w:sz="0" w:space="0" w:color="auto"/>
            <w:left w:val="none" w:sz="0" w:space="0" w:color="auto"/>
            <w:bottom w:val="none" w:sz="0" w:space="0" w:color="auto"/>
            <w:right w:val="none" w:sz="0" w:space="0" w:color="auto"/>
          </w:divBdr>
        </w:div>
        <w:div w:id="481578269">
          <w:marLeft w:val="0"/>
          <w:marRight w:val="0"/>
          <w:marTop w:val="0"/>
          <w:marBottom w:val="0"/>
          <w:divBdr>
            <w:top w:val="none" w:sz="0" w:space="0" w:color="auto"/>
            <w:left w:val="none" w:sz="0" w:space="0" w:color="auto"/>
            <w:bottom w:val="none" w:sz="0" w:space="0" w:color="auto"/>
            <w:right w:val="none" w:sz="0" w:space="0" w:color="auto"/>
          </w:divBdr>
        </w:div>
        <w:div w:id="564872399">
          <w:marLeft w:val="0"/>
          <w:marRight w:val="0"/>
          <w:marTop w:val="0"/>
          <w:marBottom w:val="0"/>
          <w:divBdr>
            <w:top w:val="none" w:sz="0" w:space="0" w:color="auto"/>
            <w:left w:val="none" w:sz="0" w:space="0" w:color="auto"/>
            <w:bottom w:val="none" w:sz="0" w:space="0" w:color="auto"/>
            <w:right w:val="none" w:sz="0" w:space="0" w:color="auto"/>
          </w:divBdr>
        </w:div>
        <w:div w:id="569969010">
          <w:marLeft w:val="0"/>
          <w:marRight w:val="0"/>
          <w:marTop w:val="0"/>
          <w:marBottom w:val="0"/>
          <w:divBdr>
            <w:top w:val="none" w:sz="0" w:space="0" w:color="auto"/>
            <w:left w:val="none" w:sz="0" w:space="0" w:color="auto"/>
            <w:bottom w:val="none" w:sz="0" w:space="0" w:color="auto"/>
            <w:right w:val="none" w:sz="0" w:space="0" w:color="auto"/>
          </w:divBdr>
        </w:div>
        <w:div w:id="585843116">
          <w:marLeft w:val="0"/>
          <w:marRight w:val="0"/>
          <w:marTop w:val="0"/>
          <w:marBottom w:val="0"/>
          <w:divBdr>
            <w:top w:val="none" w:sz="0" w:space="0" w:color="auto"/>
            <w:left w:val="none" w:sz="0" w:space="0" w:color="auto"/>
            <w:bottom w:val="none" w:sz="0" w:space="0" w:color="auto"/>
            <w:right w:val="none" w:sz="0" w:space="0" w:color="auto"/>
          </w:divBdr>
        </w:div>
        <w:div w:id="617183388">
          <w:marLeft w:val="0"/>
          <w:marRight w:val="0"/>
          <w:marTop w:val="0"/>
          <w:marBottom w:val="0"/>
          <w:divBdr>
            <w:top w:val="none" w:sz="0" w:space="0" w:color="auto"/>
            <w:left w:val="none" w:sz="0" w:space="0" w:color="auto"/>
            <w:bottom w:val="none" w:sz="0" w:space="0" w:color="auto"/>
            <w:right w:val="none" w:sz="0" w:space="0" w:color="auto"/>
          </w:divBdr>
        </w:div>
        <w:div w:id="858280803">
          <w:marLeft w:val="0"/>
          <w:marRight w:val="0"/>
          <w:marTop w:val="0"/>
          <w:marBottom w:val="0"/>
          <w:divBdr>
            <w:top w:val="none" w:sz="0" w:space="0" w:color="auto"/>
            <w:left w:val="none" w:sz="0" w:space="0" w:color="auto"/>
            <w:bottom w:val="none" w:sz="0" w:space="0" w:color="auto"/>
            <w:right w:val="none" w:sz="0" w:space="0" w:color="auto"/>
          </w:divBdr>
        </w:div>
        <w:div w:id="1141925464">
          <w:marLeft w:val="0"/>
          <w:marRight w:val="0"/>
          <w:marTop w:val="0"/>
          <w:marBottom w:val="0"/>
          <w:divBdr>
            <w:top w:val="none" w:sz="0" w:space="0" w:color="auto"/>
            <w:left w:val="none" w:sz="0" w:space="0" w:color="auto"/>
            <w:bottom w:val="none" w:sz="0" w:space="0" w:color="auto"/>
            <w:right w:val="none" w:sz="0" w:space="0" w:color="auto"/>
          </w:divBdr>
        </w:div>
        <w:div w:id="1245071217">
          <w:marLeft w:val="0"/>
          <w:marRight w:val="0"/>
          <w:marTop w:val="0"/>
          <w:marBottom w:val="0"/>
          <w:divBdr>
            <w:top w:val="none" w:sz="0" w:space="0" w:color="auto"/>
            <w:left w:val="none" w:sz="0" w:space="0" w:color="auto"/>
            <w:bottom w:val="none" w:sz="0" w:space="0" w:color="auto"/>
            <w:right w:val="none" w:sz="0" w:space="0" w:color="auto"/>
          </w:divBdr>
        </w:div>
        <w:div w:id="1375079966">
          <w:marLeft w:val="0"/>
          <w:marRight w:val="0"/>
          <w:marTop w:val="0"/>
          <w:marBottom w:val="0"/>
          <w:divBdr>
            <w:top w:val="none" w:sz="0" w:space="0" w:color="auto"/>
            <w:left w:val="none" w:sz="0" w:space="0" w:color="auto"/>
            <w:bottom w:val="none" w:sz="0" w:space="0" w:color="auto"/>
            <w:right w:val="none" w:sz="0" w:space="0" w:color="auto"/>
          </w:divBdr>
        </w:div>
        <w:div w:id="1390954748">
          <w:marLeft w:val="0"/>
          <w:marRight w:val="0"/>
          <w:marTop w:val="0"/>
          <w:marBottom w:val="0"/>
          <w:divBdr>
            <w:top w:val="none" w:sz="0" w:space="0" w:color="auto"/>
            <w:left w:val="none" w:sz="0" w:space="0" w:color="auto"/>
            <w:bottom w:val="none" w:sz="0" w:space="0" w:color="auto"/>
            <w:right w:val="none" w:sz="0" w:space="0" w:color="auto"/>
          </w:divBdr>
        </w:div>
        <w:div w:id="1411002727">
          <w:marLeft w:val="0"/>
          <w:marRight w:val="0"/>
          <w:marTop w:val="0"/>
          <w:marBottom w:val="0"/>
          <w:divBdr>
            <w:top w:val="none" w:sz="0" w:space="0" w:color="auto"/>
            <w:left w:val="none" w:sz="0" w:space="0" w:color="auto"/>
            <w:bottom w:val="none" w:sz="0" w:space="0" w:color="auto"/>
            <w:right w:val="none" w:sz="0" w:space="0" w:color="auto"/>
          </w:divBdr>
        </w:div>
        <w:div w:id="1473208386">
          <w:marLeft w:val="0"/>
          <w:marRight w:val="0"/>
          <w:marTop w:val="0"/>
          <w:marBottom w:val="0"/>
          <w:divBdr>
            <w:top w:val="none" w:sz="0" w:space="0" w:color="auto"/>
            <w:left w:val="none" w:sz="0" w:space="0" w:color="auto"/>
            <w:bottom w:val="none" w:sz="0" w:space="0" w:color="auto"/>
            <w:right w:val="none" w:sz="0" w:space="0" w:color="auto"/>
          </w:divBdr>
        </w:div>
        <w:div w:id="1502888072">
          <w:marLeft w:val="0"/>
          <w:marRight w:val="0"/>
          <w:marTop w:val="0"/>
          <w:marBottom w:val="0"/>
          <w:divBdr>
            <w:top w:val="none" w:sz="0" w:space="0" w:color="auto"/>
            <w:left w:val="none" w:sz="0" w:space="0" w:color="auto"/>
            <w:bottom w:val="none" w:sz="0" w:space="0" w:color="auto"/>
            <w:right w:val="none" w:sz="0" w:space="0" w:color="auto"/>
          </w:divBdr>
        </w:div>
        <w:div w:id="1513955095">
          <w:marLeft w:val="0"/>
          <w:marRight w:val="0"/>
          <w:marTop w:val="0"/>
          <w:marBottom w:val="0"/>
          <w:divBdr>
            <w:top w:val="none" w:sz="0" w:space="0" w:color="auto"/>
            <w:left w:val="none" w:sz="0" w:space="0" w:color="auto"/>
            <w:bottom w:val="none" w:sz="0" w:space="0" w:color="auto"/>
            <w:right w:val="none" w:sz="0" w:space="0" w:color="auto"/>
          </w:divBdr>
        </w:div>
        <w:div w:id="1545365649">
          <w:marLeft w:val="0"/>
          <w:marRight w:val="0"/>
          <w:marTop w:val="0"/>
          <w:marBottom w:val="0"/>
          <w:divBdr>
            <w:top w:val="none" w:sz="0" w:space="0" w:color="auto"/>
            <w:left w:val="none" w:sz="0" w:space="0" w:color="auto"/>
            <w:bottom w:val="none" w:sz="0" w:space="0" w:color="auto"/>
            <w:right w:val="none" w:sz="0" w:space="0" w:color="auto"/>
          </w:divBdr>
        </w:div>
        <w:div w:id="1548377463">
          <w:marLeft w:val="0"/>
          <w:marRight w:val="0"/>
          <w:marTop w:val="0"/>
          <w:marBottom w:val="0"/>
          <w:divBdr>
            <w:top w:val="none" w:sz="0" w:space="0" w:color="auto"/>
            <w:left w:val="none" w:sz="0" w:space="0" w:color="auto"/>
            <w:bottom w:val="none" w:sz="0" w:space="0" w:color="auto"/>
            <w:right w:val="none" w:sz="0" w:space="0" w:color="auto"/>
          </w:divBdr>
        </w:div>
        <w:div w:id="1641301317">
          <w:marLeft w:val="0"/>
          <w:marRight w:val="0"/>
          <w:marTop w:val="0"/>
          <w:marBottom w:val="0"/>
          <w:divBdr>
            <w:top w:val="none" w:sz="0" w:space="0" w:color="auto"/>
            <w:left w:val="none" w:sz="0" w:space="0" w:color="auto"/>
            <w:bottom w:val="none" w:sz="0" w:space="0" w:color="auto"/>
            <w:right w:val="none" w:sz="0" w:space="0" w:color="auto"/>
          </w:divBdr>
        </w:div>
        <w:div w:id="1794861569">
          <w:marLeft w:val="0"/>
          <w:marRight w:val="0"/>
          <w:marTop w:val="0"/>
          <w:marBottom w:val="0"/>
          <w:divBdr>
            <w:top w:val="none" w:sz="0" w:space="0" w:color="auto"/>
            <w:left w:val="none" w:sz="0" w:space="0" w:color="auto"/>
            <w:bottom w:val="none" w:sz="0" w:space="0" w:color="auto"/>
            <w:right w:val="none" w:sz="0" w:space="0" w:color="auto"/>
          </w:divBdr>
        </w:div>
        <w:div w:id="1888027222">
          <w:marLeft w:val="0"/>
          <w:marRight w:val="0"/>
          <w:marTop w:val="0"/>
          <w:marBottom w:val="0"/>
          <w:divBdr>
            <w:top w:val="none" w:sz="0" w:space="0" w:color="auto"/>
            <w:left w:val="none" w:sz="0" w:space="0" w:color="auto"/>
            <w:bottom w:val="none" w:sz="0" w:space="0" w:color="auto"/>
            <w:right w:val="none" w:sz="0" w:space="0" w:color="auto"/>
          </w:divBdr>
        </w:div>
        <w:div w:id="1931229475">
          <w:marLeft w:val="0"/>
          <w:marRight w:val="0"/>
          <w:marTop w:val="0"/>
          <w:marBottom w:val="0"/>
          <w:divBdr>
            <w:top w:val="none" w:sz="0" w:space="0" w:color="auto"/>
            <w:left w:val="none" w:sz="0" w:space="0" w:color="auto"/>
            <w:bottom w:val="none" w:sz="0" w:space="0" w:color="auto"/>
            <w:right w:val="none" w:sz="0" w:space="0" w:color="auto"/>
          </w:divBdr>
        </w:div>
        <w:div w:id="1944917812">
          <w:marLeft w:val="0"/>
          <w:marRight w:val="0"/>
          <w:marTop w:val="0"/>
          <w:marBottom w:val="0"/>
          <w:divBdr>
            <w:top w:val="none" w:sz="0" w:space="0" w:color="auto"/>
            <w:left w:val="none" w:sz="0" w:space="0" w:color="auto"/>
            <w:bottom w:val="none" w:sz="0" w:space="0" w:color="auto"/>
            <w:right w:val="none" w:sz="0" w:space="0" w:color="auto"/>
          </w:divBdr>
        </w:div>
        <w:div w:id="2009596091">
          <w:marLeft w:val="0"/>
          <w:marRight w:val="0"/>
          <w:marTop w:val="0"/>
          <w:marBottom w:val="0"/>
          <w:divBdr>
            <w:top w:val="none" w:sz="0" w:space="0" w:color="auto"/>
            <w:left w:val="none" w:sz="0" w:space="0" w:color="auto"/>
            <w:bottom w:val="none" w:sz="0" w:space="0" w:color="auto"/>
            <w:right w:val="none" w:sz="0" w:space="0" w:color="auto"/>
          </w:divBdr>
        </w:div>
      </w:divsChild>
    </w:div>
    <w:div w:id="1261139688">
      <w:bodyDiv w:val="1"/>
      <w:marLeft w:val="0"/>
      <w:marRight w:val="0"/>
      <w:marTop w:val="0"/>
      <w:marBottom w:val="0"/>
      <w:divBdr>
        <w:top w:val="none" w:sz="0" w:space="0" w:color="auto"/>
        <w:left w:val="none" w:sz="0" w:space="0" w:color="auto"/>
        <w:bottom w:val="none" w:sz="0" w:space="0" w:color="auto"/>
        <w:right w:val="none" w:sz="0" w:space="0" w:color="auto"/>
      </w:divBdr>
    </w:div>
    <w:div w:id="1280525247">
      <w:bodyDiv w:val="1"/>
      <w:marLeft w:val="0"/>
      <w:marRight w:val="0"/>
      <w:marTop w:val="0"/>
      <w:marBottom w:val="0"/>
      <w:divBdr>
        <w:top w:val="none" w:sz="0" w:space="0" w:color="auto"/>
        <w:left w:val="none" w:sz="0" w:space="0" w:color="auto"/>
        <w:bottom w:val="none" w:sz="0" w:space="0" w:color="auto"/>
        <w:right w:val="none" w:sz="0" w:space="0" w:color="auto"/>
      </w:divBdr>
    </w:div>
    <w:div w:id="1280645412">
      <w:bodyDiv w:val="1"/>
      <w:marLeft w:val="0"/>
      <w:marRight w:val="0"/>
      <w:marTop w:val="0"/>
      <w:marBottom w:val="0"/>
      <w:divBdr>
        <w:top w:val="none" w:sz="0" w:space="0" w:color="auto"/>
        <w:left w:val="none" w:sz="0" w:space="0" w:color="auto"/>
        <w:bottom w:val="none" w:sz="0" w:space="0" w:color="auto"/>
        <w:right w:val="none" w:sz="0" w:space="0" w:color="auto"/>
      </w:divBdr>
    </w:div>
    <w:div w:id="1307927839">
      <w:bodyDiv w:val="1"/>
      <w:marLeft w:val="0"/>
      <w:marRight w:val="0"/>
      <w:marTop w:val="0"/>
      <w:marBottom w:val="0"/>
      <w:divBdr>
        <w:top w:val="none" w:sz="0" w:space="0" w:color="auto"/>
        <w:left w:val="none" w:sz="0" w:space="0" w:color="auto"/>
        <w:bottom w:val="none" w:sz="0" w:space="0" w:color="auto"/>
        <w:right w:val="none" w:sz="0" w:space="0" w:color="auto"/>
      </w:divBdr>
    </w:div>
    <w:div w:id="1325284995">
      <w:bodyDiv w:val="1"/>
      <w:marLeft w:val="0"/>
      <w:marRight w:val="0"/>
      <w:marTop w:val="0"/>
      <w:marBottom w:val="0"/>
      <w:divBdr>
        <w:top w:val="none" w:sz="0" w:space="0" w:color="auto"/>
        <w:left w:val="none" w:sz="0" w:space="0" w:color="auto"/>
        <w:bottom w:val="none" w:sz="0" w:space="0" w:color="auto"/>
        <w:right w:val="none" w:sz="0" w:space="0" w:color="auto"/>
      </w:divBdr>
    </w:div>
    <w:div w:id="1342706683">
      <w:bodyDiv w:val="1"/>
      <w:marLeft w:val="0"/>
      <w:marRight w:val="0"/>
      <w:marTop w:val="0"/>
      <w:marBottom w:val="0"/>
      <w:divBdr>
        <w:top w:val="none" w:sz="0" w:space="0" w:color="auto"/>
        <w:left w:val="none" w:sz="0" w:space="0" w:color="auto"/>
        <w:bottom w:val="none" w:sz="0" w:space="0" w:color="auto"/>
        <w:right w:val="none" w:sz="0" w:space="0" w:color="auto"/>
      </w:divBdr>
    </w:div>
    <w:div w:id="1348404567">
      <w:bodyDiv w:val="1"/>
      <w:marLeft w:val="0"/>
      <w:marRight w:val="0"/>
      <w:marTop w:val="0"/>
      <w:marBottom w:val="0"/>
      <w:divBdr>
        <w:top w:val="none" w:sz="0" w:space="0" w:color="auto"/>
        <w:left w:val="none" w:sz="0" w:space="0" w:color="auto"/>
        <w:bottom w:val="none" w:sz="0" w:space="0" w:color="auto"/>
        <w:right w:val="none" w:sz="0" w:space="0" w:color="auto"/>
      </w:divBdr>
    </w:div>
    <w:div w:id="1374304956">
      <w:bodyDiv w:val="1"/>
      <w:marLeft w:val="0"/>
      <w:marRight w:val="0"/>
      <w:marTop w:val="0"/>
      <w:marBottom w:val="0"/>
      <w:divBdr>
        <w:top w:val="none" w:sz="0" w:space="0" w:color="auto"/>
        <w:left w:val="none" w:sz="0" w:space="0" w:color="auto"/>
        <w:bottom w:val="none" w:sz="0" w:space="0" w:color="auto"/>
        <w:right w:val="none" w:sz="0" w:space="0" w:color="auto"/>
      </w:divBdr>
    </w:div>
    <w:div w:id="1380089200">
      <w:bodyDiv w:val="1"/>
      <w:marLeft w:val="0"/>
      <w:marRight w:val="0"/>
      <w:marTop w:val="0"/>
      <w:marBottom w:val="0"/>
      <w:divBdr>
        <w:top w:val="none" w:sz="0" w:space="0" w:color="auto"/>
        <w:left w:val="none" w:sz="0" w:space="0" w:color="auto"/>
        <w:bottom w:val="none" w:sz="0" w:space="0" w:color="auto"/>
        <w:right w:val="none" w:sz="0" w:space="0" w:color="auto"/>
      </w:divBdr>
    </w:div>
    <w:div w:id="1385712981">
      <w:bodyDiv w:val="1"/>
      <w:marLeft w:val="0"/>
      <w:marRight w:val="0"/>
      <w:marTop w:val="0"/>
      <w:marBottom w:val="0"/>
      <w:divBdr>
        <w:top w:val="none" w:sz="0" w:space="0" w:color="auto"/>
        <w:left w:val="none" w:sz="0" w:space="0" w:color="auto"/>
        <w:bottom w:val="none" w:sz="0" w:space="0" w:color="auto"/>
        <w:right w:val="none" w:sz="0" w:space="0" w:color="auto"/>
      </w:divBdr>
    </w:div>
    <w:div w:id="1418937530">
      <w:bodyDiv w:val="1"/>
      <w:marLeft w:val="0"/>
      <w:marRight w:val="0"/>
      <w:marTop w:val="0"/>
      <w:marBottom w:val="0"/>
      <w:divBdr>
        <w:top w:val="none" w:sz="0" w:space="0" w:color="auto"/>
        <w:left w:val="none" w:sz="0" w:space="0" w:color="auto"/>
        <w:bottom w:val="none" w:sz="0" w:space="0" w:color="auto"/>
        <w:right w:val="none" w:sz="0" w:space="0" w:color="auto"/>
      </w:divBdr>
    </w:div>
    <w:div w:id="1430197688">
      <w:bodyDiv w:val="1"/>
      <w:marLeft w:val="0"/>
      <w:marRight w:val="0"/>
      <w:marTop w:val="0"/>
      <w:marBottom w:val="0"/>
      <w:divBdr>
        <w:top w:val="none" w:sz="0" w:space="0" w:color="auto"/>
        <w:left w:val="none" w:sz="0" w:space="0" w:color="auto"/>
        <w:bottom w:val="none" w:sz="0" w:space="0" w:color="auto"/>
        <w:right w:val="none" w:sz="0" w:space="0" w:color="auto"/>
      </w:divBdr>
    </w:div>
    <w:div w:id="1452935284">
      <w:bodyDiv w:val="1"/>
      <w:marLeft w:val="0"/>
      <w:marRight w:val="0"/>
      <w:marTop w:val="0"/>
      <w:marBottom w:val="0"/>
      <w:divBdr>
        <w:top w:val="none" w:sz="0" w:space="0" w:color="auto"/>
        <w:left w:val="none" w:sz="0" w:space="0" w:color="auto"/>
        <w:bottom w:val="none" w:sz="0" w:space="0" w:color="auto"/>
        <w:right w:val="none" w:sz="0" w:space="0" w:color="auto"/>
      </w:divBdr>
    </w:div>
    <w:div w:id="1471243726">
      <w:bodyDiv w:val="1"/>
      <w:marLeft w:val="0"/>
      <w:marRight w:val="0"/>
      <w:marTop w:val="0"/>
      <w:marBottom w:val="0"/>
      <w:divBdr>
        <w:top w:val="none" w:sz="0" w:space="0" w:color="auto"/>
        <w:left w:val="none" w:sz="0" w:space="0" w:color="auto"/>
        <w:bottom w:val="none" w:sz="0" w:space="0" w:color="auto"/>
        <w:right w:val="none" w:sz="0" w:space="0" w:color="auto"/>
      </w:divBdr>
    </w:div>
    <w:div w:id="1481266775">
      <w:bodyDiv w:val="1"/>
      <w:marLeft w:val="0"/>
      <w:marRight w:val="0"/>
      <w:marTop w:val="0"/>
      <w:marBottom w:val="0"/>
      <w:divBdr>
        <w:top w:val="none" w:sz="0" w:space="0" w:color="auto"/>
        <w:left w:val="none" w:sz="0" w:space="0" w:color="auto"/>
        <w:bottom w:val="none" w:sz="0" w:space="0" w:color="auto"/>
        <w:right w:val="none" w:sz="0" w:space="0" w:color="auto"/>
      </w:divBdr>
      <w:divsChild>
        <w:div w:id="105393730">
          <w:marLeft w:val="0"/>
          <w:marRight w:val="0"/>
          <w:marTop w:val="0"/>
          <w:marBottom w:val="0"/>
          <w:divBdr>
            <w:top w:val="none" w:sz="0" w:space="0" w:color="auto"/>
            <w:left w:val="none" w:sz="0" w:space="0" w:color="auto"/>
            <w:bottom w:val="none" w:sz="0" w:space="0" w:color="auto"/>
            <w:right w:val="none" w:sz="0" w:space="0" w:color="auto"/>
          </w:divBdr>
        </w:div>
        <w:div w:id="211891393">
          <w:marLeft w:val="0"/>
          <w:marRight w:val="0"/>
          <w:marTop w:val="0"/>
          <w:marBottom w:val="0"/>
          <w:divBdr>
            <w:top w:val="none" w:sz="0" w:space="0" w:color="auto"/>
            <w:left w:val="none" w:sz="0" w:space="0" w:color="auto"/>
            <w:bottom w:val="none" w:sz="0" w:space="0" w:color="auto"/>
            <w:right w:val="none" w:sz="0" w:space="0" w:color="auto"/>
          </w:divBdr>
        </w:div>
        <w:div w:id="232814125">
          <w:marLeft w:val="0"/>
          <w:marRight w:val="0"/>
          <w:marTop w:val="0"/>
          <w:marBottom w:val="0"/>
          <w:divBdr>
            <w:top w:val="none" w:sz="0" w:space="0" w:color="auto"/>
            <w:left w:val="none" w:sz="0" w:space="0" w:color="auto"/>
            <w:bottom w:val="none" w:sz="0" w:space="0" w:color="auto"/>
            <w:right w:val="none" w:sz="0" w:space="0" w:color="auto"/>
          </w:divBdr>
        </w:div>
        <w:div w:id="290134936">
          <w:marLeft w:val="0"/>
          <w:marRight w:val="0"/>
          <w:marTop w:val="0"/>
          <w:marBottom w:val="0"/>
          <w:divBdr>
            <w:top w:val="none" w:sz="0" w:space="0" w:color="auto"/>
            <w:left w:val="none" w:sz="0" w:space="0" w:color="auto"/>
            <w:bottom w:val="none" w:sz="0" w:space="0" w:color="auto"/>
            <w:right w:val="none" w:sz="0" w:space="0" w:color="auto"/>
          </w:divBdr>
        </w:div>
        <w:div w:id="600407962">
          <w:marLeft w:val="0"/>
          <w:marRight w:val="0"/>
          <w:marTop w:val="0"/>
          <w:marBottom w:val="0"/>
          <w:divBdr>
            <w:top w:val="none" w:sz="0" w:space="0" w:color="auto"/>
            <w:left w:val="none" w:sz="0" w:space="0" w:color="auto"/>
            <w:bottom w:val="none" w:sz="0" w:space="0" w:color="auto"/>
            <w:right w:val="none" w:sz="0" w:space="0" w:color="auto"/>
          </w:divBdr>
        </w:div>
        <w:div w:id="664935958">
          <w:marLeft w:val="0"/>
          <w:marRight w:val="0"/>
          <w:marTop w:val="0"/>
          <w:marBottom w:val="0"/>
          <w:divBdr>
            <w:top w:val="none" w:sz="0" w:space="0" w:color="auto"/>
            <w:left w:val="none" w:sz="0" w:space="0" w:color="auto"/>
            <w:bottom w:val="none" w:sz="0" w:space="0" w:color="auto"/>
            <w:right w:val="none" w:sz="0" w:space="0" w:color="auto"/>
          </w:divBdr>
        </w:div>
        <w:div w:id="695080338">
          <w:marLeft w:val="0"/>
          <w:marRight w:val="0"/>
          <w:marTop w:val="0"/>
          <w:marBottom w:val="0"/>
          <w:divBdr>
            <w:top w:val="none" w:sz="0" w:space="0" w:color="auto"/>
            <w:left w:val="none" w:sz="0" w:space="0" w:color="auto"/>
            <w:bottom w:val="none" w:sz="0" w:space="0" w:color="auto"/>
            <w:right w:val="none" w:sz="0" w:space="0" w:color="auto"/>
          </w:divBdr>
        </w:div>
        <w:div w:id="740063421">
          <w:marLeft w:val="0"/>
          <w:marRight w:val="0"/>
          <w:marTop w:val="0"/>
          <w:marBottom w:val="0"/>
          <w:divBdr>
            <w:top w:val="none" w:sz="0" w:space="0" w:color="auto"/>
            <w:left w:val="none" w:sz="0" w:space="0" w:color="auto"/>
            <w:bottom w:val="none" w:sz="0" w:space="0" w:color="auto"/>
            <w:right w:val="none" w:sz="0" w:space="0" w:color="auto"/>
          </w:divBdr>
        </w:div>
        <w:div w:id="970786570">
          <w:marLeft w:val="0"/>
          <w:marRight w:val="0"/>
          <w:marTop w:val="0"/>
          <w:marBottom w:val="0"/>
          <w:divBdr>
            <w:top w:val="none" w:sz="0" w:space="0" w:color="auto"/>
            <w:left w:val="none" w:sz="0" w:space="0" w:color="auto"/>
            <w:bottom w:val="none" w:sz="0" w:space="0" w:color="auto"/>
            <w:right w:val="none" w:sz="0" w:space="0" w:color="auto"/>
          </w:divBdr>
        </w:div>
        <w:div w:id="1069037955">
          <w:marLeft w:val="0"/>
          <w:marRight w:val="0"/>
          <w:marTop w:val="0"/>
          <w:marBottom w:val="0"/>
          <w:divBdr>
            <w:top w:val="none" w:sz="0" w:space="0" w:color="auto"/>
            <w:left w:val="none" w:sz="0" w:space="0" w:color="auto"/>
            <w:bottom w:val="none" w:sz="0" w:space="0" w:color="auto"/>
            <w:right w:val="none" w:sz="0" w:space="0" w:color="auto"/>
          </w:divBdr>
        </w:div>
        <w:div w:id="1077358045">
          <w:marLeft w:val="0"/>
          <w:marRight w:val="0"/>
          <w:marTop w:val="0"/>
          <w:marBottom w:val="0"/>
          <w:divBdr>
            <w:top w:val="none" w:sz="0" w:space="0" w:color="auto"/>
            <w:left w:val="none" w:sz="0" w:space="0" w:color="auto"/>
            <w:bottom w:val="none" w:sz="0" w:space="0" w:color="auto"/>
            <w:right w:val="none" w:sz="0" w:space="0" w:color="auto"/>
          </w:divBdr>
        </w:div>
        <w:div w:id="1215628587">
          <w:marLeft w:val="0"/>
          <w:marRight w:val="0"/>
          <w:marTop w:val="0"/>
          <w:marBottom w:val="0"/>
          <w:divBdr>
            <w:top w:val="none" w:sz="0" w:space="0" w:color="auto"/>
            <w:left w:val="none" w:sz="0" w:space="0" w:color="auto"/>
            <w:bottom w:val="none" w:sz="0" w:space="0" w:color="auto"/>
            <w:right w:val="none" w:sz="0" w:space="0" w:color="auto"/>
          </w:divBdr>
        </w:div>
        <w:div w:id="1285692611">
          <w:marLeft w:val="0"/>
          <w:marRight w:val="0"/>
          <w:marTop w:val="0"/>
          <w:marBottom w:val="0"/>
          <w:divBdr>
            <w:top w:val="none" w:sz="0" w:space="0" w:color="auto"/>
            <w:left w:val="none" w:sz="0" w:space="0" w:color="auto"/>
            <w:bottom w:val="none" w:sz="0" w:space="0" w:color="auto"/>
            <w:right w:val="none" w:sz="0" w:space="0" w:color="auto"/>
          </w:divBdr>
        </w:div>
        <w:div w:id="1622541281">
          <w:marLeft w:val="0"/>
          <w:marRight w:val="0"/>
          <w:marTop w:val="0"/>
          <w:marBottom w:val="0"/>
          <w:divBdr>
            <w:top w:val="none" w:sz="0" w:space="0" w:color="auto"/>
            <w:left w:val="none" w:sz="0" w:space="0" w:color="auto"/>
            <w:bottom w:val="none" w:sz="0" w:space="0" w:color="auto"/>
            <w:right w:val="none" w:sz="0" w:space="0" w:color="auto"/>
          </w:divBdr>
        </w:div>
        <w:div w:id="1694306019">
          <w:marLeft w:val="0"/>
          <w:marRight w:val="0"/>
          <w:marTop w:val="0"/>
          <w:marBottom w:val="0"/>
          <w:divBdr>
            <w:top w:val="none" w:sz="0" w:space="0" w:color="auto"/>
            <w:left w:val="none" w:sz="0" w:space="0" w:color="auto"/>
            <w:bottom w:val="none" w:sz="0" w:space="0" w:color="auto"/>
            <w:right w:val="none" w:sz="0" w:space="0" w:color="auto"/>
          </w:divBdr>
        </w:div>
        <w:div w:id="1881085213">
          <w:marLeft w:val="0"/>
          <w:marRight w:val="0"/>
          <w:marTop w:val="0"/>
          <w:marBottom w:val="0"/>
          <w:divBdr>
            <w:top w:val="none" w:sz="0" w:space="0" w:color="auto"/>
            <w:left w:val="none" w:sz="0" w:space="0" w:color="auto"/>
            <w:bottom w:val="none" w:sz="0" w:space="0" w:color="auto"/>
            <w:right w:val="none" w:sz="0" w:space="0" w:color="auto"/>
          </w:divBdr>
        </w:div>
        <w:div w:id="1930045975">
          <w:marLeft w:val="0"/>
          <w:marRight w:val="0"/>
          <w:marTop w:val="0"/>
          <w:marBottom w:val="0"/>
          <w:divBdr>
            <w:top w:val="none" w:sz="0" w:space="0" w:color="auto"/>
            <w:left w:val="none" w:sz="0" w:space="0" w:color="auto"/>
            <w:bottom w:val="none" w:sz="0" w:space="0" w:color="auto"/>
            <w:right w:val="none" w:sz="0" w:space="0" w:color="auto"/>
          </w:divBdr>
        </w:div>
        <w:div w:id="2086994561">
          <w:marLeft w:val="0"/>
          <w:marRight w:val="0"/>
          <w:marTop w:val="0"/>
          <w:marBottom w:val="0"/>
          <w:divBdr>
            <w:top w:val="none" w:sz="0" w:space="0" w:color="auto"/>
            <w:left w:val="none" w:sz="0" w:space="0" w:color="auto"/>
            <w:bottom w:val="none" w:sz="0" w:space="0" w:color="auto"/>
            <w:right w:val="none" w:sz="0" w:space="0" w:color="auto"/>
          </w:divBdr>
        </w:div>
        <w:div w:id="2122918931">
          <w:marLeft w:val="0"/>
          <w:marRight w:val="0"/>
          <w:marTop w:val="0"/>
          <w:marBottom w:val="0"/>
          <w:divBdr>
            <w:top w:val="none" w:sz="0" w:space="0" w:color="auto"/>
            <w:left w:val="none" w:sz="0" w:space="0" w:color="auto"/>
            <w:bottom w:val="none" w:sz="0" w:space="0" w:color="auto"/>
            <w:right w:val="none" w:sz="0" w:space="0" w:color="auto"/>
          </w:divBdr>
        </w:div>
      </w:divsChild>
    </w:div>
    <w:div w:id="1486162435">
      <w:bodyDiv w:val="1"/>
      <w:marLeft w:val="0"/>
      <w:marRight w:val="0"/>
      <w:marTop w:val="0"/>
      <w:marBottom w:val="0"/>
      <w:divBdr>
        <w:top w:val="none" w:sz="0" w:space="0" w:color="auto"/>
        <w:left w:val="none" w:sz="0" w:space="0" w:color="auto"/>
        <w:bottom w:val="none" w:sz="0" w:space="0" w:color="auto"/>
        <w:right w:val="none" w:sz="0" w:space="0" w:color="auto"/>
      </w:divBdr>
    </w:div>
    <w:div w:id="1502770847">
      <w:bodyDiv w:val="1"/>
      <w:marLeft w:val="0"/>
      <w:marRight w:val="0"/>
      <w:marTop w:val="0"/>
      <w:marBottom w:val="0"/>
      <w:divBdr>
        <w:top w:val="none" w:sz="0" w:space="0" w:color="auto"/>
        <w:left w:val="none" w:sz="0" w:space="0" w:color="auto"/>
        <w:bottom w:val="none" w:sz="0" w:space="0" w:color="auto"/>
        <w:right w:val="none" w:sz="0" w:space="0" w:color="auto"/>
      </w:divBdr>
    </w:div>
    <w:div w:id="1503744279">
      <w:bodyDiv w:val="1"/>
      <w:marLeft w:val="0"/>
      <w:marRight w:val="0"/>
      <w:marTop w:val="0"/>
      <w:marBottom w:val="0"/>
      <w:divBdr>
        <w:top w:val="none" w:sz="0" w:space="0" w:color="auto"/>
        <w:left w:val="none" w:sz="0" w:space="0" w:color="auto"/>
        <w:bottom w:val="none" w:sz="0" w:space="0" w:color="auto"/>
        <w:right w:val="none" w:sz="0" w:space="0" w:color="auto"/>
      </w:divBdr>
    </w:div>
    <w:div w:id="1506625114">
      <w:bodyDiv w:val="1"/>
      <w:marLeft w:val="0"/>
      <w:marRight w:val="0"/>
      <w:marTop w:val="0"/>
      <w:marBottom w:val="0"/>
      <w:divBdr>
        <w:top w:val="none" w:sz="0" w:space="0" w:color="auto"/>
        <w:left w:val="none" w:sz="0" w:space="0" w:color="auto"/>
        <w:bottom w:val="none" w:sz="0" w:space="0" w:color="auto"/>
        <w:right w:val="none" w:sz="0" w:space="0" w:color="auto"/>
      </w:divBdr>
      <w:divsChild>
        <w:div w:id="246890386">
          <w:marLeft w:val="0"/>
          <w:marRight w:val="0"/>
          <w:marTop w:val="0"/>
          <w:marBottom w:val="0"/>
          <w:divBdr>
            <w:top w:val="none" w:sz="0" w:space="0" w:color="auto"/>
            <w:left w:val="none" w:sz="0" w:space="0" w:color="auto"/>
            <w:bottom w:val="none" w:sz="0" w:space="0" w:color="auto"/>
            <w:right w:val="none" w:sz="0" w:space="0" w:color="auto"/>
          </w:divBdr>
        </w:div>
        <w:div w:id="331639427">
          <w:marLeft w:val="0"/>
          <w:marRight w:val="0"/>
          <w:marTop w:val="0"/>
          <w:marBottom w:val="0"/>
          <w:divBdr>
            <w:top w:val="none" w:sz="0" w:space="0" w:color="auto"/>
            <w:left w:val="none" w:sz="0" w:space="0" w:color="auto"/>
            <w:bottom w:val="none" w:sz="0" w:space="0" w:color="auto"/>
            <w:right w:val="none" w:sz="0" w:space="0" w:color="auto"/>
          </w:divBdr>
        </w:div>
        <w:div w:id="589192823">
          <w:marLeft w:val="0"/>
          <w:marRight w:val="0"/>
          <w:marTop w:val="0"/>
          <w:marBottom w:val="0"/>
          <w:divBdr>
            <w:top w:val="none" w:sz="0" w:space="0" w:color="auto"/>
            <w:left w:val="none" w:sz="0" w:space="0" w:color="auto"/>
            <w:bottom w:val="none" w:sz="0" w:space="0" w:color="auto"/>
            <w:right w:val="none" w:sz="0" w:space="0" w:color="auto"/>
          </w:divBdr>
        </w:div>
        <w:div w:id="694308534">
          <w:marLeft w:val="0"/>
          <w:marRight w:val="0"/>
          <w:marTop w:val="0"/>
          <w:marBottom w:val="0"/>
          <w:divBdr>
            <w:top w:val="none" w:sz="0" w:space="0" w:color="auto"/>
            <w:left w:val="none" w:sz="0" w:space="0" w:color="auto"/>
            <w:bottom w:val="none" w:sz="0" w:space="0" w:color="auto"/>
            <w:right w:val="none" w:sz="0" w:space="0" w:color="auto"/>
          </w:divBdr>
        </w:div>
        <w:div w:id="747574865">
          <w:marLeft w:val="0"/>
          <w:marRight w:val="0"/>
          <w:marTop w:val="0"/>
          <w:marBottom w:val="0"/>
          <w:divBdr>
            <w:top w:val="none" w:sz="0" w:space="0" w:color="auto"/>
            <w:left w:val="none" w:sz="0" w:space="0" w:color="auto"/>
            <w:bottom w:val="none" w:sz="0" w:space="0" w:color="auto"/>
            <w:right w:val="none" w:sz="0" w:space="0" w:color="auto"/>
          </w:divBdr>
        </w:div>
        <w:div w:id="807746186">
          <w:marLeft w:val="0"/>
          <w:marRight w:val="0"/>
          <w:marTop w:val="0"/>
          <w:marBottom w:val="0"/>
          <w:divBdr>
            <w:top w:val="none" w:sz="0" w:space="0" w:color="auto"/>
            <w:left w:val="none" w:sz="0" w:space="0" w:color="auto"/>
            <w:bottom w:val="none" w:sz="0" w:space="0" w:color="auto"/>
            <w:right w:val="none" w:sz="0" w:space="0" w:color="auto"/>
          </w:divBdr>
        </w:div>
        <w:div w:id="865606942">
          <w:marLeft w:val="0"/>
          <w:marRight w:val="0"/>
          <w:marTop w:val="0"/>
          <w:marBottom w:val="0"/>
          <w:divBdr>
            <w:top w:val="none" w:sz="0" w:space="0" w:color="auto"/>
            <w:left w:val="none" w:sz="0" w:space="0" w:color="auto"/>
            <w:bottom w:val="none" w:sz="0" w:space="0" w:color="auto"/>
            <w:right w:val="none" w:sz="0" w:space="0" w:color="auto"/>
          </w:divBdr>
        </w:div>
        <w:div w:id="1022393137">
          <w:marLeft w:val="0"/>
          <w:marRight w:val="0"/>
          <w:marTop w:val="0"/>
          <w:marBottom w:val="0"/>
          <w:divBdr>
            <w:top w:val="none" w:sz="0" w:space="0" w:color="auto"/>
            <w:left w:val="none" w:sz="0" w:space="0" w:color="auto"/>
            <w:bottom w:val="none" w:sz="0" w:space="0" w:color="auto"/>
            <w:right w:val="none" w:sz="0" w:space="0" w:color="auto"/>
          </w:divBdr>
        </w:div>
        <w:div w:id="1061951922">
          <w:marLeft w:val="0"/>
          <w:marRight w:val="0"/>
          <w:marTop w:val="0"/>
          <w:marBottom w:val="0"/>
          <w:divBdr>
            <w:top w:val="none" w:sz="0" w:space="0" w:color="auto"/>
            <w:left w:val="none" w:sz="0" w:space="0" w:color="auto"/>
            <w:bottom w:val="none" w:sz="0" w:space="0" w:color="auto"/>
            <w:right w:val="none" w:sz="0" w:space="0" w:color="auto"/>
          </w:divBdr>
        </w:div>
        <w:div w:id="1178426382">
          <w:marLeft w:val="0"/>
          <w:marRight w:val="0"/>
          <w:marTop w:val="0"/>
          <w:marBottom w:val="0"/>
          <w:divBdr>
            <w:top w:val="none" w:sz="0" w:space="0" w:color="auto"/>
            <w:left w:val="none" w:sz="0" w:space="0" w:color="auto"/>
            <w:bottom w:val="none" w:sz="0" w:space="0" w:color="auto"/>
            <w:right w:val="none" w:sz="0" w:space="0" w:color="auto"/>
          </w:divBdr>
        </w:div>
        <w:div w:id="1189686338">
          <w:marLeft w:val="0"/>
          <w:marRight w:val="0"/>
          <w:marTop w:val="0"/>
          <w:marBottom w:val="0"/>
          <w:divBdr>
            <w:top w:val="none" w:sz="0" w:space="0" w:color="auto"/>
            <w:left w:val="none" w:sz="0" w:space="0" w:color="auto"/>
            <w:bottom w:val="none" w:sz="0" w:space="0" w:color="auto"/>
            <w:right w:val="none" w:sz="0" w:space="0" w:color="auto"/>
          </w:divBdr>
        </w:div>
        <w:div w:id="1334214472">
          <w:marLeft w:val="0"/>
          <w:marRight w:val="0"/>
          <w:marTop w:val="0"/>
          <w:marBottom w:val="0"/>
          <w:divBdr>
            <w:top w:val="none" w:sz="0" w:space="0" w:color="auto"/>
            <w:left w:val="none" w:sz="0" w:space="0" w:color="auto"/>
            <w:bottom w:val="none" w:sz="0" w:space="0" w:color="auto"/>
            <w:right w:val="none" w:sz="0" w:space="0" w:color="auto"/>
          </w:divBdr>
        </w:div>
        <w:div w:id="1379164447">
          <w:marLeft w:val="0"/>
          <w:marRight w:val="0"/>
          <w:marTop w:val="0"/>
          <w:marBottom w:val="0"/>
          <w:divBdr>
            <w:top w:val="none" w:sz="0" w:space="0" w:color="auto"/>
            <w:left w:val="none" w:sz="0" w:space="0" w:color="auto"/>
            <w:bottom w:val="none" w:sz="0" w:space="0" w:color="auto"/>
            <w:right w:val="none" w:sz="0" w:space="0" w:color="auto"/>
          </w:divBdr>
        </w:div>
        <w:div w:id="1924365448">
          <w:marLeft w:val="0"/>
          <w:marRight w:val="0"/>
          <w:marTop w:val="0"/>
          <w:marBottom w:val="0"/>
          <w:divBdr>
            <w:top w:val="none" w:sz="0" w:space="0" w:color="auto"/>
            <w:left w:val="none" w:sz="0" w:space="0" w:color="auto"/>
            <w:bottom w:val="none" w:sz="0" w:space="0" w:color="auto"/>
            <w:right w:val="none" w:sz="0" w:space="0" w:color="auto"/>
          </w:divBdr>
        </w:div>
        <w:div w:id="1968466986">
          <w:marLeft w:val="0"/>
          <w:marRight w:val="0"/>
          <w:marTop w:val="0"/>
          <w:marBottom w:val="0"/>
          <w:divBdr>
            <w:top w:val="none" w:sz="0" w:space="0" w:color="auto"/>
            <w:left w:val="none" w:sz="0" w:space="0" w:color="auto"/>
            <w:bottom w:val="none" w:sz="0" w:space="0" w:color="auto"/>
            <w:right w:val="none" w:sz="0" w:space="0" w:color="auto"/>
          </w:divBdr>
        </w:div>
        <w:div w:id="1998412081">
          <w:marLeft w:val="0"/>
          <w:marRight w:val="0"/>
          <w:marTop w:val="0"/>
          <w:marBottom w:val="0"/>
          <w:divBdr>
            <w:top w:val="none" w:sz="0" w:space="0" w:color="auto"/>
            <w:left w:val="none" w:sz="0" w:space="0" w:color="auto"/>
            <w:bottom w:val="none" w:sz="0" w:space="0" w:color="auto"/>
            <w:right w:val="none" w:sz="0" w:space="0" w:color="auto"/>
          </w:divBdr>
        </w:div>
      </w:divsChild>
    </w:div>
    <w:div w:id="1539051621">
      <w:bodyDiv w:val="1"/>
      <w:marLeft w:val="0"/>
      <w:marRight w:val="0"/>
      <w:marTop w:val="0"/>
      <w:marBottom w:val="0"/>
      <w:divBdr>
        <w:top w:val="none" w:sz="0" w:space="0" w:color="auto"/>
        <w:left w:val="none" w:sz="0" w:space="0" w:color="auto"/>
        <w:bottom w:val="none" w:sz="0" w:space="0" w:color="auto"/>
        <w:right w:val="none" w:sz="0" w:space="0" w:color="auto"/>
      </w:divBdr>
    </w:div>
    <w:div w:id="1546943332">
      <w:bodyDiv w:val="1"/>
      <w:marLeft w:val="0"/>
      <w:marRight w:val="0"/>
      <w:marTop w:val="0"/>
      <w:marBottom w:val="0"/>
      <w:divBdr>
        <w:top w:val="none" w:sz="0" w:space="0" w:color="auto"/>
        <w:left w:val="none" w:sz="0" w:space="0" w:color="auto"/>
        <w:bottom w:val="none" w:sz="0" w:space="0" w:color="auto"/>
        <w:right w:val="none" w:sz="0" w:space="0" w:color="auto"/>
      </w:divBdr>
    </w:div>
    <w:div w:id="1572154205">
      <w:bodyDiv w:val="1"/>
      <w:marLeft w:val="0"/>
      <w:marRight w:val="0"/>
      <w:marTop w:val="0"/>
      <w:marBottom w:val="0"/>
      <w:divBdr>
        <w:top w:val="none" w:sz="0" w:space="0" w:color="auto"/>
        <w:left w:val="none" w:sz="0" w:space="0" w:color="auto"/>
        <w:bottom w:val="none" w:sz="0" w:space="0" w:color="auto"/>
        <w:right w:val="none" w:sz="0" w:space="0" w:color="auto"/>
      </w:divBdr>
    </w:div>
    <w:div w:id="1587422804">
      <w:bodyDiv w:val="1"/>
      <w:marLeft w:val="0"/>
      <w:marRight w:val="0"/>
      <w:marTop w:val="0"/>
      <w:marBottom w:val="0"/>
      <w:divBdr>
        <w:top w:val="none" w:sz="0" w:space="0" w:color="auto"/>
        <w:left w:val="none" w:sz="0" w:space="0" w:color="auto"/>
        <w:bottom w:val="none" w:sz="0" w:space="0" w:color="auto"/>
        <w:right w:val="none" w:sz="0" w:space="0" w:color="auto"/>
      </w:divBdr>
    </w:div>
    <w:div w:id="1610619777">
      <w:bodyDiv w:val="1"/>
      <w:marLeft w:val="0"/>
      <w:marRight w:val="0"/>
      <w:marTop w:val="0"/>
      <w:marBottom w:val="0"/>
      <w:divBdr>
        <w:top w:val="none" w:sz="0" w:space="0" w:color="auto"/>
        <w:left w:val="none" w:sz="0" w:space="0" w:color="auto"/>
        <w:bottom w:val="none" w:sz="0" w:space="0" w:color="auto"/>
        <w:right w:val="none" w:sz="0" w:space="0" w:color="auto"/>
      </w:divBdr>
    </w:div>
    <w:div w:id="1624536242">
      <w:bodyDiv w:val="1"/>
      <w:marLeft w:val="0"/>
      <w:marRight w:val="0"/>
      <w:marTop w:val="0"/>
      <w:marBottom w:val="0"/>
      <w:divBdr>
        <w:top w:val="none" w:sz="0" w:space="0" w:color="auto"/>
        <w:left w:val="none" w:sz="0" w:space="0" w:color="auto"/>
        <w:bottom w:val="none" w:sz="0" w:space="0" w:color="auto"/>
        <w:right w:val="none" w:sz="0" w:space="0" w:color="auto"/>
      </w:divBdr>
    </w:div>
    <w:div w:id="1624728037">
      <w:bodyDiv w:val="1"/>
      <w:marLeft w:val="0"/>
      <w:marRight w:val="0"/>
      <w:marTop w:val="0"/>
      <w:marBottom w:val="0"/>
      <w:divBdr>
        <w:top w:val="none" w:sz="0" w:space="0" w:color="auto"/>
        <w:left w:val="none" w:sz="0" w:space="0" w:color="auto"/>
        <w:bottom w:val="none" w:sz="0" w:space="0" w:color="auto"/>
        <w:right w:val="none" w:sz="0" w:space="0" w:color="auto"/>
      </w:divBdr>
    </w:div>
    <w:div w:id="1627082106">
      <w:bodyDiv w:val="1"/>
      <w:marLeft w:val="0"/>
      <w:marRight w:val="0"/>
      <w:marTop w:val="0"/>
      <w:marBottom w:val="0"/>
      <w:divBdr>
        <w:top w:val="none" w:sz="0" w:space="0" w:color="auto"/>
        <w:left w:val="none" w:sz="0" w:space="0" w:color="auto"/>
        <w:bottom w:val="none" w:sz="0" w:space="0" w:color="auto"/>
        <w:right w:val="none" w:sz="0" w:space="0" w:color="auto"/>
      </w:divBdr>
    </w:div>
    <w:div w:id="1632397086">
      <w:bodyDiv w:val="1"/>
      <w:marLeft w:val="0"/>
      <w:marRight w:val="0"/>
      <w:marTop w:val="0"/>
      <w:marBottom w:val="0"/>
      <w:divBdr>
        <w:top w:val="none" w:sz="0" w:space="0" w:color="auto"/>
        <w:left w:val="none" w:sz="0" w:space="0" w:color="auto"/>
        <w:bottom w:val="none" w:sz="0" w:space="0" w:color="auto"/>
        <w:right w:val="none" w:sz="0" w:space="0" w:color="auto"/>
      </w:divBdr>
    </w:div>
    <w:div w:id="1660570653">
      <w:bodyDiv w:val="1"/>
      <w:marLeft w:val="0"/>
      <w:marRight w:val="0"/>
      <w:marTop w:val="0"/>
      <w:marBottom w:val="0"/>
      <w:divBdr>
        <w:top w:val="none" w:sz="0" w:space="0" w:color="auto"/>
        <w:left w:val="none" w:sz="0" w:space="0" w:color="auto"/>
        <w:bottom w:val="none" w:sz="0" w:space="0" w:color="auto"/>
        <w:right w:val="none" w:sz="0" w:space="0" w:color="auto"/>
      </w:divBdr>
    </w:div>
    <w:div w:id="1675919211">
      <w:bodyDiv w:val="1"/>
      <w:marLeft w:val="0"/>
      <w:marRight w:val="0"/>
      <w:marTop w:val="0"/>
      <w:marBottom w:val="0"/>
      <w:divBdr>
        <w:top w:val="none" w:sz="0" w:space="0" w:color="auto"/>
        <w:left w:val="none" w:sz="0" w:space="0" w:color="auto"/>
        <w:bottom w:val="none" w:sz="0" w:space="0" w:color="auto"/>
        <w:right w:val="none" w:sz="0" w:space="0" w:color="auto"/>
      </w:divBdr>
    </w:div>
    <w:div w:id="1684357831">
      <w:bodyDiv w:val="1"/>
      <w:marLeft w:val="0"/>
      <w:marRight w:val="0"/>
      <w:marTop w:val="0"/>
      <w:marBottom w:val="0"/>
      <w:divBdr>
        <w:top w:val="none" w:sz="0" w:space="0" w:color="auto"/>
        <w:left w:val="none" w:sz="0" w:space="0" w:color="auto"/>
        <w:bottom w:val="none" w:sz="0" w:space="0" w:color="auto"/>
        <w:right w:val="none" w:sz="0" w:space="0" w:color="auto"/>
      </w:divBdr>
    </w:div>
    <w:div w:id="1685669202">
      <w:bodyDiv w:val="1"/>
      <w:marLeft w:val="0"/>
      <w:marRight w:val="0"/>
      <w:marTop w:val="0"/>
      <w:marBottom w:val="0"/>
      <w:divBdr>
        <w:top w:val="none" w:sz="0" w:space="0" w:color="auto"/>
        <w:left w:val="none" w:sz="0" w:space="0" w:color="auto"/>
        <w:bottom w:val="none" w:sz="0" w:space="0" w:color="auto"/>
        <w:right w:val="none" w:sz="0" w:space="0" w:color="auto"/>
      </w:divBdr>
    </w:div>
    <w:div w:id="1701857634">
      <w:bodyDiv w:val="1"/>
      <w:marLeft w:val="0"/>
      <w:marRight w:val="0"/>
      <w:marTop w:val="0"/>
      <w:marBottom w:val="0"/>
      <w:divBdr>
        <w:top w:val="none" w:sz="0" w:space="0" w:color="auto"/>
        <w:left w:val="none" w:sz="0" w:space="0" w:color="auto"/>
        <w:bottom w:val="none" w:sz="0" w:space="0" w:color="auto"/>
        <w:right w:val="none" w:sz="0" w:space="0" w:color="auto"/>
      </w:divBdr>
    </w:div>
    <w:div w:id="1708335029">
      <w:bodyDiv w:val="1"/>
      <w:marLeft w:val="0"/>
      <w:marRight w:val="0"/>
      <w:marTop w:val="0"/>
      <w:marBottom w:val="0"/>
      <w:divBdr>
        <w:top w:val="none" w:sz="0" w:space="0" w:color="auto"/>
        <w:left w:val="none" w:sz="0" w:space="0" w:color="auto"/>
        <w:bottom w:val="none" w:sz="0" w:space="0" w:color="auto"/>
        <w:right w:val="none" w:sz="0" w:space="0" w:color="auto"/>
      </w:divBdr>
    </w:div>
    <w:div w:id="1718747646">
      <w:bodyDiv w:val="1"/>
      <w:marLeft w:val="0"/>
      <w:marRight w:val="0"/>
      <w:marTop w:val="0"/>
      <w:marBottom w:val="0"/>
      <w:divBdr>
        <w:top w:val="none" w:sz="0" w:space="0" w:color="auto"/>
        <w:left w:val="none" w:sz="0" w:space="0" w:color="auto"/>
        <w:bottom w:val="none" w:sz="0" w:space="0" w:color="auto"/>
        <w:right w:val="none" w:sz="0" w:space="0" w:color="auto"/>
      </w:divBdr>
    </w:div>
    <w:div w:id="1746225063">
      <w:bodyDiv w:val="1"/>
      <w:marLeft w:val="0"/>
      <w:marRight w:val="0"/>
      <w:marTop w:val="0"/>
      <w:marBottom w:val="0"/>
      <w:divBdr>
        <w:top w:val="none" w:sz="0" w:space="0" w:color="auto"/>
        <w:left w:val="none" w:sz="0" w:space="0" w:color="auto"/>
        <w:bottom w:val="none" w:sz="0" w:space="0" w:color="auto"/>
        <w:right w:val="none" w:sz="0" w:space="0" w:color="auto"/>
      </w:divBdr>
      <w:divsChild>
        <w:div w:id="246228006">
          <w:marLeft w:val="360"/>
          <w:marRight w:val="0"/>
          <w:marTop w:val="200"/>
          <w:marBottom w:val="0"/>
          <w:divBdr>
            <w:top w:val="none" w:sz="0" w:space="0" w:color="auto"/>
            <w:left w:val="none" w:sz="0" w:space="0" w:color="auto"/>
            <w:bottom w:val="none" w:sz="0" w:space="0" w:color="auto"/>
            <w:right w:val="none" w:sz="0" w:space="0" w:color="auto"/>
          </w:divBdr>
        </w:div>
        <w:div w:id="703016766">
          <w:marLeft w:val="360"/>
          <w:marRight w:val="0"/>
          <w:marTop w:val="200"/>
          <w:marBottom w:val="0"/>
          <w:divBdr>
            <w:top w:val="none" w:sz="0" w:space="0" w:color="auto"/>
            <w:left w:val="none" w:sz="0" w:space="0" w:color="auto"/>
            <w:bottom w:val="none" w:sz="0" w:space="0" w:color="auto"/>
            <w:right w:val="none" w:sz="0" w:space="0" w:color="auto"/>
          </w:divBdr>
        </w:div>
        <w:div w:id="806431740">
          <w:marLeft w:val="360"/>
          <w:marRight w:val="0"/>
          <w:marTop w:val="200"/>
          <w:marBottom w:val="0"/>
          <w:divBdr>
            <w:top w:val="none" w:sz="0" w:space="0" w:color="auto"/>
            <w:left w:val="none" w:sz="0" w:space="0" w:color="auto"/>
            <w:bottom w:val="none" w:sz="0" w:space="0" w:color="auto"/>
            <w:right w:val="none" w:sz="0" w:space="0" w:color="auto"/>
          </w:divBdr>
        </w:div>
        <w:div w:id="1274747377">
          <w:marLeft w:val="360"/>
          <w:marRight w:val="0"/>
          <w:marTop w:val="200"/>
          <w:marBottom w:val="0"/>
          <w:divBdr>
            <w:top w:val="none" w:sz="0" w:space="0" w:color="auto"/>
            <w:left w:val="none" w:sz="0" w:space="0" w:color="auto"/>
            <w:bottom w:val="none" w:sz="0" w:space="0" w:color="auto"/>
            <w:right w:val="none" w:sz="0" w:space="0" w:color="auto"/>
          </w:divBdr>
        </w:div>
        <w:div w:id="1354915701">
          <w:marLeft w:val="360"/>
          <w:marRight w:val="0"/>
          <w:marTop w:val="200"/>
          <w:marBottom w:val="0"/>
          <w:divBdr>
            <w:top w:val="none" w:sz="0" w:space="0" w:color="auto"/>
            <w:left w:val="none" w:sz="0" w:space="0" w:color="auto"/>
            <w:bottom w:val="none" w:sz="0" w:space="0" w:color="auto"/>
            <w:right w:val="none" w:sz="0" w:space="0" w:color="auto"/>
          </w:divBdr>
        </w:div>
        <w:div w:id="1360014306">
          <w:marLeft w:val="360"/>
          <w:marRight w:val="0"/>
          <w:marTop w:val="200"/>
          <w:marBottom w:val="0"/>
          <w:divBdr>
            <w:top w:val="none" w:sz="0" w:space="0" w:color="auto"/>
            <w:left w:val="none" w:sz="0" w:space="0" w:color="auto"/>
            <w:bottom w:val="none" w:sz="0" w:space="0" w:color="auto"/>
            <w:right w:val="none" w:sz="0" w:space="0" w:color="auto"/>
          </w:divBdr>
        </w:div>
      </w:divsChild>
    </w:div>
    <w:div w:id="1752895303">
      <w:bodyDiv w:val="1"/>
      <w:marLeft w:val="0"/>
      <w:marRight w:val="0"/>
      <w:marTop w:val="0"/>
      <w:marBottom w:val="0"/>
      <w:divBdr>
        <w:top w:val="none" w:sz="0" w:space="0" w:color="auto"/>
        <w:left w:val="none" w:sz="0" w:space="0" w:color="auto"/>
        <w:bottom w:val="none" w:sz="0" w:space="0" w:color="auto"/>
        <w:right w:val="none" w:sz="0" w:space="0" w:color="auto"/>
      </w:divBdr>
      <w:divsChild>
        <w:div w:id="150566850">
          <w:marLeft w:val="360"/>
          <w:marRight w:val="0"/>
          <w:marTop w:val="200"/>
          <w:marBottom w:val="0"/>
          <w:divBdr>
            <w:top w:val="none" w:sz="0" w:space="0" w:color="auto"/>
            <w:left w:val="none" w:sz="0" w:space="0" w:color="auto"/>
            <w:bottom w:val="none" w:sz="0" w:space="0" w:color="auto"/>
            <w:right w:val="none" w:sz="0" w:space="0" w:color="auto"/>
          </w:divBdr>
        </w:div>
        <w:div w:id="270747564">
          <w:marLeft w:val="360"/>
          <w:marRight w:val="0"/>
          <w:marTop w:val="200"/>
          <w:marBottom w:val="0"/>
          <w:divBdr>
            <w:top w:val="none" w:sz="0" w:space="0" w:color="auto"/>
            <w:left w:val="none" w:sz="0" w:space="0" w:color="auto"/>
            <w:bottom w:val="none" w:sz="0" w:space="0" w:color="auto"/>
            <w:right w:val="none" w:sz="0" w:space="0" w:color="auto"/>
          </w:divBdr>
        </w:div>
        <w:div w:id="765002793">
          <w:marLeft w:val="360"/>
          <w:marRight w:val="0"/>
          <w:marTop w:val="200"/>
          <w:marBottom w:val="0"/>
          <w:divBdr>
            <w:top w:val="none" w:sz="0" w:space="0" w:color="auto"/>
            <w:left w:val="none" w:sz="0" w:space="0" w:color="auto"/>
            <w:bottom w:val="none" w:sz="0" w:space="0" w:color="auto"/>
            <w:right w:val="none" w:sz="0" w:space="0" w:color="auto"/>
          </w:divBdr>
        </w:div>
        <w:div w:id="1676498158">
          <w:marLeft w:val="360"/>
          <w:marRight w:val="0"/>
          <w:marTop w:val="200"/>
          <w:marBottom w:val="0"/>
          <w:divBdr>
            <w:top w:val="none" w:sz="0" w:space="0" w:color="auto"/>
            <w:left w:val="none" w:sz="0" w:space="0" w:color="auto"/>
            <w:bottom w:val="none" w:sz="0" w:space="0" w:color="auto"/>
            <w:right w:val="none" w:sz="0" w:space="0" w:color="auto"/>
          </w:divBdr>
        </w:div>
        <w:div w:id="1902013697">
          <w:marLeft w:val="360"/>
          <w:marRight w:val="0"/>
          <w:marTop w:val="200"/>
          <w:marBottom w:val="0"/>
          <w:divBdr>
            <w:top w:val="none" w:sz="0" w:space="0" w:color="auto"/>
            <w:left w:val="none" w:sz="0" w:space="0" w:color="auto"/>
            <w:bottom w:val="none" w:sz="0" w:space="0" w:color="auto"/>
            <w:right w:val="none" w:sz="0" w:space="0" w:color="auto"/>
          </w:divBdr>
        </w:div>
      </w:divsChild>
    </w:div>
    <w:div w:id="1771468403">
      <w:bodyDiv w:val="1"/>
      <w:marLeft w:val="0"/>
      <w:marRight w:val="0"/>
      <w:marTop w:val="0"/>
      <w:marBottom w:val="0"/>
      <w:divBdr>
        <w:top w:val="none" w:sz="0" w:space="0" w:color="auto"/>
        <w:left w:val="none" w:sz="0" w:space="0" w:color="auto"/>
        <w:bottom w:val="none" w:sz="0" w:space="0" w:color="auto"/>
        <w:right w:val="none" w:sz="0" w:space="0" w:color="auto"/>
      </w:divBdr>
    </w:div>
    <w:div w:id="1796210754">
      <w:bodyDiv w:val="1"/>
      <w:marLeft w:val="0"/>
      <w:marRight w:val="0"/>
      <w:marTop w:val="0"/>
      <w:marBottom w:val="0"/>
      <w:divBdr>
        <w:top w:val="none" w:sz="0" w:space="0" w:color="auto"/>
        <w:left w:val="none" w:sz="0" w:space="0" w:color="auto"/>
        <w:bottom w:val="none" w:sz="0" w:space="0" w:color="auto"/>
        <w:right w:val="none" w:sz="0" w:space="0" w:color="auto"/>
      </w:divBdr>
      <w:divsChild>
        <w:div w:id="189490045">
          <w:marLeft w:val="0"/>
          <w:marRight w:val="75"/>
          <w:marTop w:val="0"/>
          <w:marBottom w:val="0"/>
          <w:divBdr>
            <w:top w:val="none" w:sz="0" w:space="0" w:color="auto"/>
            <w:left w:val="none" w:sz="0" w:space="0" w:color="auto"/>
            <w:bottom w:val="none" w:sz="0" w:space="0" w:color="auto"/>
            <w:right w:val="none" w:sz="0" w:space="0" w:color="auto"/>
          </w:divBdr>
        </w:div>
        <w:div w:id="1506935851">
          <w:marLeft w:val="0"/>
          <w:marRight w:val="0"/>
          <w:marTop w:val="0"/>
          <w:marBottom w:val="0"/>
          <w:divBdr>
            <w:top w:val="none" w:sz="0" w:space="0" w:color="auto"/>
            <w:left w:val="none" w:sz="0" w:space="0" w:color="auto"/>
            <w:bottom w:val="none" w:sz="0" w:space="0" w:color="auto"/>
            <w:right w:val="none" w:sz="0" w:space="0" w:color="auto"/>
          </w:divBdr>
        </w:div>
      </w:divsChild>
    </w:div>
    <w:div w:id="1809930011">
      <w:bodyDiv w:val="1"/>
      <w:marLeft w:val="0"/>
      <w:marRight w:val="0"/>
      <w:marTop w:val="0"/>
      <w:marBottom w:val="0"/>
      <w:divBdr>
        <w:top w:val="none" w:sz="0" w:space="0" w:color="auto"/>
        <w:left w:val="none" w:sz="0" w:space="0" w:color="auto"/>
        <w:bottom w:val="none" w:sz="0" w:space="0" w:color="auto"/>
        <w:right w:val="none" w:sz="0" w:space="0" w:color="auto"/>
      </w:divBdr>
    </w:div>
    <w:div w:id="1830100966">
      <w:bodyDiv w:val="1"/>
      <w:marLeft w:val="0"/>
      <w:marRight w:val="0"/>
      <w:marTop w:val="0"/>
      <w:marBottom w:val="0"/>
      <w:divBdr>
        <w:top w:val="none" w:sz="0" w:space="0" w:color="auto"/>
        <w:left w:val="none" w:sz="0" w:space="0" w:color="auto"/>
        <w:bottom w:val="none" w:sz="0" w:space="0" w:color="auto"/>
        <w:right w:val="none" w:sz="0" w:space="0" w:color="auto"/>
      </w:divBdr>
    </w:div>
    <w:div w:id="1831868903">
      <w:bodyDiv w:val="1"/>
      <w:marLeft w:val="0"/>
      <w:marRight w:val="0"/>
      <w:marTop w:val="0"/>
      <w:marBottom w:val="0"/>
      <w:divBdr>
        <w:top w:val="none" w:sz="0" w:space="0" w:color="auto"/>
        <w:left w:val="none" w:sz="0" w:space="0" w:color="auto"/>
        <w:bottom w:val="none" w:sz="0" w:space="0" w:color="auto"/>
        <w:right w:val="none" w:sz="0" w:space="0" w:color="auto"/>
      </w:divBdr>
    </w:div>
    <w:div w:id="1833257057">
      <w:bodyDiv w:val="1"/>
      <w:marLeft w:val="0"/>
      <w:marRight w:val="0"/>
      <w:marTop w:val="0"/>
      <w:marBottom w:val="0"/>
      <w:divBdr>
        <w:top w:val="none" w:sz="0" w:space="0" w:color="auto"/>
        <w:left w:val="none" w:sz="0" w:space="0" w:color="auto"/>
        <w:bottom w:val="none" w:sz="0" w:space="0" w:color="auto"/>
        <w:right w:val="none" w:sz="0" w:space="0" w:color="auto"/>
      </w:divBdr>
    </w:div>
    <w:div w:id="1863784442">
      <w:bodyDiv w:val="1"/>
      <w:marLeft w:val="0"/>
      <w:marRight w:val="0"/>
      <w:marTop w:val="0"/>
      <w:marBottom w:val="0"/>
      <w:divBdr>
        <w:top w:val="none" w:sz="0" w:space="0" w:color="auto"/>
        <w:left w:val="none" w:sz="0" w:space="0" w:color="auto"/>
        <w:bottom w:val="none" w:sz="0" w:space="0" w:color="auto"/>
        <w:right w:val="none" w:sz="0" w:space="0" w:color="auto"/>
      </w:divBdr>
    </w:div>
    <w:div w:id="1866672885">
      <w:bodyDiv w:val="1"/>
      <w:marLeft w:val="0"/>
      <w:marRight w:val="0"/>
      <w:marTop w:val="0"/>
      <w:marBottom w:val="0"/>
      <w:divBdr>
        <w:top w:val="none" w:sz="0" w:space="0" w:color="auto"/>
        <w:left w:val="none" w:sz="0" w:space="0" w:color="auto"/>
        <w:bottom w:val="none" w:sz="0" w:space="0" w:color="auto"/>
        <w:right w:val="none" w:sz="0" w:space="0" w:color="auto"/>
      </w:divBdr>
    </w:div>
    <w:div w:id="1867015382">
      <w:bodyDiv w:val="1"/>
      <w:marLeft w:val="0"/>
      <w:marRight w:val="0"/>
      <w:marTop w:val="0"/>
      <w:marBottom w:val="0"/>
      <w:divBdr>
        <w:top w:val="none" w:sz="0" w:space="0" w:color="auto"/>
        <w:left w:val="none" w:sz="0" w:space="0" w:color="auto"/>
        <w:bottom w:val="none" w:sz="0" w:space="0" w:color="auto"/>
        <w:right w:val="none" w:sz="0" w:space="0" w:color="auto"/>
      </w:divBdr>
    </w:div>
    <w:div w:id="1910070928">
      <w:bodyDiv w:val="1"/>
      <w:marLeft w:val="0"/>
      <w:marRight w:val="0"/>
      <w:marTop w:val="0"/>
      <w:marBottom w:val="0"/>
      <w:divBdr>
        <w:top w:val="none" w:sz="0" w:space="0" w:color="auto"/>
        <w:left w:val="none" w:sz="0" w:space="0" w:color="auto"/>
        <w:bottom w:val="none" w:sz="0" w:space="0" w:color="auto"/>
        <w:right w:val="none" w:sz="0" w:space="0" w:color="auto"/>
      </w:divBdr>
    </w:div>
    <w:div w:id="1958486370">
      <w:bodyDiv w:val="1"/>
      <w:marLeft w:val="0"/>
      <w:marRight w:val="0"/>
      <w:marTop w:val="0"/>
      <w:marBottom w:val="0"/>
      <w:divBdr>
        <w:top w:val="none" w:sz="0" w:space="0" w:color="auto"/>
        <w:left w:val="none" w:sz="0" w:space="0" w:color="auto"/>
        <w:bottom w:val="none" w:sz="0" w:space="0" w:color="auto"/>
        <w:right w:val="none" w:sz="0" w:space="0" w:color="auto"/>
      </w:divBdr>
    </w:div>
    <w:div w:id="1986621555">
      <w:bodyDiv w:val="1"/>
      <w:marLeft w:val="0"/>
      <w:marRight w:val="0"/>
      <w:marTop w:val="0"/>
      <w:marBottom w:val="0"/>
      <w:divBdr>
        <w:top w:val="none" w:sz="0" w:space="0" w:color="auto"/>
        <w:left w:val="none" w:sz="0" w:space="0" w:color="auto"/>
        <w:bottom w:val="none" w:sz="0" w:space="0" w:color="auto"/>
        <w:right w:val="none" w:sz="0" w:space="0" w:color="auto"/>
      </w:divBdr>
    </w:div>
    <w:div w:id="2003853219">
      <w:bodyDiv w:val="1"/>
      <w:marLeft w:val="0"/>
      <w:marRight w:val="0"/>
      <w:marTop w:val="0"/>
      <w:marBottom w:val="0"/>
      <w:divBdr>
        <w:top w:val="none" w:sz="0" w:space="0" w:color="auto"/>
        <w:left w:val="none" w:sz="0" w:space="0" w:color="auto"/>
        <w:bottom w:val="none" w:sz="0" w:space="0" w:color="auto"/>
        <w:right w:val="none" w:sz="0" w:space="0" w:color="auto"/>
      </w:divBdr>
    </w:div>
    <w:div w:id="2007324902">
      <w:bodyDiv w:val="1"/>
      <w:marLeft w:val="0"/>
      <w:marRight w:val="0"/>
      <w:marTop w:val="0"/>
      <w:marBottom w:val="0"/>
      <w:divBdr>
        <w:top w:val="none" w:sz="0" w:space="0" w:color="auto"/>
        <w:left w:val="none" w:sz="0" w:space="0" w:color="auto"/>
        <w:bottom w:val="none" w:sz="0" w:space="0" w:color="auto"/>
        <w:right w:val="none" w:sz="0" w:space="0" w:color="auto"/>
      </w:divBdr>
      <w:divsChild>
        <w:div w:id="204801016">
          <w:marLeft w:val="360"/>
          <w:marRight w:val="0"/>
          <w:marTop w:val="200"/>
          <w:marBottom w:val="0"/>
          <w:divBdr>
            <w:top w:val="none" w:sz="0" w:space="0" w:color="auto"/>
            <w:left w:val="none" w:sz="0" w:space="0" w:color="auto"/>
            <w:bottom w:val="none" w:sz="0" w:space="0" w:color="auto"/>
            <w:right w:val="none" w:sz="0" w:space="0" w:color="auto"/>
          </w:divBdr>
        </w:div>
        <w:div w:id="1096942733">
          <w:marLeft w:val="360"/>
          <w:marRight w:val="0"/>
          <w:marTop w:val="200"/>
          <w:marBottom w:val="0"/>
          <w:divBdr>
            <w:top w:val="none" w:sz="0" w:space="0" w:color="auto"/>
            <w:left w:val="none" w:sz="0" w:space="0" w:color="auto"/>
            <w:bottom w:val="none" w:sz="0" w:space="0" w:color="auto"/>
            <w:right w:val="none" w:sz="0" w:space="0" w:color="auto"/>
          </w:divBdr>
        </w:div>
        <w:div w:id="1407650547">
          <w:marLeft w:val="360"/>
          <w:marRight w:val="0"/>
          <w:marTop w:val="200"/>
          <w:marBottom w:val="0"/>
          <w:divBdr>
            <w:top w:val="none" w:sz="0" w:space="0" w:color="auto"/>
            <w:left w:val="none" w:sz="0" w:space="0" w:color="auto"/>
            <w:bottom w:val="none" w:sz="0" w:space="0" w:color="auto"/>
            <w:right w:val="none" w:sz="0" w:space="0" w:color="auto"/>
          </w:divBdr>
        </w:div>
        <w:div w:id="1543592462">
          <w:marLeft w:val="360"/>
          <w:marRight w:val="0"/>
          <w:marTop w:val="200"/>
          <w:marBottom w:val="0"/>
          <w:divBdr>
            <w:top w:val="none" w:sz="0" w:space="0" w:color="auto"/>
            <w:left w:val="none" w:sz="0" w:space="0" w:color="auto"/>
            <w:bottom w:val="none" w:sz="0" w:space="0" w:color="auto"/>
            <w:right w:val="none" w:sz="0" w:space="0" w:color="auto"/>
          </w:divBdr>
        </w:div>
      </w:divsChild>
    </w:div>
    <w:div w:id="2013869658">
      <w:bodyDiv w:val="1"/>
      <w:marLeft w:val="0"/>
      <w:marRight w:val="0"/>
      <w:marTop w:val="0"/>
      <w:marBottom w:val="0"/>
      <w:divBdr>
        <w:top w:val="none" w:sz="0" w:space="0" w:color="auto"/>
        <w:left w:val="none" w:sz="0" w:space="0" w:color="auto"/>
        <w:bottom w:val="none" w:sz="0" w:space="0" w:color="auto"/>
        <w:right w:val="none" w:sz="0" w:space="0" w:color="auto"/>
      </w:divBdr>
      <w:divsChild>
        <w:div w:id="186607089">
          <w:marLeft w:val="360"/>
          <w:marRight w:val="0"/>
          <w:marTop w:val="200"/>
          <w:marBottom w:val="0"/>
          <w:divBdr>
            <w:top w:val="none" w:sz="0" w:space="0" w:color="auto"/>
            <w:left w:val="none" w:sz="0" w:space="0" w:color="auto"/>
            <w:bottom w:val="none" w:sz="0" w:space="0" w:color="auto"/>
            <w:right w:val="none" w:sz="0" w:space="0" w:color="auto"/>
          </w:divBdr>
        </w:div>
      </w:divsChild>
    </w:div>
    <w:div w:id="2037387912">
      <w:bodyDiv w:val="1"/>
      <w:marLeft w:val="0"/>
      <w:marRight w:val="0"/>
      <w:marTop w:val="0"/>
      <w:marBottom w:val="0"/>
      <w:divBdr>
        <w:top w:val="none" w:sz="0" w:space="0" w:color="auto"/>
        <w:left w:val="none" w:sz="0" w:space="0" w:color="auto"/>
        <w:bottom w:val="none" w:sz="0" w:space="0" w:color="auto"/>
        <w:right w:val="none" w:sz="0" w:space="0" w:color="auto"/>
      </w:divBdr>
    </w:div>
    <w:div w:id="2051762625">
      <w:bodyDiv w:val="1"/>
      <w:marLeft w:val="0"/>
      <w:marRight w:val="0"/>
      <w:marTop w:val="0"/>
      <w:marBottom w:val="0"/>
      <w:divBdr>
        <w:top w:val="none" w:sz="0" w:space="0" w:color="auto"/>
        <w:left w:val="none" w:sz="0" w:space="0" w:color="auto"/>
        <w:bottom w:val="none" w:sz="0" w:space="0" w:color="auto"/>
        <w:right w:val="none" w:sz="0" w:space="0" w:color="auto"/>
      </w:divBdr>
    </w:div>
    <w:div w:id="2068792971">
      <w:bodyDiv w:val="1"/>
      <w:marLeft w:val="0"/>
      <w:marRight w:val="0"/>
      <w:marTop w:val="0"/>
      <w:marBottom w:val="0"/>
      <w:divBdr>
        <w:top w:val="none" w:sz="0" w:space="0" w:color="auto"/>
        <w:left w:val="none" w:sz="0" w:space="0" w:color="auto"/>
        <w:bottom w:val="none" w:sz="0" w:space="0" w:color="auto"/>
        <w:right w:val="none" w:sz="0" w:space="0" w:color="auto"/>
      </w:divBdr>
    </w:div>
    <w:div w:id="2136825436">
      <w:bodyDiv w:val="1"/>
      <w:marLeft w:val="0"/>
      <w:marRight w:val="0"/>
      <w:marTop w:val="0"/>
      <w:marBottom w:val="0"/>
      <w:divBdr>
        <w:top w:val="none" w:sz="0" w:space="0" w:color="auto"/>
        <w:left w:val="none" w:sz="0" w:space="0" w:color="auto"/>
        <w:bottom w:val="none" w:sz="0" w:space="0" w:color="auto"/>
        <w:right w:val="none" w:sz="0" w:space="0" w:color="auto"/>
      </w:divBdr>
    </w:div>
    <w:div w:id="214507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colab.org/en/impact-evaluation-impatto/" TargetMode="External"/><Relationship Id="rId18" Type="http://schemas.openxmlformats.org/officeDocument/2006/relationships/hyperlink" Target="https://www.uwtsd.ac.uk/media/1852/download?attachment" TargetMode="External"/><Relationship Id="rId26" Type="http://schemas.openxmlformats.org/officeDocument/2006/relationships/hyperlink" Target="https://naturetherapyonline.net/podcast/andy-mcgeeney" TargetMode="External"/><Relationship Id="rId39" Type="http://schemas.openxmlformats.org/officeDocument/2006/relationships/hyperlink" Target="https://www.womensgrid.org.uk/?p=14314" TargetMode="External"/><Relationship Id="rId21" Type="http://schemas.openxmlformats.org/officeDocument/2006/relationships/hyperlink" Target="https://docs.google.com/forms/d/e/1FAIpQLSfLYrQBDgtmUSQJucJsFWFNti7oBbE7RVhuwd6fbSdF-woRJA/viewform?usp=dialog" TargetMode="External"/><Relationship Id="rId34" Type="http://schemas.openxmlformats.org/officeDocument/2006/relationships/hyperlink" Target="https://www.gov.uk/government/statistics/domestic-abuse-in-england-and-wales-november-2020" TargetMode="External"/><Relationship Id="rId7" Type="http://schemas.openxmlformats.org/officeDocument/2006/relationships/hyperlink" Target="https://docs.google.com/forms/d/e/1FAIpQLSfArkSdjX8AXWKf064uoiI_79pTlTPfx6EzMX1o-O1Z6fJ1Rg/viewform?usp=dialog"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141523/Domestic_Abuse_Act_2021_Statutory_Guidance_-_Accessible.pdf%20Accessed%2003.05.2025" TargetMode="External"/><Relationship Id="rId20" Type="http://schemas.openxmlformats.org/officeDocument/2006/relationships/hyperlink" Target="https://docs.google.com/forms/d/e/1FAIpQLSfArkSdjX8AXWKf064uoiI_79pTlTPfx6EzMX1o-O1Z6fJ1Rg/viewform?usp=dialog" TargetMode="External"/><Relationship Id="rId29" Type="http://schemas.openxmlformats.org/officeDocument/2006/relationships/hyperlink" Target="https://news.npcc.police.uk/releases/report-reveals-scale-of-domestic-homicide-and-suicides-by-victims-of-domestic-abuse%20Accessed%2003.05.2025"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heapro/article/38/3/daac025/6556290" TargetMode="External"/><Relationship Id="rId24" Type="http://schemas.openxmlformats.org/officeDocument/2006/relationships/hyperlink" Target="https://pmc.ncbi.nlm.nih.gov/articles/PMC10308209/" TargetMode="External"/><Relationship Id="rId32" Type="http://schemas.openxmlformats.org/officeDocument/2006/relationships/hyperlink" Target="https://www.wearetvo.com/projects/inside-out" TargetMode="External"/><Relationship Id="rId37" Type="http://schemas.openxmlformats.org/officeDocument/2006/relationships/hyperlink" Target="https://www.vkpp.org.uk/vkpp-work/consolidating-police-learning-from-case-review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ecruit.org/" TargetMode="External"/><Relationship Id="rId23" Type="http://schemas.openxmlformats.org/officeDocument/2006/relationships/hyperlink" Target="https://www.housingrights.org.uk/professionals/news/legislative-theatre-event-homelessness-and-domestic-abuse" TargetMode="External"/><Relationship Id="rId28" Type="http://schemas.openxmlformats.org/officeDocument/2006/relationships/hyperlink" Target="https://www.ons.gov.uk/peoplepopulationandcommunity/crimeandjustice/articles/domesticabuseprevalenceandtrendsenglandandwales/yearendingmarch2024" TargetMode="External"/><Relationship Id="rId36" Type="http://schemas.openxmlformats.org/officeDocument/2006/relationships/hyperlink" Target="https://vanguardtheatre.com/" TargetMode="External"/><Relationship Id="rId10" Type="http://schemas.openxmlformats.org/officeDocument/2006/relationships/hyperlink" Target="http://www.mankind.org.uk/" TargetMode="External"/><Relationship Id="rId19" Type="http://schemas.openxmlformats.org/officeDocument/2006/relationships/hyperlink" Target="https://www.uwtsd.ac.uk/media/2041/download?attachment" TargetMode="External"/><Relationship Id="rId31" Type="http://schemas.openxmlformats.org/officeDocument/2006/relationships/hyperlink" Target="https://playbacktheatreuk.wordpress.com/wales/" TargetMode="External"/><Relationship Id="rId4" Type="http://schemas.openxmlformats.org/officeDocument/2006/relationships/webSettings" Target="webSettings.xml"/><Relationship Id="rId9" Type="http://schemas.openxmlformats.org/officeDocument/2006/relationships/hyperlink" Target="https://www.mensadviceline.org.uk/" TargetMode="External"/><Relationship Id="rId14" Type="http://schemas.openxmlformats.org/officeDocument/2006/relationships/hyperlink" Target="https://www.davss.org.uk/support-mental-health-for-survivors/" TargetMode="External"/><Relationship Id="rId22" Type="http://schemas.openxmlformats.org/officeDocument/2006/relationships/hyperlink" Target="https://www.geese.co.uk/wp-content/uploads/2022/08/The-Phoenix-Project-.pdf" TargetMode="External"/><Relationship Id="rId27" Type="http://schemas.openxmlformats.org/officeDocument/2006/relationships/hyperlink" Target="https://www.ncrm.ac.uk/resources/pathways/creative.php" TargetMode="External"/><Relationship Id="rId30" Type="http://schemas.openxmlformats.org/officeDocument/2006/relationships/hyperlink" Target="https://peoplespeakup.co.uk/creative-home-delivery-service-2024.html" TargetMode="External"/><Relationship Id="rId35" Type="http://schemas.openxmlformats.org/officeDocument/2006/relationships/hyperlink" Target="https://www.uwtsd.ac.uk/research/research-integrity-and-ethics" TargetMode="External"/><Relationship Id="rId8" Type="http://schemas.openxmlformats.org/officeDocument/2006/relationships/hyperlink" Target="https://docs.google.com/forms/d/e/1FAIpQLSfLYrQBDgtmUSQJucJsFWFNti7oBbE7RVhuwd6fbSdF-woRJA/viewform?usp=dialog" TargetMode="External"/><Relationship Id="rId3" Type="http://schemas.openxmlformats.org/officeDocument/2006/relationships/settings" Target="settings.xml"/><Relationship Id="rId12" Type="http://schemas.openxmlformats.org/officeDocument/2006/relationships/hyperlink" Target="https://www.allinyourhead.info/" TargetMode="External"/><Relationship Id="rId17" Type="http://schemas.openxmlformats.org/officeDocument/2006/relationships/hyperlink" Target="https://dramaresource.com/" TargetMode="External"/><Relationship Id="rId25" Type="http://schemas.openxmlformats.org/officeDocument/2006/relationships/hyperlink" Target="https://mysistersplace.org.uk/training/time/" TargetMode="External"/><Relationship Id="rId33" Type="http://schemas.openxmlformats.org/officeDocument/2006/relationships/hyperlink" Target="https://pmc.ncbi.nlm.nih.gov/articles/PMC10308209/" TargetMode="External"/><Relationship Id="rId38" Type="http://schemas.openxmlformats.org/officeDocument/2006/relationships/hyperlink" Target="https://www.womensaid.org.uk/what-we-do/supporting-surviv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4087</TotalTime>
  <Pages>16</Pages>
  <Words>6550</Words>
  <Characters>37340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 Dunlop Ferraro (0650646)</dc:creator>
  <cp:keywords/>
  <dc:description/>
  <cp:lastModifiedBy>Mandi Dunlop Ferraro (0650646)</cp:lastModifiedBy>
  <cp:revision>278</cp:revision>
  <dcterms:created xsi:type="dcterms:W3CDTF">2025-04-05T15:08:00Z</dcterms:created>
  <dcterms:modified xsi:type="dcterms:W3CDTF">2025-05-28T14:48:00Z</dcterms:modified>
</cp:coreProperties>
</file>