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D500F9" w:rsidP="1853E851" w:rsidRDefault="05D500F9" w14:paraId="067BA65A" w14:textId="5927F0DA">
      <w:pPr>
        <w:pStyle w:val="Normal"/>
        <w:spacing w:line="360" w:lineRule="auto"/>
      </w:pPr>
      <w:r w:rsidR="05D500F9">
        <w:rPr/>
        <w:t xml:space="preserve">In </w:t>
      </w:r>
      <w:r w:rsidR="066D511F">
        <w:rPr/>
        <w:t>the set</w:t>
      </w:r>
      <w:r w:rsidR="05D500F9">
        <w:rPr/>
        <w:t xml:space="preserve"> and </w:t>
      </w:r>
      <w:r w:rsidR="676D8CBF">
        <w:rPr/>
        <w:t>production</w:t>
      </w:r>
      <w:r w:rsidR="05D500F9">
        <w:rPr/>
        <w:t xml:space="preserve"> design </w:t>
      </w:r>
      <w:r w:rsidR="11624E64">
        <w:rPr/>
        <w:t>industry</w:t>
      </w:r>
      <w:r w:rsidR="520E87CD">
        <w:rPr/>
        <w:t xml:space="preserve"> there are many essential skills </w:t>
      </w:r>
      <w:r w:rsidR="4C2C238B">
        <w:rPr/>
        <w:t xml:space="preserve">not only in study </w:t>
      </w:r>
      <w:r w:rsidR="7B4C7DA8">
        <w:rPr/>
        <w:t>b</w:t>
      </w:r>
      <w:r w:rsidR="4C2C238B">
        <w:rPr/>
        <w:t xml:space="preserve">ut in the work </w:t>
      </w:r>
      <w:r w:rsidR="0335B05D">
        <w:rPr/>
        <w:t>environment</w:t>
      </w:r>
      <w:r w:rsidR="26A7F4C0">
        <w:rPr/>
        <w:t xml:space="preserve">, namely the 4 C’s (critical analysis, </w:t>
      </w:r>
      <w:r w:rsidR="32BED376">
        <w:rPr/>
        <w:t>communication</w:t>
      </w:r>
      <w:r w:rsidR="26A7F4C0">
        <w:rPr/>
        <w:t xml:space="preserve">, </w:t>
      </w:r>
      <w:bookmarkStart w:name="_Int_faiSXQOr" w:id="2027940479"/>
      <w:r w:rsidR="63E3C6F0">
        <w:rPr/>
        <w:t>creativity,</w:t>
      </w:r>
      <w:bookmarkEnd w:id="2027940479"/>
      <w:r w:rsidR="26A7F4C0">
        <w:rPr/>
        <w:t xml:space="preserve"> and collab</w:t>
      </w:r>
      <w:r w:rsidR="79B16CB2">
        <w:rPr/>
        <w:t>oration)</w:t>
      </w:r>
      <w:r w:rsidR="3EC760E9">
        <w:rPr/>
        <w:t>.</w:t>
      </w:r>
      <w:r w:rsidR="13C788D5">
        <w:rPr/>
        <w:t xml:space="preserve"> </w:t>
      </w:r>
      <w:r w:rsidR="1DCFE4F7">
        <w:rPr/>
        <w:t>Creativity is a big part of set design and the skill</w:t>
      </w:r>
      <w:r w:rsidR="5D419F4D">
        <w:rPr/>
        <w:t>s</w:t>
      </w:r>
      <w:r w:rsidR="1DCFE4F7">
        <w:rPr/>
        <w:t xml:space="preserve"> of sustainability</w:t>
      </w:r>
      <w:r w:rsidR="12724B41">
        <w:rPr/>
        <w:t xml:space="preserve"> and critical analysis</w:t>
      </w:r>
      <w:r w:rsidR="1DCFE4F7">
        <w:rPr/>
        <w:t xml:space="preserve"> come hand in hand with that. </w:t>
      </w:r>
      <w:r w:rsidR="3D2A3073">
        <w:rPr/>
        <w:t>When designing a set</w:t>
      </w:r>
      <w:r w:rsidR="61232F73">
        <w:rPr/>
        <w:t xml:space="preserve"> </w:t>
      </w:r>
      <w:r w:rsidR="5F74EE50">
        <w:rPr/>
        <w:t>(</w:t>
      </w:r>
      <w:r w:rsidR="6106F65B">
        <w:rPr/>
        <w:t>especially</w:t>
      </w:r>
      <w:r w:rsidR="5F74EE50">
        <w:rPr/>
        <w:t xml:space="preserve"> when working in theatre) </w:t>
      </w:r>
      <w:r w:rsidR="3D2A3073">
        <w:rPr/>
        <w:t xml:space="preserve">you need to be </w:t>
      </w:r>
      <w:r w:rsidR="17CFBEF7">
        <w:rPr/>
        <w:t>creative with how you do it</w:t>
      </w:r>
      <w:r w:rsidR="7BD74E9C">
        <w:rPr/>
        <w:t xml:space="preserve">, </w:t>
      </w:r>
      <w:r w:rsidR="5CB4D7BE">
        <w:rPr/>
        <w:t>or</w:t>
      </w:r>
      <w:r w:rsidR="7BD74E9C">
        <w:rPr/>
        <w:t xml:space="preserve"> how you can bring a background alive in little space. </w:t>
      </w:r>
      <w:r w:rsidR="7897B7C1">
        <w:rPr/>
        <w:t>That said, being sustainable with your sets is a skill that needs to be had.</w:t>
      </w:r>
      <w:r w:rsidR="5B29C135">
        <w:rPr/>
        <w:t xml:space="preserve"> </w:t>
      </w:r>
      <w:r w:rsidR="0AAE2923">
        <w:rPr/>
        <w:t>‘</w:t>
      </w:r>
      <w:r w:rsidR="021C32D4">
        <w:rPr/>
        <w:t>To create a successful sustainable interior, the designer needs to ask themselves the right questions thr</w:t>
      </w:r>
      <w:r w:rsidR="7C39CE91">
        <w:rPr/>
        <w:t>oughout the design process</w:t>
      </w:r>
      <w:r w:rsidR="67217F5A">
        <w:rPr/>
        <w:t>’</w:t>
      </w:r>
      <w:r w:rsidR="61F2D78E">
        <w:rPr/>
        <w:t xml:space="preserve"> (</w:t>
      </w:r>
      <w:r w:rsidR="5F3CA1F1">
        <w:rPr/>
        <w:t xml:space="preserve">S. </w:t>
      </w:r>
      <w:r w:rsidR="43ED46AA">
        <w:rPr/>
        <w:t>Moxon</w:t>
      </w:r>
      <w:r w:rsidR="43ED46AA">
        <w:rPr/>
        <w:t xml:space="preserve"> </w:t>
      </w:r>
      <w:r w:rsidR="43ED46AA">
        <w:rPr/>
        <w:t>pa</w:t>
      </w:r>
      <w:r w:rsidR="50C34DAE">
        <w:rPr/>
        <w:t xml:space="preserve">ge </w:t>
      </w:r>
      <w:r w:rsidR="43ED46AA">
        <w:rPr/>
        <w:t>218</w:t>
      </w:r>
      <w:r w:rsidR="47D47C26">
        <w:rPr/>
        <w:t>)</w:t>
      </w:r>
      <w:r w:rsidR="233DEEAC">
        <w:rPr/>
        <w:t xml:space="preserve"> they</w:t>
      </w:r>
      <w:r w:rsidR="24D9BF0D">
        <w:rPr/>
        <w:t xml:space="preserve"> also</w:t>
      </w:r>
      <w:r w:rsidR="233DEEAC">
        <w:rPr/>
        <w:t xml:space="preserve"> need to</w:t>
      </w:r>
      <w:r w:rsidR="1F2FF009">
        <w:rPr/>
        <w:t xml:space="preserve"> think of the</w:t>
      </w:r>
      <w:r w:rsidR="1F2FF009">
        <w:rPr/>
        <w:t xml:space="preserve"> </w:t>
      </w:r>
      <w:r w:rsidR="4DD3393C">
        <w:rPr/>
        <w:t>consequences</w:t>
      </w:r>
      <w:r w:rsidR="1F2FF009">
        <w:rPr/>
        <w:t xml:space="preserve"> their actions cause</w:t>
      </w:r>
      <w:r w:rsidR="15E41E4F">
        <w:rPr/>
        <w:t xml:space="preserve">, what part of the sets are going to waste after production has </w:t>
      </w:r>
      <w:r w:rsidR="36538BD2">
        <w:rPr/>
        <w:t>wrapped</w:t>
      </w:r>
      <w:r w:rsidR="15E41E4F">
        <w:rPr/>
        <w:t xml:space="preserve"> up</w:t>
      </w:r>
      <w:r w:rsidR="0199DFFC">
        <w:rPr/>
        <w:t>.</w:t>
      </w:r>
      <w:r w:rsidR="6B90A459">
        <w:rPr/>
        <w:t xml:space="preserve"> </w:t>
      </w:r>
      <w:r w:rsidR="497634F5">
        <w:rPr/>
        <w:t>W</w:t>
      </w:r>
      <w:r w:rsidR="2C4F91F2">
        <w:rPr/>
        <w:t>ith</w:t>
      </w:r>
      <w:r w:rsidR="49D9AB7D">
        <w:rPr/>
        <w:t xml:space="preserve"> time designers have</w:t>
      </w:r>
      <w:r w:rsidR="2C4F91F2">
        <w:rPr/>
        <w:t xml:space="preserve"> a better understanding of materials and </w:t>
      </w:r>
      <w:r w:rsidR="6B2E6C58">
        <w:rPr/>
        <w:t>with</w:t>
      </w:r>
      <w:r w:rsidR="561C5745">
        <w:rPr/>
        <w:t xml:space="preserve"> </w:t>
      </w:r>
      <w:bookmarkStart w:name="_Int_bi1waBLn" w:id="1527065126"/>
      <w:r w:rsidR="37924499">
        <w:rPr/>
        <w:t>modern technologies</w:t>
      </w:r>
      <w:bookmarkEnd w:id="1527065126"/>
      <w:r w:rsidR="2C4F91F2">
        <w:rPr/>
        <w:t xml:space="preserve"> designers </w:t>
      </w:r>
      <w:r w:rsidR="02F33752">
        <w:rPr/>
        <w:t>can</w:t>
      </w:r>
      <w:r w:rsidR="2C4F91F2">
        <w:rPr/>
        <w:t xml:space="preserve"> create newer </w:t>
      </w:r>
      <w:r w:rsidR="467B5E53">
        <w:rPr/>
        <w:t>sustainable</w:t>
      </w:r>
      <w:r w:rsidR="2C4F91F2">
        <w:rPr/>
        <w:t xml:space="preserve"> stage sets</w:t>
      </w:r>
      <w:r w:rsidR="7FFE0F9A">
        <w:rPr/>
        <w:t xml:space="preserve"> for tv and theatre </w:t>
      </w:r>
      <w:r w:rsidR="7B2A9E77">
        <w:rPr/>
        <w:t xml:space="preserve">(S. Moxon p887). </w:t>
      </w:r>
      <w:r w:rsidR="437223C6">
        <w:rPr/>
        <w:t xml:space="preserve">Designing </w:t>
      </w:r>
      <w:r w:rsidR="1E03DB35">
        <w:rPr/>
        <w:t>‘</w:t>
      </w:r>
      <w:r w:rsidR="1F12B324">
        <w:rPr/>
        <w:t xml:space="preserve">A scale </w:t>
      </w:r>
      <w:r w:rsidR="53006D3B">
        <w:rPr/>
        <w:t>model</w:t>
      </w:r>
      <w:r w:rsidR="1F12B324">
        <w:rPr/>
        <w:t xml:space="preserve"> of a set can help plan out the floor plans and elevations for the set an</w:t>
      </w:r>
      <w:r w:rsidR="516E9DAF">
        <w:rPr/>
        <w:t>d identify any problems they might run into during the final production</w:t>
      </w:r>
      <w:r w:rsidR="5471EE50">
        <w:rPr/>
        <w:t>’</w:t>
      </w:r>
      <w:r w:rsidR="7D12D26F">
        <w:rPr/>
        <w:t xml:space="preserve"> </w:t>
      </w:r>
      <w:r w:rsidR="4826AEFC">
        <w:rPr/>
        <w:t>(masterclass</w:t>
      </w:r>
      <w:r w:rsidR="7D12D26F">
        <w:rPr/>
        <w:t>)</w:t>
      </w:r>
      <w:r w:rsidR="42D36E6B">
        <w:rPr/>
        <w:t>,</w:t>
      </w:r>
      <w:r w:rsidR="7D55A84C">
        <w:rPr/>
        <w:t xml:space="preserve"> ‘By understanding the way we think, we can increase our mental abilities and learn to consciously manipulate our various thought processes’ (L. Porter p47),</w:t>
      </w:r>
      <w:r w:rsidR="42D36E6B">
        <w:rPr/>
        <w:t xml:space="preserve"> this ties into critical analysis</w:t>
      </w:r>
      <w:r w:rsidR="4F8CDEF8">
        <w:rPr/>
        <w:t>, thinking of all the possibilities and errors that could be made</w:t>
      </w:r>
      <w:r w:rsidR="7C02D944">
        <w:rPr/>
        <w:t xml:space="preserve"> whilst putting a set together. </w:t>
      </w:r>
      <w:r w:rsidR="2D4D1270">
        <w:rPr/>
        <w:t>W</w:t>
      </w:r>
      <w:r w:rsidR="70B92772">
        <w:rPr/>
        <w:t>h</w:t>
      </w:r>
      <w:r w:rsidR="187CA5E0">
        <w:rPr/>
        <w:t>i</w:t>
      </w:r>
      <w:r w:rsidR="710458B5">
        <w:rPr/>
        <w:t>le</w:t>
      </w:r>
      <w:r w:rsidR="26DDD0EC">
        <w:rPr/>
        <w:t xml:space="preserve"> looking out for </w:t>
      </w:r>
      <w:bookmarkStart w:name="_Int_aceWip23" w:id="1604606396"/>
      <w:r w:rsidR="26DDD0EC">
        <w:rPr/>
        <w:t>possible errors</w:t>
      </w:r>
      <w:bookmarkEnd w:id="1604606396"/>
      <w:r w:rsidR="26DDD0EC">
        <w:rPr/>
        <w:t xml:space="preserve"> and problems in stage </w:t>
      </w:r>
      <w:r w:rsidR="5327481E">
        <w:rPr/>
        <w:t>sets</w:t>
      </w:r>
      <w:r w:rsidR="26DDD0EC">
        <w:rPr/>
        <w:t xml:space="preserve"> makes the designers flexible</w:t>
      </w:r>
      <w:r w:rsidR="431141F3">
        <w:rPr/>
        <w:t xml:space="preserve"> in the way they think</w:t>
      </w:r>
      <w:r w:rsidR="43DA6544">
        <w:rPr/>
        <w:t>, this is also helped by the way that designers</w:t>
      </w:r>
      <w:r w:rsidR="43DA6544">
        <w:rPr/>
        <w:t xml:space="preserve"> are in constant </w:t>
      </w:r>
      <w:r w:rsidR="283A0B60">
        <w:rPr/>
        <w:t>convocation</w:t>
      </w:r>
      <w:r w:rsidR="43DA6544">
        <w:rPr/>
        <w:t xml:space="preserve"> with directors and </w:t>
      </w:r>
      <w:r w:rsidR="3084B332">
        <w:rPr/>
        <w:t xml:space="preserve">producers </w:t>
      </w:r>
      <w:r w:rsidR="599E94C7">
        <w:rPr/>
        <w:t>(S. Benedetto p179)</w:t>
      </w:r>
      <w:r w:rsidR="398B2C94">
        <w:rPr/>
        <w:t>.</w:t>
      </w:r>
    </w:p>
    <w:p w:rsidR="1853E851" w:rsidP="1853E851" w:rsidRDefault="1853E851" w14:paraId="7C2786C4" w14:textId="11B311CE">
      <w:pPr>
        <w:pStyle w:val="Normal"/>
        <w:spacing w:line="480" w:lineRule="auto"/>
      </w:pPr>
    </w:p>
    <w:p w:rsidR="49AB8350" w:rsidP="1853E851" w:rsidRDefault="49AB8350" w14:paraId="7644778B" w14:textId="045939AC">
      <w:pPr>
        <w:pStyle w:val="Normal"/>
        <w:spacing w:line="480" w:lineRule="auto"/>
      </w:pPr>
      <w:r w:rsidR="49AB8350">
        <w:rPr/>
        <w:t xml:space="preserve">Maxon, S (2012) </w:t>
      </w:r>
      <w:r w:rsidRPr="1853E851" w:rsidR="49AB8350">
        <w:rPr>
          <w:i w:val="1"/>
          <w:iCs w:val="1"/>
        </w:rPr>
        <w:t>Sustainability in interior design</w:t>
      </w:r>
      <w:r w:rsidR="49AB8350">
        <w:rPr/>
        <w:t>. London:</w:t>
      </w:r>
      <w:r w:rsidR="19667A1B">
        <w:rPr/>
        <w:t xml:space="preserve"> </w:t>
      </w:r>
      <w:r w:rsidR="413B40C6">
        <w:rPr/>
        <w:t>Laurence</w:t>
      </w:r>
      <w:r w:rsidR="49AB8350">
        <w:rPr/>
        <w:t xml:space="preserve"> King</w:t>
      </w:r>
      <w:r w:rsidR="501219B4">
        <w:rPr/>
        <w:t xml:space="preserve"> Publishing</w:t>
      </w:r>
    </w:p>
    <w:p w:rsidR="23CFF12C" w:rsidP="1853E851" w:rsidRDefault="23CFF12C" w14:paraId="7449105C" w14:textId="2AA828DB">
      <w:pPr>
        <w:pStyle w:val="Normal"/>
        <w:spacing w:line="480" w:lineRule="auto"/>
        <w:rPr>
          <w:i w:val="0"/>
          <w:iCs w:val="0"/>
        </w:rPr>
      </w:pPr>
      <w:bookmarkStart w:name="_Int_dtlm3Tn4" w:id="1714344331"/>
      <w:r w:rsidR="23CFF12C">
        <w:rPr/>
        <w:t>Master class</w:t>
      </w:r>
      <w:bookmarkEnd w:id="1714344331"/>
      <w:r w:rsidR="23CFF12C">
        <w:rPr/>
        <w:t xml:space="preserve"> (2021)</w:t>
      </w:r>
      <w:r w:rsidR="23CFF12C">
        <w:rPr/>
        <w:t xml:space="preserve"> </w:t>
      </w:r>
      <w:r w:rsidRPr="1853E851" w:rsidR="67A2DB1A">
        <w:rPr>
          <w:i w:val="1"/>
          <w:iCs w:val="1"/>
        </w:rPr>
        <w:t>W</w:t>
      </w:r>
      <w:r w:rsidRPr="1853E851" w:rsidR="23CFF12C">
        <w:rPr>
          <w:i w:val="1"/>
          <w:iCs w:val="1"/>
        </w:rPr>
        <w:t xml:space="preserve">hat does a set designer do? 4 skills </w:t>
      </w:r>
      <w:r w:rsidRPr="1853E851" w:rsidR="23CFF12C">
        <w:rPr>
          <w:i w:val="1"/>
          <w:iCs w:val="1"/>
        </w:rPr>
        <w:t>required</w:t>
      </w:r>
      <w:r w:rsidRPr="1853E851" w:rsidR="23CFF12C">
        <w:rPr>
          <w:i w:val="1"/>
          <w:iCs w:val="1"/>
        </w:rPr>
        <w:t xml:space="preserve"> for set design</w:t>
      </w:r>
      <w:r w:rsidRPr="1853E851" w:rsidR="29013519">
        <w:rPr>
          <w:i w:val="1"/>
          <w:iCs w:val="1"/>
        </w:rPr>
        <w:t>.</w:t>
      </w:r>
      <w:r w:rsidRPr="1853E851" w:rsidR="4E10439C">
        <w:rPr>
          <w:i w:val="1"/>
          <w:iCs w:val="1"/>
        </w:rPr>
        <w:t xml:space="preserve"> </w:t>
      </w:r>
      <w:r w:rsidRPr="1853E851" w:rsidR="4E10439C">
        <w:rPr>
          <w:i w:val="0"/>
          <w:iCs w:val="0"/>
        </w:rPr>
        <w:t xml:space="preserve">Available at: </w:t>
      </w:r>
      <w:hyperlink r:id="Rec57099d15304e32">
        <w:r w:rsidRPr="1853E851" w:rsidR="4E10439C">
          <w:rPr>
            <w:rStyle w:val="Hyperlink"/>
            <w:i w:val="0"/>
            <w:iCs w:val="0"/>
          </w:rPr>
          <w:t>https://www.masterclass.com/articles/set-designer-explained</w:t>
        </w:r>
      </w:hyperlink>
      <w:r w:rsidRPr="1853E851" w:rsidR="4E10439C">
        <w:rPr>
          <w:i w:val="0"/>
          <w:iCs w:val="0"/>
        </w:rPr>
        <w:t xml:space="preserve"> (</w:t>
      </w:r>
      <w:r w:rsidRPr="1853E851" w:rsidR="32EC8142">
        <w:rPr>
          <w:i w:val="0"/>
          <w:iCs w:val="0"/>
        </w:rPr>
        <w:t>Accessed</w:t>
      </w:r>
      <w:r w:rsidRPr="1853E851" w:rsidR="4E10439C">
        <w:rPr>
          <w:i w:val="0"/>
          <w:iCs w:val="0"/>
        </w:rPr>
        <w:t xml:space="preserve">:16 </w:t>
      </w:r>
      <w:r w:rsidRPr="1853E851" w:rsidR="2D70424D">
        <w:rPr>
          <w:i w:val="0"/>
          <w:iCs w:val="0"/>
        </w:rPr>
        <w:t>October</w:t>
      </w:r>
      <w:r w:rsidRPr="1853E851" w:rsidR="4012473F">
        <w:rPr>
          <w:i w:val="0"/>
          <w:iCs w:val="0"/>
        </w:rPr>
        <w:t xml:space="preserve"> 2022)</w:t>
      </w:r>
    </w:p>
    <w:p w:rsidR="68A46349" w:rsidP="1853E851" w:rsidRDefault="68A46349" w14:paraId="6243890C" w14:textId="0A4D3A3B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</w:pPr>
      <w:r w:rsidRPr="1853E851" w:rsidR="68A463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0726"/>
          <w:sz w:val="21"/>
          <w:szCs w:val="21"/>
          <w:lang w:val="en-US"/>
        </w:rPr>
        <w:t xml:space="preserve">Benedetto, S (2012) </w:t>
      </w:r>
      <w:r w:rsidRPr="1853E851" w:rsidR="68A4634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  <w:t>An introduction to th</w:t>
      </w:r>
      <w:r w:rsidRPr="1853E851" w:rsidR="2D2BACB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  <w:t xml:space="preserve">eatre design. </w:t>
      </w:r>
      <w:r w:rsidRPr="1853E851" w:rsidR="57282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Oxford: </w:t>
      </w:r>
      <w:r w:rsidRPr="1853E851" w:rsidR="2D2BAC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0726"/>
          <w:sz w:val="21"/>
          <w:szCs w:val="21"/>
          <w:lang w:val="en-US"/>
        </w:rPr>
        <w:t>Routledge</w:t>
      </w:r>
    </w:p>
    <w:p w:rsidR="6879047C" w:rsidP="1853E851" w:rsidRDefault="6879047C" w14:paraId="525C0B81" w14:textId="125677F0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0726"/>
          <w:sz w:val="21"/>
          <w:szCs w:val="21"/>
          <w:lang w:val="en-US"/>
        </w:rPr>
      </w:pPr>
      <w:r w:rsidRPr="1853E851" w:rsidR="68790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0726"/>
          <w:sz w:val="21"/>
          <w:szCs w:val="21"/>
          <w:lang w:val="en-US"/>
        </w:rPr>
        <w:t>Porter, L (2015)</w:t>
      </w:r>
      <w:r w:rsidRPr="1853E851" w:rsidR="6879047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  <w:t xml:space="preserve"> Unmasking theatre</w:t>
      </w:r>
      <w:r w:rsidRPr="1853E851" w:rsidR="20B753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  <w:t xml:space="preserve"> design: A </w:t>
      </w:r>
      <w:r w:rsidRPr="1853E851" w:rsidR="3EAEAB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  <w:t>designer's</w:t>
      </w:r>
      <w:r w:rsidRPr="1853E851" w:rsidR="20B7534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70726"/>
          <w:sz w:val="21"/>
          <w:szCs w:val="21"/>
          <w:lang w:val="en-US"/>
        </w:rPr>
        <w:t xml:space="preserve"> guide to finding inspiration and cultivating creativity. </w:t>
      </w:r>
      <w:r w:rsidRPr="1853E851" w:rsidR="3E97E6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0726"/>
          <w:sz w:val="21"/>
          <w:szCs w:val="21"/>
          <w:lang w:val="en-US"/>
        </w:rPr>
        <w:t>Burlington: Focal Press</w:t>
      </w:r>
    </w:p>
    <w:p w:rsidR="1853E851" w:rsidP="1853E851" w:rsidRDefault="1853E851" w14:paraId="06C2EF6C" w14:textId="75D5070C">
      <w:pPr>
        <w:pStyle w:val="Normal"/>
        <w:spacing w:line="480" w:lineRule="auto"/>
        <w:rPr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tlm3Tn4" int2:invalidationBookmarkName="" int2:hashCode="FkKSv+iG3mIci+" int2:id="gbmJbNj8">
      <int2:state int2:type="AugLoop_Text_Critique" int2:value="Rejected"/>
    </int2:bookmark>
    <int2:bookmark int2:bookmarkName="_Int_tqS7sCR3" int2:invalidationBookmarkName="" int2:hashCode="7TbL8sm7c8pEXB" int2:id="A1JtVRAx">
      <int2:state int2:type="LegacyProofing" int2:value="Rejected"/>
    </int2:bookmark>
    <int2:bookmark int2:bookmarkName="_Int_bi1waBLn" int2:invalidationBookmarkName="" int2:hashCode="vAAWKC5ceOIfPd" int2:id="mZxeCWPX"/>
    <int2:bookmark int2:bookmarkName="_Int_faiSXQOr" int2:invalidationBookmarkName="" int2:hashCode="gCkgHJHdjdT2us" int2:id="X7eECSc2"/>
    <int2:bookmark int2:bookmarkName="_Int_aceWip23" int2:invalidationBookmarkName="" int2:hashCode="rBTg10RURrPUQj" int2:id="Xm0bpT6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A6FE09"/>
    <w:rsid w:val="001FB99D"/>
    <w:rsid w:val="01963C99"/>
    <w:rsid w:val="0199DFFC"/>
    <w:rsid w:val="01A5B877"/>
    <w:rsid w:val="021C32D4"/>
    <w:rsid w:val="02F33752"/>
    <w:rsid w:val="0335B05D"/>
    <w:rsid w:val="0454600B"/>
    <w:rsid w:val="046AB960"/>
    <w:rsid w:val="04B3F648"/>
    <w:rsid w:val="04F32AC0"/>
    <w:rsid w:val="05D500F9"/>
    <w:rsid w:val="064FC6A9"/>
    <w:rsid w:val="066D511F"/>
    <w:rsid w:val="07F88A91"/>
    <w:rsid w:val="091D1669"/>
    <w:rsid w:val="0959FC0D"/>
    <w:rsid w:val="0AAE2923"/>
    <w:rsid w:val="0ABA44AD"/>
    <w:rsid w:val="0ADEC22A"/>
    <w:rsid w:val="0B340DFC"/>
    <w:rsid w:val="0B48AFC8"/>
    <w:rsid w:val="0C4DE89D"/>
    <w:rsid w:val="0CCEDA55"/>
    <w:rsid w:val="0CE48029"/>
    <w:rsid w:val="0E1662EC"/>
    <w:rsid w:val="0FB2334D"/>
    <w:rsid w:val="0FC93D91"/>
    <w:rsid w:val="10614995"/>
    <w:rsid w:val="11624E64"/>
    <w:rsid w:val="1231B344"/>
    <w:rsid w:val="12724B41"/>
    <w:rsid w:val="1328B977"/>
    <w:rsid w:val="133F2A79"/>
    <w:rsid w:val="13C788D5"/>
    <w:rsid w:val="14DAFADA"/>
    <w:rsid w:val="15D1F4CF"/>
    <w:rsid w:val="15E41E4F"/>
    <w:rsid w:val="15E58592"/>
    <w:rsid w:val="16E4C39D"/>
    <w:rsid w:val="176D0E34"/>
    <w:rsid w:val="179499B1"/>
    <w:rsid w:val="17CFBEF7"/>
    <w:rsid w:val="1853E851"/>
    <w:rsid w:val="187CA5E0"/>
    <w:rsid w:val="19667A1B"/>
    <w:rsid w:val="1ACC3A73"/>
    <w:rsid w:val="1C14B4E2"/>
    <w:rsid w:val="1C21AEC9"/>
    <w:rsid w:val="1C680AD4"/>
    <w:rsid w:val="1CAE7B9A"/>
    <w:rsid w:val="1DB96355"/>
    <w:rsid w:val="1DCFE4F7"/>
    <w:rsid w:val="1E011DAD"/>
    <w:rsid w:val="1E03DB35"/>
    <w:rsid w:val="1F12B324"/>
    <w:rsid w:val="1F2FF009"/>
    <w:rsid w:val="20826588"/>
    <w:rsid w:val="20B7534A"/>
    <w:rsid w:val="216C14FE"/>
    <w:rsid w:val="21B17E74"/>
    <w:rsid w:val="2207B36D"/>
    <w:rsid w:val="22A31DA8"/>
    <w:rsid w:val="22C5F43F"/>
    <w:rsid w:val="233DEEAC"/>
    <w:rsid w:val="2370785A"/>
    <w:rsid w:val="23A383CE"/>
    <w:rsid w:val="23ADE881"/>
    <w:rsid w:val="23CFF12C"/>
    <w:rsid w:val="243F34C5"/>
    <w:rsid w:val="24D9BF0D"/>
    <w:rsid w:val="263D6808"/>
    <w:rsid w:val="2652D9F9"/>
    <w:rsid w:val="26A7F4C0"/>
    <w:rsid w:val="26DDD0EC"/>
    <w:rsid w:val="27C1812C"/>
    <w:rsid w:val="283A0B60"/>
    <w:rsid w:val="2879A14D"/>
    <w:rsid w:val="28C8A78E"/>
    <w:rsid w:val="29013519"/>
    <w:rsid w:val="29399B32"/>
    <w:rsid w:val="29AD3030"/>
    <w:rsid w:val="2AB3C191"/>
    <w:rsid w:val="2B12F744"/>
    <w:rsid w:val="2C4F91F2"/>
    <w:rsid w:val="2CA6FE09"/>
    <w:rsid w:val="2CAEC7A5"/>
    <w:rsid w:val="2D2BACBD"/>
    <w:rsid w:val="2D4D1270"/>
    <w:rsid w:val="2D70424D"/>
    <w:rsid w:val="2D8174B5"/>
    <w:rsid w:val="2EF1D8E6"/>
    <w:rsid w:val="2F5E0CA4"/>
    <w:rsid w:val="2FB3E835"/>
    <w:rsid w:val="301C71B4"/>
    <w:rsid w:val="30558AA1"/>
    <w:rsid w:val="3084B332"/>
    <w:rsid w:val="31037612"/>
    <w:rsid w:val="3144AD17"/>
    <w:rsid w:val="322C3A57"/>
    <w:rsid w:val="32BED376"/>
    <w:rsid w:val="32EC8142"/>
    <w:rsid w:val="343DD817"/>
    <w:rsid w:val="36086ED8"/>
    <w:rsid w:val="3622280E"/>
    <w:rsid w:val="36538BD2"/>
    <w:rsid w:val="377578D9"/>
    <w:rsid w:val="3781ADAA"/>
    <w:rsid w:val="37924499"/>
    <w:rsid w:val="3911493A"/>
    <w:rsid w:val="398B2C94"/>
    <w:rsid w:val="3A3382FE"/>
    <w:rsid w:val="3B27E9FD"/>
    <w:rsid w:val="3BF87577"/>
    <w:rsid w:val="3C9BB72B"/>
    <w:rsid w:val="3D02E242"/>
    <w:rsid w:val="3D2747D3"/>
    <w:rsid w:val="3D2A3073"/>
    <w:rsid w:val="3D7B22B1"/>
    <w:rsid w:val="3D9D67EC"/>
    <w:rsid w:val="3E53A863"/>
    <w:rsid w:val="3E5D3CE7"/>
    <w:rsid w:val="3E97E63C"/>
    <w:rsid w:val="3EAEAB14"/>
    <w:rsid w:val="3EC760E9"/>
    <w:rsid w:val="3F3B5666"/>
    <w:rsid w:val="3F715FB3"/>
    <w:rsid w:val="3FDD7D70"/>
    <w:rsid w:val="4012473F"/>
    <w:rsid w:val="403A8304"/>
    <w:rsid w:val="40D726C7"/>
    <w:rsid w:val="413B40C6"/>
    <w:rsid w:val="42C3912C"/>
    <w:rsid w:val="42D36E6B"/>
    <w:rsid w:val="431141F3"/>
    <w:rsid w:val="437223C6"/>
    <w:rsid w:val="43DA6544"/>
    <w:rsid w:val="43ED46AA"/>
    <w:rsid w:val="440CA970"/>
    <w:rsid w:val="4496146B"/>
    <w:rsid w:val="44ECC22C"/>
    <w:rsid w:val="45320361"/>
    <w:rsid w:val="456D4168"/>
    <w:rsid w:val="467B5E53"/>
    <w:rsid w:val="47120606"/>
    <w:rsid w:val="47308C48"/>
    <w:rsid w:val="47D47C26"/>
    <w:rsid w:val="4826AEFC"/>
    <w:rsid w:val="487E8FC8"/>
    <w:rsid w:val="49341EEC"/>
    <w:rsid w:val="494AE971"/>
    <w:rsid w:val="497634F5"/>
    <w:rsid w:val="49AB8350"/>
    <w:rsid w:val="49D9AB7D"/>
    <w:rsid w:val="4A0AE5AC"/>
    <w:rsid w:val="4A1A6029"/>
    <w:rsid w:val="4C2C238B"/>
    <w:rsid w:val="4C2C6A92"/>
    <w:rsid w:val="4C5627C0"/>
    <w:rsid w:val="4D070B88"/>
    <w:rsid w:val="4D45DD2D"/>
    <w:rsid w:val="4DD3393C"/>
    <w:rsid w:val="4E10439C"/>
    <w:rsid w:val="4E4A370F"/>
    <w:rsid w:val="4ED578BD"/>
    <w:rsid w:val="4EDE56CF"/>
    <w:rsid w:val="4F8CDEF8"/>
    <w:rsid w:val="501219B4"/>
    <w:rsid w:val="50C34DAE"/>
    <w:rsid w:val="516E9DAF"/>
    <w:rsid w:val="520E87CD"/>
    <w:rsid w:val="522C40C1"/>
    <w:rsid w:val="53006D3B"/>
    <w:rsid w:val="5327481E"/>
    <w:rsid w:val="538FC183"/>
    <w:rsid w:val="53B9015A"/>
    <w:rsid w:val="53C6B1BF"/>
    <w:rsid w:val="5471EE50"/>
    <w:rsid w:val="549B4070"/>
    <w:rsid w:val="54EB63CB"/>
    <w:rsid w:val="55B3A847"/>
    <w:rsid w:val="55C68B21"/>
    <w:rsid w:val="561C5745"/>
    <w:rsid w:val="562AF32B"/>
    <w:rsid w:val="56E08AA2"/>
    <w:rsid w:val="572823ED"/>
    <w:rsid w:val="57B827A6"/>
    <w:rsid w:val="58C2BE4B"/>
    <w:rsid w:val="58FA7577"/>
    <w:rsid w:val="599E94C7"/>
    <w:rsid w:val="5A2A66EF"/>
    <w:rsid w:val="5A9645D8"/>
    <w:rsid w:val="5A99FC44"/>
    <w:rsid w:val="5ACA1E9F"/>
    <w:rsid w:val="5B29C135"/>
    <w:rsid w:val="5C321639"/>
    <w:rsid w:val="5C35CCA5"/>
    <w:rsid w:val="5C91FAF2"/>
    <w:rsid w:val="5CB4D7BE"/>
    <w:rsid w:val="5D419F4D"/>
    <w:rsid w:val="5D9AC6EB"/>
    <w:rsid w:val="5DFE5AC1"/>
    <w:rsid w:val="5F3CA1F1"/>
    <w:rsid w:val="5F45FE90"/>
    <w:rsid w:val="5F6D6D67"/>
    <w:rsid w:val="5F74EE50"/>
    <w:rsid w:val="5FF6E232"/>
    <w:rsid w:val="605663A5"/>
    <w:rsid w:val="610103DF"/>
    <w:rsid w:val="6106F65B"/>
    <w:rsid w:val="61093DC8"/>
    <w:rsid w:val="61232F73"/>
    <w:rsid w:val="6177834B"/>
    <w:rsid w:val="61B5BFD0"/>
    <w:rsid w:val="61CAD5DC"/>
    <w:rsid w:val="61D5E31A"/>
    <w:rsid w:val="61F2D78E"/>
    <w:rsid w:val="6317003C"/>
    <w:rsid w:val="63BD2BF8"/>
    <w:rsid w:val="63E3C6F0"/>
    <w:rsid w:val="64CED30F"/>
    <w:rsid w:val="6638C7E7"/>
    <w:rsid w:val="663E56B3"/>
    <w:rsid w:val="6666716D"/>
    <w:rsid w:val="666AA370"/>
    <w:rsid w:val="66AF5BFB"/>
    <w:rsid w:val="67217F5A"/>
    <w:rsid w:val="676D8CBF"/>
    <w:rsid w:val="679270F7"/>
    <w:rsid w:val="67A2DB1A"/>
    <w:rsid w:val="682B7E50"/>
    <w:rsid w:val="68609C82"/>
    <w:rsid w:val="6879047C"/>
    <w:rsid w:val="68A46349"/>
    <w:rsid w:val="690758E6"/>
    <w:rsid w:val="6A23C25C"/>
    <w:rsid w:val="6A52910E"/>
    <w:rsid w:val="6AA32947"/>
    <w:rsid w:val="6ACA11B9"/>
    <w:rsid w:val="6B2E6C58"/>
    <w:rsid w:val="6B90A459"/>
    <w:rsid w:val="6CF78754"/>
    <w:rsid w:val="6DCD2777"/>
    <w:rsid w:val="6E09FD32"/>
    <w:rsid w:val="6E86EDCE"/>
    <w:rsid w:val="6EEFC6C4"/>
    <w:rsid w:val="70B92772"/>
    <w:rsid w:val="710458B5"/>
    <w:rsid w:val="71206281"/>
    <w:rsid w:val="71664875"/>
    <w:rsid w:val="71E7194E"/>
    <w:rsid w:val="72EB2AED"/>
    <w:rsid w:val="736F5D0F"/>
    <w:rsid w:val="73CDF3EF"/>
    <w:rsid w:val="74D0121F"/>
    <w:rsid w:val="751F7BB7"/>
    <w:rsid w:val="7897B7C1"/>
    <w:rsid w:val="7932F51C"/>
    <w:rsid w:val="798B2AB3"/>
    <w:rsid w:val="79B16CB2"/>
    <w:rsid w:val="7AD7F456"/>
    <w:rsid w:val="7B0AD525"/>
    <w:rsid w:val="7B2A9E77"/>
    <w:rsid w:val="7B4C7DA8"/>
    <w:rsid w:val="7BBAD019"/>
    <w:rsid w:val="7BD74E9C"/>
    <w:rsid w:val="7BFCB6D3"/>
    <w:rsid w:val="7C02D944"/>
    <w:rsid w:val="7C39CE91"/>
    <w:rsid w:val="7C8709CC"/>
    <w:rsid w:val="7C92345B"/>
    <w:rsid w:val="7D12D26F"/>
    <w:rsid w:val="7D187E7F"/>
    <w:rsid w:val="7D55A84C"/>
    <w:rsid w:val="7E83E93B"/>
    <w:rsid w:val="7ED87F30"/>
    <w:rsid w:val="7EFE4E25"/>
    <w:rsid w:val="7FE143DA"/>
    <w:rsid w:val="7FFE0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6FE09"/>
  <w15:chartTrackingRefBased/>
  <w15:docId w15:val="{F26D1C48-A10F-4F87-92BA-FEF05BDE13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asterclass.com/articles/set-designer-explained" TargetMode="External" Id="Rec57099d15304e32" /><Relationship Type="http://schemas.microsoft.com/office/2020/10/relationships/intelligence" Target="intelligence2.xml" Id="Re6e953b0611e4b5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2022-10-13T15:16:42.4195622Z</dcterms:created>
  <dcterms:modified xsi:type="dcterms:W3CDTF">2022-10-16T22:24:07.0489576Z</dcterms:modified>
  <dc:creator>Lenamay Edwards (2205000)</dc:creator>
  <lastModifiedBy>Lenamay Edwards (2205000)</lastModifiedBy>
</coreProperties>
</file>