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2F9E0B" w14:textId="1881E503" w:rsidR="00D50021" w:rsidRDefault="008F0094" w:rsidP="00D50021">
      <w:pPr>
        <w:pStyle w:val="Heading1"/>
        <w:spacing w:before="0" w:after="240"/>
      </w:pPr>
      <w:r>
        <w:t xml:space="preserve">                                   </w:t>
      </w:r>
      <w:r w:rsidR="00D50021" w:rsidRPr="00C90058">
        <w:t>ANNOTATED BIBLIOGRAPHY</w:t>
      </w:r>
    </w:p>
    <w:p w14:paraId="47766DE1" w14:textId="5AFCB6B6" w:rsidR="008F0094" w:rsidRDefault="008F0094" w:rsidP="008F0094">
      <w:r>
        <w:t>LECTURER: REBECCA KAVANAGH</w:t>
      </w:r>
    </w:p>
    <w:p w14:paraId="2BFA3FD5" w14:textId="7F71C29B" w:rsidR="008F0094" w:rsidRDefault="008F0094" w:rsidP="008F0094">
      <w:r>
        <w:t>STUDENT: TANIA ADELA TODICA (2018611)</w:t>
      </w:r>
    </w:p>
    <w:p w14:paraId="4A439EEE" w14:textId="77777777" w:rsidR="008F0094" w:rsidRPr="008F0094" w:rsidRDefault="008F0094" w:rsidP="008F0094"/>
    <w:p w14:paraId="06CEE6D0" w14:textId="77777777" w:rsidR="00D037D2" w:rsidRPr="00C90058" w:rsidRDefault="00D037D2" w:rsidP="00D037D2">
      <w:r w:rsidRPr="00C90058">
        <w:t xml:space="preserve">Cohen, L.J. (2016). </w:t>
      </w:r>
      <w:r w:rsidRPr="00C90058">
        <w:rPr>
          <w:i/>
        </w:rPr>
        <w:t>Handy answer book series: The handy psychology answer book.</w:t>
      </w:r>
      <w:r w:rsidR="00857241" w:rsidRPr="00C90058">
        <w:t xml:space="preserve"> 2</w:t>
      </w:r>
      <w:r w:rsidR="00857241" w:rsidRPr="00C90058">
        <w:rPr>
          <w:vertAlign w:val="superscript"/>
        </w:rPr>
        <w:t>nd</w:t>
      </w:r>
      <w:r w:rsidR="00857241" w:rsidRPr="00C90058">
        <w:t xml:space="preserve"> edition. </w:t>
      </w:r>
      <w:r w:rsidRPr="00C90058">
        <w:t>Canton: Visible Ink Press.</w:t>
      </w:r>
    </w:p>
    <w:p w14:paraId="4A7972BC" w14:textId="77777777" w:rsidR="003B285F" w:rsidRPr="00C90058" w:rsidRDefault="00710CCA" w:rsidP="003B285F">
      <w:pPr>
        <w:ind w:left="720"/>
      </w:pPr>
      <w:r w:rsidRPr="00C90058">
        <w:t>This book offers an overview of the fundamentals of psychology encompassing the history of psychology, the major theories and their pioneers, the connection between brain and behaviour, and how human develop across the lifespan.</w:t>
      </w:r>
      <w:r w:rsidR="00BB0939" w:rsidRPr="00C90058">
        <w:t xml:space="preserve"> Moreover, the intent of the author is to apply the scientific methods of psychology to questions of the daily life.</w:t>
      </w:r>
    </w:p>
    <w:p w14:paraId="3033607A" w14:textId="77777777" w:rsidR="00D037D2" w:rsidRPr="00C90058" w:rsidRDefault="0011210D" w:rsidP="005D78A2">
      <w:pPr>
        <w:spacing w:before="240"/>
        <w:ind w:left="720"/>
      </w:pPr>
      <w:r w:rsidRPr="00C90058">
        <w:t>Although this book is intended for the general public, it could be a great supplement text book for students because it gives a brief summary of t</w:t>
      </w:r>
      <w:r>
        <w:t xml:space="preserve">he main theories and concept of </w:t>
      </w:r>
      <w:r w:rsidRPr="00C90058">
        <w:t xml:space="preserve">psychology. </w:t>
      </w:r>
      <w:r w:rsidR="003E0CBE" w:rsidRPr="00C90058">
        <w:t xml:space="preserve">Besides, the book is easy to handle as it follows a question-and-answer framework. This can be useful to students for two main reasons. On one hand, it </w:t>
      </w:r>
      <w:r w:rsidRPr="00C90058">
        <w:t>explains</w:t>
      </w:r>
      <w:r w:rsidR="003E0CBE" w:rsidRPr="00C90058">
        <w:t xml:space="preserve"> the topic in a clear and concise way. On the other hand, for students who already possess knowledge related to the field it is easy to flip thorough the topic </w:t>
      </w:r>
      <w:r w:rsidR="007E27EA" w:rsidRPr="00C90058">
        <w:t>they must investigate.</w:t>
      </w:r>
    </w:p>
    <w:p w14:paraId="3E08FB6B" w14:textId="77777777" w:rsidR="005D78A2" w:rsidRPr="00C90058" w:rsidRDefault="005D78A2" w:rsidP="00A6202E">
      <w:pPr>
        <w:spacing w:before="240"/>
      </w:pPr>
    </w:p>
    <w:p w14:paraId="79A1FC34" w14:textId="77777777" w:rsidR="00A6202E" w:rsidRPr="00C90058" w:rsidRDefault="00A6202E" w:rsidP="00A6202E">
      <w:pPr>
        <w:spacing w:before="240"/>
      </w:pPr>
      <w:r w:rsidRPr="00C90058">
        <w:t xml:space="preserve">Erikson, E. (1950). </w:t>
      </w:r>
      <w:r w:rsidRPr="00C90058">
        <w:rPr>
          <w:i/>
        </w:rPr>
        <w:t>Childhood and Society.</w:t>
      </w:r>
      <w:r w:rsidRPr="00C90058">
        <w:t xml:space="preserve"> US: W. W. Norton and Company</w:t>
      </w:r>
    </w:p>
    <w:p w14:paraId="565549E8" w14:textId="77777777" w:rsidR="004C0A73" w:rsidRPr="00C90058" w:rsidRDefault="002647F7" w:rsidP="00C214D1">
      <w:pPr>
        <w:spacing w:before="240"/>
        <w:ind w:left="720"/>
      </w:pPr>
      <w:r w:rsidRPr="00C90058">
        <w:t xml:space="preserve">This book represents the approach of the German psychologist Erik Erikson </w:t>
      </w:r>
      <w:r w:rsidR="00203C51" w:rsidRPr="00C90058">
        <w:t>to the relationship between childhood development and cultural accomplishment</w:t>
      </w:r>
      <w:r w:rsidR="00C63B54" w:rsidRPr="00C90058">
        <w:t>. The book is considered a classic in the study of the social development of children because it analysis the youthful ego from a dual point of view: on one hand, throughout its failures, on the other hand through its positive achievement.</w:t>
      </w:r>
      <w:r w:rsidR="00C214D1" w:rsidRPr="00C90058">
        <w:t xml:space="preserve"> </w:t>
      </w:r>
      <w:r w:rsidR="004C0A73" w:rsidRPr="00C90058">
        <w:t xml:space="preserve">As a classic, this book is a must for psychology students </w:t>
      </w:r>
      <w:r w:rsidR="00EB2A20" w:rsidRPr="00C90058">
        <w:t>it introduces two main psychological concepts: “the identity crisis” and the eight stages of psychological development.</w:t>
      </w:r>
    </w:p>
    <w:p w14:paraId="21011C3B" w14:textId="77777777" w:rsidR="00C214D1" w:rsidRPr="00C90058" w:rsidRDefault="00C214D1" w:rsidP="00C214D1">
      <w:pPr>
        <w:spacing w:before="240"/>
        <w:ind w:left="720"/>
      </w:pPr>
    </w:p>
    <w:p w14:paraId="42A4B9D5" w14:textId="77777777" w:rsidR="00DA6986" w:rsidRPr="00C90058" w:rsidRDefault="00DA6986" w:rsidP="00DA6986">
      <w:r w:rsidRPr="00C90058">
        <w:t xml:space="preserve">Kesselring, T. and Müller, U. (2011). The concept of egocentrism in the context of Piaget’s theory. </w:t>
      </w:r>
      <w:r w:rsidRPr="00C90058">
        <w:rPr>
          <w:i/>
          <w:iCs/>
        </w:rPr>
        <w:t>New Ideas in Psychology</w:t>
      </w:r>
      <w:r w:rsidRPr="00C90058">
        <w:t>, 29(3), pp. 327-345.</w:t>
      </w:r>
    </w:p>
    <w:p w14:paraId="4479F546" w14:textId="77777777" w:rsidR="00CE7B94" w:rsidRPr="00C90058" w:rsidRDefault="00C00078" w:rsidP="00D8455B">
      <w:pPr>
        <w:ind w:left="720"/>
      </w:pPr>
      <w:r w:rsidRPr="00C90058">
        <w:t>This article examines the origin and development of the concept of egocentrism in Piaget’s research and work</w:t>
      </w:r>
      <w:r w:rsidR="003E6E3C" w:rsidRPr="00C90058">
        <w:t>. It provides a reconceptualization of the concept of egocentrism</w:t>
      </w:r>
      <w:r w:rsidR="00BB306D" w:rsidRPr="00C90058">
        <w:t xml:space="preserve"> with </w:t>
      </w:r>
      <w:r w:rsidR="00BB306D" w:rsidRPr="00C90058">
        <w:lastRenderedPageBreak/>
        <w:t xml:space="preserve">example at all Piaget’s stages of development – sensorimotor, preoperational, concrete-operational and formal operational. </w:t>
      </w:r>
      <w:r w:rsidR="00935D53" w:rsidRPr="00C90058">
        <w:t>The article might be an important source for student to expand their knowledge not only on Piaget’s work but also on the criticism that the author received related with the concept of egocentrism.</w:t>
      </w:r>
    </w:p>
    <w:p w14:paraId="15C3508E" w14:textId="77777777" w:rsidR="005D78A2" w:rsidRPr="00C90058" w:rsidRDefault="005D78A2" w:rsidP="00D8455B">
      <w:pPr>
        <w:ind w:left="720"/>
      </w:pPr>
    </w:p>
    <w:p w14:paraId="00F60E10" w14:textId="77777777" w:rsidR="0055598B" w:rsidRPr="00C90058" w:rsidRDefault="00D50021">
      <w:r w:rsidRPr="00C90058">
        <w:t>Lindon, J. and</w:t>
      </w:r>
      <w:r w:rsidR="001A588F" w:rsidRPr="00C90058">
        <w:t xml:space="preserve"> Brodie, K.</w:t>
      </w:r>
      <w:r w:rsidRPr="00C90058">
        <w:t xml:space="preserve"> (2016).</w:t>
      </w:r>
      <w:r w:rsidR="001A588F" w:rsidRPr="00C90058">
        <w:t xml:space="preserve"> Understandi</w:t>
      </w:r>
      <w:r w:rsidRPr="00C90058">
        <w:t>ng child development: 0-8 years. 4</w:t>
      </w:r>
      <w:r w:rsidRPr="00C90058">
        <w:rPr>
          <w:vertAlign w:val="superscript"/>
        </w:rPr>
        <w:t xml:space="preserve">th </w:t>
      </w:r>
      <w:r w:rsidRPr="00C90058">
        <w:t>edition. London:</w:t>
      </w:r>
      <w:r w:rsidR="001A588F" w:rsidRPr="00C90058">
        <w:t xml:space="preserve"> Hodder Education</w:t>
      </w:r>
      <w:r w:rsidRPr="00C90058">
        <w:t>.</w:t>
      </w:r>
    </w:p>
    <w:p w14:paraId="7A86314F" w14:textId="77777777" w:rsidR="00D50021" w:rsidRPr="00C90058" w:rsidRDefault="00022DED" w:rsidP="009777CF">
      <w:pPr>
        <w:ind w:left="720"/>
      </w:pPr>
      <w:r w:rsidRPr="00C90058">
        <w:t xml:space="preserve">Lindon and Brodie offer through this book a brief analysis of the main theories about how young children develop providing a great support for </w:t>
      </w:r>
      <w:r w:rsidR="009777CF" w:rsidRPr="00C90058">
        <w:t xml:space="preserve">individuals </w:t>
      </w:r>
      <w:r w:rsidRPr="00C90058">
        <w:t xml:space="preserve">interested in enlarging their knowledge about children’s development. </w:t>
      </w:r>
      <w:r w:rsidR="001E2143" w:rsidRPr="00C90058">
        <w:t xml:space="preserve">The authors focus on some of the most important themes and factors that secure learning and promote child wellbeing in the early childhood. </w:t>
      </w:r>
      <w:r w:rsidR="00A33C8D" w:rsidRPr="00C90058">
        <w:t>Some of the themes the authors approach on this book are: personal, social and emotional development, the importance on developing communication skills, physical gro</w:t>
      </w:r>
      <w:r w:rsidR="009777CF" w:rsidRPr="00C90058">
        <w:t>wth, cognitive development etc. Finally, this book can be considered a useful support for students in order to start making the right connections between theory and practice that will be further useful for a successful career in this field.</w:t>
      </w:r>
    </w:p>
    <w:p w14:paraId="091E9811" w14:textId="77777777" w:rsidR="000B5610" w:rsidRPr="00C90058" w:rsidRDefault="000B5610" w:rsidP="009777CF">
      <w:pPr>
        <w:ind w:left="720"/>
      </w:pPr>
    </w:p>
    <w:p w14:paraId="75BC86A2" w14:textId="77777777" w:rsidR="000B5610" w:rsidRDefault="000B5610" w:rsidP="000B5610">
      <w:r w:rsidRPr="00C90058">
        <w:t>Maree, J.G. (2021). The psychosocial development theory of Erik Erikson: critical overview. Early child development and care, 191(7-8), pp. 1107-1121.</w:t>
      </w:r>
    </w:p>
    <w:p w14:paraId="5C85F979" w14:textId="77777777" w:rsidR="00C90058" w:rsidRDefault="00C90058" w:rsidP="00C90058">
      <w:pPr>
        <w:ind w:left="720"/>
      </w:pPr>
      <w:r>
        <w:t xml:space="preserve">This article discusses the importance of Erik Erikson’s contribution to psychology with a special focus on how his concepts can provide the notions to become a good human being. Otherwise said, </w:t>
      </w:r>
      <w:r w:rsidR="00544460">
        <w:t xml:space="preserve">Erikson’s theory plays a crucial role in creating a framework for early childhood development that could lead to successful human development through the entire lifespan. </w:t>
      </w:r>
      <w:r w:rsidR="00BB56B4">
        <w:t>The reading of this article is useful for students because it can help individuate the best practices and activities that can contribute to a healthy development of children.</w:t>
      </w:r>
    </w:p>
    <w:p w14:paraId="1AC08448" w14:textId="77777777" w:rsidR="008A443A" w:rsidRPr="00C90058" w:rsidRDefault="008A443A" w:rsidP="008A443A"/>
    <w:p w14:paraId="669F7228" w14:textId="77777777" w:rsidR="00926F67" w:rsidRPr="00C90058" w:rsidRDefault="00926F67" w:rsidP="00926F67">
      <w:r w:rsidRPr="00C90058">
        <w:t xml:space="preserve">Piaget, J. and Inhelder, B. (1966). </w:t>
      </w:r>
      <w:r w:rsidRPr="00C90058">
        <w:rPr>
          <w:i/>
        </w:rPr>
        <w:t>The psychology of the child</w:t>
      </w:r>
      <w:r w:rsidRPr="00C90058">
        <w:t>. New York: Basic Books.</w:t>
      </w:r>
    </w:p>
    <w:p w14:paraId="0DEB449F" w14:textId="77777777" w:rsidR="00D50021" w:rsidRPr="00C90058" w:rsidRDefault="00C466E4" w:rsidP="000059D0">
      <w:pPr>
        <w:ind w:left="720"/>
      </w:pPr>
      <w:r w:rsidRPr="00C90058">
        <w:t xml:space="preserve">This book Piaget wrote in collaboration with his lifetime assistant Inhelder can be considered a synthesis of all the development theories the psychologist elaborated during his entire career. </w:t>
      </w:r>
      <w:r w:rsidR="000059D0" w:rsidRPr="00C90058">
        <w:t xml:space="preserve">The book encompasses the stages of child’s cognitive development from infancy to adolescence emphasising the author’s idea that children’s intelligence grows with age. </w:t>
      </w:r>
    </w:p>
    <w:p w14:paraId="15B4444F" w14:textId="77777777" w:rsidR="00A3145B" w:rsidRDefault="00A3145B" w:rsidP="000059D0">
      <w:pPr>
        <w:ind w:left="720"/>
      </w:pPr>
      <w:r w:rsidRPr="00C90058">
        <w:lastRenderedPageBreak/>
        <w:t xml:space="preserve">This book is </w:t>
      </w:r>
      <w:r w:rsidR="0011210D" w:rsidRPr="00C90058">
        <w:t>a</w:t>
      </w:r>
      <w:r w:rsidRPr="00C90058">
        <w:t xml:space="preserve"> useful tool for students who want to have an overview on Piaget’s theory because </w:t>
      </w:r>
      <w:r w:rsidR="002D2E05" w:rsidRPr="00C90058">
        <w:t>it encloses a summary of all the information the author discovered in its investigations. While the author works spread out in numerous volumes with different grade</w:t>
      </w:r>
      <w:r w:rsidR="009C50D0" w:rsidRPr="00C90058">
        <w:t>s of difficulty, this book is perfect for beginners and students who are at the first approach on the child’s development of behaviour patterns.</w:t>
      </w:r>
    </w:p>
    <w:p w14:paraId="3FAD352F" w14:textId="77777777" w:rsidR="008A443A" w:rsidRDefault="008A443A" w:rsidP="008A443A"/>
    <w:p w14:paraId="72DE2589" w14:textId="77777777" w:rsidR="008A443A" w:rsidRDefault="008A443A" w:rsidP="008A443A">
      <w:r w:rsidRPr="008A443A">
        <w:t>Pound, L</w:t>
      </w:r>
      <w:r>
        <w:t>.</w:t>
      </w:r>
      <w:r w:rsidRPr="008A443A">
        <w:t xml:space="preserve"> </w:t>
      </w:r>
      <w:r>
        <w:t>(2005).</w:t>
      </w:r>
      <w:r w:rsidRPr="008A443A">
        <w:t xml:space="preserve"> </w:t>
      </w:r>
      <w:r w:rsidRPr="008A443A">
        <w:rPr>
          <w:i/>
        </w:rPr>
        <w:t>How Children Learn : From Montessori to Vygosky - Educational Theories and Approaches Made Easy</w:t>
      </w:r>
      <w:r>
        <w:t>. Luton, Bedforshire:</w:t>
      </w:r>
      <w:r w:rsidRPr="008A443A">
        <w:t xml:space="preserve"> Andrews UK Ltd</w:t>
      </w:r>
      <w:r>
        <w:t>.</w:t>
      </w:r>
    </w:p>
    <w:p w14:paraId="4F52F453" w14:textId="77777777" w:rsidR="00BA2220" w:rsidRPr="00C90058" w:rsidRDefault="00BA2220" w:rsidP="00BA2220">
      <w:pPr>
        <w:ind w:left="720"/>
      </w:pPr>
      <w:r>
        <w:t xml:space="preserve">This book aims to explain psychological concepts about how children develop and learn throughout the view of numerous theoreticians in order to lead the reader to a reflection of his own actions related with children development. </w:t>
      </w:r>
      <w:r w:rsidR="00C33410">
        <w:t>The author analysis the perfective both of academics interested in child development like Piaget and academics who learned through experience and develop theories to better understand it.</w:t>
      </w:r>
      <w:r w:rsidR="00E81184">
        <w:t xml:space="preserve"> This book is useful for students because it has a clear format that explains both historical background and the author’s theory contributing in this way to expand their knowledge. Moreover, it highlights the connections between theoreticians and how they influence their work of others. As a consequence, the student can start making logical connections between theories and how they were further developed. </w:t>
      </w:r>
    </w:p>
    <w:p w14:paraId="3C740239" w14:textId="77777777" w:rsidR="00BC777C" w:rsidRPr="00C90058" w:rsidRDefault="00BC777C" w:rsidP="00A33C8D">
      <w:pPr>
        <w:rPr>
          <w:rFonts w:eastAsia="Times New Roman" w:cs="Times New Roman"/>
          <w:lang w:eastAsia="en-GB"/>
        </w:rPr>
      </w:pPr>
    </w:p>
    <w:p w14:paraId="49861807" w14:textId="77777777" w:rsidR="00BC777C" w:rsidRPr="00C90058" w:rsidRDefault="00BC777C" w:rsidP="00A33C8D">
      <w:pPr>
        <w:rPr>
          <w:rFonts w:eastAsia="Times New Roman" w:cs="Times New Roman"/>
          <w:lang w:eastAsia="en-GB"/>
        </w:rPr>
      </w:pPr>
      <w:r w:rsidRPr="00C90058">
        <w:rPr>
          <w:rFonts w:eastAsia="Times New Roman" w:cs="Times New Roman"/>
          <w:lang w:eastAsia="en-GB"/>
        </w:rPr>
        <w:t xml:space="preserve">Syed, M. and McLean, K. (2018). Erikson’s Theory of Psychosocial Development. </w:t>
      </w:r>
      <w:r w:rsidRPr="00C90058">
        <w:rPr>
          <w:rFonts w:eastAsia="Times New Roman" w:cs="Times New Roman"/>
          <w:i/>
          <w:lang w:eastAsia="en-GB"/>
        </w:rPr>
        <w:t>The SAGE Encyclopedia of Intellectual and Developmental Disorders</w:t>
      </w:r>
      <w:r w:rsidRPr="00C90058">
        <w:rPr>
          <w:rFonts w:eastAsia="Times New Roman" w:cs="Times New Roman"/>
          <w:lang w:eastAsia="en-GB"/>
        </w:rPr>
        <w:t>, pp. 578-581.</w:t>
      </w:r>
    </w:p>
    <w:p w14:paraId="38549DC9" w14:textId="77777777" w:rsidR="00BF7410" w:rsidRPr="00C90058" w:rsidRDefault="00B77B41" w:rsidP="00BF7410">
      <w:pPr>
        <w:ind w:left="720"/>
        <w:rPr>
          <w:rFonts w:eastAsia="Times New Roman" w:cs="Times New Roman"/>
          <w:lang w:eastAsia="en-GB"/>
        </w:rPr>
      </w:pPr>
      <w:r w:rsidRPr="00C90058">
        <w:rPr>
          <w:rFonts w:eastAsia="Times New Roman" w:cs="Times New Roman"/>
          <w:lang w:eastAsia="en-GB"/>
        </w:rPr>
        <w:t>This article explains the main elements of Erikson’s theory</w:t>
      </w:r>
      <w:r w:rsidR="00813697" w:rsidRPr="00C90058">
        <w:rPr>
          <w:rFonts w:eastAsia="Times New Roman" w:cs="Times New Roman"/>
          <w:lang w:eastAsia="en-GB"/>
        </w:rPr>
        <w:t xml:space="preserve"> regarding the development of the individual’s ego identity. </w:t>
      </w:r>
      <w:r w:rsidR="004F2A9A" w:rsidRPr="00C90058">
        <w:rPr>
          <w:rFonts w:eastAsia="Times New Roman" w:cs="Times New Roman"/>
          <w:lang w:eastAsia="en-GB"/>
        </w:rPr>
        <w:t xml:space="preserve">It mainly explains the eight stages of personal development through the lifespan: Trust versus mistrust; Autonomy versus shame and doubt; Initiative versus guilt; Industry versus inferiority; Identity versus identity confusion; Intimacy versus isolation; Generativity versus stagnation; Integerity versus despair. </w:t>
      </w:r>
      <w:r w:rsidR="00BF7410" w:rsidRPr="00C90058">
        <w:rPr>
          <w:rFonts w:eastAsia="Times New Roman" w:cs="Times New Roman"/>
          <w:lang w:eastAsia="en-GB"/>
        </w:rPr>
        <w:t xml:space="preserve">This article can be really useful for students and for beginners in the field of psychology because it explains Erikson’s theory in a clear way. Since the author’s writings are </w:t>
      </w:r>
      <w:r w:rsidR="003D2F3C" w:rsidRPr="00C90058">
        <w:rPr>
          <w:rFonts w:eastAsia="Times New Roman" w:cs="Times New Roman"/>
          <w:lang w:eastAsia="en-GB"/>
        </w:rPr>
        <w:t xml:space="preserve">complex and complicate to understand with basic knowledge, this article could facilitate the first approach to his extensive work. </w:t>
      </w:r>
    </w:p>
    <w:p w14:paraId="2135E84F" w14:textId="77777777" w:rsidR="001A588F" w:rsidRPr="001A588F" w:rsidRDefault="001A588F" w:rsidP="00BC777C">
      <w:pPr>
        <w:ind w:left="720"/>
        <w:rPr>
          <w:rFonts w:eastAsia="Times New Roman" w:cs="Times New Roman"/>
          <w:lang w:eastAsia="en-GB"/>
        </w:rPr>
      </w:pPr>
      <w:r w:rsidRPr="001A588F">
        <w:rPr>
          <w:rFonts w:eastAsia="Times New Roman" w:cs="Times New Roman"/>
          <w:lang w:eastAsia="en-GB"/>
        </w:rPr>
        <w:br/>
      </w:r>
    </w:p>
    <w:p w14:paraId="2C1DF2B2" w14:textId="77777777" w:rsidR="001A588F" w:rsidRDefault="001A588F"/>
    <w:sectPr w:rsidR="001A588F">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672369"/>
    <w:multiLevelType w:val="multilevel"/>
    <w:tmpl w:val="3D6827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C75"/>
    <w:rsid w:val="000059D0"/>
    <w:rsid w:val="00022DED"/>
    <w:rsid w:val="000B5610"/>
    <w:rsid w:val="0011210D"/>
    <w:rsid w:val="001A588F"/>
    <w:rsid w:val="001B38FE"/>
    <w:rsid w:val="001E2143"/>
    <w:rsid w:val="00203C51"/>
    <w:rsid w:val="002647F7"/>
    <w:rsid w:val="002D2E05"/>
    <w:rsid w:val="003160B2"/>
    <w:rsid w:val="00364FE6"/>
    <w:rsid w:val="003B285F"/>
    <w:rsid w:val="003D2F3C"/>
    <w:rsid w:val="003E0CBE"/>
    <w:rsid w:val="003E6E3C"/>
    <w:rsid w:val="00430B85"/>
    <w:rsid w:val="0048035C"/>
    <w:rsid w:val="004C0A73"/>
    <w:rsid w:val="004F2A9A"/>
    <w:rsid w:val="00544460"/>
    <w:rsid w:val="005D78A2"/>
    <w:rsid w:val="00665E56"/>
    <w:rsid w:val="006D5C75"/>
    <w:rsid w:val="00710CCA"/>
    <w:rsid w:val="00730A1A"/>
    <w:rsid w:val="007D3611"/>
    <w:rsid w:val="007E27EA"/>
    <w:rsid w:val="00812D1F"/>
    <w:rsid w:val="0081308D"/>
    <w:rsid w:val="00813697"/>
    <w:rsid w:val="00857241"/>
    <w:rsid w:val="00882DAE"/>
    <w:rsid w:val="008A443A"/>
    <w:rsid w:val="008F0094"/>
    <w:rsid w:val="00926F67"/>
    <w:rsid w:val="00935D53"/>
    <w:rsid w:val="009777CF"/>
    <w:rsid w:val="009C50D0"/>
    <w:rsid w:val="00A3145B"/>
    <w:rsid w:val="00A33C8D"/>
    <w:rsid w:val="00A6202E"/>
    <w:rsid w:val="00AE2164"/>
    <w:rsid w:val="00B77B41"/>
    <w:rsid w:val="00BA2220"/>
    <w:rsid w:val="00BB0939"/>
    <w:rsid w:val="00BB306D"/>
    <w:rsid w:val="00BB56B4"/>
    <w:rsid w:val="00BC777C"/>
    <w:rsid w:val="00BF7410"/>
    <w:rsid w:val="00C00078"/>
    <w:rsid w:val="00C214D1"/>
    <w:rsid w:val="00C24D0C"/>
    <w:rsid w:val="00C33410"/>
    <w:rsid w:val="00C466E4"/>
    <w:rsid w:val="00C63B54"/>
    <w:rsid w:val="00C90058"/>
    <w:rsid w:val="00CE7B94"/>
    <w:rsid w:val="00D037D2"/>
    <w:rsid w:val="00D13508"/>
    <w:rsid w:val="00D4484C"/>
    <w:rsid w:val="00D50021"/>
    <w:rsid w:val="00D8455B"/>
    <w:rsid w:val="00DA6986"/>
    <w:rsid w:val="00E81184"/>
    <w:rsid w:val="00E815DC"/>
    <w:rsid w:val="00EA3680"/>
    <w:rsid w:val="00EB2A20"/>
    <w:rsid w:val="00EC0236"/>
    <w:rsid w:val="00EE7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C4FC2"/>
  <w15:docId w15:val="{4D2667FE-F04C-FE4B-9022-6F0EC25152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88F"/>
    <w:pPr>
      <w:spacing w:line="360" w:lineRule="auto"/>
      <w:jc w:val="both"/>
    </w:pPr>
    <w:rPr>
      <w:rFonts w:ascii="Arial" w:hAnsi="Arial"/>
    </w:rPr>
  </w:style>
  <w:style w:type="paragraph" w:styleId="Heading1">
    <w:name w:val="heading 1"/>
    <w:basedOn w:val="Normal"/>
    <w:next w:val="Normal"/>
    <w:link w:val="Heading1Char"/>
    <w:uiPriority w:val="9"/>
    <w:qFormat/>
    <w:rsid w:val="00D50021"/>
    <w:pPr>
      <w:keepNext/>
      <w:keepLines/>
      <w:spacing w:before="480" w:after="0"/>
      <w:outlineLvl w:val="0"/>
    </w:pPr>
    <w:rPr>
      <w:rFonts w:eastAsiaTheme="majorEastAsia" w:cstheme="majorBidi"/>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g-binding">
    <w:name w:val="ng-binding"/>
    <w:basedOn w:val="Normal"/>
    <w:rsid w:val="001A588F"/>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ng-binding1">
    <w:name w:val="ng-binding1"/>
    <w:basedOn w:val="DefaultParagraphFont"/>
    <w:rsid w:val="001A588F"/>
  </w:style>
  <w:style w:type="character" w:styleId="Strong">
    <w:name w:val="Strong"/>
    <w:basedOn w:val="DefaultParagraphFont"/>
    <w:uiPriority w:val="22"/>
    <w:qFormat/>
    <w:rsid w:val="001A588F"/>
    <w:rPr>
      <w:b/>
      <w:bCs/>
    </w:rPr>
  </w:style>
  <w:style w:type="character" w:customStyle="1" w:styleId="ng-scope">
    <w:name w:val="ng-scope"/>
    <w:basedOn w:val="DefaultParagraphFont"/>
    <w:rsid w:val="001A588F"/>
  </w:style>
  <w:style w:type="character" w:styleId="Hyperlink">
    <w:name w:val="Hyperlink"/>
    <w:basedOn w:val="DefaultParagraphFont"/>
    <w:uiPriority w:val="99"/>
    <w:semiHidden/>
    <w:unhideWhenUsed/>
    <w:rsid w:val="001A588F"/>
    <w:rPr>
      <w:color w:val="0000FF"/>
      <w:u w:val="single"/>
    </w:rPr>
  </w:style>
  <w:style w:type="paragraph" w:styleId="NormalWeb">
    <w:name w:val="Normal (Web)"/>
    <w:basedOn w:val="Normal"/>
    <w:uiPriority w:val="99"/>
    <w:semiHidden/>
    <w:unhideWhenUsed/>
    <w:rsid w:val="001A588F"/>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50021"/>
    <w:rPr>
      <w:rFonts w:ascii="Arial" w:eastAsiaTheme="majorEastAsia" w:hAnsi="Arial" w:cstheme="majorBidi"/>
      <w:bCs/>
      <w:sz w:val="28"/>
      <w:szCs w:val="28"/>
    </w:rPr>
  </w:style>
  <w:style w:type="character" w:customStyle="1" w:styleId="crossref">
    <w:name w:val="crossref"/>
    <w:basedOn w:val="DefaultParagraphFont"/>
    <w:rsid w:val="00710CCA"/>
  </w:style>
  <w:style w:type="character" w:styleId="Emphasis">
    <w:name w:val="Emphasis"/>
    <w:basedOn w:val="DefaultParagraphFont"/>
    <w:uiPriority w:val="20"/>
    <w:qFormat/>
    <w:rsid w:val="002647F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2316160">
      <w:bodyDiv w:val="1"/>
      <w:marLeft w:val="0"/>
      <w:marRight w:val="0"/>
      <w:marTop w:val="0"/>
      <w:marBottom w:val="0"/>
      <w:divBdr>
        <w:top w:val="none" w:sz="0" w:space="0" w:color="auto"/>
        <w:left w:val="none" w:sz="0" w:space="0" w:color="auto"/>
        <w:bottom w:val="none" w:sz="0" w:space="0" w:color="auto"/>
        <w:right w:val="none" w:sz="0" w:space="0" w:color="auto"/>
      </w:divBdr>
    </w:div>
    <w:div w:id="490488931">
      <w:bodyDiv w:val="1"/>
      <w:marLeft w:val="0"/>
      <w:marRight w:val="0"/>
      <w:marTop w:val="0"/>
      <w:marBottom w:val="0"/>
      <w:divBdr>
        <w:top w:val="none" w:sz="0" w:space="0" w:color="auto"/>
        <w:left w:val="none" w:sz="0" w:space="0" w:color="auto"/>
        <w:bottom w:val="none" w:sz="0" w:space="0" w:color="auto"/>
        <w:right w:val="none" w:sz="0" w:space="0" w:color="auto"/>
      </w:divBdr>
      <w:divsChild>
        <w:div w:id="1947887856">
          <w:marLeft w:val="0"/>
          <w:marRight w:val="0"/>
          <w:marTop w:val="0"/>
          <w:marBottom w:val="0"/>
          <w:divBdr>
            <w:top w:val="none" w:sz="0" w:space="0" w:color="auto"/>
            <w:left w:val="none" w:sz="0" w:space="0" w:color="auto"/>
            <w:bottom w:val="none" w:sz="0" w:space="0" w:color="auto"/>
            <w:right w:val="none" w:sz="0" w:space="0" w:color="auto"/>
          </w:divBdr>
        </w:div>
        <w:div w:id="341973034">
          <w:marLeft w:val="0"/>
          <w:marRight w:val="0"/>
          <w:marTop w:val="0"/>
          <w:marBottom w:val="0"/>
          <w:divBdr>
            <w:top w:val="none" w:sz="0" w:space="0" w:color="auto"/>
            <w:left w:val="none" w:sz="0" w:space="0" w:color="auto"/>
            <w:bottom w:val="none" w:sz="0" w:space="0" w:color="auto"/>
            <w:right w:val="none" w:sz="0" w:space="0" w:color="auto"/>
          </w:divBdr>
          <w:divsChild>
            <w:div w:id="871504451">
              <w:marLeft w:val="0"/>
              <w:marRight w:val="0"/>
              <w:marTop w:val="0"/>
              <w:marBottom w:val="0"/>
              <w:divBdr>
                <w:top w:val="none" w:sz="0" w:space="0" w:color="auto"/>
                <w:left w:val="none" w:sz="0" w:space="0" w:color="auto"/>
                <w:bottom w:val="none" w:sz="0" w:space="0" w:color="auto"/>
                <w:right w:val="none" w:sz="0" w:space="0" w:color="auto"/>
              </w:divBdr>
            </w:div>
          </w:divsChild>
        </w:div>
        <w:div w:id="1201472916">
          <w:marLeft w:val="0"/>
          <w:marRight w:val="0"/>
          <w:marTop w:val="0"/>
          <w:marBottom w:val="0"/>
          <w:divBdr>
            <w:top w:val="none" w:sz="0" w:space="0" w:color="auto"/>
            <w:left w:val="none" w:sz="0" w:space="0" w:color="auto"/>
            <w:bottom w:val="none" w:sz="0" w:space="0" w:color="auto"/>
            <w:right w:val="none" w:sz="0" w:space="0" w:color="auto"/>
          </w:divBdr>
          <w:divsChild>
            <w:div w:id="155386572">
              <w:marLeft w:val="0"/>
              <w:marRight w:val="0"/>
              <w:marTop w:val="0"/>
              <w:marBottom w:val="0"/>
              <w:divBdr>
                <w:top w:val="none" w:sz="0" w:space="0" w:color="auto"/>
                <w:left w:val="none" w:sz="0" w:space="0" w:color="auto"/>
                <w:bottom w:val="none" w:sz="0" w:space="0" w:color="auto"/>
                <w:right w:val="none" w:sz="0" w:space="0" w:color="auto"/>
              </w:divBdr>
            </w:div>
          </w:divsChild>
        </w:div>
        <w:div w:id="2096128643">
          <w:marLeft w:val="0"/>
          <w:marRight w:val="0"/>
          <w:marTop w:val="0"/>
          <w:marBottom w:val="0"/>
          <w:divBdr>
            <w:top w:val="none" w:sz="0" w:space="0" w:color="auto"/>
            <w:left w:val="none" w:sz="0" w:space="0" w:color="auto"/>
            <w:bottom w:val="none" w:sz="0" w:space="0" w:color="auto"/>
            <w:right w:val="none" w:sz="0" w:space="0" w:color="auto"/>
          </w:divBdr>
          <w:divsChild>
            <w:div w:id="46489440">
              <w:marLeft w:val="0"/>
              <w:marRight w:val="0"/>
              <w:marTop w:val="0"/>
              <w:marBottom w:val="0"/>
              <w:divBdr>
                <w:top w:val="none" w:sz="0" w:space="0" w:color="auto"/>
                <w:left w:val="none" w:sz="0" w:space="0" w:color="auto"/>
                <w:bottom w:val="none" w:sz="0" w:space="0" w:color="auto"/>
                <w:right w:val="none" w:sz="0" w:space="0" w:color="auto"/>
              </w:divBdr>
            </w:div>
          </w:divsChild>
        </w:div>
        <w:div w:id="2103914323">
          <w:marLeft w:val="0"/>
          <w:marRight w:val="0"/>
          <w:marTop w:val="0"/>
          <w:marBottom w:val="0"/>
          <w:divBdr>
            <w:top w:val="none" w:sz="0" w:space="0" w:color="auto"/>
            <w:left w:val="none" w:sz="0" w:space="0" w:color="auto"/>
            <w:bottom w:val="none" w:sz="0" w:space="0" w:color="auto"/>
            <w:right w:val="none" w:sz="0" w:space="0" w:color="auto"/>
          </w:divBdr>
          <w:divsChild>
            <w:div w:id="1934430846">
              <w:marLeft w:val="0"/>
              <w:marRight w:val="0"/>
              <w:marTop w:val="0"/>
              <w:marBottom w:val="0"/>
              <w:divBdr>
                <w:top w:val="none" w:sz="0" w:space="0" w:color="auto"/>
                <w:left w:val="none" w:sz="0" w:space="0" w:color="auto"/>
                <w:bottom w:val="none" w:sz="0" w:space="0" w:color="auto"/>
                <w:right w:val="none" w:sz="0" w:space="0" w:color="auto"/>
              </w:divBdr>
            </w:div>
          </w:divsChild>
        </w:div>
        <w:div w:id="479855969">
          <w:marLeft w:val="0"/>
          <w:marRight w:val="0"/>
          <w:marTop w:val="0"/>
          <w:marBottom w:val="0"/>
          <w:divBdr>
            <w:top w:val="none" w:sz="0" w:space="0" w:color="auto"/>
            <w:left w:val="none" w:sz="0" w:space="0" w:color="auto"/>
            <w:bottom w:val="none" w:sz="0" w:space="0" w:color="auto"/>
            <w:right w:val="none" w:sz="0" w:space="0" w:color="auto"/>
          </w:divBdr>
          <w:divsChild>
            <w:div w:id="832188480">
              <w:marLeft w:val="0"/>
              <w:marRight w:val="0"/>
              <w:marTop w:val="0"/>
              <w:marBottom w:val="0"/>
              <w:divBdr>
                <w:top w:val="none" w:sz="0" w:space="0" w:color="auto"/>
                <w:left w:val="none" w:sz="0" w:space="0" w:color="auto"/>
                <w:bottom w:val="none" w:sz="0" w:space="0" w:color="auto"/>
                <w:right w:val="none" w:sz="0" w:space="0" w:color="auto"/>
              </w:divBdr>
              <w:divsChild>
                <w:div w:id="51997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476446">
          <w:marLeft w:val="0"/>
          <w:marRight w:val="0"/>
          <w:marTop w:val="0"/>
          <w:marBottom w:val="0"/>
          <w:divBdr>
            <w:top w:val="none" w:sz="0" w:space="0" w:color="auto"/>
            <w:left w:val="none" w:sz="0" w:space="0" w:color="auto"/>
            <w:bottom w:val="none" w:sz="0" w:space="0" w:color="auto"/>
            <w:right w:val="none" w:sz="0" w:space="0" w:color="auto"/>
          </w:divBdr>
          <w:divsChild>
            <w:div w:id="1924755528">
              <w:marLeft w:val="0"/>
              <w:marRight w:val="0"/>
              <w:marTop w:val="0"/>
              <w:marBottom w:val="0"/>
              <w:divBdr>
                <w:top w:val="none" w:sz="0" w:space="0" w:color="auto"/>
                <w:left w:val="none" w:sz="0" w:space="0" w:color="auto"/>
                <w:bottom w:val="none" w:sz="0" w:space="0" w:color="auto"/>
                <w:right w:val="none" w:sz="0" w:space="0" w:color="auto"/>
              </w:divBdr>
            </w:div>
          </w:divsChild>
        </w:div>
        <w:div w:id="1881670065">
          <w:marLeft w:val="0"/>
          <w:marRight w:val="0"/>
          <w:marTop w:val="0"/>
          <w:marBottom w:val="0"/>
          <w:divBdr>
            <w:top w:val="none" w:sz="0" w:space="0" w:color="auto"/>
            <w:left w:val="none" w:sz="0" w:space="0" w:color="auto"/>
            <w:bottom w:val="none" w:sz="0" w:space="0" w:color="auto"/>
            <w:right w:val="none" w:sz="0" w:space="0" w:color="auto"/>
          </w:divBdr>
          <w:divsChild>
            <w:div w:id="327252053">
              <w:marLeft w:val="0"/>
              <w:marRight w:val="0"/>
              <w:marTop w:val="0"/>
              <w:marBottom w:val="0"/>
              <w:divBdr>
                <w:top w:val="none" w:sz="0" w:space="0" w:color="auto"/>
                <w:left w:val="none" w:sz="0" w:space="0" w:color="auto"/>
                <w:bottom w:val="none" w:sz="0" w:space="0" w:color="auto"/>
                <w:right w:val="none" w:sz="0" w:space="0" w:color="auto"/>
              </w:divBdr>
            </w:div>
          </w:divsChild>
        </w:div>
        <w:div w:id="1624652724">
          <w:marLeft w:val="0"/>
          <w:marRight w:val="0"/>
          <w:marTop w:val="0"/>
          <w:marBottom w:val="0"/>
          <w:divBdr>
            <w:top w:val="none" w:sz="0" w:space="0" w:color="auto"/>
            <w:left w:val="none" w:sz="0" w:space="0" w:color="auto"/>
            <w:bottom w:val="none" w:sz="0" w:space="0" w:color="auto"/>
            <w:right w:val="none" w:sz="0" w:space="0" w:color="auto"/>
          </w:divBdr>
          <w:divsChild>
            <w:div w:id="882861112">
              <w:marLeft w:val="0"/>
              <w:marRight w:val="0"/>
              <w:marTop w:val="0"/>
              <w:marBottom w:val="0"/>
              <w:divBdr>
                <w:top w:val="none" w:sz="0" w:space="0" w:color="auto"/>
                <w:left w:val="none" w:sz="0" w:space="0" w:color="auto"/>
                <w:bottom w:val="none" w:sz="0" w:space="0" w:color="auto"/>
                <w:right w:val="none" w:sz="0" w:space="0" w:color="auto"/>
              </w:divBdr>
              <w:divsChild>
                <w:div w:id="1228802997">
                  <w:marLeft w:val="0"/>
                  <w:marRight w:val="0"/>
                  <w:marTop w:val="0"/>
                  <w:marBottom w:val="0"/>
                  <w:divBdr>
                    <w:top w:val="none" w:sz="0" w:space="0" w:color="auto"/>
                    <w:left w:val="none" w:sz="0" w:space="0" w:color="auto"/>
                    <w:bottom w:val="none" w:sz="0" w:space="0" w:color="auto"/>
                    <w:right w:val="none" w:sz="0" w:space="0" w:color="auto"/>
                  </w:divBdr>
                  <w:divsChild>
                    <w:div w:id="170520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009394">
          <w:marLeft w:val="0"/>
          <w:marRight w:val="0"/>
          <w:marTop w:val="0"/>
          <w:marBottom w:val="0"/>
          <w:divBdr>
            <w:top w:val="none" w:sz="0" w:space="0" w:color="auto"/>
            <w:left w:val="none" w:sz="0" w:space="0" w:color="auto"/>
            <w:bottom w:val="none" w:sz="0" w:space="0" w:color="auto"/>
            <w:right w:val="none" w:sz="0" w:space="0" w:color="auto"/>
          </w:divBdr>
          <w:divsChild>
            <w:div w:id="204103372">
              <w:marLeft w:val="0"/>
              <w:marRight w:val="0"/>
              <w:marTop w:val="0"/>
              <w:marBottom w:val="0"/>
              <w:divBdr>
                <w:top w:val="none" w:sz="0" w:space="0" w:color="auto"/>
                <w:left w:val="none" w:sz="0" w:space="0" w:color="auto"/>
                <w:bottom w:val="none" w:sz="0" w:space="0" w:color="auto"/>
                <w:right w:val="none" w:sz="0" w:space="0" w:color="auto"/>
              </w:divBdr>
            </w:div>
          </w:divsChild>
        </w:div>
        <w:div w:id="695085435">
          <w:marLeft w:val="0"/>
          <w:marRight w:val="0"/>
          <w:marTop w:val="0"/>
          <w:marBottom w:val="0"/>
          <w:divBdr>
            <w:top w:val="none" w:sz="0" w:space="0" w:color="auto"/>
            <w:left w:val="none" w:sz="0" w:space="0" w:color="auto"/>
            <w:bottom w:val="none" w:sz="0" w:space="0" w:color="auto"/>
            <w:right w:val="none" w:sz="0" w:space="0" w:color="auto"/>
          </w:divBdr>
          <w:divsChild>
            <w:div w:id="372507743">
              <w:marLeft w:val="0"/>
              <w:marRight w:val="0"/>
              <w:marTop w:val="0"/>
              <w:marBottom w:val="0"/>
              <w:divBdr>
                <w:top w:val="none" w:sz="0" w:space="0" w:color="auto"/>
                <w:left w:val="none" w:sz="0" w:space="0" w:color="auto"/>
                <w:bottom w:val="none" w:sz="0" w:space="0" w:color="auto"/>
                <w:right w:val="none" w:sz="0" w:space="0" w:color="auto"/>
              </w:divBdr>
            </w:div>
          </w:divsChild>
        </w:div>
        <w:div w:id="1547789545">
          <w:marLeft w:val="0"/>
          <w:marRight w:val="0"/>
          <w:marTop w:val="0"/>
          <w:marBottom w:val="0"/>
          <w:divBdr>
            <w:top w:val="none" w:sz="0" w:space="0" w:color="auto"/>
            <w:left w:val="none" w:sz="0" w:space="0" w:color="auto"/>
            <w:bottom w:val="none" w:sz="0" w:space="0" w:color="auto"/>
            <w:right w:val="none" w:sz="0" w:space="0" w:color="auto"/>
          </w:divBdr>
          <w:divsChild>
            <w:div w:id="1979533109">
              <w:marLeft w:val="0"/>
              <w:marRight w:val="0"/>
              <w:marTop w:val="0"/>
              <w:marBottom w:val="0"/>
              <w:divBdr>
                <w:top w:val="none" w:sz="0" w:space="0" w:color="auto"/>
                <w:left w:val="none" w:sz="0" w:space="0" w:color="auto"/>
                <w:bottom w:val="none" w:sz="0" w:space="0" w:color="auto"/>
                <w:right w:val="none" w:sz="0" w:space="0" w:color="auto"/>
              </w:divBdr>
            </w:div>
          </w:divsChild>
        </w:div>
        <w:div w:id="1963685413">
          <w:marLeft w:val="0"/>
          <w:marRight w:val="0"/>
          <w:marTop w:val="0"/>
          <w:marBottom w:val="0"/>
          <w:divBdr>
            <w:top w:val="none" w:sz="0" w:space="0" w:color="auto"/>
            <w:left w:val="none" w:sz="0" w:space="0" w:color="auto"/>
            <w:bottom w:val="none" w:sz="0" w:space="0" w:color="auto"/>
            <w:right w:val="none" w:sz="0" w:space="0" w:color="auto"/>
          </w:divBdr>
          <w:divsChild>
            <w:div w:id="404761189">
              <w:marLeft w:val="0"/>
              <w:marRight w:val="0"/>
              <w:marTop w:val="0"/>
              <w:marBottom w:val="0"/>
              <w:divBdr>
                <w:top w:val="none" w:sz="0" w:space="0" w:color="auto"/>
                <w:left w:val="none" w:sz="0" w:space="0" w:color="auto"/>
                <w:bottom w:val="none" w:sz="0" w:space="0" w:color="auto"/>
                <w:right w:val="none" w:sz="0" w:space="0" w:color="auto"/>
              </w:divBdr>
              <w:divsChild>
                <w:div w:id="1473789483">
                  <w:marLeft w:val="0"/>
                  <w:marRight w:val="0"/>
                  <w:marTop w:val="0"/>
                  <w:marBottom w:val="0"/>
                  <w:divBdr>
                    <w:top w:val="none" w:sz="0" w:space="0" w:color="auto"/>
                    <w:left w:val="none" w:sz="0" w:space="0" w:color="auto"/>
                    <w:bottom w:val="none" w:sz="0" w:space="0" w:color="auto"/>
                    <w:right w:val="none" w:sz="0" w:space="0" w:color="auto"/>
                  </w:divBdr>
                  <w:divsChild>
                    <w:div w:id="1998681158">
                      <w:marLeft w:val="0"/>
                      <w:marRight w:val="0"/>
                      <w:marTop w:val="0"/>
                      <w:marBottom w:val="0"/>
                      <w:divBdr>
                        <w:top w:val="none" w:sz="0" w:space="0" w:color="auto"/>
                        <w:left w:val="none" w:sz="0" w:space="0" w:color="auto"/>
                        <w:bottom w:val="none" w:sz="0" w:space="0" w:color="auto"/>
                        <w:right w:val="none" w:sz="0" w:space="0" w:color="auto"/>
                      </w:divBdr>
                      <w:divsChild>
                        <w:div w:id="1875460832">
                          <w:marLeft w:val="0"/>
                          <w:marRight w:val="0"/>
                          <w:marTop w:val="120"/>
                          <w:marBottom w:val="0"/>
                          <w:divBdr>
                            <w:top w:val="none" w:sz="0" w:space="0" w:color="auto"/>
                            <w:left w:val="none" w:sz="0" w:space="0" w:color="auto"/>
                            <w:bottom w:val="none" w:sz="0" w:space="0" w:color="auto"/>
                            <w:right w:val="none" w:sz="0" w:space="0" w:color="auto"/>
                          </w:divBdr>
                        </w:div>
                        <w:div w:id="444276451">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3179277">
      <w:bodyDiv w:val="1"/>
      <w:marLeft w:val="0"/>
      <w:marRight w:val="0"/>
      <w:marTop w:val="0"/>
      <w:marBottom w:val="0"/>
      <w:divBdr>
        <w:top w:val="none" w:sz="0" w:space="0" w:color="auto"/>
        <w:left w:val="none" w:sz="0" w:space="0" w:color="auto"/>
        <w:bottom w:val="none" w:sz="0" w:space="0" w:color="auto"/>
        <w:right w:val="none" w:sz="0" w:space="0" w:color="auto"/>
      </w:divBdr>
    </w:div>
    <w:div w:id="1702516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1004</Words>
  <Characters>5726</Characters>
  <Application>Microsoft Office Word</Application>
  <DocSecurity>0</DocSecurity>
  <Lines>47</Lines>
  <Paragraphs>13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dc:creator>
  <cp:keywords/>
  <dc:description/>
  <cp:lastModifiedBy>Tania Adela Todica (2018611)</cp:lastModifiedBy>
  <cp:revision>2</cp:revision>
  <dcterms:created xsi:type="dcterms:W3CDTF">2021-10-26T20:03:00Z</dcterms:created>
  <dcterms:modified xsi:type="dcterms:W3CDTF">2021-10-26T20:03:00Z</dcterms:modified>
</cp:coreProperties>
</file>