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3640670"/>
        <w:docPartObj>
          <w:docPartGallery w:val="Cover Pages"/>
          <w:docPartUnique/>
        </w:docPartObj>
      </w:sdtPr>
      <w:sdtEndPr>
        <w:rPr>
          <w:b/>
          <w:bCs/>
        </w:rPr>
      </w:sdtEndPr>
      <w:sdtContent>
        <w:p w14:paraId="461EBA3A" w14:textId="04364ECA" w:rsidR="00782A04" w:rsidRDefault="00782A04"/>
        <w:p w14:paraId="65438C26" w14:textId="50712A84" w:rsidR="00782A04" w:rsidRDefault="00782A04" w:rsidP="00D6748D">
          <w:pPr>
            <w:jc w:val="both"/>
            <w:rPr>
              <w:b/>
              <w:bCs/>
            </w:rPr>
          </w:pPr>
          <w:r>
            <w:rPr>
              <w:noProof/>
              <w:lang w:eastAsia="zh-CN"/>
            </w:rPr>
            <mc:AlternateContent>
              <mc:Choice Requires="wps">
                <w:drawing>
                  <wp:anchor distT="0" distB="0" distL="182880" distR="182880" simplePos="0" relativeHeight="251660288" behindDoc="0" locked="0" layoutInCell="1" allowOverlap="1" wp14:anchorId="263BFBFA" wp14:editId="663E656F">
                    <wp:simplePos x="0" y="0"/>
                    <mc:AlternateContent>
                      <mc:Choice Requires="wp14">
                        <wp:positionH relativeFrom="margin">
                          <wp14:pctPosHOffset>7700</wp14:pctPosHOffset>
                        </wp:positionH>
                      </mc:Choice>
                      <mc:Fallback>
                        <wp:positionH relativeFrom="page">
                          <wp:posOffset>968375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CB89DF" w14:textId="7259D17F" w:rsidR="00782A04" w:rsidRPr="00782A04" w:rsidRDefault="00782A04">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82A04">
                                      <w:rPr>
                                        <w:color w:val="4472C4" w:themeColor="accent1"/>
                                        <w:sz w:val="96"/>
                                        <w:szCs w:val="96"/>
                                      </w:rPr>
                                      <w:t>Fundamentals</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74DC98" w14:textId="3BA13838" w:rsidR="00782A04" w:rsidRPr="00782A04" w:rsidRDefault="00782A04">
                                    <w:pPr>
                                      <w:pStyle w:val="NoSpacing"/>
                                      <w:spacing w:before="40" w:after="40"/>
                                      <w:rPr>
                                        <w:caps/>
                                        <w:color w:val="1F4E79" w:themeColor="accent5" w:themeShade="80"/>
                                        <w:sz w:val="32"/>
                                        <w:szCs w:val="32"/>
                                      </w:rPr>
                                    </w:pPr>
                                    <w:r w:rsidRPr="00782A04">
                                      <w:rPr>
                                        <w:caps/>
                                        <w:color w:val="1F4E79" w:themeColor="accent5" w:themeShade="80"/>
                                        <w:sz w:val="32"/>
                                        <w:szCs w:val="32"/>
                                      </w:rPr>
                                      <w:t>SEMESTER 2</w:t>
                                    </w:r>
                                  </w:p>
                                </w:sdtContent>
                              </w:sdt>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E3F8FFA" w14:textId="67472654" w:rsidR="00782A04" w:rsidRPr="00782A04" w:rsidRDefault="00D6748D">
                                    <w:pPr>
                                      <w:pStyle w:val="NoSpacing"/>
                                      <w:spacing w:before="80" w:after="40"/>
                                      <w:rPr>
                                        <w:caps/>
                                        <w:color w:val="5B9BD5" w:themeColor="accent5"/>
                                        <w:sz w:val="28"/>
                                        <w:szCs w:val="28"/>
                                      </w:rPr>
                                    </w:pPr>
                                    <w:r>
                                      <w:rPr>
                                        <w:caps/>
                                        <w:color w:val="5B9BD5" w:themeColor="accent5"/>
                                        <w:sz w:val="28"/>
                                        <w:szCs w:val="28"/>
                                      </w:rPr>
                                      <w:t>2118883 - UWTSD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63BFBFA"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09CB89DF" w14:textId="7259D17F" w:rsidR="00782A04" w:rsidRPr="00782A04" w:rsidRDefault="00782A04">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82A04">
                                <w:rPr>
                                  <w:color w:val="4472C4" w:themeColor="accent1"/>
                                  <w:sz w:val="96"/>
                                  <w:szCs w:val="96"/>
                                </w:rPr>
                                <w:t>Fundamentals</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074DC98" w14:textId="3BA13838" w:rsidR="00782A04" w:rsidRPr="00782A04" w:rsidRDefault="00782A04">
                              <w:pPr>
                                <w:pStyle w:val="NoSpacing"/>
                                <w:spacing w:before="40" w:after="40"/>
                                <w:rPr>
                                  <w:caps/>
                                  <w:color w:val="1F4E79" w:themeColor="accent5" w:themeShade="80"/>
                                  <w:sz w:val="32"/>
                                  <w:szCs w:val="32"/>
                                </w:rPr>
                              </w:pPr>
                              <w:r w:rsidRPr="00782A04">
                                <w:rPr>
                                  <w:caps/>
                                  <w:color w:val="1F4E79" w:themeColor="accent5" w:themeShade="80"/>
                                  <w:sz w:val="32"/>
                                  <w:szCs w:val="32"/>
                                </w:rPr>
                                <w:t>SEMESTER 2</w:t>
                              </w:r>
                            </w:p>
                          </w:sdtContent>
                        </w:sdt>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E3F8FFA" w14:textId="67472654" w:rsidR="00782A04" w:rsidRPr="00782A04" w:rsidRDefault="00D6748D">
                              <w:pPr>
                                <w:pStyle w:val="NoSpacing"/>
                                <w:spacing w:before="80" w:after="40"/>
                                <w:rPr>
                                  <w:caps/>
                                  <w:color w:val="5B9BD5" w:themeColor="accent5"/>
                                  <w:sz w:val="28"/>
                                  <w:szCs w:val="28"/>
                                </w:rPr>
                              </w:pPr>
                              <w:r>
                                <w:rPr>
                                  <w:caps/>
                                  <w:color w:val="5B9BD5" w:themeColor="accent5"/>
                                  <w:sz w:val="28"/>
                                  <w:szCs w:val="28"/>
                                </w:rPr>
                                <w:t>2118883 - UWTSD</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02C63556" wp14:editId="205FD07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C98276" w14:textId="0BB1ADAF" w:rsidR="00782A04" w:rsidRDefault="00782A04" w:rsidP="00782A04">
                                <w:pPr>
                                  <w:pStyle w:val="NoSpacing"/>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2C63556"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36C98276" w14:textId="0BB1ADAF" w:rsidR="00782A04" w:rsidRDefault="00782A04" w:rsidP="00782A04">
                          <w:pPr>
                            <w:pStyle w:val="NoSpacing"/>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Pr>
                                  <w:color w:val="FFFFFF" w:themeColor="background1"/>
                                  <w:sz w:val="24"/>
                                  <w:szCs w:val="24"/>
                                </w:rPr>
                                <w:t>2022</w:t>
                              </w:r>
                            </w:sdtContent>
                          </w:sdt>
                        </w:p>
                      </w:txbxContent>
                    </v:textbox>
                    <w10:wrap anchorx="margin" anchory="page"/>
                  </v:rect>
                </w:pict>
              </mc:Fallback>
            </mc:AlternateContent>
          </w:r>
          <w:r>
            <w:rPr>
              <w:b/>
              <w:bCs/>
            </w:rPr>
            <w:br w:type="page"/>
          </w:r>
        </w:p>
      </w:sdtContent>
    </w:sdt>
    <w:sdt>
      <w:sdtPr>
        <w:rPr>
          <w:sz w:val="40"/>
          <w:szCs w:val="40"/>
        </w:rPr>
        <w:id w:val="-629931550"/>
        <w:docPartObj>
          <w:docPartGallery w:val="Table of Contents"/>
          <w:docPartUnique/>
        </w:docPartObj>
      </w:sdtPr>
      <w:sdtEndPr>
        <w:rPr>
          <w:rFonts w:ascii="Times New Roman" w:eastAsia="Times New Roman" w:hAnsi="Times New Roman" w:cs="Times New Roman"/>
          <w:noProof/>
          <w:color w:val="auto"/>
          <w:sz w:val="36"/>
          <w:szCs w:val="36"/>
          <w:lang w:val="en-GB" w:eastAsia="en-GB"/>
        </w:rPr>
      </w:sdtEndPr>
      <w:sdtContent>
        <w:p w14:paraId="1A34735E" w14:textId="6EB1857D" w:rsidR="00782A04" w:rsidRPr="00782A04" w:rsidRDefault="00782A04">
          <w:pPr>
            <w:pStyle w:val="TOCHeading"/>
            <w:rPr>
              <w:sz w:val="44"/>
              <w:szCs w:val="44"/>
            </w:rPr>
          </w:pPr>
          <w:r w:rsidRPr="00782A04">
            <w:rPr>
              <w:sz w:val="44"/>
              <w:szCs w:val="44"/>
            </w:rPr>
            <w:t>Table of Contents</w:t>
          </w:r>
        </w:p>
        <w:p w14:paraId="2B5B0A24" w14:textId="77777777" w:rsidR="00782A04" w:rsidRPr="00782A04" w:rsidRDefault="00782A04" w:rsidP="00782A04">
          <w:pPr>
            <w:rPr>
              <w:lang w:val="en-US"/>
            </w:rPr>
          </w:pPr>
        </w:p>
        <w:p w14:paraId="19DF9139" w14:textId="27209507" w:rsidR="00782A04" w:rsidRPr="00D6748D" w:rsidRDefault="00782A04">
          <w:pPr>
            <w:rPr>
              <w:b/>
              <w:bCs/>
              <w:noProof/>
              <w:sz w:val="32"/>
              <w:szCs w:val="32"/>
            </w:rPr>
          </w:pPr>
          <w:r w:rsidRPr="00D6748D">
            <w:rPr>
              <w:sz w:val="32"/>
              <w:szCs w:val="32"/>
            </w:rPr>
            <w:fldChar w:fldCharType="begin"/>
          </w:r>
          <w:r w:rsidRPr="00D6748D">
            <w:rPr>
              <w:sz w:val="32"/>
              <w:szCs w:val="32"/>
            </w:rPr>
            <w:instrText xml:space="preserve"> TOC \o "1-3" \h \z \u </w:instrText>
          </w:r>
          <w:r w:rsidRPr="00D6748D">
            <w:rPr>
              <w:sz w:val="32"/>
              <w:szCs w:val="32"/>
            </w:rPr>
            <w:fldChar w:fldCharType="separate"/>
          </w:r>
          <w:r w:rsidRPr="00D6748D">
            <w:rPr>
              <w:b/>
              <w:bCs/>
              <w:noProof/>
              <w:sz w:val="32"/>
              <w:szCs w:val="32"/>
            </w:rPr>
            <w:t>1.0. Introduction</w:t>
          </w:r>
          <w:r w:rsidRPr="00D6748D">
            <w:rPr>
              <w:b/>
              <w:bCs/>
              <w:noProof/>
              <w:sz w:val="32"/>
              <w:szCs w:val="32"/>
            </w:rPr>
            <w:fldChar w:fldCharType="end"/>
          </w:r>
        </w:p>
        <w:p w14:paraId="2801F8C6" w14:textId="77777777" w:rsidR="00782A04" w:rsidRPr="00D6748D" w:rsidRDefault="00782A04">
          <w:pPr>
            <w:rPr>
              <w:b/>
              <w:bCs/>
              <w:noProof/>
              <w:sz w:val="32"/>
              <w:szCs w:val="32"/>
            </w:rPr>
          </w:pPr>
        </w:p>
        <w:p w14:paraId="24C38C93" w14:textId="3EA7AB4C" w:rsidR="00782A04" w:rsidRPr="00D6748D" w:rsidRDefault="00782A04">
          <w:pPr>
            <w:rPr>
              <w:b/>
              <w:bCs/>
              <w:noProof/>
              <w:sz w:val="32"/>
              <w:szCs w:val="32"/>
            </w:rPr>
          </w:pPr>
          <w:r w:rsidRPr="00D6748D">
            <w:rPr>
              <w:b/>
              <w:bCs/>
              <w:noProof/>
              <w:sz w:val="32"/>
              <w:szCs w:val="32"/>
            </w:rPr>
            <w:t>2.0 Ground Floor construction</w:t>
          </w:r>
        </w:p>
        <w:p w14:paraId="4163576E" w14:textId="77777777" w:rsidR="00782A04" w:rsidRPr="00D6748D" w:rsidRDefault="00782A04">
          <w:pPr>
            <w:rPr>
              <w:b/>
              <w:bCs/>
              <w:noProof/>
              <w:sz w:val="32"/>
              <w:szCs w:val="32"/>
            </w:rPr>
          </w:pPr>
        </w:p>
        <w:p w14:paraId="663F0949" w14:textId="77777777" w:rsidR="00782A04" w:rsidRPr="00D6748D" w:rsidRDefault="00782A04">
          <w:pPr>
            <w:rPr>
              <w:b/>
              <w:bCs/>
              <w:noProof/>
              <w:sz w:val="32"/>
              <w:szCs w:val="32"/>
            </w:rPr>
          </w:pPr>
          <w:r w:rsidRPr="00D6748D">
            <w:rPr>
              <w:b/>
              <w:bCs/>
              <w:noProof/>
              <w:sz w:val="32"/>
              <w:szCs w:val="32"/>
            </w:rPr>
            <w:t>3.0 Second Floor construction</w:t>
          </w:r>
        </w:p>
        <w:p w14:paraId="6478537E" w14:textId="77777777" w:rsidR="00782A04" w:rsidRPr="00D6748D" w:rsidRDefault="00782A04">
          <w:pPr>
            <w:rPr>
              <w:b/>
              <w:bCs/>
              <w:noProof/>
              <w:sz w:val="32"/>
              <w:szCs w:val="32"/>
            </w:rPr>
          </w:pPr>
        </w:p>
        <w:p w14:paraId="43681462" w14:textId="1B1DE21E" w:rsidR="00782A04" w:rsidRPr="00D6748D" w:rsidRDefault="00782A04">
          <w:pPr>
            <w:rPr>
              <w:b/>
              <w:bCs/>
              <w:noProof/>
              <w:sz w:val="32"/>
              <w:szCs w:val="32"/>
            </w:rPr>
          </w:pPr>
          <w:r w:rsidRPr="00D6748D">
            <w:rPr>
              <w:b/>
              <w:bCs/>
              <w:noProof/>
              <w:sz w:val="32"/>
              <w:szCs w:val="32"/>
            </w:rPr>
            <w:t>4.0 Roof Construction</w:t>
          </w:r>
        </w:p>
        <w:p w14:paraId="506CAFDC" w14:textId="77777777" w:rsidR="00782A04" w:rsidRPr="00D6748D" w:rsidRDefault="00782A04">
          <w:pPr>
            <w:rPr>
              <w:b/>
              <w:bCs/>
              <w:noProof/>
              <w:sz w:val="32"/>
              <w:szCs w:val="32"/>
            </w:rPr>
          </w:pPr>
        </w:p>
        <w:p w14:paraId="503E0B23" w14:textId="7727E442" w:rsidR="00782A04" w:rsidRPr="00D6748D" w:rsidRDefault="00782A04">
          <w:pPr>
            <w:rPr>
              <w:b/>
              <w:bCs/>
              <w:noProof/>
              <w:sz w:val="32"/>
              <w:szCs w:val="32"/>
            </w:rPr>
          </w:pPr>
          <w:r w:rsidRPr="00D6748D">
            <w:rPr>
              <w:b/>
              <w:bCs/>
              <w:noProof/>
              <w:sz w:val="32"/>
              <w:szCs w:val="32"/>
            </w:rPr>
            <w:t>5.0 Advantages and Disadvantages of Roof Trusses</w:t>
          </w:r>
        </w:p>
        <w:p w14:paraId="3EF53521" w14:textId="77777777" w:rsidR="00782A04" w:rsidRPr="00D6748D" w:rsidRDefault="00782A04">
          <w:pPr>
            <w:rPr>
              <w:b/>
              <w:bCs/>
              <w:noProof/>
              <w:sz w:val="32"/>
              <w:szCs w:val="32"/>
            </w:rPr>
          </w:pPr>
        </w:p>
        <w:p w14:paraId="1CBB3582" w14:textId="74A37CBC" w:rsidR="00782A04" w:rsidRPr="00D6748D" w:rsidRDefault="00782A04">
          <w:pPr>
            <w:rPr>
              <w:b/>
              <w:bCs/>
              <w:noProof/>
              <w:sz w:val="32"/>
              <w:szCs w:val="32"/>
            </w:rPr>
          </w:pPr>
          <w:r w:rsidRPr="00D6748D">
            <w:rPr>
              <w:b/>
              <w:bCs/>
              <w:noProof/>
              <w:sz w:val="32"/>
              <w:szCs w:val="32"/>
            </w:rPr>
            <w:t>6.0 Alternative to Roof Trusses</w:t>
          </w:r>
        </w:p>
        <w:p w14:paraId="14398C0A" w14:textId="77777777" w:rsidR="00782A04" w:rsidRPr="00D6748D" w:rsidRDefault="00782A04">
          <w:pPr>
            <w:rPr>
              <w:b/>
              <w:bCs/>
              <w:noProof/>
              <w:sz w:val="32"/>
              <w:szCs w:val="32"/>
            </w:rPr>
          </w:pPr>
        </w:p>
        <w:p w14:paraId="78E4ACAB" w14:textId="6003FE24" w:rsidR="00782A04" w:rsidRPr="00D6748D" w:rsidRDefault="00782A04">
          <w:pPr>
            <w:rPr>
              <w:b/>
              <w:bCs/>
              <w:noProof/>
              <w:sz w:val="32"/>
              <w:szCs w:val="32"/>
            </w:rPr>
          </w:pPr>
          <w:r w:rsidRPr="00D6748D">
            <w:rPr>
              <w:b/>
              <w:bCs/>
              <w:noProof/>
              <w:sz w:val="32"/>
              <w:szCs w:val="32"/>
            </w:rPr>
            <w:t>7.0 Off-Site construction</w:t>
          </w:r>
        </w:p>
        <w:p w14:paraId="5C95B3FF" w14:textId="77777777" w:rsidR="00782A04" w:rsidRPr="00D6748D" w:rsidRDefault="00782A04">
          <w:pPr>
            <w:rPr>
              <w:b/>
              <w:bCs/>
              <w:noProof/>
              <w:sz w:val="32"/>
              <w:szCs w:val="32"/>
            </w:rPr>
          </w:pPr>
        </w:p>
        <w:p w14:paraId="6E3C6459" w14:textId="77777777" w:rsidR="00D6748D" w:rsidRPr="00D6748D" w:rsidRDefault="00782A04">
          <w:pPr>
            <w:rPr>
              <w:b/>
              <w:bCs/>
              <w:noProof/>
              <w:sz w:val="32"/>
              <w:szCs w:val="32"/>
            </w:rPr>
          </w:pPr>
          <w:r w:rsidRPr="00D6748D">
            <w:rPr>
              <w:b/>
              <w:bCs/>
              <w:noProof/>
              <w:sz w:val="32"/>
              <w:szCs w:val="32"/>
            </w:rPr>
            <w:t>8.0 Conclusion</w:t>
          </w:r>
        </w:p>
        <w:p w14:paraId="1745AE87" w14:textId="77777777" w:rsidR="00D6748D" w:rsidRPr="00D6748D" w:rsidRDefault="00D6748D">
          <w:pPr>
            <w:rPr>
              <w:b/>
              <w:bCs/>
              <w:noProof/>
              <w:sz w:val="32"/>
              <w:szCs w:val="32"/>
            </w:rPr>
          </w:pPr>
        </w:p>
        <w:p w14:paraId="693AA9A6" w14:textId="226B78FF" w:rsidR="00782A04" w:rsidRPr="00782A04" w:rsidRDefault="00D6748D">
          <w:pPr>
            <w:rPr>
              <w:sz w:val="36"/>
              <w:szCs w:val="36"/>
            </w:rPr>
          </w:pPr>
          <w:r w:rsidRPr="00D6748D">
            <w:rPr>
              <w:b/>
              <w:bCs/>
              <w:noProof/>
              <w:sz w:val="32"/>
              <w:szCs w:val="32"/>
            </w:rPr>
            <w:t>9.0 References</w:t>
          </w:r>
        </w:p>
      </w:sdtContent>
    </w:sdt>
    <w:p w14:paraId="6C4FEE8C" w14:textId="7548AE54" w:rsidR="00782A04" w:rsidRDefault="00782A04" w:rsidP="008D623E">
      <w:pPr>
        <w:rPr>
          <w:b/>
          <w:bCs/>
        </w:rPr>
      </w:pPr>
    </w:p>
    <w:p w14:paraId="1D0813D7" w14:textId="77777777" w:rsidR="00782A04" w:rsidRDefault="00782A04">
      <w:pPr>
        <w:rPr>
          <w:b/>
          <w:bCs/>
        </w:rPr>
      </w:pPr>
      <w:r>
        <w:rPr>
          <w:b/>
          <w:bCs/>
        </w:rPr>
        <w:br w:type="page"/>
      </w:r>
    </w:p>
    <w:p w14:paraId="27C55129" w14:textId="0B3A789B" w:rsidR="007221B0" w:rsidRPr="007B3782" w:rsidRDefault="00782A04" w:rsidP="008D623E">
      <w:pPr>
        <w:rPr>
          <w:b/>
          <w:bCs/>
        </w:rPr>
      </w:pPr>
      <w:r>
        <w:rPr>
          <w:b/>
          <w:bCs/>
        </w:rPr>
        <w:lastRenderedPageBreak/>
        <w:t xml:space="preserve">1.0 </w:t>
      </w:r>
      <w:r w:rsidR="008D623E" w:rsidRPr="007B3782">
        <w:rPr>
          <w:b/>
          <w:bCs/>
        </w:rPr>
        <w:t>Introduction</w:t>
      </w:r>
    </w:p>
    <w:p w14:paraId="1FB6C21B" w14:textId="41414C9E" w:rsidR="00A626E3" w:rsidRDefault="00A626E3" w:rsidP="00A626E3"/>
    <w:p w14:paraId="012515D4" w14:textId="0FEE869D" w:rsidR="00A626E3" w:rsidRDefault="00A626E3" w:rsidP="00A626E3">
      <w:r>
        <w:t xml:space="preserve">The main purpose of this study is to develop an understanding of the use of timber frame construction that has been requested by the client for one of their properties. This paper will focus on the design aspects of the property including drawings of the ground construction, </w:t>
      </w:r>
      <w:r w:rsidR="00D6748D">
        <w:t>2</w:t>
      </w:r>
      <w:r w:rsidR="00D6748D" w:rsidRPr="00D6748D">
        <w:rPr>
          <w:vertAlign w:val="superscript"/>
        </w:rPr>
        <w:t>nd</w:t>
      </w:r>
      <w:r>
        <w:t xml:space="preserve"> floor construction and the roof structure. The client has provided us with exactly what plans they are looking for, but regarding the roof structure they would like an alternative to roof truss rafters. I will be examining the </w:t>
      </w:r>
      <w:r w:rsidR="00D6748D">
        <w:t>advantages and disadvantages</w:t>
      </w:r>
      <w:r>
        <w:t xml:space="preserve"> to have a roof trussed rafters so the client will be able to make the correct decision for themselves.  have provided an alternative roof design that may be better suited for their property and what benefits this could have for the client. </w:t>
      </w:r>
    </w:p>
    <w:p w14:paraId="0F22F73C" w14:textId="6F891001" w:rsidR="00A626E3" w:rsidRDefault="00A626E3" w:rsidP="00A626E3">
      <w:r>
        <w:t>The aim of this study is to clarify several aspects of the property so the client will have a better understanding of what will be required for the construction of the property. As previously mentioned, these drawings will set out things such as ventilation, insulation and measurements</w:t>
      </w:r>
      <w:r w:rsidR="00D6748D">
        <w:t xml:space="preserve"> when required.</w:t>
      </w:r>
    </w:p>
    <w:p w14:paraId="68BB2B81" w14:textId="6430B28B" w:rsidR="00A626E3" w:rsidRDefault="00A626E3" w:rsidP="00A626E3">
      <w:r>
        <w:t>This study provided an important opportunity to the understanding of off-site construction</w:t>
      </w:r>
      <w:r w:rsidR="00D6748D">
        <w:t xml:space="preserve"> and evaluate any positives and negatives this could bring to the workplace</w:t>
      </w:r>
      <w:r>
        <w:t xml:space="preserve">. Towards the end of the study, I will be discussing off-site construction and the different types that are possible as there are four main categories which </w:t>
      </w:r>
      <w:r w:rsidR="00D6748D">
        <w:t xml:space="preserve">are </w:t>
      </w:r>
      <w:r>
        <w:t xml:space="preserve">more suitable than others depending on the </w:t>
      </w:r>
      <w:r w:rsidR="00D6748D">
        <w:t>construction site.</w:t>
      </w:r>
    </w:p>
    <w:p w14:paraId="40E1D230" w14:textId="77777777" w:rsidR="007B3782" w:rsidRDefault="007B3782" w:rsidP="00A626E3"/>
    <w:p w14:paraId="2C0C9B93" w14:textId="21AB81C3" w:rsidR="007B3782" w:rsidRPr="007B3782" w:rsidRDefault="00782A04" w:rsidP="00A626E3">
      <w:pPr>
        <w:rPr>
          <w:b/>
          <w:bCs/>
        </w:rPr>
      </w:pPr>
      <w:r>
        <w:rPr>
          <w:b/>
          <w:bCs/>
        </w:rPr>
        <w:t xml:space="preserve">2.0 </w:t>
      </w:r>
      <w:r w:rsidR="007B3782" w:rsidRPr="007B3782">
        <w:rPr>
          <w:b/>
          <w:bCs/>
        </w:rPr>
        <w:t>Ground Floor construction</w:t>
      </w:r>
    </w:p>
    <w:p w14:paraId="7FA17FCE" w14:textId="71B10A81" w:rsidR="007B3782" w:rsidRDefault="007B3782" w:rsidP="00A626E3"/>
    <w:p w14:paraId="61EC2F93" w14:textId="44D20F5D" w:rsidR="007B3782" w:rsidRPr="00BB56C0" w:rsidRDefault="007B3782" w:rsidP="00A626E3">
      <w:pPr>
        <w:rPr>
          <w:i/>
          <w:iCs/>
        </w:rPr>
      </w:pPr>
      <w:r>
        <w:t xml:space="preserve">The ground construction has been advised to have a raft foundation. For this request I recommend having a 450mm thick raft that will be effective to hold the strength of the building and will support British standards BS 648 (Schedule of weights of building materials). To prevent moisture to the inside of the building I have included dpc to prevent water flooding cavities from outside to inside and needs to be a minimum of 150mm above surfaces and linked with solid floors. </w:t>
      </w:r>
      <w:r w:rsidRPr="00A11E69">
        <w:rPr>
          <w:i/>
          <w:iCs/>
        </w:rPr>
        <w:t>(NHBC</w:t>
      </w:r>
      <w:r w:rsidR="00A11E69" w:rsidRPr="00A11E69">
        <w:rPr>
          <w:i/>
          <w:iCs/>
        </w:rPr>
        <w:t xml:space="preserve"> Standards, 2020</w:t>
      </w:r>
      <w:r w:rsidRPr="00A11E69">
        <w:rPr>
          <w:i/>
          <w:iCs/>
        </w:rPr>
        <w:t>).</w:t>
      </w:r>
      <w:r>
        <w:t xml:space="preserve"> It has also been enquired for underfloor heating which I have added to the design. It is not required to have planning permission for underfloor heating but Part L in building regulations need to be followed which relates to fuel and power. In the design below, I have set out to have a screed above the underfloor heating. This will need to follow British Standards BS 8204 and BT 8203. I have included a double insulation into the design for extra support insulation of which will be 100mm and 40mm insulation with a vapour control layer in between to restrict movement of moist air. </w:t>
      </w:r>
      <w:r w:rsidR="00BB56C0">
        <w:t xml:space="preserve">Regarding the U-Values for the property external walls with cavity insulation will need to be 0.30W/m2.k in order to follow Building regulations Part L. </w:t>
      </w:r>
      <w:r w:rsidR="00BB56C0" w:rsidRPr="00BB56C0">
        <w:rPr>
          <w:i/>
          <w:iCs/>
        </w:rPr>
        <w:t xml:space="preserve">(Kingspan, Great </w:t>
      </w:r>
      <w:proofErr w:type="spellStart"/>
      <w:r w:rsidR="00BB56C0" w:rsidRPr="00BB56C0">
        <w:rPr>
          <w:i/>
          <w:iCs/>
        </w:rPr>
        <w:t>Britan</w:t>
      </w:r>
      <w:proofErr w:type="spellEnd"/>
      <w:r w:rsidR="00BB56C0" w:rsidRPr="00BB56C0">
        <w:rPr>
          <w:i/>
          <w:iCs/>
        </w:rPr>
        <w:t>, n.d.)</w:t>
      </w:r>
    </w:p>
    <w:p w14:paraId="3D729C36" w14:textId="77777777" w:rsidR="007B3782" w:rsidRDefault="007B3782" w:rsidP="00A626E3"/>
    <w:p w14:paraId="24783D57" w14:textId="33313FD3" w:rsidR="00A626E3" w:rsidRDefault="00BB56C0" w:rsidP="007B3782">
      <w:pPr>
        <w:jc w:val="center"/>
      </w:pPr>
      <w:r>
        <w:rPr>
          <w:noProof/>
        </w:rPr>
        <mc:AlternateContent>
          <mc:Choice Requires="wps">
            <w:drawing>
              <wp:anchor distT="0" distB="0" distL="114300" distR="114300" simplePos="0" relativeHeight="251676672" behindDoc="0" locked="0" layoutInCell="1" allowOverlap="1" wp14:anchorId="036A4A09" wp14:editId="64CEF77B">
                <wp:simplePos x="0" y="0"/>
                <wp:positionH relativeFrom="column">
                  <wp:posOffset>2894671</wp:posOffset>
                </wp:positionH>
                <wp:positionV relativeFrom="paragraph">
                  <wp:posOffset>2062651</wp:posOffset>
                </wp:positionV>
                <wp:extent cx="668655" cy="43434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68655" cy="434340"/>
                        </a:xfrm>
                        <a:prstGeom prst="rect">
                          <a:avLst/>
                        </a:prstGeom>
                        <a:noFill/>
                        <a:ln>
                          <a:noFill/>
                        </a:ln>
                      </wps:spPr>
                      <wps:txbx>
                        <w:txbxContent>
                          <w:p w14:paraId="72CD9CF6" w14:textId="6448E20F"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1a</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A4A09" id="Text Box 27" o:spid="_x0000_s1028" type="#_x0000_t202" style="position:absolute;left:0;text-align:left;margin-left:227.95pt;margin-top:162.4pt;width:52.65pt;height:34.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" filled="f" stroked="f">
                <v:fill o:detectmouseclick="t"/>
                <v:textbox>
                  <w:txbxContent>
                    <w:p w14:paraId="72CD9CF6" w14:textId="6448E20F"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1a</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09D99658" wp14:editId="025EC107">
                <wp:simplePos x="0" y="0"/>
                <wp:positionH relativeFrom="column">
                  <wp:posOffset>5682398</wp:posOffset>
                </wp:positionH>
                <wp:positionV relativeFrom="paragraph">
                  <wp:posOffset>2071680</wp:posOffset>
                </wp:positionV>
                <wp:extent cx="668655" cy="43434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668655" cy="434340"/>
                        </a:xfrm>
                        <a:prstGeom prst="rect">
                          <a:avLst/>
                        </a:prstGeom>
                        <a:noFill/>
                        <a:ln>
                          <a:noFill/>
                        </a:ln>
                      </wps:spPr>
                      <wps:txbx>
                        <w:txbxContent>
                          <w:p w14:paraId="5ABD1617" w14:textId="14B00E09"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99658" id="Text Box 26" o:spid="_x0000_s1029" type="#_x0000_t202" style="position:absolute;left:0;text-align:left;margin-left:447.45pt;margin-top:163.1pt;width:52.65pt;height:34.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" filled="f" stroked="f">
                <v:fill o:detectmouseclick="t"/>
                <v:textbox>
                  <w:txbxContent>
                    <w:p w14:paraId="5ABD1617" w14:textId="14B00E09"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1b.</w:t>
                      </w:r>
                    </w:p>
                  </w:txbxContent>
                </v:textbox>
              </v:shape>
            </w:pict>
          </mc:Fallback>
        </mc:AlternateContent>
      </w:r>
      <w:r w:rsidR="00482B3E" w:rsidRPr="00482B3E">
        <w:drawing>
          <wp:inline distT="0" distB="0" distL="0" distR="0" wp14:anchorId="7A51678C" wp14:editId="18C570C5">
            <wp:extent cx="3253740" cy="2504505"/>
            <wp:effectExtent l="12700" t="12700" r="10160" b="1016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00602" cy="2540576"/>
                    </a:xfrm>
                    <a:prstGeom prst="rect">
                      <a:avLst/>
                    </a:prstGeom>
                    <a:ln>
                      <a:solidFill>
                        <a:schemeClr val="tx1"/>
                      </a:solidFill>
                    </a:ln>
                  </pic:spPr>
                </pic:pic>
              </a:graphicData>
            </a:graphic>
          </wp:inline>
        </w:drawing>
      </w:r>
      <w:r w:rsidR="007B3782">
        <w:rPr>
          <w:b/>
          <w:bCs/>
          <w:noProof/>
        </w:rPr>
        <w:drawing>
          <wp:inline distT="0" distB="0" distL="0" distR="0" wp14:anchorId="7F2FA452" wp14:editId="0D51E32D">
            <wp:extent cx="2487880" cy="2765855"/>
            <wp:effectExtent l="13335" t="12065" r="15240" b="15240"/>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pic:nvPicPr>
                  <pic:blipFill rotWithShape="1">
                    <a:blip r:embed="rId10" cstate="print">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l="15749" r="16783"/>
                    <a:stretch/>
                  </pic:blipFill>
                  <pic:spPr bwMode="auto">
                    <a:xfrm rot="5400000">
                      <a:off x="0" y="0"/>
                      <a:ext cx="2543550" cy="28277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A94959" w14:textId="792D9913" w:rsidR="007B3782" w:rsidRDefault="007B3782" w:rsidP="00D6748D">
      <w:pPr>
        <w:jc w:val="center"/>
        <w:rPr>
          <w:i/>
          <w:iCs/>
          <w:sz w:val="21"/>
          <w:szCs w:val="21"/>
        </w:rPr>
      </w:pPr>
      <w:r w:rsidRPr="007B3782">
        <w:rPr>
          <w:i/>
          <w:iCs/>
          <w:sz w:val="21"/>
          <w:szCs w:val="21"/>
        </w:rPr>
        <w:t>Figure 1: Representing design of raf</w:t>
      </w:r>
      <w:r w:rsidR="00D6748D">
        <w:rPr>
          <w:i/>
          <w:iCs/>
          <w:sz w:val="21"/>
          <w:szCs w:val="21"/>
        </w:rPr>
        <w:t>t</w:t>
      </w:r>
    </w:p>
    <w:p w14:paraId="7B9EC0E1" w14:textId="6983F434" w:rsidR="00D6748D" w:rsidRDefault="00D6748D" w:rsidP="00D6748D">
      <w:pPr>
        <w:jc w:val="center"/>
        <w:rPr>
          <w:i/>
          <w:iCs/>
          <w:sz w:val="21"/>
          <w:szCs w:val="21"/>
        </w:rPr>
      </w:pPr>
    </w:p>
    <w:p w14:paraId="063C6967" w14:textId="6A8B6897" w:rsidR="00482B3E" w:rsidRDefault="00482B3E" w:rsidP="00D6748D">
      <w:pPr>
        <w:jc w:val="center"/>
        <w:rPr>
          <w:i/>
          <w:iCs/>
          <w:sz w:val="21"/>
          <w:szCs w:val="21"/>
        </w:rPr>
      </w:pPr>
    </w:p>
    <w:p w14:paraId="3F9DB940" w14:textId="3F5B3668" w:rsidR="00482B3E" w:rsidRDefault="00482B3E" w:rsidP="00D6748D">
      <w:pPr>
        <w:jc w:val="center"/>
        <w:rPr>
          <w:i/>
          <w:iCs/>
          <w:sz w:val="21"/>
          <w:szCs w:val="21"/>
        </w:rPr>
      </w:pPr>
    </w:p>
    <w:p w14:paraId="2F4C55DA" w14:textId="654C1C01" w:rsidR="00482B3E" w:rsidRDefault="00482B3E" w:rsidP="00D6748D">
      <w:pPr>
        <w:jc w:val="center"/>
        <w:rPr>
          <w:i/>
          <w:iCs/>
          <w:sz w:val="21"/>
          <w:szCs w:val="21"/>
        </w:rPr>
      </w:pPr>
    </w:p>
    <w:p w14:paraId="238CA9E3" w14:textId="6304A344" w:rsidR="00482B3E" w:rsidRDefault="00482B3E" w:rsidP="00D6748D">
      <w:pPr>
        <w:jc w:val="center"/>
        <w:rPr>
          <w:i/>
          <w:iCs/>
          <w:sz w:val="21"/>
          <w:szCs w:val="21"/>
        </w:rPr>
      </w:pPr>
    </w:p>
    <w:p w14:paraId="27E45BB0" w14:textId="7E9E2748" w:rsidR="00A11E69" w:rsidRDefault="00A11E69" w:rsidP="00D6748D">
      <w:pPr>
        <w:jc w:val="center"/>
        <w:rPr>
          <w:i/>
          <w:iCs/>
          <w:sz w:val="21"/>
          <w:szCs w:val="21"/>
        </w:rPr>
      </w:pPr>
    </w:p>
    <w:p w14:paraId="1455E5C7" w14:textId="181D9EFA" w:rsidR="00A11E69" w:rsidRDefault="00A11E69" w:rsidP="00D6748D">
      <w:pPr>
        <w:jc w:val="center"/>
        <w:rPr>
          <w:i/>
          <w:iCs/>
          <w:sz w:val="21"/>
          <w:szCs w:val="21"/>
        </w:rPr>
      </w:pPr>
    </w:p>
    <w:p w14:paraId="05E7F4BA" w14:textId="44F4EB34" w:rsidR="00A11E69" w:rsidRPr="00D6748D" w:rsidRDefault="00A11E69" w:rsidP="00D6748D">
      <w:pPr>
        <w:jc w:val="center"/>
        <w:rPr>
          <w:i/>
          <w:iCs/>
          <w:sz w:val="21"/>
          <w:szCs w:val="21"/>
        </w:rPr>
      </w:pPr>
    </w:p>
    <w:p w14:paraId="1D10D27E" w14:textId="4C49E88F" w:rsidR="007B3782" w:rsidRDefault="00782A04" w:rsidP="007B3782">
      <w:pPr>
        <w:rPr>
          <w:b/>
          <w:bCs/>
        </w:rPr>
      </w:pPr>
      <w:r>
        <w:rPr>
          <w:b/>
          <w:bCs/>
        </w:rPr>
        <w:t xml:space="preserve">3.0 </w:t>
      </w:r>
      <w:r w:rsidR="007B3782">
        <w:rPr>
          <w:b/>
          <w:bCs/>
        </w:rPr>
        <w:t>Second Floor Construction</w:t>
      </w:r>
    </w:p>
    <w:p w14:paraId="2D0A4C6E" w14:textId="5DA251D8" w:rsidR="007B3782" w:rsidRDefault="007B3782" w:rsidP="007B3782">
      <w:pPr>
        <w:rPr>
          <w:b/>
          <w:bCs/>
        </w:rPr>
      </w:pPr>
    </w:p>
    <w:p w14:paraId="77365E96" w14:textId="5FA5B446" w:rsidR="007B3782" w:rsidRPr="007B3782" w:rsidRDefault="007B3782" w:rsidP="007B3782">
      <w:r>
        <w:t xml:space="preserve">The drawing for first floor is providing us with a section view to illustrate how the external wall of the property will align with the timber construction on the first floor. On the outside of the timber studs will be the VCL with an air barrier to protect the building from poor performance. A nogging will be installed to ensure there is support to the framework of the timber construction and the studs will then be spaced out at approximately 400mm. The insulation between the joists will be off acoustic batts. This will help improve noise cancellations between first and second floor and improvements on the heat or vibration. </w:t>
      </w:r>
    </w:p>
    <w:p w14:paraId="1159A703" w14:textId="04984039" w:rsidR="007B3782" w:rsidRDefault="00BB56C0" w:rsidP="007B3782">
      <w:pPr>
        <w:jc w:val="center"/>
        <w:rPr>
          <w:b/>
          <w:bCs/>
        </w:rPr>
      </w:pPr>
      <w:r>
        <w:rPr>
          <w:noProof/>
        </w:rPr>
        <mc:AlternateContent>
          <mc:Choice Requires="wps">
            <w:drawing>
              <wp:anchor distT="0" distB="0" distL="114300" distR="114300" simplePos="0" relativeHeight="251672576" behindDoc="0" locked="0" layoutInCell="1" allowOverlap="1" wp14:anchorId="1799BEEE" wp14:editId="4E3E8EDD">
                <wp:simplePos x="0" y="0"/>
                <wp:positionH relativeFrom="column">
                  <wp:posOffset>3052445</wp:posOffset>
                </wp:positionH>
                <wp:positionV relativeFrom="paragraph">
                  <wp:posOffset>168910</wp:posOffset>
                </wp:positionV>
                <wp:extent cx="668655" cy="43434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668655" cy="434340"/>
                        </a:xfrm>
                        <a:prstGeom prst="rect">
                          <a:avLst/>
                        </a:prstGeom>
                        <a:noFill/>
                        <a:ln>
                          <a:noFill/>
                        </a:ln>
                      </wps:spPr>
                      <wps:txbx>
                        <w:txbxContent>
                          <w:p w14:paraId="21CD876C" w14:textId="60BA8F8D"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9BEEE" id="Text Box 24" o:spid="_x0000_s1030" type="#_x0000_t202" style="position:absolute;left:0;text-align:left;margin-left:240.35pt;margin-top:13.3pt;width:52.65pt;height:3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" filled="f" stroked="f">
                <v:fill o:detectmouseclick="t"/>
                <v:textbox>
                  <w:txbxContent>
                    <w:p w14:paraId="21CD876C" w14:textId="60BA8F8D"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0337B64" wp14:editId="1598C129">
                <wp:simplePos x="0" y="0"/>
                <wp:positionH relativeFrom="column">
                  <wp:posOffset>247015</wp:posOffset>
                </wp:positionH>
                <wp:positionV relativeFrom="paragraph">
                  <wp:posOffset>169901</wp:posOffset>
                </wp:positionV>
                <wp:extent cx="669073" cy="434898"/>
                <wp:effectExtent l="0" t="0" r="0" b="0"/>
                <wp:wrapNone/>
                <wp:docPr id="22" name="Text Box 22"/>
                <wp:cNvGraphicFramePr/>
                <a:graphic xmlns:a="http://schemas.openxmlformats.org/drawingml/2006/main">
                  <a:graphicData uri="http://schemas.microsoft.com/office/word/2010/wordprocessingShape">
                    <wps:wsp>
                      <wps:cNvSpPr txBox="1"/>
                      <wps:spPr>
                        <a:xfrm>
                          <a:off x="0" y="0"/>
                          <a:ext cx="669073" cy="434898"/>
                        </a:xfrm>
                        <a:prstGeom prst="rect">
                          <a:avLst/>
                        </a:prstGeom>
                        <a:noFill/>
                        <a:ln>
                          <a:noFill/>
                        </a:ln>
                      </wps:spPr>
                      <wps:txbx>
                        <w:txbxContent>
                          <w:p w14:paraId="5F4A536D" w14:textId="74A924E1"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2a.</w:t>
                            </w:r>
                            <w:r>
                              <w:rPr>
                                <w:noProof/>
                              </w:rPr>
                              <w:drawing>
                                <wp:inline distT="0" distB="0" distL="0" distR="0" wp14:anchorId="44A24FF1" wp14:editId="21E1A512">
                                  <wp:extent cx="478155" cy="342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55" cy="342900"/>
                                          </a:xfrm>
                                          <a:prstGeom prst="rect">
                                            <a:avLst/>
                                          </a:prstGeom>
                                        </pic:spPr>
                                      </pic:pic>
                                    </a:graphicData>
                                  </a:graphic>
                                </wp:inline>
                              </w:drawing>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37B64" id="Text Box 22" o:spid="_x0000_s1031" type="#_x0000_t202" style="position:absolute;left:0;text-align:left;margin-left:19.45pt;margin-top:13.4pt;width:52.7pt;height:34.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" filled="f" stroked="f">
                <v:fill o:detectmouseclick="t"/>
                <v:textbox>
                  <w:txbxContent>
                    <w:p w14:paraId="5F4A536D" w14:textId="74A924E1"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2a.</w:t>
                      </w:r>
                      <w:r>
                        <w:rPr>
                          <w:noProof/>
                        </w:rPr>
                        <w:drawing>
                          <wp:inline distT="0" distB="0" distL="0" distR="0" wp14:anchorId="44A24FF1" wp14:editId="21E1A512">
                            <wp:extent cx="478155" cy="342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55" cy="342900"/>
                                    </a:xfrm>
                                    <a:prstGeom prst="rect">
                                      <a:avLst/>
                                    </a:prstGeom>
                                  </pic:spPr>
                                </pic:pic>
                              </a:graphicData>
                            </a:graphic>
                          </wp:inline>
                        </w:drawing>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p>
    <w:p w14:paraId="4AB27F8E" w14:textId="5E458C52" w:rsidR="007B3782" w:rsidRDefault="00482B3E" w:rsidP="00D6748D">
      <w:pPr>
        <w:jc w:val="center"/>
        <w:rPr>
          <w:b/>
          <w:bCs/>
        </w:rPr>
      </w:pPr>
      <w:r w:rsidRPr="00482B3E">
        <w:rPr>
          <w:b/>
          <w:bCs/>
        </w:rPr>
        <w:drawing>
          <wp:inline distT="0" distB="0" distL="0" distR="0" wp14:anchorId="180591FA" wp14:editId="2D084F70">
            <wp:extent cx="2531394" cy="2766007"/>
            <wp:effectExtent l="9842" t="15558" r="18733" b="18732"/>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tretch>
                      <a:fillRect/>
                    </a:stretch>
                  </pic:blipFill>
                  <pic:spPr>
                    <a:xfrm rot="16200000">
                      <a:off x="0" y="0"/>
                      <a:ext cx="2574956" cy="2813606"/>
                    </a:xfrm>
                    <a:prstGeom prst="rect">
                      <a:avLst/>
                    </a:prstGeom>
                    <a:ln>
                      <a:solidFill>
                        <a:schemeClr val="tx1"/>
                      </a:solidFill>
                    </a:ln>
                  </pic:spPr>
                </pic:pic>
              </a:graphicData>
            </a:graphic>
          </wp:inline>
        </w:drawing>
      </w:r>
      <w:r w:rsidRPr="00482B3E">
        <w:rPr>
          <w:b/>
          <w:bCs/>
        </w:rPr>
        <w:drawing>
          <wp:inline distT="0" distB="0" distL="0" distR="0" wp14:anchorId="7D0D132F" wp14:editId="1F6F794E">
            <wp:extent cx="3331071" cy="2553842"/>
            <wp:effectExtent l="12700" t="12700" r="9525" b="1206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50547" cy="2568774"/>
                    </a:xfrm>
                    <a:prstGeom prst="rect">
                      <a:avLst/>
                    </a:prstGeom>
                    <a:ln>
                      <a:solidFill>
                        <a:schemeClr val="tx1"/>
                      </a:solidFill>
                    </a:ln>
                  </pic:spPr>
                </pic:pic>
              </a:graphicData>
            </a:graphic>
          </wp:inline>
        </w:drawing>
      </w:r>
    </w:p>
    <w:p w14:paraId="33E1A029" w14:textId="4648BB3E" w:rsidR="007B3782" w:rsidRDefault="007B3782" w:rsidP="007B3782">
      <w:pPr>
        <w:jc w:val="center"/>
        <w:rPr>
          <w:i/>
          <w:iCs/>
          <w:sz w:val="21"/>
          <w:szCs w:val="21"/>
        </w:rPr>
      </w:pPr>
      <w:r>
        <w:rPr>
          <w:i/>
          <w:iCs/>
          <w:sz w:val="21"/>
          <w:szCs w:val="21"/>
        </w:rPr>
        <w:t>Figure 2: Illustrating second floor design including windows</w:t>
      </w:r>
    </w:p>
    <w:p w14:paraId="6F44171B" w14:textId="223761FE" w:rsidR="007B3782" w:rsidRDefault="007B3782" w:rsidP="007B3782">
      <w:pPr>
        <w:jc w:val="center"/>
        <w:rPr>
          <w:i/>
          <w:iCs/>
          <w:sz w:val="21"/>
          <w:szCs w:val="21"/>
        </w:rPr>
      </w:pPr>
    </w:p>
    <w:p w14:paraId="41B7186D" w14:textId="1B536E6C" w:rsidR="007B3782" w:rsidRPr="007B3782" w:rsidRDefault="007B3782" w:rsidP="007B3782">
      <w:r>
        <w:t xml:space="preserve">In the drawing above, shows the layout of the installation a window. The windows would need to be fixed and sealed to timber frame wall panel with special profile sill externally. It would be recommended to have this sitting on bed reinforcement to provide increased stability. British standard BS 5628-1 should be followed when relating to brick ties to suit safety design with ties required to be stainless steel. </w:t>
      </w:r>
    </w:p>
    <w:p w14:paraId="6FFBDBA2" w14:textId="732C1A80" w:rsidR="007B3782" w:rsidRDefault="007B3782" w:rsidP="007B3782">
      <w:pPr>
        <w:jc w:val="center"/>
        <w:rPr>
          <w:b/>
          <w:bCs/>
        </w:rPr>
      </w:pPr>
    </w:p>
    <w:p w14:paraId="7E018C78" w14:textId="761991A0" w:rsidR="007B3782" w:rsidRDefault="00782A04" w:rsidP="007B3782">
      <w:pPr>
        <w:rPr>
          <w:b/>
          <w:bCs/>
        </w:rPr>
      </w:pPr>
      <w:r>
        <w:rPr>
          <w:b/>
          <w:bCs/>
        </w:rPr>
        <w:t xml:space="preserve">4.0 </w:t>
      </w:r>
      <w:r w:rsidR="007B3782">
        <w:rPr>
          <w:b/>
          <w:bCs/>
        </w:rPr>
        <w:t>Roof Construction</w:t>
      </w:r>
    </w:p>
    <w:p w14:paraId="108FB453" w14:textId="522F1C15" w:rsidR="007B3782" w:rsidRDefault="007B3782" w:rsidP="007B3782"/>
    <w:p w14:paraId="26D12CD1" w14:textId="04B41D84" w:rsidR="00D6748D" w:rsidRDefault="007B3782" w:rsidP="007B3782">
      <w:r>
        <w:t xml:space="preserve">The drawings below detail the roofing construction including the eaves detailing and how it will link with the second floor. As seen below, the VCL will follow through to the soffit with then insulation on top to prevent heating from the property to leave the household. On the eaves, there will be vents for condensation on the bottom and side of the eaves. This will help air through the roofing sheets and combat moisture into the property and reduce effects to the timber construction. </w:t>
      </w:r>
      <w:r w:rsidRPr="00A11E69">
        <w:rPr>
          <w:i/>
          <w:iCs/>
        </w:rPr>
        <w:t>(Roofing megastore</w:t>
      </w:r>
      <w:r w:rsidR="00A11E69" w:rsidRPr="00A11E69">
        <w:rPr>
          <w:i/>
          <w:iCs/>
        </w:rPr>
        <w:t xml:space="preserve">, </w:t>
      </w:r>
      <w:proofErr w:type="spellStart"/>
      <w:r w:rsidR="00A11E69" w:rsidRPr="00A11E69">
        <w:rPr>
          <w:i/>
          <w:iCs/>
        </w:rPr>
        <w:t>n.d</w:t>
      </w:r>
      <w:proofErr w:type="spellEnd"/>
      <w:r w:rsidRPr="00A11E69">
        <w:rPr>
          <w:i/>
          <w:iCs/>
        </w:rPr>
        <w:t>).</w:t>
      </w:r>
      <w:r>
        <w:t xml:space="preserve"> Following British Standards BS 5268-2, the trusses rafters will be spaced out at 400mm to provide extra support in the stability of the roof with purlin there to align them together. There will be OSB sheathing to sit above these with a waterproofing membrane in-between the OSB and metal profile sheeting to suppress the rainfall and wet conditions effecting the timber frame roof. The best recommended water proofing membrane would be </w:t>
      </w:r>
      <w:r w:rsidR="00782A04">
        <w:t>K</w:t>
      </w:r>
      <w:r>
        <w:t xml:space="preserve">lober </w:t>
      </w:r>
      <w:r w:rsidR="00782A04">
        <w:t>P</w:t>
      </w:r>
      <w:r>
        <w:t xml:space="preserve">ermo air as it is very endurable to different weather conditions as we experience in this country. </w:t>
      </w:r>
    </w:p>
    <w:p w14:paraId="729107BB" w14:textId="2DF3C6F7" w:rsidR="00D6748D" w:rsidRPr="00D6748D" w:rsidRDefault="00D6748D" w:rsidP="007B3782"/>
    <w:p w14:paraId="23C621B9" w14:textId="056451F7" w:rsidR="007B3782" w:rsidRDefault="00BB56C0" w:rsidP="00782A04">
      <w:pPr>
        <w:jc w:val="center"/>
        <w:rPr>
          <w:b/>
          <w:bCs/>
        </w:rPr>
      </w:pPr>
      <w:r>
        <w:rPr>
          <w:noProof/>
        </w:rPr>
        <w:lastRenderedPageBreak/>
        <mc:AlternateContent>
          <mc:Choice Requires="wps">
            <w:drawing>
              <wp:anchor distT="0" distB="0" distL="114300" distR="114300" simplePos="0" relativeHeight="251666432" behindDoc="0" locked="0" layoutInCell="1" allowOverlap="1" wp14:anchorId="2C950EFD" wp14:editId="0DB16192">
                <wp:simplePos x="0" y="0"/>
                <wp:positionH relativeFrom="column">
                  <wp:posOffset>189911</wp:posOffset>
                </wp:positionH>
                <wp:positionV relativeFrom="paragraph">
                  <wp:posOffset>11244</wp:posOffset>
                </wp:positionV>
                <wp:extent cx="669073" cy="434898"/>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69073" cy="434898"/>
                        </a:xfrm>
                        <a:prstGeom prst="rect">
                          <a:avLst/>
                        </a:prstGeom>
                        <a:noFill/>
                        <a:ln>
                          <a:noFill/>
                        </a:ln>
                      </wps:spPr>
                      <wps:txbx>
                        <w:txbxContent>
                          <w:p w14:paraId="472370BE" w14:textId="5EDC93F9"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50EFD" id="Text Box 20" o:spid="_x0000_s1032" type="#_x0000_t202" style="position:absolute;left:0;text-align:left;margin-left:14.95pt;margin-top:.9pt;width:52.7pt;height:3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" filled="f" stroked="f">
                <v:fill o:detectmouseclick="t"/>
                <v:textbox>
                  <w:txbxContent>
                    <w:p w14:paraId="472370BE" w14:textId="5EDC93F9"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78956CC1" wp14:editId="62D0AB86">
                <wp:simplePos x="0" y="0"/>
                <wp:positionH relativeFrom="column">
                  <wp:posOffset>3396615</wp:posOffset>
                </wp:positionH>
                <wp:positionV relativeFrom="paragraph">
                  <wp:posOffset>9401</wp:posOffset>
                </wp:positionV>
                <wp:extent cx="669073" cy="43489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69073" cy="434898"/>
                        </a:xfrm>
                        <a:prstGeom prst="rect">
                          <a:avLst/>
                        </a:prstGeom>
                        <a:noFill/>
                        <a:ln>
                          <a:noFill/>
                        </a:ln>
                      </wps:spPr>
                      <wps:txbx>
                        <w:txbxContent>
                          <w:p w14:paraId="5115C4D4" w14:textId="6607AB64"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56CC1" id="Text Box 21" o:spid="_x0000_s1033" type="#_x0000_t202" style="position:absolute;left:0;text-align:left;margin-left:267.45pt;margin-top:.75pt;width:52.7pt;height:3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" filled="f" stroked="f">
                <v:fill o:detectmouseclick="t"/>
                <v:textbox>
                  <w:txbxContent>
                    <w:p w14:paraId="5115C4D4" w14:textId="6607AB64" w:rsidR="00BB56C0" w:rsidRPr="00BB56C0" w:rsidRDefault="00BB56C0" w:rsidP="00BB56C0">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p>
                  </w:txbxContent>
                </v:textbox>
              </v:shape>
            </w:pict>
          </mc:Fallback>
        </mc:AlternateContent>
      </w:r>
      <w:r w:rsidR="007B3782">
        <w:rPr>
          <w:b/>
          <w:bCs/>
          <w:noProof/>
        </w:rPr>
        <w:drawing>
          <wp:inline distT="0" distB="0" distL="0" distR="0" wp14:anchorId="7DE18052" wp14:editId="45250FAE">
            <wp:extent cx="2920267" cy="3248496"/>
            <wp:effectExtent l="13652" t="11748" r="14923" b="14922"/>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6" cstate="print">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rcRect l="2566" r="30006"/>
                    <a:stretch/>
                  </pic:blipFill>
                  <pic:spPr bwMode="auto">
                    <a:xfrm rot="5400000">
                      <a:off x="0" y="0"/>
                      <a:ext cx="3016900" cy="335599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482B3E" w:rsidRPr="00482B3E">
        <w:rPr>
          <w:b/>
          <w:bCs/>
        </w:rPr>
        <w:drawing>
          <wp:inline distT="0" distB="0" distL="0" distR="0" wp14:anchorId="3F5DF264" wp14:editId="3FF1CFAD">
            <wp:extent cx="2941915" cy="2931795"/>
            <wp:effectExtent l="12700" t="12700" r="17780" b="146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75160" cy="2964925"/>
                    </a:xfrm>
                    <a:prstGeom prst="rect">
                      <a:avLst/>
                    </a:prstGeom>
                    <a:ln>
                      <a:solidFill>
                        <a:schemeClr val="tx1"/>
                      </a:solidFill>
                    </a:ln>
                  </pic:spPr>
                </pic:pic>
              </a:graphicData>
            </a:graphic>
          </wp:inline>
        </w:drawing>
      </w:r>
    </w:p>
    <w:p w14:paraId="783DA88A" w14:textId="7D4018D0" w:rsidR="007B3782" w:rsidRPr="00A11E69" w:rsidRDefault="00685032" w:rsidP="007B3782">
      <w:pPr>
        <w:jc w:val="center"/>
        <w:rPr>
          <w:i/>
          <w:iCs/>
          <w:sz w:val="21"/>
          <w:szCs w:val="21"/>
        </w:rPr>
      </w:pPr>
      <w:r w:rsidRPr="00A11E69">
        <w:rPr>
          <w:i/>
          <w:iCs/>
          <w:sz w:val="21"/>
          <w:szCs w:val="21"/>
        </w:rPr>
        <w:t>Figure 3:</w:t>
      </w:r>
      <w:r w:rsidR="00D6748D" w:rsidRPr="00A11E69">
        <w:rPr>
          <w:i/>
          <w:iCs/>
          <w:sz w:val="21"/>
          <w:szCs w:val="21"/>
        </w:rPr>
        <w:t xml:space="preserve"> Showing details of the eaves and securing the roof truss rafters.</w:t>
      </w:r>
    </w:p>
    <w:p w14:paraId="76C40E4D" w14:textId="53CCB2F0" w:rsidR="00685032" w:rsidRDefault="00685032" w:rsidP="007B3782">
      <w:pPr>
        <w:jc w:val="center"/>
        <w:rPr>
          <w:b/>
          <w:bCs/>
        </w:rPr>
      </w:pPr>
    </w:p>
    <w:p w14:paraId="24D9CA35" w14:textId="60B64B88" w:rsidR="007B3782" w:rsidRDefault="007B3782" w:rsidP="007B3782">
      <w:r>
        <w:t>The roof structure has been requested to be a trussed rafters including metal profile sheeting installed on OSB Sheathing. With trussed rafters, there are numerous different designs that can be used such as standard fink truss, raised tie truss or scissor truss. From investigating the planning application provided, I can gather that the likely truss to be used for north section of the house would be a raised tie truss. This will create space for the installation of the window on 2</w:t>
      </w:r>
      <w:r w:rsidRPr="00D131FB">
        <w:rPr>
          <w:vertAlign w:val="superscript"/>
        </w:rPr>
        <w:t>nd</w:t>
      </w:r>
      <w:r>
        <w:t xml:space="preserve"> floor. On the planning application, it is also showing a potential attic conversion due to the installation of windows on the roof. I feel the best type of truss for this conversion is a stubbed eaves. </w:t>
      </w:r>
      <w:r w:rsidR="00BB56C0">
        <w:t xml:space="preserve">As the client is looking for a pitch roofed with rafted and with it being a new build, the U-Value must be a minimum of 0.11W/m2K to be aligned with Building Regulations in Wales. </w:t>
      </w:r>
      <w:r w:rsidR="00BB56C0" w:rsidRPr="00BB56C0">
        <w:rPr>
          <w:i/>
          <w:iCs/>
        </w:rPr>
        <w:t>(Kingspan, Great Britain, n.d.)</w:t>
      </w:r>
    </w:p>
    <w:p w14:paraId="31885F01" w14:textId="0A16EE74" w:rsidR="007B3782" w:rsidRDefault="007B3782" w:rsidP="007B3782">
      <w:pPr>
        <w:jc w:val="center"/>
        <w:rPr>
          <w:b/>
          <w:bCs/>
        </w:rPr>
      </w:pPr>
    </w:p>
    <w:p w14:paraId="688C4F5C" w14:textId="723AC25E" w:rsidR="00D131FB" w:rsidRDefault="00782A04" w:rsidP="00D131FB">
      <w:pPr>
        <w:rPr>
          <w:b/>
          <w:bCs/>
        </w:rPr>
      </w:pPr>
      <w:r>
        <w:rPr>
          <w:b/>
          <w:bCs/>
        </w:rPr>
        <w:t>5.0 Advantages and Disadvantages of Trussed Rafters</w:t>
      </w:r>
    </w:p>
    <w:p w14:paraId="7DB4884F" w14:textId="22FEA19E" w:rsidR="00782A04" w:rsidRPr="007B3782" w:rsidRDefault="00782A04" w:rsidP="00D131FB">
      <w:pPr>
        <w:rPr>
          <w:b/>
          <w:bCs/>
        </w:rPr>
      </w:pPr>
    </w:p>
    <w:p w14:paraId="06648F27" w14:textId="20BE79D5" w:rsidR="00D131FB" w:rsidRPr="00A11E69" w:rsidRDefault="00782A04" w:rsidP="00D131FB">
      <w:pPr>
        <w:rPr>
          <w:i/>
          <w:iCs/>
          <w:u w:val="single"/>
        </w:rPr>
      </w:pPr>
      <w:r w:rsidRPr="00A11E69">
        <w:rPr>
          <w:u w:val="single"/>
        </w:rPr>
        <w:t xml:space="preserve">5.1 </w:t>
      </w:r>
      <w:r w:rsidR="00D131FB" w:rsidRPr="00A11E69">
        <w:rPr>
          <w:u w:val="single"/>
        </w:rPr>
        <w:t xml:space="preserve">The benefits of Trussed Rafters: </w:t>
      </w:r>
      <w:r w:rsidR="00D131FB" w:rsidRPr="00A11E69">
        <w:rPr>
          <w:i/>
          <w:iCs/>
          <w:u w:val="single"/>
        </w:rPr>
        <w:t>(</w:t>
      </w:r>
      <w:r w:rsidR="00A11E69" w:rsidRPr="00A11E69">
        <w:rPr>
          <w:i/>
          <w:iCs/>
          <w:u w:val="single"/>
        </w:rPr>
        <w:t>The Constructor, 2016</w:t>
      </w:r>
      <w:r w:rsidR="00D131FB" w:rsidRPr="00A11E69">
        <w:rPr>
          <w:i/>
          <w:iCs/>
          <w:u w:val="single"/>
        </w:rPr>
        <w:t>)</w:t>
      </w:r>
    </w:p>
    <w:p w14:paraId="1F75D218" w14:textId="46D31AB5" w:rsidR="00A11E69" w:rsidRPr="00A11E69" w:rsidRDefault="00A11E69" w:rsidP="00D131FB">
      <w:pPr>
        <w:rPr>
          <w:b/>
          <w:bCs/>
          <w:i/>
          <w:iCs/>
        </w:rPr>
      </w:pPr>
    </w:p>
    <w:p w14:paraId="1D7FFFBB" w14:textId="25632BB1" w:rsidR="00D131FB" w:rsidRPr="00782A04" w:rsidRDefault="00D131FB" w:rsidP="00D131FB">
      <w:pPr>
        <w:pStyle w:val="ListParagraph"/>
        <w:numPr>
          <w:ilvl w:val="0"/>
          <w:numId w:val="1"/>
        </w:numPr>
        <w:rPr>
          <w:b/>
          <w:bCs/>
        </w:rPr>
      </w:pPr>
      <w:r w:rsidRPr="00782A04">
        <w:rPr>
          <w:b/>
          <w:bCs/>
        </w:rPr>
        <w:t>Versatility</w:t>
      </w:r>
    </w:p>
    <w:p w14:paraId="5B958519" w14:textId="6C8799F5" w:rsidR="00D131FB" w:rsidRDefault="00D131FB" w:rsidP="00D131FB">
      <w:r>
        <w:t>Trussed rafters can be suited to a large variety of roof structures and majority of different architecture styles. They have now tried and tested for a lengthy period and have extremely efficient with the installation. They still have their sense of traditional build but can be used for the modern designs.</w:t>
      </w:r>
    </w:p>
    <w:p w14:paraId="02523A4D" w14:textId="1234E7A6" w:rsidR="00D131FB" w:rsidRDefault="00D131FB" w:rsidP="00D131FB"/>
    <w:p w14:paraId="2A8B43F2" w14:textId="2DE2C5C2" w:rsidR="00D131FB" w:rsidRPr="00782A04" w:rsidRDefault="00D131FB" w:rsidP="00D131FB">
      <w:pPr>
        <w:pStyle w:val="ListParagraph"/>
        <w:numPr>
          <w:ilvl w:val="0"/>
          <w:numId w:val="1"/>
        </w:numPr>
        <w:rPr>
          <w:b/>
          <w:bCs/>
        </w:rPr>
      </w:pPr>
      <w:r w:rsidRPr="00782A04">
        <w:rPr>
          <w:b/>
          <w:bCs/>
        </w:rPr>
        <w:t>Economical</w:t>
      </w:r>
    </w:p>
    <w:p w14:paraId="5656FD27" w14:textId="0EE2911E" w:rsidR="00D131FB" w:rsidRDefault="00D131FB" w:rsidP="00D131FB">
      <w:r>
        <w:t xml:space="preserve">With the build of trussed rafters compared to other forms of roofing, they use approximately 40% less timber framework. This will allow the client to be able to use these financials in other sections of the house and will be a more cost-efficient way to build the property. </w:t>
      </w:r>
    </w:p>
    <w:p w14:paraId="6C3B13D4" w14:textId="2DBB4D6C" w:rsidR="00782A04" w:rsidRDefault="00782A04" w:rsidP="00D131FB"/>
    <w:p w14:paraId="65C33A67" w14:textId="0A1A6EE8" w:rsidR="00D131FB" w:rsidRPr="00782A04" w:rsidRDefault="00D131FB" w:rsidP="00D131FB">
      <w:pPr>
        <w:pStyle w:val="ListParagraph"/>
        <w:numPr>
          <w:ilvl w:val="0"/>
          <w:numId w:val="1"/>
        </w:numPr>
        <w:rPr>
          <w:b/>
          <w:bCs/>
        </w:rPr>
      </w:pPr>
      <w:r w:rsidRPr="00782A04">
        <w:rPr>
          <w:b/>
          <w:bCs/>
        </w:rPr>
        <w:t>Prefabricated</w:t>
      </w:r>
    </w:p>
    <w:p w14:paraId="7877B7E3" w14:textId="5084A77C" w:rsidR="00D131FB" w:rsidRDefault="00D131FB" w:rsidP="00D131FB">
      <w:r>
        <w:t>Prefabrication means that the roofing structure can be built off-site instead of on the construction site of the property. This will allow for more space on site to proceed with over works undergoing. This also ensures that the company providing the work will be fully qualified in building trussed rafters so when it is delivered, it can be installed immediately. It provides less strain on the building contractor as it is one less thing to worry about during construction.</w:t>
      </w:r>
    </w:p>
    <w:p w14:paraId="2A5E1857" w14:textId="77777777" w:rsidR="00782A04" w:rsidRDefault="00782A04" w:rsidP="00D131FB"/>
    <w:p w14:paraId="2F1CA025" w14:textId="5F4A8AF3" w:rsidR="00782A04" w:rsidRDefault="00D131FB" w:rsidP="00685032">
      <w:pPr>
        <w:pStyle w:val="ListParagraph"/>
        <w:numPr>
          <w:ilvl w:val="0"/>
          <w:numId w:val="1"/>
        </w:numPr>
      </w:pPr>
      <w:r w:rsidRPr="00782A04">
        <w:rPr>
          <w:b/>
          <w:bCs/>
        </w:rPr>
        <w:t>Environmentally</w:t>
      </w:r>
      <w:r>
        <w:t xml:space="preserve"> </w:t>
      </w:r>
      <w:r w:rsidRPr="00782A04">
        <w:rPr>
          <w:b/>
          <w:bCs/>
        </w:rPr>
        <w:t>friendly</w:t>
      </w:r>
    </w:p>
    <w:p w14:paraId="35B94340" w14:textId="5B36BF9B" w:rsidR="00D131FB" w:rsidRDefault="00D131FB" w:rsidP="00D131FB">
      <w:r>
        <w:t>As previously mentioned, they use 40% less timber for the construction of a trussed rafter, but also as they are built from timber instead of metal, this allows them to be more environmentally friendly as they are low-tech and energy efficient built.</w:t>
      </w:r>
    </w:p>
    <w:p w14:paraId="49C1987C" w14:textId="39DBC146" w:rsidR="00A11E69" w:rsidRDefault="00A11E69" w:rsidP="00D131FB"/>
    <w:p w14:paraId="5F4B56F2" w14:textId="7268A1DB" w:rsidR="00A11E69" w:rsidRDefault="00A11E69" w:rsidP="00D131FB"/>
    <w:p w14:paraId="7BEB7AE5" w14:textId="65EFBAEE" w:rsidR="00D131FB" w:rsidRDefault="00D131FB" w:rsidP="00D131FB"/>
    <w:p w14:paraId="2D248168" w14:textId="1D3B5FE9" w:rsidR="00D131FB" w:rsidRPr="00A11E69" w:rsidRDefault="00782A04" w:rsidP="00D131FB">
      <w:pPr>
        <w:rPr>
          <w:u w:val="single"/>
        </w:rPr>
      </w:pPr>
      <w:r w:rsidRPr="00A11E69">
        <w:rPr>
          <w:u w:val="single"/>
        </w:rPr>
        <w:t xml:space="preserve">5.2 </w:t>
      </w:r>
      <w:r w:rsidR="00D131FB" w:rsidRPr="00A11E69">
        <w:rPr>
          <w:u w:val="single"/>
        </w:rPr>
        <w:t xml:space="preserve">Disadvantages of Timber roof trusses </w:t>
      </w:r>
      <w:r w:rsidR="00A11E69" w:rsidRPr="00A11E69">
        <w:rPr>
          <w:i/>
          <w:iCs/>
          <w:u w:val="single"/>
        </w:rPr>
        <w:t>(Leach Trusses, 2021)</w:t>
      </w:r>
    </w:p>
    <w:p w14:paraId="040A6848" w14:textId="3DFA761E" w:rsidR="00D131FB" w:rsidRDefault="00D131FB" w:rsidP="00D131FB"/>
    <w:p w14:paraId="62ED07B1" w14:textId="3534E605" w:rsidR="00D131FB" w:rsidRPr="00782A04" w:rsidRDefault="00D131FB" w:rsidP="00D131FB">
      <w:pPr>
        <w:pStyle w:val="ListParagraph"/>
        <w:numPr>
          <w:ilvl w:val="0"/>
          <w:numId w:val="1"/>
        </w:numPr>
        <w:rPr>
          <w:b/>
          <w:bCs/>
        </w:rPr>
      </w:pPr>
      <w:r w:rsidRPr="00782A04">
        <w:rPr>
          <w:b/>
          <w:bCs/>
        </w:rPr>
        <w:t>Changing Shape and size</w:t>
      </w:r>
    </w:p>
    <w:p w14:paraId="5595E787" w14:textId="5E4EEA25" w:rsidR="00D131FB" w:rsidRDefault="00D131FB" w:rsidP="00D131FB">
      <w:r>
        <w:t>Depending on the conditions (British weather expected to rain), timber can change shape and size as if it gets too much water will lead to it expanding or changing shape. This can lead to causing damage to the building as it may not fit to the correct measurement it was previously designed for. To prevent this occurring, builders must consider strategies on how to protect this from happening by protecting the elements of the timber.</w:t>
      </w:r>
    </w:p>
    <w:p w14:paraId="060664EB" w14:textId="3E5A3AF3" w:rsidR="00D131FB" w:rsidRDefault="00D131FB" w:rsidP="00D131FB"/>
    <w:p w14:paraId="1CABEFB5" w14:textId="1FE29701" w:rsidR="00D131FB" w:rsidRPr="00782A04" w:rsidRDefault="00D131FB" w:rsidP="00D131FB">
      <w:pPr>
        <w:pStyle w:val="ListParagraph"/>
        <w:numPr>
          <w:ilvl w:val="0"/>
          <w:numId w:val="1"/>
        </w:numPr>
        <w:rPr>
          <w:b/>
          <w:bCs/>
        </w:rPr>
      </w:pPr>
      <w:r w:rsidRPr="00782A04">
        <w:rPr>
          <w:b/>
          <w:bCs/>
        </w:rPr>
        <w:t>Pests</w:t>
      </w:r>
    </w:p>
    <w:p w14:paraId="4D7F9298" w14:textId="1EA97AB4" w:rsidR="00D131FB" w:rsidRDefault="00D131FB" w:rsidP="00D131FB">
      <w:r>
        <w:t>As timber is a natural resource that many insects and pests are attracted to, this can be a potential risk to the timber structure. Pests can lead to the structure becoming significantly more fragile and potential risk of collapsing. It is recommended that pest inspections occur at the house occasionally to prevent the roofing structure being infected with pests.</w:t>
      </w:r>
    </w:p>
    <w:p w14:paraId="3A274A1A" w14:textId="3AF1E90D" w:rsidR="00D131FB" w:rsidRDefault="00D131FB" w:rsidP="00D131FB"/>
    <w:p w14:paraId="35C127BE" w14:textId="686E4A05" w:rsidR="00C37432" w:rsidRPr="00C37432" w:rsidRDefault="00685032" w:rsidP="00D131FB">
      <w:pPr>
        <w:rPr>
          <w:b/>
          <w:bCs/>
        </w:rPr>
      </w:pPr>
      <w:r>
        <w:rPr>
          <w:b/>
          <w:bCs/>
        </w:rPr>
        <w:t xml:space="preserve">6.0 </w:t>
      </w:r>
      <w:r w:rsidR="00C37432" w:rsidRPr="00C37432">
        <w:rPr>
          <w:b/>
          <w:bCs/>
        </w:rPr>
        <w:t>Alternative to Roof trusses?</w:t>
      </w:r>
    </w:p>
    <w:p w14:paraId="651A8947" w14:textId="1A989E24" w:rsidR="00C37432" w:rsidRDefault="00C37432" w:rsidP="00D131FB"/>
    <w:p w14:paraId="3CE63121" w14:textId="2883403C" w:rsidR="007D7A9B" w:rsidRDefault="00685032" w:rsidP="00D131FB">
      <w:r>
        <w:t>There are numerous different types of designs for roof trusses that the client can use for their attic that will vary depending on what their plans are for the roof for the property. Commonly for residential homes are the fink trusses that are shaped such as a ‘W’ which allows them to have a great load bearing capacity. The design for this also gives a small amount of space for storage on items such as a water tank or boiler. If the client is planning on using the attic space living space such as a bedroom, then the most suitable design would be an attic truss. This design will have vertical posts to square of the space in the centre so that it can be used as a room and is a similar design to Queens posts. Please see below the designs for Fink truss and Attic truss:</w:t>
      </w:r>
    </w:p>
    <w:p w14:paraId="200C09FA" w14:textId="0E50AD0D" w:rsidR="00685032" w:rsidRDefault="00BB56C0" w:rsidP="00685032">
      <w:pPr>
        <w:jc w:val="center"/>
      </w:pPr>
      <w:r>
        <w:rPr>
          <w:noProof/>
        </w:rPr>
        <mc:AlternateContent>
          <mc:Choice Requires="wps">
            <w:drawing>
              <wp:anchor distT="0" distB="0" distL="114300" distR="114300" simplePos="0" relativeHeight="251662336" behindDoc="0" locked="0" layoutInCell="1" allowOverlap="1" wp14:anchorId="2C76FD65" wp14:editId="40DE8642">
                <wp:simplePos x="0" y="0"/>
                <wp:positionH relativeFrom="column">
                  <wp:posOffset>3417260</wp:posOffset>
                </wp:positionH>
                <wp:positionV relativeFrom="paragraph">
                  <wp:posOffset>41910</wp:posOffset>
                </wp:positionV>
                <wp:extent cx="2135414" cy="600891"/>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135414" cy="600891"/>
                        </a:xfrm>
                        <a:prstGeom prst="rect">
                          <a:avLst/>
                        </a:prstGeom>
                        <a:noFill/>
                        <a:ln>
                          <a:noFill/>
                        </a:ln>
                      </wps:spPr>
                      <wps:txbx>
                        <w:txbxContent>
                          <w:p w14:paraId="31F64019" w14:textId="05AEB0C1" w:rsidR="00685032" w:rsidRPr="00BB56C0" w:rsidRDefault="00BB56C0" w:rsidP="00685032">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4a</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5032"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Fink Trusses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6FD65" id="Text Box 14" o:spid="_x0000_s1034" type="#_x0000_t202" style="position:absolute;left:0;text-align:left;margin-left:269.1pt;margin-top:3.3pt;width:168.15pt;height:47.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" filled="f" stroked="f">
                <v:fill o:detectmouseclick="t"/>
                <v:textbox>
                  <w:txbxContent>
                    <w:p w14:paraId="31F64019" w14:textId="05AEB0C1" w:rsidR="00685032" w:rsidRPr="00BB56C0" w:rsidRDefault="00BB56C0" w:rsidP="00685032">
                      <w:pPr>
                        <w:jc w:val="center"/>
                        <w:rPr>
                          <w:rFonts w:eastAsiaTheme="minorHAnsi"/>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4a</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85032" w:rsidRPr="00BB56C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Fink Trusses</w:t>
                      </w:r>
                    </w:p>
                  </w:txbxContent>
                </v:textbox>
              </v:shape>
            </w:pict>
          </mc:Fallback>
        </mc:AlternateContent>
      </w:r>
      <w:r w:rsidR="00685032" w:rsidRPr="00685032">
        <w:drawing>
          <wp:inline distT="0" distB="0" distL="0" distR="0" wp14:anchorId="556FE135" wp14:editId="26776B5B">
            <wp:extent cx="2193199" cy="4082156"/>
            <wp:effectExtent l="7938" t="17462" r="12382" b="1238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BEBA8EAE-BF5A-486C-A8C5-ECC9F3942E4B}">
                          <a14:imgProps xmlns:a14="http://schemas.microsoft.com/office/drawing/2010/main">
                            <a14:imgLayer r:embed="rId20">
                              <a14:imgEffect>
                                <a14:sharpenSoften amount="50000"/>
                              </a14:imgEffect>
                            </a14:imgLayer>
                          </a14:imgProps>
                        </a:ext>
                      </a:extLst>
                    </a:blip>
                    <a:srcRect l="827" t="1226" r="851" b="889"/>
                    <a:stretch/>
                  </pic:blipFill>
                  <pic:spPr bwMode="auto">
                    <a:xfrm rot="16200000">
                      <a:off x="0" y="0"/>
                      <a:ext cx="2252393" cy="419233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58AFB68" w14:textId="4BBD830E" w:rsidR="00685032" w:rsidRDefault="00BB56C0" w:rsidP="00685032">
      <w:pPr>
        <w:jc w:val="center"/>
      </w:pPr>
      <w:r>
        <w:rPr>
          <w:noProof/>
        </w:rPr>
        <mc:AlternateContent>
          <mc:Choice Requires="wps">
            <w:drawing>
              <wp:anchor distT="0" distB="0" distL="114300" distR="114300" simplePos="0" relativeHeight="251664384" behindDoc="0" locked="0" layoutInCell="1" allowOverlap="1" wp14:anchorId="619CCBE4" wp14:editId="3043456A">
                <wp:simplePos x="0" y="0"/>
                <wp:positionH relativeFrom="column">
                  <wp:posOffset>3503899</wp:posOffset>
                </wp:positionH>
                <wp:positionV relativeFrom="paragraph">
                  <wp:posOffset>108353</wp:posOffset>
                </wp:positionV>
                <wp:extent cx="1927860" cy="5334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927860" cy="533400"/>
                        </a:xfrm>
                        <a:prstGeom prst="rect">
                          <a:avLst/>
                        </a:prstGeom>
                        <a:noFill/>
                        <a:ln>
                          <a:noFill/>
                        </a:ln>
                      </wps:spPr>
                      <wps:txbx>
                        <w:txbxContent>
                          <w:p w14:paraId="117CA141" w14:textId="01985296" w:rsidR="00685032" w:rsidRPr="00BB56C0" w:rsidRDefault="00BB56C0" w:rsidP="00685032">
                            <w:pPr>
                              <w:jc w:val="center"/>
                              <w:rPr>
                                <w:rFonts w:eastAsiaTheme="minorHAnsi"/>
                                <w:color w:val="000000" w:themeColor="text1"/>
                                <w:sz w:val="40"/>
                                <w:szCs w:val="4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6C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4b. </w:t>
                            </w:r>
                            <w:r w:rsidR="00685032" w:rsidRPr="00BB56C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Attic Trusses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CCBE4" id="Text Box 15" o:spid="_x0000_s1035" type="#_x0000_t202" style="position:absolute;left:0;text-align:left;margin-left:275.9pt;margin-top:8.55pt;width:151.8pt;height: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" filled="f" stroked="f">
                <v:fill o:detectmouseclick="t"/>
                <v:textbox>
                  <w:txbxContent>
                    <w:p w14:paraId="117CA141" w14:textId="01985296" w:rsidR="00685032" w:rsidRPr="00BB56C0" w:rsidRDefault="00BB56C0" w:rsidP="00685032">
                      <w:pPr>
                        <w:jc w:val="center"/>
                        <w:rPr>
                          <w:rFonts w:eastAsiaTheme="minorHAnsi"/>
                          <w:color w:val="000000" w:themeColor="text1"/>
                          <w:sz w:val="40"/>
                          <w:szCs w:val="40"/>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6C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4b. </w:t>
                      </w:r>
                      <w:r w:rsidR="00685032" w:rsidRPr="00BB56C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Attic Trusses</w:t>
                      </w:r>
                    </w:p>
                  </w:txbxContent>
                </v:textbox>
              </v:shape>
            </w:pict>
          </mc:Fallback>
        </mc:AlternateContent>
      </w:r>
      <w:r w:rsidR="00685032" w:rsidRPr="00685032">
        <w:drawing>
          <wp:inline distT="0" distB="0" distL="0" distR="0" wp14:anchorId="6E39E192" wp14:editId="27B17FDD">
            <wp:extent cx="2118421" cy="4051092"/>
            <wp:effectExtent l="11747" t="13653" r="14288" b="1428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BEBA8EAE-BF5A-486C-A8C5-ECC9F3942E4B}">
                          <a14:imgProps xmlns:a14="http://schemas.microsoft.com/office/drawing/2010/main">
                            <a14:imgLayer r:embed="rId22">
                              <a14:imgEffect>
                                <a14:sharpenSoften amount="50000"/>
                              </a14:imgEffect>
                            </a14:imgLayer>
                          </a14:imgProps>
                        </a:ext>
                      </a:extLst>
                    </a:blip>
                    <a:stretch>
                      <a:fillRect/>
                    </a:stretch>
                  </pic:blipFill>
                  <pic:spPr>
                    <a:xfrm rot="16200000">
                      <a:off x="0" y="0"/>
                      <a:ext cx="2142110" cy="4096394"/>
                    </a:xfrm>
                    <a:prstGeom prst="rect">
                      <a:avLst/>
                    </a:prstGeom>
                    <a:ln>
                      <a:solidFill>
                        <a:schemeClr val="tx1"/>
                      </a:solidFill>
                    </a:ln>
                  </pic:spPr>
                </pic:pic>
              </a:graphicData>
            </a:graphic>
          </wp:inline>
        </w:drawing>
      </w:r>
    </w:p>
    <w:p w14:paraId="51AB5A71" w14:textId="67D42211" w:rsidR="00782A04" w:rsidRPr="00685032" w:rsidRDefault="00685032" w:rsidP="00685032">
      <w:pPr>
        <w:jc w:val="center"/>
        <w:rPr>
          <w:i/>
          <w:iCs/>
          <w:sz w:val="21"/>
          <w:szCs w:val="21"/>
        </w:rPr>
      </w:pPr>
      <w:r>
        <w:rPr>
          <w:i/>
          <w:iCs/>
          <w:sz w:val="21"/>
          <w:szCs w:val="21"/>
        </w:rPr>
        <w:t>Figure 4: Drawings showing the difference between a Fink truss and an Attic truss</w:t>
      </w:r>
    </w:p>
    <w:p w14:paraId="6EF0D956" w14:textId="077E522C" w:rsidR="00685032" w:rsidRDefault="00685032" w:rsidP="00D131FB">
      <w:pPr>
        <w:rPr>
          <w:b/>
          <w:bCs/>
        </w:rPr>
      </w:pPr>
    </w:p>
    <w:p w14:paraId="1423091A" w14:textId="77777777" w:rsidR="00A11E69" w:rsidRDefault="00A11E69" w:rsidP="00D131FB">
      <w:pPr>
        <w:rPr>
          <w:b/>
          <w:bCs/>
        </w:rPr>
      </w:pPr>
    </w:p>
    <w:p w14:paraId="49986682" w14:textId="012A42C8" w:rsidR="00D131FB" w:rsidRDefault="00685032" w:rsidP="00D131FB">
      <w:pPr>
        <w:rPr>
          <w:b/>
          <w:bCs/>
        </w:rPr>
      </w:pPr>
      <w:r>
        <w:rPr>
          <w:b/>
          <w:bCs/>
        </w:rPr>
        <w:t xml:space="preserve">7.0 </w:t>
      </w:r>
      <w:r w:rsidR="00D131FB" w:rsidRPr="00D131FB">
        <w:rPr>
          <w:b/>
          <w:bCs/>
        </w:rPr>
        <w:t>Off-Site construction</w:t>
      </w:r>
    </w:p>
    <w:p w14:paraId="3383AAB9" w14:textId="5D393DE4" w:rsidR="00D131FB" w:rsidRDefault="00D131FB" w:rsidP="00D131FB">
      <w:pPr>
        <w:rPr>
          <w:b/>
          <w:bCs/>
        </w:rPr>
      </w:pPr>
    </w:p>
    <w:p w14:paraId="429C6AC1" w14:textId="147B55AC" w:rsidR="00D131FB" w:rsidRPr="00A11E69" w:rsidRDefault="00D131FB" w:rsidP="00D131FB">
      <w:pPr>
        <w:rPr>
          <w:i/>
          <w:iCs/>
        </w:rPr>
      </w:pPr>
      <w:r>
        <w:t xml:space="preserve">Offsite construction is when part of the structure of the building is built away from the location of the </w:t>
      </w:r>
      <w:r w:rsidR="007D7A9B">
        <w:t xml:space="preserve">construction </w:t>
      </w:r>
      <w:r>
        <w:t>site and then delivered when required. This will be built to the exact measurements to ensure that when delivered on site, it can be directly fitted to the exact position. This type of construction is getting increasingly popular across the UK as we are experiencing less space for storage on construction sites</w:t>
      </w:r>
      <w:r w:rsidR="007D7A9B">
        <w:t>, especially in built up cities</w:t>
      </w:r>
      <w:r>
        <w:t>. Therefore, by being able to build partial of the project off site, prevents the need to extra storage space requirements.</w:t>
      </w:r>
      <w:r w:rsidR="00A11E69">
        <w:t xml:space="preserve"> </w:t>
      </w:r>
      <w:r w:rsidR="00A11E69" w:rsidRPr="00A11E69">
        <w:rPr>
          <w:i/>
          <w:iCs/>
        </w:rPr>
        <w:t>(IKO Polymeric, 2016)</w:t>
      </w:r>
    </w:p>
    <w:p w14:paraId="0AC0D435" w14:textId="1EC33A33" w:rsidR="00D131FB" w:rsidRDefault="00D131FB" w:rsidP="00D131FB">
      <w:r>
        <w:t>Please see below the benefits of offsite construction:</w:t>
      </w:r>
    </w:p>
    <w:p w14:paraId="2E3FA49F" w14:textId="5A9B27D4" w:rsidR="00D131FB" w:rsidRDefault="00D131FB" w:rsidP="00D131FB"/>
    <w:p w14:paraId="7FF223BB" w14:textId="7962EEDB" w:rsidR="00D131FB" w:rsidRPr="00D131FB" w:rsidRDefault="00D131FB" w:rsidP="00D131FB">
      <w:pPr>
        <w:pStyle w:val="ListParagraph"/>
        <w:numPr>
          <w:ilvl w:val="0"/>
          <w:numId w:val="1"/>
        </w:numPr>
        <w:rPr>
          <w:b/>
          <w:bCs/>
        </w:rPr>
      </w:pPr>
      <w:r w:rsidRPr="00D131FB">
        <w:rPr>
          <w:b/>
          <w:bCs/>
        </w:rPr>
        <w:t>Speed</w:t>
      </w:r>
    </w:p>
    <w:p w14:paraId="63724EE1" w14:textId="50E69031" w:rsidR="00D131FB" w:rsidRDefault="00D131FB" w:rsidP="00D131FB">
      <w:r>
        <w:t>This allows contractors to prepare the dimensions prior to getting to that part of the construction so when ready it can be delivered. For example, if they have confirmed with the architect the type of truss and dimensions for the roofing then they can provide this to the prefabrication warehouse and they can start with the build of the roof prior to the site needing it</w:t>
      </w:r>
      <w:r w:rsidR="007D7A9B">
        <w:t xml:space="preserve">, shortening the time of the project. </w:t>
      </w:r>
      <w:r>
        <w:t>This will also make it less weather dependable, as it will be built inside a warehouse rather than outside in the construction site.</w:t>
      </w:r>
      <w:r w:rsidR="00C37432">
        <w:t xml:space="preserve"> </w:t>
      </w:r>
    </w:p>
    <w:p w14:paraId="5E16ACAB" w14:textId="77777777" w:rsidR="00A626E3" w:rsidRDefault="00A626E3" w:rsidP="00D131FB"/>
    <w:p w14:paraId="4AACE02E" w14:textId="39D872A0" w:rsidR="00D131FB" w:rsidRDefault="00D131FB" w:rsidP="00D131FB">
      <w:pPr>
        <w:pStyle w:val="ListParagraph"/>
        <w:numPr>
          <w:ilvl w:val="0"/>
          <w:numId w:val="1"/>
        </w:numPr>
        <w:rPr>
          <w:b/>
          <w:bCs/>
        </w:rPr>
      </w:pPr>
      <w:r w:rsidRPr="00D131FB">
        <w:rPr>
          <w:b/>
          <w:bCs/>
        </w:rPr>
        <w:t>Quality</w:t>
      </w:r>
    </w:p>
    <w:p w14:paraId="3FB24A07" w14:textId="519D8519" w:rsidR="00D131FB" w:rsidRDefault="00D131FB" w:rsidP="00D131FB">
      <w:r>
        <w:t>Prefabrication offsite has a higher efficiency rate than on construction projects. This implies that there will be less rework carried out during the construction that leads to the project being complete on deadline. Prefabrication warehouses have approximately 70%-80% efficiency rate compared to roughly 30% on projects.</w:t>
      </w:r>
    </w:p>
    <w:p w14:paraId="7A63EB18" w14:textId="77777777" w:rsidR="00782A04" w:rsidRPr="00D131FB" w:rsidRDefault="00782A04" w:rsidP="00D131FB"/>
    <w:p w14:paraId="771B9806" w14:textId="180167D9" w:rsidR="00D131FB" w:rsidRDefault="00D131FB" w:rsidP="00D131FB">
      <w:pPr>
        <w:pStyle w:val="ListParagraph"/>
        <w:numPr>
          <w:ilvl w:val="0"/>
          <w:numId w:val="1"/>
        </w:numPr>
        <w:rPr>
          <w:b/>
          <w:bCs/>
        </w:rPr>
      </w:pPr>
      <w:r w:rsidRPr="00D131FB">
        <w:rPr>
          <w:b/>
          <w:bCs/>
        </w:rPr>
        <w:t>Safety</w:t>
      </w:r>
    </w:p>
    <w:p w14:paraId="08F9A82F" w14:textId="2EA4261D" w:rsidR="00D131FB" w:rsidRDefault="00D131FB" w:rsidP="00D131FB">
      <w:r>
        <w:t>Constructing offsite also increases the safety of the project as it provides less time spent on site building and less potential of injuries occurring on the site. For example, with the construction of the roof being off-site, this prevents accidents occurring from working at height which is the leading cause of accidents on construction sites.</w:t>
      </w:r>
    </w:p>
    <w:p w14:paraId="6A56F642" w14:textId="77777777" w:rsidR="00A11E69" w:rsidRPr="00D131FB" w:rsidRDefault="00A11E69" w:rsidP="00D131FB"/>
    <w:p w14:paraId="1A951E45" w14:textId="05BB010B" w:rsidR="00D131FB" w:rsidRDefault="00D131FB" w:rsidP="00D131FB">
      <w:pPr>
        <w:pStyle w:val="ListParagraph"/>
        <w:numPr>
          <w:ilvl w:val="0"/>
          <w:numId w:val="1"/>
        </w:numPr>
        <w:rPr>
          <w:b/>
          <w:bCs/>
        </w:rPr>
      </w:pPr>
      <w:r w:rsidRPr="00D131FB">
        <w:rPr>
          <w:b/>
          <w:bCs/>
        </w:rPr>
        <w:t>Environment</w:t>
      </w:r>
    </w:p>
    <w:p w14:paraId="6BD830FF" w14:textId="0AB040A5" w:rsidR="00C37432" w:rsidRDefault="00D131FB" w:rsidP="00D131FB">
      <w:r>
        <w:t>It has also found that in results of offsite construction that it is beneficial to the environment due to having less waste to landfill. This leads on from the quality being better and the cutting of materials being more precise therefore less waste get produced. It is more sustainable as well as majority of the time prefabrication for sites can be relocated and are not one time use materials.</w:t>
      </w:r>
      <w:r w:rsidR="00C37432">
        <w:t xml:space="preserve"> Offsite construction also reduces the amount of disruption to neighbouring areas to the construction project reducing the amount of noise and light pollution. </w:t>
      </w:r>
    </w:p>
    <w:p w14:paraId="621884D7" w14:textId="77777777" w:rsidR="00BB56C0" w:rsidRDefault="00BB56C0" w:rsidP="00D131FB"/>
    <w:p w14:paraId="2E0502EC" w14:textId="14149FA9" w:rsidR="00C37432" w:rsidRPr="007D7A9B" w:rsidRDefault="007D7A9B" w:rsidP="00D131FB">
      <w:pPr>
        <w:rPr>
          <w:b/>
          <w:bCs/>
        </w:rPr>
      </w:pPr>
      <w:r>
        <w:rPr>
          <w:b/>
          <w:bCs/>
        </w:rPr>
        <w:t>7.1 Four</w:t>
      </w:r>
      <w:r w:rsidR="00C37432" w:rsidRPr="007D7A9B">
        <w:rPr>
          <w:b/>
          <w:bCs/>
        </w:rPr>
        <w:t xml:space="preserve"> main categories to Off-Site construction, they are:</w:t>
      </w:r>
    </w:p>
    <w:p w14:paraId="2400A4CF" w14:textId="47BF65ED" w:rsidR="00C37432" w:rsidRDefault="00C37432" w:rsidP="00D131FB"/>
    <w:p w14:paraId="14B60EF1" w14:textId="42E2F414" w:rsidR="00C37432" w:rsidRPr="00C37432" w:rsidRDefault="00C37432" w:rsidP="00C37432">
      <w:pPr>
        <w:pStyle w:val="ListParagraph"/>
        <w:numPr>
          <w:ilvl w:val="0"/>
          <w:numId w:val="1"/>
        </w:numPr>
        <w:rPr>
          <w:b/>
          <w:bCs/>
        </w:rPr>
      </w:pPr>
      <w:r w:rsidRPr="00C37432">
        <w:rPr>
          <w:b/>
          <w:bCs/>
        </w:rPr>
        <w:t>Modular</w:t>
      </w:r>
    </w:p>
    <w:p w14:paraId="17BA7970" w14:textId="2A8235A5" w:rsidR="00C37432" w:rsidRDefault="00C37432" w:rsidP="00C37432">
      <w:r>
        <w:t xml:space="preserve">Modular systems are extremely big that have highly engineered parts of a building </w:t>
      </w:r>
      <w:r w:rsidR="007D7A9B">
        <w:t>or</w:t>
      </w:r>
      <w:r>
        <w:t xml:space="preserve"> can be the </w:t>
      </w:r>
      <w:r w:rsidR="007D7A9B">
        <w:t xml:space="preserve">whole </w:t>
      </w:r>
      <w:r>
        <w:t xml:space="preserve">building itself. These buildings can be stacked on top of each other or side by side and will form a complete building. This can be fitted with all the electrical systems and plumbing systems prior to site so when they are connected, they are good to go. This makes them extremely efficient with the production of construction but majority of the time they are a very basic design. </w:t>
      </w:r>
    </w:p>
    <w:p w14:paraId="77588D90" w14:textId="77777777" w:rsidR="0096639C" w:rsidRDefault="0096639C" w:rsidP="00C37432"/>
    <w:p w14:paraId="3C265012" w14:textId="4E159939" w:rsidR="00C37432" w:rsidRPr="00C37432" w:rsidRDefault="00C37432" w:rsidP="00C37432">
      <w:pPr>
        <w:pStyle w:val="ListParagraph"/>
        <w:numPr>
          <w:ilvl w:val="0"/>
          <w:numId w:val="1"/>
        </w:numPr>
        <w:rPr>
          <w:b/>
          <w:bCs/>
        </w:rPr>
      </w:pPr>
      <w:r w:rsidRPr="00C37432">
        <w:rPr>
          <w:b/>
          <w:bCs/>
        </w:rPr>
        <w:t>Panelised</w:t>
      </w:r>
    </w:p>
    <w:p w14:paraId="2DA40396" w14:textId="0DE4475E" w:rsidR="00C37432" w:rsidRDefault="00C37432" w:rsidP="00C37432">
      <w:r>
        <w:t xml:space="preserve">Panelised systems are based around walls, floors and ceilings that are manufactured in a factory then brought down to the construction site. </w:t>
      </w:r>
      <w:r w:rsidR="007D7A9B">
        <w:t>For example, with reinforcement concrete walls, the reinforcement will be fixed together to the correct spacing so when dropped in, the formwork can be installed immediately.</w:t>
      </w:r>
    </w:p>
    <w:p w14:paraId="1A3A38E3" w14:textId="46A52273" w:rsidR="0096639C" w:rsidRDefault="0096639C" w:rsidP="00C37432"/>
    <w:p w14:paraId="48276247" w14:textId="25322602" w:rsidR="0096639C" w:rsidRDefault="0096639C" w:rsidP="00C37432"/>
    <w:p w14:paraId="0FE8E103" w14:textId="740CF219" w:rsidR="00A11E69" w:rsidRDefault="00A11E69" w:rsidP="00C37432"/>
    <w:p w14:paraId="2FB0AA42" w14:textId="27808583" w:rsidR="00A11E69" w:rsidRDefault="00A11E69" w:rsidP="00C37432"/>
    <w:p w14:paraId="088EBCC6" w14:textId="77777777" w:rsidR="00A11E69" w:rsidRDefault="00A11E69" w:rsidP="00C37432"/>
    <w:p w14:paraId="6A5BFC1A" w14:textId="468E7006" w:rsidR="00C37432" w:rsidRPr="00C37432" w:rsidRDefault="00C37432" w:rsidP="00C37432">
      <w:pPr>
        <w:pStyle w:val="ListParagraph"/>
        <w:numPr>
          <w:ilvl w:val="0"/>
          <w:numId w:val="1"/>
        </w:numPr>
        <w:rPr>
          <w:b/>
          <w:bCs/>
        </w:rPr>
      </w:pPr>
      <w:r w:rsidRPr="00C37432">
        <w:rPr>
          <w:b/>
          <w:bCs/>
        </w:rPr>
        <w:t>Volumetric</w:t>
      </w:r>
    </w:p>
    <w:p w14:paraId="616C7B68" w14:textId="29F22918" w:rsidR="00C37432" w:rsidRDefault="00C37432" w:rsidP="00C37432">
      <w:r>
        <w:t xml:space="preserve">Volumetric systems are preassembled units which fit onto an existing building but can be also used for traditional construction works. Most commonly, these are used for bathroom pods and will have the assets included such as the shower or bath fitted. </w:t>
      </w:r>
    </w:p>
    <w:p w14:paraId="4A1F3564" w14:textId="77777777" w:rsidR="0096639C" w:rsidRDefault="0096639C" w:rsidP="00C37432"/>
    <w:p w14:paraId="7695ED15" w14:textId="6D1BB049" w:rsidR="00C37432" w:rsidRPr="00C37432" w:rsidRDefault="00C37432" w:rsidP="00C37432">
      <w:pPr>
        <w:pStyle w:val="ListParagraph"/>
        <w:numPr>
          <w:ilvl w:val="0"/>
          <w:numId w:val="1"/>
        </w:numPr>
        <w:rPr>
          <w:b/>
          <w:bCs/>
        </w:rPr>
      </w:pPr>
      <w:r w:rsidRPr="00C37432">
        <w:rPr>
          <w:b/>
          <w:bCs/>
        </w:rPr>
        <w:t>Component</w:t>
      </w:r>
    </w:p>
    <w:p w14:paraId="5A46D422" w14:textId="2508E65F" w:rsidR="00C37432" w:rsidRDefault="00C37432" w:rsidP="00C37432">
      <w:r>
        <w:t>Component systems are parts of a building that are built off site in a factory for the improvement of construction on site, such as roof trusses. This will help the construction site as it will be brought fit to scale and allow the construction to then install insulation straight on to it.</w:t>
      </w:r>
    </w:p>
    <w:p w14:paraId="08FF3D65" w14:textId="3174A088" w:rsidR="00C37432" w:rsidRDefault="00C37432" w:rsidP="00C37432"/>
    <w:p w14:paraId="623F4643" w14:textId="1305B32F" w:rsidR="00782A04" w:rsidRDefault="0096639C" w:rsidP="00C37432">
      <w:pPr>
        <w:rPr>
          <w:b/>
          <w:bCs/>
        </w:rPr>
      </w:pPr>
      <w:r>
        <w:rPr>
          <w:b/>
          <w:bCs/>
        </w:rPr>
        <w:t xml:space="preserve">8.0 </w:t>
      </w:r>
      <w:r w:rsidR="00782A04" w:rsidRPr="00782A04">
        <w:rPr>
          <w:b/>
          <w:bCs/>
        </w:rPr>
        <w:t>Conclusion</w:t>
      </w:r>
    </w:p>
    <w:p w14:paraId="7A41400D" w14:textId="34433D7E" w:rsidR="00685032" w:rsidRDefault="00685032" w:rsidP="00C37432">
      <w:pPr>
        <w:rPr>
          <w:b/>
          <w:bCs/>
        </w:rPr>
      </w:pPr>
    </w:p>
    <w:p w14:paraId="129ACD8A" w14:textId="3BB32573" w:rsidR="00685032" w:rsidRDefault="00D6748D" w:rsidP="00C37432">
      <w:r>
        <w:t xml:space="preserve">This report set out to determine the best design approaches for the customer on the construction of their property. I have highlighted in the drawings above for the ground floor, second floor and roof construction the best design method that will provide the property with the most efficient performance for U-Values and cost efficiency. One of the more significant findings to emerge from this study is that the use of off-site construction and the numerous amounts of benefits that it can bring to the construction industry. Using off site construction will allow development of construction to progress continuously whilst other sections of the building are getting formed off site, such as the roof. It was also shown the alternatives they have when it comes to deciding the type of roof trusses needed for the construction as I shown two different designs which were a fink truss and attic truss. I believe an attic truss is the better suited design as it will allow the opportunity to convert the attic into another room but also provide the same stability. This report has extended our knowledge of timber frame construction </w:t>
      </w:r>
      <w:r w:rsidR="00A11E69">
        <w:t>work,</w:t>
      </w:r>
      <w:r>
        <w:t xml:space="preserve"> and this now provides the client with a better understanding about the process involved with the construction of the property.</w:t>
      </w:r>
    </w:p>
    <w:p w14:paraId="145B7EC8" w14:textId="151B7834" w:rsidR="0096639C" w:rsidRDefault="0096639C" w:rsidP="00C37432"/>
    <w:p w14:paraId="59DF298C" w14:textId="2E00C07F" w:rsidR="0096639C" w:rsidRDefault="0096639C" w:rsidP="00C37432">
      <w:pPr>
        <w:rPr>
          <w:b/>
          <w:bCs/>
        </w:rPr>
      </w:pPr>
      <w:r w:rsidRPr="0096639C">
        <w:rPr>
          <w:b/>
          <w:bCs/>
        </w:rPr>
        <w:t>9.0 References</w:t>
      </w:r>
    </w:p>
    <w:p w14:paraId="6DE59217" w14:textId="1B2260E9" w:rsidR="00A11E69" w:rsidRDefault="00A11E69" w:rsidP="00C37432">
      <w:pPr>
        <w:rPr>
          <w:b/>
          <w:bCs/>
        </w:rPr>
      </w:pPr>
    </w:p>
    <w:p w14:paraId="2B45C5F9" w14:textId="148D9D55" w:rsidR="00A11E69" w:rsidRPr="007D7A9B" w:rsidRDefault="00A11E69" w:rsidP="00A11E69">
      <w:pPr>
        <w:rPr>
          <w:rFonts w:ascii="Calibri" w:hAnsi="Calibri" w:cs="Calibri"/>
          <w:color w:val="2C3E50"/>
          <w:sz w:val="27"/>
          <w:szCs w:val="27"/>
          <w:shd w:val="clear" w:color="auto" w:fill="FEF1C4"/>
        </w:rPr>
      </w:pPr>
      <w:hyperlink r:id="rId23" w:history="1">
        <w:r w:rsidRPr="00A11E69">
          <w:rPr>
            <w:rStyle w:val="Hyperlink"/>
            <w:rFonts w:ascii="Calibri" w:hAnsi="Calibri" w:cs="Calibri"/>
            <w:sz w:val="27"/>
            <w:szCs w:val="27"/>
            <w:shd w:val="clear" w:color="auto" w:fill="FEF1C4"/>
          </w:rPr>
          <w:t>https://ikopolymeric.com/offsite-construction-methods-and-their-benefits/</w:t>
        </w:r>
      </w:hyperlink>
      <w:r w:rsidRPr="00A11E69">
        <w:rPr>
          <w:rFonts w:ascii="Calibri" w:hAnsi="Calibri" w:cs="Calibri"/>
          <w:color w:val="2C3E50"/>
          <w:sz w:val="27"/>
          <w:szCs w:val="27"/>
          <w:shd w:val="clear" w:color="auto" w:fill="FEF1C4"/>
        </w:rPr>
        <w:t>.</w:t>
      </w:r>
    </w:p>
    <w:p w14:paraId="31A4F82D" w14:textId="17D97A8E" w:rsidR="00A11E69" w:rsidRPr="007D7A9B" w:rsidRDefault="00A11E69" w:rsidP="00A11E69">
      <w:pPr>
        <w:rPr>
          <w:rFonts w:ascii="Calibri" w:hAnsi="Calibri" w:cs="Calibri"/>
          <w:color w:val="2C3E50"/>
          <w:sz w:val="27"/>
          <w:szCs w:val="27"/>
          <w:shd w:val="clear" w:color="auto" w:fill="FEF1C4"/>
        </w:rPr>
      </w:pPr>
    </w:p>
    <w:p w14:paraId="27A63B6C" w14:textId="5FB44E0A" w:rsidR="00A11E69" w:rsidRPr="007D7A9B" w:rsidRDefault="00A11E69" w:rsidP="00A11E69">
      <w:pPr>
        <w:rPr>
          <w:rFonts w:ascii="Calibri" w:hAnsi="Calibri" w:cs="Calibri"/>
          <w:color w:val="2C3E50"/>
          <w:sz w:val="27"/>
          <w:szCs w:val="27"/>
          <w:shd w:val="clear" w:color="auto" w:fill="FEF1C4"/>
        </w:rPr>
      </w:pPr>
      <w:r w:rsidRPr="00A11E69">
        <w:rPr>
          <w:rFonts w:ascii="Calibri" w:hAnsi="Calibri" w:cs="Calibri"/>
          <w:i/>
          <w:iCs/>
          <w:color w:val="2C3E50"/>
          <w:sz w:val="27"/>
          <w:szCs w:val="27"/>
          <w:shd w:val="clear" w:color="auto" w:fill="FEF1C4"/>
        </w:rPr>
        <w:t xml:space="preserve">Pros &amp; Cons </w:t>
      </w:r>
      <w:proofErr w:type="gramStart"/>
      <w:r w:rsidRPr="00A11E69">
        <w:rPr>
          <w:rFonts w:ascii="Calibri" w:hAnsi="Calibri" w:cs="Calibri"/>
          <w:i/>
          <w:iCs/>
          <w:color w:val="2C3E50"/>
          <w:sz w:val="27"/>
          <w:szCs w:val="27"/>
          <w:shd w:val="clear" w:color="auto" w:fill="FEF1C4"/>
        </w:rPr>
        <w:t>Of</w:t>
      </w:r>
      <w:proofErr w:type="gramEnd"/>
      <w:r w:rsidRPr="00A11E69">
        <w:rPr>
          <w:rFonts w:ascii="Calibri" w:hAnsi="Calibri" w:cs="Calibri"/>
          <w:i/>
          <w:iCs/>
          <w:color w:val="2C3E50"/>
          <w:sz w:val="27"/>
          <w:szCs w:val="27"/>
          <w:shd w:val="clear" w:color="auto" w:fill="FEF1C4"/>
        </w:rPr>
        <w:t xml:space="preserve"> Timber Roof trusses</w:t>
      </w:r>
      <w:r w:rsidRPr="00A11E69">
        <w:rPr>
          <w:rFonts w:ascii="Calibri" w:hAnsi="Calibri" w:cs="Calibri"/>
          <w:color w:val="2C3E50"/>
          <w:sz w:val="27"/>
          <w:szCs w:val="27"/>
          <w:shd w:val="clear" w:color="auto" w:fill="FEF1C4"/>
        </w:rPr>
        <w:t xml:space="preserve">. [online] Available at: </w:t>
      </w:r>
      <w:hyperlink r:id="rId24" w:history="1">
        <w:r w:rsidRPr="00A11E69">
          <w:rPr>
            <w:rStyle w:val="Hyperlink"/>
            <w:rFonts w:ascii="Calibri" w:hAnsi="Calibri" w:cs="Calibri"/>
            <w:sz w:val="27"/>
            <w:szCs w:val="27"/>
            <w:shd w:val="clear" w:color="auto" w:fill="FEF1C4"/>
          </w:rPr>
          <w:t>https://leachtrusses.com.au/pros-cons-of-timber-roof-trusses/</w:t>
        </w:r>
      </w:hyperlink>
      <w:r w:rsidRPr="00A11E69">
        <w:rPr>
          <w:rFonts w:ascii="Calibri" w:hAnsi="Calibri" w:cs="Calibri"/>
          <w:color w:val="2C3E50"/>
          <w:sz w:val="27"/>
          <w:szCs w:val="27"/>
          <w:shd w:val="clear" w:color="auto" w:fill="FEF1C4"/>
        </w:rPr>
        <w:t>.</w:t>
      </w:r>
    </w:p>
    <w:p w14:paraId="7B8C2E06" w14:textId="2322C92D" w:rsidR="00A11E69" w:rsidRPr="007D7A9B" w:rsidRDefault="00A11E69" w:rsidP="00A11E69">
      <w:pPr>
        <w:rPr>
          <w:rFonts w:ascii="Calibri" w:hAnsi="Calibri" w:cs="Calibri"/>
          <w:color w:val="2C3E50"/>
          <w:sz w:val="27"/>
          <w:szCs w:val="27"/>
          <w:shd w:val="clear" w:color="auto" w:fill="FEF1C4"/>
        </w:rPr>
      </w:pPr>
    </w:p>
    <w:p w14:paraId="17721C2E" w14:textId="713762DD" w:rsidR="00A11E69" w:rsidRDefault="00A11E69" w:rsidP="00A11E69">
      <w:pPr>
        <w:rPr>
          <w:rFonts w:ascii="Calibri" w:hAnsi="Calibri" w:cs="Calibri"/>
          <w:color w:val="2C3E50"/>
          <w:sz w:val="27"/>
          <w:szCs w:val="27"/>
          <w:shd w:val="clear" w:color="auto" w:fill="FEF1C4"/>
        </w:rPr>
      </w:pPr>
      <w:r w:rsidRPr="00A11E69">
        <w:rPr>
          <w:rFonts w:ascii="Calibri" w:hAnsi="Calibri" w:cs="Calibri"/>
          <w:color w:val="2C3E50"/>
          <w:sz w:val="27"/>
          <w:szCs w:val="27"/>
          <w:shd w:val="clear" w:color="auto" w:fill="FEF1C4"/>
        </w:rPr>
        <w:t>The Constructor (2016). </w:t>
      </w:r>
      <w:r w:rsidRPr="00A11E69">
        <w:rPr>
          <w:rFonts w:ascii="Calibri" w:hAnsi="Calibri" w:cs="Calibri"/>
          <w:i/>
          <w:iCs/>
          <w:color w:val="2C3E50"/>
          <w:sz w:val="27"/>
          <w:szCs w:val="27"/>
          <w:shd w:val="clear" w:color="auto" w:fill="FEF1C4"/>
        </w:rPr>
        <w:t>Advantages of Timber Roof Trusses in Building Construction</w:t>
      </w:r>
      <w:r w:rsidRPr="00A11E69">
        <w:rPr>
          <w:rFonts w:ascii="Calibri" w:hAnsi="Calibri" w:cs="Calibri"/>
          <w:color w:val="2C3E50"/>
          <w:sz w:val="27"/>
          <w:szCs w:val="27"/>
          <w:shd w:val="clear" w:color="auto" w:fill="FEF1C4"/>
        </w:rPr>
        <w:t xml:space="preserve">. [online] The Constructor. Available at: </w:t>
      </w:r>
      <w:hyperlink r:id="rId25" w:history="1">
        <w:r w:rsidRPr="00A11E69">
          <w:rPr>
            <w:rStyle w:val="Hyperlink"/>
            <w:rFonts w:ascii="Calibri" w:hAnsi="Calibri" w:cs="Calibri"/>
            <w:sz w:val="27"/>
            <w:szCs w:val="27"/>
            <w:shd w:val="clear" w:color="auto" w:fill="FEF1C4"/>
          </w:rPr>
          <w:t>https://theconstructor.org/structural-engg/timber-roof-trusses-advantages/13875/</w:t>
        </w:r>
      </w:hyperlink>
      <w:r w:rsidRPr="00A11E69">
        <w:rPr>
          <w:rFonts w:ascii="Calibri" w:hAnsi="Calibri" w:cs="Calibri"/>
          <w:color w:val="2C3E50"/>
          <w:sz w:val="27"/>
          <w:szCs w:val="27"/>
          <w:shd w:val="clear" w:color="auto" w:fill="FEF1C4"/>
        </w:rPr>
        <w:t>.</w:t>
      </w:r>
    </w:p>
    <w:p w14:paraId="049168EA" w14:textId="74D8A634" w:rsidR="00A11E69" w:rsidRDefault="00A11E69" w:rsidP="00A11E69">
      <w:pPr>
        <w:rPr>
          <w:rFonts w:ascii="Calibri" w:hAnsi="Calibri" w:cs="Calibri"/>
          <w:color w:val="2C3E50"/>
          <w:sz w:val="27"/>
          <w:szCs w:val="27"/>
          <w:shd w:val="clear" w:color="auto" w:fill="FEF1C4"/>
        </w:rPr>
      </w:pPr>
    </w:p>
    <w:p w14:paraId="3F87506F" w14:textId="77777777" w:rsidR="00A11E69" w:rsidRDefault="00A11E69" w:rsidP="00A11E69">
      <w:r>
        <w:rPr>
          <w:rFonts w:ascii="Calibri" w:hAnsi="Calibri" w:cs="Calibri"/>
          <w:color w:val="2C3E50"/>
          <w:sz w:val="27"/>
          <w:szCs w:val="27"/>
          <w:shd w:val="clear" w:color="auto" w:fill="FEF1C4"/>
        </w:rPr>
        <w:t>NHBC Standards 2020. (n.d.). </w:t>
      </w:r>
      <w:r>
        <w:rPr>
          <w:rFonts w:ascii="Calibri" w:hAnsi="Calibri" w:cs="Calibri"/>
          <w:i/>
          <w:iCs/>
          <w:color w:val="2C3E50"/>
          <w:sz w:val="27"/>
          <w:szCs w:val="27"/>
          <w:shd w:val="clear" w:color="auto" w:fill="FEF1C4"/>
        </w:rPr>
        <w:t>6.1.17 DPCs and cavity trays</w:t>
      </w:r>
      <w:r>
        <w:rPr>
          <w:rFonts w:ascii="Calibri" w:hAnsi="Calibri" w:cs="Calibri"/>
          <w:color w:val="2C3E50"/>
          <w:sz w:val="27"/>
          <w:szCs w:val="27"/>
          <w:shd w:val="clear" w:color="auto" w:fill="FEF1C4"/>
        </w:rPr>
        <w:t>. [online] Available at: https://nhbc-standards.co.uk/6-superstructure-excluding-roofs/6-1-external-masonry-walls/6-1-17-dpcs-and-cavity-trays/.</w:t>
      </w:r>
    </w:p>
    <w:p w14:paraId="366D04B7" w14:textId="0DA56E53" w:rsidR="00A11E69" w:rsidRDefault="00A11E69" w:rsidP="00A11E69"/>
    <w:p w14:paraId="13E6569F" w14:textId="77777777" w:rsidR="00A11E69" w:rsidRDefault="00A11E69" w:rsidP="00A11E69">
      <w:r>
        <w:rPr>
          <w:rFonts w:ascii="Calibri" w:hAnsi="Calibri" w:cs="Calibri"/>
          <w:color w:val="2C3E50"/>
          <w:sz w:val="27"/>
          <w:szCs w:val="27"/>
          <w:shd w:val="clear" w:color="auto" w:fill="FEF1C4"/>
        </w:rPr>
        <w:t>www.roofingmegastore.co.uk. (n.d.). </w:t>
      </w:r>
      <w:r>
        <w:rPr>
          <w:rFonts w:ascii="Calibri" w:hAnsi="Calibri" w:cs="Calibri"/>
          <w:i/>
          <w:iCs/>
          <w:color w:val="2C3E50"/>
          <w:sz w:val="27"/>
          <w:szCs w:val="27"/>
          <w:shd w:val="clear" w:color="auto" w:fill="FEF1C4"/>
        </w:rPr>
        <w:t>Eave Vents | Roof Ventilation | Roofing Megastore</w:t>
      </w:r>
      <w:r>
        <w:rPr>
          <w:rFonts w:ascii="Calibri" w:hAnsi="Calibri" w:cs="Calibri"/>
          <w:color w:val="2C3E50"/>
          <w:sz w:val="27"/>
          <w:szCs w:val="27"/>
          <w:shd w:val="clear" w:color="auto" w:fill="FEF1C4"/>
        </w:rPr>
        <w:t>. [online] Available at: https://www.roofingmegastore.co.uk/roofing-categories/pitched-roofing/ventilation/eave-vents.html# </w:t>
      </w:r>
    </w:p>
    <w:p w14:paraId="1E862552" w14:textId="49A43701" w:rsidR="00A11E69" w:rsidRDefault="00A11E69" w:rsidP="00A11E69"/>
    <w:p w14:paraId="08D32D81" w14:textId="77777777" w:rsidR="00BB56C0" w:rsidRDefault="00BB56C0" w:rsidP="00BB56C0">
      <w:r>
        <w:rPr>
          <w:rFonts w:ascii="Calibri" w:hAnsi="Calibri" w:cs="Calibri"/>
          <w:color w:val="2C3E50"/>
          <w:sz w:val="27"/>
          <w:szCs w:val="27"/>
          <w:shd w:val="clear" w:color="auto" w:fill="FEF1C4"/>
        </w:rPr>
        <w:t>Kingspan | Great Britain. (n.d.). </w:t>
      </w:r>
      <w:r>
        <w:rPr>
          <w:rFonts w:ascii="Calibri" w:hAnsi="Calibri" w:cs="Calibri"/>
          <w:i/>
          <w:iCs/>
          <w:color w:val="2C3E50"/>
          <w:sz w:val="27"/>
          <w:szCs w:val="27"/>
          <w:shd w:val="clear" w:color="auto" w:fill="FEF1C4"/>
        </w:rPr>
        <w:t>Approved Document L - Wales</w:t>
      </w:r>
      <w:r>
        <w:rPr>
          <w:rFonts w:ascii="Calibri" w:hAnsi="Calibri" w:cs="Calibri"/>
          <w:color w:val="2C3E50"/>
          <w:sz w:val="27"/>
          <w:szCs w:val="27"/>
          <w:shd w:val="clear" w:color="auto" w:fill="FEF1C4"/>
        </w:rPr>
        <w:t>. [online] Available at: https://www.kingspan.com/gb/en-gb/products/insulation-boards/insulation-technical-hub/approved-document-l-wales.</w:t>
      </w:r>
    </w:p>
    <w:p w14:paraId="6ABA18D5" w14:textId="23505D0D" w:rsidR="00BB56C0" w:rsidRDefault="00BB56C0" w:rsidP="00A11E69"/>
    <w:p w14:paraId="1BAD7A2E" w14:textId="34BBBF4B" w:rsidR="00BB56C0" w:rsidRPr="00BB56C0" w:rsidRDefault="00BB56C0" w:rsidP="00BB56C0"/>
    <w:sectPr w:rsidR="00BB56C0" w:rsidRPr="00BB56C0" w:rsidSect="00D6748D">
      <w:footerReference w:type="even" r:id="rId26"/>
      <w:footerReference w:type="default" r:id="rId2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B247B" w14:textId="77777777" w:rsidR="006D7E9A" w:rsidRDefault="006D7E9A" w:rsidP="008D623E">
      <w:r>
        <w:separator/>
      </w:r>
    </w:p>
  </w:endnote>
  <w:endnote w:type="continuationSeparator" w:id="0">
    <w:p w14:paraId="6CA6CFF3" w14:textId="77777777" w:rsidR="006D7E9A" w:rsidRDefault="006D7E9A" w:rsidP="008D6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5375268"/>
      <w:docPartObj>
        <w:docPartGallery w:val="Page Numbers (Bottom of Page)"/>
        <w:docPartUnique/>
      </w:docPartObj>
    </w:sdtPr>
    <w:sdtContent>
      <w:p w14:paraId="2FB97A28" w14:textId="2639F3DA" w:rsidR="00D6748D" w:rsidRDefault="00D6748D" w:rsidP="00E06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B47357" w14:textId="77777777" w:rsidR="00D6748D" w:rsidRDefault="00D6748D" w:rsidP="00D674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2756683"/>
      <w:docPartObj>
        <w:docPartGallery w:val="Page Numbers (Bottom of Page)"/>
        <w:docPartUnique/>
      </w:docPartObj>
    </w:sdtPr>
    <w:sdtContent>
      <w:p w14:paraId="5BBEC0DF" w14:textId="77DA8074" w:rsidR="00D6748D" w:rsidRDefault="00D6748D" w:rsidP="00E06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E00222" w14:textId="77777777" w:rsidR="00D6748D" w:rsidRDefault="00D6748D" w:rsidP="00D674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D3AA1" w14:textId="77777777" w:rsidR="006D7E9A" w:rsidRDefault="006D7E9A" w:rsidP="008D623E">
      <w:r>
        <w:separator/>
      </w:r>
    </w:p>
  </w:footnote>
  <w:footnote w:type="continuationSeparator" w:id="0">
    <w:p w14:paraId="26D73A3F" w14:textId="77777777" w:rsidR="006D7E9A" w:rsidRDefault="006D7E9A" w:rsidP="008D62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E1559"/>
    <w:multiLevelType w:val="hybridMultilevel"/>
    <w:tmpl w:val="47061E44"/>
    <w:lvl w:ilvl="0" w:tplc="58AAC6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23E"/>
    <w:rsid w:val="00027BBA"/>
    <w:rsid w:val="003A653B"/>
    <w:rsid w:val="00482B3E"/>
    <w:rsid w:val="00644FF7"/>
    <w:rsid w:val="00685032"/>
    <w:rsid w:val="006A24AF"/>
    <w:rsid w:val="006D7E9A"/>
    <w:rsid w:val="007221B0"/>
    <w:rsid w:val="00782A04"/>
    <w:rsid w:val="007A634C"/>
    <w:rsid w:val="007B3782"/>
    <w:rsid w:val="007D7A9B"/>
    <w:rsid w:val="008532EE"/>
    <w:rsid w:val="008D623E"/>
    <w:rsid w:val="0096639C"/>
    <w:rsid w:val="009A76D1"/>
    <w:rsid w:val="00A11E69"/>
    <w:rsid w:val="00A626E3"/>
    <w:rsid w:val="00B754B9"/>
    <w:rsid w:val="00B84C57"/>
    <w:rsid w:val="00BB56C0"/>
    <w:rsid w:val="00C37432"/>
    <w:rsid w:val="00C87419"/>
    <w:rsid w:val="00D131FB"/>
    <w:rsid w:val="00D650A1"/>
    <w:rsid w:val="00D6748D"/>
    <w:rsid w:val="00F45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567C7"/>
  <w15:chartTrackingRefBased/>
  <w15:docId w15:val="{2CDCB1C8-15DF-B540-AD61-5BFB5C0E9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6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82A0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23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D623E"/>
  </w:style>
  <w:style w:type="paragraph" w:styleId="Footer">
    <w:name w:val="footer"/>
    <w:basedOn w:val="Normal"/>
    <w:link w:val="FooterChar"/>
    <w:uiPriority w:val="99"/>
    <w:unhideWhenUsed/>
    <w:rsid w:val="008D623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D623E"/>
  </w:style>
  <w:style w:type="paragraph" w:styleId="ListParagraph">
    <w:name w:val="List Paragraph"/>
    <w:basedOn w:val="Normal"/>
    <w:uiPriority w:val="34"/>
    <w:qFormat/>
    <w:rsid w:val="00D131FB"/>
    <w:pPr>
      <w:ind w:left="720"/>
      <w:contextualSpacing/>
    </w:pPr>
    <w:rPr>
      <w:rFonts w:asciiTheme="minorHAnsi" w:eastAsiaTheme="minorHAnsi" w:hAnsiTheme="minorHAnsi" w:cstheme="minorBidi"/>
      <w:lang w:eastAsia="en-US"/>
    </w:rPr>
  </w:style>
  <w:style w:type="paragraph" w:styleId="NoSpacing">
    <w:name w:val="No Spacing"/>
    <w:link w:val="NoSpacingChar"/>
    <w:uiPriority w:val="1"/>
    <w:qFormat/>
    <w:rsid w:val="00782A04"/>
    <w:rPr>
      <w:rFonts w:eastAsiaTheme="minorEastAsia"/>
      <w:sz w:val="22"/>
      <w:szCs w:val="22"/>
      <w:lang w:val="en-US" w:eastAsia="zh-CN"/>
    </w:rPr>
  </w:style>
  <w:style w:type="character" w:customStyle="1" w:styleId="NoSpacingChar">
    <w:name w:val="No Spacing Char"/>
    <w:basedOn w:val="DefaultParagraphFont"/>
    <w:link w:val="NoSpacing"/>
    <w:uiPriority w:val="1"/>
    <w:rsid w:val="00782A04"/>
    <w:rPr>
      <w:rFonts w:eastAsiaTheme="minorEastAsia"/>
      <w:sz w:val="22"/>
      <w:szCs w:val="22"/>
      <w:lang w:val="en-US" w:eastAsia="zh-CN"/>
    </w:rPr>
  </w:style>
  <w:style w:type="character" w:customStyle="1" w:styleId="Heading1Char">
    <w:name w:val="Heading 1 Char"/>
    <w:basedOn w:val="DefaultParagraphFont"/>
    <w:link w:val="Heading1"/>
    <w:uiPriority w:val="9"/>
    <w:rsid w:val="00782A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2A0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82A04"/>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782A04"/>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782A04"/>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782A04"/>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782A04"/>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782A04"/>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782A04"/>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782A04"/>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782A04"/>
    <w:pPr>
      <w:ind w:left="1920"/>
    </w:pPr>
    <w:rPr>
      <w:rFonts w:asciiTheme="minorHAnsi" w:eastAsiaTheme="minorHAnsi" w:hAnsiTheme="minorHAnsi" w:cstheme="minorHAnsi"/>
      <w:sz w:val="20"/>
      <w:szCs w:val="20"/>
      <w:lang w:eastAsia="en-US"/>
    </w:rPr>
  </w:style>
  <w:style w:type="character" w:styleId="PageNumber">
    <w:name w:val="page number"/>
    <w:basedOn w:val="DefaultParagraphFont"/>
    <w:uiPriority w:val="99"/>
    <w:semiHidden/>
    <w:unhideWhenUsed/>
    <w:rsid w:val="00D6748D"/>
  </w:style>
  <w:style w:type="character" w:styleId="Hyperlink">
    <w:name w:val="Hyperlink"/>
    <w:basedOn w:val="DefaultParagraphFont"/>
    <w:uiPriority w:val="99"/>
    <w:unhideWhenUsed/>
    <w:rsid w:val="00A11E69"/>
    <w:rPr>
      <w:color w:val="0563C1" w:themeColor="hyperlink"/>
      <w:u w:val="single"/>
    </w:rPr>
  </w:style>
  <w:style w:type="character" w:styleId="UnresolvedMention">
    <w:name w:val="Unresolved Mention"/>
    <w:basedOn w:val="DefaultParagraphFont"/>
    <w:uiPriority w:val="99"/>
    <w:semiHidden/>
    <w:unhideWhenUsed/>
    <w:rsid w:val="00A11E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115223">
      <w:bodyDiv w:val="1"/>
      <w:marLeft w:val="0"/>
      <w:marRight w:val="0"/>
      <w:marTop w:val="0"/>
      <w:marBottom w:val="0"/>
      <w:divBdr>
        <w:top w:val="none" w:sz="0" w:space="0" w:color="auto"/>
        <w:left w:val="none" w:sz="0" w:space="0" w:color="auto"/>
        <w:bottom w:val="none" w:sz="0" w:space="0" w:color="auto"/>
        <w:right w:val="none" w:sz="0" w:space="0" w:color="auto"/>
      </w:divBdr>
    </w:div>
    <w:div w:id="1185826235">
      <w:bodyDiv w:val="1"/>
      <w:marLeft w:val="0"/>
      <w:marRight w:val="0"/>
      <w:marTop w:val="0"/>
      <w:marBottom w:val="0"/>
      <w:divBdr>
        <w:top w:val="none" w:sz="0" w:space="0" w:color="auto"/>
        <w:left w:val="none" w:sz="0" w:space="0" w:color="auto"/>
        <w:bottom w:val="none" w:sz="0" w:space="0" w:color="auto"/>
        <w:right w:val="none" w:sz="0" w:space="0" w:color="auto"/>
      </w:divBdr>
    </w:div>
    <w:div w:id="1575050214">
      <w:bodyDiv w:val="1"/>
      <w:marLeft w:val="0"/>
      <w:marRight w:val="0"/>
      <w:marTop w:val="0"/>
      <w:marBottom w:val="0"/>
      <w:divBdr>
        <w:top w:val="none" w:sz="0" w:space="0" w:color="auto"/>
        <w:left w:val="none" w:sz="0" w:space="0" w:color="auto"/>
        <w:bottom w:val="none" w:sz="0" w:space="0" w:color="auto"/>
        <w:right w:val="none" w:sz="0" w:space="0" w:color="auto"/>
      </w:divBdr>
    </w:div>
    <w:div w:id="1627662018">
      <w:bodyDiv w:val="1"/>
      <w:marLeft w:val="0"/>
      <w:marRight w:val="0"/>
      <w:marTop w:val="0"/>
      <w:marBottom w:val="0"/>
      <w:divBdr>
        <w:top w:val="none" w:sz="0" w:space="0" w:color="auto"/>
        <w:left w:val="none" w:sz="0" w:space="0" w:color="auto"/>
        <w:bottom w:val="none" w:sz="0" w:space="0" w:color="auto"/>
        <w:right w:val="none" w:sz="0" w:space="0" w:color="auto"/>
      </w:divBdr>
    </w:div>
    <w:div w:id="1639610831">
      <w:bodyDiv w:val="1"/>
      <w:marLeft w:val="0"/>
      <w:marRight w:val="0"/>
      <w:marTop w:val="0"/>
      <w:marBottom w:val="0"/>
      <w:divBdr>
        <w:top w:val="none" w:sz="0" w:space="0" w:color="auto"/>
        <w:left w:val="none" w:sz="0" w:space="0" w:color="auto"/>
        <w:bottom w:val="none" w:sz="0" w:space="0" w:color="auto"/>
        <w:right w:val="none" w:sz="0" w:space="0" w:color="auto"/>
      </w:divBdr>
    </w:div>
    <w:div w:id="1671447566">
      <w:bodyDiv w:val="1"/>
      <w:marLeft w:val="0"/>
      <w:marRight w:val="0"/>
      <w:marTop w:val="0"/>
      <w:marBottom w:val="0"/>
      <w:divBdr>
        <w:top w:val="none" w:sz="0" w:space="0" w:color="auto"/>
        <w:left w:val="none" w:sz="0" w:space="0" w:color="auto"/>
        <w:bottom w:val="none" w:sz="0" w:space="0" w:color="auto"/>
        <w:right w:val="none" w:sz="0" w:space="0" w:color="auto"/>
      </w:divBdr>
    </w:div>
    <w:div w:id="214048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tiff"/><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3.emf"/><Relationship Id="rId17" Type="http://schemas.microsoft.com/office/2007/relationships/hdphoto" Target="media/hdphoto3.wdp"/><Relationship Id="rId25" Type="http://schemas.openxmlformats.org/officeDocument/2006/relationships/hyperlink" Target="https://theconstructor.org/structural-engg/timber-roof-trusses-advantages/13875/"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microsoft.com/office/2007/relationships/hdphoto" Target="media/hdphoto4.wdp"/><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24" Type="http://schemas.openxmlformats.org/officeDocument/2006/relationships/hyperlink" Target="https://leachtrusses.com.au/pros-cons-of-timber-roof-trusses/" TargetMode="External"/><Relationship Id="rId5" Type="http://schemas.openxmlformats.org/officeDocument/2006/relationships/settings" Target="settings.xml"/><Relationship Id="rId15" Type="http://schemas.openxmlformats.org/officeDocument/2006/relationships/image" Target="media/image5.tiff"/><Relationship Id="rId23" Type="http://schemas.openxmlformats.org/officeDocument/2006/relationships/hyperlink" Target="https://ikopolymeric.com/offsite-construction-methods-and-their-benefits/"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tiff"/><Relationship Id="rId14" Type="http://schemas.microsoft.com/office/2007/relationships/hdphoto" Target="media/hdphoto2.wdp"/><Relationship Id="rId22" Type="http://schemas.microsoft.com/office/2007/relationships/hdphoto" Target="media/hdphoto5.wdp"/><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AC7950-8605-FC41-846F-B49A5A038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3706</TotalTime>
  <Pages>9</Pages>
  <Words>2417</Words>
  <Characters>13777</Characters>
  <Application>Microsoft Office Word</Application>
  <DocSecurity>0</DocSecurity>
  <Lines>114</Lines>
  <Paragraphs>32</Paragraphs>
  <ScaleCrop>false</ScaleCrop>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dc:title>
  <dc:subject>SEMESTER 2</dc:subject>
  <dc:creator>2118883 - UWTSD</dc:creator>
  <cp:keywords/>
  <dc:description/>
  <cp:lastModifiedBy>Joe O'Donnell</cp:lastModifiedBy>
  <cp:revision>25</cp:revision>
  <cp:lastPrinted>2022-04-24T10:37:00Z</cp:lastPrinted>
  <dcterms:created xsi:type="dcterms:W3CDTF">2022-03-25T10:52:00Z</dcterms:created>
  <dcterms:modified xsi:type="dcterms:W3CDTF">2022-04-27T15:08:00Z</dcterms:modified>
</cp:coreProperties>
</file>