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anchor distT="0" distB="0" distL="114300" distR="114300" simplePos="0" relativeHeight="251660288" behindDoc="1" locked="0" layoutInCell="1" allowOverlap="1" wp14:anchorId="75E296A4" wp14:editId="52D1AFB6">
                <wp:simplePos x="0" y="0"/>
                <wp:positionH relativeFrom="margin">
                  <wp:align>center</wp:align>
                </wp:positionH>
                <wp:positionV relativeFrom="paragraph">
                  <wp:posOffset>0</wp:posOffset>
                </wp:positionV>
                <wp:extent cx="2550205" cy="1350512"/>
                <wp:effectExtent l="0" t="0" r="2540" b="2540"/>
                <wp:wrapTopAndBottom/>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550205" cy="1350512"/>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heme="minorBidi" w:eastAsiaTheme="majorEastAsia" w:hAnsiTheme="minorBidi"/>
              <w:b/>
              <w:bCs/>
              <w:caps/>
              <w:color w:val="156082" w:themeColor="accent1"/>
              <w:sz w:val="44"/>
              <w:szCs w:val="44"/>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21BE3806" w:rsidR="00773864" w:rsidRPr="003D5A94" w:rsidRDefault="00773864" w:rsidP="003D5A94">
              <w:pPr>
                <w:pStyle w:val="NoSpacing"/>
                <w:pBdr>
                  <w:top w:val="single" w:sz="6" w:space="6" w:color="156082" w:themeColor="accent1"/>
                  <w:bottom w:val="single" w:sz="6" w:space="6" w:color="156082" w:themeColor="accent1"/>
                </w:pBdr>
                <w:spacing w:line="360" w:lineRule="auto"/>
                <w:jc w:val="center"/>
                <w:rPr>
                  <w:rFonts w:asciiTheme="minorBidi" w:eastAsiaTheme="majorEastAsia" w:hAnsiTheme="minorBidi"/>
                  <w:b/>
                  <w:bCs/>
                  <w:caps/>
                  <w:color w:val="156082" w:themeColor="accent1"/>
                  <w:sz w:val="44"/>
                  <w:szCs w:val="44"/>
                  <w:lang w:val="en-GB"/>
                </w:rPr>
              </w:pPr>
              <w:r w:rsidRPr="003D5A94">
                <w:rPr>
                  <w:rFonts w:asciiTheme="minorBidi" w:eastAsiaTheme="majorEastAsia" w:hAnsiTheme="minorBidi"/>
                  <w:b/>
                  <w:bCs/>
                  <w:caps/>
                  <w:color w:val="156082" w:themeColor="accent1"/>
                  <w:sz w:val="44"/>
                  <w:szCs w:val="44"/>
                  <w:lang w:val="en-GB"/>
                </w:rPr>
                <w:t>Design and</w:t>
              </w:r>
              <w:r w:rsidR="003D5A94" w:rsidRPr="003D5A94">
                <w:rPr>
                  <w:rFonts w:asciiTheme="minorBidi" w:eastAsiaTheme="majorEastAsia" w:hAnsiTheme="minorBidi"/>
                  <w:b/>
                  <w:bCs/>
                  <w:caps/>
                  <w:color w:val="156082" w:themeColor="accent1"/>
                  <w:sz w:val="44"/>
                  <w:szCs w:val="44"/>
                  <w:lang w:val="en-GB"/>
                </w:rPr>
                <w:t xml:space="preserve"> </w:t>
              </w:r>
              <w:r w:rsidRPr="003D5A94">
                <w:rPr>
                  <w:rFonts w:asciiTheme="minorBidi" w:eastAsiaTheme="majorEastAsia" w:hAnsiTheme="minorBidi"/>
                  <w:b/>
                  <w:bCs/>
                  <w:caps/>
                  <w:color w:val="156082" w:themeColor="accent1"/>
                  <w:sz w:val="44"/>
                  <w:szCs w:val="44"/>
                  <w:lang w:val="en-GB"/>
                </w:rPr>
                <w:t>Implementation of</w:t>
              </w:r>
              <w:r w:rsidR="003D5A94" w:rsidRPr="003D5A94">
                <w:rPr>
                  <w:rFonts w:asciiTheme="minorBidi" w:eastAsiaTheme="majorEastAsia" w:hAnsiTheme="minorBidi"/>
                  <w:b/>
                  <w:bCs/>
                  <w:caps/>
                  <w:color w:val="156082" w:themeColor="accent1"/>
                  <w:sz w:val="44"/>
                  <w:szCs w:val="44"/>
                  <w:lang w:val="en-GB"/>
                </w:rPr>
                <w:t xml:space="preserve"> </w:t>
              </w:r>
              <w:r w:rsidRPr="003D5A94">
                <w:rPr>
                  <w:rFonts w:asciiTheme="minorBidi" w:eastAsiaTheme="majorEastAsia" w:hAnsiTheme="minorBidi"/>
                  <w:b/>
                  <w:bCs/>
                  <w:caps/>
                  <w:color w:val="156082" w:themeColor="accent1"/>
                  <w:sz w:val="44"/>
                  <w:szCs w:val="44"/>
                  <w:lang w:val="en-GB"/>
                </w:rPr>
                <w:t>a Relational</w:t>
              </w:r>
              <w:r w:rsidR="003D5A94" w:rsidRPr="003D5A94">
                <w:rPr>
                  <w:rFonts w:asciiTheme="minorBidi" w:eastAsiaTheme="majorEastAsia" w:hAnsiTheme="minorBidi"/>
                  <w:b/>
                  <w:bCs/>
                  <w:caps/>
                  <w:color w:val="156082" w:themeColor="accent1"/>
                  <w:sz w:val="44"/>
                  <w:szCs w:val="44"/>
                  <w:lang w:val="en-GB"/>
                </w:rPr>
                <w:t xml:space="preserve">  </w:t>
              </w:r>
              <w:r w:rsidRPr="003D5A94">
                <w:rPr>
                  <w:rFonts w:asciiTheme="minorBidi" w:eastAsiaTheme="majorEastAsia" w:hAnsiTheme="minorBidi"/>
                  <w:b/>
                  <w:bCs/>
                  <w:caps/>
                  <w:color w:val="156082" w:themeColor="accent1"/>
                  <w:sz w:val="44"/>
                  <w:szCs w:val="44"/>
                  <w:lang w:val="en-GB"/>
                </w:rPr>
                <w:t xml:space="preserve"> Database System</w:t>
              </w:r>
            </w:p>
          </w:sdtContent>
        </w:sdt>
        <w:sdt>
          <w:sdtPr>
            <w:rPr>
              <w:rFonts w:asciiTheme="minorBidi" w:hAnsiTheme="minorBidi"/>
              <w:color w:val="156082" w:themeColor="accent1"/>
              <w:sz w:val="32"/>
              <w:szCs w:val="32"/>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3D5A94" w:rsidRDefault="00773864" w:rsidP="003D5A94">
              <w:pPr>
                <w:pStyle w:val="NoSpacing"/>
                <w:spacing w:line="360" w:lineRule="auto"/>
                <w:jc w:val="center"/>
                <w:rPr>
                  <w:rFonts w:asciiTheme="minorBidi" w:hAnsiTheme="minorBidi"/>
                  <w:color w:val="156082" w:themeColor="accent1"/>
                  <w:sz w:val="32"/>
                  <w:szCs w:val="32"/>
                  <w:lang w:val="en-GB"/>
                </w:rPr>
              </w:pPr>
              <w:r w:rsidRPr="003D5A94">
                <w:rPr>
                  <w:rFonts w:asciiTheme="minorBidi" w:hAnsiTheme="minorBidi"/>
                  <w:color w:val="156082" w:themeColor="accent1"/>
                  <w:sz w:val="32"/>
                  <w:szCs w:val="32"/>
                  <w:lang w:val="en-GB"/>
                </w:rPr>
                <w:t>Introduction to Web and Database Concepts - ACCA4023</w:t>
              </w:r>
            </w:p>
          </w:sdtContent>
        </w:sdt>
        <w:p w14:paraId="7D6C98B8" w14:textId="77777777" w:rsidR="00773864" w:rsidRDefault="00773864" w:rsidP="003D5A94">
          <w:pPr>
            <w:pStyle w:val="NoSpacing"/>
            <w:spacing w:line="360" w:lineRule="auto"/>
            <w:jc w:val="right"/>
            <w:rPr>
              <w:rFonts w:asciiTheme="minorBidi" w:hAnsiTheme="minorBidi"/>
              <w:color w:val="156082" w:themeColor="accent1"/>
              <w:lang w:val="en-GB"/>
            </w:rPr>
          </w:pPr>
        </w:p>
        <w:p w14:paraId="34898CC3" w14:textId="37431D24" w:rsidR="003D5A94" w:rsidRDefault="003D5A94" w:rsidP="003D5A94">
          <w:pPr>
            <w:pStyle w:val="NoSpacing"/>
            <w:spacing w:line="360" w:lineRule="auto"/>
            <w:jc w:val="right"/>
            <w:rPr>
              <w:rFonts w:asciiTheme="minorBidi" w:hAnsiTheme="minorBidi"/>
              <w:color w:val="156082" w:themeColor="accent1"/>
              <w:lang w:val="en-GB"/>
            </w:rPr>
          </w:pPr>
        </w:p>
        <w:p w14:paraId="54C6B049" w14:textId="77777777" w:rsidR="009D01A8" w:rsidRDefault="009D01A8" w:rsidP="008A69DF">
          <w:pPr>
            <w:pStyle w:val="NoSpacing"/>
            <w:spacing w:line="360" w:lineRule="auto"/>
            <w:rPr>
              <w:rFonts w:asciiTheme="minorBidi" w:hAnsiTheme="minorBidi"/>
              <w:color w:val="156082" w:themeColor="accent1"/>
              <w:lang w:val="en-GB"/>
            </w:rPr>
          </w:pPr>
        </w:p>
        <w:p w14:paraId="0E993FD5" w14:textId="77777777" w:rsidR="009D01A8" w:rsidRDefault="009D01A8" w:rsidP="003D5A94">
          <w:pPr>
            <w:pStyle w:val="NoSpacing"/>
            <w:spacing w:line="360" w:lineRule="auto"/>
            <w:jc w:val="right"/>
            <w:rPr>
              <w:rFonts w:asciiTheme="minorBidi" w:hAnsiTheme="minorBidi"/>
              <w:color w:val="156082" w:themeColor="accent1"/>
              <w:lang w:val="en-GB"/>
            </w:rPr>
          </w:pPr>
        </w:p>
        <w:p w14:paraId="36EB665E" w14:textId="77777777" w:rsidR="009D01A8" w:rsidRPr="00433A66" w:rsidRDefault="009D01A8" w:rsidP="003D5A94">
          <w:pPr>
            <w:pStyle w:val="NoSpacing"/>
            <w:spacing w:line="360" w:lineRule="auto"/>
            <w:jc w:val="right"/>
            <w:rPr>
              <w:rFonts w:asciiTheme="minorBidi" w:hAnsiTheme="minorBidi"/>
              <w:color w:val="196B24" w:themeColor="accent3"/>
              <w:lang w:val="en-GB"/>
            </w:rPr>
          </w:pPr>
        </w:p>
        <w:p w14:paraId="0F3A60B7" w14:textId="36161B0D" w:rsidR="009D01A8" w:rsidRPr="00433A66" w:rsidRDefault="00000000" w:rsidP="009D01A8">
          <w:pPr>
            <w:pStyle w:val="NoSpacing"/>
            <w:spacing w:line="360" w:lineRule="auto"/>
            <w:jc w:val="center"/>
            <w:rPr>
              <w:rFonts w:asciiTheme="minorBidi" w:hAnsiTheme="minorBidi"/>
              <w:color w:val="196B24" w:themeColor="accent3"/>
              <w:sz w:val="48"/>
              <w:szCs w:val="48"/>
              <w:lang w:val="en-GB"/>
            </w:rPr>
          </w:pPr>
          <w:sdt>
            <w:sdtPr>
              <w:rPr>
                <w:rFonts w:asciiTheme="minorBidi" w:hAnsiTheme="minorBidi"/>
                <w:caps/>
                <w:color w:val="196B24" w:themeColor="accent3"/>
                <w:sz w:val="48"/>
                <w:szCs w:val="48"/>
                <w:lang w:val="en-GB"/>
              </w:rPr>
              <w:alias w:val="Author"/>
              <w:tag w:val=""/>
              <w:id w:val="-1385635341"/>
              <w:placeholder>
                <w:docPart w:val="5FEDCE35CE5B44DB95E5ABCBE90B0FCD"/>
              </w:placeholder>
              <w:dataBinding w:prefixMappings="xmlns:ns0='http://purl.org/dc/elements/1.1/' xmlns:ns1='http://schemas.openxmlformats.org/package/2006/metadata/core-properties' " w:xpath="/ns1:coreProperties[1]/ns0:creator[1]" w:storeItemID="{6C3C8BC8-F283-45AE-878A-BAB7291924A1}"/>
              <w:text/>
            </w:sdtPr>
            <w:sdtContent>
              <w:r w:rsidR="009D01A8" w:rsidRPr="00433A66">
                <w:rPr>
                  <w:rFonts w:asciiTheme="minorBidi" w:hAnsiTheme="minorBidi"/>
                  <w:caps/>
                  <w:color w:val="196B24" w:themeColor="accent3"/>
                  <w:sz w:val="48"/>
                  <w:szCs w:val="48"/>
                  <w:lang w:val="en-GB"/>
                </w:rPr>
                <w:t>Tutor Name: Sadhana JhA</w:t>
              </w:r>
            </w:sdtContent>
          </w:sdt>
        </w:p>
        <w:p w14:paraId="1B284AC6" w14:textId="3FA9F4C0" w:rsidR="009D01A8" w:rsidRPr="00433A66" w:rsidRDefault="009D01A8" w:rsidP="009D01A8">
          <w:pPr>
            <w:pStyle w:val="NoSpacing"/>
            <w:spacing w:line="360" w:lineRule="auto"/>
            <w:jc w:val="center"/>
            <w:rPr>
              <w:rFonts w:asciiTheme="minorBidi" w:hAnsiTheme="minorBidi"/>
              <w:color w:val="196B24" w:themeColor="accent3"/>
              <w:sz w:val="48"/>
              <w:szCs w:val="48"/>
              <w:lang w:val="en-GB"/>
            </w:rPr>
          </w:pPr>
          <w:r w:rsidRPr="00433A66">
            <w:rPr>
              <w:rFonts w:asciiTheme="minorBidi" w:hAnsiTheme="minorBidi"/>
              <w:color w:val="196B24" w:themeColor="accent3"/>
              <w:sz w:val="48"/>
              <w:szCs w:val="48"/>
              <w:lang w:val="en-GB"/>
            </w:rPr>
            <w:t>Prepared By: Adiba Shabbir</w:t>
          </w:r>
        </w:p>
        <w:p w14:paraId="0C3AD4CF" w14:textId="53B95A82" w:rsidR="009D01A8" w:rsidRPr="00433A66" w:rsidRDefault="009D01A8" w:rsidP="009D01A8">
          <w:pPr>
            <w:pStyle w:val="NoSpacing"/>
            <w:spacing w:line="360" w:lineRule="auto"/>
            <w:jc w:val="center"/>
            <w:rPr>
              <w:rFonts w:asciiTheme="minorBidi" w:hAnsiTheme="minorBidi"/>
              <w:color w:val="196B24" w:themeColor="accent3"/>
              <w:sz w:val="48"/>
              <w:szCs w:val="48"/>
              <w:lang w:val="en-GB"/>
            </w:rPr>
          </w:pPr>
          <w:r w:rsidRPr="00433A66">
            <w:rPr>
              <w:rFonts w:asciiTheme="minorBidi" w:hAnsiTheme="minorBidi"/>
              <w:color w:val="196B24" w:themeColor="accent3"/>
              <w:sz w:val="48"/>
              <w:szCs w:val="48"/>
              <w:lang w:val="en-GB"/>
            </w:rPr>
            <w:t>Student ID: 2513924</w:t>
          </w:r>
        </w:p>
        <w:p w14:paraId="2C018B0A" w14:textId="77777777" w:rsidR="009D01A8" w:rsidRDefault="009D01A8" w:rsidP="003D5A94">
          <w:pPr>
            <w:pStyle w:val="NoSpacing"/>
            <w:spacing w:line="360" w:lineRule="auto"/>
            <w:jc w:val="right"/>
            <w:rPr>
              <w:rFonts w:asciiTheme="minorBidi" w:hAnsiTheme="minorBidi"/>
              <w:color w:val="156082" w:themeColor="accent1"/>
              <w:lang w:val="en-GB"/>
            </w:rPr>
          </w:pPr>
        </w:p>
        <w:p w14:paraId="7307D22A" w14:textId="0C3753B0" w:rsidR="009D01A8" w:rsidRPr="00C87B69" w:rsidRDefault="008A69DF" w:rsidP="003D5A94">
          <w:pPr>
            <w:pStyle w:val="NoSpacing"/>
            <w:spacing w:line="360" w:lineRule="auto"/>
            <w:jc w:val="right"/>
            <w:rPr>
              <w:rFonts w:asciiTheme="minorBidi" w:hAnsiTheme="minorBidi"/>
              <w:color w:val="156082" w:themeColor="accent1"/>
              <w:lang w:val="en-GB"/>
            </w:rPr>
          </w:pPr>
          <w:r w:rsidRPr="009D01A8">
            <w:rPr>
              <w:rFonts w:asciiTheme="minorBidi" w:hAnsiTheme="minorBidi"/>
              <w:noProof/>
              <w:color w:val="156082" w:themeColor="accent1"/>
              <w:lang w:val="en-GB"/>
            </w:rPr>
            <w:drawing>
              <wp:anchor distT="0" distB="0" distL="114300" distR="114300" simplePos="0" relativeHeight="251661312" behindDoc="0" locked="0" layoutInCell="1" allowOverlap="1" wp14:anchorId="49D0BF70" wp14:editId="7835A9BC">
                <wp:simplePos x="0" y="0"/>
                <wp:positionH relativeFrom="margin">
                  <wp:align>center</wp:align>
                </wp:positionH>
                <wp:positionV relativeFrom="paragraph">
                  <wp:posOffset>393065</wp:posOffset>
                </wp:positionV>
                <wp:extent cx="1196340" cy="755015"/>
                <wp:effectExtent l="0" t="0" r="3810" b="6985"/>
                <wp:wrapTopAndBottom/>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96340" cy="755015"/>
                        </a:xfrm>
                        <a:prstGeom prst="rect">
                          <a:avLst/>
                        </a:prstGeom>
                        <a:ln>
                          <a:noFill/>
                        </a:ln>
                      </pic:spPr>
                    </pic:pic>
                  </a:graphicData>
                </a:graphic>
                <wp14:sizeRelH relativeFrom="margin">
                  <wp14:pctWidth>0</wp14:pctWidth>
                </wp14:sizeRelH>
                <wp14:sizeRelV relativeFrom="margin">
                  <wp14:pctHeight>0</wp14:pctHeight>
                </wp14:sizeRelV>
              </wp:anchor>
            </w:drawing>
          </w:r>
        </w:p>
        <w:p w14:paraId="4A2BC8CC" w14:textId="4D1A7CEC" w:rsidR="00773864" w:rsidRPr="003D5A94" w:rsidRDefault="00773864" w:rsidP="003D5A94">
          <w:pPr>
            <w:pStyle w:val="NoSpacing"/>
            <w:spacing w:line="360" w:lineRule="auto"/>
            <w:jc w:val="center"/>
            <w:rPr>
              <w:rFonts w:asciiTheme="minorBidi" w:hAnsiTheme="minorBidi"/>
              <w:color w:val="156082" w:themeColor="accent1"/>
              <w:sz w:val="40"/>
              <w:szCs w:val="40"/>
              <w:lang w:val="en-GB"/>
            </w:rPr>
          </w:pPr>
        </w:p>
        <w:p w14:paraId="0CC320FD" w14:textId="3B408BB6" w:rsidR="00773864" w:rsidRPr="00C87B69" w:rsidRDefault="00773864" w:rsidP="00C87B69">
          <w:pPr>
            <w:pStyle w:val="NoSpacing"/>
            <w:spacing w:line="360" w:lineRule="auto"/>
            <w:jc w:val="both"/>
            <w:rPr>
              <w:rFonts w:asciiTheme="minorBidi" w:hAnsiTheme="minorBidi"/>
              <w:color w:val="156082" w:themeColor="accent1"/>
              <w:lang w:val="en-GB"/>
            </w:rPr>
          </w:pPr>
        </w:p>
        <w:p w14:paraId="34D54C73" w14:textId="76CCF0B7" w:rsidR="00773864" w:rsidRPr="00C87B69" w:rsidRDefault="003D5A9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C97DF6E">
                    <wp:simplePos x="0" y="0"/>
                    <wp:positionH relativeFrom="margin">
                      <wp:align>right</wp:align>
                    </wp:positionH>
                    <wp:positionV relativeFrom="page">
                      <wp:posOffset>8462010</wp:posOffset>
                    </wp:positionV>
                    <wp:extent cx="6553200" cy="1207770"/>
                    <wp:effectExtent l="0" t="0" r="254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36"/>
                                    <w:szCs w:val="36"/>
                                    <w:lang w:val="en-GB"/>
                                  </w:rPr>
                                  <w:alias w:val="Date"/>
                                  <w:tag w:val=""/>
                                  <w:id w:val="197127006"/>
                                  <w:dataBinding w:prefixMappings="xmlns:ns0='http://schemas.microsoft.com/office/2006/coverPageProps' " w:xpath="/ns0:CoverPageProperties[1]/ns0:PublishDate[1]" w:storeItemID="{55AF091B-3C7A-41E3-B477-F2FDAA23CFDA}"/>
                                  <w:date w:fullDate="2026-07-09T00:00:00Z">
                                    <w:dateFormat w:val="MMMM d, yyyy"/>
                                    <w:lid w:val="en-US"/>
                                    <w:storeMappedDataAs w:val="dateTime"/>
                                    <w:calendar w:val="gregorian"/>
                                  </w:date>
                                </w:sdtPr>
                                <w:sdtContent>
                                  <w:p w14:paraId="6D84FB37" w14:textId="5711F978" w:rsidR="00773864" w:rsidRPr="009D01A8" w:rsidRDefault="003D5A94" w:rsidP="00773864">
                                    <w:pPr>
                                      <w:pStyle w:val="NoSpacing"/>
                                      <w:spacing w:after="40"/>
                                      <w:jc w:val="center"/>
                                      <w:rPr>
                                        <w:caps/>
                                        <w:color w:val="156082" w:themeColor="accent1"/>
                                        <w:sz w:val="36"/>
                                        <w:szCs w:val="36"/>
                                        <w:lang w:val="en-GB"/>
                                      </w:rPr>
                                    </w:pPr>
                                    <w:r w:rsidRPr="009D01A8">
                                      <w:rPr>
                                        <w:caps/>
                                        <w:color w:val="156082" w:themeColor="accent1"/>
                                        <w:sz w:val="36"/>
                                        <w:szCs w:val="36"/>
                                      </w:rPr>
                                      <w:t>July 9</w:t>
                                    </w:r>
                                    <w:r w:rsidR="00BD799B" w:rsidRPr="009D01A8">
                                      <w:rPr>
                                        <w:caps/>
                                        <w:color w:val="156082" w:themeColor="accent1"/>
                                        <w:sz w:val="36"/>
                                        <w:szCs w:val="36"/>
                                      </w:rPr>
                                      <w:t>, 202</w:t>
                                    </w:r>
                                    <w:r w:rsidRPr="009D01A8">
                                      <w:rPr>
                                        <w:caps/>
                                        <w:color w:val="156082" w:themeColor="accent1"/>
                                        <w:sz w:val="36"/>
                                        <w:szCs w:val="36"/>
                                      </w:rPr>
                                      <w:t>6</w:t>
                                    </w:r>
                                  </w:p>
                                </w:sdtContent>
                              </w:sdt>
                              <w:sdt>
                                <w:sdtPr>
                                  <w:rPr>
                                    <w:rFonts w:eastAsiaTheme="minorHAnsi"/>
                                    <w:caps/>
                                    <w:color w:val="156082" w:themeColor="accent1"/>
                                    <w:kern w:val="2"/>
                                    <w:sz w:val="36"/>
                                    <w:szCs w:val="36"/>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36"/>
                                        <w:szCs w:val="36"/>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9D01A8" w:rsidRDefault="00E9265D" w:rsidP="007978D3">
                                        <w:pPr>
                                          <w:pStyle w:val="NoSpacing"/>
                                          <w:spacing w:after="40"/>
                                          <w:jc w:val="center"/>
                                          <w:rPr>
                                            <w:caps/>
                                            <w:color w:val="156082" w:themeColor="accent1"/>
                                            <w:sz w:val="36"/>
                                            <w:szCs w:val="36"/>
                                            <w:lang w:val="en-GB"/>
                                          </w:rPr>
                                        </w:pPr>
                                        <w:r w:rsidRPr="009D01A8">
                                          <w:rPr>
                                            <w:rFonts w:eastAsiaTheme="minorHAnsi"/>
                                            <w:caps/>
                                            <w:color w:val="156082" w:themeColor="accent1"/>
                                            <w:kern w:val="2"/>
                                            <w:sz w:val="36"/>
                                            <w:szCs w:val="36"/>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464.8pt;margin-top:666.3pt;width:516pt;height:95.1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" filled="f" stroked="f" strokeweight=".5pt">
                    <v:textbox inset="0,0,0,0">
                      <w:txbxContent>
                        <w:sdt>
                          <w:sdtPr>
                            <w:rPr>
                              <w:caps/>
                              <w:color w:val="156082" w:themeColor="accent1"/>
                              <w:sz w:val="36"/>
                              <w:szCs w:val="36"/>
                              <w:lang w:val="en-GB"/>
                            </w:rPr>
                            <w:alias w:val="Date"/>
                            <w:tag w:val=""/>
                            <w:id w:val="197127006"/>
                            <w:dataBinding w:prefixMappings="xmlns:ns0='http://schemas.microsoft.com/office/2006/coverPageProps' " w:xpath="/ns0:CoverPageProperties[1]/ns0:PublishDate[1]" w:storeItemID="{55AF091B-3C7A-41E3-B477-F2FDAA23CFDA}"/>
                            <w:date w:fullDate="2026-07-09T00:00:00Z">
                              <w:dateFormat w:val="MMMM d, yyyy"/>
                              <w:lid w:val="en-US"/>
                              <w:storeMappedDataAs w:val="dateTime"/>
                              <w:calendar w:val="gregorian"/>
                            </w:date>
                          </w:sdtPr>
                          <w:sdtContent>
                            <w:p w14:paraId="6D84FB37" w14:textId="5711F978" w:rsidR="00773864" w:rsidRPr="009D01A8" w:rsidRDefault="003D5A94" w:rsidP="00773864">
                              <w:pPr>
                                <w:pStyle w:val="NoSpacing"/>
                                <w:spacing w:after="40"/>
                                <w:jc w:val="center"/>
                                <w:rPr>
                                  <w:caps/>
                                  <w:color w:val="156082" w:themeColor="accent1"/>
                                  <w:sz w:val="36"/>
                                  <w:szCs w:val="36"/>
                                  <w:lang w:val="en-GB"/>
                                </w:rPr>
                              </w:pPr>
                              <w:r w:rsidRPr="009D01A8">
                                <w:rPr>
                                  <w:caps/>
                                  <w:color w:val="156082" w:themeColor="accent1"/>
                                  <w:sz w:val="36"/>
                                  <w:szCs w:val="36"/>
                                </w:rPr>
                                <w:t>July 9</w:t>
                              </w:r>
                              <w:r w:rsidR="00BD799B" w:rsidRPr="009D01A8">
                                <w:rPr>
                                  <w:caps/>
                                  <w:color w:val="156082" w:themeColor="accent1"/>
                                  <w:sz w:val="36"/>
                                  <w:szCs w:val="36"/>
                                </w:rPr>
                                <w:t>, 202</w:t>
                              </w:r>
                              <w:r w:rsidRPr="009D01A8">
                                <w:rPr>
                                  <w:caps/>
                                  <w:color w:val="156082" w:themeColor="accent1"/>
                                  <w:sz w:val="36"/>
                                  <w:szCs w:val="36"/>
                                </w:rPr>
                                <w:t>6</w:t>
                              </w:r>
                            </w:p>
                          </w:sdtContent>
                        </w:sdt>
                        <w:sdt>
                          <w:sdtPr>
                            <w:rPr>
                              <w:rFonts w:eastAsiaTheme="minorHAnsi"/>
                              <w:caps/>
                              <w:color w:val="156082" w:themeColor="accent1"/>
                              <w:kern w:val="2"/>
                              <w:sz w:val="36"/>
                              <w:szCs w:val="36"/>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36"/>
                                  <w:szCs w:val="36"/>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9D01A8" w:rsidRDefault="00E9265D" w:rsidP="007978D3">
                                  <w:pPr>
                                    <w:pStyle w:val="NoSpacing"/>
                                    <w:spacing w:after="40"/>
                                    <w:jc w:val="center"/>
                                    <w:rPr>
                                      <w:caps/>
                                      <w:color w:val="156082" w:themeColor="accent1"/>
                                      <w:sz w:val="36"/>
                                      <w:szCs w:val="36"/>
                                      <w:lang w:val="en-GB"/>
                                    </w:rPr>
                                  </w:pPr>
                                  <w:r w:rsidRPr="009D01A8">
                                    <w:rPr>
                                      <w:rFonts w:eastAsiaTheme="minorHAnsi"/>
                                      <w:caps/>
                                      <w:color w:val="156082" w:themeColor="accent1"/>
                                      <w:kern w:val="2"/>
                                      <w:sz w:val="36"/>
                                      <w:szCs w:val="36"/>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00773864"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4151897D" w:rsidR="005643AF" w:rsidRPr="00433A66" w:rsidRDefault="005643AF" w:rsidP="00C87B69">
          <w:pPr>
            <w:pStyle w:val="TOCHeading"/>
            <w:jc w:val="both"/>
            <w:rPr>
              <w:rFonts w:asciiTheme="minorBidi" w:hAnsiTheme="minorBidi" w:cstheme="minorBidi"/>
              <w:b/>
              <w:bCs/>
              <w:color w:val="C00000"/>
            </w:rPr>
          </w:pPr>
          <w:r w:rsidRPr="00433A66">
            <w:rPr>
              <w:rFonts w:asciiTheme="minorBidi" w:hAnsiTheme="minorBidi" w:cstheme="minorBidi"/>
              <w:b/>
              <w:bCs/>
              <w:color w:val="C00000"/>
            </w:rPr>
            <w:t>Contents</w:t>
          </w:r>
        </w:p>
        <w:p w14:paraId="618D58BF" w14:textId="5C2B71F0" w:rsidR="00433A66" w:rsidRDefault="005643AF">
          <w:pPr>
            <w:pStyle w:val="TOC1"/>
            <w:tabs>
              <w:tab w:val="right" w:leader="dot" w:pos="9016"/>
            </w:tabs>
            <w:rPr>
              <w:rFonts w:eastAsiaTheme="minorEastAsia"/>
              <w:noProof/>
              <w:lang w:eastAsia="en-GB"/>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34568603" w:history="1">
            <w:r w:rsidR="00433A66" w:rsidRPr="00FB7116">
              <w:rPr>
                <w:rStyle w:val="Hyperlink"/>
                <w:b/>
                <w:bCs/>
                <w:noProof/>
              </w:rPr>
              <w:t>Scenario Analysis</w:t>
            </w:r>
            <w:r w:rsidR="00433A66">
              <w:rPr>
                <w:noProof/>
                <w:webHidden/>
              </w:rPr>
              <w:tab/>
            </w:r>
            <w:r w:rsidR="00433A66">
              <w:rPr>
                <w:noProof/>
                <w:webHidden/>
              </w:rPr>
              <w:fldChar w:fldCharType="begin"/>
            </w:r>
            <w:r w:rsidR="00433A66">
              <w:rPr>
                <w:noProof/>
                <w:webHidden/>
              </w:rPr>
              <w:instrText xml:space="preserve"> PAGEREF _Toc234568603 \h </w:instrText>
            </w:r>
            <w:r w:rsidR="00433A66">
              <w:rPr>
                <w:noProof/>
                <w:webHidden/>
              </w:rPr>
            </w:r>
            <w:r w:rsidR="00433A66">
              <w:rPr>
                <w:noProof/>
                <w:webHidden/>
              </w:rPr>
              <w:fldChar w:fldCharType="separate"/>
            </w:r>
            <w:r w:rsidR="00433A66">
              <w:rPr>
                <w:noProof/>
                <w:webHidden/>
              </w:rPr>
              <w:t>2</w:t>
            </w:r>
            <w:r w:rsidR="00433A66">
              <w:rPr>
                <w:noProof/>
                <w:webHidden/>
              </w:rPr>
              <w:fldChar w:fldCharType="end"/>
            </w:r>
          </w:hyperlink>
        </w:p>
        <w:p w14:paraId="06928ED4" w14:textId="7ACB7F0A" w:rsidR="00433A66" w:rsidRDefault="00433A66">
          <w:pPr>
            <w:pStyle w:val="TOC1"/>
            <w:tabs>
              <w:tab w:val="right" w:leader="dot" w:pos="9016"/>
            </w:tabs>
            <w:rPr>
              <w:rFonts w:eastAsiaTheme="minorEastAsia"/>
              <w:noProof/>
              <w:lang w:eastAsia="en-GB"/>
            </w:rPr>
          </w:pPr>
          <w:hyperlink w:anchor="_Toc234568604" w:history="1">
            <w:r w:rsidRPr="00FB7116">
              <w:rPr>
                <w:rStyle w:val="Hyperlink"/>
                <w:b/>
                <w:bCs/>
                <w:noProof/>
              </w:rPr>
              <w:t>Entity Relationship Diagram (ERD)</w:t>
            </w:r>
            <w:r>
              <w:rPr>
                <w:noProof/>
                <w:webHidden/>
              </w:rPr>
              <w:tab/>
            </w:r>
            <w:r>
              <w:rPr>
                <w:noProof/>
                <w:webHidden/>
              </w:rPr>
              <w:fldChar w:fldCharType="begin"/>
            </w:r>
            <w:r>
              <w:rPr>
                <w:noProof/>
                <w:webHidden/>
              </w:rPr>
              <w:instrText xml:space="preserve"> PAGEREF _Toc234568604 \h </w:instrText>
            </w:r>
            <w:r>
              <w:rPr>
                <w:noProof/>
                <w:webHidden/>
              </w:rPr>
            </w:r>
            <w:r>
              <w:rPr>
                <w:noProof/>
                <w:webHidden/>
              </w:rPr>
              <w:fldChar w:fldCharType="separate"/>
            </w:r>
            <w:r>
              <w:rPr>
                <w:noProof/>
                <w:webHidden/>
              </w:rPr>
              <w:t>3</w:t>
            </w:r>
            <w:r>
              <w:rPr>
                <w:noProof/>
                <w:webHidden/>
              </w:rPr>
              <w:fldChar w:fldCharType="end"/>
            </w:r>
          </w:hyperlink>
        </w:p>
        <w:p w14:paraId="3F7DFCA9" w14:textId="7C0E91EB" w:rsidR="00433A66" w:rsidRDefault="00433A66">
          <w:pPr>
            <w:pStyle w:val="TOC3"/>
            <w:tabs>
              <w:tab w:val="left" w:pos="960"/>
              <w:tab w:val="right" w:leader="dot" w:pos="9016"/>
            </w:tabs>
            <w:rPr>
              <w:rFonts w:eastAsiaTheme="minorEastAsia"/>
              <w:noProof/>
              <w:lang w:eastAsia="en-GB"/>
            </w:rPr>
          </w:pPr>
          <w:hyperlink w:anchor="_Toc234568605" w:history="1">
            <w:r w:rsidRPr="00FB7116">
              <w:rPr>
                <w:rStyle w:val="Hyperlink"/>
                <w:b/>
                <w:bCs/>
                <w:noProof/>
                <w:lang w:eastAsia="zh-CN"/>
              </w:rPr>
              <w:t>1.</w:t>
            </w:r>
            <w:r>
              <w:rPr>
                <w:rFonts w:eastAsiaTheme="minorEastAsia"/>
                <w:noProof/>
                <w:lang w:eastAsia="en-GB"/>
              </w:rPr>
              <w:tab/>
            </w:r>
            <w:r w:rsidRPr="00FB7116">
              <w:rPr>
                <w:rStyle w:val="Hyperlink"/>
                <w:b/>
                <w:bCs/>
                <w:noProof/>
                <w:lang w:eastAsia="zh-CN"/>
              </w:rPr>
              <w:t>List of attributes and their descriptions</w:t>
            </w:r>
            <w:r>
              <w:rPr>
                <w:noProof/>
                <w:webHidden/>
              </w:rPr>
              <w:tab/>
            </w:r>
            <w:r>
              <w:rPr>
                <w:noProof/>
                <w:webHidden/>
              </w:rPr>
              <w:fldChar w:fldCharType="begin"/>
            </w:r>
            <w:r>
              <w:rPr>
                <w:noProof/>
                <w:webHidden/>
              </w:rPr>
              <w:instrText xml:space="preserve"> PAGEREF _Toc234568605 \h </w:instrText>
            </w:r>
            <w:r>
              <w:rPr>
                <w:noProof/>
                <w:webHidden/>
              </w:rPr>
            </w:r>
            <w:r>
              <w:rPr>
                <w:noProof/>
                <w:webHidden/>
              </w:rPr>
              <w:fldChar w:fldCharType="separate"/>
            </w:r>
            <w:r>
              <w:rPr>
                <w:noProof/>
                <w:webHidden/>
              </w:rPr>
              <w:t>3</w:t>
            </w:r>
            <w:r>
              <w:rPr>
                <w:noProof/>
                <w:webHidden/>
              </w:rPr>
              <w:fldChar w:fldCharType="end"/>
            </w:r>
          </w:hyperlink>
        </w:p>
        <w:p w14:paraId="5F52A839" w14:textId="7C226393" w:rsidR="00433A66" w:rsidRDefault="00433A66">
          <w:pPr>
            <w:pStyle w:val="TOC3"/>
            <w:tabs>
              <w:tab w:val="left" w:pos="960"/>
              <w:tab w:val="right" w:leader="dot" w:pos="9016"/>
            </w:tabs>
            <w:rPr>
              <w:rFonts w:eastAsiaTheme="minorEastAsia"/>
              <w:noProof/>
              <w:lang w:eastAsia="en-GB"/>
            </w:rPr>
          </w:pPr>
          <w:hyperlink w:anchor="_Toc234568606" w:history="1">
            <w:r w:rsidRPr="00FB7116">
              <w:rPr>
                <w:rStyle w:val="Hyperlink"/>
                <w:b/>
                <w:bCs/>
                <w:noProof/>
                <w:lang w:eastAsia="zh-CN"/>
              </w:rPr>
              <w:t>2.</w:t>
            </w:r>
            <w:r>
              <w:rPr>
                <w:rFonts w:eastAsiaTheme="minorEastAsia"/>
                <w:noProof/>
                <w:lang w:eastAsia="en-GB"/>
              </w:rPr>
              <w:tab/>
            </w:r>
            <w:r w:rsidRPr="00FB7116">
              <w:rPr>
                <w:rStyle w:val="Hyperlink"/>
                <w:b/>
                <w:bCs/>
                <w:noProof/>
                <w:lang w:eastAsia="zh-CN"/>
              </w:rPr>
              <w:t>List of relationships and their meaning.</w:t>
            </w:r>
            <w:r>
              <w:rPr>
                <w:noProof/>
                <w:webHidden/>
              </w:rPr>
              <w:tab/>
            </w:r>
            <w:r>
              <w:rPr>
                <w:noProof/>
                <w:webHidden/>
              </w:rPr>
              <w:fldChar w:fldCharType="begin"/>
            </w:r>
            <w:r>
              <w:rPr>
                <w:noProof/>
                <w:webHidden/>
              </w:rPr>
              <w:instrText xml:space="preserve"> PAGEREF _Toc234568606 \h </w:instrText>
            </w:r>
            <w:r>
              <w:rPr>
                <w:noProof/>
                <w:webHidden/>
              </w:rPr>
            </w:r>
            <w:r>
              <w:rPr>
                <w:noProof/>
                <w:webHidden/>
              </w:rPr>
              <w:fldChar w:fldCharType="separate"/>
            </w:r>
            <w:r>
              <w:rPr>
                <w:noProof/>
                <w:webHidden/>
              </w:rPr>
              <w:t>5</w:t>
            </w:r>
            <w:r>
              <w:rPr>
                <w:noProof/>
                <w:webHidden/>
              </w:rPr>
              <w:fldChar w:fldCharType="end"/>
            </w:r>
          </w:hyperlink>
        </w:p>
        <w:p w14:paraId="010C81D4" w14:textId="6243235D" w:rsidR="00433A66" w:rsidRDefault="00433A66">
          <w:pPr>
            <w:pStyle w:val="TOC3"/>
            <w:tabs>
              <w:tab w:val="left" w:pos="960"/>
              <w:tab w:val="right" w:leader="dot" w:pos="9016"/>
            </w:tabs>
            <w:rPr>
              <w:rFonts w:eastAsiaTheme="minorEastAsia"/>
              <w:noProof/>
              <w:lang w:eastAsia="en-GB"/>
            </w:rPr>
          </w:pPr>
          <w:hyperlink w:anchor="_Toc234568607" w:history="1">
            <w:r w:rsidRPr="00FB7116">
              <w:rPr>
                <w:rStyle w:val="Hyperlink"/>
                <w:b/>
                <w:bCs/>
                <w:noProof/>
                <w:lang w:eastAsia="zh-CN"/>
              </w:rPr>
              <w:t>3.</w:t>
            </w:r>
            <w:r>
              <w:rPr>
                <w:rFonts w:eastAsiaTheme="minorEastAsia"/>
                <w:noProof/>
                <w:lang w:eastAsia="en-GB"/>
              </w:rPr>
              <w:tab/>
            </w:r>
            <w:r w:rsidRPr="00FB7116">
              <w:rPr>
                <w:rStyle w:val="Hyperlink"/>
                <w:b/>
                <w:bCs/>
                <w:noProof/>
              </w:rPr>
              <w:t>ER diagram:</w:t>
            </w:r>
            <w:r>
              <w:rPr>
                <w:noProof/>
                <w:webHidden/>
              </w:rPr>
              <w:tab/>
            </w:r>
            <w:r>
              <w:rPr>
                <w:noProof/>
                <w:webHidden/>
              </w:rPr>
              <w:fldChar w:fldCharType="begin"/>
            </w:r>
            <w:r>
              <w:rPr>
                <w:noProof/>
                <w:webHidden/>
              </w:rPr>
              <w:instrText xml:space="preserve"> PAGEREF _Toc234568607 \h </w:instrText>
            </w:r>
            <w:r>
              <w:rPr>
                <w:noProof/>
                <w:webHidden/>
              </w:rPr>
            </w:r>
            <w:r>
              <w:rPr>
                <w:noProof/>
                <w:webHidden/>
              </w:rPr>
              <w:fldChar w:fldCharType="separate"/>
            </w:r>
            <w:r>
              <w:rPr>
                <w:noProof/>
                <w:webHidden/>
              </w:rPr>
              <w:t>6</w:t>
            </w:r>
            <w:r>
              <w:rPr>
                <w:noProof/>
                <w:webHidden/>
              </w:rPr>
              <w:fldChar w:fldCharType="end"/>
            </w:r>
          </w:hyperlink>
        </w:p>
        <w:p w14:paraId="57DD63CD" w14:textId="4725B38A" w:rsidR="00433A66" w:rsidRDefault="00433A66">
          <w:pPr>
            <w:pStyle w:val="TOC1"/>
            <w:tabs>
              <w:tab w:val="right" w:leader="dot" w:pos="9016"/>
            </w:tabs>
            <w:rPr>
              <w:rFonts w:eastAsiaTheme="minorEastAsia"/>
              <w:noProof/>
              <w:lang w:eastAsia="en-GB"/>
            </w:rPr>
          </w:pPr>
          <w:hyperlink w:anchor="_Toc234568608" w:history="1">
            <w:r w:rsidRPr="00FB7116">
              <w:rPr>
                <w:rStyle w:val="Hyperlink"/>
                <w:b/>
                <w:bCs/>
                <w:noProof/>
                <w:lang w:eastAsia="zh-CN"/>
              </w:rPr>
              <w:t>Normalization</w:t>
            </w:r>
            <w:r>
              <w:rPr>
                <w:noProof/>
                <w:webHidden/>
              </w:rPr>
              <w:tab/>
            </w:r>
            <w:r>
              <w:rPr>
                <w:noProof/>
                <w:webHidden/>
              </w:rPr>
              <w:fldChar w:fldCharType="begin"/>
            </w:r>
            <w:r>
              <w:rPr>
                <w:noProof/>
                <w:webHidden/>
              </w:rPr>
              <w:instrText xml:space="preserve"> PAGEREF _Toc234568608 \h </w:instrText>
            </w:r>
            <w:r>
              <w:rPr>
                <w:noProof/>
                <w:webHidden/>
              </w:rPr>
            </w:r>
            <w:r>
              <w:rPr>
                <w:noProof/>
                <w:webHidden/>
              </w:rPr>
              <w:fldChar w:fldCharType="separate"/>
            </w:r>
            <w:r>
              <w:rPr>
                <w:noProof/>
                <w:webHidden/>
              </w:rPr>
              <w:t>6</w:t>
            </w:r>
            <w:r>
              <w:rPr>
                <w:noProof/>
                <w:webHidden/>
              </w:rPr>
              <w:fldChar w:fldCharType="end"/>
            </w:r>
          </w:hyperlink>
        </w:p>
        <w:p w14:paraId="634A9BBE" w14:textId="30A906EE" w:rsidR="00433A66" w:rsidRDefault="00433A66">
          <w:pPr>
            <w:pStyle w:val="TOC1"/>
            <w:tabs>
              <w:tab w:val="right" w:leader="dot" w:pos="9016"/>
            </w:tabs>
            <w:rPr>
              <w:rFonts w:eastAsiaTheme="minorEastAsia"/>
              <w:noProof/>
              <w:lang w:eastAsia="en-GB"/>
            </w:rPr>
          </w:pPr>
          <w:hyperlink w:anchor="_Toc234568609" w:history="1">
            <w:r w:rsidRPr="00FB7116">
              <w:rPr>
                <w:rStyle w:val="Hyperlink"/>
                <w:b/>
                <w:bCs/>
                <w:noProof/>
              </w:rPr>
              <w:t>Sample Data Population</w:t>
            </w:r>
            <w:r>
              <w:rPr>
                <w:noProof/>
                <w:webHidden/>
              </w:rPr>
              <w:tab/>
            </w:r>
            <w:r>
              <w:rPr>
                <w:noProof/>
                <w:webHidden/>
              </w:rPr>
              <w:fldChar w:fldCharType="begin"/>
            </w:r>
            <w:r>
              <w:rPr>
                <w:noProof/>
                <w:webHidden/>
              </w:rPr>
              <w:instrText xml:space="preserve"> PAGEREF _Toc234568609 \h </w:instrText>
            </w:r>
            <w:r>
              <w:rPr>
                <w:noProof/>
                <w:webHidden/>
              </w:rPr>
            </w:r>
            <w:r>
              <w:rPr>
                <w:noProof/>
                <w:webHidden/>
              </w:rPr>
              <w:fldChar w:fldCharType="separate"/>
            </w:r>
            <w:r>
              <w:rPr>
                <w:noProof/>
                <w:webHidden/>
              </w:rPr>
              <w:t>6</w:t>
            </w:r>
            <w:r>
              <w:rPr>
                <w:noProof/>
                <w:webHidden/>
              </w:rPr>
              <w:fldChar w:fldCharType="end"/>
            </w:r>
          </w:hyperlink>
        </w:p>
        <w:p w14:paraId="4045BF62" w14:textId="25BC396F" w:rsidR="00433A66" w:rsidRDefault="00433A66">
          <w:pPr>
            <w:pStyle w:val="TOC1"/>
            <w:tabs>
              <w:tab w:val="right" w:leader="dot" w:pos="9016"/>
            </w:tabs>
            <w:rPr>
              <w:rFonts w:eastAsiaTheme="minorEastAsia"/>
              <w:noProof/>
              <w:lang w:eastAsia="en-GB"/>
            </w:rPr>
          </w:pPr>
          <w:hyperlink w:anchor="_Toc234568610" w:history="1">
            <w:r w:rsidRPr="00FB7116">
              <w:rPr>
                <w:rStyle w:val="Hyperlink"/>
                <w:b/>
                <w:bCs/>
                <w:noProof/>
              </w:rPr>
              <w:t>Query Development</w:t>
            </w:r>
            <w:r>
              <w:rPr>
                <w:noProof/>
                <w:webHidden/>
              </w:rPr>
              <w:tab/>
            </w:r>
            <w:r>
              <w:rPr>
                <w:noProof/>
                <w:webHidden/>
              </w:rPr>
              <w:fldChar w:fldCharType="begin"/>
            </w:r>
            <w:r>
              <w:rPr>
                <w:noProof/>
                <w:webHidden/>
              </w:rPr>
              <w:instrText xml:space="preserve"> PAGEREF _Toc234568610 \h </w:instrText>
            </w:r>
            <w:r>
              <w:rPr>
                <w:noProof/>
                <w:webHidden/>
              </w:rPr>
            </w:r>
            <w:r>
              <w:rPr>
                <w:noProof/>
                <w:webHidden/>
              </w:rPr>
              <w:fldChar w:fldCharType="separate"/>
            </w:r>
            <w:r>
              <w:rPr>
                <w:noProof/>
                <w:webHidden/>
              </w:rPr>
              <w:t>6</w:t>
            </w:r>
            <w:r>
              <w:rPr>
                <w:noProof/>
                <w:webHidden/>
              </w:rPr>
              <w:fldChar w:fldCharType="end"/>
            </w:r>
          </w:hyperlink>
        </w:p>
        <w:p w14:paraId="4ECBFA01" w14:textId="6FBEF014" w:rsidR="00433A66" w:rsidRDefault="00433A66">
          <w:pPr>
            <w:pStyle w:val="TOC1"/>
            <w:tabs>
              <w:tab w:val="right" w:leader="dot" w:pos="9016"/>
            </w:tabs>
            <w:rPr>
              <w:rFonts w:eastAsiaTheme="minorEastAsia"/>
              <w:noProof/>
              <w:lang w:eastAsia="en-GB"/>
            </w:rPr>
          </w:pPr>
          <w:hyperlink w:anchor="_Toc234568611" w:history="1">
            <w:r w:rsidRPr="00FB7116">
              <w:rPr>
                <w:rStyle w:val="Hyperlink"/>
                <w:b/>
                <w:bCs/>
                <w:noProof/>
                <w:lang w:eastAsia="zh-CN"/>
              </w:rPr>
              <w:t>Testing and Validation</w:t>
            </w:r>
            <w:r>
              <w:rPr>
                <w:noProof/>
                <w:webHidden/>
              </w:rPr>
              <w:tab/>
            </w:r>
            <w:r>
              <w:rPr>
                <w:noProof/>
                <w:webHidden/>
              </w:rPr>
              <w:fldChar w:fldCharType="begin"/>
            </w:r>
            <w:r>
              <w:rPr>
                <w:noProof/>
                <w:webHidden/>
              </w:rPr>
              <w:instrText xml:space="preserve"> PAGEREF _Toc234568611 \h </w:instrText>
            </w:r>
            <w:r>
              <w:rPr>
                <w:noProof/>
                <w:webHidden/>
              </w:rPr>
            </w:r>
            <w:r>
              <w:rPr>
                <w:noProof/>
                <w:webHidden/>
              </w:rPr>
              <w:fldChar w:fldCharType="separate"/>
            </w:r>
            <w:r>
              <w:rPr>
                <w:noProof/>
                <w:webHidden/>
              </w:rPr>
              <w:t>8</w:t>
            </w:r>
            <w:r>
              <w:rPr>
                <w:noProof/>
                <w:webHidden/>
              </w:rPr>
              <w:fldChar w:fldCharType="end"/>
            </w:r>
          </w:hyperlink>
        </w:p>
        <w:p w14:paraId="0242C552" w14:textId="120895C2" w:rsidR="00433A66" w:rsidRDefault="00433A66">
          <w:pPr>
            <w:pStyle w:val="TOC1"/>
            <w:tabs>
              <w:tab w:val="right" w:leader="dot" w:pos="9016"/>
            </w:tabs>
            <w:rPr>
              <w:rFonts w:eastAsiaTheme="minorEastAsia"/>
              <w:noProof/>
              <w:lang w:eastAsia="en-GB"/>
            </w:rPr>
          </w:pPr>
          <w:hyperlink w:anchor="_Toc234568612" w:history="1">
            <w:r w:rsidRPr="00FB7116">
              <w:rPr>
                <w:rStyle w:val="Hyperlink"/>
                <w:b/>
                <w:bCs/>
                <w:noProof/>
              </w:rPr>
              <w:t>Design Decisions and Future Work</w:t>
            </w:r>
            <w:r>
              <w:rPr>
                <w:noProof/>
                <w:webHidden/>
              </w:rPr>
              <w:tab/>
            </w:r>
            <w:r>
              <w:rPr>
                <w:noProof/>
                <w:webHidden/>
              </w:rPr>
              <w:fldChar w:fldCharType="begin"/>
            </w:r>
            <w:r>
              <w:rPr>
                <w:noProof/>
                <w:webHidden/>
              </w:rPr>
              <w:instrText xml:space="preserve"> PAGEREF _Toc234568612 \h </w:instrText>
            </w:r>
            <w:r>
              <w:rPr>
                <w:noProof/>
                <w:webHidden/>
              </w:rPr>
            </w:r>
            <w:r>
              <w:rPr>
                <w:noProof/>
                <w:webHidden/>
              </w:rPr>
              <w:fldChar w:fldCharType="separate"/>
            </w:r>
            <w:r>
              <w:rPr>
                <w:noProof/>
                <w:webHidden/>
              </w:rPr>
              <w:t>9</w:t>
            </w:r>
            <w:r>
              <w:rPr>
                <w:noProof/>
                <w:webHidden/>
              </w:rPr>
              <w:fldChar w:fldCharType="end"/>
            </w:r>
          </w:hyperlink>
        </w:p>
        <w:p w14:paraId="56987CCE" w14:textId="56CA0B45" w:rsidR="00433A66" w:rsidRDefault="00433A66">
          <w:pPr>
            <w:pStyle w:val="TOC3"/>
            <w:tabs>
              <w:tab w:val="left" w:pos="960"/>
              <w:tab w:val="right" w:leader="dot" w:pos="9016"/>
            </w:tabs>
            <w:rPr>
              <w:rFonts w:eastAsiaTheme="minorEastAsia"/>
              <w:noProof/>
              <w:lang w:eastAsia="en-GB"/>
            </w:rPr>
          </w:pPr>
          <w:hyperlink w:anchor="_Toc234568613" w:history="1">
            <w:r w:rsidRPr="00FB7116">
              <w:rPr>
                <w:rStyle w:val="Hyperlink"/>
                <w:b/>
                <w:bCs/>
                <w:noProof/>
              </w:rPr>
              <w:t>1.</w:t>
            </w:r>
            <w:r>
              <w:rPr>
                <w:rFonts w:eastAsiaTheme="minorEastAsia"/>
                <w:noProof/>
                <w:lang w:eastAsia="en-GB"/>
              </w:rPr>
              <w:tab/>
            </w:r>
            <w:r w:rsidRPr="00FB7116">
              <w:rPr>
                <w:rStyle w:val="Hyperlink"/>
                <w:b/>
                <w:bCs/>
                <w:noProof/>
              </w:rPr>
              <w:t>Design Decisions:</w:t>
            </w:r>
            <w:r>
              <w:rPr>
                <w:noProof/>
                <w:webHidden/>
              </w:rPr>
              <w:tab/>
            </w:r>
            <w:r>
              <w:rPr>
                <w:noProof/>
                <w:webHidden/>
              </w:rPr>
              <w:fldChar w:fldCharType="begin"/>
            </w:r>
            <w:r>
              <w:rPr>
                <w:noProof/>
                <w:webHidden/>
              </w:rPr>
              <w:instrText xml:space="preserve"> PAGEREF _Toc234568613 \h </w:instrText>
            </w:r>
            <w:r>
              <w:rPr>
                <w:noProof/>
                <w:webHidden/>
              </w:rPr>
            </w:r>
            <w:r>
              <w:rPr>
                <w:noProof/>
                <w:webHidden/>
              </w:rPr>
              <w:fldChar w:fldCharType="separate"/>
            </w:r>
            <w:r>
              <w:rPr>
                <w:noProof/>
                <w:webHidden/>
              </w:rPr>
              <w:t>9</w:t>
            </w:r>
            <w:r>
              <w:rPr>
                <w:noProof/>
                <w:webHidden/>
              </w:rPr>
              <w:fldChar w:fldCharType="end"/>
            </w:r>
          </w:hyperlink>
        </w:p>
        <w:p w14:paraId="32F8D683" w14:textId="66587624" w:rsidR="00433A66" w:rsidRDefault="00433A66">
          <w:pPr>
            <w:pStyle w:val="TOC3"/>
            <w:tabs>
              <w:tab w:val="left" w:pos="960"/>
              <w:tab w:val="right" w:leader="dot" w:pos="9016"/>
            </w:tabs>
            <w:rPr>
              <w:rFonts w:eastAsiaTheme="minorEastAsia"/>
              <w:noProof/>
              <w:lang w:eastAsia="en-GB"/>
            </w:rPr>
          </w:pPr>
          <w:hyperlink w:anchor="_Toc234568614" w:history="1">
            <w:r w:rsidRPr="00FB7116">
              <w:rPr>
                <w:rStyle w:val="Hyperlink"/>
                <w:b/>
                <w:bCs/>
                <w:noProof/>
              </w:rPr>
              <w:t>2.</w:t>
            </w:r>
            <w:r>
              <w:rPr>
                <w:rFonts w:eastAsiaTheme="minorEastAsia"/>
                <w:noProof/>
                <w:lang w:eastAsia="en-GB"/>
              </w:rPr>
              <w:tab/>
            </w:r>
            <w:r w:rsidRPr="00FB7116">
              <w:rPr>
                <w:rStyle w:val="Hyperlink"/>
                <w:b/>
                <w:bCs/>
                <w:noProof/>
              </w:rPr>
              <w:t>Future Work:</w:t>
            </w:r>
            <w:r>
              <w:rPr>
                <w:noProof/>
                <w:webHidden/>
              </w:rPr>
              <w:tab/>
            </w:r>
            <w:r>
              <w:rPr>
                <w:noProof/>
                <w:webHidden/>
              </w:rPr>
              <w:fldChar w:fldCharType="begin"/>
            </w:r>
            <w:r>
              <w:rPr>
                <w:noProof/>
                <w:webHidden/>
              </w:rPr>
              <w:instrText xml:space="preserve"> PAGEREF _Toc234568614 \h </w:instrText>
            </w:r>
            <w:r>
              <w:rPr>
                <w:noProof/>
                <w:webHidden/>
              </w:rPr>
            </w:r>
            <w:r>
              <w:rPr>
                <w:noProof/>
                <w:webHidden/>
              </w:rPr>
              <w:fldChar w:fldCharType="separate"/>
            </w:r>
            <w:r>
              <w:rPr>
                <w:noProof/>
                <w:webHidden/>
              </w:rPr>
              <w:t>9</w:t>
            </w:r>
            <w:r>
              <w:rPr>
                <w:noProof/>
                <w:webHidden/>
              </w:rPr>
              <w:fldChar w:fldCharType="end"/>
            </w:r>
          </w:hyperlink>
        </w:p>
        <w:p w14:paraId="0F4A2ABF" w14:textId="60067673" w:rsidR="00433A66" w:rsidRDefault="00433A66">
          <w:pPr>
            <w:pStyle w:val="TOC1"/>
            <w:tabs>
              <w:tab w:val="right" w:leader="dot" w:pos="9016"/>
            </w:tabs>
            <w:rPr>
              <w:rFonts w:eastAsiaTheme="minorEastAsia"/>
              <w:noProof/>
              <w:lang w:eastAsia="en-GB"/>
            </w:rPr>
          </w:pPr>
          <w:hyperlink w:anchor="_Toc234568615" w:history="1">
            <w:r w:rsidRPr="00FB7116">
              <w:rPr>
                <w:rStyle w:val="Hyperlink"/>
                <w:b/>
                <w:bCs/>
                <w:noProof/>
              </w:rPr>
              <w:t>References:</w:t>
            </w:r>
            <w:r>
              <w:rPr>
                <w:noProof/>
                <w:webHidden/>
              </w:rPr>
              <w:tab/>
            </w:r>
            <w:r>
              <w:rPr>
                <w:noProof/>
                <w:webHidden/>
              </w:rPr>
              <w:fldChar w:fldCharType="begin"/>
            </w:r>
            <w:r>
              <w:rPr>
                <w:noProof/>
                <w:webHidden/>
              </w:rPr>
              <w:instrText xml:space="preserve"> PAGEREF _Toc234568615 \h </w:instrText>
            </w:r>
            <w:r>
              <w:rPr>
                <w:noProof/>
                <w:webHidden/>
              </w:rPr>
            </w:r>
            <w:r>
              <w:rPr>
                <w:noProof/>
                <w:webHidden/>
              </w:rPr>
              <w:fldChar w:fldCharType="separate"/>
            </w:r>
            <w:r>
              <w:rPr>
                <w:noProof/>
                <w:webHidden/>
              </w:rPr>
              <w:t>10</w:t>
            </w:r>
            <w:r>
              <w:rPr>
                <w:noProof/>
                <w:webHidden/>
              </w:rPr>
              <w:fldChar w:fldCharType="end"/>
            </w:r>
          </w:hyperlink>
        </w:p>
        <w:p w14:paraId="6964ABDC" w14:textId="2B569BFB"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433A66" w:rsidRDefault="00F05981" w:rsidP="00E9265D">
      <w:pPr>
        <w:pStyle w:val="Heading1"/>
        <w:rPr>
          <w:b/>
          <w:bCs/>
          <w:color w:val="C00000"/>
        </w:rPr>
      </w:pPr>
      <w:bookmarkStart w:id="0" w:name="_Toc234568603"/>
      <w:r w:rsidRPr="00433A66">
        <w:rPr>
          <w:b/>
          <w:bCs/>
          <w:color w:val="C00000"/>
        </w:rPr>
        <w:lastRenderedPageBreak/>
        <w:t>Scenario Analysis</w:t>
      </w:r>
      <w:bookmarkEnd w:id="0"/>
    </w:p>
    <w:p w14:paraId="5A0436C0" w14:textId="00D0464E" w:rsidR="00AA7759" w:rsidRPr="000B2E26" w:rsidRDefault="00AA7759" w:rsidP="00433A66">
      <w:pPr>
        <w:ind w:firstLine="720"/>
        <w:jc w:val="both"/>
        <w:rPr>
          <w:rFonts w:asciiTheme="minorBidi" w:hAnsiTheme="minorBidi"/>
        </w:rPr>
      </w:pPr>
      <w:r w:rsidRPr="000B2E26">
        <w:rPr>
          <w:rFonts w:asciiTheme="minorBidi" w:hAnsiTheme="minorBidi"/>
        </w:rPr>
        <w:t>The AutoPark Management System requires a relational database to replace its existing manual method of recording parking operations. At present, information relating to parking sites, parking slots, customers, vehicles, bookings, and payments is maintained manually, increasing the risk of data duplication, inaccuracies, and inefficient management of parking spaces. Implementing a database in Microsoft Access will provide a centralised system that stores information securely and allows users to retrieve and update records efficiently.</w:t>
      </w:r>
    </w:p>
    <w:p w14:paraId="6EB556D6" w14:textId="77C13A4E" w:rsidR="00AA7759" w:rsidRPr="000B2E26" w:rsidRDefault="00AA7759" w:rsidP="00433A66">
      <w:pPr>
        <w:ind w:firstLine="720"/>
        <w:jc w:val="both"/>
        <w:rPr>
          <w:rFonts w:asciiTheme="minorBidi" w:hAnsiTheme="minorBidi"/>
        </w:rPr>
      </w:pPr>
      <w:r w:rsidRPr="000B2E26">
        <w:rPr>
          <w:rFonts w:asciiTheme="minorBidi" w:hAnsiTheme="minorBidi"/>
        </w:rPr>
        <w:t xml:space="preserve">The proposed database is designed to manage six key entities: </w:t>
      </w:r>
      <w:r w:rsidRPr="000B2E26">
        <w:rPr>
          <w:rFonts w:asciiTheme="minorBidi" w:hAnsiTheme="minorBidi"/>
          <w:b/>
          <w:bCs/>
        </w:rPr>
        <w:t>ParkingSite, ParkingSlot, Customer, Vehicle, Booking and Payment</w:t>
      </w:r>
      <w:r w:rsidRPr="000B2E26">
        <w:rPr>
          <w:rFonts w:asciiTheme="minorBidi" w:hAnsiTheme="minorBidi"/>
        </w:rPr>
        <w:t>. These entities represent the core activities of the parking service. ParkingSite stores information about each parking location, while ParkingSlot records the individual parking spaces available at each site. Customer and Vehicle maintain information about registered vehicle owners and their vehicles. Booking records each parking session by linking a vehicle to a parking slot, and Payment stores the financial transactions associated with each booking.</w:t>
      </w:r>
    </w:p>
    <w:p w14:paraId="3DD14FF2" w14:textId="68487284" w:rsidR="00814F4C" w:rsidRDefault="00AA7759" w:rsidP="00433A66">
      <w:pPr>
        <w:ind w:firstLine="720"/>
        <w:jc w:val="both"/>
        <w:rPr>
          <w:rFonts w:asciiTheme="minorBidi" w:hAnsiTheme="minorBidi"/>
        </w:rPr>
      </w:pPr>
      <w:r w:rsidRPr="000B2E26">
        <w:rPr>
          <w:rFonts w:asciiTheme="minorBidi" w:hAnsiTheme="minorBidi"/>
        </w:rPr>
        <w:t>The relationships between these entities enable the system to monitor parking space availability, record vehicle movements, and track payments accurately. By applying relational database principles, including primary keys, foreign keys, and referential integrity, the proposed solution reduces data redundancy and support</w:t>
      </w:r>
      <w:r w:rsidR="008013D9" w:rsidRPr="000B2E26">
        <w:rPr>
          <w:rFonts w:asciiTheme="minorBidi" w:hAnsiTheme="minorBidi"/>
        </w:rPr>
        <w:t>s</w:t>
      </w:r>
      <w:r w:rsidRPr="000B2E26">
        <w:rPr>
          <w:rFonts w:asciiTheme="minorBidi" w:hAnsiTheme="minorBidi"/>
        </w:rPr>
        <w:t xml:space="preserve"> reliable reporting for operational and management purposes [1], [2].</w:t>
      </w:r>
    </w:p>
    <w:p w14:paraId="3E5E15FC" w14:textId="77777777" w:rsidR="00814F4C" w:rsidRDefault="00814F4C">
      <w:pPr>
        <w:rPr>
          <w:rFonts w:asciiTheme="minorBidi" w:hAnsiTheme="minorBidi"/>
        </w:rPr>
      </w:pPr>
      <w:r>
        <w:rPr>
          <w:rFonts w:asciiTheme="minorBidi" w:hAnsiTheme="minorBidi"/>
        </w:rPr>
        <w:br w:type="page"/>
      </w:r>
    </w:p>
    <w:p w14:paraId="4B070B47" w14:textId="77777777" w:rsidR="00AA7759" w:rsidRPr="000B2E26" w:rsidRDefault="00AA7759" w:rsidP="00AA7759">
      <w:pPr>
        <w:jc w:val="both"/>
        <w:rPr>
          <w:rFonts w:asciiTheme="minorBidi" w:hAnsiTheme="minorBidi"/>
        </w:rPr>
      </w:pPr>
    </w:p>
    <w:p w14:paraId="6F68E07B" w14:textId="21F4C8AA" w:rsidR="00EA04F8" w:rsidRPr="00C87B69" w:rsidRDefault="00EA04F8" w:rsidP="00C87B69">
      <w:pPr>
        <w:jc w:val="both"/>
        <w:rPr>
          <w:rFonts w:asciiTheme="minorBidi" w:hAnsiTheme="minorBidi"/>
          <w:sz w:val="22"/>
          <w:szCs w:val="22"/>
        </w:rPr>
      </w:pPr>
    </w:p>
    <w:p w14:paraId="6FE8BFF2" w14:textId="01A89014" w:rsidR="00EA04F8" w:rsidRPr="00433A66" w:rsidRDefault="00EA04F8" w:rsidP="00F05981">
      <w:pPr>
        <w:pStyle w:val="Heading1"/>
        <w:rPr>
          <w:b/>
          <w:bCs/>
          <w:color w:val="C00000"/>
        </w:rPr>
      </w:pPr>
      <w:bookmarkStart w:id="1" w:name="_Toc234568604"/>
      <w:r w:rsidRPr="00433A66">
        <w:rPr>
          <w:b/>
          <w:bCs/>
          <w:color w:val="C00000"/>
        </w:rPr>
        <w:t>Entity Relationship Diagram (ERD)</w:t>
      </w:r>
      <w:bookmarkEnd w:id="1"/>
    </w:p>
    <w:p w14:paraId="6B24B631" w14:textId="77777777" w:rsidR="00F83030" w:rsidRDefault="00F83030" w:rsidP="00F83030">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32F3A921" w14:textId="55D1507B" w:rsidR="00C87B69" w:rsidRPr="00433A66" w:rsidRDefault="00C87B69" w:rsidP="00417BD3">
      <w:pPr>
        <w:pStyle w:val="Heading3"/>
        <w:numPr>
          <w:ilvl w:val="0"/>
          <w:numId w:val="14"/>
        </w:numPr>
        <w:rPr>
          <w:b/>
          <w:bCs/>
          <w:lang w:eastAsia="zh-CN"/>
        </w:rPr>
      </w:pPr>
      <w:bookmarkStart w:id="3" w:name="_Toc234568605"/>
      <w:r w:rsidRPr="00433A66">
        <w:rPr>
          <w:b/>
          <w:bCs/>
          <w:lang w:eastAsia="zh-CN"/>
        </w:rPr>
        <w:t>List of attributes and their descriptions</w:t>
      </w:r>
      <w:bookmarkEnd w:id="3"/>
    </w:p>
    <w:p w14:paraId="0B0029BF" w14:textId="2E46684D" w:rsidR="00814F4C" w:rsidRPr="00814F4C" w:rsidRDefault="00814F4C" w:rsidP="00814F4C">
      <w:pPr>
        <w:ind w:firstLine="720"/>
        <w:rPr>
          <w:lang w:eastAsia="zh-CN"/>
        </w:rPr>
      </w:pPr>
      <w:r>
        <w:rPr>
          <w:b/>
          <w:bCs/>
          <w:lang w:eastAsia="zh-CN"/>
        </w:rPr>
        <w:t xml:space="preserve">Table 1 </w:t>
      </w:r>
      <w:r w:rsidR="00797C9C">
        <w:rPr>
          <w:b/>
          <w:bCs/>
          <w:lang w:eastAsia="zh-CN"/>
        </w:rPr>
        <w:tab/>
      </w:r>
      <w:r w:rsidR="00797C9C">
        <w:rPr>
          <w:b/>
          <w:bCs/>
          <w:lang w:eastAsia="zh-CN"/>
        </w:rPr>
        <w:tab/>
        <w:t>Entity: Parking</w:t>
      </w:r>
      <w:r>
        <w:rPr>
          <w:b/>
          <w:bCs/>
          <w:lang w:eastAsia="zh-CN"/>
        </w:rPr>
        <w:t xml:space="preserve"> Site</w:t>
      </w:r>
    </w:p>
    <w:tbl>
      <w:tblPr>
        <w:tblStyle w:val="TableGrid"/>
        <w:tblW w:w="0" w:type="auto"/>
        <w:tblInd w:w="720" w:type="dxa"/>
        <w:tblLook w:val="04A0" w:firstRow="1" w:lastRow="0" w:firstColumn="1" w:lastColumn="0" w:noHBand="0" w:noVBand="1"/>
      </w:tblPr>
      <w:tblGrid>
        <w:gridCol w:w="2110"/>
        <w:gridCol w:w="2268"/>
        <w:gridCol w:w="3616"/>
      </w:tblGrid>
      <w:tr w:rsidR="00F571F4" w14:paraId="1C5CB1B4" w14:textId="77777777" w:rsidTr="00F571F4">
        <w:trPr>
          <w:trHeight w:val="118"/>
        </w:trPr>
        <w:tc>
          <w:tcPr>
            <w:tcW w:w="2110" w:type="dxa"/>
            <w:vAlign w:val="center"/>
          </w:tcPr>
          <w:p w14:paraId="5C87EA6E" w14:textId="165FABC8" w:rsidR="00F571F4" w:rsidRDefault="00F571F4" w:rsidP="00F571F4">
            <w:pPr>
              <w:rPr>
                <w:rFonts w:asciiTheme="minorBidi" w:hAnsiTheme="minorBidi"/>
                <w:sz w:val="22"/>
                <w:szCs w:val="22"/>
                <w:lang w:eastAsia="zh-CN"/>
              </w:rPr>
            </w:pPr>
            <w:r>
              <w:rPr>
                <w:b/>
                <w:bCs/>
              </w:rPr>
              <w:t>Attribute</w:t>
            </w:r>
          </w:p>
        </w:tc>
        <w:tc>
          <w:tcPr>
            <w:tcW w:w="2268" w:type="dxa"/>
            <w:vAlign w:val="center"/>
          </w:tcPr>
          <w:p w14:paraId="653969B5" w14:textId="6F4DC6A2" w:rsidR="00F571F4" w:rsidRDefault="00F571F4" w:rsidP="00F571F4">
            <w:pPr>
              <w:rPr>
                <w:rFonts w:asciiTheme="minorBidi" w:hAnsiTheme="minorBidi"/>
                <w:sz w:val="22"/>
                <w:szCs w:val="22"/>
                <w:lang w:eastAsia="zh-CN"/>
              </w:rPr>
            </w:pPr>
            <w:r>
              <w:rPr>
                <w:b/>
                <w:bCs/>
              </w:rPr>
              <w:t>Data Type (Access)</w:t>
            </w:r>
          </w:p>
        </w:tc>
        <w:tc>
          <w:tcPr>
            <w:tcW w:w="3616" w:type="dxa"/>
            <w:vAlign w:val="center"/>
          </w:tcPr>
          <w:p w14:paraId="6699263C" w14:textId="15CA30C9" w:rsidR="00F571F4" w:rsidRDefault="00F571F4" w:rsidP="00F571F4">
            <w:pPr>
              <w:rPr>
                <w:rFonts w:asciiTheme="minorBidi" w:hAnsiTheme="minorBidi"/>
                <w:sz w:val="22"/>
                <w:szCs w:val="22"/>
                <w:lang w:eastAsia="zh-CN"/>
              </w:rPr>
            </w:pPr>
            <w:r>
              <w:rPr>
                <w:b/>
                <w:bCs/>
              </w:rPr>
              <w:t>Description</w:t>
            </w:r>
          </w:p>
        </w:tc>
      </w:tr>
      <w:tr w:rsidR="00F571F4" w14:paraId="07A3902F" w14:textId="77777777" w:rsidTr="00F571F4">
        <w:trPr>
          <w:trHeight w:val="240"/>
        </w:trPr>
        <w:tc>
          <w:tcPr>
            <w:tcW w:w="2110" w:type="dxa"/>
            <w:vAlign w:val="center"/>
          </w:tcPr>
          <w:p w14:paraId="2B19FB11" w14:textId="08BE5348" w:rsidR="00F571F4" w:rsidRDefault="00F571F4" w:rsidP="00F571F4">
            <w:pPr>
              <w:rPr>
                <w:rFonts w:asciiTheme="minorBidi" w:hAnsiTheme="minorBidi"/>
                <w:sz w:val="22"/>
                <w:szCs w:val="22"/>
                <w:lang w:eastAsia="zh-CN"/>
              </w:rPr>
            </w:pPr>
            <w:r>
              <w:rPr>
                <w:rStyle w:val="Strong"/>
              </w:rPr>
              <w:t>SiteID (PK)</w:t>
            </w:r>
          </w:p>
        </w:tc>
        <w:tc>
          <w:tcPr>
            <w:tcW w:w="2268" w:type="dxa"/>
            <w:vAlign w:val="center"/>
          </w:tcPr>
          <w:p w14:paraId="1EC18941" w14:textId="088DB6D8" w:rsidR="00F571F4" w:rsidRDefault="00F571F4" w:rsidP="00F571F4">
            <w:pPr>
              <w:rPr>
                <w:rFonts w:asciiTheme="minorBidi" w:hAnsiTheme="minorBidi"/>
                <w:sz w:val="22"/>
                <w:szCs w:val="22"/>
                <w:lang w:eastAsia="zh-CN"/>
              </w:rPr>
            </w:pPr>
            <w:r>
              <w:t>AutoNumber</w:t>
            </w:r>
          </w:p>
        </w:tc>
        <w:tc>
          <w:tcPr>
            <w:tcW w:w="3616" w:type="dxa"/>
            <w:vAlign w:val="center"/>
          </w:tcPr>
          <w:p w14:paraId="01BB406F" w14:textId="3FAC2D19" w:rsidR="00F571F4" w:rsidRDefault="00F571F4" w:rsidP="00F571F4">
            <w:pPr>
              <w:rPr>
                <w:rFonts w:asciiTheme="minorBidi" w:hAnsiTheme="minorBidi"/>
                <w:sz w:val="22"/>
                <w:szCs w:val="22"/>
                <w:lang w:eastAsia="zh-CN"/>
              </w:rPr>
            </w:pPr>
            <w:r>
              <w:t>Unique identifier for each parking site.</w:t>
            </w:r>
          </w:p>
        </w:tc>
      </w:tr>
      <w:tr w:rsidR="00F571F4" w14:paraId="45D08891" w14:textId="77777777" w:rsidTr="00F571F4">
        <w:trPr>
          <w:trHeight w:val="240"/>
        </w:trPr>
        <w:tc>
          <w:tcPr>
            <w:tcW w:w="2110" w:type="dxa"/>
            <w:vAlign w:val="center"/>
          </w:tcPr>
          <w:p w14:paraId="28DF14D9" w14:textId="4B4AED80" w:rsidR="00F571F4" w:rsidRDefault="00F571F4" w:rsidP="00F571F4">
            <w:pPr>
              <w:rPr>
                <w:rFonts w:asciiTheme="minorBidi" w:hAnsiTheme="minorBidi"/>
                <w:sz w:val="22"/>
                <w:szCs w:val="22"/>
                <w:lang w:eastAsia="zh-CN"/>
              </w:rPr>
            </w:pPr>
            <w:r>
              <w:t>SiteName</w:t>
            </w:r>
          </w:p>
        </w:tc>
        <w:tc>
          <w:tcPr>
            <w:tcW w:w="2268" w:type="dxa"/>
            <w:vAlign w:val="center"/>
          </w:tcPr>
          <w:p w14:paraId="112F9507" w14:textId="1486240A" w:rsidR="00F571F4" w:rsidRDefault="00F571F4" w:rsidP="00F571F4">
            <w:pPr>
              <w:rPr>
                <w:rFonts w:asciiTheme="minorBidi" w:hAnsiTheme="minorBidi"/>
                <w:sz w:val="22"/>
                <w:szCs w:val="22"/>
                <w:lang w:eastAsia="zh-CN"/>
              </w:rPr>
            </w:pPr>
            <w:r>
              <w:t>Short Text</w:t>
            </w:r>
          </w:p>
        </w:tc>
        <w:tc>
          <w:tcPr>
            <w:tcW w:w="3616" w:type="dxa"/>
            <w:vAlign w:val="center"/>
          </w:tcPr>
          <w:p w14:paraId="6974EDB8" w14:textId="7921539E" w:rsidR="00F571F4" w:rsidRDefault="00F571F4" w:rsidP="00F571F4">
            <w:pPr>
              <w:rPr>
                <w:rFonts w:asciiTheme="minorBidi" w:hAnsiTheme="minorBidi"/>
                <w:sz w:val="22"/>
                <w:szCs w:val="22"/>
                <w:lang w:eastAsia="zh-CN"/>
              </w:rPr>
            </w:pPr>
            <w:r>
              <w:t>Name of the parking site.</w:t>
            </w:r>
          </w:p>
        </w:tc>
      </w:tr>
      <w:tr w:rsidR="00F571F4" w14:paraId="3847F70C" w14:textId="77777777" w:rsidTr="00F571F4">
        <w:trPr>
          <w:trHeight w:val="237"/>
        </w:trPr>
        <w:tc>
          <w:tcPr>
            <w:tcW w:w="2110" w:type="dxa"/>
            <w:vAlign w:val="center"/>
          </w:tcPr>
          <w:p w14:paraId="6C14073A" w14:textId="0E91D940" w:rsidR="00F571F4" w:rsidRDefault="00F571F4" w:rsidP="00F571F4">
            <w:pPr>
              <w:rPr>
                <w:rFonts w:asciiTheme="minorBidi" w:hAnsiTheme="minorBidi"/>
                <w:sz w:val="22"/>
                <w:szCs w:val="22"/>
                <w:lang w:eastAsia="zh-CN"/>
              </w:rPr>
            </w:pPr>
            <w:r>
              <w:t>Location</w:t>
            </w:r>
          </w:p>
        </w:tc>
        <w:tc>
          <w:tcPr>
            <w:tcW w:w="2268" w:type="dxa"/>
            <w:vAlign w:val="center"/>
          </w:tcPr>
          <w:p w14:paraId="57663321" w14:textId="0C4821AD" w:rsidR="00F571F4" w:rsidRDefault="00F571F4" w:rsidP="00F571F4">
            <w:pPr>
              <w:rPr>
                <w:rFonts w:asciiTheme="minorBidi" w:hAnsiTheme="minorBidi"/>
                <w:sz w:val="22"/>
                <w:szCs w:val="22"/>
                <w:lang w:eastAsia="zh-CN"/>
              </w:rPr>
            </w:pPr>
            <w:r>
              <w:t>Short Text</w:t>
            </w:r>
          </w:p>
        </w:tc>
        <w:tc>
          <w:tcPr>
            <w:tcW w:w="3616" w:type="dxa"/>
            <w:vAlign w:val="center"/>
          </w:tcPr>
          <w:p w14:paraId="06C46AF5" w14:textId="4640B0E1" w:rsidR="00F571F4" w:rsidRDefault="00F571F4" w:rsidP="00F571F4">
            <w:pPr>
              <w:rPr>
                <w:rFonts w:asciiTheme="minorBidi" w:hAnsiTheme="minorBidi"/>
                <w:sz w:val="22"/>
                <w:szCs w:val="22"/>
                <w:lang w:eastAsia="zh-CN"/>
              </w:rPr>
            </w:pPr>
            <w:r>
              <w:t>Address or location of the parking site.</w:t>
            </w:r>
          </w:p>
        </w:tc>
      </w:tr>
      <w:tr w:rsidR="00F571F4" w14:paraId="7EA87B24" w14:textId="77777777" w:rsidTr="00F571F4">
        <w:trPr>
          <w:trHeight w:val="360"/>
        </w:trPr>
        <w:tc>
          <w:tcPr>
            <w:tcW w:w="2110" w:type="dxa"/>
            <w:vAlign w:val="center"/>
          </w:tcPr>
          <w:p w14:paraId="3BDD4A1F" w14:textId="3ACE8912" w:rsidR="00F571F4" w:rsidRDefault="00F571F4" w:rsidP="00F571F4">
            <w:pPr>
              <w:rPr>
                <w:rFonts w:asciiTheme="minorBidi" w:hAnsiTheme="minorBidi"/>
                <w:sz w:val="22"/>
                <w:szCs w:val="22"/>
                <w:lang w:eastAsia="zh-CN"/>
              </w:rPr>
            </w:pPr>
            <w:r>
              <w:t>TotalSlots</w:t>
            </w:r>
          </w:p>
        </w:tc>
        <w:tc>
          <w:tcPr>
            <w:tcW w:w="2268" w:type="dxa"/>
            <w:vAlign w:val="center"/>
          </w:tcPr>
          <w:p w14:paraId="33715B08" w14:textId="206D4F82" w:rsidR="00F571F4" w:rsidRDefault="00F571F4" w:rsidP="00F571F4">
            <w:pPr>
              <w:rPr>
                <w:rFonts w:asciiTheme="minorBidi" w:hAnsiTheme="minorBidi"/>
                <w:sz w:val="22"/>
                <w:szCs w:val="22"/>
                <w:lang w:eastAsia="zh-CN"/>
              </w:rPr>
            </w:pPr>
            <w:r>
              <w:t>Number</w:t>
            </w:r>
          </w:p>
        </w:tc>
        <w:tc>
          <w:tcPr>
            <w:tcW w:w="3616" w:type="dxa"/>
            <w:vAlign w:val="center"/>
          </w:tcPr>
          <w:p w14:paraId="1EBE1E98" w14:textId="1C8FEB25" w:rsidR="00F571F4" w:rsidRDefault="00F571F4" w:rsidP="00F571F4">
            <w:pPr>
              <w:rPr>
                <w:rFonts w:asciiTheme="minorBidi" w:hAnsiTheme="minorBidi"/>
                <w:sz w:val="22"/>
                <w:szCs w:val="22"/>
                <w:lang w:eastAsia="zh-CN"/>
              </w:rPr>
            </w:pPr>
            <w:r>
              <w:t>Total number of parking spaces available at the site.</w:t>
            </w:r>
          </w:p>
        </w:tc>
      </w:tr>
      <w:tr w:rsidR="00F571F4" w14:paraId="78024129" w14:textId="77777777" w:rsidTr="00F571F4">
        <w:trPr>
          <w:trHeight w:val="115"/>
        </w:trPr>
        <w:tc>
          <w:tcPr>
            <w:tcW w:w="2110" w:type="dxa"/>
            <w:vAlign w:val="center"/>
          </w:tcPr>
          <w:p w14:paraId="208910B0" w14:textId="583CB7C4" w:rsidR="00F571F4" w:rsidRDefault="00F571F4" w:rsidP="00F571F4">
            <w:pPr>
              <w:rPr>
                <w:rFonts w:asciiTheme="minorBidi" w:hAnsiTheme="minorBidi"/>
                <w:sz w:val="22"/>
                <w:szCs w:val="22"/>
                <w:lang w:eastAsia="zh-CN"/>
              </w:rPr>
            </w:pPr>
            <w:r>
              <w:t>ContactNumber</w:t>
            </w:r>
          </w:p>
        </w:tc>
        <w:tc>
          <w:tcPr>
            <w:tcW w:w="2268" w:type="dxa"/>
            <w:vAlign w:val="center"/>
          </w:tcPr>
          <w:p w14:paraId="4551E61C" w14:textId="2C62C56D" w:rsidR="00F571F4" w:rsidRDefault="00F571F4" w:rsidP="00F571F4">
            <w:pPr>
              <w:rPr>
                <w:rFonts w:asciiTheme="minorBidi" w:hAnsiTheme="minorBidi"/>
                <w:sz w:val="22"/>
                <w:szCs w:val="22"/>
                <w:lang w:eastAsia="zh-CN"/>
              </w:rPr>
            </w:pPr>
            <w:r>
              <w:t>Short Text</w:t>
            </w:r>
          </w:p>
        </w:tc>
        <w:tc>
          <w:tcPr>
            <w:tcW w:w="3616" w:type="dxa"/>
            <w:vAlign w:val="center"/>
          </w:tcPr>
          <w:p w14:paraId="71F5A685" w14:textId="643CBDAA" w:rsidR="00F571F4" w:rsidRDefault="00F571F4" w:rsidP="00F571F4">
            <w:pPr>
              <w:rPr>
                <w:rFonts w:asciiTheme="minorBidi" w:hAnsiTheme="minorBidi"/>
                <w:sz w:val="22"/>
                <w:szCs w:val="22"/>
                <w:lang w:eastAsia="zh-CN"/>
              </w:rPr>
            </w:pPr>
            <w:r>
              <w:t>Contact number for the parking site.</w:t>
            </w:r>
          </w:p>
        </w:tc>
      </w:tr>
    </w:tbl>
    <w:p w14:paraId="7F165363" w14:textId="77777777" w:rsidR="00F571F4" w:rsidRDefault="00F571F4" w:rsidP="00F571F4">
      <w:pPr>
        <w:ind w:firstLine="720"/>
        <w:rPr>
          <w:b/>
          <w:bCs/>
          <w:lang w:eastAsia="zh-CN"/>
        </w:rPr>
      </w:pPr>
    </w:p>
    <w:p w14:paraId="7D3459EF" w14:textId="767F6220" w:rsidR="00F571F4" w:rsidRDefault="00F571F4" w:rsidP="00F571F4">
      <w:pPr>
        <w:ind w:firstLine="720"/>
        <w:rPr>
          <w:b/>
          <w:bCs/>
          <w:lang w:eastAsia="zh-CN"/>
        </w:rPr>
      </w:pPr>
      <w:r>
        <w:rPr>
          <w:b/>
          <w:bCs/>
          <w:lang w:eastAsia="zh-CN"/>
        </w:rPr>
        <w:t xml:space="preserve">Table 2 </w:t>
      </w:r>
      <w:r w:rsidR="00797C9C">
        <w:rPr>
          <w:b/>
          <w:bCs/>
          <w:lang w:eastAsia="zh-CN"/>
        </w:rPr>
        <w:t xml:space="preserve">                         Entity: </w:t>
      </w:r>
      <w:r>
        <w:rPr>
          <w:b/>
          <w:bCs/>
          <w:lang w:eastAsia="zh-CN"/>
        </w:rPr>
        <w:t>Parking Slot</w:t>
      </w:r>
    </w:p>
    <w:tbl>
      <w:tblPr>
        <w:tblStyle w:val="TableGrid"/>
        <w:tblW w:w="0" w:type="auto"/>
        <w:tblInd w:w="720" w:type="dxa"/>
        <w:tblLook w:val="04A0" w:firstRow="1" w:lastRow="0" w:firstColumn="1" w:lastColumn="0" w:noHBand="0" w:noVBand="1"/>
      </w:tblPr>
      <w:tblGrid>
        <w:gridCol w:w="2110"/>
        <w:gridCol w:w="2268"/>
        <w:gridCol w:w="3616"/>
      </w:tblGrid>
      <w:tr w:rsidR="00F571F4" w14:paraId="41A76499" w14:textId="77777777">
        <w:trPr>
          <w:trHeight w:val="118"/>
        </w:trPr>
        <w:tc>
          <w:tcPr>
            <w:tcW w:w="2110" w:type="dxa"/>
            <w:vAlign w:val="center"/>
          </w:tcPr>
          <w:p w14:paraId="3BB9A679" w14:textId="2FD4B728" w:rsidR="00F571F4" w:rsidRDefault="00F571F4" w:rsidP="00F571F4">
            <w:pPr>
              <w:rPr>
                <w:rFonts w:asciiTheme="minorBidi" w:hAnsiTheme="minorBidi"/>
                <w:sz w:val="22"/>
                <w:szCs w:val="22"/>
                <w:lang w:eastAsia="zh-CN"/>
              </w:rPr>
            </w:pPr>
            <w:r>
              <w:rPr>
                <w:b/>
                <w:bCs/>
              </w:rPr>
              <w:t>Attribute</w:t>
            </w:r>
          </w:p>
        </w:tc>
        <w:tc>
          <w:tcPr>
            <w:tcW w:w="2268" w:type="dxa"/>
            <w:vAlign w:val="center"/>
          </w:tcPr>
          <w:p w14:paraId="5C34321E" w14:textId="0E83486F" w:rsidR="00F571F4" w:rsidRDefault="00F571F4" w:rsidP="00F571F4">
            <w:pPr>
              <w:rPr>
                <w:rFonts w:asciiTheme="minorBidi" w:hAnsiTheme="minorBidi"/>
                <w:sz w:val="22"/>
                <w:szCs w:val="22"/>
                <w:lang w:eastAsia="zh-CN"/>
              </w:rPr>
            </w:pPr>
            <w:r>
              <w:rPr>
                <w:b/>
                <w:bCs/>
              </w:rPr>
              <w:t>Data Type (Access)</w:t>
            </w:r>
          </w:p>
        </w:tc>
        <w:tc>
          <w:tcPr>
            <w:tcW w:w="3616" w:type="dxa"/>
            <w:vAlign w:val="center"/>
          </w:tcPr>
          <w:p w14:paraId="597391A6" w14:textId="5D7E8810" w:rsidR="00F571F4" w:rsidRDefault="00F571F4" w:rsidP="00F571F4">
            <w:pPr>
              <w:rPr>
                <w:rFonts w:asciiTheme="minorBidi" w:hAnsiTheme="minorBidi"/>
                <w:sz w:val="22"/>
                <w:szCs w:val="22"/>
                <w:lang w:eastAsia="zh-CN"/>
              </w:rPr>
            </w:pPr>
            <w:r>
              <w:rPr>
                <w:b/>
                <w:bCs/>
              </w:rPr>
              <w:t>Description</w:t>
            </w:r>
          </w:p>
        </w:tc>
      </w:tr>
      <w:tr w:rsidR="00F571F4" w14:paraId="2242CC5D" w14:textId="77777777">
        <w:trPr>
          <w:trHeight w:val="240"/>
        </w:trPr>
        <w:tc>
          <w:tcPr>
            <w:tcW w:w="2110" w:type="dxa"/>
            <w:vAlign w:val="center"/>
          </w:tcPr>
          <w:p w14:paraId="4DCB0C83" w14:textId="5A36C16D" w:rsidR="00F571F4" w:rsidRDefault="00F571F4" w:rsidP="00F571F4">
            <w:pPr>
              <w:rPr>
                <w:rFonts w:asciiTheme="minorBidi" w:hAnsiTheme="minorBidi"/>
                <w:sz w:val="22"/>
                <w:szCs w:val="22"/>
                <w:lang w:eastAsia="zh-CN"/>
              </w:rPr>
            </w:pPr>
            <w:r>
              <w:rPr>
                <w:rStyle w:val="Strong"/>
              </w:rPr>
              <w:t>SlotID (PK)</w:t>
            </w:r>
          </w:p>
        </w:tc>
        <w:tc>
          <w:tcPr>
            <w:tcW w:w="2268" w:type="dxa"/>
            <w:vAlign w:val="center"/>
          </w:tcPr>
          <w:p w14:paraId="01ABC9A5" w14:textId="01A756DB" w:rsidR="00F571F4" w:rsidRDefault="00F571F4" w:rsidP="00F571F4">
            <w:pPr>
              <w:rPr>
                <w:rFonts w:asciiTheme="minorBidi" w:hAnsiTheme="minorBidi"/>
                <w:sz w:val="22"/>
                <w:szCs w:val="22"/>
                <w:lang w:eastAsia="zh-CN"/>
              </w:rPr>
            </w:pPr>
            <w:r>
              <w:t>AutoNumber</w:t>
            </w:r>
          </w:p>
        </w:tc>
        <w:tc>
          <w:tcPr>
            <w:tcW w:w="3616" w:type="dxa"/>
            <w:vAlign w:val="center"/>
          </w:tcPr>
          <w:p w14:paraId="3663806E" w14:textId="0BBBC463" w:rsidR="00F571F4" w:rsidRDefault="00F571F4" w:rsidP="00F571F4">
            <w:pPr>
              <w:rPr>
                <w:rFonts w:asciiTheme="minorBidi" w:hAnsiTheme="minorBidi"/>
                <w:sz w:val="22"/>
                <w:szCs w:val="22"/>
                <w:lang w:eastAsia="zh-CN"/>
              </w:rPr>
            </w:pPr>
            <w:r>
              <w:t>Unique identifier for each parking slot.</w:t>
            </w:r>
          </w:p>
        </w:tc>
      </w:tr>
      <w:tr w:rsidR="00F571F4" w14:paraId="066A4390" w14:textId="77777777">
        <w:trPr>
          <w:trHeight w:val="240"/>
        </w:trPr>
        <w:tc>
          <w:tcPr>
            <w:tcW w:w="2110" w:type="dxa"/>
            <w:vAlign w:val="center"/>
          </w:tcPr>
          <w:p w14:paraId="77A6D271" w14:textId="3D69BF9D" w:rsidR="00F571F4" w:rsidRDefault="00F571F4" w:rsidP="00F571F4">
            <w:pPr>
              <w:rPr>
                <w:rFonts w:asciiTheme="minorBidi" w:hAnsiTheme="minorBidi"/>
                <w:sz w:val="22"/>
                <w:szCs w:val="22"/>
                <w:lang w:eastAsia="zh-CN"/>
              </w:rPr>
            </w:pPr>
            <w:r>
              <w:rPr>
                <w:rStyle w:val="Strong"/>
              </w:rPr>
              <w:t>SiteID (FK)</w:t>
            </w:r>
          </w:p>
        </w:tc>
        <w:tc>
          <w:tcPr>
            <w:tcW w:w="2268" w:type="dxa"/>
            <w:vAlign w:val="center"/>
          </w:tcPr>
          <w:p w14:paraId="55E41DE7" w14:textId="1CE8D17A" w:rsidR="00F571F4" w:rsidRDefault="00F571F4" w:rsidP="00F571F4">
            <w:pPr>
              <w:rPr>
                <w:rFonts w:asciiTheme="minorBidi" w:hAnsiTheme="minorBidi"/>
                <w:sz w:val="22"/>
                <w:szCs w:val="22"/>
                <w:lang w:eastAsia="zh-CN"/>
              </w:rPr>
            </w:pPr>
            <w:r>
              <w:t>Number</w:t>
            </w:r>
          </w:p>
        </w:tc>
        <w:tc>
          <w:tcPr>
            <w:tcW w:w="3616" w:type="dxa"/>
            <w:vAlign w:val="center"/>
          </w:tcPr>
          <w:p w14:paraId="2B5C13A4" w14:textId="2AB8F29D" w:rsidR="00F571F4" w:rsidRDefault="00F571F4" w:rsidP="00F571F4">
            <w:pPr>
              <w:rPr>
                <w:rFonts w:asciiTheme="minorBidi" w:hAnsiTheme="minorBidi"/>
                <w:sz w:val="22"/>
                <w:szCs w:val="22"/>
                <w:lang w:eastAsia="zh-CN"/>
              </w:rPr>
            </w:pPr>
            <w:r>
              <w:t>Links the parking slot to a parking site.</w:t>
            </w:r>
          </w:p>
        </w:tc>
      </w:tr>
      <w:tr w:rsidR="00F571F4" w14:paraId="1C9CFD08" w14:textId="77777777">
        <w:trPr>
          <w:trHeight w:val="237"/>
        </w:trPr>
        <w:tc>
          <w:tcPr>
            <w:tcW w:w="2110" w:type="dxa"/>
            <w:vAlign w:val="center"/>
          </w:tcPr>
          <w:p w14:paraId="35AE9BA4" w14:textId="14403AD8" w:rsidR="00F571F4" w:rsidRDefault="00F571F4" w:rsidP="00F571F4">
            <w:pPr>
              <w:rPr>
                <w:rFonts w:asciiTheme="minorBidi" w:hAnsiTheme="minorBidi"/>
                <w:sz w:val="22"/>
                <w:szCs w:val="22"/>
                <w:lang w:eastAsia="zh-CN"/>
              </w:rPr>
            </w:pPr>
            <w:r>
              <w:t>SlotNumber</w:t>
            </w:r>
          </w:p>
        </w:tc>
        <w:tc>
          <w:tcPr>
            <w:tcW w:w="2268" w:type="dxa"/>
            <w:vAlign w:val="center"/>
          </w:tcPr>
          <w:p w14:paraId="0695C27D" w14:textId="7F1E20B8" w:rsidR="00F571F4" w:rsidRDefault="00F571F4" w:rsidP="00F571F4">
            <w:pPr>
              <w:rPr>
                <w:rFonts w:asciiTheme="minorBidi" w:hAnsiTheme="minorBidi"/>
                <w:sz w:val="22"/>
                <w:szCs w:val="22"/>
                <w:lang w:eastAsia="zh-CN"/>
              </w:rPr>
            </w:pPr>
            <w:r>
              <w:t>Short Text</w:t>
            </w:r>
          </w:p>
        </w:tc>
        <w:tc>
          <w:tcPr>
            <w:tcW w:w="3616" w:type="dxa"/>
            <w:vAlign w:val="center"/>
          </w:tcPr>
          <w:p w14:paraId="3A52FC11" w14:textId="41DA3226" w:rsidR="00F571F4" w:rsidRDefault="00F571F4" w:rsidP="00F571F4">
            <w:pPr>
              <w:rPr>
                <w:rFonts w:asciiTheme="minorBidi" w:hAnsiTheme="minorBidi"/>
                <w:sz w:val="22"/>
                <w:szCs w:val="22"/>
                <w:lang w:eastAsia="zh-CN"/>
              </w:rPr>
            </w:pPr>
            <w:r>
              <w:t>Identifies the parking slot within the site (e.g., A01).</w:t>
            </w:r>
          </w:p>
        </w:tc>
      </w:tr>
      <w:tr w:rsidR="00F571F4" w14:paraId="12B12B35" w14:textId="77777777">
        <w:trPr>
          <w:trHeight w:val="360"/>
        </w:trPr>
        <w:tc>
          <w:tcPr>
            <w:tcW w:w="2110" w:type="dxa"/>
            <w:vAlign w:val="center"/>
          </w:tcPr>
          <w:p w14:paraId="4DA3E21D" w14:textId="6AC2A6A8" w:rsidR="00F571F4" w:rsidRDefault="00F571F4" w:rsidP="00F571F4">
            <w:pPr>
              <w:rPr>
                <w:rFonts w:asciiTheme="minorBidi" w:hAnsiTheme="minorBidi"/>
                <w:sz w:val="22"/>
                <w:szCs w:val="22"/>
                <w:lang w:eastAsia="zh-CN"/>
              </w:rPr>
            </w:pPr>
            <w:r>
              <w:t>SlotType</w:t>
            </w:r>
          </w:p>
        </w:tc>
        <w:tc>
          <w:tcPr>
            <w:tcW w:w="2268" w:type="dxa"/>
            <w:vAlign w:val="center"/>
          </w:tcPr>
          <w:p w14:paraId="232653F2" w14:textId="4880667A" w:rsidR="00F571F4" w:rsidRDefault="00F571F4" w:rsidP="00F571F4">
            <w:pPr>
              <w:rPr>
                <w:rFonts w:asciiTheme="minorBidi" w:hAnsiTheme="minorBidi"/>
                <w:sz w:val="22"/>
                <w:szCs w:val="22"/>
                <w:lang w:eastAsia="zh-CN"/>
              </w:rPr>
            </w:pPr>
            <w:r>
              <w:t>Short Text</w:t>
            </w:r>
          </w:p>
        </w:tc>
        <w:tc>
          <w:tcPr>
            <w:tcW w:w="3616" w:type="dxa"/>
            <w:vAlign w:val="center"/>
          </w:tcPr>
          <w:p w14:paraId="106F237D" w14:textId="00E8424C" w:rsidR="00F571F4" w:rsidRDefault="00F571F4" w:rsidP="00F571F4">
            <w:pPr>
              <w:rPr>
                <w:rFonts w:asciiTheme="minorBidi" w:hAnsiTheme="minorBidi"/>
                <w:sz w:val="22"/>
                <w:szCs w:val="22"/>
                <w:lang w:eastAsia="zh-CN"/>
              </w:rPr>
            </w:pPr>
            <w:r>
              <w:t>Type of slot (Standard, Disabled, Electric Vehicle).</w:t>
            </w:r>
          </w:p>
        </w:tc>
      </w:tr>
      <w:tr w:rsidR="00F571F4" w14:paraId="75AE4D38" w14:textId="77777777">
        <w:trPr>
          <w:trHeight w:val="115"/>
        </w:trPr>
        <w:tc>
          <w:tcPr>
            <w:tcW w:w="2110" w:type="dxa"/>
            <w:vAlign w:val="center"/>
          </w:tcPr>
          <w:p w14:paraId="31D35DF5" w14:textId="69440744" w:rsidR="00F571F4" w:rsidRDefault="00F571F4" w:rsidP="00F571F4">
            <w:pPr>
              <w:rPr>
                <w:rFonts w:asciiTheme="minorBidi" w:hAnsiTheme="minorBidi"/>
                <w:sz w:val="22"/>
                <w:szCs w:val="22"/>
                <w:lang w:eastAsia="zh-CN"/>
              </w:rPr>
            </w:pPr>
            <w:r>
              <w:t>AvailabilityStatus</w:t>
            </w:r>
          </w:p>
        </w:tc>
        <w:tc>
          <w:tcPr>
            <w:tcW w:w="2268" w:type="dxa"/>
            <w:vAlign w:val="center"/>
          </w:tcPr>
          <w:p w14:paraId="14C84158" w14:textId="71D7BB9B" w:rsidR="00F571F4" w:rsidRDefault="00F571F4" w:rsidP="00F571F4">
            <w:pPr>
              <w:rPr>
                <w:rFonts w:asciiTheme="minorBidi" w:hAnsiTheme="minorBidi"/>
                <w:sz w:val="22"/>
                <w:szCs w:val="22"/>
                <w:lang w:eastAsia="zh-CN"/>
              </w:rPr>
            </w:pPr>
            <w:r>
              <w:t>Short Text</w:t>
            </w:r>
          </w:p>
        </w:tc>
        <w:tc>
          <w:tcPr>
            <w:tcW w:w="3616" w:type="dxa"/>
            <w:vAlign w:val="center"/>
          </w:tcPr>
          <w:p w14:paraId="617F8F6E" w14:textId="7C4510EE" w:rsidR="00F571F4" w:rsidRDefault="00F571F4" w:rsidP="00F571F4">
            <w:pPr>
              <w:rPr>
                <w:rFonts w:asciiTheme="minorBidi" w:hAnsiTheme="minorBidi"/>
                <w:sz w:val="22"/>
                <w:szCs w:val="22"/>
                <w:lang w:eastAsia="zh-CN"/>
              </w:rPr>
            </w:pPr>
            <w:r>
              <w:t>Indicates whether the slot is Available or Occupied.</w:t>
            </w:r>
          </w:p>
        </w:tc>
      </w:tr>
    </w:tbl>
    <w:p w14:paraId="5DA4A9FF" w14:textId="4CAA3A23" w:rsidR="00F571F4" w:rsidRDefault="00F571F4" w:rsidP="00F571F4">
      <w:pPr>
        <w:ind w:firstLine="720"/>
        <w:rPr>
          <w:b/>
          <w:bCs/>
          <w:lang w:eastAsia="zh-CN"/>
        </w:rPr>
      </w:pPr>
    </w:p>
    <w:p w14:paraId="39853E43" w14:textId="77777777" w:rsidR="00F571F4" w:rsidRDefault="00F571F4">
      <w:pPr>
        <w:rPr>
          <w:b/>
          <w:bCs/>
          <w:lang w:eastAsia="zh-CN"/>
        </w:rPr>
      </w:pPr>
      <w:r>
        <w:rPr>
          <w:b/>
          <w:bCs/>
          <w:lang w:eastAsia="zh-CN"/>
        </w:rPr>
        <w:br w:type="page"/>
      </w:r>
    </w:p>
    <w:p w14:paraId="377CE000" w14:textId="77777777" w:rsidR="00F571F4" w:rsidRDefault="00F571F4" w:rsidP="00F571F4">
      <w:pPr>
        <w:ind w:firstLine="720"/>
        <w:rPr>
          <w:b/>
          <w:bCs/>
          <w:lang w:eastAsia="zh-CN"/>
        </w:rPr>
      </w:pPr>
    </w:p>
    <w:p w14:paraId="476AC58D" w14:textId="450CCB41" w:rsidR="00F571F4" w:rsidRDefault="00F571F4" w:rsidP="00F571F4">
      <w:pPr>
        <w:ind w:firstLine="720"/>
        <w:rPr>
          <w:b/>
          <w:bCs/>
          <w:lang w:eastAsia="zh-CN"/>
        </w:rPr>
      </w:pPr>
      <w:r>
        <w:rPr>
          <w:b/>
          <w:bCs/>
          <w:lang w:eastAsia="zh-CN"/>
        </w:rPr>
        <w:t xml:space="preserve">Table </w:t>
      </w:r>
      <w:r w:rsidR="00797C9C">
        <w:rPr>
          <w:b/>
          <w:bCs/>
          <w:lang w:eastAsia="zh-CN"/>
        </w:rPr>
        <w:t>3                         Entity: Customer</w:t>
      </w:r>
    </w:p>
    <w:tbl>
      <w:tblPr>
        <w:tblStyle w:val="TableGrid"/>
        <w:tblW w:w="0" w:type="auto"/>
        <w:tblInd w:w="720" w:type="dxa"/>
        <w:tblLook w:val="04A0" w:firstRow="1" w:lastRow="0" w:firstColumn="1" w:lastColumn="0" w:noHBand="0" w:noVBand="1"/>
      </w:tblPr>
      <w:tblGrid>
        <w:gridCol w:w="2110"/>
        <w:gridCol w:w="2268"/>
        <w:gridCol w:w="3616"/>
      </w:tblGrid>
      <w:tr w:rsidR="00797C9C" w14:paraId="50C46BF5" w14:textId="77777777">
        <w:trPr>
          <w:trHeight w:val="118"/>
        </w:trPr>
        <w:tc>
          <w:tcPr>
            <w:tcW w:w="2110" w:type="dxa"/>
            <w:vAlign w:val="center"/>
          </w:tcPr>
          <w:p w14:paraId="2E72A000" w14:textId="5E8FC4C6" w:rsidR="00797C9C" w:rsidRDefault="00797C9C" w:rsidP="00797C9C">
            <w:pPr>
              <w:rPr>
                <w:rFonts w:asciiTheme="minorBidi" w:hAnsiTheme="minorBidi"/>
                <w:sz w:val="22"/>
                <w:szCs w:val="22"/>
                <w:lang w:eastAsia="zh-CN"/>
              </w:rPr>
            </w:pPr>
            <w:r>
              <w:rPr>
                <w:b/>
                <w:bCs/>
              </w:rPr>
              <w:t>Attribute</w:t>
            </w:r>
          </w:p>
        </w:tc>
        <w:tc>
          <w:tcPr>
            <w:tcW w:w="2268" w:type="dxa"/>
            <w:vAlign w:val="center"/>
          </w:tcPr>
          <w:p w14:paraId="7E70F437" w14:textId="4C7CB725" w:rsidR="00797C9C" w:rsidRDefault="00797C9C" w:rsidP="00797C9C">
            <w:pPr>
              <w:rPr>
                <w:rFonts w:asciiTheme="minorBidi" w:hAnsiTheme="minorBidi"/>
                <w:sz w:val="22"/>
                <w:szCs w:val="22"/>
                <w:lang w:eastAsia="zh-CN"/>
              </w:rPr>
            </w:pPr>
            <w:r>
              <w:rPr>
                <w:b/>
                <w:bCs/>
              </w:rPr>
              <w:t>Data Type (Access)</w:t>
            </w:r>
          </w:p>
        </w:tc>
        <w:tc>
          <w:tcPr>
            <w:tcW w:w="3616" w:type="dxa"/>
            <w:vAlign w:val="center"/>
          </w:tcPr>
          <w:p w14:paraId="4E55E87A" w14:textId="678AF0C3" w:rsidR="00797C9C" w:rsidRDefault="00797C9C" w:rsidP="00797C9C">
            <w:pPr>
              <w:rPr>
                <w:rFonts w:asciiTheme="minorBidi" w:hAnsiTheme="minorBidi"/>
                <w:sz w:val="22"/>
                <w:szCs w:val="22"/>
                <w:lang w:eastAsia="zh-CN"/>
              </w:rPr>
            </w:pPr>
            <w:r>
              <w:rPr>
                <w:b/>
                <w:bCs/>
              </w:rPr>
              <w:t>Description</w:t>
            </w:r>
          </w:p>
        </w:tc>
      </w:tr>
      <w:tr w:rsidR="00797C9C" w14:paraId="6819AA06" w14:textId="77777777">
        <w:trPr>
          <w:trHeight w:val="240"/>
        </w:trPr>
        <w:tc>
          <w:tcPr>
            <w:tcW w:w="2110" w:type="dxa"/>
            <w:vAlign w:val="center"/>
          </w:tcPr>
          <w:p w14:paraId="1A6E7577" w14:textId="58435F60" w:rsidR="00797C9C" w:rsidRDefault="00797C9C" w:rsidP="00797C9C">
            <w:pPr>
              <w:rPr>
                <w:rFonts w:asciiTheme="minorBidi" w:hAnsiTheme="minorBidi"/>
                <w:sz w:val="22"/>
                <w:szCs w:val="22"/>
                <w:lang w:eastAsia="zh-CN"/>
              </w:rPr>
            </w:pPr>
            <w:r>
              <w:rPr>
                <w:rStyle w:val="Strong"/>
              </w:rPr>
              <w:t>CustomerID (PK)</w:t>
            </w:r>
          </w:p>
        </w:tc>
        <w:tc>
          <w:tcPr>
            <w:tcW w:w="2268" w:type="dxa"/>
            <w:vAlign w:val="center"/>
          </w:tcPr>
          <w:p w14:paraId="1A9D1972" w14:textId="2BAECD5A" w:rsidR="00797C9C" w:rsidRDefault="00797C9C" w:rsidP="00797C9C">
            <w:pPr>
              <w:rPr>
                <w:rFonts w:asciiTheme="minorBidi" w:hAnsiTheme="minorBidi"/>
                <w:sz w:val="22"/>
                <w:szCs w:val="22"/>
                <w:lang w:eastAsia="zh-CN"/>
              </w:rPr>
            </w:pPr>
            <w:r>
              <w:t>AutoNumber</w:t>
            </w:r>
          </w:p>
        </w:tc>
        <w:tc>
          <w:tcPr>
            <w:tcW w:w="3616" w:type="dxa"/>
            <w:vAlign w:val="center"/>
          </w:tcPr>
          <w:p w14:paraId="17E5DB45" w14:textId="65626592" w:rsidR="00797C9C" w:rsidRDefault="00797C9C" w:rsidP="00797C9C">
            <w:pPr>
              <w:rPr>
                <w:rFonts w:asciiTheme="minorBidi" w:hAnsiTheme="minorBidi"/>
                <w:sz w:val="22"/>
                <w:szCs w:val="22"/>
                <w:lang w:eastAsia="zh-CN"/>
              </w:rPr>
            </w:pPr>
            <w:r>
              <w:t>Unique identifier for each customer</w:t>
            </w:r>
          </w:p>
        </w:tc>
      </w:tr>
      <w:tr w:rsidR="00797C9C" w14:paraId="1B1AAB5D" w14:textId="77777777">
        <w:trPr>
          <w:trHeight w:val="240"/>
        </w:trPr>
        <w:tc>
          <w:tcPr>
            <w:tcW w:w="2110" w:type="dxa"/>
            <w:vAlign w:val="center"/>
          </w:tcPr>
          <w:p w14:paraId="3B9C9EB8" w14:textId="282B76A9" w:rsidR="00797C9C" w:rsidRDefault="00797C9C" w:rsidP="00797C9C">
            <w:pPr>
              <w:rPr>
                <w:rFonts w:asciiTheme="minorBidi" w:hAnsiTheme="minorBidi"/>
                <w:sz w:val="22"/>
                <w:szCs w:val="22"/>
                <w:lang w:eastAsia="zh-CN"/>
              </w:rPr>
            </w:pPr>
            <w:r>
              <w:t>FirstName</w:t>
            </w:r>
          </w:p>
        </w:tc>
        <w:tc>
          <w:tcPr>
            <w:tcW w:w="2268" w:type="dxa"/>
            <w:vAlign w:val="center"/>
          </w:tcPr>
          <w:p w14:paraId="0281B9F6" w14:textId="2673F728" w:rsidR="00797C9C" w:rsidRDefault="00797C9C" w:rsidP="00797C9C">
            <w:pPr>
              <w:rPr>
                <w:rFonts w:asciiTheme="minorBidi" w:hAnsiTheme="minorBidi"/>
                <w:sz w:val="22"/>
                <w:szCs w:val="22"/>
                <w:lang w:eastAsia="zh-CN"/>
              </w:rPr>
            </w:pPr>
            <w:r>
              <w:t>Short Text</w:t>
            </w:r>
          </w:p>
        </w:tc>
        <w:tc>
          <w:tcPr>
            <w:tcW w:w="3616" w:type="dxa"/>
            <w:vAlign w:val="center"/>
          </w:tcPr>
          <w:p w14:paraId="45C7BFEC" w14:textId="0ADF746C" w:rsidR="00797C9C" w:rsidRDefault="00797C9C" w:rsidP="00797C9C">
            <w:pPr>
              <w:rPr>
                <w:rFonts w:asciiTheme="minorBidi" w:hAnsiTheme="minorBidi"/>
                <w:sz w:val="22"/>
                <w:szCs w:val="22"/>
                <w:lang w:eastAsia="zh-CN"/>
              </w:rPr>
            </w:pPr>
            <w:r>
              <w:t>Customer's first name</w:t>
            </w:r>
          </w:p>
        </w:tc>
      </w:tr>
      <w:tr w:rsidR="00797C9C" w14:paraId="1A5E46B1" w14:textId="77777777">
        <w:trPr>
          <w:trHeight w:val="237"/>
        </w:trPr>
        <w:tc>
          <w:tcPr>
            <w:tcW w:w="2110" w:type="dxa"/>
            <w:vAlign w:val="center"/>
          </w:tcPr>
          <w:p w14:paraId="692CC51B" w14:textId="4F49D049" w:rsidR="00797C9C" w:rsidRDefault="00797C9C" w:rsidP="00797C9C">
            <w:pPr>
              <w:rPr>
                <w:rFonts w:asciiTheme="minorBidi" w:hAnsiTheme="minorBidi"/>
                <w:sz w:val="22"/>
                <w:szCs w:val="22"/>
                <w:lang w:eastAsia="zh-CN"/>
              </w:rPr>
            </w:pPr>
            <w:r>
              <w:t>LastName</w:t>
            </w:r>
          </w:p>
        </w:tc>
        <w:tc>
          <w:tcPr>
            <w:tcW w:w="2268" w:type="dxa"/>
            <w:vAlign w:val="center"/>
          </w:tcPr>
          <w:p w14:paraId="75929118" w14:textId="5DC85D6E" w:rsidR="00797C9C" w:rsidRDefault="00797C9C" w:rsidP="00797C9C">
            <w:pPr>
              <w:rPr>
                <w:rFonts w:asciiTheme="minorBidi" w:hAnsiTheme="minorBidi"/>
                <w:sz w:val="22"/>
                <w:szCs w:val="22"/>
                <w:lang w:eastAsia="zh-CN"/>
              </w:rPr>
            </w:pPr>
            <w:r>
              <w:t>Short Text</w:t>
            </w:r>
          </w:p>
        </w:tc>
        <w:tc>
          <w:tcPr>
            <w:tcW w:w="3616" w:type="dxa"/>
            <w:vAlign w:val="center"/>
          </w:tcPr>
          <w:p w14:paraId="12D54254" w14:textId="398219AB" w:rsidR="00797C9C" w:rsidRDefault="00797C9C" w:rsidP="00797C9C">
            <w:pPr>
              <w:rPr>
                <w:rFonts w:asciiTheme="minorBidi" w:hAnsiTheme="minorBidi"/>
                <w:sz w:val="22"/>
                <w:szCs w:val="22"/>
                <w:lang w:eastAsia="zh-CN"/>
              </w:rPr>
            </w:pPr>
            <w:r>
              <w:t>Customer's surname</w:t>
            </w:r>
          </w:p>
        </w:tc>
      </w:tr>
      <w:tr w:rsidR="00797C9C" w14:paraId="52034C59" w14:textId="77777777">
        <w:trPr>
          <w:trHeight w:val="360"/>
        </w:trPr>
        <w:tc>
          <w:tcPr>
            <w:tcW w:w="2110" w:type="dxa"/>
            <w:vAlign w:val="center"/>
          </w:tcPr>
          <w:p w14:paraId="2DCAB44A" w14:textId="42C460A0" w:rsidR="00797C9C" w:rsidRDefault="00797C9C" w:rsidP="00797C9C">
            <w:pPr>
              <w:rPr>
                <w:rFonts w:asciiTheme="minorBidi" w:hAnsiTheme="minorBidi"/>
                <w:sz w:val="22"/>
                <w:szCs w:val="22"/>
                <w:lang w:eastAsia="zh-CN"/>
              </w:rPr>
            </w:pPr>
            <w:r>
              <w:t>PhoneNumber</w:t>
            </w:r>
          </w:p>
        </w:tc>
        <w:tc>
          <w:tcPr>
            <w:tcW w:w="2268" w:type="dxa"/>
            <w:vAlign w:val="center"/>
          </w:tcPr>
          <w:p w14:paraId="5473595E" w14:textId="02BBB7B7" w:rsidR="00797C9C" w:rsidRDefault="00797C9C" w:rsidP="00797C9C">
            <w:pPr>
              <w:rPr>
                <w:rFonts w:asciiTheme="minorBidi" w:hAnsiTheme="minorBidi"/>
                <w:sz w:val="22"/>
                <w:szCs w:val="22"/>
                <w:lang w:eastAsia="zh-CN"/>
              </w:rPr>
            </w:pPr>
            <w:r>
              <w:t>Short Text</w:t>
            </w:r>
          </w:p>
        </w:tc>
        <w:tc>
          <w:tcPr>
            <w:tcW w:w="3616" w:type="dxa"/>
            <w:vAlign w:val="center"/>
          </w:tcPr>
          <w:p w14:paraId="683846DC" w14:textId="4F1F8512" w:rsidR="00797C9C" w:rsidRDefault="00797C9C" w:rsidP="00797C9C">
            <w:pPr>
              <w:rPr>
                <w:rFonts w:asciiTheme="minorBidi" w:hAnsiTheme="minorBidi"/>
                <w:sz w:val="22"/>
                <w:szCs w:val="22"/>
                <w:lang w:eastAsia="zh-CN"/>
              </w:rPr>
            </w:pPr>
            <w:r>
              <w:t>Customer's contact number</w:t>
            </w:r>
          </w:p>
        </w:tc>
      </w:tr>
      <w:tr w:rsidR="00797C9C" w14:paraId="5F1027E3" w14:textId="77777777">
        <w:trPr>
          <w:trHeight w:val="115"/>
        </w:trPr>
        <w:tc>
          <w:tcPr>
            <w:tcW w:w="2110" w:type="dxa"/>
            <w:vAlign w:val="center"/>
          </w:tcPr>
          <w:p w14:paraId="6394D7C8" w14:textId="311BE358" w:rsidR="00797C9C" w:rsidRDefault="00797C9C" w:rsidP="00797C9C">
            <w:pPr>
              <w:rPr>
                <w:rFonts w:asciiTheme="minorBidi" w:hAnsiTheme="minorBidi"/>
                <w:sz w:val="22"/>
                <w:szCs w:val="22"/>
                <w:lang w:eastAsia="zh-CN"/>
              </w:rPr>
            </w:pPr>
            <w:r>
              <w:t>Email</w:t>
            </w:r>
          </w:p>
        </w:tc>
        <w:tc>
          <w:tcPr>
            <w:tcW w:w="2268" w:type="dxa"/>
            <w:vAlign w:val="center"/>
          </w:tcPr>
          <w:p w14:paraId="6027119C" w14:textId="15ED7892" w:rsidR="00797C9C" w:rsidRDefault="00797C9C" w:rsidP="00797C9C">
            <w:pPr>
              <w:rPr>
                <w:rFonts w:asciiTheme="minorBidi" w:hAnsiTheme="minorBidi"/>
                <w:sz w:val="22"/>
                <w:szCs w:val="22"/>
                <w:lang w:eastAsia="zh-CN"/>
              </w:rPr>
            </w:pPr>
            <w:r>
              <w:t>Short Text</w:t>
            </w:r>
          </w:p>
        </w:tc>
        <w:tc>
          <w:tcPr>
            <w:tcW w:w="3616" w:type="dxa"/>
            <w:vAlign w:val="center"/>
          </w:tcPr>
          <w:p w14:paraId="55DB7479" w14:textId="0740D61D" w:rsidR="00797C9C" w:rsidRDefault="00797C9C" w:rsidP="00797C9C">
            <w:pPr>
              <w:rPr>
                <w:rFonts w:asciiTheme="minorBidi" w:hAnsiTheme="minorBidi"/>
                <w:sz w:val="22"/>
                <w:szCs w:val="22"/>
                <w:lang w:eastAsia="zh-CN"/>
              </w:rPr>
            </w:pPr>
            <w:r>
              <w:t>Customer's email address</w:t>
            </w:r>
          </w:p>
        </w:tc>
      </w:tr>
      <w:tr w:rsidR="00797C9C" w14:paraId="5E4DED74" w14:textId="77777777">
        <w:trPr>
          <w:trHeight w:val="115"/>
        </w:trPr>
        <w:tc>
          <w:tcPr>
            <w:tcW w:w="2110" w:type="dxa"/>
            <w:vAlign w:val="center"/>
          </w:tcPr>
          <w:p w14:paraId="073B0421" w14:textId="4AB759E0" w:rsidR="00797C9C" w:rsidRDefault="00797C9C" w:rsidP="00797C9C">
            <w:r>
              <w:t>Address</w:t>
            </w:r>
          </w:p>
        </w:tc>
        <w:tc>
          <w:tcPr>
            <w:tcW w:w="2268" w:type="dxa"/>
            <w:vAlign w:val="center"/>
          </w:tcPr>
          <w:p w14:paraId="7E1A14AA" w14:textId="655461CE" w:rsidR="00797C9C" w:rsidRDefault="00797C9C" w:rsidP="00797C9C">
            <w:r>
              <w:t>Long Text</w:t>
            </w:r>
          </w:p>
        </w:tc>
        <w:tc>
          <w:tcPr>
            <w:tcW w:w="3616" w:type="dxa"/>
            <w:vAlign w:val="center"/>
          </w:tcPr>
          <w:p w14:paraId="4997C42E" w14:textId="6C391834" w:rsidR="00797C9C" w:rsidRDefault="00797C9C" w:rsidP="00797C9C">
            <w:r>
              <w:t>Residential address of the customer</w:t>
            </w:r>
          </w:p>
        </w:tc>
      </w:tr>
    </w:tbl>
    <w:p w14:paraId="0D1309FB" w14:textId="77777777" w:rsidR="00F571F4" w:rsidRPr="00814F4C" w:rsidRDefault="00F571F4" w:rsidP="00F571F4">
      <w:pPr>
        <w:ind w:firstLine="720"/>
        <w:rPr>
          <w:lang w:eastAsia="zh-CN"/>
        </w:rPr>
      </w:pPr>
    </w:p>
    <w:p w14:paraId="2A96E86B" w14:textId="67F2B0FA" w:rsidR="00F571F4" w:rsidRDefault="00F571F4" w:rsidP="00F571F4">
      <w:pPr>
        <w:ind w:firstLine="720"/>
        <w:rPr>
          <w:b/>
          <w:bCs/>
          <w:lang w:eastAsia="zh-CN"/>
        </w:rPr>
      </w:pPr>
      <w:r>
        <w:rPr>
          <w:b/>
          <w:bCs/>
          <w:lang w:eastAsia="zh-CN"/>
        </w:rPr>
        <w:t xml:space="preserve">Table </w:t>
      </w:r>
      <w:r w:rsidR="00797C9C">
        <w:rPr>
          <w:b/>
          <w:bCs/>
          <w:lang w:eastAsia="zh-CN"/>
        </w:rPr>
        <w:t>4</w:t>
      </w:r>
      <w:r>
        <w:rPr>
          <w:b/>
          <w:bCs/>
          <w:lang w:eastAsia="zh-CN"/>
        </w:rPr>
        <w:t xml:space="preserve"> </w:t>
      </w:r>
      <w:r w:rsidR="00797C9C">
        <w:rPr>
          <w:b/>
          <w:bCs/>
          <w:lang w:eastAsia="zh-CN"/>
        </w:rPr>
        <w:tab/>
      </w:r>
      <w:r w:rsidR="00797C9C">
        <w:rPr>
          <w:b/>
          <w:bCs/>
          <w:lang w:eastAsia="zh-CN"/>
        </w:rPr>
        <w:tab/>
        <w:t xml:space="preserve">  Entity: Vehicle</w:t>
      </w:r>
    </w:p>
    <w:tbl>
      <w:tblPr>
        <w:tblStyle w:val="TableGrid"/>
        <w:tblW w:w="0" w:type="auto"/>
        <w:tblInd w:w="720" w:type="dxa"/>
        <w:tblLook w:val="04A0" w:firstRow="1" w:lastRow="0" w:firstColumn="1" w:lastColumn="0" w:noHBand="0" w:noVBand="1"/>
      </w:tblPr>
      <w:tblGrid>
        <w:gridCol w:w="2301"/>
        <w:gridCol w:w="2268"/>
        <w:gridCol w:w="3616"/>
      </w:tblGrid>
      <w:tr w:rsidR="00797C9C" w14:paraId="520E4947" w14:textId="77777777" w:rsidTr="00797C9C">
        <w:trPr>
          <w:trHeight w:val="118"/>
        </w:trPr>
        <w:tc>
          <w:tcPr>
            <w:tcW w:w="2301" w:type="dxa"/>
            <w:vAlign w:val="center"/>
          </w:tcPr>
          <w:p w14:paraId="1B00BB56" w14:textId="7D557C5D" w:rsidR="00797C9C" w:rsidRDefault="00797C9C" w:rsidP="00797C9C">
            <w:pPr>
              <w:rPr>
                <w:rFonts w:asciiTheme="minorBidi" w:hAnsiTheme="minorBidi"/>
                <w:sz w:val="22"/>
                <w:szCs w:val="22"/>
                <w:lang w:eastAsia="zh-CN"/>
              </w:rPr>
            </w:pPr>
            <w:r>
              <w:rPr>
                <w:b/>
                <w:bCs/>
              </w:rPr>
              <w:t>Attribute</w:t>
            </w:r>
          </w:p>
        </w:tc>
        <w:tc>
          <w:tcPr>
            <w:tcW w:w="2268" w:type="dxa"/>
            <w:vAlign w:val="center"/>
          </w:tcPr>
          <w:p w14:paraId="061F9379" w14:textId="5390F9AA" w:rsidR="00797C9C" w:rsidRDefault="00797C9C" w:rsidP="00797C9C">
            <w:pPr>
              <w:rPr>
                <w:rFonts w:asciiTheme="minorBidi" w:hAnsiTheme="minorBidi"/>
                <w:sz w:val="22"/>
                <w:szCs w:val="22"/>
                <w:lang w:eastAsia="zh-CN"/>
              </w:rPr>
            </w:pPr>
            <w:r>
              <w:rPr>
                <w:b/>
                <w:bCs/>
              </w:rPr>
              <w:t>Data Type (Access)</w:t>
            </w:r>
          </w:p>
        </w:tc>
        <w:tc>
          <w:tcPr>
            <w:tcW w:w="3616" w:type="dxa"/>
            <w:vAlign w:val="center"/>
          </w:tcPr>
          <w:p w14:paraId="04692DCA" w14:textId="7BC6CE96" w:rsidR="00797C9C" w:rsidRDefault="00797C9C" w:rsidP="00797C9C">
            <w:pPr>
              <w:rPr>
                <w:rFonts w:asciiTheme="minorBidi" w:hAnsiTheme="minorBidi"/>
                <w:sz w:val="22"/>
                <w:szCs w:val="22"/>
                <w:lang w:eastAsia="zh-CN"/>
              </w:rPr>
            </w:pPr>
            <w:r>
              <w:rPr>
                <w:b/>
                <w:bCs/>
              </w:rPr>
              <w:t>Description</w:t>
            </w:r>
          </w:p>
        </w:tc>
      </w:tr>
      <w:tr w:rsidR="00797C9C" w14:paraId="7C611E9C" w14:textId="77777777" w:rsidTr="00797C9C">
        <w:trPr>
          <w:trHeight w:val="240"/>
        </w:trPr>
        <w:tc>
          <w:tcPr>
            <w:tcW w:w="2301" w:type="dxa"/>
            <w:vAlign w:val="center"/>
          </w:tcPr>
          <w:p w14:paraId="091E1568" w14:textId="14F05CE9" w:rsidR="00797C9C" w:rsidRDefault="00797C9C" w:rsidP="00797C9C">
            <w:pPr>
              <w:rPr>
                <w:rFonts w:asciiTheme="minorBidi" w:hAnsiTheme="minorBidi"/>
                <w:sz w:val="22"/>
                <w:szCs w:val="22"/>
                <w:lang w:eastAsia="zh-CN"/>
              </w:rPr>
            </w:pPr>
            <w:r>
              <w:rPr>
                <w:rStyle w:val="Strong"/>
              </w:rPr>
              <w:t>VehicleID (PK)</w:t>
            </w:r>
          </w:p>
        </w:tc>
        <w:tc>
          <w:tcPr>
            <w:tcW w:w="2268" w:type="dxa"/>
            <w:vAlign w:val="center"/>
          </w:tcPr>
          <w:p w14:paraId="6227E217" w14:textId="64291967" w:rsidR="00797C9C" w:rsidRDefault="00797C9C" w:rsidP="00797C9C">
            <w:pPr>
              <w:rPr>
                <w:rFonts w:asciiTheme="minorBidi" w:hAnsiTheme="minorBidi"/>
                <w:sz w:val="22"/>
                <w:szCs w:val="22"/>
                <w:lang w:eastAsia="zh-CN"/>
              </w:rPr>
            </w:pPr>
            <w:r>
              <w:t>AutoNumber</w:t>
            </w:r>
          </w:p>
        </w:tc>
        <w:tc>
          <w:tcPr>
            <w:tcW w:w="3616" w:type="dxa"/>
            <w:vAlign w:val="center"/>
          </w:tcPr>
          <w:p w14:paraId="2F1965BF" w14:textId="17C07E8E" w:rsidR="00797C9C" w:rsidRDefault="00797C9C" w:rsidP="00797C9C">
            <w:pPr>
              <w:rPr>
                <w:rFonts w:asciiTheme="minorBidi" w:hAnsiTheme="minorBidi"/>
                <w:sz w:val="22"/>
                <w:szCs w:val="22"/>
                <w:lang w:eastAsia="zh-CN"/>
              </w:rPr>
            </w:pPr>
            <w:r>
              <w:t>Unique identifier for each vehicle.</w:t>
            </w:r>
          </w:p>
        </w:tc>
      </w:tr>
      <w:tr w:rsidR="00797C9C" w14:paraId="02C921C0" w14:textId="77777777" w:rsidTr="00797C9C">
        <w:trPr>
          <w:trHeight w:val="240"/>
        </w:trPr>
        <w:tc>
          <w:tcPr>
            <w:tcW w:w="2301" w:type="dxa"/>
            <w:vAlign w:val="center"/>
          </w:tcPr>
          <w:p w14:paraId="34E038CA" w14:textId="4EC3C3E9" w:rsidR="00797C9C" w:rsidRDefault="00797C9C" w:rsidP="00797C9C">
            <w:pPr>
              <w:rPr>
                <w:rFonts w:asciiTheme="minorBidi" w:hAnsiTheme="minorBidi"/>
                <w:sz w:val="22"/>
                <w:szCs w:val="22"/>
                <w:lang w:eastAsia="zh-CN"/>
              </w:rPr>
            </w:pPr>
            <w:r>
              <w:rPr>
                <w:rStyle w:val="Strong"/>
              </w:rPr>
              <w:t>CustomerID (FK)</w:t>
            </w:r>
          </w:p>
        </w:tc>
        <w:tc>
          <w:tcPr>
            <w:tcW w:w="2268" w:type="dxa"/>
            <w:vAlign w:val="center"/>
          </w:tcPr>
          <w:p w14:paraId="18EF6970" w14:textId="473F8F92" w:rsidR="00797C9C" w:rsidRDefault="00797C9C" w:rsidP="00797C9C">
            <w:pPr>
              <w:rPr>
                <w:rFonts w:asciiTheme="minorBidi" w:hAnsiTheme="minorBidi"/>
                <w:sz w:val="22"/>
                <w:szCs w:val="22"/>
                <w:lang w:eastAsia="zh-CN"/>
              </w:rPr>
            </w:pPr>
            <w:r>
              <w:t>Number</w:t>
            </w:r>
          </w:p>
        </w:tc>
        <w:tc>
          <w:tcPr>
            <w:tcW w:w="3616" w:type="dxa"/>
            <w:vAlign w:val="center"/>
          </w:tcPr>
          <w:p w14:paraId="33ACAF2D" w14:textId="6C73AA47" w:rsidR="00797C9C" w:rsidRDefault="00797C9C" w:rsidP="00797C9C">
            <w:pPr>
              <w:rPr>
                <w:rFonts w:asciiTheme="minorBidi" w:hAnsiTheme="minorBidi"/>
                <w:sz w:val="22"/>
                <w:szCs w:val="22"/>
                <w:lang w:eastAsia="zh-CN"/>
              </w:rPr>
            </w:pPr>
            <w:r>
              <w:t>Identifies the owner of the vehicle.</w:t>
            </w:r>
          </w:p>
        </w:tc>
      </w:tr>
      <w:tr w:rsidR="00797C9C" w14:paraId="153958C4" w14:textId="77777777" w:rsidTr="00797C9C">
        <w:trPr>
          <w:trHeight w:val="237"/>
        </w:trPr>
        <w:tc>
          <w:tcPr>
            <w:tcW w:w="2301" w:type="dxa"/>
            <w:vAlign w:val="center"/>
          </w:tcPr>
          <w:p w14:paraId="79207267" w14:textId="2C58689F" w:rsidR="00797C9C" w:rsidRDefault="00797C9C" w:rsidP="00797C9C">
            <w:pPr>
              <w:rPr>
                <w:rFonts w:asciiTheme="minorBidi" w:hAnsiTheme="minorBidi"/>
                <w:sz w:val="22"/>
                <w:szCs w:val="22"/>
                <w:lang w:eastAsia="zh-CN"/>
              </w:rPr>
            </w:pPr>
            <w:r>
              <w:t>RegistrationNumber</w:t>
            </w:r>
          </w:p>
        </w:tc>
        <w:tc>
          <w:tcPr>
            <w:tcW w:w="2268" w:type="dxa"/>
            <w:vAlign w:val="center"/>
          </w:tcPr>
          <w:p w14:paraId="6CD1C756" w14:textId="56B254EE" w:rsidR="00797C9C" w:rsidRDefault="00797C9C" w:rsidP="00797C9C">
            <w:pPr>
              <w:rPr>
                <w:rFonts w:asciiTheme="minorBidi" w:hAnsiTheme="minorBidi"/>
                <w:sz w:val="22"/>
                <w:szCs w:val="22"/>
                <w:lang w:eastAsia="zh-CN"/>
              </w:rPr>
            </w:pPr>
            <w:r>
              <w:t>Short Text</w:t>
            </w:r>
          </w:p>
        </w:tc>
        <w:tc>
          <w:tcPr>
            <w:tcW w:w="3616" w:type="dxa"/>
            <w:vAlign w:val="center"/>
          </w:tcPr>
          <w:p w14:paraId="46D930FE" w14:textId="12711F02" w:rsidR="00797C9C" w:rsidRDefault="00797C9C" w:rsidP="00797C9C">
            <w:pPr>
              <w:rPr>
                <w:rFonts w:asciiTheme="minorBidi" w:hAnsiTheme="minorBidi"/>
                <w:sz w:val="22"/>
                <w:szCs w:val="22"/>
                <w:lang w:eastAsia="zh-CN"/>
              </w:rPr>
            </w:pPr>
            <w:r>
              <w:t>Vehicle registration number.</w:t>
            </w:r>
          </w:p>
        </w:tc>
      </w:tr>
      <w:tr w:rsidR="00797C9C" w14:paraId="1A3966BC" w14:textId="77777777" w:rsidTr="00797C9C">
        <w:trPr>
          <w:trHeight w:val="360"/>
        </w:trPr>
        <w:tc>
          <w:tcPr>
            <w:tcW w:w="2301" w:type="dxa"/>
            <w:vAlign w:val="center"/>
          </w:tcPr>
          <w:p w14:paraId="540F1E89" w14:textId="18BF3C76" w:rsidR="00797C9C" w:rsidRDefault="00797C9C" w:rsidP="00797C9C">
            <w:pPr>
              <w:rPr>
                <w:rFonts w:asciiTheme="minorBidi" w:hAnsiTheme="minorBidi"/>
                <w:sz w:val="22"/>
                <w:szCs w:val="22"/>
                <w:lang w:eastAsia="zh-CN"/>
              </w:rPr>
            </w:pPr>
            <w:r>
              <w:t>VehicleType</w:t>
            </w:r>
          </w:p>
        </w:tc>
        <w:tc>
          <w:tcPr>
            <w:tcW w:w="2268" w:type="dxa"/>
            <w:vAlign w:val="center"/>
          </w:tcPr>
          <w:p w14:paraId="6313449C" w14:textId="7B7F3F33" w:rsidR="00797C9C" w:rsidRDefault="00797C9C" w:rsidP="00797C9C">
            <w:pPr>
              <w:rPr>
                <w:rFonts w:asciiTheme="minorBidi" w:hAnsiTheme="minorBidi"/>
                <w:sz w:val="22"/>
                <w:szCs w:val="22"/>
                <w:lang w:eastAsia="zh-CN"/>
              </w:rPr>
            </w:pPr>
            <w:r>
              <w:t>Short Text</w:t>
            </w:r>
          </w:p>
        </w:tc>
        <w:tc>
          <w:tcPr>
            <w:tcW w:w="3616" w:type="dxa"/>
            <w:vAlign w:val="center"/>
          </w:tcPr>
          <w:p w14:paraId="753C0284" w14:textId="5BA87A8A" w:rsidR="00797C9C" w:rsidRDefault="00797C9C" w:rsidP="00797C9C">
            <w:pPr>
              <w:rPr>
                <w:rFonts w:asciiTheme="minorBidi" w:hAnsiTheme="minorBidi"/>
                <w:sz w:val="22"/>
                <w:szCs w:val="22"/>
                <w:lang w:eastAsia="zh-CN"/>
              </w:rPr>
            </w:pPr>
            <w:r>
              <w:t>Type of vehicle (Car, Motorcycle, Van).</w:t>
            </w:r>
          </w:p>
        </w:tc>
      </w:tr>
      <w:tr w:rsidR="00797C9C" w14:paraId="4EFE1081" w14:textId="77777777" w:rsidTr="00797C9C">
        <w:trPr>
          <w:trHeight w:val="115"/>
        </w:trPr>
        <w:tc>
          <w:tcPr>
            <w:tcW w:w="2301" w:type="dxa"/>
            <w:vAlign w:val="center"/>
          </w:tcPr>
          <w:p w14:paraId="2726F99D" w14:textId="268C6D03" w:rsidR="00797C9C" w:rsidRDefault="002821DF" w:rsidP="00797C9C">
            <w:pPr>
              <w:rPr>
                <w:rFonts w:asciiTheme="minorBidi" w:hAnsiTheme="minorBidi"/>
                <w:sz w:val="22"/>
                <w:szCs w:val="22"/>
                <w:lang w:eastAsia="zh-CN"/>
              </w:rPr>
            </w:pPr>
            <w:r>
              <w:t>VehicleModel</w:t>
            </w:r>
          </w:p>
        </w:tc>
        <w:tc>
          <w:tcPr>
            <w:tcW w:w="2268" w:type="dxa"/>
            <w:vAlign w:val="center"/>
          </w:tcPr>
          <w:p w14:paraId="1D42C22C" w14:textId="547B40D0" w:rsidR="00797C9C" w:rsidRDefault="00797C9C" w:rsidP="00797C9C">
            <w:pPr>
              <w:rPr>
                <w:rFonts w:asciiTheme="minorBidi" w:hAnsiTheme="minorBidi"/>
                <w:sz w:val="22"/>
                <w:szCs w:val="22"/>
                <w:lang w:eastAsia="zh-CN"/>
              </w:rPr>
            </w:pPr>
            <w:r>
              <w:t>Short Text</w:t>
            </w:r>
          </w:p>
        </w:tc>
        <w:tc>
          <w:tcPr>
            <w:tcW w:w="3616" w:type="dxa"/>
            <w:vAlign w:val="center"/>
          </w:tcPr>
          <w:p w14:paraId="251FC610" w14:textId="17724076" w:rsidR="00797C9C" w:rsidRDefault="00797C9C" w:rsidP="00797C9C">
            <w:pPr>
              <w:rPr>
                <w:rFonts w:asciiTheme="minorBidi" w:hAnsiTheme="minorBidi"/>
                <w:sz w:val="22"/>
                <w:szCs w:val="22"/>
                <w:lang w:eastAsia="zh-CN"/>
              </w:rPr>
            </w:pPr>
            <w:r>
              <w:t>Manufacturer of the vehicle (e.g., Toyota).</w:t>
            </w:r>
          </w:p>
        </w:tc>
      </w:tr>
      <w:tr w:rsidR="00797C9C" w14:paraId="0EAE06DD" w14:textId="77777777" w:rsidTr="00797C9C">
        <w:trPr>
          <w:trHeight w:val="115"/>
        </w:trPr>
        <w:tc>
          <w:tcPr>
            <w:tcW w:w="2301" w:type="dxa"/>
            <w:vAlign w:val="center"/>
          </w:tcPr>
          <w:p w14:paraId="7A7658D2" w14:textId="151F9AA1" w:rsidR="00797C9C" w:rsidRDefault="00797C9C" w:rsidP="00797C9C">
            <w:r>
              <w:t>Colour</w:t>
            </w:r>
          </w:p>
        </w:tc>
        <w:tc>
          <w:tcPr>
            <w:tcW w:w="2268" w:type="dxa"/>
            <w:vAlign w:val="center"/>
          </w:tcPr>
          <w:p w14:paraId="293A6A33" w14:textId="787BC8F5" w:rsidR="00797C9C" w:rsidRDefault="00797C9C" w:rsidP="00797C9C">
            <w:r>
              <w:t>Short Text</w:t>
            </w:r>
          </w:p>
        </w:tc>
        <w:tc>
          <w:tcPr>
            <w:tcW w:w="3616" w:type="dxa"/>
            <w:vAlign w:val="center"/>
          </w:tcPr>
          <w:p w14:paraId="4108EE62" w14:textId="3FD9613B" w:rsidR="00797C9C" w:rsidRDefault="00797C9C" w:rsidP="00797C9C">
            <w:r>
              <w:t>Vehicle colour.</w:t>
            </w:r>
          </w:p>
        </w:tc>
      </w:tr>
    </w:tbl>
    <w:p w14:paraId="353A5CA3" w14:textId="77777777" w:rsidR="00F571F4" w:rsidRPr="00814F4C" w:rsidRDefault="00F571F4" w:rsidP="00F571F4">
      <w:pPr>
        <w:ind w:firstLine="720"/>
        <w:rPr>
          <w:lang w:eastAsia="zh-CN"/>
        </w:rPr>
      </w:pPr>
    </w:p>
    <w:p w14:paraId="1F8619C9" w14:textId="12D40B01" w:rsidR="00F571F4" w:rsidRDefault="00F571F4" w:rsidP="00F571F4">
      <w:pPr>
        <w:ind w:firstLine="720"/>
        <w:rPr>
          <w:b/>
          <w:bCs/>
          <w:lang w:eastAsia="zh-CN"/>
        </w:rPr>
      </w:pPr>
      <w:r>
        <w:rPr>
          <w:b/>
          <w:bCs/>
          <w:lang w:eastAsia="zh-CN"/>
        </w:rPr>
        <w:t xml:space="preserve">Table </w:t>
      </w:r>
      <w:r w:rsidR="00797C9C">
        <w:rPr>
          <w:b/>
          <w:bCs/>
          <w:lang w:eastAsia="zh-CN"/>
        </w:rPr>
        <w:t xml:space="preserve">5 </w:t>
      </w:r>
      <w:r w:rsidR="00797C9C">
        <w:rPr>
          <w:b/>
          <w:bCs/>
          <w:lang w:eastAsia="zh-CN"/>
        </w:rPr>
        <w:tab/>
      </w:r>
      <w:r w:rsidR="00797C9C">
        <w:rPr>
          <w:b/>
          <w:bCs/>
          <w:lang w:eastAsia="zh-CN"/>
        </w:rPr>
        <w:tab/>
        <w:t xml:space="preserve">   Entity: Booking</w:t>
      </w:r>
    </w:p>
    <w:tbl>
      <w:tblPr>
        <w:tblStyle w:val="TableGrid"/>
        <w:tblW w:w="0" w:type="auto"/>
        <w:tblInd w:w="720" w:type="dxa"/>
        <w:tblLook w:val="04A0" w:firstRow="1" w:lastRow="0" w:firstColumn="1" w:lastColumn="0" w:noHBand="0" w:noVBand="1"/>
      </w:tblPr>
      <w:tblGrid>
        <w:gridCol w:w="2110"/>
        <w:gridCol w:w="2268"/>
        <w:gridCol w:w="3616"/>
      </w:tblGrid>
      <w:tr w:rsidR="00797C9C" w14:paraId="5EC76C15" w14:textId="77777777">
        <w:trPr>
          <w:trHeight w:val="118"/>
        </w:trPr>
        <w:tc>
          <w:tcPr>
            <w:tcW w:w="2110" w:type="dxa"/>
            <w:vAlign w:val="center"/>
          </w:tcPr>
          <w:p w14:paraId="74AD6109" w14:textId="5AC18A4E" w:rsidR="00797C9C" w:rsidRDefault="00797C9C" w:rsidP="00797C9C">
            <w:pPr>
              <w:rPr>
                <w:rFonts w:asciiTheme="minorBidi" w:hAnsiTheme="minorBidi"/>
                <w:sz w:val="22"/>
                <w:szCs w:val="22"/>
                <w:lang w:eastAsia="zh-CN"/>
              </w:rPr>
            </w:pPr>
            <w:r>
              <w:rPr>
                <w:b/>
                <w:bCs/>
              </w:rPr>
              <w:t>Attribute</w:t>
            </w:r>
          </w:p>
        </w:tc>
        <w:tc>
          <w:tcPr>
            <w:tcW w:w="2268" w:type="dxa"/>
            <w:vAlign w:val="center"/>
          </w:tcPr>
          <w:p w14:paraId="3A709F3D" w14:textId="4DE3BA43" w:rsidR="00797C9C" w:rsidRDefault="00797C9C" w:rsidP="00797C9C">
            <w:pPr>
              <w:rPr>
                <w:rFonts w:asciiTheme="minorBidi" w:hAnsiTheme="minorBidi"/>
                <w:sz w:val="22"/>
                <w:szCs w:val="22"/>
                <w:lang w:eastAsia="zh-CN"/>
              </w:rPr>
            </w:pPr>
            <w:r>
              <w:rPr>
                <w:b/>
                <w:bCs/>
              </w:rPr>
              <w:t>Data Type (Access)</w:t>
            </w:r>
          </w:p>
        </w:tc>
        <w:tc>
          <w:tcPr>
            <w:tcW w:w="3616" w:type="dxa"/>
            <w:vAlign w:val="center"/>
          </w:tcPr>
          <w:p w14:paraId="0D99C280" w14:textId="346D73B5" w:rsidR="00797C9C" w:rsidRDefault="00797C9C" w:rsidP="00797C9C">
            <w:pPr>
              <w:rPr>
                <w:rFonts w:asciiTheme="minorBidi" w:hAnsiTheme="minorBidi"/>
                <w:sz w:val="22"/>
                <w:szCs w:val="22"/>
                <w:lang w:eastAsia="zh-CN"/>
              </w:rPr>
            </w:pPr>
            <w:r>
              <w:rPr>
                <w:b/>
                <w:bCs/>
              </w:rPr>
              <w:t>Description</w:t>
            </w:r>
          </w:p>
        </w:tc>
      </w:tr>
      <w:tr w:rsidR="00797C9C" w14:paraId="346CDC22" w14:textId="77777777">
        <w:trPr>
          <w:trHeight w:val="240"/>
        </w:trPr>
        <w:tc>
          <w:tcPr>
            <w:tcW w:w="2110" w:type="dxa"/>
            <w:vAlign w:val="center"/>
          </w:tcPr>
          <w:p w14:paraId="238A5BB0" w14:textId="65FCB8A6" w:rsidR="00797C9C" w:rsidRDefault="00797C9C" w:rsidP="00797C9C">
            <w:pPr>
              <w:rPr>
                <w:rFonts w:asciiTheme="minorBidi" w:hAnsiTheme="minorBidi"/>
                <w:sz w:val="22"/>
                <w:szCs w:val="22"/>
                <w:lang w:eastAsia="zh-CN"/>
              </w:rPr>
            </w:pPr>
            <w:r>
              <w:rPr>
                <w:rStyle w:val="Strong"/>
              </w:rPr>
              <w:t>BookingID (PK)</w:t>
            </w:r>
          </w:p>
        </w:tc>
        <w:tc>
          <w:tcPr>
            <w:tcW w:w="2268" w:type="dxa"/>
            <w:vAlign w:val="center"/>
          </w:tcPr>
          <w:p w14:paraId="0DEC44A9" w14:textId="2B44A69A" w:rsidR="00797C9C" w:rsidRDefault="00797C9C" w:rsidP="00797C9C">
            <w:pPr>
              <w:rPr>
                <w:rFonts w:asciiTheme="minorBidi" w:hAnsiTheme="minorBidi"/>
                <w:sz w:val="22"/>
                <w:szCs w:val="22"/>
                <w:lang w:eastAsia="zh-CN"/>
              </w:rPr>
            </w:pPr>
            <w:r>
              <w:t>AutoNumber</w:t>
            </w:r>
          </w:p>
        </w:tc>
        <w:tc>
          <w:tcPr>
            <w:tcW w:w="3616" w:type="dxa"/>
            <w:vAlign w:val="center"/>
          </w:tcPr>
          <w:p w14:paraId="3C12B314" w14:textId="03B823D0" w:rsidR="00797C9C" w:rsidRDefault="00797C9C" w:rsidP="00797C9C">
            <w:pPr>
              <w:rPr>
                <w:rFonts w:asciiTheme="minorBidi" w:hAnsiTheme="minorBidi"/>
                <w:sz w:val="22"/>
                <w:szCs w:val="22"/>
                <w:lang w:eastAsia="zh-CN"/>
              </w:rPr>
            </w:pPr>
            <w:r>
              <w:t>Unique identifier for each booking.</w:t>
            </w:r>
          </w:p>
        </w:tc>
      </w:tr>
      <w:tr w:rsidR="00797C9C" w14:paraId="74F58B2E" w14:textId="77777777">
        <w:trPr>
          <w:trHeight w:val="240"/>
        </w:trPr>
        <w:tc>
          <w:tcPr>
            <w:tcW w:w="2110" w:type="dxa"/>
            <w:vAlign w:val="center"/>
          </w:tcPr>
          <w:p w14:paraId="4F45E456" w14:textId="4A428913" w:rsidR="00797C9C" w:rsidRDefault="00797C9C" w:rsidP="00797C9C">
            <w:pPr>
              <w:rPr>
                <w:rFonts w:asciiTheme="minorBidi" w:hAnsiTheme="minorBidi"/>
                <w:sz w:val="22"/>
                <w:szCs w:val="22"/>
                <w:lang w:eastAsia="zh-CN"/>
              </w:rPr>
            </w:pPr>
            <w:r>
              <w:rPr>
                <w:rStyle w:val="Strong"/>
              </w:rPr>
              <w:t>VehicleID (FK)</w:t>
            </w:r>
          </w:p>
        </w:tc>
        <w:tc>
          <w:tcPr>
            <w:tcW w:w="2268" w:type="dxa"/>
            <w:vAlign w:val="center"/>
          </w:tcPr>
          <w:p w14:paraId="475584DE" w14:textId="759185AD" w:rsidR="00797C9C" w:rsidRDefault="00797C9C" w:rsidP="00797C9C">
            <w:pPr>
              <w:rPr>
                <w:rFonts w:asciiTheme="minorBidi" w:hAnsiTheme="minorBidi"/>
                <w:sz w:val="22"/>
                <w:szCs w:val="22"/>
                <w:lang w:eastAsia="zh-CN"/>
              </w:rPr>
            </w:pPr>
            <w:r>
              <w:t>Number</w:t>
            </w:r>
          </w:p>
        </w:tc>
        <w:tc>
          <w:tcPr>
            <w:tcW w:w="3616" w:type="dxa"/>
            <w:vAlign w:val="center"/>
          </w:tcPr>
          <w:p w14:paraId="36D71962" w14:textId="6AC22DA3" w:rsidR="00797C9C" w:rsidRDefault="00797C9C" w:rsidP="00797C9C">
            <w:pPr>
              <w:rPr>
                <w:rFonts w:asciiTheme="minorBidi" w:hAnsiTheme="minorBidi"/>
                <w:sz w:val="22"/>
                <w:szCs w:val="22"/>
                <w:lang w:eastAsia="zh-CN"/>
              </w:rPr>
            </w:pPr>
            <w:r>
              <w:t>Identifies the parked vehicle.</w:t>
            </w:r>
          </w:p>
        </w:tc>
      </w:tr>
      <w:tr w:rsidR="00797C9C" w14:paraId="55085402" w14:textId="77777777">
        <w:trPr>
          <w:trHeight w:val="237"/>
        </w:trPr>
        <w:tc>
          <w:tcPr>
            <w:tcW w:w="2110" w:type="dxa"/>
            <w:vAlign w:val="center"/>
          </w:tcPr>
          <w:p w14:paraId="0AE967F7" w14:textId="365DC6B8" w:rsidR="00797C9C" w:rsidRDefault="00797C9C" w:rsidP="00797C9C">
            <w:pPr>
              <w:rPr>
                <w:rFonts w:asciiTheme="minorBidi" w:hAnsiTheme="minorBidi"/>
                <w:sz w:val="22"/>
                <w:szCs w:val="22"/>
                <w:lang w:eastAsia="zh-CN"/>
              </w:rPr>
            </w:pPr>
            <w:r>
              <w:rPr>
                <w:rStyle w:val="Strong"/>
              </w:rPr>
              <w:t>SlotID (FK)</w:t>
            </w:r>
          </w:p>
        </w:tc>
        <w:tc>
          <w:tcPr>
            <w:tcW w:w="2268" w:type="dxa"/>
            <w:vAlign w:val="center"/>
          </w:tcPr>
          <w:p w14:paraId="374612C6" w14:textId="469D4807" w:rsidR="00797C9C" w:rsidRDefault="00797C9C" w:rsidP="00797C9C">
            <w:pPr>
              <w:rPr>
                <w:rFonts w:asciiTheme="minorBidi" w:hAnsiTheme="minorBidi"/>
                <w:sz w:val="22"/>
                <w:szCs w:val="22"/>
                <w:lang w:eastAsia="zh-CN"/>
              </w:rPr>
            </w:pPr>
            <w:r>
              <w:t>Number</w:t>
            </w:r>
          </w:p>
        </w:tc>
        <w:tc>
          <w:tcPr>
            <w:tcW w:w="3616" w:type="dxa"/>
            <w:vAlign w:val="center"/>
          </w:tcPr>
          <w:p w14:paraId="164AF792" w14:textId="1AE0FD73" w:rsidR="00797C9C" w:rsidRDefault="00797C9C" w:rsidP="00797C9C">
            <w:pPr>
              <w:rPr>
                <w:rFonts w:asciiTheme="minorBidi" w:hAnsiTheme="minorBidi"/>
                <w:sz w:val="22"/>
                <w:szCs w:val="22"/>
                <w:lang w:eastAsia="zh-CN"/>
              </w:rPr>
            </w:pPr>
            <w:r>
              <w:t>Identifies the allocated parking slot.</w:t>
            </w:r>
          </w:p>
        </w:tc>
      </w:tr>
      <w:tr w:rsidR="00797C9C" w14:paraId="044DCF9B" w14:textId="77777777">
        <w:trPr>
          <w:trHeight w:val="360"/>
        </w:trPr>
        <w:tc>
          <w:tcPr>
            <w:tcW w:w="2110" w:type="dxa"/>
            <w:vAlign w:val="center"/>
          </w:tcPr>
          <w:p w14:paraId="3B8BC4DE" w14:textId="4467F480" w:rsidR="00797C9C" w:rsidRDefault="00797C9C" w:rsidP="00797C9C">
            <w:pPr>
              <w:rPr>
                <w:rFonts w:asciiTheme="minorBidi" w:hAnsiTheme="minorBidi"/>
                <w:sz w:val="22"/>
                <w:szCs w:val="22"/>
                <w:lang w:eastAsia="zh-CN"/>
              </w:rPr>
            </w:pPr>
            <w:r>
              <w:t>EntryDateTime</w:t>
            </w:r>
          </w:p>
        </w:tc>
        <w:tc>
          <w:tcPr>
            <w:tcW w:w="2268" w:type="dxa"/>
            <w:vAlign w:val="center"/>
          </w:tcPr>
          <w:p w14:paraId="7C0C40F3" w14:textId="631BB687" w:rsidR="00797C9C" w:rsidRDefault="00797C9C" w:rsidP="00797C9C">
            <w:pPr>
              <w:rPr>
                <w:rFonts w:asciiTheme="minorBidi" w:hAnsiTheme="minorBidi"/>
                <w:sz w:val="22"/>
                <w:szCs w:val="22"/>
                <w:lang w:eastAsia="zh-CN"/>
              </w:rPr>
            </w:pPr>
            <w:r>
              <w:t>Date/Time</w:t>
            </w:r>
          </w:p>
        </w:tc>
        <w:tc>
          <w:tcPr>
            <w:tcW w:w="3616" w:type="dxa"/>
            <w:vAlign w:val="center"/>
          </w:tcPr>
          <w:p w14:paraId="7D24B557" w14:textId="393645B1" w:rsidR="00797C9C" w:rsidRDefault="00797C9C" w:rsidP="00797C9C">
            <w:pPr>
              <w:rPr>
                <w:rFonts w:asciiTheme="minorBidi" w:hAnsiTheme="minorBidi"/>
                <w:sz w:val="22"/>
                <w:szCs w:val="22"/>
                <w:lang w:eastAsia="zh-CN"/>
              </w:rPr>
            </w:pPr>
            <w:r>
              <w:t>Date and time the vehicle entered the parking site.</w:t>
            </w:r>
          </w:p>
        </w:tc>
      </w:tr>
      <w:tr w:rsidR="00797C9C" w14:paraId="45525283" w14:textId="77777777">
        <w:trPr>
          <w:trHeight w:val="115"/>
        </w:trPr>
        <w:tc>
          <w:tcPr>
            <w:tcW w:w="2110" w:type="dxa"/>
            <w:vAlign w:val="center"/>
          </w:tcPr>
          <w:p w14:paraId="382230AC" w14:textId="721C594F" w:rsidR="00797C9C" w:rsidRDefault="00797C9C" w:rsidP="00797C9C">
            <w:pPr>
              <w:rPr>
                <w:rFonts w:asciiTheme="minorBidi" w:hAnsiTheme="minorBidi"/>
                <w:sz w:val="22"/>
                <w:szCs w:val="22"/>
                <w:lang w:eastAsia="zh-CN"/>
              </w:rPr>
            </w:pPr>
            <w:r>
              <w:t>ExitDateTime</w:t>
            </w:r>
          </w:p>
        </w:tc>
        <w:tc>
          <w:tcPr>
            <w:tcW w:w="2268" w:type="dxa"/>
            <w:vAlign w:val="center"/>
          </w:tcPr>
          <w:p w14:paraId="12B1F547" w14:textId="449B2CE0" w:rsidR="00797C9C" w:rsidRDefault="00797C9C" w:rsidP="00797C9C">
            <w:pPr>
              <w:rPr>
                <w:rFonts w:asciiTheme="minorBidi" w:hAnsiTheme="minorBidi"/>
                <w:sz w:val="22"/>
                <w:szCs w:val="22"/>
                <w:lang w:eastAsia="zh-CN"/>
              </w:rPr>
            </w:pPr>
            <w:r>
              <w:t>Date/Time</w:t>
            </w:r>
          </w:p>
        </w:tc>
        <w:tc>
          <w:tcPr>
            <w:tcW w:w="3616" w:type="dxa"/>
            <w:vAlign w:val="center"/>
          </w:tcPr>
          <w:p w14:paraId="501B6083" w14:textId="10156CE9" w:rsidR="00797C9C" w:rsidRDefault="00797C9C" w:rsidP="00797C9C">
            <w:pPr>
              <w:rPr>
                <w:rFonts w:asciiTheme="minorBidi" w:hAnsiTheme="minorBidi"/>
                <w:sz w:val="22"/>
                <w:szCs w:val="22"/>
                <w:lang w:eastAsia="zh-CN"/>
              </w:rPr>
            </w:pPr>
            <w:r>
              <w:t>Date and time the vehicle left the parking site.</w:t>
            </w:r>
          </w:p>
        </w:tc>
      </w:tr>
      <w:tr w:rsidR="00797C9C" w14:paraId="788808E9" w14:textId="77777777">
        <w:trPr>
          <w:trHeight w:val="115"/>
        </w:trPr>
        <w:tc>
          <w:tcPr>
            <w:tcW w:w="2110" w:type="dxa"/>
            <w:vAlign w:val="center"/>
          </w:tcPr>
          <w:p w14:paraId="5ABA8F40" w14:textId="20FFF0D3" w:rsidR="00797C9C" w:rsidRDefault="00797C9C" w:rsidP="00797C9C">
            <w:pPr>
              <w:rPr>
                <w:rFonts w:asciiTheme="minorBidi" w:hAnsiTheme="minorBidi"/>
                <w:sz w:val="22"/>
                <w:szCs w:val="22"/>
                <w:lang w:eastAsia="zh-CN"/>
              </w:rPr>
            </w:pPr>
            <w:r>
              <w:t>BookingStatus</w:t>
            </w:r>
          </w:p>
        </w:tc>
        <w:tc>
          <w:tcPr>
            <w:tcW w:w="2268" w:type="dxa"/>
            <w:vAlign w:val="center"/>
          </w:tcPr>
          <w:p w14:paraId="42167AB8" w14:textId="15C6A1C0" w:rsidR="00797C9C" w:rsidRDefault="00797C9C" w:rsidP="00797C9C">
            <w:pPr>
              <w:rPr>
                <w:rFonts w:asciiTheme="minorBidi" w:hAnsiTheme="minorBidi"/>
                <w:sz w:val="22"/>
                <w:szCs w:val="22"/>
                <w:lang w:eastAsia="zh-CN"/>
              </w:rPr>
            </w:pPr>
            <w:r>
              <w:t>Short Text</w:t>
            </w:r>
          </w:p>
        </w:tc>
        <w:tc>
          <w:tcPr>
            <w:tcW w:w="3616" w:type="dxa"/>
            <w:vAlign w:val="center"/>
          </w:tcPr>
          <w:p w14:paraId="736EB0F8" w14:textId="00380717" w:rsidR="00797C9C" w:rsidRDefault="00797C9C" w:rsidP="00797C9C">
            <w:pPr>
              <w:rPr>
                <w:rFonts w:asciiTheme="minorBidi" w:hAnsiTheme="minorBidi"/>
                <w:sz w:val="22"/>
                <w:szCs w:val="22"/>
                <w:lang w:eastAsia="zh-CN"/>
              </w:rPr>
            </w:pPr>
            <w:r>
              <w:t>Current status (Active or Completed).</w:t>
            </w:r>
          </w:p>
        </w:tc>
      </w:tr>
    </w:tbl>
    <w:p w14:paraId="43321DC8" w14:textId="28503D8F" w:rsidR="00353ABA" w:rsidRDefault="00353ABA" w:rsidP="00F571F4">
      <w:pPr>
        <w:ind w:firstLine="720"/>
        <w:rPr>
          <w:lang w:eastAsia="zh-CN"/>
        </w:rPr>
      </w:pPr>
    </w:p>
    <w:p w14:paraId="29566F97" w14:textId="77777777" w:rsidR="00353ABA" w:rsidRDefault="00353ABA">
      <w:pPr>
        <w:rPr>
          <w:lang w:eastAsia="zh-CN"/>
        </w:rPr>
      </w:pPr>
      <w:r>
        <w:rPr>
          <w:lang w:eastAsia="zh-CN"/>
        </w:rPr>
        <w:br w:type="page"/>
      </w:r>
    </w:p>
    <w:p w14:paraId="7188CDE8" w14:textId="77777777" w:rsidR="00F571F4" w:rsidRPr="00814F4C" w:rsidRDefault="00F571F4" w:rsidP="00F571F4">
      <w:pPr>
        <w:ind w:firstLine="720"/>
        <w:rPr>
          <w:lang w:eastAsia="zh-CN"/>
        </w:rPr>
      </w:pPr>
    </w:p>
    <w:p w14:paraId="6149F8F0" w14:textId="5F4231F1" w:rsidR="00F571F4" w:rsidRDefault="00F571F4" w:rsidP="00F571F4">
      <w:pPr>
        <w:ind w:firstLine="720"/>
        <w:rPr>
          <w:b/>
          <w:bCs/>
          <w:lang w:eastAsia="zh-CN"/>
        </w:rPr>
      </w:pPr>
      <w:r>
        <w:rPr>
          <w:b/>
          <w:bCs/>
          <w:lang w:eastAsia="zh-CN"/>
        </w:rPr>
        <w:t xml:space="preserve">Table </w:t>
      </w:r>
      <w:r w:rsidR="00353ABA">
        <w:rPr>
          <w:b/>
          <w:bCs/>
          <w:lang w:eastAsia="zh-CN"/>
        </w:rPr>
        <w:t>6</w:t>
      </w:r>
      <w:r w:rsidR="00353ABA">
        <w:rPr>
          <w:b/>
          <w:bCs/>
          <w:lang w:eastAsia="zh-CN"/>
        </w:rPr>
        <w:tab/>
      </w:r>
      <w:r w:rsidR="00353ABA">
        <w:rPr>
          <w:b/>
          <w:bCs/>
          <w:lang w:eastAsia="zh-CN"/>
        </w:rPr>
        <w:tab/>
        <w:t xml:space="preserve">  Entity: Payment</w:t>
      </w:r>
    </w:p>
    <w:tbl>
      <w:tblPr>
        <w:tblStyle w:val="TableGrid"/>
        <w:tblW w:w="0" w:type="auto"/>
        <w:tblInd w:w="720" w:type="dxa"/>
        <w:tblLook w:val="04A0" w:firstRow="1" w:lastRow="0" w:firstColumn="1" w:lastColumn="0" w:noHBand="0" w:noVBand="1"/>
      </w:tblPr>
      <w:tblGrid>
        <w:gridCol w:w="2110"/>
        <w:gridCol w:w="2268"/>
        <w:gridCol w:w="3616"/>
      </w:tblGrid>
      <w:tr w:rsidR="00353ABA" w14:paraId="189E9D02" w14:textId="77777777">
        <w:trPr>
          <w:trHeight w:val="118"/>
        </w:trPr>
        <w:tc>
          <w:tcPr>
            <w:tcW w:w="2110" w:type="dxa"/>
            <w:vAlign w:val="center"/>
          </w:tcPr>
          <w:p w14:paraId="058279A0" w14:textId="1CA927CE" w:rsidR="00353ABA" w:rsidRDefault="00353ABA" w:rsidP="00353ABA">
            <w:pPr>
              <w:rPr>
                <w:rFonts w:asciiTheme="minorBidi" w:hAnsiTheme="minorBidi"/>
                <w:sz w:val="22"/>
                <w:szCs w:val="22"/>
                <w:lang w:eastAsia="zh-CN"/>
              </w:rPr>
            </w:pPr>
            <w:r>
              <w:rPr>
                <w:b/>
                <w:bCs/>
              </w:rPr>
              <w:t>Attribute</w:t>
            </w:r>
          </w:p>
        </w:tc>
        <w:tc>
          <w:tcPr>
            <w:tcW w:w="2268" w:type="dxa"/>
            <w:vAlign w:val="center"/>
          </w:tcPr>
          <w:p w14:paraId="79809DA7" w14:textId="2068CF99" w:rsidR="00353ABA" w:rsidRDefault="00353ABA" w:rsidP="00353ABA">
            <w:pPr>
              <w:rPr>
                <w:rFonts w:asciiTheme="minorBidi" w:hAnsiTheme="minorBidi"/>
                <w:sz w:val="22"/>
                <w:szCs w:val="22"/>
                <w:lang w:eastAsia="zh-CN"/>
              </w:rPr>
            </w:pPr>
            <w:r>
              <w:rPr>
                <w:b/>
                <w:bCs/>
              </w:rPr>
              <w:t>Data Type (Access)</w:t>
            </w:r>
          </w:p>
        </w:tc>
        <w:tc>
          <w:tcPr>
            <w:tcW w:w="3616" w:type="dxa"/>
            <w:vAlign w:val="center"/>
          </w:tcPr>
          <w:p w14:paraId="562D0827" w14:textId="6FF0D82D" w:rsidR="00353ABA" w:rsidRDefault="00353ABA" w:rsidP="00353ABA">
            <w:pPr>
              <w:rPr>
                <w:rFonts w:asciiTheme="minorBidi" w:hAnsiTheme="minorBidi"/>
                <w:sz w:val="22"/>
                <w:szCs w:val="22"/>
                <w:lang w:eastAsia="zh-CN"/>
              </w:rPr>
            </w:pPr>
            <w:r>
              <w:rPr>
                <w:b/>
                <w:bCs/>
              </w:rPr>
              <w:t>Description</w:t>
            </w:r>
          </w:p>
        </w:tc>
      </w:tr>
      <w:tr w:rsidR="00353ABA" w14:paraId="04287F18" w14:textId="77777777">
        <w:trPr>
          <w:trHeight w:val="240"/>
        </w:trPr>
        <w:tc>
          <w:tcPr>
            <w:tcW w:w="2110" w:type="dxa"/>
            <w:vAlign w:val="center"/>
          </w:tcPr>
          <w:p w14:paraId="17FA0B3A" w14:textId="05A22E03" w:rsidR="00353ABA" w:rsidRDefault="00353ABA" w:rsidP="00353ABA">
            <w:pPr>
              <w:rPr>
                <w:rFonts w:asciiTheme="minorBidi" w:hAnsiTheme="minorBidi"/>
                <w:sz w:val="22"/>
                <w:szCs w:val="22"/>
                <w:lang w:eastAsia="zh-CN"/>
              </w:rPr>
            </w:pPr>
            <w:r>
              <w:rPr>
                <w:rStyle w:val="Strong"/>
              </w:rPr>
              <w:t>PaymentID (PK)</w:t>
            </w:r>
          </w:p>
        </w:tc>
        <w:tc>
          <w:tcPr>
            <w:tcW w:w="2268" w:type="dxa"/>
            <w:vAlign w:val="center"/>
          </w:tcPr>
          <w:p w14:paraId="6E8D7E11" w14:textId="39CBDFB7" w:rsidR="00353ABA" w:rsidRDefault="00353ABA" w:rsidP="00353ABA">
            <w:pPr>
              <w:rPr>
                <w:rFonts w:asciiTheme="minorBidi" w:hAnsiTheme="minorBidi"/>
                <w:sz w:val="22"/>
                <w:szCs w:val="22"/>
                <w:lang w:eastAsia="zh-CN"/>
              </w:rPr>
            </w:pPr>
            <w:r>
              <w:t>AutoNumber</w:t>
            </w:r>
          </w:p>
        </w:tc>
        <w:tc>
          <w:tcPr>
            <w:tcW w:w="3616" w:type="dxa"/>
            <w:vAlign w:val="center"/>
          </w:tcPr>
          <w:p w14:paraId="452A55C0" w14:textId="5D5232EA" w:rsidR="00353ABA" w:rsidRDefault="00353ABA" w:rsidP="00353ABA">
            <w:pPr>
              <w:rPr>
                <w:rFonts w:asciiTheme="minorBidi" w:hAnsiTheme="minorBidi"/>
                <w:sz w:val="22"/>
                <w:szCs w:val="22"/>
                <w:lang w:eastAsia="zh-CN"/>
              </w:rPr>
            </w:pPr>
            <w:r>
              <w:t>Unique identifier for each payment.</w:t>
            </w:r>
          </w:p>
        </w:tc>
      </w:tr>
      <w:tr w:rsidR="00353ABA" w14:paraId="52F13798" w14:textId="77777777">
        <w:trPr>
          <w:trHeight w:val="240"/>
        </w:trPr>
        <w:tc>
          <w:tcPr>
            <w:tcW w:w="2110" w:type="dxa"/>
            <w:vAlign w:val="center"/>
          </w:tcPr>
          <w:p w14:paraId="20A0751E" w14:textId="35782721" w:rsidR="00353ABA" w:rsidRDefault="00353ABA" w:rsidP="00353ABA">
            <w:pPr>
              <w:rPr>
                <w:rFonts w:asciiTheme="minorBidi" w:hAnsiTheme="minorBidi"/>
                <w:sz w:val="22"/>
                <w:szCs w:val="22"/>
                <w:lang w:eastAsia="zh-CN"/>
              </w:rPr>
            </w:pPr>
            <w:r>
              <w:rPr>
                <w:rStyle w:val="Strong"/>
              </w:rPr>
              <w:t>BookingID (FK)</w:t>
            </w:r>
          </w:p>
        </w:tc>
        <w:tc>
          <w:tcPr>
            <w:tcW w:w="2268" w:type="dxa"/>
            <w:vAlign w:val="center"/>
          </w:tcPr>
          <w:p w14:paraId="46B9B89E" w14:textId="5D81FAF2" w:rsidR="00353ABA" w:rsidRDefault="00353ABA" w:rsidP="00353ABA">
            <w:pPr>
              <w:rPr>
                <w:rFonts w:asciiTheme="minorBidi" w:hAnsiTheme="minorBidi"/>
                <w:sz w:val="22"/>
                <w:szCs w:val="22"/>
                <w:lang w:eastAsia="zh-CN"/>
              </w:rPr>
            </w:pPr>
            <w:r>
              <w:t>Number</w:t>
            </w:r>
          </w:p>
        </w:tc>
        <w:tc>
          <w:tcPr>
            <w:tcW w:w="3616" w:type="dxa"/>
            <w:vAlign w:val="center"/>
          </w:tcPr>
          <w:p w14:paraId="5DEC727E" w14:textId="5E850D93" w:rsidR="00353ABA" w:rsidRDefault="00353ABA" w:rsidP="00353ABA">
            <w:pPr>
              <w:rPr>
                <w:rFonts w:asciiTheme="minorBidi" w:hAnsiTheme="minorBidi"/>
                <w:sz w:val="22"/>
                <w:szCs w:val="22"/>
                <w:lang w:eastAsia="zh-CN"/>
              </w:rPr>
            </w:pPr>
            <w:r>
              <w:t>Identifies the related booking.</w:t>
            </w:r>
          </w:p>
        </w:tc>
      </w:tr>
      <w:tr w:rsidR="00353ABA" w14:paraId="4E40176F" w14:textId="77777777">
        <w:trPr>
          <w:trHeight w:val="237"/>
        </w:trPr>
        <w:tc>
          <w:tcPr>
            <w:tcW w:w="2110" w:type="dxa"/>
            <w:vAlign w:val="center"/>
          </w:tcPr>
          <w:p w14:paraId="0AEEAAAC" w14:textId="31669D51" w:rsidR="00353ABA" w:rsidRDefault="00353ABA" w:rsidP="00353ABA">
            <w:pPr>
              <w:rPr>
                <w:rFonts w:asciiTheme="minorBidi" w:hAnsiTheme="minorBidi"/>
                <w:sz w:val="22"/>
                <w:szCs w:val="22"/>
                <w:lang w:eastAsia="zh-CN"/>
              </w:rPr>
            </w:pPr>
            <w:r>
              <w:t>PaymentDate</w:t>
            </w:r>
          </w:p>
        </w:tc>
        <w:tc>
          <w:tcPr>
            <w:tcW w:w="2268" w:type="dxa"/>
            <w:vAlign w:val="center"/>
          </w:tcPr>
          <w:p w14:paraId="011643E8" w14:textId="48ADE8E5" w:rsidR="00353ABA" w:rsidRDefault="00353ABA" w:rsidP="00353ABA">
            <w:pPr>
              <w:rPr>
                <w:rFonts w:asciiTheme="minorBidi" w:hAnsiTheme="minorBidi"/>
                <w:sz w:val="22"/>
                <w:szCs w:val="22"/>
                <w:lang w:eastAsia="zh-CN"/>
              </w:rPr>
            </w:pPr>
            <w:r>
              <w:t>Date/Time</w:t>
            </w:r>
          </w:p>
        </w:tc>
        <w:tc>
          <w:tcPr>
            <w:tcW w:w="3616" w:type="dxa"/>
            <w:vAlign w:val="center"/>
          </w:tcPr>
          <w:p w14:paraId="4E37D054" w14:textId="52CC6312" w:rsidR="00353ABA" w:rsidRDefault="00353ABA" w:rsidP="00353ABA">
            <w:pPr>
              <w:rPr>
                <w:rFonts w:asciiTheme="minorBidi" w:hAnsiTheme="minorBidi"/>
                <w:sz w:val="22"/>
                <w:szCs w:val="22"/>
                <w:lang w:eastAsia="zh-CN"/>
              </w:rPr>
            </w:pPr>
            <w:r>
              <w:t>Date the payment was made.</w:t>
            </w:r>
          </w:p>
        </w:tc>
      </w:tr>
      <w:tr w:rsidR="00353ABA" w14:paraId="75B842A9" w14:textId="77777777">
        <w:trPr>
          <w:trHeight w:val="360"/>
        </w:trPr>
        <w:tc>
          <w:tcPr>
            <w:tcW w:w="2110" w:type="dxa"/>
            <w:vAlign w:val="center"/>
          </w:tcPr>
          <w:p w14:paraId="0BCFD85E" w14:textId="06018721" w:rsidR="00353ABA" w:rsidRDefault="00353ABA" w:rsidP="00353ABA">
            <w:pPr>
              <w:rPr>
                <w:rFonts w:asciiTheme="minorBidi" w:hAnsiTheme="minorBidi"/>
                <w:sz w:val="22"/>
                <w:szCs w:val="22"/>
                <w:lang w:eastAsia="zh-CN"/>
              </w:rPr>
            </w:pPr>
            <w:r>
              <w:t>Amount</w:t>
            </w:r>
          </w:p>
        </w:tc>
        <w:tc>
          <w:tcPr>
            <w:tcW w:w="2268" w:type="dxa"/>
            <w:vAlign w:val="center"/>
          </w:tcPr>
          <w:p w14:paraId="3FAC35DC" w14:textId="03A9AB73" w:rsidR="00353ABA" w:rsidRDefault="00353ABA" w:rsidP="00353ABA">
            <w:pPr>
              <w:rPr>
                <w:rFonts w:asciiTheme="minorBidi" w:hAnsiTheme="minorBidi"/>
                <w:sz w:val="22"/>
                <w:szCs w:val="22"/>
                <w:lang w:eastAsia="zh-CN"/>
              </w:rPr>
            </w:pPr>
            <w:r>
              <w:t>Currency</w:t>
            </w:r>
          </w:p>
        </w:tc>
        <w:tc>
          <w:tcPr>
            <w:tcW w:w="3616" w:type="dxa"/>
            <w:vAlign w:val="center"/>
          </w:tcPr>
          <w:p w14:paraId="4C9B1D1A" w14:textId="1F22FF92" w:rsidR="00353ABA" w:rsidRDefault="00353ABA" w:rsidP="00353ABA">
            <w:pPr>
              <w:rPr>
                <w:rFonts w:asciiTheme="minorBidi" w:hAnsiTheme="minorBidi"/>
                <w:sz w:val="22"/>
                <w:szCs w:val="22"/>
                <w:lang w:eastAsia="zh-CN"/>
              </w:rPr>
            </w:pPr>
            <w:r>
              <w:t>Total amount paid.</w:t>
            </w:r>
          </w:p>
        </w:tc>
      </w:tr>
      <w:tr w:rsidR="00353ABA" w14:paraId="63A40282" w14:textId="77777777">
        <w:trPr>
          <w:trHeight w:val="115"/>
        </w:trPr>
        <w:tc>
          <w:tcPr>
            <w:tcW w:w="2110" w:type="dxa"/>
            <w:vAlign w:val="center"/>
          </w:tcPr>
          <w:p w14:paraId="38E253E4" w14:textId="1CB33EA3" w:rsidR="00353ABA" w:rsidRDefault="00353ABA" w:rsidP="00353ABA">
            <w:pPr>
              <w:rPr>
                <w:rFonts w:asciiTheme="minorBidi" w:hAnsiTheme="minorBidi"/>
                <w:sz w:val="22"/>
                <w:szCs w:val="22"/>
                <w:lang w:eastAsia="zh-CN"/>
              </w:rPr>
            </w:pPr>
            <w:r>
              <w:t>PaymentMethod</w:t>
            </w:r>
          </w:p>
        </w:tc>
        <w:tc>
          <w:tcPr>
            <w:tcW w:w="2268" w:type="dxa"/>
            <w:vAlign w:val="center"/>
          </w:tcPr>
          <w:p w14:paraId="5DB92D77" w14:textId="2376A857" w:rsidR="00353ABA" w:rsidRDefault="00353ABA" w:rsidP="00353ABA">
            <w:pPr>
              <w:rPr>
                <w:rFonts w:asciiTheme="minorBidi" w:hAnsiTheme="minorBidi"/>
                <w:sz w:val="22"/>
                <w:szCs w:val="22"/>
                <w:lang w:eastAsia="zh-CN"/>
              </w:rPr>
            </w:pPr>
            <w:r>
              <w:t>Short Text</w:t>
            </w:r>
          </w:p>
        </w:tc>
        <w:tc>
          <w:tcPr>
            <w:tcW w:w="3616" w:type="dxa"/>
            <w:vAlign w:val="center"/>
          </w:tcPr>
          <w:p w14:paraId="24120DB1" w14:textId="1A24E321" w:rsidR="00353ABA" w:rsidRDefault="00353ABA" w:rsidP="00353ABA">
            <w:pPr>
              <w:rPr>
                <w:rFonts w:asciiTheme="minorBidi" w:hAnsiTheme="minorBidi"/>
                <w:sz w:val="22"/>
                <w:szCs w:val="22"/>
                <w:lang w:eastAsia="zh-CN"/>
              </w:rPr>
            </w:pPr>
            <w:r>
              <w:t>Method of payment (Cash, Card, Mobile Payment).</w:t>
            </w:r>
          </w:p>
        </w:tc>
      </w:tr>
      <w:tr w:rsidR="00353ABA" w14:paraId="336D2B24" w14:textId="77777777">
        <w:trPr>
          <w:trHeight w:val="115"/>
        </w:trPr>
        <w:tc>
          <w:tcPr>
            <w:tcW w:w="2110" w:type="dxa"/>
            <w:vAlign w:val="center"/>
          </w:tcPr>
          <w:p w14:paraId="7C8F2C79" w14:textId="142A3472" w:rsidR="00353ABA" w:rsidRDefault="00353ABA" w:rsidP="00353ABA">
            <w:r>
              <w:t>PaymentStatus</w:t>
            </w:r>
          </w:p>
        </w:tc>
        <w:tc>
          <w:tcPr>
            <w:tcW w:w="2268" w:type="dxa"/>
            <w:vAlign w:val="center"/>
          </w:tcPr>
          <w:p w14:paraId="1BAA17F1" w14:textId="322AA985" w:rsidR="00353ABA" w:rsidRDefault="00353ABA" w:rsidP="00353ABA">
            <w:r>
              <w:t>Short Text</w:t>
            </w:r>
          </w:p>
        </w:tc>
        <w:tc>
          <w:tcPr>
            <w:tcW w:w="3616" w:type="dxa"/>
            <w:vAlign w:val="center"/>
          </w:tcPr>
          <w:p w14:paraId="6765474C" w14:textId="29B61E52" w:rsidR="00353ABA" w:rsidRDefault="00353ABA" w:rsidP="00353ABA">
            <w:r>
              <w:t>Indicates whether the payment is Paid or Pending.</w:t>
            </w:r>
          </w:p>
        </w:tc>
      </w:tr>
    </w:tbl>
    <w:p w14:paraId="1C550A8D" w14:textId="77777777" w:rsidR="00F571F4" w:rsidRPr="00814F4C" w:rsidRDefault="00F571F4" w:rsidP="00F571F4">
      <w:pPr>
        <w:ind w:firstLine="720"/>
        <w:rPr>
          <w:lang w:eastAsia="zh-CN"/>
        </w:rPr>
      </w:pPr>
    </w:p>
    <w:p w14:paraId="47DEBFA4" w14:textId="77777777" w:rsidR="00F571F4" w:rsidRPr="00814F4C" w:rsidRDefault="00F571F4" w:rsidP="00F571F4">
      <w:pPr>
        <w:ind w:firstLine="720"/>
        <w:rPr>
          <w:lang w:eastAsia="zh-CN"/>
        </w:rPr>
      </w:pPr>
    </w:p>
    <w:p w14:paraId="05B652A2" w14:textId="77777777" w:rsidR="00417BD3" w:rsidRDefault="00417BD3" w:rsidP="00417BD3">
      <w:pPr>
        <w:ind w:left="720"/>
        <w:rPr>
          <w:rFonts w:asciiTheme="minorBidi" w:hAnsiTheme="minorBidi"/>
          <w:sz w:val="22"/>
          <w:szCs w:val="22"/>
          <w:lang w:eastAsia="zh-CN"/>
        </w:rPr>
      </w:pPr>
    </w:p>
    <w:p w14:paraId="73A4DCFA" w14:textId="41054022" w:rsidR="00C87B69" w:rsidRPr="00433A66" w:rsidRDefault="00C87B69" w:rsidP="00417BD3">
      <w:pPr>
        <w:pStyle w:val="Heading3"/>
        <w:numPr>
          <w:ilvl w:val="0"/>
          <w:numId w:val="14"/>
        </w:numPr>
        <w:rPr>
          <w:b/>
          <w:bCs/>
          <w:lang w:eastAsia="zh-CN"/>
        </w:rPr>
      </w:pPr>
      <w:bookmarkStart w:id="4" w:name="_Toc234568606"/>
      <w:r w:rsidRPr="00433A66">
        <w:rPr>
          <w:b/>
          <w:bCs/>
          <w:lang w:eastAsia="zh-CN"/>
        </w:rPr>
        <w:t>List of r</w:t>
      </w:r>
      <w:r w:rsidR="00DE6573" w:rsidRPr="00433A66">
        <w:rPr>
          <w:b/>
          <w:bCs/>
          <w:lang w:eastAsia="zh-CN"/>
        </w:rPr>
        <w:t>elationship</w:t>
      </w:r>
      <w:r w:rsidRPr="00433A66">
        <w:rPr>
          <w:b/>
          <w:bCs/>
          <w:lang w:eastAsia="zh-CN"/>
        </w:rPr>
        <w:t>s and their meaning.</w:t>
      </w:r>
      <w:bookmarkEnd w:id="4"/>
      <w:r w:rsidRPr="00433A66">
        <w:rPr>
          <w:b/>
          <w:bCs/>
          <w:lang w:eastAsia="zh-CN"/>
        </w:rPr>
        <w:t xml:space="preserve"> </w:t>
      </w:r>
    </w:p>
    <w:p w14:paraId="5D65C7D7" w14:textId="0D7A76FA" w:rsidR="00353ABA" w:rsidRPr="00353ABA" w:rsidRDefault="00353ABA" w:rsidP="00353ABA">
      <w:pPr>
        <w:spacing w:before="100" w:beforeAutospacing="1" w:after="100" w:afterAutospacing="1" w:line="240" w:lineRule="auto"/>
        <w:ind w:left="720" w:firstLine="720"/>
        <w:jc w:val="both"/>
        <w:rPr>
          <w:rFonts w:asciiTheme="minorBidi" w:hAnsiTheme="minorBidi"/>
          <w:lang w:eastAsia="zh-CN"/>
        </w:rPr>
      </w:pPr>
      <w:r w:rsidRPr="00353ABA">
        <w:rPr>
          <w:rFonts w:asciiTheme="minorBidi" w:hAnsiTheme="minorBidi"/>
          <w:lang w:eastAsia="zh-CN"/>
        </w:rPr>
        <w:t>The relationships between the entities define how data is connected within the AutoPark Management System. Establishing these relationships ensures data consistency, reduces duplication, and supports accurate retrieval of information. Each relationship is implemented using primary and foreign keys to maintain referential integrity.</w:t>
      </w:r>
    </w:p>
    <w:p w14:paraId="24B05F0B" w14:textId="77777777" w:rsidR="00353ABA" w:rsidRPr="00353ABA" w:rsidRDefault="00353ABA" w:rsidP="00353ABA">
      <w:pPr>
        <w:spacing w:before="100" w:beforeAutospacing="1" w:after="100" w:afterAutospacing="1" w:line="240" w:lineRule="auto"/>
        <w:ind w:firstLine="720"/>
        <w:jc w:val="both"/>
        <w:rPr>
          <w:rFonts w:asciiTheme="minorBidi" w:hAnsiTheme="minorBidi"/>
          <w:b/>
          <w:bCs/>
          <w:lang w:eastAsia="zh-CN"/>
        </w:rPr>
      </w:pPr>
      <w:r w:rsidRPr="00353ABA">
        <w:rPr>
          <w:rFonts w:asciiTheme="minorBidi" w:hAnsiTheme="minorBidi"/>
          <w:b/>
          <w:bCs/>
          <w:lang w:eastAsia="zh-CN"/>
        </w:rPr>
        <w:t>Relationship 1: ParkingSite – ParkingSlot (One-to-Many)</w:t>
      </w:r>
    </w:p>
    <w:p w14:paraId="1D3AFDF8" w14:textId="77777777" w:rsidR="00353ABA" w:rsidRPr="00353ABA" w:rsidRDefault="00353ABA" w:rsidP="00353ABA">
      <w:pPr>
        <w:spacing w:before="100" w:beforeAutospacing="1" w:after="100" w:afterAutospacing="1" w:line="240" w:lineRule="auto"/>
        <w:ind w:left="720" w:firstLine="720"/>
        <w:jc w:val="both"/>
        <w:rPr>
          <w:rFonts w:asciiTheme="minorBidi" w:hAnsiTheme="minorBidi"/>
          <w:lang w:eastAsia="zh-CN"/>
        </w:rPr>
      </w:pPr>
      <w:r w:rsidRPr="00353ABA">
        <w:rPr>
          <w:rFonts w:asciiTheme="minorBidi" w:hAnsiTheme="minorBidi"/>
          <w:lang w:eastAsia="zh-CN"/>
        </w:rPr>
        <w:t>A single parking site contains multiple parking slots, whereas each parking slot belongs to only one parking site. This relationship allows the system to identify the location of every parking slot and monitor slot availability at each site.</w:t>
      </w:r>
    </w:p>
    <w:p w14:paraId="7B2DC5D1" w14:textId="77777777" w:rsidR="00353ABA" w:rsidRPr="00353ABA" w:rsidRDefault="00353ABA" w:rsidP="00353ABA">
      <w:pPr>
        <w:spacing w:before="100" w:beforeAutospacing="1" w:after="100" w:afterAutospacing="1" w:line="240" w:lineRule="auto"/>
        <w:ind w:firstLine="720"/>
        <w:jc w:val="both"/>
        <w:rPr>
          <w:rFonts w:asciiTheme="minorBidi" w:hAnsiTheme="minorBidi"/>
          <w:b/>
          <w:bCs/>
          <w:lang w:eastAsia="zh-CN"/>
        </w:rPr>
      </w:pPr>
      <w:r w:rsidRPr="00353ABA">
        <w:rPr>
          <w:rFonts w:asciiTheme="minorBidi" w:hAnsiTheme="minorBidi"/>
          <w:b/>
          <w:bCs/>
          <w:lang w:eastAsia="zh-CN"/>
        </w:rPr>
        <w:t>Relationship 2: Customer – Vehicle (One-to-Many)</w:t>
      </w:r>
    </w:p>
    <w:p w14:paraId="260AE202" w14:textId="77777777" w:rsidR="00353ABA" w:rsidRPr="00353ABA" w:rsidRDefault="00353ABA" w:rsidP="00353ABA">
      <w:pPr>
        <w:spacing w:before="100" w:beforeAutospacing="1" w:after="100" w:afterAutospacing="1" w:line="240" w:lineRule="auto"/>
        <w:ind w:left="720" w:firstLine="720"/>
        <w:jc w:val="both"/>
        <w:rPr>
          <w:rFonts w:asciiTheme="minorBidi" w:hAnsiTheme="minorBidi"/>
          <w:lang w:eastAsia="zh-CN"/>
        </w:rPr>
      </w:pPr>
      <w:r w:rsidRPr="00353ABA">
        <w:rPr>
          <w:rFonts w:asciiTheme="minorBidi" w:hAnsiTheme="minorBidi"/>
          <w:lang w:eastAsia="zh-CN"/>
        </w:rPr>
        <w:t>A customer may own one or more vehicles, while each vehicle is registered to only one customer. This relationship enables the system to maintain customer ownership details without storing duplicate customer information for every vehicle.</w:t>
      </w:r>
    </w:p>
    <w:p w14:paraId="0A8D1C9B" w14:textId="77777777" w:rsidR="00353ABA" w:rsidRPr="00353ABA" w:rsidRDefault="00353ABA" w:rsidP="00353ABA">
      <w:pPr>
        <w:spacing w:before="100" w:beforeAutospacing="1" w:after="100" w:afterAutospacing="1" w:line="240" w:lineRule="auto"/>
        <w:ind w:firstLine="720"/>
        <w:jc w:val="both"/>
        <w:rPr>
          <w:rFonts w:asciiTheme="minorBidi" w:hAnsiTheme="minorBidi"/>
          <w:b/>
          <w:bCs/>
          <w:lang w:eastAsia="zh-CN"/>
        </w:rPr>
      </w:pPr>
      <w:r w:rsidRPr="00353ABA">
        <w:rPr>
          <w:rFonts w:asciiTheme="minorBidi" w:hAnsiTheme="minorBidi"/>
          <w:b/>
          <w:bCs/>
          <w:lang w:eastAsia="zh-CN"/>
        </w:rPr>
        <w:t>Relationship 3: Vehicle – Booking (One-to-Many)</w:t>
      </w:r>
    </w:p>
    <w:p w14:paraId="628F0A6C" w14:textId="77777777" w:rsidR="00353ABA" w:rsidRPr="00353ABA" w:rsidRDefault="00353ABA" w:rsidP="00353ABA">
      <w:pPr>
        <w:spacing w:before="100" w:beforeAutospacing="1" w:after="100" w:afterAutospacing="1" w:line="240" w:lineRule="auto"/>
        <w:ind w:left="720" w:firstLine="720"/>
        <w:jc w:val="both"/>
        <w:rPr>
          <w:rFonts w:asciiTheme="minorBidi" w:hAnsiTheme="minorBidi"/>
          <w:lang w:eastAsia="zh-CN"/>
        </w:rPr>
      </w:pPr>
      <w:r w:rsidRPr="00353ABA">
        <w:rPr>
          <w:rFonts w:asciiTheme="minorBidi" w:hAnsiTheme="minorBidi"/>
          <w:lang w:eastAsia="zh-CN"/>
        </w:rPr>
        <w:t>A vehicle can have multiple parking bookings over time, but each booking is associated with only one vehicle. This relationship provides a historical record of vehicle parking activity.</w:t>
      </w:r>
    </w:p>
    <w:p w14:paraId="248FC035" w14:textId="77777777" w:rsidR="00353ABA" w:rsidRPr="00353ABA" w:rsidRDefault="00353ABA" w:rsidP="00353ABA">
      <w:pPr>
        <w:spacing w:before="100" w:beforeAutospacing="1" w:after="100" w:afterAutospacing="1" w:line="240" w:lineRule="auto"/>
        <w:ind w:firstLine="720"/>
        <w:jc w:val="both"/>
        <w:rPr>
          <w:rFonts w:asciiTheme="minorBidi" w:hAnsiTheme="minorBidi"/>
          <w:b/>
          <w:bCs/>
          <w:lang w:eastAsia="zh-CN"/>
        </w:rPr>
      </w:pPr>
      <w:r w:rsidRPr="00353ABA">
        <w:rPr>
          <w:rFonts w:asciiTheme="minorBidi" w:hAnsiTheme="minorBidi"/>
          <w:b/>
          <w:bCs/>
          <w:lang w:eastAsia="zh-CN"/>
        </w:rPr>
        <w:t>Relationship 4: ParkingSlot – Booking (One-to-Many)</w:t>
      </w:r>
    </w:p>
    <w:p w14:paraId="39CD651B" w14:textId="77777777" w:rsidR="00353ABA" w:rsidRPr="00353ABA" w:rsidRDefault="00353ABA" w:rsidP="00353ABA">
      <w:pPr>
        <w:spacing w:before="100" w:beforeAutospacing="1" w:after="100" w:afterAutospacing="1" w:line="240" w:lineRule="auto"/>
        <w:ind w:left="720" w:firstLine="720"/>
        <w:jc w:val="both"/>
        <w:rPr>
          <w:rFonts w:asciiTheme="minorBidi" w:hAnsiTheme="minorBidi"/>
          <w:lang w:eastAsia="zh-CN"/>
        </w:rPr>
      </w:pPr>
      <w:r w:rsidRPr="00353ABA">
        <w:rPr>
          <w:rFonts w:asciiTheme="minorBidi" w:hAnsiTheme="minorBidi"/>
          <w:lang w:eastAsia="zh-CN"/>
        </w:rPr>
        <w:lastRenderedPageBreak/>
        <w:t>A parking slot may be allocated to many bookings over different periods, although each booking is assigned to only one parking slot. This relationship allows the system to track which parking slot was used during a particular parking session.</w:t>
      </w:r>
    </w:p>
    <w:p w14:paraId="17AC8AF6" w14:textId="53F36F25" w:rsidR="00353ABA" w:rsidRPr="00353ABA" w:rsidRDefault="00353ABA" w:rsidP="00353ABA">
      <w:pPr>
        <w:spacing w:before="100" w:beforeAutospacing="1" w:after="100" w:afterAutospacing="1" w:line="240" w:lineRule="auto"/>
        <w:ind w:left="720"/>
        <w:jc w:val="both"/>
        <w:rPr>
          <w:rFonts w:asciiTheme="minorBidi" w:hAnsiTheme="minorBidi"/>
          <w:b/>
          <w:bCs/>
          <w:lang w:eastAsia="zh-CN"/>
        </w:rPr>
      </w:pPr>
      <w:r w:rsidRPr="00353ABA">
        <w:rPr>
          <w:rFonts w:asciiTheme="minorBidi" w:hAnsiTheme="minorBidi"/>
          <w:b/>
          <w:bCs/>
          <w:lang w:eastAsia="zh-CN"/>
        </w:rPr>
        <w:t>Relationship 5: Booking – Payment (One-to-</w:t>
      </w:r>
      <w:r w:rsidR="00021C9B">
        <w:rPr>
          <w:rFonts w:asciiTheme="minorBidi" w:hAnsiTheme="minorBidi"/>
          <w:b/>
          <w:bCs/>
          <w:lang w:eastAsia="zh-CN"/>
        </w:rPr>
        <w:t>Many</w:t>
      </w:r>
      <w:r w:rsidRPr="00353ABA">
        <w:rPr>
          <w:rFonts w:asciiTheme="minorBidi" w:hAnsiTheme="minorBidi"/>
          <w:b/>
          <w:bCs/>
          <w:lang w:eastAsia="zh-CN"/>
        </w:rPr>
        <w:t>)</w:t>
      </w:r>
    </w:p>
    <w:p w14:paraId="05851B54" w14:textId="71AB0989" w:rsidR="00E9265D" w:rsidRDefault="00021C9B" w:rsidP="00021C9B">
      <w:pPr>
        <w:spacing w:before="100" w:beforeAutospacing="1" w:after="100" w:afterAutospacing="1" w:line="240" w:lineRule="auto"/>
        <w:ind w:left="720" w:firstLine="720"/>
        <w:jc w:val="both"/>
        <w:rPr>
          <w:rFonts w:asciiTheme="minorBidi" w:hAnsiTheme="minorBidi"/>
          <w:sz w:val="22"/>
          <w:szCs w:val="22"/>
          <w:lang w:eastAsia="zh-CN"/>
        </w:rPr>
      </w:pPr>
      <w:r w:rsidRPr="00021C9B">
        <w:rPr>
          <w:rFonts w:asciiTheme="minorBidi" w:hAnsiTheme="minorBidi"/>
          <w:lang w:eastAsia="zh-CN"/>
        </w:rPr>
        <w:t>A booking has a one-to-many relationship with the Payment entity. Each payment record is linked to one booking, while a booking may have one or more associated payment records. This relationship enables the system to record payment information accurately and maintain a clear connection between parking services and financial transactions.</w:t>
      </w:r>
    </w:p>
    <w:p w14:paraId="28E6440D" w14:textId="77777777" w:rsidR="00BD799B" w:rsidRDefault="00BD799B" w:rsidP="00BD799B">
      <w:pPr>
        <w:pStyle w:val="Heading3"/>
        <w:numPr>
          <w:ilvl w:val="0"/>
          <w:numId w:val="14"/>
        </w:numPr>
        <w:rPr>
          <w:b/>
          <w:bCs/>
        </w:rPr>
      </w:pPr>
      <w:bookmarkStart w:id="5" w:name="_Toc234568607"/>
      <w:r w:rsidRPr="00433A66">
        <w:rPr>
          <w:b/>
          <w:bCs/>
        </w:rPr>
        <w:t>ER diagram:</w:t>
      </w:r>
      <w:bookmarkEnd w:id="5"/>
      <w:r w:rsidRPr="00433A66">
        <w:rPr>
          <w:b/>
          <w:bCs/>
        </w:rPr>
        <w:t xml:space="preserve">  </w:t>
      </w:r>
    </w:p>
    <w:p w14:paraId="47E11E41" w14:textId="19002523" w:rsidR="0041382A" w:rsidRPr="0041382A" w:rsidRDefault="0041382A" w:rsidP="0041382A">
      <w:pPr>
        <w:ind w:left="1069"/>
        <w:rPr>
          <w:lang w:eastAsia="zh-CN"/>
        </w:rPr>
      </w:pPr>
      <w:r w:rsidRPr="0041382A">
        <w:rPr>
          <w:rFonts w:asciiTheme="minorBidi" w:hAnsiTheme="minorBidi"/>
          <w:sz w:val="22"/>
          <w:szCs w:val="22"/>
          <w:lang w:eastAsia="zh-CN"/>
        </w:rPr>
        <w:drawing>
          <wp:anchor distT="0" distB="0" distL="114300" distR="114300" simplePos="0" relativeHeight="251662336" behindDoc="1" locked="0" layoutInCell="1" allowOverlap="1" wp14:anchorId="1D22D066" wp14:editId="77E4BD14">
            <wp:simplePos x="0" y="0"/>
            <wp:positionH relativeFrom="margin">
              <wp:align>right</wp:align>
            </wp:positionH>
            <wp:positionV relativeFrom="paragraph">
              <wp:posOffset>488826</wp:posOffset>
            </wp:positionV>
            <wp:extent cx="5342255" cy="3227070"/>
            <wp:effectExtent l="0" t="0" r="0" b="0"/>
            <wp:wrapTopAndBottom/>
            <wp:docPr id="2134376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376057"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42255" cy="3227070"/>
                    </a:xfrm>
                    <a:prstGeom prst="rect">
                      <a:avLst/>
                    </a:prstGeom>
                  </pic:spPr>
                </pic:pic>
              </a:graphicData>
            </a:graphic>
            <wp14:sizeRelH relativeFrom="margin">
              <wp14:pctWidth>0</wp14:pctWidth>
            </wp14:sizeRelH>
            <wp14:sizeRelV relativeFrom="margin">
              <wp14:pctHeight>0</wp14:pctHeight>
            </wp14:sizeRelV>
          </wp:anchor>
        </w:drawing>
      </w:r>
      <w:r>
        <w:rPr>
          <w:lang w:eastAsia="zh-CN"/>
        </w:rPr>
        <w:t>Screenshot of ERD:</w:t>
      </w:r>
    </w:p>
    <w:p w14:paraId="0045CD5B" w14:textId="77777777" w:rsidR="0041382A" w:rsidRDefault="0041382A" w:rsidP="0041382A">
      <w:pPr>
        <w:rPr>
          <w:rFonts w:asciiTheme="minorBidi" w:hAnsiTheme="minorBidi"/>
          <w:sz w:val="22"/>
          <w:szCs w:val="22"/>
        </w:rPr>
      </w:pPr>
    </w:p>
    <w:p w14:paraId="5A4A2BA8" w14:textId="7F56FFD8" w:rsidR="0041382A" w:rsidRPr="00207A89" w:rsidRDefault="0041382A" w:rsidP="00207A89">
      <w:pPr>
        <w:ind w:firstLine="720"/>
        <w:rPr>
          <w:rFonts w:asciiTheme="minorBidi" w:hAnsiTheme="minorBidi"/>
          <w:b/>
          <w:bCs/>
          <w:sz w:val="22"/>
          <w:szCs w:val="22"/>
        </w:rPr>
      </w:pPr>
      <w:r>
        <w:rPr>
          <w:rFonts w:asciiTheme="minorBidi" w:hAnsiTheme="minorBidi"/>
          <w:sz w:val="22"/>
          <w:szCs w:val="22"/>
        </w:rPr>
        <w:t xml:space="preserve">      </w:t>
      </w:r>
      <w:r w:rsidRPr="00207A89">
        <w:rPr>
          <w:rFonts w:asciiTheme="minorBidi" w:hAnsiTheme="minorBidi"/>
          <w:b/>
          <w:bCs/>
          <w:sz w:val="22"/>
          <w:szCs w:val="22"/>
        </w:rPr>
        <w:t>Primary Keys and Corresponding Foreign Keys:</w:t>
      </w:r>
    </w:p>
    <w:p w14:paraId="3892E69A" w14:textId="77777777" w:rsidR="0041382A" w:rsidRDefault="0041382A" w:rsidP="0041382A">
      <w:pPr>
        <w:pStyle w:val="ListParagraph"/>
        <w:spacing w:before="100" w:beforeAutospacing="1" w:after="100" w:afterAutospacing="1" w:line="240" w:lineRule="auto"/>
        <w:ind w:left="1069"/>
        <w:jc w:val="both"/>
        <w:rPr>
          <w:rFonts w:asciiTheme="minorBidi" w:hAnsiTheme="minorBidi"/>
          <w:sz w:val="22"/>
          <w:szCs w:val="22"/>
        </w:rPr>
      </w:pPr>
    </w:p>
    <w:tbl>
      <w:tblPr>
        <w:tblStyle w:val="TableGrid"/>
        <w:tblW w:w="0" w:type="auto"/>
        <w:tblInd w:w="1069" w:type="dxa"/>
        <w:tblLook w:val="04A0" w:firstRow="1" w:lastRow="0" w:firstColumn="1" w:lastColumn="0" w:noHBand="0" w:noVBand="1"/>
      </w:tblPr>
      <w:tblGrid>
        <w:gridCol w:w="2648"/>
        <w:gridCol w:w="2649"/>
        <w:gridCol w:w="2650"/>
      </w:tblGrid>
      <w:tr w:rsidR="0041382A" w14:paraId="22DE6B1B" w14:textId="77777777" w:rsidTr="00FC6C3F">
        <w:tc>
          <w:tcPr>
            <w:tcW w:w="2648" w:type="dxa"/>
            <w:vAlign w:val="center"/>
          </w:tcPr>
          <w:p w14:paraId="65A4777D" w14:textId="76C2D6E3" w:rsidR="0041382A" w:rsidRDefault="0041382A" w:rsidP="0041382A">
            <w:pPr>
              <w:pStyle w:val="ListParagraph"/>
              <w:spacing w:before="100" w:beforeAutospacing="1" w:after="100" w:afterAutospacing="1"/>
              <w:ind w:left="0"/>
              <w:jc w:val="both"/>
              <w:rPr>
                <w:rFonts w:asciiTheme="minorBidi" w:hAnsiTheme="minorBidi"/>
                <w:sz w:val="22"/>
                <w:szCs w:val="22"/>
              </w:rPr>
            </w:pPr>
            <w:r>
              <w:rPr>
                <w:rStyle w:val="Strong"/>
              </w:rPr>
              <w:t>Entity</w:t>
            </w:r>
          </w:p>
        </w:tc>
        <w:tc>
          <w:tcPr>
            <w:tcW w:w="2649" w:type="dxa"/>
            <w:vAlign w:val="center"/>
          </w:tcPr>
          <w:p w14:paraId="7188EE84" w14:textId="2BBAC25E" w:rsidR="0041382A" w:rsidRPr="0041382A" w:rsidRDefault="0041382A" w:rsidP="0041382A">
            <w:pPr>
              <w:pStyle w:val="ListParagraph"/>
              <w:spacing w:before="100" w:beforeAutospacing="1" w:after="100" w:afterAutospacing="1"/>
              <w:ind w:left="0"/>
              <w:jc w:val="both"/>
              <w:rPr>
                <w:rFonts w:asciiTheme="minorBidi" w:hAnsiTheme="minorBidi"/>
                <w:sz w:val="22"/>
                <w:szCs w:val="22"/>
              </w:rPr>
            </w:pPr>
            <w:r w:rsidRPr="0041382A">
              <w:rPr>
                <w:rStyle w:val="Strong"/>
                <w:sz w:val="22"/>
                <w:szCs w:val="22"/>
              </w:rPr>
              <w:t>Foreign Key</w:t>
            </w:r>
          </w:p>
        </w:tc>
        <w:tc>
          <w:tcPr>
            <w:tcW w:w="2650" w:type="dxa"/>
            <w:vAlign w:val="center"/>
          </w:tcPr>
          <w:p w14:paraId="2D3344AD" w14:textId="61073DB7" w:rsidR="0041382A" w:rsidRPr="0041382A" w:rsidRDefault="0041382A" w:rsidP="0041382A">
            <w:pPr>
              <w:pStyle w:val="ListParagraph"/>
              <w:spacing w:before="100" w:beforeAutospacing="1" w:after="100" w:afterAutospacing="1"/>
              <w:ind w:left="0"/>
              <w:jc w:val="both"/>
              <w:rPr>
                <w:rFonts w:asciiTheme="minorBidi" w:hAnsiTheme="minorBidi"/>
                <w:sz w:val="22"/>
                <w:szCs w:val="22"/>
              </w:rPr>
            </w:pPr>
            <w:r w:rsidRPr="0041382A">
              <w:rPr>
                <w:rStyle w:val="Strong"/>
                <w:sz w:val="22"/>
                <w:szCs w:val="22"/>
              </w:rPr>
              <w:t>References Primary Key</w:t>
            </w:r>
          </w:p>
        </w:tc>
      </w:tr>
      <w:tr w:rsidR="0041382A" w14:paraId="39905102" w14:textId="77777777" w:rsidTr="0041382A">
        <w:tc>
          <w:tcPr>
            <w:tcW w:w="2648" w:type="dxa"/>
          </w:tcPr>
          <w:p w14:paraId="4ABF49E9" w14:textId="2F646842" w:rsidR="0041382A" w:rsidRDefault="0041382A" w:rsidP="0041382A">
            <w:pPr>
              <w:pStyle w:val="ListParagraph"/>
              <w:spacing w:before="100" w:beforeAutospacing="1" w:after="100" w:afterAutospacing="1"/>
              <w:ind w:left="0"/>
              <w:jc w:val="both"/>
              <w:rPr>
                <w:rFonts w:asciiTheme="minorBidi" w:hAnsiTheme="minorBidi"/>
                <w:sz w:val="22"/>
                <w:szCs w:val="22"/>
              </w:rPr>
            </w:pPr>
            <w:r w:rsidRPr="002F1761">
              <w:t>ParkingSlot</w:t>
            </w:r>
          </w:p>
        </w:tc>
        <w:tc>
          <w:tcPr>
            <w:tcW w:w="2649" w:type="dxa"/>
          </w:tcPr>
          <w:p w14:paraId="27835759" w14:textId="4242424A" w:rsidR="0041382A" w:rsidRDefault="0041382A" w:rsidP="0041382A">
            <w:pPr>
              <w:pStyle w:val="ListParagraph"/>
              <w:spacing w:before="100" w:beforeAutospacing="1" w:after="100" w:afterAutospacing="1"/>
              <w:ind w:left="0"/>
              <w:jc w:val="both"/>
              <w:rPr>
                <w:rFonts w:asciiTheme="minorBidi" w:hAnsiTheme="minorBidi"/>
                <w:sz w:val="22"/>
                <w:szCs w:val="22"/>
              </w:rPr>
            </w:pPr>
            <w:r>
              <w:t>SiteID</w:t>
            </w:r>
          </w:p>
        </w:tc>
        <w:tc>
          <w:tcPr>
            <w:tcW w:w="2650" w:type="dxa"/>
          </w:tcPr>
          <w:p w14:paraId="74BAB3CA" w14:textId="2C313C58" w:rsidR="0041382A" w:rsidRDefault="0041382A" w:rsidP="0041382A">
            <w:pPr>
              <w:pStyle w:val="ListParagraph"/>
              <w:spacing w:before="100" w:beforeAutospacing="1" w:after="100" w:afterAutospacing="1"/>
              <w:ind w:left="0"/>
              <w:jc w:val="both"/>
              <w:rPr>
                <w:rFonts w:asciiTheme="minorBidi" w:hAnsiTheme="minorBidi"/>
                <w:sz w:val="22"/>
                <w:szCs w:val="22"/>
              </w:rPr>
            </w:pPr>
            <w:r w:rsidRPr="002F1761">
              <w:t>Parking</w:t>
            </w:r>
            <w:r>
              <w:t>Site.SiteID</w:t>
            </w:r>
          </w:p>
        </w:tc>
      </w:tr>
      <w:tr w:rsidR="0041382A" w14:paraId="53D9C24E" w14:textId="77777777" w:rsidTr="0041382A">
        <w:tc>
          <w:tcPr>
            <w:tcW w:w="2648" w:type="dxa"/>
          </w:tcPr>
          <w:p w14:paraId="689AB667" w14:textId="24FB970E"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Vehicle</w:t>
            </w:r>
          </w:p>
        </w:tc>
        <w:tc>
          <w:tcPr>
            <w:tcW w:w="2649" w:type="dxa"/>
          </w:tcPr>
          <w:p w14:paraId="12548A7A" w14:textId="1189B3A5"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CustomerID</w:t>
            </w:r>
          </w:p>
        </w:tc>
        <w:tc>
          <w:tcPr>
            <w:tcW w:w="2650" w:type="dxa"/>
          </w:tcPr>
          <w:p w14:paraId="505123DD" w14:textId="30B2C2EA"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Customer.CustomerID</w:t>
            </w:r>
          </w:p>
        </w:tc>
      </w:tr>
      <w:tr w:rsidR="0041382A" w14:paraId="17FD9D01" w14:textId="77777777" w:rsidTr="0041382A">
        <w:tc>
          <w:tcPr>
            <w:tcW w:w="2648" w:type="dxa"/>
          </w:tcPr>
          <w:p w14:paraId="29633214" w14:textId="0B75AD99"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Booking</w:t>
            </w:r>
          </w:p>
        </w:tc>
        <w:tc>
          <w:tcPr>
            <w:tcW w:w="2649" w:type="dxa"/>
          </w:tcPr>
          <w:p w14:paraId="5D84F205" w14:textId="3FFBE1A1"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VehicleID</w:t>
            </w:r>
          </w:p>
        </w:tc>
        <w:tc>
          <w:tcPr>
            <w:tcW w:w="2650" w:type="dxa"/>
          </w:tcPr>
          <w:p w14:paraId="504591F7" w14:textId="78059028"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Vehicle.VehicleID</w:t>
            </w:r>
          </w:p>
        </w:tc>
      </w:tr>
      <w:tr w:rsidR="0041382A" w14:paraId="62309BD5" w14:textId="77777777" w:rsidTr="0041382A">
        <w:tc>
          <w:tcPr>
            <w:tcW w:w="2648" w:type="dxa"/>
          </w:tcPr>
          <w:p w14:paraId="62E50289" w14:textId="1858E831"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Booking</w:t>
            </w:r>
          </w:p>
        </w:tc>
        <w:tc>
          <w:tcPr>
            <w:tcW w:w="2649" w:type="dxa"/>
          </w:tcPr>
          <w:p w14:paraId="069F2B0C" w14:textId="3814AC12"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SlotID</w:t>
            </w:r>
          </w:p>
        </w:tc>
        <w:tc>
          <w:tcPr>
            <w:tcW w:w="2650" w:type="dxa"/>
          </w:tcPr>
          <w:p w14:paraId="234326B4" w14:textId="5FBA46D4"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ParkingSlot.SlotID</w:t>
            </w:r>
          </w:p>
        </w:tc>
      </w:tr>
      <w:tr w:rsidR="0041382A" w14:paraId="6466D126" w14:textId="77777777" w:rsidTr="0041382A">
        <w:tc>
          <w:tcPr>
            <w:tcW w:w="2648" w:type="dxa"/>
          </w:tcPr>
          <w:p w14:paraId="4A8CFA2B" w14:textId="0D96659C"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Payment</w:t>
            </w:r>
          </w:p>
        </w:tc>
        <w:tc>
          <w:tcPr>
            <w:tcW w:w="2649" w:type="dxa"/>
          </w:tcPr>
          <w:p w14:paraId="1D662541" w14:textId="45AB274E"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BookingID</w:t>
            </w:r>
          </w:p>
        </w:tc>
        <w:tc>
          <w:tcPr>
            <w:tcW w:w="2650" w:type="dxa"/>
          </w:tcPr>
          <w:p w14:paraId="72AFFC16" w14:textId="22562572" w:rsidR="0041382A" w:rsidRDefault="0041382A" w:rsidP="0041382A">
            <w:pPr>
              <w:pStyle w:val="ListParagraph"/>
              <w:spacing w:before="100" w:beforeAutospacing="1" w:after="100" w:afterAutospacing="1"/>
              <w:ind w:left="0"/>
              <w:jc w:val="both"/>
              <w:rPr>
                <w:rFonts w:asciiTheme="minorBidi" w:hAnsiTheme="minorBidi"/>
                <w:sz w:val="22"/>
                <w:szCs w:val="22"/>
              </w:rPr>
            </w:pPr>
            <w:r>
              <w:rPr>
                <w:rFonts w:asciiTheme="minorBidi" w:hAnsiTheme="minorBidi"/>
                <w:sz w:val="22"/>
                <w:szCs w:val="22"/>
              </w:rPr>
              <w:t>Booking.BookingID</w:t>
            </w:r>
          </w:p>
        </w:tc>
      </w:tr>
    </w:tbl>
    <w:p w14:paraId="67E58CA0" w14:textId="359961D0" w:rsidR="0041382A" w:rsidRPr="0041382A" w:rsidRDefault="0041382A" w:rsidP="0041382A">
      <w:pPr>
        <w:spacing w:before="100" w:beforeAutospacing="1" w:after="100" w:afterAutospacing="1" w:line="240" w:lineRule="auto"/>
        <w:jc w:val="both"/>
        <w:rPr>
          <w:rFonts w:asciiTheme="minorBidi" w:hAnsiTheme="minorBidi"/>
          <w:sz w:val="22"/>
          <w:szCs w:val="22"/>
          <w:lang w:eastAsia="zh-CN"/>
        </w:rPr>
      </w:pPr>
    </w:p>
    <w:p w14:paraId="02E8C667" w14:textId="2F81E4CC" w:rsidR="00BD799B" w:rsidRPr="00E34DBA" w:rsidRDefault="00BD799B" w:rsidP="00E34DBA">
      <w:pPr>
        <w:pStyle w:val="Heading1"/>
        <w:rPr>
          <w:b/>
          <w:bCs/>
          <w:color w:val="C00000"/>
          <w:lang w:eastAsia="zh-CN"/>
        </w:rPr>
      </w:pPr>
      <w:bookmarkStart w:id="6" w:name="_Toc234568608"/>
      <w:r w:rsidRPr="00433A66">
        <w:rPr>
          <w:b/>
          <w:bCs/>
          <w:color w:val="C00000"/>
          <w:lang w:eastAsia="zh-CN"/>
        </w:rPr>
        <w:lastRenderedPageBreak/>
        <w:t>Normalization</w:t>
      </w:r>
      <w:bookmarkEnd w:id="6"/>
      <w:r w:rsidRPr="00433A66">
        <w:rPr>
          <w:b/>
          <w:bCs/>
          <w:color w:val="C00000"/>
          <w:lang w:eastAsia="zh-CN"/>
        </w:rPr>
        <w:t xml:space="preserve"> </w:t>
      </w:r>
    </w:p>
    <w:p w14:paraId="13EDB803" w14:textId="0982D46E" w:rsidR="00E34DBA" w:rsidRPr="00E34DBA" w:rsidRDefault="00E34DBA" w:rsidP="00E34DBA">
      <w:pPr>
        <w:pStyle w:val="ListParagraph"/>
        <w:spacing w:before="100" w:beforeAutospacing="1" w:after="100" w:afterAutospacing="1" w:line="240" w:lineRule="auto"/>
        <w:jc w:val="both"/>
        <w:rPr>
          <w:rFonts w:asciiTheme="minorBidi" w:hAnsiTheme="minorBidi"/>
          <w:b/>
          <w:bCs/>
          <w:lang w:eastAsia="zh-CN"/>
        </w:rPr>
      </w:pPr>
      <w:r w:rsidRPr="00E34DBA">
        <w:rPr>
          <w:rFonts w:asciiTheme="minorBidi" w:hAnsiTheme="minorBidi"/>
          <w:b/>
          <w:bCs/>
          <w:lang w:eastAsia="zh-CN"/>
        </w:rPr>
        <w:t>Relational Schema</w:t>
      </w:r>
      <w:r w:rsidR="00207A89">
        <w:rPr>
          <w:rFonts w:asciiTheme="minorBidi" w:hAnsiTheme="minorBidi"/>
          <w:b/>
          <w:bCs/>
          <w:lang w:eastAsia="zh-CN"/>
        </w:rPr>
        <w:t>:</w:t>
      </w:r>
    </w:p>
    <w:p w14:paraId="21B90FCD" w14:textId="77777777" w:rsidR="00E34DBA" w:rsidRPr="00E34DBA" w:rsidRDefault="00E34DBA" w:rsidP="00E34DBA">
      <w:pPr>
        <w:pStyle w:val="ListParagraph"/>
        <w:ind w:firstLine="720"/>
        <w:jc w:val="both"/>
        <w:rPr>
          <w:rFonts w:asciiTheme="minorBidi" w:hAnsiTheme="minorBidi"/>
          <w:lang w:eastAsia="zh-CN"/>
        </w:rPr>
      </w:pPr>
      <w:r w:rsidRPr="00E34DBA">
        <w:rPr>
          <w:rFonts w:asciiTheme="minorBidi" w:hAnsiTheme="minorBidi"/>
          <w:lang w:eastAsia="zh-CN"/>
        </w:rPr>
        <w:t>The ER diagram is converted into the following relational schema by applying the ER-to-Relational Schema mapping rules:</w:t>
      </w:r>
    </w:p>
    <w:p w14:paraId="539FF49A" w14:textId="77777777" w:rsidR="00E34DBA" w:rsidRPr="00E34DBA" w:rsidRDefault="00E34DBA" w:rsidP="00E34DBA">
      <w:pPr>
        <w:pStyle w:val="ListParagraph"/>
        <w:numPr>
          <w:ilvl w:val="0"/>
          <w:numId w:val="17"/>
        </w:numPr>
        <w:jc w:val="both"/>
        <w:rPr>
          <w:rFonts w:asciiTheme="minorBidi" w:hAnsiTheme="minorBidi"/>
          <w:lang w:eastAsia="zh-CN"/>
        </w:rPr>
      </w:pPr>
      <w:r w:rsidRPr="00E34DBA">
        <w:rPr>
          <w:rFonts w:asciiTheme="minorBidi" w:hAnsiTheme="minorBidi"/>
          <w:b/>
          <w:bCs/>
          <w:lang w:eastAsia="zh-CN"/>
        </w:rPr>
        <w:t>ParkingSite</w:t>
      </w:r>
      <w:r w:rsidRPr="00E34DBA">
        <w:rPr>
          <w:rFonts w:asciiTheme="minorBidi" w:hAnsiTheme="minorBidi"/>
          <w:lang w:eastAsia="zh-CN"/>
        </w:rPr>
        <w:t>(</w:t>
      </w:r>
      <w:r w:rsidRPr="00E34DBA">
        <w:rPr>
          <w:rFonts w:asciiTheme="minorBidi" w:hAnsiTheme="minorBidi"/>
          <w:b/>
          <w:bCs/>
          <w:lang w:eastAsia="zh-CN"/>
        </w:rPr>
        <w:t>SiteID</w:t>
      </w:r>
      <w:r w:rsidRPr="00E34DBA">
        <w:rPr>
          <w:rFonts w:asciiTheme="minorBidi" w:hAnsiTheme="minorBidi"/>
          <w:lang w:eastAsia="zh-CN"/>
        </w:rPr>
        <w:t xml:space="preserve">, SiteName, Location, TotalSlots, ContactNumber) </w:t>
      </w:r>
    </w:p>
    <w:p w14:paraId="3A779C93" w14:textId="11078B02" w:rsidR="00E34DBA" w:rsidRPr="00E34DBA" w:rsidRDefault="00E34DBA" w:rsidP="00E34DBA">
      <w:pPr>
        <w:pStyle w:val="ListParagraph"/>
        <w:numPr>
          <w:ilvl w:val="0"/>
          <w:numId w:val="17"/>
        </w:numPr>
        <w:jc w:val="both"/>
        <w:rPr>
          <w:rFonts w:asciiTheme="minorBidi" w:hAnsiTheme="minorBidi"/>
          <w:lang w:eastAsia="zh-CN"/>
        </w:rPr>
      </w:pPr>
      <w:r w:rsidRPr="00E34DBA">
        <w:rPr>
          <w:rFonts w:asciiTheme="minorBidi" w:hAnsiTheme="minorBidi"/>
          <w:b/>
          <w:bCs/>
          <w:lang w:eastAsia="zh-CN"/>
        </w:rPr>
        <w:t>ParkingSlot</w:t>
      </w:r>
      <w:r w:rsidRPr="00E34DBA">
        <w:rPr>
          <w:rFonts w:asciiTheme="minorBidi" w:hAnsiTheme="minorBidi"/>
          <w:lang w:eastAsia="zh-CN"/>
        </w:rPr>
        <w:t>(</w:t>
      </w:r>
      <w:r w:rsidRPr="00E34DBA">
        <w:rPr>
          <w:rFonts w:asciiTheme="minorBidi" w:hAnsiTheme="minorBidi"/>
          <w:b/>
          <w:bCs/>
          <w:lang w:eastAsia="zh-CN"/>
        </w:rPr>
        <w:t>SlotID</w:t>
      </w:r>
      <w:r w:rsidRPr="00E34DBA">
        <w:rPr>
          <w:rFonts w:asciiTheme="minorBidi" w:hAnsiTheme="minorBidi"/>
          <w:lang w:eastAsia="zh-CN"/>
        </w:rPr>
        <w:t>, SiteID</w:t>
      </w:r>
      <w:r w:rsidR="00005CD5">
        <w:rPr>
          <w:rFonts w:asciiTheme="minorBidi" w:hAnsiTheme="minorBidi"/>
          <w:lang w:eastAsia="zh-CN"/>
        </w:rPr>
        <w:t xml:space="preserve"> (FK)</w:t>
      </w:r>
      <w:r w:rsidRPr="00E34DBA">
        <w:rPr>
          <w:rFonts w:asciiTheme="minorBidi" w:hAnsiTheme="minorBidi"/>
          <w:lang w:eastAsia="zh-CN"/>
        </w:rPr>
        <w:t xml:space="preserve">, SlotNumber, SlotType, AvailabilityStatus) </w:t>
      </w:r>
    </w:p>
    <w:p w14:paraId="19BE8B12" w14:textId="77777777" w:rsidR="00E34DBA" w:rsidRPr="00E34DBA" w:rsidRDefault="00E34DBA" w:rsidP="00E34DBA">
      <w:pPr>
        <w:pStyle w:val="ListParagraph"/>
        <w:numPr>
          <w:ilvl w:val="0"/>
          <w:numId w:val="17"/>
        </w:numPr>
        <w:jc w:val="both"/>
        <w:rPr>
          <w:rFonts w:asciiTheme="minorBidi" w:hAnsiTheme="minorBidi"/>
          <w:lang w:eastAsia="zh-CN"/>
        </w:rPr>
      </w:pPr>
      <w:r w:rsidRPr="00E34DBA">
        <w:rPr>
          <w:rFonts w:asciiTheme="minorBidi" w:hAnsiTheme="minorBidi"/>
          <w:b/>
          <w:bCs/>
          <w:lang w:eastAsia="zh-CN"/>
        </w:rPr>
        <w:t>Customer</w:t>
      </w:r>
      <w:r w:rsidRPr="00E34DBA">
        <w:rPr>
          <w:rFonts w:asciiTheme="minorBidi" w:hAnsiTheme="minorBidi"/>
          <w:lang w:eastAsia="zh-CN"/>
        </w:rPr>
        <w:t>(</w:t>
      </w:r>
      <w:r w:rsidRPr="00E34DBA">
        <w:rPr>
          <w:rFonts w:asciiTheme="minorBidi" w:hAnsiTheme="minorBidi"/>
          <w:b/>
          <w:bCs/>
          <w:lang w:eastAsia="zh-CN"/>
        </w:rPr>
        <w:t>CustomerID</w:t>
      </w:r>
      <w:r w:rsidRPr="00E34DBA">
        <w:rPr>
          <w:rFonts w:asciiTheme="minorBidi" w:hAnsiTheme="minorBidi"/>
          <w:lang w:eastAsia="zh-CN"/>
        </w:rPr>
        <w:t xml:space="preserve">, FirstName, LastName, PhoneNumber, Email, Address) </w:t>
      </w:r>
    </w:p>
    <w:p w14:paraId="3DE9F8F2" w14:textId="2FB6CB9C" w:rsidR="00E34DBA" w:rsidRPr="00E34DBA" w:rsidRDefault="00E34DBA" w:rsidP="00E34DBA">
      <w:pPr>
        <w:pStyle w:val="ListParagraph"/>
        <w:numPr>
          <w:ilvl w:val="0"/>
          <w:numId w:val="17"/>
        </w:numPr>
        <w:jc w:val="both"/>
        <w:rPr>
          <w:rFonts w:asciiTheme="minorBidi" w:hAnsiTheme="minorBidi"/>
          <w:lang w:eastAsia="zh-CN"/>
        </w:rPr>
      </w:pPr>
      <w:r w:rsidRPr="00E34DBA">
        <w:rPr>
          <w:rFonts w:asciiTheme="minorBidi" w:hAnsiTheme="minorBidi"/>
          <w:b/>
          <w:bCs/>
          <w:lang w:eastAsia="zh-CN"/>
        </w:rPr>
        <w:t>Vehicle</w:t>
      </w:r>
      <w:r w:rsidRPr="00E34DBA">
        <w:rPr>
          <w:rFonts w:asciiTheme="minorBidi" w:hAnsiTheme="minorBidi"/>
          <w:lang w:eastAsia="zh-CN"/>
        </w:rPr>
        <w:t>(</w:t>
      </w:r>
      <w:r w:rsidRPr="00E34DBA">
        <w:rPr>
          <w:rFonts w:asciiTheme="minorBidi" w:hAnsiTheme="minorBidi"/>
          <w:b/>
          <w:bCs/>
          <w:lang w:eastAsia="zh-CN"/>
        </w:rPr>
        <w:t>VehicleID</w:t>
      </w:r>
      <w:r w:rsidRPr="00E34DBA">
        <w:rPr>
          <w:rFonts w:asciiTheme="minorBidi" w:hAnsiTheme="minorBidi"/>
          <w:lang w:eastAsia="zh-CN"/>
        </w:rPr>
        <w:t>, CustomerID</w:t>
      </w:r>
      <w:r w:rsidR="00005CD5">
        <w:rPr>
          <w:rFonts w:asciiTheme="minorBidi" w:hAnsiTheme="minorBidi"/>
          <w:lang w:eastAsia="zh-CN"/>
        </w:rPr>
        <w:t xml:space="preserve"> (FK)</w:t>
      </w:r>
      <w:r w:rsidRPr="00E34DBA">
        <w:rPr>
          <w:rFonts w:asciiTheme="minorBidi" w:hAnsiTheme="minorBidi"/>
          <w:lang w:eastAsia="zh-CN"/>
        </w:rPr>
        <w:t xml:space="preserve">, RegistrationNumber, VehicleType, VehicleModel, Colour) </w:t>
      </w:r>
    </w:p>
    <w:p w14:paraId="540039B9" w14:textId="7CB81ED4" w:rsidR="00E34DBA" w:rsidRPr="00E34DBA" w:rsidRDefault="00E34DBA" w:rsidP="00E34DBA">
      <w:pPr>
        <w:pStyle w:val="ListParagraph"/>
        <w:numPr>
          <w:ilvl w:val="0"/>
          <w:numId w:val="17"/>
        </w:numPr>
        <w:jc w:val="both"/>
        <w:rPr>
          <w:rFonts w:asciiTheme="minorBidi" w:hAnsiTheme="minorBidi"/>
          <w:lang w:eastAsia="zh-CN"/>
        </w:rPr>
      </w:pPr>
      <w:r w:rsidRPr="00E34DBA">
        <w:rPr>
          <w:rFonts w:asciiTheme="minorBidi" w:hAnsiTheme="minorBidi"/>
          <w:b/>
          <w:bCs/>
          <w:lang w:eastAsia="zh-CN"/>
        </w:rPr>
        <w:t>Booking</w:t>
      </w:r>
      <w:r w:rsidRPr="00E34DBA">
        <w:rPr>
          <w:rFonts w:asciiTheme="minorBidi" w:hAnsiTheme="minorBidi"/>
          <w:lang w:eastAsia="zh-CN"/>
        </w:rPr>
        <w:t>(</w:t>
      </w:r>
      <w:r w:rsidRPr="00E34DBA">
        <w:rPr>
          <w:rFonts w:asciiTheme="minorBidi" w:hAnsiTheme="minorBidi"/>
          <w:b/>
          <w:bCs/>
          <w:lang w:eastAsia="zh-CN"/>
        </w:rPr>
        <w:t>BookingID</w:t>
      </w:r>
      <w:r w:rsidRPr="00E34DBA">
        <w:rPr>
          <w:rFonts w:asciiTheme="minorBidi" w:hAnsiTheme="minorBidi"/>
          <w:lang w:eastAsia="zh-CN"/>
        </w:rPr>
        <w:t>, VehicleID</w:t>
      </w:r>
      <w:r w:rsidR="00005CD5">
        <w:rPr>
          <w:rFonts w:asciiTheme="minorBidi" w:hAnsiTheme="minorBidi"/>
          <w:lang w:eastAsia="zh-CN"/>
        </w:rPr>
        <w:t xml:space="preserve"> (FK)</w:t>
      </w:r>
      <w:r w:rsidRPr="00E34DBA">
        <w:rPr>
          <w:rFonts w:asciiTheme="minorBidi" w:hAnsiTheme="minorBidi"/>
          <w:lang w:eastAsia="zh-CN"/>
        </w:rPr>
        <w:t>, SlotID</w:t>
      </w:r>
      <w:r w:rsidR="00005CD5">
        <w:rPr>
          <w:rFonts w:asciiTheme="minorBidi" w:hAnsiTheme="minorBidi"/>
          <w:lang w:eastAsia="zh-CN"/>
        </w:rPr>
        <w:t xml:space="preserve"> (FK)</w:t>
      </w:r>
      <w:r w:rsidRPr="00E34DBA">
        <w:rPr>
          <w:rFonts w:asciiTheme="minorBidi" w:hAnsiTheme="minorBidi"/>
          <w:lang w:eastAsia="zh-CN"/>
        </w:rPr>
        <w:t xml:space="preserve">, EntryDateTime, ExitDateTime, BookingStatus) </w:t>
      </w:r>
    </w:p>
    <w:p w14:paraId="27B357EF" w14:textId="197CE900" w:rsidR="00E34DBA" w:rsidRPr="00E34DBA" w:rsidRDefault="00E34DBA" w:rsidP="00E34DBA">
      <w:pPr>
        <w:pStyle w:val="ListParagraph"/>
        <w:numPr>
          <w:ilvl w:val="0"/>
          <w:numId w:val="17"/>
        </w:numPr>
        <w:jc w:val="both"/>
        <w:rPr>
          <w:rFonts w:asciiTheme="minorBidi" w:hAnsiTheme="minorBidi"/>
          <w:lang w:eastAsia="zh-CN"/>
        </w:rPr>
      </w:pPr>
      <w:r w:rsidRPr="00E34DBA">
        <w:rPr>
          <w:rFonts w:asciiTheme="minorBidi" w:hAnsiTheme="minorBidi"/>
          <w:b/>
          <w:bCs/>
          <w:lang w:eastAsia="zh-CN"/>
        </w:rPr>
        <w:t>Payment</w:t>
      </w:r>
      <w:r w:rsidRPr="00E34DBA">
        <w:rPr>
          <w:rFonts w:asciiTheme="minorBidi" w:hAnsiTheme="minorBidi"/>
          <w:lang w:eastAsia="zh-CN"/>
        </w:rPr>
        <w:t>(</w:t>
      </w:r>
      <w:r w:rsidRPr="00E34DBA">
        <w:rPr>
          <w:rFonts w:asciiTheme="minorBidi" w:hAnsiTheme="minorBidi"/>
          <w:b/>
          <w:bCs/>
          <w:lang w:eastAsia="zh-CN"/>
        </w:rPr>
        <w:t>PaymentID</w:t>
      </w:r>
      <w:r w:rsidRPr="00E34DBA">
        <w:rPr>
          <w:rFonts w:asciiTheme="minorBidi" w:hAnsiTheme="minorBidi"/>
          <w:lang w:eastAsia="zh-CN"/>
        </w:rPr>
        <w:t>, BookingID</w:t>
      </w:r>
      <w:r w:rsidR="00005CD5">
        <w:rPr>
          <w:rFonts w:asciiTheme="minorBidi" w:hAnsiTheme="minorBidi"/>
          <w:lang w:eastAsia="zh-CN"/>
        </w:rPr>
        <w:t xml:space="preserve"> (FK)</w:t>
      </w:r>
      <w:r w:rsidRPr="00E34DBA">
        <w:rPr>
          <w:rFonts w:asciiTheme="minorBidi" w:hAnsiTheme="minorBidi"/>
          <w:lang w:eastAsia="zh-CN"/>
        </w:rPr>
        <w:t xml:space="preserve">, PaymentDate, Amount, PaymentMethod, PaymentStatus) </w:t>
      </w:r>
    </w:p>
    <w:p w14:paraId="0EEC4D6D" w14:textId="66B834D9"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367489A1" w14:textId="2218371B" w:rsidR="00E34DBA" w:rsidRPr="00D070AD" w:rsidRDefault="00E34DBA" w:rsidP="00BD799B">
      <w:pPr>
        <w:pStyle w:val="ListParagraph"/>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All six relations satisfy </w:t>
      </w:r>
      <w:r w:rsidRPr="00E34DBA">
        <w:rPr>
          <w:rFonts w:asciiTheme="minorBidi" w:hAnsiTheme="minorBidi"/>
          <w:b/>
          <w:bCs/>
          <w:sz w:val="22"/>
          <w:szCs w:val="22"/>
          <w:lang w:eastAsia="zh-CN"/>
        </w:rPr>
        <w:t>1NF</w:t>
      </w:r>
      <w:r w:rsidR="00D070AD">
        <w:rPr>
          <w:rFonts w:asciiTheme="minorBidi" w:hAnsiTheme="minorBidi"/>
          <w:b/>
          <w:bCs/>
          <w:sz w:val="22"/>
          <w:szCs w:val="22"/>
          <w:lang w:eastAsia="zh-CN"/>
        </w:rPr>
        <w:t xml:space="preserve"> </w:t>
      </w:r>
      <w:r w:rsidR="00D070AD">
        <w:rPr>
          <w:rFonts w:asciiTheme="minorBidi" w:hAnsiTheme="minorBidi"/>
          <w:sz w:val="22"/>
          <w:szCs w:val="22"/>
          <w:lang w:eastAsia="zh-CN"/>
        </w:rPr>
        <w:t>as each table has its own Primary Key with no multivalued attributes.</w:t>
      </w:r>
    </w:p>
    <w:p w14:paraId="6C496245" w14:textId="23B7A6EF" w:rsidR="00D070AD" w:rsidRPr="00D070AD" w:rsidRDefault="00D070AD" w:rsidP="00D070AD">
      <w:pPr>
        <w:pStyle w:val="ListParagraph"/>
        <w:jc w:val="both"/>
        <w:rPr>
          <w:rFonts w:asciiTheme="minorBidi" w:hAnsiTheme="minorBidi"/>
          <w:sz w:val="22"/>
          <w:szCs w:val="22"/>
          <w:lang w:eastAsia="zh-CN"/>
        </w:rPr>
      </w:pPr>
      <w:r>
        <w:rPr>
          <w:rFonts w:asciiTheme="minorBidi" w:hAnsiTheme="minorBidi"/>
          <w:sz w:val="22"/>
          <w:szCs w:val="22"/>
          <w:lang w:eastAsia="zh-CN"/>
        </w:rPr>
        <w:t xml:space="preserve">Since every table uses a single attribute Primary Key with no partial dependency, </w:t>
      </w:r>
      <w:r w:rsidRPr="00D070AD">
        <w:rPr>
          <w:rFonts w:asciiTheme="minorBidi" w:hAnsiTheme="minorBidi"/>
          <w:sz w:val="22"/>
          <w:szCs w:val="22"/>
          <w:lang w:eastAsia="zh-CN"/>
        </w:rPr>
        <w:t xml:space="preserve">Therefore, all six relations satisfy </w:t>
      </w:r>
      <w:r w:rsidRPr="00D070AD">
        <w:rPr>
          <w:rFonts w:asciiTheme="minorBidi" w:hAnsiTheme="minorBidi"/>
          <w:b/>
          <w:bCs/>
          <w:sz w:val="22"/>
          <w:szCs w:val="22"/>
          <w:lang w:eastAsia="zh-CN"/>
        </w:rPr>
        <w:t>2NF</w:t>
      </w:r>
      <w:r>
        <w:rPr>
          <w:rFonts w:asciiTheme="minorBidi" w:hAnsiTheme="minorBidi"/>
          <w:b/>
          <w:bCs/>
          <w:sz w:val="22"/>
          <w:szCs w:val="22"/>
          <w:lang w:eastAsia="zh-CN"/>
        </w:rPr>
        <w:t>.</w:t>
      </w:r>
    </w:p>
    <w:p w14:paraId="7B1DC5A0" w14:textId="4D54557B" w:rsidR="008972A9" w:rsidRDefault="00E34DBA" w:rsidP="00E34DBA">
      <w:pPr>
        <w:pStyle w:val="ListParagraph"/>
        <w:spacing w:before="100" w:beforeAutospacing="1" w:after="100" w:afterAutospacing="1" w:line="240" w:lineRule="auto"/>
        <w:jc w:val="both"/>
        <w:rPr>
          <w:rFonts w:asciiTheme="minorBidi" w:hAnsiTheme="minorBidi"/>
          <w:b/>
          <w:bCs/>
          <w:sz w:val="22"/>
          <w:szCs w:val="22"/>
          <w:lang w:eastAsia="zh-CN"/>
        </w:rPr>
      </w:pPr>
      <w:r w:rsidRPr="00E34DBA">
        <w:rPr>
          <w:rFonts w:asciiTheme="minorBidi" w:hAnsiTheme="minorBidi"/>
          <w:sz w:val="22"/>
          <w:szCs w:val="22"/>
          <w:lang w:eastAsia="zh-CN"/>
        </w:rPr>
        <w:t>Each non-key attribute depends only on its table's primary key</w:t>
      </w:r>
      <w:r>
        <w:rPr>
          <w:rFonts w:asciiTheme="minorBidi" w:hAnsiTheme="minorBidi"/>
          <w:sz w:val="22"/>
          <w:szCs w:val="22"/>
          <w:lang w:eastAsia="zh-CN"/>
        </w:rPr>
        <w:t xml:space="preserve">. Therefore, all relations satisfy </w:t>
      </w:r>
      <w:r w:rsidRPr="00E34DBA">
        <w:rPr>
          <w:rFonts w:asciiTheme="minorBidi" w:hAnsiTheme="minorBidi"/>
          <w:b/>
          <w:bCs/>
          <w:sz w:val="22"/>
          <w:szCs w:val="22"/>
          <w:lang w:eastAsia="zh-CN"/>
        </w:rPr>
        <w:t>3NF.</w:t>
      </w:r>
    </w:p>
    <w:p w14:paraId="007EBBD6" w14:textId="77777777" w:rsidR="00E34DBA" w:rsidRDefault="00E34DBA" w:rsidP="00E34DBA">
      <w:pPr>
        <w:pStyle w:val="ListParagraph"/>
        <w:spacing w:before="100" w:beforeAutospacing="1" w:after="100" w:afterAutospacing="1" w:line="240" w:lineRule="auto"/>
        <w:jc w:val="both"/>
        <w:rPr>
          <w:rFonts w:asciiTheme="minorBidi" w:hAnsiTheme="minorBidi"/>
          <w:b/>
          <w:bCs/>
          <w:sz w:val="22"/>
          <w:szCs w:val="22"/>
          <w:lang w:eastAsia="zh-CN"/>
        </w:rPr>
      </w:pPr>
    </w:p>
    <w:p w14:paraId="18B6538E" w14:textId="7F55BACE" w:rsidR="00E34DBA" w:rsidRDefault="00E34DBA" w:rsidP="00E34DBA">
      <w:pPr>
        <w:pStyle w:val="ListParagraph"/>
        <w:spacing w:before="100" w:beforeAutospacing="1" w:after="100" w:afterAutospacing="1" w:line="240" w:lineRule="auto"/>
        <w:jc w:val="both"/>
        <w:rPr>
          <w:rFonts w:asciiTheme="minorBidi" w:hAnsiTheme="minorBidi"/>
          <w:b/>
          <w:bCs/>
          <w:sz w:val="22"/>
          <w:szCs w:val="22"/>
          <w:lang w:eastAsia="zh-CN"/>
        </w:rPr>
      </w:pPr>
      <w:r>
        <w:rPr>
          <w:rFonts w:asciiTheme="minorBidi" w:hAnsiTheme="minorBidi"/>
          <w:b/>
          <w:bCs/>
          <w:sz w:val="22"/>
          <w:szCs w:val="22"/>
          <w:lang w:eastAsia="zh-CN"/>
        </w:rPr>
        <w:t>Final Normalized Tables:</w:t>
      </w:r>
    </w:p>
    <w:tbl>
      <w:tblPr>
        <w:tblStyle w:val="TableGrid"/>
        <w:tblW w:w="0" w:type="auto"/>
        <w:tblInd w:w="720" w:type="dxa"/>
        <w:tblLook w:val="04A0" w:firstRow="1" w:lastRow="0" w:firstColumn="1" w:lastColumn="0" w:noHBand="0" w:noVBand="1"/>
      </w:tblPr>
      <w:tblGrid>
        <w:gridCol w:w="2765"/>
        <w:gridCol w:w="2765"/>
        <w:gridCol w:w="2766"/>
      </w:tblGrid>
      <w:tr w:rsidR="00E34DBA" w14:paraId="3F56DB62" w14:textId="77777777" w:rsidTr="00E34DBA">
        <w:tc>
          <w:tcPr>
            <w:tcW w:w="2765" w:type="dxa"/>
          </w:tcPr>
          <w:p w14:paraId="55DAEBFD" w14:textId="6A629EDD" w:rsidR="00E34DBA" w:rsidRPr="00E34DBA" w:rsidRDefault="00E34DBA" w:rsidP="00E34DBA">
            <w:pPr>
              <w:pStyle w:val="ListParagraph"/>
              <w:spacing w:before="100" w:beforeAutospacing="1" w:after="100" w:afterAutospacing="1"/>
              <w:ind w:left="0"/>
              <w:jc w:val="both"/>
              <w:rPr>
                <w:rFonts w:asciiTheme="minorBidi" w:hAnsiTheme="minorBidi"/>
                <w:b/>
                <w:bCs/>
                <w:sz w:val="22"/>
                <w:szCs w:val="22"/>
                <w:lang w:eastAsia="zh-CN"/>
              </w:rPr>
            </w:pPr>
            <w:r>
              <w:rPr>
                <w:rFonts w:asciiTheme="minorBidi" w:hAnsiTheme="minorBidi"/>
                <w:b/>
                <w:bCs/>
                <w:sz w:val="22"/>
                <w:szCs w:val="22"/>
                <w:lang w:eastAsia="zh-CN"/>
              </w:rPr>
              <w:t>Table</w:t>
            </w:r>
          </w:p>
        </w:tc>
        <w:tc>
          <w:tcPr>
            <w:tcW w:w="2765" w:type="dxa"/>
          </w:tcPr>
          <w:p w14:paraId="4A9C34BB" w14:textId="3B049266" w:rsidR="00E34DBA" w:rsidRPr="00E34DBA" w:rsidRDefault="00E34DBA" w:rsidP="00E34DBA">
            <w:pPr>
              <w:pStyle w:val="ListParagraph"/>
              <w:spacing w:before="100" w:beforeAutospacing="1" w:after="100" w:afterAutospacing="1"/>
              <w:ind w:left="0"/>
              <w:jc w:val="both"/>
              <w:rPr>
                <w:rFonts w:asciiTheme="minorBidi" w:hAnsiTheme="minorBidi"/>
                <w:b/>
                <w:bCs/>
                <w:sz w:val="22"/>
                <w:szCs w:val="22"/>
                <w:lang w:eastAsia="zh-CN"/>
              </w:rPr>
            </w:pPr>
            <w:r>
              <w:rPr>
                <w:rFonts w:asciiTheme="minorBidi" w:hAnsiTheme="minorBidi"/>
                <w:b/>
                <w:bCs/>
                <w:sz w:val="22"/>
                <w:szCs w:val="22"/>
                <w:lang w:eastAsia="zh-CN"/>
              </w:rPr>
              <w:t>Primary Key</w:t>
            </w:r>
          </w:p>
        </w:tc>
        <w:tc>
          <w:tcPr>
            <w:tcW w:w="2766" w:type="dxa"/>
          </w:tcPr>
          <w:p w14:paraId="659FD262" w14:textId="7AEAF7A4" w:rsidR="00E34DBA" w:rsidRPr="00E34DBA" w:rsidRDefault="00E34DBA" w:rsidP="00E34DBA">
            <w:pPr>
              <w:pStyle w:val="ListParagraph"/>
              <w:spacing w:before="100" w:beforeAutospacing="1" w:after="100" w:afterAutospacing="1"/>
              <w:ind w:left="0"/>
              <w:jc w:val="both"/>
              <w:rPr>
                <w:rFonts w:asciiTheme="minorBidi" w:hAnsiTheme="minorBidi"/>
                <w:b/>
                <w:bCs/>
                <w:sz w:val="22"/>
                <w:szCs w:val="22"/>
                <w:lang w:eastAsia="zh-CN"/>
              </w:rPr>
            </w:pPr>
            <w:r>
              <w:rPr>
                <w:rFonts w:asciiTheme="minorBidi" w:hAnsiTheme="minorBidi"/>
                <w:b/>
                <w:bCs/>
                <w:sz w:val="22"/>
                <w:szCs w:val="22"/>
                <w:lang w:eastAsia="zh-CN"/>
              </w:rPr>
              <w:t>Foreign Key(s)</w:t>
            </w:r>
          </w:p>
        </w:tc>
      </w:tr>
      <w:tr w:rsidR="00E34DBA" w14:paraId="29B226FF" w14:textId="77777777" w:rsidTr="00E34DBA">
        <w:tc>
          <w:tcPr>
            <w:tcW w:w="2765" w:type="dxa"/>
          </w:tcPr>
          <w:p w14:paraId="4A5978B2" w14:textId="2C6E83E6"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ParkingSite</w:t>
            </w:r>
          </w:p>
        </w:tc>
        <w:tc>
          <w:tcPr>
            <w:tcW w:w="2765" w:type="dxa"/>
          </w:tcPr>
          <w:p w14:paraId="65782F0F" w14:textId="6C49E8AF"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SiteID</w:t>
            </w:r>
          </w:p>
        </w:tc>
        <w:tc>
          <w:tcPr>
            <w:tcW w:w="2766" w:type="dxa"/>
          </w:tcPr>
          <w:p w14:paraId="4EB24FF4" w14:textId="460E4A09" w:rsidR="00E34DBA" w:rsidRDefault="00005CD5"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w:t>
            </w:r>
          </w:p>
        </w:tc>
      </w:tr>
      <w:tr w:rsidR="00E34DBA" w14:paraId="6BA592EA" w14:textId="77777777" w:rsidTr="00E34DBA">
        <w:tc>
          <w:tcPr>
            <w:tcW w:w="2765" w:type="dxa"/>
          </w:tcPr>
          <w:p w14:paraId="1345B4FB" w14:textId="3A836985"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ParkingSlot</w:t>
            </w:r>
          </w:p>
        </w:tc>
        <w:tc>
          <w:tcPr>
            <w:tcW w:w="2765" w:type="dxa"/>
          </w:tcPr>
          <w:p w14:paraId="743CC4FE" w14:textId="61980CF6"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SlotID</w:t>
            </w:r>
          </w:p>
        </w:tc>
        <w:tc>
          <w:tcPr>
            <w:tcW w:w="2766" w:type="dxa"/>
          </w:tcPr>
          <w:p w14:paraId="5A5E3860" w14:textId="1389D7A2"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SiteID</w:t>
            </w:r>
          </w:p>
        </w:tc>
      </w:tr>
      <w:tr w:rsidR="00E34DBA" w14:paraId="793E2913" w14:textId="77777777" w:rsidTr="00E34DBA">
        <w:tc>
          <w:tcPr>
            <w:tcW w:w="2765" w:type="dxa"/>
          </w:tcPr>
          <w:p w14:paraId="7930FC06" w14:textId="36F7F745"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Customer</w:t>
            </w:r>
          </w:p>
        </w:tc>
        <w:tc>
          <w:tcPr>
            <w:tcW w:w="2765" w:type="dxa"/>
          </w:tcPr>
          <w:p w14:paraId="67416112" w14:textId="72CB0881"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CustomerID</w:t>
            </w:r>
          </w:p>
        </w:tc>
        <w:tc>
          <w:tcPr>
            <w:tcW w:w="2766" w:type="dxa"/>
          </w:tcPr>
          <w:p w14:paraId="5235E926" w14:textId="54C5086D" w:rsidR="00E34DBA" w:rsidRDefault="00005CD5"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w:t>
            </w:r>
          </w:p>
        </w:tc>
      </w:tr>
      <w:tr w:rsidR="00E34DBA" w14:paraId="67C41F9D" w14:textId="77777777" w:rsidTr="00E34DBA">
        <w:tc>
          <w:tcPr>
            <w:tcW w:w="2765" w:type="dxa"/>
          </w:tcPr>
          <w:p w14:paraId="519DDA07" w14:textId="4E2BAC80"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Vehicle</w:t>
            </w:r>
          </w:p>
        </w:tc>
        <w:tc>
          <w:tcPr>
            <w:tcW w:w="2765" w:type="dxa"/>
          </w:tcPr>
          <w:p w14:paraId="2FC21469" w14:textId="358E17C4"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VehicleID</w:t>
            </w:r>
          </w:p>
        </w:tc>
        <w:tc>
          <w:tcPr>
            <w:tcW w:w="2766" w:type="dxa"/>
          </w:tcPr>
          <w:p w14:paraId="4395E021" w14:textId="616D78D0"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CustomerID</w:t>
            </w:r>
          </w:p>
        </w:tc>
      </w:tr>
      <w:tr w:rsidR="00E34DBA" w14:paraId="79931754" w14:textId="77777777" w:rsidTr="00E34DBA">
        <w:tc>
          <w:tcPr>
            <w:tcW w:w="2765" w:type="dxa"/>
          </w:tcPr>
          <w:p w14:paraId="513541A1" w14:textId="290CE814"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 xml:space="preserve">Booking </w:t>
            </w:r>
          </w:p>
        </w:tc>
        <w:tc>
          <w:tcPr>
            <w:tcW w:w="2765" w:type="dxa"/>
          </w:tcPr>
          <w:p w14:paraId="03239E86" w14:textId="52A8F63E"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BookingID</w:t>
            </w:r>
          </w:p>
        </w:tc>
        <w:tc>
          <w:tcPr>
            <w:tcW w:w="2766" w:type="dxa"/>
          </w:tcPr>
          <w:p w14:paraId="088536C7" w14:textId="1321B148"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VehicleID,SlotID</w:t>
            </w:r>
          </w:p>
        </w:tc>
      </w:tr>
      <w:tr w:rsidR="00E34DBA" w14:paraId="0B0091FF" w14:textId="77777777" w:rsidTr="00E34DBA">
        <w:tc>
          <w:tcPr>
            <w:tcW w:w="2765" w:type="dxa"/>
          </w:tcPr>
          <w:p w14:paraId="04B3C4D6" w14:textId="5B41A6B1"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Payment</w:t>
            </w:r>
          </w:p>
        </w:tc>
        <w:tc>
          <w:tcPr>
            <w:tcW w:w="2765" w:type="dxa"/>
          </w:tcPr>
          <w:p w14:paraId="7F92F937" w14:textId="221E58AF"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PaymentID</w:t>
            </w:r>
          </w:p>
        </w:tc>
        <w:tc>
          <w:tcPr>
            <w:tcW w:w="2766" w:type="dxa"/>
          </w:tcPr>
          <w:p w14:paraId="446FAB04" w14:textId="550DEA7A" w:rsidR="00E34DBA" w:rsidRDefault="00E34DBA" w:rsidP="00E34DBA">
            <w:pPr>
              <w:pStyle w:val="ListParagraph"/>
              <w:spacing w:before="100" w:beforeAutospacing="1" w:after="100" w:afterAutospacing="1"/>
              <w:ind w:left="0"/>
              <w:jc w:val="both"/>
              <w:rPr>
                <w:rFonts w:asciiTheme="minorBidi" w:hAnsiTheme="minorBidi"/>
                <w:sz w:val="22"/>
                <w:szCs w:val="22"/>
                <w:lang w:eastAsia="zh-CN"/>
              </w:rPr>
            </w:pPr>
            <w:r>
              <w:rPr>
                <w:rFonts w:asciiTheme="minorBidi" w:hAnsiTheme="minorBidi"/>
                <w:sz w:val="22"/>
                <w:szCs w:val="22"/>
                <w:lang w:eastAsia="zh-CN"/>
              </w:rPr>
              <w:t>BookingID</w:t>
            </w:r>
          </w:p>
        </w:tc>
      </w:tr>
    </w:tbl>
    <w:p w14:paraId="053B497B" w14:textId="77777777" w:rsidR="00E34DBA" w:rsidRDefault="00E34DBA" w:rsidP="00E34DBA">
      <w:pPr>
        <w:pStyle w:val="ListParagraph"/>
        <w:spacing w:before="100" w:beforeAutospacing="1" w:after="100" w:afterAutospacing="1" w:line="240" w:lineRule="auto"/>
        <w:jc w:val="both"/>
        <w:rPr>
          <w:rFonts w:asciiTheme="minorBidi" w:hAnsiTheme="minorBidi"/>
          <w:sz w:val="22"/>
          <w:szCs w:val="22"/>
          <w:lang w:eastAsia="zh-CN"/>
        </w:rPr>
      </w:pPr>
    </w:p>
    <w:p w14:paraId="47B46749"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90905A9" w14:textId="77777777" w:rsidR="00F05981" w:rsidRPr="00433A66" w:rsidRDefault="00F05981" w:rsidP="00F05981">
      <w:pPr>
        <w:pStyle w:val="Heading1"/>
        <w:rPr>
          <w:b/>
          <w:bCs/>
          <w:color w:val="C00000"/>
        </w:rPr>
      </w:pPr>
      <w:bookmarkStart w:id="7" w:name="_Toc234568609"/>
      <w:r w:rsidRPr="00433A66">
        <w:rPr>
          <w:b/>
          <w:bCs/>
          <w:color w:val="C00000"/>
        </w:rPr>
        <w:t>Sample Data Population</w:t>
      </w:r>
      <w:bookmarkEnd w:id="7"/>
      <w:r w:rsidRPr="00433A66">
        <w:rPr>
          <w:b/>
          <w:bCs/>
          <w:color w:val="C00000"/>
        </w:rPr>
        <w:t xml:space="preserve"> </w:t>
      </w:r>
    </w:p>
    <w:p w14:paraId="2DF3C287" w14:textId="1ED87281" w:rsidR="00F05981" w:rsidRDefault="007A7C04" w:rsidP="00F05981">
      <w:r w:rsidRPr="007A7C04">
        <w:drawing>
          <wp:anchor distT="0" distB="0" distL="114300" distR="114300" simplePos="0" relativeHeight="251663360" behindDoc="0" locked="0" layoutInCell="1" allowOverlap="1" wp14:anchorId="3A8F7B3D" wp14:editId="7ACC0335">
            <wp:simplePos x="0" y="0"/>
            <wp:positionH relativeFrom="column">
              <wp:posOffset>89065</wp:posOffset>
            </wp:positionH>
            <wp:positionV relativeFrom="paragraph">
              <wp:posOffset>226373</wp:posOffset>
            </wp:positionV>
            <wp:extent cx="5731510" cy="1671320"/>
            <wp:effectExtent l="0" t="0" r="2540" b="5080"/>
            <wp:wrapSquare wrapText="bothSides"/>
            <wp:docPr id="1758996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96628"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1671320"/>
                    </a:xfrm>
                    <a:prstGeom prst="rect">
                      <a:avLst/>
                    </a:prstGeom>
                  </pic:spPr>
                </pic:pic>
              </a:graphicData>
            </a:graphic>
          </wp:anchor>
        </w:drawing>
      </w:r>
      <w:r w:rsidR="00F05981">
        <w:t>Screenshot</w:t>
      </w:r>
      <w:r>
        <w:t>s</w:t>
      </w:r>
      <w:r w:rsidR="00F05981">
        <w:t xml:space="preserve"> of the all the tables showing the data</w:t>
      </w:r>
      <w:r w:rsidR="00D070AD">
        <w:t>:</w:t>
      </w:r>
    </w:p>
    <w:p w14:paraId="2053DB9C" w14:textId="2CB2E2E6" w:rsidR="00D070AD" w:rsidRDefault="007A7C04" w:rsidP="00F05981">
      <w:r w:rsidRPr="007A7C04">
        <w:lastRenderedPageBreak/>
        <w:drawing>
          <wp:inline distT="0" distB="0" distL="0" distR="0" wp14:anchorId="65B74FE5" wp14:editId="1414A2D9">
            <wp:extent cx="5731510" cy="1670050"/>
            <wp:effectExtent l="0" t="0" r="2540" b="6350"/>
            <wp:docPr id="963126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126903" name=""/>
                    <pic:cNvPicPr/>
                  </pic:nvPicPr>
                  <pic:blipFill>
                    <a:blip r:embed="rId13"/>
                    <a:stretch>
                      <a:fillRect/>
                    </a:stretch>
                  </pic:blipFill>
                  <pic:spPr>
                    <a:xfrm>
                      <a:off x="0" y="0"/>
                      <a:ext cx="5731510" cy="1670050"/>
                    </a:xfrm>
                    <a:prstGeom prst="rect">
                      <a:avLst/>
                    </a:prstGeom>
                  </pic:spPr>
                </pic:pic>
              </a:graphicData>
            </a:graphic>
          </wp:inline>
        </w:drawing>
      </w:r>
    </w:p>
    <w:p w14:paraId="102740EA" w14:textId="2C42E2C6" w:rsidR="007A7C04" w:rsidRDefault="007A7C04" w:rsidP="00F05981">
      <w:r w:rsidRPr="007A7C04">
        <w:drawing>
          <wp:inline distT="0" distB="0" distL="0" distR="0" wp14:anchorId="1D02943B" wp14:editId="35804ACB">
            <wp:extent cx="5731510" cy="1273175"/>
            <wp:effectExtent l="0" t="0" r="2540" b="3175"/>
            <wp:docPr id="1198713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713556" name=""/>
                    <pic:cNvPicPr/>
                  </pic:nvPicPr>
                  <pic:blipFill>
                    <a:blip r:embed="rId14"/>
                    <a:stretch>
                      <a:fillRect/>
                    </a:stretch>
                  </pic:blipFill>
                  <pic:spPr>
                    <a:xfrm>
                      <a:off x="0" y="0"/>
                      <a:ext cx="5731510" cy="1273175"/>
                    </a:xfrm>
                    <a:prstGeom prst="rect">
                      <a:avLst/>
                    </a:prstGeom>
                  </pic:spPr>
                </pic:pic>
              </a:graphicData>
            </a:graphic>
          </wp:inline>
        </w:drawing>
      </w:r>
    </w:p>
    <w:p w14:paraId="52870D68" w14:textId="416058B2" w:rsidR="007A7C04" w:rsidRDefault="007A7C04" w:rsidP="00F05981">
      <w:r w:rsidRPr="007A7C04">
        <w:drawing>
          <wp:inline distT="0" distB="0" distL="0" distR="0" wp14:anchorId="283785C6" wp14:editId="619CFC23">
            <wp:extent cx="5731510" cy="1544320"/>
            <wp:effectExtent l="0" t="0" r="2540" b="0"/>
            <wp:docPr id="120133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33597" name=""/>
                    <pic:cNvPicPr/>
                  </pic:nvPicPr>
                  <pic:blipFill>
                    <a:blip r:embed="rId15"/>
                    <a:stretch>
                      <a:fillRect/>
                    </a:stretch>
                  </pic:blipFill>
                  <pic:spPr>
                    <a:xfrm>
                      <a:off x="0" y="0"/>
                      <a:ext cx="5731510" cy="1544320"/>
                    </a:xfrm>
                    <a:prstGeom prst="rect">
                      <a:avLst/>
                    </a:prstGeom>
                  </pic:spPr>
                </pic:pic>
              </a:graphicData>
            </a:graphic>
          </wp:inline>
        </w:drawing>
      </w:r>
    </w:p>
    <w:p w14:paraId="2E3C7124" w14:textId="601EA713" w:rsidR="007A7C04" w:rsidRDefault="007A7C04" w:rsidP="00F05981">
      <w:r w:rsidRPr="007A7C04">
        <w:drawing>
          <wp:inline distT="0" distB="0" distL="0" distR="0" wp14:anchorId="12FC7E7D" wp14:editId="2E1A2FAC">
            <wp:extent cx="5731510" cy="1487170"/>
            <wp:effectExtent l="0" t="0" r="2540" b="0"/>
            <wp:docPr id="2090192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192874" name=""/>
                    <pic:cNvPicPr/>
                  </pic:nvPicPr>
                  <pic:blipFill>
                    <a:blip r:embed="rId16"/>
                    <a:stretch>
                      <a:fillRect/>
                    </a:stretch>
                  </pic:blipFill>
                  <pic:spPr>
                    <a:xfrm>
                      <a:off x="0" y="0"/>
                      <a:ext cx="5731510" cy="1487170"/>
                    </a:xfrm>
                    <a:prstGeom prst="rect">
                      <a:avLst/>
                    </a:prstGeom>
                  </pic:spPr>
                </pic:pic>
              </a:graphicData>
            </a:graphic>
          </wp:inline>
        </w:drawing>
      </w:r>
    </w:p>
    <w:p w14:paraId="56F7D561" w14:textId="1EA998E3" w:rsidR="007A7C04" w:rsidRPr="00F05981" w:rsidRDefault="007A7C04" w:rsidP="007A7C04">
      <w:r w:rsidRPr="007A7C04">
        <w:drawing>
          <wp:inline distT="0" distB="0" distL="0" distR="0" wp14:anchorId="216261AE" wp14:editId="25725B7C">
            <wp:extent cx="5731510" cy="1491615"/>
            <wp:effectExtent l="0" t="0" r="2540" b="0"/>
            <wp:docPr id="90849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49264" name=""/>
                    <pic:cNvPicPr/>
                  </pic:nvPicPr>
                  <pic:blipFill>
                    <a:blip r:embed="rId17"/>
                    <a:stretch>
                      <a:fillRect/>
                    </a:stretch>
                  </pic:blipFill>
                  <pic:spPr>
                    <a:xfrm>
                      <a:off x="0" y="0"/>
                      <a:ext cx="5731510" cy="1491615"/>
                    </a:xfrm>
                    <a:prstGeom prst="rect">
                      <a:avLst/>
                    </a:prstGeom>
                  </pic:spPr>
                </pic:pic>
              </a:graphicData>
            </a:graphic>
          </wp:inline>
        </w:drawing>
      </w:r>
    </w:p>
    <w:p w14:paraId="0B1941B1" w14:textId="77777777" w:rsidR="00F05981" w:rsidRPr="00433A66" w:rsidRDefault="00F05981" w:rsidP="00F05981">
      <w:pPr>
        <w:pStyle w:val="Heading1"/>
        <w:rPr>
          <w:b/>
          <w:bCs/>
          <w:color w:val="C00000"/>
        </w:rPr>
      </w:pPr>
      <w:bookmarkStart w:id="8" w:name="_Toc234568610"/>
      <w:r w:rsidRPr="00433A66">
        <w:rPr>
          <w:b/>
          <w:bCs/>
          <w:color w:val="C00000"/>
        </w:rPr>
        <w:lastRenderedPageBreak/>
        <w:t>Query Development</w:t>
      </w:r>
      <w:bookmarkEnd w:id="8"/>
    </w:p>
    <w:p w14:paraId="5C13580F" w14:textId="77777777" w:rsidR="00815217" w:rsidRDefault="00815217" w:rsidP="00815217">
      <w:pPr>
        <w:ind w:left="720" w:firstLine="720"/>
      </w:pPr>
      <w:r w:rsidRPr="00815217">
        <w:t>A series of queries were developed in Microsoft Access to demonstrate the functionality of the AutoPark Management System. These queries were designed to retrieve meaningful information from the relational database, including vehicle activity, slot usage, customer details, and financial transactions. The queries make use of joins, filtering conditions, grouping, and aggregate functions to support operational decision-making within the parking system.</w:t>
      </w:r>
      <w:r>
        <w:t xml:space="preserve"> </w:t>
      </w:r>
    </w:p>
    <w:p w14:paraId="04F0C4C5" w14:textId="77777777" w:rsidR="0005561A" w:rsidRDefault="0005561A" w:rsidP="0005561A">
      <w:pPr>
        <w:ind w:left="720" w:firstLine="720"/>
        <w:rPr>
          <w:b/>
          <w:bCs/>
        </w:rPr>
      </w:pPr>
    </w:p>
    <w:p w14:paraId="7B1A61DD" w14:textId="4E1E8C14" w:rsidR="0005561A" w:rsidRPr="0005561A" w:rsidRDefault="0005561A" w:rsidP="0005561A">
      <w:pPr>
        <w:ind w:left="720" w:firstLine="720"/>
        <w:rPr>
          <w:b/>
          <w:bCs/>
        </w:rPr>
      </w:pPr>
      <w:r w:rsidRPr="0005561A">
        <w:rPr>
          <w:b/>
          <w:bCs/>
        </w:rPr>
        <w:t>Query 1: Occupied Parking Slots</w:t>
      </w:r>
    </w:p>
    <w:p w14:paraId="3E294CE0" w14:textId="2D3D1ED6" w:rsidR="0005561A" w:rsidRDefault="0005561A" w:rsidP="0005561A">
      <w:pPr>
        <w:ind w:left="2160"/>
      </w:pPr>
      <w:r w:rsidRPr="0005561A">
        <w:rPr>
          <w:b/>
          <w:bCs/>
        </w:rPr>
        <w:t>Purpose:</w:t>
      </w:r>
      <w:r w:rsidRPr="0005561A">
        <w:t xml:space="preserve"> To display all currently occupied parking slots.</w:t>
      </w:r>
      <w:r w:rsidRPr="0005561A">
        <w:br/>
      </w:r>
      <w:r w:rsidRPr="0005561A">
        <w:rPr>
          <w:b/>
          <w:bCs/>
        </w:rPr>
        <w:t>Tables used:</w:t>
      </w:r>
      <w:r w:rsidRPr="0005561A">
        <w:t xml:space="preserve"> ParkingSlot</w:t>
      </w:r>
      <w:r w:rsidRPr="0005561A">
        <w:br/>
      </w:r>
      <w:r w:rsidRPr="0005561A">
        <w:rPr>
          <w:b/>
          <w:bCs/>
        </w:rPr>
        <w:t>Type:</w:t>
      </w:r>
      <w:r w:rsidRPr="0005561A">
        <w:t xml:space="preserve"> Select Query  </w:t>
      </w:r>
      <w:r w:rsidR="008217E1">
        <w:t>(</w:t>
      </w:r>
      <w:r w:rsidRPr="0005561A">
        <w:t>WHERE condition</w:t>
      </w:r>
      <w:r w:rsidR="008217E1">
        <w:t>)</w:t>
      </w:r>
    </w:p>
    <w:p w14:paraId="06F7CBEF" w14:textId="77777777" w:rsidR="0005561A" w:rsidRPr="0005561A" w:rsidRDefault="0005561A" w:rsidP="0005561A">
      <w:pPr>
        <w:ind w:left="1440"/>
        <w:rPr>
          <w:b/>
          <w:bCs/>
        </w:rPr>
      </w:pPr>
      <w:r w:rsidRPr="0005561A">
        <w:rPr>
          <w:b/>
          <w:bCs/>
        </w:rPr>
        <w:t>Query 2: Active Vehicles</w:t>
      </w:r>
    </w:p>
    <w:p w14:paraId="6B5743E6" w14:textId="17AFBF81" w:rsidR="0005561A" w:rsidRDefault="0005561A" w:rsidP="008217E1">
      <w:pPr>
        <w:ind w:left="2160"/>
      </w:pPr>
      <w:r w:rsidRPr="0005561A">
        <w:rPr>
          <w:b/>
          <w:bCs/>
        </w:rPr>
        <w:t>Purpose:</w:t>
      </w:r>
      <w:r w:rsidRPr="0005561A">
        <w:t xml:space="preserve"> To display vehicles currently parked in the system.</w:t>
      </w:r>
      <w:r w:rsidRPr="0005561A">
        <w:br/>
      </w:r>
      <w:r w:rsidRPr="0005561A">
        <w:rPr>
          <w:b/>
          <w:bCs/>
        </w:rPr>
        <w:t>Tables used:</w:t>
      </w:r>
      <w:r w:rsidRPr="0005561A">
        <w:t xml:space="preserve"> Vehicle, Booking</w:t>
      </w:r>
      <w:r w:rsidRPr="0005561A">
        <w:br/>
      </w:r>
      <w:r w:rsidRPr="0005561A">
        <w:rPr>
          <w:b/>
          <w:bCs/>
        </w:rPr>
        <w:t>Type:</w:t>
      </w:r>
      <w:r w:rsidRPr="0005561A">
        <w:t xml:space="preserve"> </w:t>
      </w:r>
      <w:r w:rsidR="008217E1" w:rsidRPr="008217E1">
        <w:t>Select Query (JOIN + WHERE condition)</w:t>
      </w:r>
    </w:p>
    <w:p w14:paraId="744CD1E8" w14:textId="77777777" w:rsidR="008217E1" w:rsidRPr="008217E1" w:rsidRDefault="008217E1" w:rsidP="008217E1">
      <w:pPr>
        <w:ind w:left="720" w:firstLine="720"/>
        <w:rPr>
          <w:b/>
          <w:bCs/>
        </w:rPr>
      </w:pPr>
      <w:r w:rsidRPr="008217E1">
        <w:rPr>
          <w:b/>
          <w:bCs/>
        </w:rPr>
        <w:t>Query 3: Booking Details with Slot Information</w:t>
      </w:r>
    </w:p>
    <w:p w14:paraId="421DADBD" w14:textId="77777777" w:rsidR="008217E1" w:rsidRPr="008217E1" w:rsidRDefault="008217E1" w:rsidP="008217E1">
      <w:pPr>
        <w:ind w:left="2160"/>
      </w:pPr>
      <w:r w:rsidRPr="008217E1">
        <w:rPr>
          <w:b/>
          <w:bCs/>
        </w:rPr>
        <w:t>Purpose:</w:t>
      </w:r>
      <w:r w:rsidRPr="008217E1">
        <w:t xml:space="preserve"> To display complete booking details including assigned parking slot and vehicle information.</w:t>
      </w:r>
    </w:p>
    <w:p w14:paraId="079EFA44" w14:textId="4E3168A8" w:rsidR="008217E1" w:rsidRPr="008217E1" w:rsidRDefault="008217E1" w:rsidP="008217E1">
      <w:pPr>
        <w:ind w:left="2160"/>
      </w:pPr>
      <w:r w:rsidRPr="008217E1">
        <w:rPr>
          <w:b/>
          <w:bCs/>
        </w:rPr>
        <w:t>Tables Used:</w:t>
      </w:r>
      <w:r w:rsidRPr="008217E1">
        <w:t xml:space="preserve"> Booking, Vehicle, ParkingSlot</w:t>
      </w:r>
      <w:r w:rsidRPr="008217E1">
        <w:br/>
      </w:r>
      <w:r w:rsidRPr="008217E1">
        <w:rPr>
          <w:b/>
          <w:bCs/>
        </w:rPr>
        <w:t>Type:</w:t>
      </w:r>
      <w:r w:rsidRPr="008217E1">
        <w:t xml:space="preserve"> Select Query (Multiple JOIN)</w:t>
      </w:r>
    </w:p>
    <w:p w14:paraId="2C8516AA" w14:textId="4A9F7C59" w:rsidR="0005561A" w:rsidRPr="0005561A" w:rsidRDefault="0005561A" w:rsidP="008217E1">
      <w:pPr>
        <w:ind w:left="720" w:firstLine="720"/>
        <w:rPr>
          <w:b/>
          <w:bCs/>
        </w:rPr>
      </w:pPr>
      <w:r w:rsidRPr="0005561A">
        <w:rPr>
          <w:b/>
          <w:bCs/>
        </w:rPr>
        <w:t xml:space="preserve">Query </w:t>
      </w:r>
      <w:r w:rsidR="008217E1">
        <w:rPr>
          <w:b/>
          <w:bCs/>
        </w:rPr>
        <w:t>4</w:t>
      </w:r>
      <w:r w:rsidRPr="0005561A">
        <w:rPr>
          <w:b/>
          <w:bCs/>
        </w:rPr>
        <w:t>: Total Revenue</w:t>
      </w:r>
      <w:r w:rsidR="008217E1">
        <w:rPr>
          <w:b/>
          <w:bCs/>
        </w:rPr>
        <w:t xml:space="preserve"> Generated</w:t>
      </w:r>
    </w:p>
    <w:p w14:paraId="08C34370" w14:textId="77777777" w:rsidR="0005561A" w:rsidRDefault="0005561A" w:rsidP="0005561A">
      <w:pPr>
        <w:ind w:left="2160"/>
      </w:pPr>
      <w:r w:rsidRPr="0005561A">
        <w:rPr>
          <w:b/>
          <w:bCs/>
        </w:rPr>
        <w:t xml:space="preserve">Purpose: </w:t>
      </w:r>
      <w:r w:rsidRPr="0005561A">
        <w:t>To calculate total revenue generated from paid bookings.</w:t>
      </w:r>
      <w:r w:rsidRPr="0005561A">
        <w:rPr>
          <w:b/>
          <w:bCs/>
        </w:rPr>
        <w:br/>
        <w:t xml:space="preserve">Tables used: </w:t>
      </w:r>
      <w:r w:rsidRPr="0005561A">
        <w:t>Payment</w:t>
      </w:r>
      <w:r w:rsidRPr="0005561A">
        <w:rPr>
          <w:b/>
          <w:bCs/>
        </w:rPr>
        <w:br/>
        <w:t xml:space="preserve">Type: </w:t>
      </w:r>
      <w:r w:rsidRPr="0005561A">
        <w:t>Aggregate Query (SUM)</w:t>
      </w:r>
    </w:p>
    <w:p w14:paraId="1C6CA597" w14:textId="77777777" w:rsidR="008217E1" w:rsidRPr="008217E1" w:rsidRDefault="0005561A" w:rsidP="008217E1">
      <w:pPr>
        <w:rPr>
          <w:b/>
          <w:bCs/>
        </w:rPr>
      </w:pPr>
      <w:r>
        <w:rPr>
          <w:b/>
          <w:bCs/>
        </w:rPr>
        <w:tab/>
      </w:r>
      <w:r>
        <w:rPr>
          <w:b/>
          <w:bCs/>
        </w:rPr>
        <w:tab/>
      </w:r>
      <w:r w:rsidR="008217E1" w:rsidRPr="008217E1">
        <w:rPr>
          <w:b/>
          <w:bCs/>
        </w:rPr>
        <w:t>Query 5: Customer Vehicle Details</w:t>
      </w:r>
    </w:p>
    <w:p w14:paraId="0F194004" w14:textId="77777777" w:rsidR="008217E1" w:rsidRPr="008217E1" w:rsidRDefault="008217E1" w:rsidP="008217E1">
      <w:pPr>
        <w:ind w:left="1440" w:firstLine="720"/>
        <w:rPr>
          <w:b/>
          <w:bCs/>
        </w:rPr>
      </w:pPr>
      <w:r w:rsidRPr="008217E1">
        <w:rPr>
          <w:b/>
          <w:bCs/>
        </w:rPr>
        <w:t xml:space="preserve">Purpose: </w:t>
      </w:r>
      <w:r w:rsidRPr="008217E1">
        <w:t>To display vehicles registered under each customer.</w:t>
      </w:r>
    </w:p>
    <w:p w14:paraId="56B988BB" w14:textId="5888CF05" w:rsidR="008217E1" w:rsidRDefault="008217E1" w:rsidP="008217E1">
      <w:pPr>
        <w:ind w:left="2160"/>
      </w:pPr>
      <w:r w:rsidRPr="008217E1">
        <w:rPr>
          <w:b/>
          <w:bCs/>
        </w:rPr>
        <w:t xml:space="preserve">Tables Used: </w:t>
      </w:r>
      <w:r w:rsidRPr="008217E1">
        <w:t>Customer, Vehicle</w:t>
      </w:r>
      <w:r w:rsidRPr="008217E1">
        <w:rPr>
          <w:b/>
          <w:bCs/>
        </w:rPr>
        <w:br/>
        <w:t xml:space="preserve">Type: </w:t>
      </w:r>
      <w:r w:rsidRPr="008217E1">
        <w:t>Select Query (JOIN)</w:t>
      </w:r>
    </w:p>
    <w:p w14:paraId="1488C685" w14:textId="77777777" w:rsidR="008217E1" w:rsidRPr="008217E1" w:rsidRDefault="008217E1" w:rsidP="008217E1">
      <w:pPr>
        <w:ind w:left="720" w:firstLine="720"/>
        <w:rPr>
          <w:b/>
          <w:bCs/>
        </w:rPr>
      </w:pPr>
      <w:r w:rsidRPr="008217E1">
        <w:rPr>
          <w:b/>
          <w:bCs/>
        </w:rPr>
        <w:t>Query 6: Parking Site Usage Report</w:t>
      </w:r>
    </w:p>
    <w:p w14:paraId="5E3494D0" w14:textId="77777777" w:rsidR="008217E1" w:rsidRPr="008217E1" w:rsidRDefault="008217E1" w:rsidP="008217E1">
      <w:pPr>
        <w:ind w:left="2160"/>
        <w:rPr>
          <w:b/>
          <w:bCs/>
        </w:rPr>
      </w:pPr>
      <w:r w:rsidRPr="008217E1">
        <w:rPr>
          <w:b/>
          <w:bCs/>
        </w:rPr>
        <w:t xml:space="preserve">Purpose: </w:t>
      </w:r>
      <w:r w:rsidRPr="008217E1">
        <w:t>To count the number of parking slots available at each parking site.</w:t>
      </w:r>
    </w:p>
    <w:p w14:paraId="223DC7C1" w14:textId="137AD26E" w:rsidR="008217E1" w:rsidRDefault="008217E1" w:rsidP="008217E1">
      <w:pPr>
        <w:ind w:left="2160"/>
      </w:pPr>
      <w:r w:rsidRPr="008217E1">
        <w:rPr>
          <w:b/>
          <w:bCs/>
        </w:rPr>
        <w:lastRenderedPageBreak/>
        <w:t xml:space="preserve">Tables Used: </w:t>
      </w:r>
      <w:r w:rsidRPr="008217E1">
        <w:t>ParkingSite, ParkingSlot</w:t>
      </w:r>
      <w:r w:rsidRPr="008217E1">
        <w:rPr>
          <w:b/>
          <w:bCs/>
        </w:rPr>
        <w:br/>
        <w:t xml:space="preserve">Type: </w:t>
      </w:r>
      <w:r w:rsidRPr="008217E1">
        <w:t>Aggregate Query (COUNT + GROUP BY)</w:t>
      </w:r>
    </w:p>
    <w:p w14:paraId="6EB4D72C" w14:textId="77777777" w:rsidR="008217E1" w:rsidRPr="008217E1" w:rsidRDefault="008217E1" w:rsidP="008217E1">
      <w:pPr>
        <w:ind w:left="720" w:firstLine="720"/>
        <w:rPr>
          <w:b/>
          <w:bCs/>
        </w:rPr>
      </w:pPr>
      <w:r w:rsidRPr="008217E1">
        <w:rPr>
          <w:b/>
          <w:bCs/>
        </w:rPr>
        <w:t>Query 7: Pending Payments</w:t>
      </w:r>
    </w:p>
    <w:p w14:paraId="2AAFA57A" w14:textId="77777777" w:rsidR="008217E1" w:rsidRPr="008217E1" w:rsidRDefault="008217E1" w:rsidP="008217E1">
      <w:pPr>
        <w:ind w:left="2160"/>
        <w:rPr>
          <w:b/>
          <w:bCs/>
        </w:rPr>
      </w:pPr>
      <w:r w:rsidRPr="008217E1">
        <w:rPr>
          <w:b/>
          <w:bCs/>
        </w:rPr>
        <w:t xml:space="preserve">Purpose: </w:t>
      </w:r>
      <w:r w:rsidRPr="008217E1">
        <w:t>To display all payments that are still pending.</w:t>
      </w:r>
    </w:p>
    <w:p w14:paraId="2F6C01C7" w14:textId="69E770BE" w:rsidR="008217E1" w:rsidRPr="008217E1" w:rsidRDefault="008217E1" w:rsidP="008217E1">
      <w:pPr>
        <w:ind w:left="2160"/>
        <w:rPr>
          <w:b/>
          <w:bCs/>
        </w:rPr>
      </w:pPr>
      <w:r w:rsidRPr="008217E1">
        <w:rPr>
          <w:b/>
          <w:bCs/>
        </w:rPr>
        <w:t xml:space="preserve">Tables Used: </w:t>
      </w:r>
      <w:r w:rsidRPr="008217E1">
        <w:t>Payment</w:t>
      </w:r>
      <w:r w:rsidRPr="008217E1">
        <w:rPr>
          <w:b/>
          <w:bCs/>
        </w:rPr>
        <w:br/>
        <w:t xml:space="preserve">Type: </w:t>
      </w:r>
      <w:r w:rsidRPr="008217E1">
        <w:t>Select Query (WHERE condition)</w:t>
      </w:r>
    </w:p>
    <w:p w14:paraId="0BAAB4F9" w14:textId="77777777" w:rsidR="008217E1" w:rsidRPr="008217E1" w:rsidRDefault="008217E1" w:rsidP="008217E1">
      <w:pPr>
        <w:ind w:left="720" w:firstLine="720"/>
        <w:rPr>
          <w:b/>
          <w:bCs/>
        </w:rPr>
      </w:pPr>
      <w:r w:rsidRPr="008217E1">
        <w:rPr>
          <w:b/>
          <w:bCs/>
        </w:rPr>
        <w:t>Query 8: Most Frequently Used Parking Slots</w:t>
      </w:r>
    </w:p>
    <w:p w14:paraId="2EED6FCD" w14:textId="77777777" w:rsidR="008217E1" w:rsidRPr="008217E1" w:rsidRDefault="008217E1" w:rsidP="008217E1">
      <w:pPr>
        <w:ind w:left="2160"/>
      </w:pPr>
      <w:r w:rsidRPr="008217E1">
        <w:rPr>
          <w:b/>
          <w:bCs/>
        </w:rPr>
        <w:t xml:space="preserve">Purpose: </w:t>
      </w:r>
      <w:r w:rsidRPr="008217E1">
        <w:t>To identify the most frequently used parking slots.</w:t>
      </w:r>
    </w:p>
    <w:p w14:paraId="3F2DC08F" w14:textId="6EDD1E5C" w:rsidR="0005561A" w:rsidRDefault="008217E1" w:rsidP="008217E1">
      <w:pPr>
        <w:ind w:left="2160"/>
        <w:rPr>
          <w:b/>
          <w:bCs/>
        </w:rPr>
      </w:pPr>
      <w:r w:rsidRPr="008217E1">
        <w:rPr>
          <w:b/>
          <w:bCs/>
        </w:rPr>
        <w:t xml:space="preserve">Tables Used: </w:t>
      </w:r>
      <w:r w:rsidRPr="008217E1">
        <w:t>ParkingSlot, Booking</w:t>
      </w:r>
      <w:r w:rsidRPr="008217E1">
        <w:rPr>
          <w:b/>
          <w:bCs/>
        </w:rPr>
        <w:br/>
        <w:t xml:space="preserve">Type: </w:t>
      </w:r>
      <w:r w:rsidRPr="008217E1">
        <w:t>Aggregate Query (COUNT + GROUP BY + ORDER BY)</w:t>
      </w:r>
    </w:p>
    <w:p w14:paraId="092792A5" w14:textId="77777777" w:rsidR="008217E1" w:rsidRDefault="008217E1" w:rsidP="008217E1">
      <w:pPr>
        <w:ind w:left="2160"/>
        <w:rPr>
          <w:b/>
          <w:bCs/>
        </w:rPr>
      </w:pPr>
    </w:p>
    <w:p w14:paraId="2D11565C" w14:textId="74A3084D" w:rsidR="0005561A" w:rsidRPr="0005561A" w:rsidRDefault="0005561A" w:rsidP="0005561A">
      <w:pPr>
        <w:ind w:left="720" w:firstLine="720"/>
      </w:pPr>
      <w:r w:rsidRPr="0005561A">
        <w:t>These queries demonstrate the ability of the system to support real-time decision-making and reporting in a multi-site parking environment.</w:t>
      </w:r>
    </w:p>
    <w:p w14:paraId="1EF4FE58" w14:textId="45FEE4B2" w:rsidR="0005561A" w:rsidRPr="0005561A" w:rsidRDefault="0005561A" w:rsidP="0005561A"/>
    <w:p w14:paraId="1A292139" w14:textId="66121125" w:rsidR="0005561A" w:rsidRPr="0005561A" w:rsidRDefault="0005561A" w:rsidP="0005561A">
      <w:pPr>
        <w:ind w:left="1440"/>
      </w:pPr>
      <w:r>
        <w:tab/>
      </w:r>
    </w:p>
    <w:p w14:paraId="19BAB32E" w14:textId="7B1C2652" w:rsidR="00207A89" w:rsidRDefault="00207A89">
      <w:pPr>
        <w:rPr>
          <w:rFonts w:asciiTheme="minorBidi" w:hAnsiTheme="minorBidi"/>
          <w:sz w:val="22"/>
          <w:szCs w:val="22"/>
          <w:lang w:eastAsia="zh-CN"/>
        </w:rPr>
      </w:pPr>
      <w:r>
        <w:rPr>
          <w:rFonts w:asciiTheme="minorBidi" w:hAnsiTheme="minorBidi"/>
          <w:sz w:val="22"/>
          <w:szCs w:val="22"/>
          <w:lang w:eastAsia="zh-CN"/>
        </w:rPr>
        <w:br w:type="page"/>
      </w:r>
    </w:p>
    <w:p w14:paraId="01F717FF"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3571B702"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55F10959" w14:textId="0FDE91B4" w:rsidR="00BD799B" w:rsidRPr="00433A66" w:rsidRDefault="00BD799B" w:rsidP="00F62CB2">
      <w:pPr>
        <w:pStyle w:val="Heading1"/>
        <w:rPr>
          <w:b/>
          <w:bCs/>
          <w:color w:val="C00000"/>
          <w:lang w:eastAsia="zh-CN"/>
        </w:rPr>
      </w:pPr>
      <w:bookmarkStart w:id="9" w:name="_Toc234568611"/>
      <w:r w:rsidRPr="00433A66">
        <w:rPr>
          <w:b/>
          <w:bCs/>
          <w:color w:val="C00000"/>
          <w:lang w:eastAsia="zh-CN"/>
        </w:rPr>
        <w:t>Testing and Validation</w:t>
      </w:r>
      <w:bookmarkEnd w:id="9"/>
    </w:p>
    <w:p w14:paraId="50150087"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5718AB26" w14:textId="4D1A06A9" w:rsidR="00600160" w:rsidRPr="00600160" w:rsidRDefault="00600160" w:rsidP="00600160">
      <w:pPr>
        <w:pStyle w:val="ListParagraph"/>
        <w:spacing w:before="100" w:beforeAutospacing="1" w:after="100" w:afterAutospacing="1" w:line="240" w:lineRule="auto"/>
        <w:jc w:val="both"/>
        <w:rPr>
          <w:rFonts w:asciiTheme="minorBidi" w:hAnsiTheme="minorBidi"/>
          <w:b/>
          <w:bCs/>
          <w:lang w:eastAsia="zh-CN"/>
        </w:rPr>
      </w:pPr>
      <w:r w:rsidRPr="00600160">
        <w:rPr>
          <w:rFonts w:asciiTheme="minorBidi" w:hAnsiTheme="minorBidi"/>
          <w:b/>
          <w:bCs/>
          <w:lang w:eastAsia="zh-CN"/>
        </w:rPr>
        <w:t>1. Testing of Tables</w:t>
      </w:r>
    </w:p>
    <w:p w14:paraId="686AB834" w14:textId="77777777" w:rsidR="00600160" w:rsidRDefault="00600160" w:rsidP="00600160">
      <w:pPr>
        <w:pStyle w:val="ListParagraph"/>
        <w:ind w:firstLine="720"/>
        <w:jc w:val="both"/>
        <w:rPr>
          <w:rFonts w:asciiTheme="minorBidi" w:hAnsiTheme="minorBidi"/>
          <w:lang w:eastAsia="zh-CN"/>
        </w:rPr>
      </w:pPr>
      <w:r w:rsidRPr="00600160">
        <w:rPr>
          <w:rFonts w:asciiTheme="minorBidi" w:hAnsiTheme="minorBidi"/>
          <w:lang w:eastAsia="zh-CN"/>
        </w:rPr>
        <w:t>All created tables were tested by inserting sample records. The system successfully stored data in all entities including ParkingSite, ParkingSlot, Customer, Vehicle, Booking, and Payment. Primary keys were automatically generated using AutoNumber, ensuring uniqueness of records.</w:t>
      </w:r>
    </w:p>
    <w:p w14:paraId="36BC0470" w14:textId="77777777" w:rsidR="00600160" w:rsidRPr="00600160" w:rsidRDefault="00600160" w:rsidP="00600160">
      <w:pPr>
        <w:pStyle w:val="ListParagraph"/>
        <w:jc w:val="both"/>
        <w:rPr>
          <w:rFonts w:asciiTheme="minorBidi" w:hAnsiTheme="minorBidi"/>
          <w:lang w:eastAsia="zh-CN"/>
        </w:rPr>
      </w:pPr>
    </w:p>
    <w:p w14:paraId="07723082" w14:textId="77777777" w:rsidR="00600160" w:rsidRPr="00600160" w:rsidRDefault="00600160" w:rsidP="00600160">
      <w:pPr>
        <w:pStyle w:val="ListParagraph"/>
        <w:jc w:val="both"/>
        <w:rPr>
          <w:rFonts w:asciiTheme="minorBidi" w:hAnsiTheme="minorBidi"/>
          <w:b/>
          <w:bCs/>
          <w:lang w:eastAsia="zh-CN"/>
        </w:rPr>
      </w:pPr>
      <w:r w:rsidRPr="00600160">
        <w:rPr>
          <w:rFonts w:asciiTheme="minorBidi" w:hAnsiTheme="minorBidi"/>
          <w:b/>
          <w:bCs/>
          <w:lang w:eastAsia="zh-CN"/>
        </w:rPr>
        <w:t>2. Testing of Relationships</w:t>
      </w:r>
    </w:p>
    <w:p w14:paraId="42BBAA04" w14:textId="77777777" w:rsidR="00600160" w:rsidRDefault="00600160" w:rsidP="00600160">
      <w:pPr>
        <w:pStyle w:val="ListParagraph"/>
        <w:ind w:firstLine="720"/>
        <w:jc w:val="both"/>
        <w:rPr>
          <w:rFonts w:asciiTheme="minorBidi" w:hAnsiTheme="minorBidi"/>
          <w:lang w:eastAsia="zh-CN"/>
        </w:rPr>
      </w:pPr>
      <w:r w:rsidRPr="00600160">
        <w:rPr>
          <w:rFonts w:asciiTheme="minorBidi" w:hAnsiTheme="minorBidi"/>
          <w:lang w:eastAsia="zh-CN"/>
        </w:rPr>
        <w:t>Relationships between tables were tested using Microsoft Access relationship tools. Referential integrity was enforced successfully between all related tables, ensuring that invalid foreign key values could not be entered. For example, a booking cannot exist without a valid vehicle and parking slot.</w:t>
      </w:r>
    </w:p>
    <w:p w14:paraId="1D22A622" w14:textId="77777777" w:rsidR="00600160" w:rsidRPr="00600160" w:rsidRDefault="00600160" w:rsidP="00600160">
      <w:pPr>
        <w:pStyle w:val="ListParagraph"/>
        <w:jc w:val="both"/>
        <w:rPr>
          <w:rFonts w:asciiTheme="minorBidi" w:hAnsiTheme="minorBidi"/>
          <w:lang w:eastAsia="zh-CN"/>
        </w:rPr>
      </w:pPr>
    </w:p>
    <w:p w14:paraId="548652A6" w14:textId="77777777" w:rsidR="00600160" w:rsidRPr="00600160" w:rsidRDefault="00600160" w:rsidP="00600160">
      <w:pPr>
        <w:pStyle w:val="ListParagraph"/>
        <w:jc w:val="both"/>
        <w:rPr>
          <w:rFonts w:asciiTheme="minorBidi" w:hAnsiTheme="minorBidi"/>
          <w:b/>
          <w:bCs/>
          <w:lang w:eastAsia="zh-CN"/>
        </w:rPr>
      </w:pPr>
      <w:r w:rsidRPr="00600160">
        <w:rPr>
          <w:rFonts w:asciiTheme="minorBidi" w:hAnsiTheme="minorBidi"/>
          <w:b/>
          <w:bCs/>
          <w:lang w:eastAsia="zh-CN"/>
        </w:rPr>
        <w:t>3. Testing of Queries</w:t>
      </w:r>
    </w:p>
    <w:p w14:paraId="401D9826" w14:textId="77777777" w:rsidR="00600160" w:rsidRDefault="00600160" w:rsidP="00600160">
      <w:pPr>
        <w:pStyle w:val="ListParagraph"/>
        <w:ind w:firstLine="720"/>
        <w:jc w:val="both"/>
        <w:rPr>
          <w:rFonts w:asciiTheme="minorBidi" w:hAnsiTheme="minorBidi"/>
          <w:lang w:eastAsia="zh-CN"/>
        </w:rPr>
      </w:pPr>
      <w:r w:rsidRPr="00600160">
        <w:rPr>
          <w:rFonts w:asciiTheme="minorBidi" w:hAnsiTheme="minorBidi"/>
          <w:lang w:eastAsia="zh-CN"/>
        </w:rPr>
        <w:t>All SQL queries were executed successfully in Microsoft Access. The queries returned expected results such as occupied parking slots, active bookings, customer vehicle details, and pending payments. The Total Revenue query correctly calculated the sum of all paid transactions using aggregate functions.</w:t>
      </w:r>
    </w:p>
    <w:p w14:paraId="67E8B940" w14:textId="77777777" w:rsidR="00600160" w:rsidRPr="00600160" w:rsidRDefault="00600160" w:rsidP="00600160">
      <w:pPr>
        <w:pStyle w:val="ListParagraph"/>
        <w:jc w:val="both"/>
        <w:rPr>
          <w:rFonts w:asciiTheme="minorBidi" w:hAnsiTheme="minorBidi"/>
          <w:lang w:eastAsia="zh-CN"/>
        </w:rPr>
      </w:pPr>
    </w:p>
    <w:p w14:paraId="39ED45CC" w14:textId="77777777" w:rsidR="00600160" w:rsidRPr="00600160" w:rsidRDefault="00600160" w:rsidP="00600160">
      <w:pPr>
        <w:pStyle w:val="ListParagraph"/>
        <w:jc w:val="both"/>
        <w:rPr>
          <w:rFonts w:asciiTheme="minorBidi" w:hAnsiTheme="minorBidi"/>
          <w:b/>
          <w:bCs/>
          <w:lang w:eastAsia="zh-CN"/>
        </w:rPr>
      </w:pPr>
      <w:r w:rsidRPr="00600160">
        <w:rPr>
          <w:rFonts w:asciiTheme="minorBidi" w:hAnsiTheme="minorBidi"/>
          <w:b/>
          <w:bCs/>
          <w:lang w:eastAsia="zh-CN"/>
        </w:rPr>
        <w:t>4. Error Handling and Issues Faced</w:t>
      </w:r>
    </w:p>
    <w:p w14:paraId="5E9B7BBF" w14:textId="77777777" w:rsidR="00600160" w:rsidRDefault="00600160" w:rsidP="00600160">
      <w:pPr>
        <w:pStyle w:val="ListParagraph"/>
        <w:ind w:firstLine="720"/>
        <w:jc w:val="both"/>
        <w:rPr>
          <w:rFonts w:asciiTheme="minorBidi" w:hAnsiTheme="minorBidi"/>
          <w:lang w:eastAsia="zh-CN"/>
        </w:rPr>
      </w:pPr>
      <w:r w:rsidRPr="00600160">
        <w:rPr>
          <w:rFonts w:asciiTheme="minorBidi" w:hAnsiTheme="minorBidi"/>
          <w:lang w:eastAsia="zh-CN"/>
        </w:rPr>
        <w:t>During implementation, issues were encountered such as incorrect data formats in date/time fields and inconsistent payment status values. These issues were resolved by correcting data types and ensuring consistent formatting across the database.</w:t>
      </w:r>
    </w:p>
    <w:p w14:paraId="65A97BC8" w14:textId="77777777" w:rsidR="00600160" w:rsidRPr="00600160" w:rsidRDefault="00600160" w:rsidP="00600160">
      <w:pPr>
        <w:pStyle w:val="ListParagraph"/>
        <w:jc w:val="both"/>
        <w:rPr>
          <w:rFonts w:asciiTheme="minorBidi" w:hAnsiTheme="minorBidi"/>
          <w:lang w:eastAsia="zh-CN"/>
        </w:rPr>
      </w:pPr>
    </w:p>
    <w:p w14:paraId="208385FA" w14:textId="77777777" w:rsidR="00600160" w:rsidRPr="00600160" w:rsidRDefault="00600160" w:rsidP="00600160">
      <w:pPr>
        <w:pStyle w:val="ListParagraph"/>
        <w:jc w:val="both"/>
        <w:rPr>
          <w:rFonts w:asciiTheme="minorBidi" w:hAnsiTheme="minorBidi"/>
          <w:b/>
          <w:bCs/>
          <w:lang w:eastAsia="zh-CN"/>
        </w:rPr>
      </w:pPr>
      <w:r w:rsidRPr="00600160">
        <w:rPr>
          <w:rFonts w:asciiTheme="minorBidi" w:hAnsiTheme="minorBidi"/>
          <w:b/>
          <w:bCs/>
          <w:lang w:eastAsia="zh-CN"/>
        </w:rPr>
        <w:t>5. Validation of Results</w:t>
      </w:r>
    </w:p>
    <w:p w14:paraId="70B787F5" w14:textId="77777777" w:rsidR="00600160" w:rsidRPr="00600160" w:rsidRDefault="00600160" w:rsidP="00600160">
      <w:pPr>
        <w:pStyle w:val="ListParagraph"/>
        <w:ind w:firstLine="720"/>
        <w:jc w:val="both"/>
        <w:rPr>
          <w:rFonts w:asciiTheme="minorBidi" w:hAnsiTheme="minorBidi"/>
          <w:lang w:eastAsia="zh-CN"/>
        </w:rPr>
      </w:pPr>
      <w:r w:rsidRPr="00600160">
        <w:rPr>
          <w:rFonts w:asciiTheme="minorBidi" w:hAnsiTheme="minorBidi"/>
          <w:lang w:eastAsia="zh-CN"/>
        </w:rPr>
        <w:t>The system was validated by comparing query outputs with manually entered data. Results confirmed that the database accurately retrieves and processes information according to the defined relationships and constraints.</w:t>
      </w:r>
    </w:p>
    <w:p w14:paraId="5CA9FC87" w14:textId="77777777" w:rsidR="00600160" w:rsidRPr="00600160" w:rsidRDefault="00600160" w:rsidP="00600160">
      <w:pPr>
        <w:pStyle w:val="ListParagraph"/>
        <w:jc w:val="both"/>
        <w:rPr>
          <w:rFonts w:asciiTheme="minorBidi" w:hAnsiTheme="minorBidi"/>
          <w:sz w:val="22"/>
          <w:szCs w:val="22"/>
          <w:lang w:eastAsia="zh-CN"/>
        </w:rPr>
      </w:pPr>
    </w:p>
    <w:p w14:paraId="44230BAF" w14:textId="61299634" w:rsidR="00BD799B" w:rsidRDefault="00BD799B" w:rsidP="00600160">
      <w:pPr>
        <w:pStyle w:val="ListParagraph"/>
        <w:spacing w:before="100" w:beforeAutospacing="1" w:after="100" w:afterAutospacing="1" w:line="240" w:lineRule="auto"/>
        <w:jc w:val="both"/>
        <w:rPr>
          <w:rFonts w:asciiTheme="minorBidi" w:hAnsiTheme="minorBidi"/>
          <w:sz w:val="22"/>
          <w:szCs w:val="22"/>
          <w:lang w:eastAsia="zh-CN"/>
        </w:rPr>
      </w:pPr>
    </w:p>
    <w:p w14:paraId="449B6343" w14:textId="7F603D04" w:rsidR="00207A89" w:rsidRDefault="00207A89">
      <w:pPr>
        <w:rPr>
          <w:rFonts w:asciiTheme="minorBidi" w:hAnsiTheme="minorBidi"/>
          <w:sz w:val="22"/>
          <w:szCs w:val="22"/>
          <w:lang w:eastAsia="zh-CN"/>
        </w:rPr>
      </w:pPr>
      <w:r>
        <w:rPr>
          <w:rFonts w:asciiTheme="minorBidi" w:hAnsiTheme="minorBidi"/>
          <w:sz w:val="22"/>
          <w:szCs w:val="22"/>
          <w:lang w:eastAsia="zh-CN"/>
        </w:rPr>
        <w:br w:type="page"/>
      </w:r>
    </w:p>
    <w:p w14:paraId="2A11C92E"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25A4D063" w14:textId="304E7A6C" w:rsidR="008972A9" w:rsidRPr="00433A66" w:rsidRDefault="008972A9" w:rsidP="00F62CB2">
      <w:pPr>
        <w:pStyle w:val="Heading1"/>
        <w:rPr>
          <w:b/>
          <w:bCs/>
          <w:color w:val="C00000"/>
        </w:rPr>
      </w:pPr>
      <w:bookmarkStart w:id="10" w:name="_Toc234568612"/>
      <w:r w:rsidRPr="00433A66">
        <w:rPr>
          <w:b/>
          <w:bCs/>
          <w:color w:val="C00000"/>
        </w:rPr>
        <w:t>Design Decisions and Future Work</w:t>
      </w:r>
      <w:bookmarkEnd w:id="10"/>
    </w:p>
    <w:p w14:paraId="2A7CE6ED" w14:textId="77777777" w:rsidR="00600160" w:rsidRPr="00433A66" w:rsidRDefault="008972A9" w:rsidP="00600160">
      <w:pPr>
        <w:pStyle w:val="ListParagraph"/>
        <w:numPr>
          <w:ilvl w:val="0"/>
          <w:numId w:val="16"/>
        </w:numPr>
        <w:spacing w:after="0" w:line="276" w:lineRule="auto"/>
        <w:rPr>
          <w:rFonts w:ascii="Arial" w:hAnsi="Arial" w:cs="Arial"/>
          <w:b/>
          <w:bCs/>
          <w:sz w:val="22"/>
          <w:szCs w:val="22"/>
        </w:rPr>
      </w:pPr>
      <w:bookmarkStart w:id="11" w:name="_Toc234568613"/>
      <w:r w:rsidRPr="00433A66">
        <w:rPr>
          <w:rStyle w:val="Heading3Char"/>
          <w:b/>
          <w:bCs/>
        </w:rPr>
        <w:t>Design Decisions:</w:t>
      </w:r>
      <w:bookmarkEnd w:id="11"/>
      <w:r w:rsidRPr="00433A66">
        <w:rPr>
          <w:rFonts w:ascii="Arial" w:hAnsi="Arial" w:cs="Arial"/>
          <w:b/>
          <w:bCs/>
          <w:sz w:val="22"/>
          <w:szCs w:val="22"/>
        </w:rPr>
        <w:t xml:space="preserve"> </w:t>
      </w:r>
    </w:p>
    <w:p w14:paraId="2B42C074" w14:textId="11037E9C" w:rsidR="00600160" w:rsidRPr="00600160" w:rsidRDefault="00600160" w:rsidP="00600160">
      <w:pPr>
        <w:pStyle w:val="ListParagraph"/>
        <w:spacing w:after="0" w:line="276" w:lineRule="auto"/>
        <w:ind w:left="1080" w:firstLine="360"/>
        <w:rPr>
          <w:rFonts w:ascii="Arial" w:hAnsi="Arial" w:cs="Arial"/>
          <w:sz w:val="22"/>
          <w:szCs w:val="22"/>
        </w:rPr>
      </w:pPr>
      <w:r w:rsidRPr="00600160">
        <w:rPr>
          <w:rFonts w:ascii="Arial" w:hAnsi="Arial" w:cs="Arial"/>
          <w:sz w:val="22"/>
          <w:szCs w:val="22"/>
        </w:rPr>
        <w:t>The AutoPark Management System was designed using a relational database approach in Microsoft Access to efficiently manage parking operations, customer data, vehicle records, bookings, and payments. The relational model was selected because it allows structured storage of data, reduces redundancy, and ensures data consistency through relationships between tables</w:t>
      </w:r>
      <w:r w:rsidR="00433A66">
        <w:rPr>
          <w:rFonts w:ascii="Arial" w:hAnsi="Arial" w:cs="Arial"/>
          <w:sz w:val="22"/>
          <w:szCs w:val="22"/>
        </w:rPr>
        <w:t xml:space="preserve"> [1],[3].</w:t>
      </w:r>
    </w:p>
    <w:p w14:paraId="375954ED" w14:textId="77777777" w:rsidR="00600160" w:rsidRPr="00760431" w:rsidRDefault="00600160" w:rsidP="00760431">
      <w:pPr>
        <w:spacing w:after="0" w:line="276" w:lineRule="auto"/>
        <w:rPr>
          <w:rFonts w:ascii="Arial" w:hAnsi="Arial" w:cs="Arial"/>
          <w:sz w:val="22"/>
          <w:szCs w:val="22"/>
        </w:rPr>
      </w:pPr>
    </w:p>
    <w:p w14:paraId="3ADDE62D" w14:textId="535226A6" w:rsidR="00600160" w:rsidRPr="00600160" w:rsidRDefault="00600160" w:rsidP="00600160">
      <w:pPr>
        <w:pStyle w:val="ListParagraph"/>
        <w:spacing w:after="0" w:line="276" w:lineRule="auto"/>
        <w:ind w:left="1080" w:firstLine="360"/>
        <w:rPr>
          <w:rFonts w:ascii="Arial" w:hAnsi="Arial" w:cs="Arial"/>
          <w:sz w:val="22"/>
          <w:szCs w:val="22"/>
        </w:rPr>
      </w:pPr>
      <w:r w:rsidRPr="00600160">
        <w:rPr>
          <w:rFonts w:ascii="Arial" w:hAnsi="Arial" w:cs="Arial"/>
          <w:sz w:val="22"/>
          <w:szCs w:val="22"/>
        </w:rPr>
        <w:t>The system includes six main entities: ParkingSite, ParkingSlot, Customer, Vehicle, Booking, and Payment. Each entity was carefully designed with appropriate attributes, primary keys, and foreign keys to represent real-world parking operations accurately. One-to-many relationships were implemented between key entities to reflect system logic, such as one customer having multiple vehicles and one parking site containing multiple slots</w:t>
      </w:r>
      <w:r w:rsidR="00433A66">
        <w:rPr>
          <w:rFonts w:ascii="Arial" w:hAnsi="Arial" w:cs="Arial"/>
          <w:sz w:val="22"/>
          <w:szCs w:val="22"/>
        </w:rPr>
        <w:t xml:space="preserve"> [1].</w:t>
      </w:r>
    </w:p>
    <w:p w14:paraId="3E7AFD11" w14:textId="77777777" w:rsidR="00600160" w:rsidRDefault="00600160" w:rsidP="00600160">
      <w:pPr>
        <w:pStyle w:val="ListParagraph"/>
        <w:spacing w:after="0" w:line="276" w:lineRule="auto"/>
        <w:ind w:left="1080"/>
        <w:rPr>
          <w:rFonts w:ascii="Arial" w:hAnsi="Arial" w:cs="Arial"/>
          <w:sz w:val="22"/>
          <w:szCs w:val="22"/>
        </w:rPr>
      </w:pPr>
    </w:p>
    <w:p w14:paraId="6DD4237D" w14:textId="74A0333F" w:rsidR="00600160" w:rsidRPr="00600160" w:rsidRDefault="00600160" w:rsidP="00600160">
      <w:pPr>
        <w:pStyle w:val="ListParagraph"/>
        <w:spacing w:after="0" w:line="276" w:lineRule="auto"/>
        <w:ind w:left="1080" w:firstLine="360"/>
        <w:rPr>
          <w:rFonts w:ascii="Arial" w:hAnsi="Arial" w:cs="Arial"/>
          <w:sz w:val="22"/>
          <w:szCs w:val="22"/>
        </w:rPr>
      </w:pPr>
      <w:r w:rsidRPr="00600160">
        <w:rPr>
          <w:rFonts w:ascii="Arial" w:hAnsi="Arial" w:cs="Arial"/>
          <w:sz w:val="22"/>
          <w:szCs w:val="22"/>
        </w:rPr>
        <w:t>Microsoft Access was chosen due to its simplicity, ease of use, and suitability for small-scale database applications. It also provides built-in tools for table creation, relationship management, and query development, which made implementation more efficient</w:t>
      </w:r>
      <w:r w:rsidR="00127F71">
        <w:rPr>
          <w:rFonts w:ascii="Arial" w:hAnsi="Arial" w:cs="Arial"/>
          <w:sz w:val="22"/>
          <w:szCs w:val="22"/>
        </w:rPr>
        <w:t xml:space="preserve"> [2] .</w:t>
      </w:r>
    </w:p>
    <w:p w14:paraId="555732D1" w14:textId="77777777" w:rsidR="00600160" w:rsidRDefault="00600160" w:rsidP="00600160">
      <w:pPr>
        <w:pStyle w:val="ListParagraph"/>
        <w:spacing w:after="0" w:line="276" w:lineRule="auto"/>
        <w:ind w:left="1080"/>
        <w:rPr>
          <w:rFonts w:ascii="Arial" w:hAnsi="Arial" w:cs="Arial"/>
          <w:sz w:val="22"/>
          <w:szCs w:val="22"/>
        </w:rPr>
      </w:pPr>
    </w:p>
    <w:p w14:paraId="7E6255C3" w14:textId="46EB6092" w:rsidR="00600160" w:rsidRPr="00600160" w:rsidRDefault="00600160" w:rsidP="00600160">
      <w:pPr>
        <w:pStyle w:val="ListParagraph"/>
        <w:spacing w:after="0" w:line="276" w:lineRule="auto"/>
        <w:ind w:left="1080" w:firstLine="360"/>
        <w:rPr>
          <w:rFonts w:ascii="Arial" w:hAnsi="Arial" w:cs="Arial"/>
          <w:sz w:val="22"/>
          <w:szCs w:val="22"/>
        </w:rPr>
      </w:pPr>
      <w:r w:rsidRPr="00600160">
        <w:rPr>
          <w:rFonts w:ascii="Arial" w:hAnsi="Arial" w:cs="Arial"/>
          <w:sz w:val="22"/>
          <w:szCs w:val="22"/>
        </w:rPr>
        <w:t>During development, several challenges were encountered, including ensuring correct data types for fields such as Date/Time and Currency, maintaining referential integrity, and resolving issues related to foreign key constraints. These issues were resolved through careful database design and structured data entry</w:t>
      </w:r>
      <w:r w:rsidR="00127F71">
        <w:rPr>
          <w:rFonts w:ascii="Arial" w:hAnsi="Arial" w:cs="Arial"/>
          <w:sz w:val="22"/>
          <w:szCs w:val="22"/>
        </w:rPr>
        <w:t xml:space="preserve"> [3].</w:t>
      </w:r>
    </w:p>
    <w:p w14:paraId="38FAC63D" w14:textId="77777777" w:rsidR="00600160" w:rsidRDefault="00600160" w:rsidP="00600160">
      <w:pPr>
        <w:pStyle w:val="ListParagraph"/>
        <w:spacing w:after="0" w:line="276" w:lineRule="auto"/>
        <w:ind w:left="1080"/>
        <w:rPr>
          <w:rFonts w:ascii="Arial" w:hAnsi="Arial" w:cs="Arial"/>
          <w:sz w:val="22"/>
          <w:szCs w:val="22"/>
        </w:rPr>
      </w:pPr>
    </w:p>
    <w:p w14:paraId="1D8114A6" w14:textId="0D455C83" w:rsidR="00600160" w:rsidRPr="00600160" w:rsidRDefault="00600160" w:rsidP="00600160">
      <w:pPr>
        <w:pStyle w:val="ListParagraph"/>
        <w:spacing w:after="0" w:line="276" w:lineRule="auto"/>
        <w:ind w:left="1080" w:firstLine="360"/>
        <w:rPr>
          <w:rFonts w:ascii="Arial" w:hAnsi="Arial" w:cs="Arial"/>
          <w:sz w:val="22"/>
          <w:szCs w:val="22"/>
        </w:rPr>
      </w:pPr>
      <w:r w:rsidRPr="00600160">
        <w:rPr>
          <w:rFonts w:ascii="Arial" w:hAnsi="Arial" w:cs="Arial"/>
          <w:sz w:val="22"/>
          <w:szCs w:val="22"/>
        </w:rPr>
        <w:t>Overall, the design successfully supports core parking operations such as slot allocation, booking management, and payment tracking.</w:t>
      </w:r>
    </w:p>
    <w:p w14:paraId="0154824C" w14:textId="77777777" w:rsidR="008972A9" w:rsidRDefault="008972A9" w:rsidP="00600160">
      <w:pPr>
        <w:spacing w:after="0" w:line="276" w:lineRule="auto"/>
        <w:rPr>
          <w:rFonts w:ascii="Arial" w:hAnsi="Arial" w:cs="Arial"/>
          <w:sz w:val="22"/>
          <w:szCs w:val="22"/>
        </w:rPr>
      </w:pPr>
    </w:p>
    <w:p w14:paraId="48E4C865" w14:textId="77777777" w:rsidR="00600160" w:rsidRPr="00433A66" w:rsidRDefault="008972A9" w:rsidP="00600160">
      <w:pPr>
        <w:pStyle w:val="ListParagraph"/>
        <w:numPr>
          <w:ilvl w:val="0"/>
          <w:numId w:val="16"/>
        </w:numPr>
        <w:spacing w:after="0" w:line="276" w:lineRule="auto"/>
        <w:rPr>
          <w:rFonts w:ascii="Arial" w:hAnsi="Arial" w:cs="Arial"/>
          <w:b/>
          <w:bCs/>
          <w:sz w:val="22"/>
          <w:szCs w:val="22"/>
        </w:rPr>
      </w:pPr>
      <w:bookmarkStart w:id="12" w:name="_Toc234568614"/>
      <w:r w:rsidRPr="00433A66">
        <w:rPr>
          <w:rStyle w:val="Heading3Char"/>
          <w:b/>
          <w:bCs/>
        </w:rPr>
        <w:t>Future Work:</w:t>
      </w:r>
      <w:bookmarkEnd w:id="12"/>
      <w:r w:rsidRPr="00433A66">
        <w:rPr>
          <w:rFonts w:ascii="Arial" w:hAnsi="Arial" w:cs="Arial"/>
          <w:b/>
          <w:bCs/>
          <w:sz w:val="22"/>
          <w:szCs w:val="22"/>
        </w:rPr>
        <w:t xml:space="preserve"> </w:t>
      </w:r>
    </w:p>
    <w:p w14:paraId="141FB7FB" w14:textId="77777777" w:rsidR="00600160" w:rsidRDefault="00600160" w:rsidP="00600160">
      <w:pPr>
        <w:pStyle w:val="ListParagraph"/>
        <w:spacing w:after="0" w:line="276" w:lineRule="auto"/>
        <w:ind w:left="1080"/>
        <w:rPr>
          <w:rFonts w:ascii="Arial" w:hAnsi="Arial" w:cs="Arial"/>
          <w:sz w:val="22"/>
          <w:szCs w:val="22"/>
        </w:rPr>
      </w:pPr>
    </w:p>
    <w:p w14:paraId="755F5553" w14:textId="101F1971" w:rsidR="00600160" w:rsidRPr="00600160" w:rsidRDefault="00600160" w:rsidP="00600160">
      <w:pPr>
        <w:pStyle w:val="ListParagraph"/>
        <w:spacing w:after="0" w:line="276" w:lineRule="auto"/>
        <w:ind w:left="1080" w:firstLine="360"/>
        <w:rPr>
          <w:rFonts w:ascii="Arial" w:hAnsi="Arial" w:cs="Arial"/>
          <w:sz w:val="22"/>
          <w:szCs w:val="22"/>
        </w:rPr>
      </w:pPr>
      <w:r w:rsidRPr="00600160">
        <w:rPr>
          <w:rFonts w:ascii="Arial" w:hAnsi="Arial" w:cs="Arial"/>
          <w:sz w:val="22"/>
          <w:szCs w:val="22"/>
        </w:rPr>
        <w:t>In future development, the system can be enhanced to improve functionality, scalability, and user experience.</w:t>
      </w:r>
    </w:p>
    <w:p w14:paraId="6A0DAB36" w14:textId="77777777" w:rsidR="00760431" w:rsidRDefault="00760431" w:rsidP="00600160">
      <w:pPr>
        <w:pStyle w:val="ListParagraph"/>
        <w:spacing w:after="0" w:line="276" w:lineRule="auto"/>
        <w:ind w:left="1080" w:firstLine="360"/>
        <w:rPr>
          <w:rFonts w:ascii="Arial" w:hAnsi="Arial" w:cs="Arial"/>
          <w:sz w:val="22"/>
          <w:szCs w:val="22"/>
        </w:rPr>
      </w:pPr>
    </w:p>
    <w:p w14:paraId="65594C1C" w14:textId="3022587A" w:rsidR="00600160" w:rsidRPr="00600160" w:rsidRDefault="00600160" w:rsidP="00600160">
      <w:pPr>
        <w:pStyle w:val="ListParagraph"/>
        <w:spacing w:after="0" w:line="276" w:lineRule="auto"/>
        <w:ind w:left="1080" w:firstLine="360"/>
        <w:rPr>
          <w:rFonts w:ascii="Arial" w:hAnsi="Arial" w:cs="Arial"/>
          <w:sz w:val="22"/>
          <w:szCs w:val="22"/>
        </w:rPr>
      </w:pPr>
      <w:r w:rsidRPr="00600160">
        <w:rPr>
          <w:rFonts w:ascii="Arial" w:hAnsi="Arial" w:cs="Arial"/>
          <w:sz w:val="22"/>
          <w:szCs w:val="22"/>
        </w:rPr>
        <w:t>One major improvement would be the implementation of an automated slot allocation system that assigns available parking spaces dynamically based on real-time availability and vehicle type. This would reduce manual input and improve efficiency</w:t>
      </w:r>
      <w:r w:rsidR="00127F71">
        <w:rPr>
          <w:rFonts w:ascii="Arial" w:hAnsi="Arial" w:cs="Arial"/>
          <w:sz w:val="22"/>
          <w:szCs w:val="22"/>
        </w:rPr>
        <w:t xml:space="preserve"> [3].</w:t>
      </w:r>
    </w:p>
    <w:p w14:paraId="021FB359" w14:textId="77777777" w:rsidR="00760431" w:rsidRDefault="00760431" w:rsidP="00760431">
      <w:pPr>
        <w:pStyle w:val="ListParagraph"/>
        <w:spacing w:after="0" w:line="276" w:lineRule="auto"/>
        <w:ind w:left="1080"/>
        <w:rPr>
          <w:rFonts w:ascii="Arial" w:hAnsi="Arial" w:cs="Arial"/>
          <w:sz w:val="22"/>
          <w:szCs w:val="22"/>
        </w:rPr>
      </w:pPr>
    </w:p>
    <w:p w14:paraId="2DC9AADC" w14:textId="4CA66A5A" w:rsidR="00600160" w:rsidRPr="00600160" w:rsidRDefault="00600160" w:rsidP="00760431">
      <w:pPr>
        <w:pStyle w:val="ListParagraph"/>
        <w:spacing w:after="0" w:line="276" w:lineRule="auto"/>
        <w:ind w:left="1080" w:firstLine="360"/>
        <w:rPr>
          <w:rFonts w:ascii="Arial" w:hAnsi="Arial" w:cs="Arial"/>
          <w:sz w:val="22"/>
          <w:szCs w:val="22"/>
        </w:rPr>
      </w:pPr>
      <w:r w:rsidRPr="00600160">
        <w:rPr>
          <w:rFonts w:ascii="Arial" w:hAnsi="Arial" w:cs="Arial"/>
          <w:sz w:val="22"/>
          <w:szCs w:val="22"/>
        </w:rPr>
        <w:t>The system could also be expanded into a web-based or mobile application to allow users to book parking spaces remotely. This would make the system more accessible and user-friendly</w:t>
      </w:r>
      <w:r w:rsidR="00127F71">
        <w:rPr>
          <w:rFonts w:ascii="Arial" w:hAnsi="Arial" w:cs="Arial"/>
          <w:sz w:val="22"/>
          <w:szCs w:val="22"/>
        </w:rPr>
        <w:t xml:space="preserve"> [4], [5].</w:t>
      </w:r>
    </w:p>
    <w:p w14:paraId="6D0AC903" w14:textId="77777777" w:rsidR="00760431" w:rsidRDefault="00760431" w:rsidP="00760431">
      <w:pPr>
        <w:pStyle w:val="ListParagraph"/>
        <w:spacing w:after="0" w:line="276" w:lineRule="auto"/>
        <w:ind w:left="1080"/>
        <w:rPr>
          <w:rFonts w:ascii="Arial" w:hAnsi="Arial" w:cs="Arial"/>
          <w:sz w:val="22"/>
          <w:szCs w:val="22"/>
        </w:rPr>
      </w:pPr>
    </w:p>
    <w:p w14:paraId="2CAC87D9" w14:textId="152FFD08" w:rsidR="00600160" w:rsidRPr="00600160" w:rsidRDefault="00600160" w:rsidP="00760431">
      <w:pPr>
        <w:pStyle w:val="ListParagraph"/>
        <w:spacing w:after="0" w:line="276" w:lineRule="auto"/>
        <w:ind w:left="1080" w:firstLine="360"/>
        <w:rPr>
          <w:rFonts w:ascii="Arial" w:hAnsi="Arial" w:cs="Arial"/>
          <w:sz w:val="22"/>
          <w:szCs w:val="22"/>
        </w:rPr>
      </w:pPr>
      <w:r w:rsidRPr="00600160">
        <w:rPr>
          <w:rFonts w:ascii="Arial" w:hAnsi="Arial" w:cs="Arial"/>
          <w:sz w:val="22"/>
          <w:szCs w:val="22"/>
        </w:rPr>
        <w:lastRenderedPageBreak/>
        <w:t>Integration of online payment gateways such as card or digital wallet systems could also be added to support cashless transactions and improve financial tracking.</w:t>
      </w:r>
    </w:p>
    <w:p w14:paraId="789C0A68" w14:textId="77777777" w:rsidR="00760431" w:rsidRDefault="00760431" w:rsidP="00760431">
      <w:pPr>
        <w:pStyle w:val="ListParagraph"/>
        <w:spacing w:after="0" w:line="276" w:lineRule="auto"/>
        <w:ind w:left="1080"/>
        <w:rPr>
          <w:rFonts w:ascii="Arial" w:hAnsi="Arial" w:cs="Arial"/>
          <w:sz w:val="22"/>
          <w:szCs w:val="22"/>
        </w:rPr>
      </w:pPr>
    </w:p>
    <w:p w14:paraId="71E46612" w14:textId="5F46DCA6" w:rsidR="00600160" w:rsidRPr="00600160" w:rsidRDefault="00600160" w:rsidP="00760431">
      <w:pPr>
        <w:pStyle w:val="ListParagraph"/>
        <w:spacing w:after="0" w:line="276" w:lineRule="auto"/>
        <w:ind w:left="1080" w:firstLine="360"/>
        <w:rPr>
          <w:rFonts w:ascii="Arial" w:hAnsi="Arial" w:cs="Arial"/>
          <w:sz w:val="22"/>
          <w:szCs w:val="22"/>
        </w:rPr>
      </w:pPr>
      <w:r w:rsidRPr="00600160">
        <w:rPr>
          <w:rFonts w:ascii="Arial" w:hAnsi="Arial" w:cs="Arial"/>
          <w:sz w:val="22"/>
          <w:szCs w:val="22"/>
        </w:rPr>
        <w:t>Additionally, real-time monitoring features and dashboard analytics could be introduced to provide insights into parking usage, occupancy rates, and revenue generation</w:t>
      </w:r>
      <w:r w:rsidR="00127F71">
        <w:rPr>
          <w:rFonts w:ascii="Arial" w:hAnsi="Arial" w:cs="Arial"/>
          <w:sz w:val="22"/>
          <w:szCs w:val="22"/>
        </w:rPr>
        <w:t xml:space="preserve"> [3].</w:t>
      </w:r>
    </w:p>
    <w:p w14:paraId="0DF4B7BE" w14:textId="77777777" w:rsidR="00760431" w:rsidRDefault="00760431" w:rsidP="00760431">
      <w:pPr>
        <w:pStyle w:val="ListParagraph"/>
        <w:spacing w:after="0" w:line="276" w:lineRule="auto"/>
        <w:ind w:left="1080" w:firstLine="360"/>
        <w:rPr>
          <w:rFonts w:ascii="Arial" w:hAnsi="Arial" w:cs="Arial"/>
          <w:sz w:val="22"/>
          <w:szCs w:val="22"/>
        </w:rPr>
      </w:pPr>
    </w:p>
    <w:p w14:paraId="622CC35D" w14:textId="154833B7" w:rsidR="00600160" w:rsidRPr="00600160" w:rsidRDefault="00600160" w:rsidP="00760431">
      <w:pPr>
        <w:pStyle w:val="ListParagraph"/>
        <w:spacing w:after="0" w:line="276" w:lineRule="auto"/>
        <w:ind w:left="1080" w:firstLine="360"/>
        <w:rPr>
          <w:rFonts w:ascii="Arial" w:hAnsi="Arial" w:cs="Arial"/>
          <w:sz w:val="22"/>
          <w:szCs w:val="22"/>
        </w:rPr>
      </w:pPr>
      <w:r w:rsidRPr="00600160">
        <w:rPr>
          <w:rFonts w:ascii="Arial" w:hAnsi="Arial" w:cs="Arial"/>
          <w:sz w:val="22"/>
          <w:szCs w:val="22"/>
        </w:rPr>
        <w:t>Finally, user authentication and role-based access control could be implemented to improve system security and restrict access based on user roles such as administrators and customers.</w:t>
      </w:r>
    </w:p>
    <w:p w14:paraId="0E81BF28" w14:textId="075FA489" w:rsidR="00207A89" w:rsidRDefault="00207A89">
      <w:pPr>
        <w:rPr>
          <w:rFonts w:ascii="Arial" w:hAnsi="Arial" w:cs="Arial"/>
          <w:sz w:val="22"/>
          <w:szCs w:val="22"/>
        </w:rPr>
      </w:pPr>
      <w:r>
        <w:rPr>
          <w:rFonts w:ascii="Arial" w:hAnsi="Arial" w:cs="Arial"/>
          <w:sz w:val="22"/>
          <w:szCs w:val="22"/>
        </w:rPr>
        <w:br w:type="page"/>
      </w:r>
    </w:p>
    <w:p w14:paraId="7B37BF6F" w14:textId="77777777" w:rsidR="008972A9" w:rsidRDefault="008972A9" w:rsidP="008972A9">
      <w:pPr>
        <w:spacing w:after="0" w:line="276" w:lineRule="auto"/>
        <w:ind w:firstLine="720"/>
        <w:rPr>
          <w:rFonts w:ascii="Arial" w:hAnsi="Arial" w:cs="Arial"/>
          <w:sz w:val="22"/>
          <w:szCs w:val="22"/>
        </w:rPr>
      </w:pPr>
    </w:p>
    <w:p w14:paraId="659325FE" w14:textId="4986B405" w:rsidR="008972A9" w:rsidRPr="00433A66" w:rsidRDefault="008972A9" w:rsidP="00F62CB2">
      <w:pPr>
        <w:pStyle w:val="Heading1"/>
        <w:rPr>
          <w:b/>
          <w:bCs/>
          <w:color w:val="C00000"/>
        </w:rPr>
      </w:pPr>
      <w:bookmarkStart w:id="13" w:name="_Toc234568615"/>
      <w:r w:rsidRPr="00433A66">
        <w:rPr>
          <w:b/>
          <w:bCs/>
          <w:color w:val="C00000"/>
        </w:rPr>
        <w:t>References:</w:t>
      </w:r>
      <w:bookmarkEnd w:id="13"/>
      <w:r w:rsidRPr="00433A66">
        <w:rPr>
          <w:b/>
          <w:bCs/>
          <w:color w:val="C00000"/>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bookmarkEnd w:id="2"/>
    <w:p w14:paraId="7E13E5C2" w14:textId="5CF8F54B" w:rsidR="00061DED" w:rsidRPr="00061DED" w:rsidRDefault="00061DED" w:rsidP="00433A66">
      <w:pPr>
        <w:ind w:left="720"/>
      </w:pPr>
      <w:r w:rsidRPr="00061DED">
        <w:t xml:space="preserve">[1] T. Connolly and C. Begg, </w:t>
      </w:r>
      <w:r w:rsidRPr="00061DED">
        <w:rPr>
          <w:i/>
          <w:iCs/>
        </w:rPr>
        <w:t>Database Systems: A Practical Approach to Design, Implementation and Management</w:t>
      </w:r>
      <w:r w:rsidRPr="00061DED">
        <w:t>, 6th ed., Addison-Wesley, 2015.</w:t>
      </w:r>
    </w:p>
    <w:p w14:paraId="5C623837" w14:textId="77777777" w:rsidR="00061DED" w:rsidRPr="00061DED" w:rsidRDefault="00061DED" w:rsidP="00061DED">
      <w:pPr>
        <w:ind w:left="720"/>
      </w:pPr>
      <w:r w:rsidRPr="00061DED">
        <w:t xml:space="preserve">[2] J. L. Viescas, </w:t>
      </w:r>
      <w:r w:rsidRPr="00061DED">
        <w:rPr>
          <w:i/>
          <w:iCs/>
        </w:rPr>
        <w:t>SQL Queries for Mere Mortals</w:t>
      </w:r>
      <w:r w:rsidRPr="00061DED">
        <w:t>, 4th ed., Addison-Wesley Professional, 2018.</w:t>
      </w:r>
    </w:p>
    <w:p w14:paraId="3F136FD2" w14:textId="77777777" w:rsidR="00061DED" w:rsidRPr="00061DED" w:rsidRDefault="00061DED" w:rsidP="00061DED">
      <w:pPr>
        <w:ind w:left="720"/>
      </w:pPr>
      <w:r w:rsidRPr="00061DED">
        <w:t xml:space="preserve">[3] C. Coronel and S. Morris, </w:t>
      </w:r>
      <w:r w:rsidRPr="00061DED">
        <w:rPr>
          <w:i/>
          <w:iCs/>
        </w:rPr>
        <w:t>Database Systems: Design, Implementation, &amp; Management</w:t>
      </w:r>
      <w:r w:rsidRPr="00061DED">
        <w:t>, 13th ed., Cengage Learning, 2018.</w:t>
      </w:r>
    </w:p>
    <w:p w14:paraId="67B59CF5" w14:textId="77777777" w:rsidR="00061DED" w:rsidRPr="00061DED" w:rsidRDefault="00061DED" w:rsidP="00061DED">
      <w:pPr>
        <w:ind w:left="720"/>
      </w:pPr>
      <w:r w:rsidRPr="00061DED">
        <w:t xml:space="preserve">[4] J. Duckett, </w:t>
      </w:r>
      <w:r w:rsidRPr="00061DED">
        <w:rPr>
          <w:i/>
          <w:iCs/>
        </w:rPr>
        <w:t>Web Design with HTML, CSS, JavaScript and jQuery Set</w:t>
      </w:r>
      <w:r w:rsidRPr="00061DED">
        <w:t xml:space="preserve">, Wiley, 2014. </w:t>
      </w:r>
      <w:r w:rsidRPr="00061DED">
        <w:rPr>
          <w:i/>
          <w:iCs/>
        </w:rPr>
        <w:t>(optional support)</w:t>
      </w:r>
    </w:p>
    <w:p w14:paraId="3D5362C2" w14:textId="6AA0869F" w:rsidR="00061DED" w:rsidRPr="00061DED" w:rsidRDefault="00061DED" w:rsidP="00061DED">
      <w:pPr>
        <w:ind w:firstLine="720"/>
      </w:pPr>
      <w:r w:rsidRPr="00061DED">
        <w:t xml:space="preserve">[5] J. Robbins, </w:t>
      </w:r>
      <w:r w:rsidRPr="00061DED">
        <w:rPr>
          <w:i/>
          <w:iCs/>
        </w:rPr>
        <w:t>Learning Web Design</w:t>
      </w:r>
      <w:r w:rsidRPr="00061DED">
        <w:t xml:space="preserve">, O’Reilly Media, 2018. </w:t>
      </w:r>
    </w:p>
    <w:p w14:paraId="0667A9A4" w14:textId="43007AB4" w:rsidR="00EA04F8" w:rsidRPr="00E9265D" w:rsidRDefault="00EA04F8" w:rsidP="00E9265D">
      <w:pPr>
        <w:ind w:firstLine="720"/>
      </w:pPr>
    </w:p>
    <w:sectPr w:rsidR="00EA04F8"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68F7E" w14:textId="77777777" w:rsidR="00A6580A" w:rsidRDefault="00A6580A" w:rsidP="00C87B69">
      <w:pPr>
        <w:spacing w:after="0" w:line="240" w:lineRule="auto"/>
      </w:pPr>
      <w:r>
        <w:separator/>
      </w:r>
    </w:p>
  </w:endnote>
  <w:endnote w:type="continuationSeparator" w:id="0">
    <w:p w14:paraId="012EADB1" w14:textId="77777777" w:rsidR="00A6580A" w:rsidRDefault="00A6580A"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E6ACF7" w14:textId="77777777" w:rsidR="00A6580A" w:rsidRDefault="00A6580A" w:rsidP="00C87B69">
      <w:pPr>
        <w:spacing w:after="0" w:line="240" w:lineRule="auto"/>
      </w:pPr>
      <w:r>
        <w:separator/>
      </w:r>
    </w:p>
  </w:footnote>
  <w:footnote w:type="continuationSeparator" w:id="0">
    <w:p w14:paraId="567D6F57" w14:textId="77777777" w:rsidR="00A6580A" w:rsidRDefault="00A6580A"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4B304327"/>
    <w:multiLevelType w:val="multilevel"/>
    <w:tmpl w:val="E680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8"/>
  </w:num>
  <w:num w:numId="2" w16cid:durableId="816801823">
    <w:abstractNumId w:val="7"/>
  </w:num>
  <w:num w:numId="3" w16cid:durableId="1971278313">
    <w:abstractNumId w:val="6"/>
  </w:num>
  <w:num w:numId="4" w16cid:durableId="1687512717">
    <w:abstractNumId w:val="3"/>
  </w:num>
  <w:num w:numId="5" w16cid:durableId="852769645">
    <w:abstractNumId w:val="2"/>
  </w:num>
  <w:num w:numId="6" w16cid:durableId="195235443">
    <w:abstractNumId w:val="1"/>
  </w:num>
  <w:num w:numId="7" w16cid:durableId="1646274381">
    <w:abstractNumId w:val="16"/>
  </w:num>
  <w:num w:numId="8" w16cid:durableId="647318794">
    <w:abstractNumId w:val="14"/>
  </w:num>
  <w:num w:numId="9" w16cid:durableId="1759717105">
    <w:abstractNumId w:val="11"/>
  </w:num>
  <w:num w:numId="10" w16cid:durableId="2124960334">
    <w:abstractNumId w:val="5"/>
  </w:num>
  <w:num w:numId="11" w16cid:durableId="1948923146">
    <w:abstractNumId w:val="0"/>
  </w:num>
  <w:num w:numId="12" w16cid:durableId="943148152">
    <w:abstractNumId w:val="9"/>
  </w:num>
  <w:num w:numId="13" w16cid:durableId="1962104627">
    <w:abstractNumId w:val="12"/>
  </w:num>
  <w:num w:numId="14" w16cid:durableId="642275506">
    <w:abstractNumId w:val="4"/>
  </w:num>
  <w:num w:numId="15" w16cid:durableId="322973962">
    <w:abstractNumId w:val="13"/>
  </w:num>
  <w:num w:numId="16" w16cid:durableId="1416633889">
    <w:abstractNumId w:val="15"/>
  </w:num>
  <w:num w:numId="17" w16cid:durableId="18080817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05CD5"/>
    <w:rsid w:val="000139CF"/>
    <w:rsid w:val="000148E4"/>
    <w:rsid w:val="00021C9B"/>
    <w:rsid w:val="00047807"/>
    <w:rsid w:val="0005561A"/>
    <w:rsid w:val="00061DED"/>
    <w:rsid w:val="000B2E26"/>
    <w:rsid w:val="00127F71"/>
    <w:rsid w:val="00143B87"/>
    <w:rsid w:val="0018091F"/>
    <w:rsid w:val="001B0B72"/>
    <w:rsid w:val="001B2F7C"/>
    <w:rsid w:val="001D7B22"/>
    <w:rsid w:val="00201644"/>
    <w:rsid w:val="00202B14"/>
    <w:rsid w:val="00207A89"/>
    <w:rsid w:val="00214A59"/>
    <w:rsid w:val="00250D9E"/>
    <w:rsid w:val="00264EF9"/>
    <w:rsid w:val="002807A1"/>
    <w:rsid w:val="002821DF"/>
    <w:rsid w:val="00295B7B"/>
    <w:rsid w:val="002D3079"/>
    <w:rsid w:val="003410CA"/>
    <w:rsid w:val="00353ABA"/>
    <w:rsid w:val="00366F58"/>
    <w:rsid w:val="003B0A21"/>
    <w:rsid w:val="003D5A94"/>
    <w:rsid w:val="00404854"/>
    <w:rsid w:val="0041382A"/>
    <w:rsid w:val="00413B8A"/>
    <w:rsid w:val="00417BD3"/>
    <w:rsid w:val="00433A66"/>
    <w:rsid w:val="0048314C"/>
    <w:rsid w:val="004A38AF"/>
    <w:rsid w:val="004B7270"/>
    <w:rsid w:val="004D21DB"/>
    <w:rsid w:val="00531D80"/>
    <w:rsid w:val="005643AF"/>
    <w:rsid w:val="00574EE0"/>
    <w:rsid w:val="0059563E"/>
    <w:rsid w:val="005968F8"/>
    <w:rsid w:val="005A0E91"/>
    <w:rsid w:val="005A7A4F"/>
    <w:rsid w:val="005E0285"/>
    <w:rsid w:val="00600160"/>
    <w:rsid w:val="006048A3"/>
    <w:rsid w:val="00621FE4"/>
    <w:rsid w:val="00641C92"/>
    <w:rsid w:val="00647A48"/>
    <w:rsid w:val="006708BA"/>
    <w:rsid w:val="0069328F"/>
    <w:rsid w:val="006D5EAC"/>
    <w:rsid w:val="006D7316"/>
    <w:rsid w:val="0070234D"/>
    <w:rsid w:val="007259ED"/>
    <w:rsid w:val="00743694"/>
    <w:rsid w:val="007515BA"/>
    <w:rsid w:val="00760431"/>
    <w:rsid w:val="00773864"/>
    <w:rsid w:val="00786A0B"/>
    <w:rsid w:val="007978D3"/>
    <w:rsid w:val="00797C9C"/>
    <w:rsid w:val="007A7C04"/>
    <w:rsid w:val="007B5020"/>
    <w:rsid w:val="007C309D"/>
    <w:rsid w:val="007E08C7"/>
    <w:rsid w:val="008013D9"/>
    <w:rsid w:val="008027D1"/>
    <w:rsid w:val="00814F4C"/>
    <w:rsid w:val="00815217"/>
    <w:rsid w:val="008217E1"/>
    <w:rsid w:val="008560DF"/>
    <w:rsid w:val="00891DFD"/>
    <w:rsid w:val="008972A9"/>
    <w:rsid w:val="008A69DF"/>
    <w:rsid w:val="008B45DB"/>
    <w:rsid w:val="00901401"/>
    <w:rsid w:val="00913D80"/>
    <w:rsid w:val="00970A1A"/>
    <w:rsid w:val="009D01A8"/>
    <w:rsid w:val="00A238D1"/>
    <w:rsid w:val="00A274FB"/>
    <w:rsid w:val="00A3153C"/>
    <w:rsid w:val="00A31C35"/>
    <w:rsid w:val="00A53A78"/>
    <w:rsid w:val="00A6580A"/>
    <w:rsid w:val="00A7753A"/>
    <w:rsid w:val="00AA2B2B"/>
    <w:rsid w:val="00AA7759"/>
    <w:rsid w:val="00BD7033"/>
    <w:rsid w:val="00BD799B"/>
    <w:rsid w:val="00BF73A5"/>
    <w:rsid w:val="00C07EEE"/>
    <w:rsid w:val="00C330F3"/>
    <w:rsid w:val="00C52833"/>
    <w:rsid w:val="00C54F2D"/>
    <w:rsid w:val="00C82E28"/>
    <w:rsid w:val="00C87B69"/>
    <w:rsid w:val="00CB1B86"/>
    <w:rsid w:val="00CB1FDD"/>
    <w:rsid w:val="00D00C44"/>
    <w:rsid w:val="00D011D2"/>
    <w:rsid w:val="00D070AD"/>
    <w:rsid w:val="00D258F4"/>
    <w:rsid w:val="00D60BC1"/>
    <w:rsid w:val="00D71B80"/>
    <w:rsid w:val="00D771F9"/>
    <w:rsid w:val="00DB00F6"/>
    <w:rsid w:val="00DB515E"/>
    <w:rsid w:val="00DC24F8"/>
    <w:rsid w:val="00DE3E0A"/>
    <w:rsid w:val="00DE6573"/>
    <w:rsid w:val="00DF379E"/>
    <w:rsid w:val="00E23D60"/>
    <w:rsid w:val="00E34DBA"/>
    <w:rsid w:val="00E9265D"/>
    <w:rsid w:val="00EA04F8"/>
    <w:rsid w:val="00F05981"/>
    <w:rsid w:val="00F52EAE"/>
    <w:rsid w:val="00F571F4"/>
    <w:rsid w:val="00F62CB2"/>
    <w:rsid w:val="00F823E9"/>
    <w:rsid w:val="00F83030"/>
    <w:rsid w:val="00F92930"/>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5708EAC9-D7AE-4F48-A0A1-EE8CF8DDF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1F4"/>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table" w:styleId="TableGrid">
    <w:name w:val="Table Grid"/>
    <w:basedOn w:val="TableNormal"/>
    <w:uiPriority w:val="39"/>
    <w:rsid w:val="00814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571F4"/>
    <w:rPr>
      <w:b/>
      <w:bCs/>
    </w:rPr>
  </w:style>
  <w:style w:type="table" w:styleId="TableGridLight">
    <w:name w:val="Grid Table Light"/>
    <w:basedOn w:val="TableNormal"/>
    <w:uiPriority w:val="40"/>
    <w:rsid w:val="00F571F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CommentReference">
    <w:name w:val="annotation reference"/>
    <w:basedOn w:val="DefaultParagraphFont"/>
    <w:uiPriority w:val="99"/>
    <w:semiHidden/>
    <w:unhideWhenUsed/>
    <w:rsid w:val="009D01A8"/>
    <w:rPr>
      <w:sz w:val="16"/>
      <w:szCs w:val="16"/>
    </w:rPr>
  </w:style>
  <w:style w:type="paragraph" w:styleId="CommentText">
    <w:name w:val="annotation text"/>
    <w:basedOn w:val="Normal"/>
    <w:link w:val="CommentTextChar"/>
    <w:uiPriority w:val="99"/>
    <w:unhideWhenUsed/>
    <w:rsid w:val="009D01A8"/>
    <w:pPr>
      <w:spacing w:line="240" w:lineRule="auto"/>
    </w:pPr>
    <w:rPr>
      <w:sz w:val="20"/>
      <w:szCs w:val="20"/>
    </w:rPr>
  </w:style>
  <w:style w:type="character" w:customStyle="1" w:styleId="CommentTextChar">
    <w:name w:val="Comment Text Char"/>
    <w:basedOn w:val="DefaultParagraphFont"/>
    <w:link w:val="CommentText"/>
    <w:uiPriority w:val="99"/>
    <w:rsid w:val="009D01A8"/>
    <w:rPr>
      <w:sz w:val="20"/>
      <w:szCs w:val="20"/>
    </w:rPr>
  </w:style>
  <w:style w:type="paragraph" w:styleId="CommentSubject">
    <w:name w:val="annotation subject"/>
    <w:basedOn w:val="CommentText"/>
    <w:next w:val="CommentText"/>
    <w:link w:val="CommentSubjectChar"/>
    <w:uiPriority w:val="99"/>
    <w:semiHidden/>
    <w:unhideWhenUsed/>
    <w:rsid w:val="009D01A8"/>
    <w:rPr>
      <w:b/>
      <w:bCs/>
    </w:rPr>
  </w:style>
  <w:style w:type="character" w:customStyle="1" w:styleId="CommentSubjectChar">
    <w:name w:val="Comment Subject Char"/>
    <w:basedOn w:val="CommentTextChar"/>
    <w:link w:val="CommentSubject"/>
    <w:uiPriority w:val="99"/>
    <w:semiHidden/>
    <w:rsid w:val="009D01A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
      <w:docPartPr>
        <w:name w:val="5FEDCE35CE5B44DB95E5ABCBE90B0FCD"/>
        <w:category>
          <w:name w:val="General"/>
          <w:gallery w:val="placeholder"/>
        </w:category>
        <w:types>
          <w:type w:val="bbPlcHdr"/>
        </w:types>
        <w:behaviors>
          <w:behavior w:val="content"/>
        </w:behaviors>
        <w:guid w:val="{85B17385-572C-4EE1-BCFF-2A1A03AC70B4}"/>
      </w:docPartPr>
      <w:docPartBody>
        <w:p w:rsidR="005C33F4" w:rsidRDefault="00822114" w:rsidP="00822114">
          <w:pPr>
            <w:pStyle w:val="5FEDCE35CE5B44DB95E5ABCBE90B0FCD"/>
          </w:pPr>
          <w:r w:rsidRPr="00E627E3">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47807"/>
    <w:rsid w:val="000B5285"/>
    <w:rsid w:val="001222D9"/>
    <w:rsid w:val="00143B87"/>
    <w:rsid w:val="00186623"/>
    <w:rsid w:val="00250D9E"/>
    <w:rsid w:val="003410CA"/>
    <w:rsid w:val="003C2F26"/>
    <w:rsid w:val="00413B8A"/>
    <w:rsid w:val="004A3736"/>
    <w:rsid w:val="005C33F4"/>
    <w:rsid w:val="00641C92"/>
    <w:rsid w:val="0069328F"/>
    <w:rsid w:val="006D5EAC"/>
    <w:rsid w:val="00795AF3"/>
    <w:rsid w:val="00822114"/>
    <w:rsid w:val="008560DF"/>
    <w:rsid w:val="009740D2"/>
    <w:rsid w:val="00A53A78"/>
    <w:rsid w:val="00B205CF"/>
    <w:rsid w:val="00BB12D5"/>
    <w:rsid w:val="00BF73A5"/>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822114"/>
    <w:rPr>
      <w:color w:val="666666"/>
    </w:rPr>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 w:type="paragraph" w:customStyle="1" w:styleId="5FEDCE35CE5B44DB95E5ABCBE90B0FCD">
    <w:name w:val="5FEDCE35CE5B44DB95E5ABCBE90B0FCD"/>
    <w:rsid w:val="008221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2438</TotalTime>
  <Pages>15</Pages>
  <Words>2354</Words>
  <Characters>13420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Design and Implementation of a Relational   Database System</vt:lpstr>
    </vt:vector>
  </TitlesOfParts>
  <Company/>
  <LinksUpToDate>false</LinksUpToDate>
  <CharactersWithSpaces>15743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Introduction to Web and Database Concepts - ACCA4023</dc:subject>
  <dc:creator>Tutor Name: Sadhana JhA</dc:creator>
  <cp:keywords>UNIVERSITY OF WALES TRINITY SAINT DAVID</cp:keywords>
  <dc:description/>
  <cp:lastModifiedBy>Adiba Shabbir (2513924)</cp:lastModifiedBy>
  <cp:revision>8</cp:revision>
  <dcterms:created xsi:type="dcterms:W3CDTF">2025-05-28T16:39:00Z</dcterms:created>
  <dcterms:modified xsi:type="dcterms:W3CDTF">2026-07-10T14:35:00Z</dcterms:modified>
</cp:coreProperties>
</file>