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10A21403">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10A21403">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00CF350" w:rsidR="00DB116D" w:rsidRPr="00A406E5" w:rsidRDefault="478C2D98" w:rsidP="00E51AAC">
            <w:pPr>
              <w:spacing w:before="120" w:after="120"/>
              <w:jc w:val="both"/>
            </w:pPr>
            <w:r w:rsidRPr="56C7A934">
              <w:rPr>
                <w:rFonts w:ascii="Arial" w:hAnsi="Arial" w:cs="Arial"/>
                <w:b/>
                <w:bCs/>
                <w:sz w:val="22"/>
                <w:szCs w:val="22"/>
              </w:rPr>
              <w:t>Sport &amp; Exercise Therapy</w:t>
            </w:r>
          </w:p>
        </w:tc>
      </w:tr>
      <w:tr w:rsidR="008F1308" w:rsidRPr="00A406E5" w14:paraId="76BEC845" w14:textId="77777777" w:rsidTr="10A21403">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1044D721" w:rsidR="008F1308" w:rsidRPr="00A406E5" w:rsidRDefault="61E0CF53" w:rsidP="00E51AAC">
            <w:pPr>
              <w:spacing w:before="120" w:after="120"/>
              <w:jc w:val="both"/>
            </w:pPr>
            <w:r w:rsidRPr="56C7A934">
              <w:rPr>
                <w:rFonts w:ascii="Arial" w:hAnsi="Arial" w:cs="Arial"/>
                <w:b/>
                <w:bCs/>
                <w:sz w:val="22"/>
                <w:szCs w:val="22"/>
              </w:rPr>
              <w:t>Sport &amp; Exercise Injuries</w:t>
            </w:r>
          </w:p>
        </w:tc>
      </w:tr>
      <w:tr w:rsidR="00B84B5B" w:rsidRPr="00A406E5" w14:paraId="03569861" w14:textId="77777777" w:rsidTr="10A21403">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B85ADB2" w:rsidR="00B84B5B" w:rsidRPr="00A406E5" w:rsidRDefault="71AE1725" w:rsidP="00152E9D">
            <w:pPr>
              <w:spacing w:before="120" w:after="120"/>
              <w:jc w:val="both"/>
            </w:pPr>
            <w:r w:rsidRPr="56C7A934">
              <w:rPr>
                <w:rFonts w:ascii="Arial" w:hAnsi="Arial" w:cs="Arial"/>
                <w:b/>
                <w:bCs/>
                <w:sz w:val="22"/>
                <w:szCs w:val="22"/>
              </w:rPr>
              <w:t>BMSH4</w:t>
            </w:r>
            <w:r w:rsidR="2402800A" w:rsidRPr="56C7A934">
              <w:rPr>
                <w:rFonts w:ascii="Arial" w:hAnsi="Arial" w:cs="Arial"/>
                <w:b/>
                <w:bCs/>
                <w:sz w:val="22"/>
                <w:szCs w:val="22"/>
              </w:rPr>
              <w:t>402</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436F560" w:rsidR="00B84B5B" w:rsidRPr="00A406E5" w:rsidRDefault="3D16013B" w:rsidP="00E51AAC">
            <w:pPr>
              <w:spacing w:before="120" w:after="120"/>
              <w:jc w:val="both"/>
            </w:pPr>
            <w:r w:rsidRPr="3D6452B3">
              <w:rPr>
                <w:rFonts w:ascii="Arial" w:hAnsi="Arial" w:cs="Arial"/>
                <w:b/>
                <w:bCs/>
                <w:sz w:val="22"/>
                <w:szCs w:val="22"/>
              </w:rPr>
              <w:t>100%</w:t>
            </w:r>
          </w:p>
        </w:tc>
      </w:tr>
      <w:tr w:rsidR="00DB116D" w:rsidRPr="00A406E5" w14:paraId="1CE88BA1" w14:textId="77777777" w:rsidTr="10A21403">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4665A84" w:rsidR="00DB116D" w:rsidRPr="00A406E5" w:rsidRDefault="465AE5E7" w:rsidP="00E51AAC">
            <w:pPr>
              <w:spacing w:before="120" w:after="120"/>
              <w:jc w:val="both"/>
            </w:pPr>
            <w:r w:rsidRPr="3D6452B3">
              <w:rPr>
                <w:rFonts w:ascii="Arial" w:hAnsi="Arial" w:cs="Arial"/>
                <w:b/>
                <w:bCs/>
                <w:sz w:val="22"/>
                <w:szCs w:val="22"/>
              </w:rPr>
              <w:t>Richard Thomas</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D10B9F0" w:rsidR="00DB116D" w:rsidRPr="00A406E5" w:rsidRDefault="73482CE1" w:rsidP="00E51AAC">
            <w:pPr>
              <w:spacing w:before="120" w:after="120"/>
              <w:jc w:val="both"/>
            </w:pPr>
            <w:r w:rsidRPr="56C7A934">
              <w:rPr>
                <w:rFonts w:ascii="Arial" w:hAnsi="Arial" w:cs="Arial"/>
                <w:b/>
                <w:bCs/>
                <w:sz w:val="22"/>
                <w:szCs w:val="22"/>
              </w:rPr>
              <w:t>Sian Bowen</w:t>
            </w:r>
          </w:p>
        </w:tc>
      </w:tr>
      <w:tr w:rsidR="00DB116D" w:rsidRPr="00A406E5" w14:paraId="26C8A4AE" w14:textId="77777777" w:rsidTr="10A21403">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DADC927" w:rsidR="00DB116D" w:rsidRPr="00A406E5" w:rsidRDefault="03090DD3" w:rsidP="005F0579">
            <w:pPr>
              <w:spacing w:before="120" w:after="120"/>
              <w:jc w:val="both"/>
            </w:pPr>
            <w:r w:rsidRPr="10A21403">
              <w:rPr>
                <w:rFonts w:ascii="Arial" w:hAnsi="Arial" w:cs="Arial"/>
                <w:b/>
                <w:bCs/>
                <w:sz w:val="22"/>
                <w:szCs w:val="22"/>
              </w:rPr>
              <w:t>Sports Injury presentation</w:t>
            </w:r>
            <w:r w:rsidR="709CA228" w:rsidRPr="10A21403">
              <w:rPr>
                <w:rFonts w:ascii="Arial" w:hAnsi="Arial" w:cs="Arial"/>
                <w:b/>
                <w:bCs/>
                <w:sz w:val="22"/>
                <w:szCs w:val="22"/>
              </w:rPr>
              <w:t xml:space="preserve"> and reflection</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595B8C5" w:rsidR="00DB116D" w:rsidRPr="00A406E5" w:rsidRDefault="231F4944" w:rsidP="00E51AAC">
            <w:pPr>
              <w:spacing w:before="120" w:after="120"/>
              <w:jc w:val="both"/>
            </w:pPr>
            <w:r w:rsidRPr="3D6452B3">
              <w:rPr>
                <w:rFonts w:ascii="Arial" w:hAnsi="Arial" w:cs="Arial"/>
                <w:b/>
                <w:bCs/>
                <w:sz w:val="22"/>
                <w:szCs w:val="22"/>
              </w:rPr>
              <w:t>N/A</w:t>
            </w:r>
          </w:p>
        </w:tc>
      </w:tr>
      <w:tr w:rsidR="00B84B5B" w:rsidRPr="00A406E5" w14:paraId="1E935E6C" w14:textId="77777777" w:rsidTr="10A21403">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F74747D" w:rsidR="00B84B5B" w:rsidRPr="00A406E5" w:rsidRDefault="602BAE09" w:rsidP="56C7A934">
            <w:pPr>
              <w:spacing w:before="120" w:after="120"/>
              <w:jc w:val="both"/>
            </w:pPr>
            <w:r w:rsidRPr="10A21403">
              <w:rPr>
                <w:rFonts w:ascii="Arial" w:hAnsi="Arial" w:cs="Arial"/>
                <w:b/>
                <w:bCs/>
                <w:sz w:val="22"/>
                <w:szCs w:val="22"/>
              </w:rPr>
              <w:t>19/01/2</w:t>
            </w:r>
            <w:r w:rsidR="00996C6E">
              <w:rPr>
                <w:rFonts w:ascii="Arial" w:hAnsi="Arial" w:cs="Arial"/>
                <w:b/>
                <w:bCs/>
                <w:sz w:val="22"/>
                <w:szCs w:val="22"/>
              </w:rPr>
              <w:t>7</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27507E2" w:rsidR="00B84B5B" w:rsidRPr="00A406E5" w:rsidRDefault="0E647EBD" w:rsidP="56C7A934">
            <w:pPr>
              <w:spacing w:before="120" w:after="120"/>
              <w:jc w:val="both"/>
            </w:pPr>
            <w:r w:rsidRPr="10A21403">
              <w:rPr>
                <w:rFonts w:ascii="Arial" w:hAnsi="Arial" w:cs="Arial"/>
                <w:b/>
                <w:bCs/>
                <w:sz w:val="22"/>
                <w:szCs w:val="22"/>
              </w:rPr>
              <w:t>19/02/2</w:t>
            </w:r>
            <w:r w:rsidR="00996C6E">
              <w:rPr>
                <w:rFonts w:ascii="Arial" w:hAnsi="Arial" w:cs="Arial"/>
                <w:b/>
                <w:bCs/>
                <w:sz w:val="22"/>
                <w:szCs w:val="22"/>
              </w:rPr>
              <w:t>7</w:t>
            </w:r>
          </w:p>
        </w:tc>
      </w:tr>
      <w:tr w:rsidR="00152E9D" w:rsidRPr="00A406E5" w14:paraId="53AF1309" w14:textId="77777777" w:rsidTr="10A21403">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10A21403">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10A21403">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2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2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2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2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2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2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10A21403">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10A21403">
        <w:tc>
          <w:tcPr>
            <w:tcW w:w="9747" w:type="dxa"/>
          </w:tcPr>
          <w:p w14:paraId="71D0F530" w14:textId="77777777" w:rsidR="00C01A3F" w:rsidRPr="00A406E5" w:rsidRDefault="00C01A3F" w:rsidP="00273FEE">
            <w:pPr>
              <w:rPr>
                <w:rFonts w:ascii="Arial" w:hAnsi="Arial" w:cs="Arial"/>
                <w:sz w:val="22"/>
                <w:szCs w:val="22"/>
              </w:rPr>
            </w:pPr>
          </w:p>
          <w:p w14:paraId="785B2B98" w14:textId="463A9427" w:rsidR="00C01A3F" w:rsidRPr="00A406E5" w:rsidRDefault="41F076F8" w:rsidP="00152E9D">
            <w:pPr>
              <w:ind w:left="360"/>
            </w:pPr>
            <w:r w:rsidRPr="10A21403">
              <w:rPr>
                <w:rFonts w:ascii="Arial" w:hAnsi="Arial" w:cs="Arial"/>
                <w:sz w:val="22"/>
                <w:szCs w:val="22"/>
              </w:rPr>
              <w:t xml:space="preserve">Upon the </w:t>
            </w:r>
            <w:r w:rsidR="3DAE7C40" w:rsidRPr="10A21403">
              <w:rPr>
                <w:rFonts w:ascii="Arial" w:hAnsi="Arial" w:cs="Arial"/>
                <w:sz w:val="22"/>
                <w:szCs w:val="22"/>
              </w:rPr>
              <w:t>successful</w:t>
            </w:r>
            <w:r w:rsidRPr="10A21403">
              <w:rPr>
                <w:rFonts w:ascii="Arial" w:hAnsi="Arial" w:cs="Arial"/>
                <w:sz w:val="22"/>
                <w:szCs w:val="22"/>
              </w:rPr>
              <w:t xml:space="preserve"> completion of this module the student should be able to:</w:t>
            </w:r>
          </w:p>
          <w:p w14:paraId="251F229B" w14:textId="1A2D5D25" w:rsidR="5EE55E69" w:rsidRDefault="5EE55E69" w:rsidP="10A21403">
            <w:pPr>
              <w:pStyle w:val="ListParagraph"/>
              <w:numPr>
                <w:ilvl w:val="0"/>
                <w:numId w:val="8"/>
              </w:numPr>
              <w:rPr>
                <w:rFonts w:ascii="Arial" w:hAnsi="Arial" w:cs="Arial"/>
                <w:sz w:val="22"/>
                <w:szCs w:val="22"/>
              </w:rPr>
            </w:pPr>
            <w:r w:rsidRPr="10A21403">
              <w:rPr>
                <w:rFonts w:ascii="Arial" w:hAnsi="Arial" w:cs="Arial"/>
                <w:sz w:val="22"/>
                <w:szCs w:val="22"/>
              </w:rPr>
              <w:t>Identify the Aetiology, mechanism and typical management of a range of musculoskeletal disorders that may occur in the Sport and Exercise environm</w:t>
            </w:r>
            <w:r w:rsidR="7090DA3B" w:rsidRPr="10A21403">
              <w:rPr>
                <w:rFonts w:ascii="Arial" w:hAnsi="Arial" w:cs="Arial"/>
                <w:sz w:val="22"/>
                <w:szCs w:val="22"/>
              </w:rPr>
              <w:t>ent</w:t>
            </w:r>
          </w:p>
          <w:p w14:paraId="4A75C95C" w14:textId="4DD23EBD" w:rsidR="7090DA3B" w:rsidRDefault="7090DA3B" w:rsidP="10A21403">
            <w:pPr>
              <w:pStyle w:val="ListParagraph"/>
              <w:numPr>
                <w:ilvl w:val="0"/>
                <w:numId w:val="8"/>
              </w:numPr>
              <w:rPr>
                <w:rFonts w:ascii="Arial" w:hAnsi="Arial" w:cs="Arial"/>
                <w:sz w:val="22"/>
                <w:szCs w:val="22"/>
              </w:rPr>
            </w:pPr>
            <w:r w:rsidRPr="10A21403">
              <w:rPr>
                <w:rFonts w:ascii="Arial" w:hAnsi="Arial" w:cs="Arial"/>
                <w:sz w:val="22"/>
                <w:szCs w:val="22"/>
              </w:rPr>
              <w:t>Apply standards of conduct, performance and ethics, and standards of competency set by their professional body</w:t>
            </w:r>
          </w:p>
          <w:p w14:paraId="3DF826C5" w14:textId="7632B20C" w:rsidR="4581A602" w:rsidRDefault="4581A602" w:rsidP="10A21403">
            <w:pPr>
              <w:pStyle w:val="ListParagraph"/>
              <w:numPr>
                <w:ilvl w:val="0"/>
                <w:numId w:val="8"/>
              </w:numPr>
              <w:rPr>
                <w:rFonts w:ascii="Arial" w:hAnsi="Arial" w:cs="Arial"/>
                <w:sz w:val="22"/>
                <w:szCs w:val="22"/>
              </w:rPr>
            </w:pPr>
            <w:r w:rsidRPr="10A21403">
              <w:rPr>
                <w:rFonts w:ascii="Arial" w:hAnsi="Arial" w:cs="Arial"/>
                <w:sz w:val="22"/>
                <w:szCs w:val="22"/>
              </w:rPr>
              <w:t>Undertake a basic reflection on practice</w:t>
            </w:r>
          </w:p>
          <w:p w14:paraId="4ABF8407" w14:textId="5CD09BAD" w:rsidR="10A21403" w:rsidRDefault="10A21403" w:rsidP="10A21403">
            <w:pPr>
              <w:ind w:left="360"/>
              <w:rPr>
                <w:rFonts w:ascii="Arial" w:hAnsi="Arial" w:cs="Arial"/>
                <w:sz w:val="22"/>
                <w:szCs w:val="22"/>
              </w:rPr>
            </w:pPr>
          </w:p>
          <w:p w14:paraId="0B769F2A" w14:textId="799F7A9E" w:rsidR="10A21403" w:rsidRDefault="10A21403" w:rsidP="10A21403">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Default="00C01A3F" w:rsidP="00152E9D">
            <w:pPr>
              <w:ind w:left="360"/>
              <w:rPr>
                <w:rFonts w:ascii="Arial" w:hAnsi="Arial" w:cs="Arial"/>
                <w:sz w:val="22"/>
                <w:szCs w:val="22"/>
              </w:rPr>
            </w:pPr>
          </w:p>
          <w:p w14:paraId="2788F019" w14:textId="77777777" w:rsidR="0026408E" w:rsidRDefault="0026408E" w:rsidP="00152E9D">
            <w:pPr>
              <w:ind w:left="360"/>
              <w:rPr>
                <w:rFonts w:ascii="Arial" w:hAnsi="Arial" w:cs="Arial"/>
                <w:sz w:val="22"/>
                <w:szCs w:val="22"/>
              </w:rPr>
            </w:pPr>
          </w:p>
          <w:p w14:paraId="194E04FD" w14:textId="77777777" w:rsidR="0026408E" w:rsidRDefault="0026408E" w:rsidP="00152E9D">
            <w:pPr>
              <w:ind w:left="360"/>
              <w:rPr>
                <w:rFonts w:ascii="Arial" w:hAnsi="Arial" w:cs="Arial"/>
                <w:sz w:val="22"/>
                <w:szCs w:val="22"/>
              </w:rPr>
            </w:pPr>
          </w:p>
          <w:p w14:paraId="748BA2EB" w14:textId="77777777" w:rsidR="0026408E" w:rsidRDefault="0026408E" w:rsidP="00152E9D">
            <w:pPr>
              <w:ind w:left="360"/>
              <w:rPr>
                <w:rFonts w:ascii="Arial" w:hAnsi="Arial" w:cs="Arial"/>
                <w:sz w:val="22"/>
                <w:szCs w:val="22"/>
              </w:rPr>
            </w:pPr>
          </w:p>
          <w:p w14:paraId="15DCD677" w14:textId="77777777" w:rsidR="0026408E" w:rsidRPr="00A406E5" w:rsidRDefault="0026408E" w:rsidP="00152E9D">
            <w:pPr>
              <w:ind w:left="360"/>
              <w:rPr>
                <w:rFonts w:ascii="Arial" w:hAnsi="Arial" w:cs="Arial"/>
                <w:sz w:val="22"/>
                <w:szCs w:val="22"/>
              </w:rPr>
            </w:pPr>
          </w:p>
          <w:p w14:paraId="46D2DD33" w14:textId="6070F0A7" w:rsidR="00C01A3F" w:rsidRPr="00A406E5" w:rsidRDefault="00C01A3F" w:rsidP="10A21403">
            <w:pPr>
              <w:rPr>
                <w:rFonts w:ascii="Arial" w:hAnsi="Arial" w:cs="Arial"/>
                <w:sz w:val="22"/>
                <w:szCs w:val="22"/>
              </w:rPr>
            </w:pPr>
          </w:p>
        </w:tc>
      </w:tr>
      <w:tr w:rsidR="10A21403" w14:paraId="351B5358" w14:textId="77777777" w:rsidTr="10A21403">
        <w:trPr>
          <w:trHeight w:val="300"/>
        </w:trPr>
        <w:tc>
          <w:tcPr>
            <w:tcW w:w="9747" w:type="dxa"/>
          </w:tcPr>
          <w:p w14:paraId="75A3FD6F" w14:textId="1C92BEAB" w:rsidR="10A21403" w:rsidRDefault="10A21403" w:rsidP="10A21403">
            <w:pPr>
              <w:rPr>
                <w:rFonts w:ascii="Arial" w:hAnsi="Arial" w:cs="Arial"/>
                <w:sz w:val="22"/>
                <w:szCs w:val="22"/>
              </w:rPr>
            </w:pPr>
          </w:p>
        </w:tc>
      </w:tr>
    </w:tbl>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97A07DC" w14:textId="732E2B5E" w:rsidR="60C31994" w:rsidRDefault="60C31994" w:rsidP="0A7621E4">
      <w:pPr>
        <w:ind w:firstLine="720"/>
      </w:pPr>
      <w:r w:rsidRPr="0A7621E4">
        <w:rPr>
          <w:rFonts w:ascii="Arial" w:eastAsia="Arial" w:hAnsi="Arial" w:cs="Arial"/>
          <w:color w:val="000000" w:themeColor="text1"/>
          <w:sz w:val="22"/>
          <w:szCs w:val="22"/>
        </w:rPr>
        <w:t>Presentation – Sports Injury and reflective practice</w:t>
      </w:r>
    </w:p>
    <w:p w14:paraId="2854FAD9" w14:textId="4FFFE715" w:rsidR="60C31994" w:rsidRDefault="60C31994" w:rsidP="0A7621E4">
      <w:pPr>
        <w:ind w:left="720"/>
      </w:pPr>
      <w:r w:rsidRPr="0A7621E4">
        <w:rPr>
          <w:rFonts w:ascii="Arial" w:eastAsia="Arial" w:hAnsi="Arial" w:cs="Arial"/>
          <w:color w:val="000000" w:themeColor="text1"/>
          <w:sz w:val="22"/>
          <w:szCs w:val="22"/>
        </w:rPr>
        <w:t xml:space="preserve">You will be assigned a Sports Injury by your Tutor </w:t>
      </w:r>
    </w:p>
    <w:p w14:paraId="35F896D8" w14:textId="00571595" w:rsidR="60C31994" w:rsidRDefault="60C31994" w:rsidP="0A7621E4">
      <w:pPr>
        <w:ind w:left="720"/>
      </w:pPr>
      <w:r w:rsidRPr="0A7621E4">
        <w:rPr>
          <w:rFonts w:ascii="Arial" w:eastAsia="Arial" w:hAnsi="Arial" w:cs="Arial"/>
          <w:color w:val="000000" w:themeColor="text1"/>
          <w:sz w:val="22"/>
          <w:szCs w:val="22"/>
        </w:rPr>
        <w:t xml:space="preserve"> </w:t>
      </w:r>
    </w:p>
    <w:p w14:paraId="2042D9BA" w14:textId="434185D2" w:rsidR="60C31994" w:rsidRDefault="60C31994" w:rsidP="0A7621E4">
      <w:pPr>
        <w:ind w:left="720"/>
      </w:pPr>
      <w:r w:rsidRPr="0A7621E4">
        <w:rPr>
          <w:rFonts w:ascii="Arial" w:eastAsia="Arial" w:hAnsi="Arial" w:cs="Arial"/>
          <w:color w:val="000000" w:themeColor="text1"/>
          <w:sz w:val="22"/>
          <w:szCs w:val="22"/>
        </w:rPr>
        <w:t>You are to complete a presentation including the following areas.</w:t>
      </w:r>
    </w:p>
    <w:p w14:paraId="57ECC0C0" w14:textId="0E6188C8" w:rsidR="60C31994" w:rsidRDefault="60C31994" w:rsidP="0A7621E4">
      <w:r w:rsidRPr="0A7621E4">
        <w:rPr>
          <w:rFonts w:ascii="Arial" w:eastAsia="Arial" w:hAnsi="Arial" w:cs="Arial"/>
          <w:color w:val="000000" w:themeColor="text1"/>
          <w:sz w:val="22"/>
          <w:szCs w:val="22"/>
        </w:rPr>
        <w:t xml:space="preserve"> </w:t>
      </w:r>
    </w:p>
    <w:p w14:paraId="73BDD814" w14:textId="2A58E10B" w:rsidR="60C31994" w:rsidRDefault="60C31994" w:rsidP="0A7621E4">
      <w:pPr>
        <w:pStyle w:val="ListParagraph"/>
        <w:numPr>
          <w:ilvl w:val="2"/>
          <w:numId w:val="5"/>
        </w:numPr>
        <w:rPr>
          <w:rFonts w:ascii="Arial" w:eastAsia="Arial" w:hAnsi="Arial" w:cs="Arial"/>
          <w:color w:val="000000" w:themeColor="text1"/>
          <w:sz w:val="22"/>
          <w:szCs w:val="22"/>
        </w:rPr>
      </w:pPr>
      <w:r w:rsidRPr="0A7621E4">
        <w:rPr>
          <w:rFonts w:ascii="Arial" w:eastAsia="Arial" w:hAnsi="Arial" w:cs="Arial"/>
          <w:color w:val="000000" w:themeColor="text1"/>
          <w:sz w:val="22"/>
          <w:szCs w:val="22"/>
        </w:rPr>
        <w:t>The causative factors and risk factors e.g. who gets it and why (aetiology/epidemiology) – Slides</w:t>
      </w:r>
    </w:p>
    <w:p w14:paraId="377D2D74" w14:textId="47E4FB10" w:rsidR="60C31994" w:rsidRDefault="60C31994" w:rsidP="0A7621E4">
      <w:pPr>
        <w:pStyle w:val="ListParagraph"/>
        <w:numPr>
          <w:ilvl w:val="2"/>
          <w:numId w:val="5"/>
        </w:numPr>
        <w:rPr>
          <w:rFonts w:ascii="Arial" w:eastAsia="Arial" w:hAnsi="Arial" w:cs="Arial"/>
          <w:color w:val="000000" w:themeColor="text1"/>
          <w:sz w:val="22"/>
          <w:szCs w:val="22"/>
        </w:rPr>
      </w:pPr>
      <w:r w:rsidRPr="0A7621E4">
        <w:rPr>
          <w:rFonts w:ascii="Arial" w:eastAsia="Arial" w:hAnsi="Arial" w:cs="Arial"/>
          <w:color w:val="000000" w:themeColor="text1"/>
          <w:sz w:val="22"/>
          <w:szCs w:val="22"/>
        </w:rPr>
        <w:t>The mechanism of injury – Slides</w:t>
      </w:r>
    </w:p>
    <w:p w14:paraId="5B26F3B2" w14:textId="727A251C" w:rsidR="60C31994" w:rsidRDefault="60C31994" w:rsidP="0A7621E4">
      <w:pPr>
        <w:pStyle w:val="ListParagraph"/>
        <w:numPr>
          <w:ilvl w:val="2"/>
          <w:numId w:val="5"/>
        </w:numPr>
        <w:rPr>
          <w:rFonts w:ascii="Arial" w:eastAsia="Arial" w:hAnsi="Arial" w:cs="Arial"/>
          <w:color w:val="000000" w:themeColor="text1"/>
          <w:sz w:val="22"/>
          <w:szCs w:val="22"/>
        </w:rPr>
      </w:pPr>
      <w:r w:rsidRPr="0A7621E4">
        <w:rPr>
          <w:rFonts w:ascii="Arial" w:eastAsia="Arial" w:hAnsi="Arial" w:cs="Arial"/>
          <w:color w:val="000000" w:themeColor="text1"/>
          <w:sz w:val="22"/>
          <w:szCs w:val="22"/>
        </w:rPr>
        <w:t>The immediate signs and symptoms (how do you recognise this injury)</w:t>
      </w:r>
    </w:p>
    <w:p w14:paraId="769E733E" w14:textId="06B45E46" w:rsidR="60C31994" w:rsidRDefault="60C31994" w:rsidP="0A7621E4">
      <w:pPr>
        <w:pStyle w:val="ListParagraph"/>
        <w:numPr>
          <w:ilvl w:val="2"/>
          <w:numId w:val="5"/>
        </w:numPr>
        <w:rPr>
          <w:rFonts w:ascii="Arial" w:eastAsia="Arial" w:hAnsi="Arial" w:cs="Arial"/>
          <w:color w:val="000000" w:themeColor="text1"/>
          <w:sz w:val="22"/>
          <w:szCs w:val="22"/>
        </w:rPr>
      </w:pPr>
      <w:r w:rsidRPr="0A7621E4">
        <w:rPr>
          <w:rFonts w:ascii="Arial" w:eastAsia="Arial" w:hAnsi="Arial" w:cs="Arial"/>
          <w:color w:val="000000" w:themeColor="text1"/>
          <w:sz w:val="22"/>
          <w:szCs w:val="22"/>
        </w:rPr>
        <w:t>Management and recovery time frame (including surgery if required) –Slides</w:t>
      </w:r>
    </w:p>
    <w:p w14:paraId="16E62055" w14:textId="154C582D" w:rsidR="60C31994" w:rsidRDefault="60C31994" w:rsidP="0A7621E4">
      <w:pPr>
        <w:pStyle w:val="ListParagraph"/>
        <w:numPr>
          <w:ilvl w:val="2"/>
          <w:numId w:val="5"/>
        </w:numPr>
        <w:rPr>
          <w:rFonts w:ascii="Arial" w:eastAsia="Arial" w:hAnsi="Arial" w:cs="Arial"/>
          <w:color w:val="000000" w:themeColor="text1"/>
          <w:sz w:val="22"/>
          <w:szCs w:val="22"/>
        </w:rPr>
      </w:pPr>
      <w:r w:rsidRPr="0A7621E4">
        <w:rPr>
          <w:rFonts w:ascii="Arial" w:eastAsia="Arial" w:hAnsi="Arial" w:cs="Arial"/>
          <w:color w:val="000000" w:themeColor="text1"/>
          <w:sz w:val="22"/>
          <w:szCs w:val="22"/>
        </w:rPr>
        <w:t>Summary – 1 Slide</w:t>
      </w:r>
    </w:p>
    <w:p w14:paraId="25853677" w14:textId="25C7C5E3" w:rsidR="60C31994" w:rsidRDefault="60C31994" w:rsidP="0A7621E4">
      <w:pPr>
        <w:pStyle w:val="ListParagraph"/>
        <w:numPr>
          <w:ilvl w:val="2"/>
          <w:numId w:val="5"/>
        </w:numPr>
        <w:rPr>
          <w:rFonts w:ascii="Arial" w:eastAsia="Arial" w:hAnsi="Arial" w:cs="Arial"/>
          <w:color w:val="000000" w:themeColor="text1"/>
          <w:sz w:val="22"/>
          <w:szCs w:val="22"/>
        </w:rPr>
      </w:pPr>
      <w:r w:rsidRPr="0A7621E4">
        <w:rPr>
          <w:rFonts w:ascii="Arial" w:eastAsia="Arial" w:hAnsi="Arial" w:cs="Arial"/>
          <w:color w:val="000000" w:themeColor="text1"/>
          <w:sz w:val="22"/>
          <w:szCs w:val="22"/>
        </w:rPr>
        <w:t>Approx. 7 mins</w:t>
      </w:r>
    </w:p>
    <w:p w14:paraId="3802B0CC" w14:textId="77548196" w:rsidR="60C31994" w:rsidRDefault="60C31994" w:rsidP="0A7621E4">
      <w:pPr>
        <w:ind w:left="2160"/>
      </w:pPr>
      <w:r w:rsidRPr="0A7621E4">
        <w:rPr>
          <w:rFonts w:ascii="Arial" w:eastAsia="Arial" w:hAnsi="Arial" w:cs="Arial"/>
          <w:color w:val="000000" w:themeColor="text1"/>
          <w:sz w:val="22"/>
          <w:szCs w:val="22"/>
        </w:rPr>
        <w:t xml:space="preserve"> </w:t>
      </w:r>
    </w:p>
    <w:p w14:paraId="1D2526E8" w14:textId="313E2BE2" w:rsidR="60C31994" w:rsidRDefault="60C31994" w:rsidP="0A7621E4">
      <w:pPr>
        <w:pStyle w:val="ListParagraph"/>
        <w:numPr>
          <w:ilvl w:val="2"/>
          <w:numId w:val="5"/>
        </w:numPr>
        <w:rPr>
          <w:rFonts w:ascii="Arial" w:eastAsia="Arial" w:hAnsi="Arial" w:cs="Arial"/>
          <w:color w:val="000000" w:themeColor="text1"/>
          <w:sz w:val="22"/>
          <w:szCs w:val="22"/>
        </w:rPr>
      </w:pPr>
      <w:r w:rsidRPr="0A7621E4">
        <w:rPr>
          <w:rFonts w:ascii="Arial" w:eastAsia="Arial" w:hAnsi="Arial" w:cs="Arial"/>
          <w:color w:val="000000" w:themeColor="text1"/>
          <w:sz w:val="22"/>
          <w:szCs w:val="22"/>
        </w:rPr>
        <w:t>Reflection on an aspect of your clinical practice for the first semester, following the SST critical reflection methodology. Approx 3 mins.</w:t>
      </w:r>
    </w:p>
    <w:p w14:paraId="1538090F" w14:textId="38BA798C" w:rsidR="60C31994" w:rsidRDefault="60C31994" w:rsidP="0A7621E4">
      <w:pPr>
        <w:ind w:firstLine="720"/>
      </w:pPr>
      <w:r w:rsidRPr="0A7621E4">
        <w:rPr>
          <w:rFonts w:ascii="Arial" w:eastAsia="Arial" w:hAnsi="Arial" w:cs="Arial"/>
          <w:color w:val="000000" w:themeColor="text1"/>
          <w:sz w:val="22"/>
          <w:szCs w:val="22"/>
        </w:rPr>
        <w:t xml:space="preserve"> </w:t>
      </w:r>
    </w:p>
    <w:p w14:paraId="2BEEF841" w14:textId="24677428" w:rsidR="60C31994" w:rsidRDefault="60C31994" w:rsidP="0A7621E4">
      <w:pPr>
        <w:ind w:firstLine="720"/>
      </w:pPr>
      <w:r w:rsidRPr="0A7621E4">
        <w:rPr>
          <w:rFonts w:ascii="Arial" w:eastAsia="Arial" w:hAnsi="Arial" w:cs="Arial"/>
          <w:color w:val="000000" w:themeColor="text1"/>
          <w:sz w:val="22"/>
          <w:szCs w:val="22"/>
        </w:rPr>
        <w:t>Please find the Marking Indices for clarification on grading.</w:t>
      </w:r>
    </w:p>
    <w:p w14:paraId="37A36D62" w14:textId="3A377CA7" w:rsidR="0A7621E4" w:rsidRDefault="0A7621E4" w:rsidP="0A7621E4"/>
    <w:p w14:paraId="2B36ADBD" w14:textId="6D5296AC" w:rsidR="0A7621E4" w:rsidRDefault="0A7621E4" w:rsidP="0A7621E4">
      <w:pPr>
        <w:pStyle w:val="Heading2"/>
        <w:ind w:left="567" w:firstLine="142"/>
        <w:rPr>
          <w:rFonts w:ascii="Arial" w:hAnsi="Arial" w:cs="Arial"/>
          <w:sz w:val="22"/>
          <w:szCs w:val="22"/>
        </w:rPr>
      </w:pPr>
    </w:p>
    <w:p w14:paraId="06E179BB" w14:textId="494B3AB3" w:rsidR="0A7621E4" w:rsidRDefault="0A7621E4" w:rsidP="0A7621E4">
      <w:pPr>
        <w:pStyle w:val="Heading2"/>
        <w:ind w:left="567" w:firstLine="142"/>
        <w:rPr>
          <w:rFonts w:ascii="Arial" w:hAnsi="Arial" w:cs="Arial"/>
          <w:sz w:val="22"/>
          <w:szCs w:val="22"/>
        </w:rPr>
      </w:pPr>
    </w:p>
    <w:p w14:paraId="61416CD8" w14:textId="674506F8" w:rsidR="0A7621E4" w:rsidRDefault="0A7621E4" w:rsidP="0A7621E4">
      <w:pPr>
        <w:pStyle w:val="Heading2"/>
        <w:ind w:left="567" w:firstLine="142"/>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26FCF4C8" w14:textId="51329E17"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b/>
          <w:bCs/>
          <w:color w:val="000000" w:themeColor="text1"/>
          <w:sz w:val="24"/>
          <w:szCs w:val="24"/>
          <w:u w:val="single"/>
        </w:rPr>
        <w:t>How to Acknowledge you use of AI.</w:t>
      </w:r>
      <w:r w:rsidRPr="3614DC14">
        <w:rPr>
          <w:rFonts w:ascii="Arial" w:eastAsia="Arial" w:hAnsi="Arial" w:cs="Arial"/>
          <w:color w:val="000000" w:themeColor="text1"/>
          <w:sz w:val="24"/>
          <w:szCs w:val="24"/>
        </w:rPr>
        <w:t xml:space="preserve"> </w:t>
      </w:r>
    </w:p>
    <w:p w14:paraId="38A91A99" w14:textId="7749BD34"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lastRenderedPageBreak/>
        <w:t xml:space="preserve">The university has a helpful page dedicated to guidance on all aspects of AI. You can find this through the Hwb: </w:t>
      </w:r>
    </w:p>
    <w:p w14:paraId="5F730CB0" w14:textId="7BEE2716" w:rsidR="00152E9D" w:rsidRPr="00A406E5" w:rsidRDefault="40592010" w:rsidP="3614DC14">
      <w:pPr>
        <w:ind w:left="720"/>
        <w:rPr>
          <w:rFonts w:ascii="Arial" w:eastAsia="Arial" w:hAnsi="Arial" w:cs="Arial"/>
          <w:color w:val="000000" w:themeColor="text1"/>
          <w:sz w:val="24"/>
          <w:szCs w:val="24"/>
        </w:rPr>
      </w:pPr>
      <w:hyperlink r:id="rId9">
        <w:r w:rsidRPr="3614DC14">
          <w:rPr>
            <w:rStyle w:val="Hyperlink"/>
            <w:rFonts w:ascii="Arial" w:eastAsia="Arial" w:hAnsi="Arial" w:cs="Arial"/>
            <w:sz w:val="24"/>
            <w:szCs w:val="24"/>
          </w:rPr>
          <w:t>AI Guidance » Hub</w:t>
        </w:r>
      </w:hyperlink>
      <w:r w:rsidRPr="3614DC14">
        <w:rPr>
          <w:rFonts w:ascii="Arial" w:eastAsia="Arial" w:hAnsi="Arial" w:cs="Arial"/>
          <w:color w:val="000000" w:themeColor="text1"/>
          <w:sz w:val="24"/>
          <w:szCs w:val="24"/>
        </w:rPr>
        <w:t xml:space="preserve"> </w:t>
      </w:r>
    </w:p>
    <w:p w14:paraId="5B5643FD" w14:textId="6F490B4D"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Once you have understood where you are allowed the use of AI in specific assessments (research, structure, proofreading etc). The information below provides the guidance on </w:t>
      </w:r>
      <w:r w:rsidRPr="3614DC14">
        <w:rPr>
          <w:rFonts w:ascii="Arial" w:eastAsia="Arial" w:hAnsi="Arial" w:cs="Arial"/>
          <w:b/>
          <w:bCs/>
          <w:color w:val="000000" w:themeColor="text1"/>
          <w:sz w:val="24"/>
          <w:szCs w:val="24"/>
        </w:rPr>
        <w:t>how to acknowledge</w:t>
      </w:r>
      <w:r w:rsidRPr="3614DC14">
        <w:rPr>
          <w:rFonts w:ascii="Arial" w:eastAsia="Arial" w:hAnsi="Arial" w:cs="Arial"/>
          <w:color w:val="000000" w:themeColor="text1"/>
          <w:sz w:val="24"/>
          <w:szCs w:val="24"/>
        </w:rPr>
        <w:t xml:space="preserve"> your use of AI in any Sport and Healthy Living assessment.  </w:t>
      </w:r>
    </w:p>
    <w:p w14:paraId="1B9925DE" w14:textId="7281EDF0"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b/>
          <w:bCs/>
          <w:color w:val="000000" w:themeColor="text1"/>
          <w:sz w:val="24"/>
          <w:szCs w:val="24"/>
        </w:rPr>
        <w:t>IMPORTANT</w:t>
      </w:r>
      <w:r w:rsidRPr="3614DC14">
        <w:rPr>
          <w:rFonts w:ascii="Arial" w:eastAsia="Arial" w:hAnsi="Arial" w:cs="Arial"/>
          <w:color w:val="000000" w:themeColor="text1"/>
          <w:sz w:val="24"/>
          <w:szCs w:val="24"/>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14:paraId="109C78B6" w14:textId="2CBC061F"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Please use ONE of the AI acknowledgement statements in your assessment and include all uses of AI were applicable and where allowed. </w:t>
      </w:r>
    </w:p>
    <w:p w14:paraId="7363428B" w14:textId="480D8C52"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This statement can be placed at either the beginning or end of your work (Word/PDF etc – within the document; PowerPoint – slide; academic interviews – within reference list document) </w:t>
      </w:r>
    </w:p>
    <w:p w14:paraId="022C0574" w14:textId="0D158B59" w:rsidR="00152E9D" w:rsidRPr="00A406E5" w:rsidRDefault="40592010" w:rsidP="3614DC14">
      <w:pPr>
        <w:pStyle w:val="ListParagraph"/>
        <w:numPr>
          <w:ilvl w:val="0"/>
          <w:numId w:val="10"/>
        </w:numPr>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AI Acknowledgement statement:  </w:t>
      </w:r>
    </w:p>
    <w:p w14:paraId="70B6AF44" w14:textId="114FF304"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2DAB155B" w14:textId="110BCFB2"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  </w:t>
      </w:r>
    </w:p>
    <w:p w14:paraId="496DBAF8" w14:textId="56AFD325" w:rsidR="00152E9D" w:rsidRPr="00A406E5" w:rsidRDefault="40592010" w:rsidP="3614DC14">
      <w:pPr>
        <w:pStyle w:val="ListParagraph"/>
        <w:numPr>
          <w:ilvl w:val="0"/>
          <w:numId w:val="9"/>
        </w:numPr>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AI Acknowledgement statement:  </w:t>
      </w:r>
    </w:p>
    <w:p w14:paraId="09C319FA" w14:textId="196EF104" w:rsidR="00152E9D" w:rsidRPr="00A406E5" w:rsidRDefault="40592010" w:rsidP="3614DC14">
      <w:pPr>
        <w:ind w:left="720"/>
        <w:rPr>
          <w:rFonts w:ascii="Arial" w:eastAsia="Arial" w:hAnsi="Arial" w:cs="Arial"/>
          <w:color w:val="000000" w:themeColor="text1"/>
          <w:sz w:val="24"/>
          <w:szCs w:val="24"/>
        </w:rPr>
      </w:pPr>
      <w:r w:rsidRPr="3614DC14">
        <w:rPr>
          <w:rFonts w:ascii="Arial" w:eastAsia="Arial" w:hAnsi="Arial" w:cs="Arial"/>
          <w:color w:val="000000" w:themeColor="text1"/>
          <w:sz w:val="24"/>
          <w:szCs w:val="24"/>
        </w:rPr>
        <w:t xml:space="preserve">I acknowledge the use of the AI tools listed below. I confirm that I have not presented any AI generated text as my own work. I confirm I have copies of my drafts, notes, and other resources I used before, and after the use of AI tools which I may be asked to provide in evidence. </w:t>
      </w:r>
    </w:p>
    <w:tbl>
      <w:tblPr>
        <w:tblW w:w="0" w:type="auto"/>
        <w:tblInd w:w="72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171"/>
        <w:gridCol w:w="1604"/>
        <w:gridCol w:w="1738"/>
        <w:gridCol w:w="3205"/>
      </w:tblGrid>
      <w:tr w:rsidR="3614DC14" w14:paraId="0FBBCFC7"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32B1B5C3" w14:textId="06E84F3D" w:rsidR="3614DC14" w:rsidRDefault="3614DC14" w:rsidP="3614DC14">
            <w:pPr>
              <w:ind w:left="720"/>
              <w:rPr>
                <w:rFonts w:ascii="Arial" w:eastAsia="Arial" w:hAnsi="Arial" w:cs="Arial"/>
                <w:sz w:val="24"/>
                <w:szCs w:val="24"/>
              </w:rPr>
            </w:pPr>
            <w:r w:rsidRPr="3614DC14">
              <w:rPr>
                <w:rFonts w:ascii="Arial" w:eastAsia="Arial" w:hAnsi="Arial" w:cs="Arial"/>
                <w:b/>
                <w:bCs/>
                <w:sz w:val="24"/>
                <w:szCs w:val="24"/>
              </w:rPr>
              <w:t>AI Tool (with url)</w:t>
            </w:r>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3E9A99D4" w14:textId="034ADC0C" w:rsidR="3614DC14" w:rsidRDefault="3614DC14" w:rsidP="3614DC14">
            <w:pPr>
              <w:rPr>
                <w:rFonts w:ascii="Arial" w:eastAsia="Arial" w:hAnsi="Arial" w:cs="Arial"/>
                <w:sz w:val="24"/>
                <w:szCs w:val="24"/>
              </w:rPr>
            </w:pPr>
            <w:r w:rsidRPr="3614DC14">
              <w:rPr>
                <w:rFonts w:ascii="Arial" w:eastAsia="Arial" w:hAnsi="Arial" w:cs="Arial"/>
                <w:b/>
                <w:bCs/>
                <w:sz w:val="24"/>
                <w:szCs w:val="24"/>
              </w:rPr>
              <w:t>Date used</w:t>
            </w: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0024EBFA" w14:textId="3CC5B1AF" w:rsidR="3614DC14" w:rsidRDefault="3614DC14" w:rsidP="3614DC14">
            <w:pPr>
              <w:rPr>
                <w:rFonts w:ascii="Arial" w:eastAsia="Arial" w:hAnsi="Arial" w:cs="Arial"/>
                <w:sz w:val="24"/>
                <w:szCs w:val="24"/>
              </w:rPr>
            </w:pPr>
            <w:r w:rsidRPr="3614DC14">
              <w:rPr>
                <w:rFonts w:ascii="Arial" w:eastAsia="Arial" w:hAnsi="Arial" w:cs="Arial"/>
                <w:b/>
                <w:bCs/>
                <w:sz w:val="24"/>
                <w:szCs w:val="24"/>
              </w:rPr>
              <w:t>Why did you use this tool</w:t>
            </w: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4C8BBDC0" w14:textId="103512FA" w:rsidR="3614DC14" w:rsidRDefault="3614DC14" w:rsidP="3614DC14">
            <w:pPr>
              <w:rPr>
                <w:rFonts w:ascii="Arial" w:eastAsia="Arial" w:hAnsi="Arial" w:cs="Arial"/>
                <w:sz w:val="24"/>
                <w:szCs w:val="24"/>
              </w:rPr>
            </w:pPr>
            <w:r w:rsidRPr="3614DC14">
              <w:rPr>
                <w:rFonts w:ascii="Arial" w:eastAsia="Arial" w:hAnsi="Arial" w:cs="Arial"/>
                <w:b/>
                <w:bCs/>
                <w:sz w:val="24"/>
                <w:szCs w:val="24"/>
              </w:rPr>
              <w:t>Example prompt(s)</w:t>
            </w:r>
            <w:r w:rsidRPr="3614DC14">
              <w:rPr>
                <w:rFonts w:ascii="Arial" w:eastAsia="Arial" w:hAnsi="Arial" w:cs="Arial"/>
                <w:sz w:val="24"/>
                <w:szCs w:val="24"/>
              </w:rPr>
              <w:t xml:space="preserve"> </w:t>
            </w:r>
          </w:p>
        </w:tc>
      </w:tr>
      <w:tr w:rsidR="3614DC14" w14:paraId="02026240"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467A893F" w14:textId="2FA840EC" w:rsidR="3614DC14" w:rsidRDefault="3614DC14" w:rsidP="3614DC14">
            <w:pPr>
              <w:rPr>
                <w:rFonts w:ascii="Arial" w:eastAsia="Arial" w:hAnsi="Arial" w:cs="Arial"/>
                <w:sz w:val="24"/>
                <w:szCs w:val="24"/>
              </w:rPr>
            </w:pPr>
            <w:hyperlink r:id="rId10">
              <w:r w:rsidRPr="3614DC14">
                <w:rPr>
                  <w:rStyle w:val="Hyperlink"/>
                  <w:rFonts w:ascii="Arial" w:eastAsia="Arial" w:hAnsi="Arial" w:cs="Arial"/>
                  <w:i/>
                  <w:iCs/>
                  <w:sz w:val="24"/>
                  <w:szCs w:val="24"/>
                </w:rPr>
                <w:t>https://www.grammarly.com</w:t>
              </w:r>
            </w:hyperlink>
            <w:r w:rsidRPr="3614DC14">
              <w:rPr>
                <w:rFonts w:ascii="Arial" w:eastAsia="Arial" w:hAnsi="Arial" w:cs="Arial"/>
                <w:i/>
                <w:iCs/>
                <w:sz w:val="24"/>
                <w:szCs w:val="24"/>
              </w:rPr>
              <w:t xml:space="preserve"> </w:t>
            </w:r>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78C1A3B1" w14:textId="09F879CE" w:rsidR="3614DC14" w:rsidRDefault="3614DC14" w:rsidP="3614DC14">
            <w:pPr>
              <w:rPr>
                <w:rFonts w:ascii="Arial" w:eastAsia="Arial" w:hAnsi="Arial" w:cs="Arial"/>
                <w:sz w:val="24"/>
                <w:szCs w:val="24"/>
              </w:rPr>
            </w:pPr>
            <w:r w:rsidRPr="3614DC14">
              <w:rPr>
                <w:rFonts w:ascii="Arial" w:eastAsia="Arial" w:hAnsi="Arial" w:cs="Arial"/>
                <w:i/>
                <w:iCs/>
                <w:sz w:val="24"/>
                <w:szCs w:val="24"/>
              </w:rPr>
              <w:t>10/02/2024</w:t>
            </w: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1A2D4C48" w14:textId="5940DF43" w:rsidR="3614DC14" w:rsidRDefault="3614DC14" w:rsidP="3614DC14">
            <w:pPr>
              <w:rPr>
                <w:rFonts w:ascii="Arial" w:eastAsia="Arial" w:hAnsi="Arial" w:cs="Arial"/>
                <w:sz w:val="24"/>
                <w:szCs w:val="24"/>
              </w:rPr>
            </w:pPr>
            <w:r w:rsidRPr="3614DC14">
              <w:rPr>
                <w:rFonts w:ascii="Arial" w:eastAsia="Arial" w:hAnsi="Arial" w:cs="Arial"/>
                <w:i/>
                <w:iCs/>
                <w:sz w:val="24"/>
                <w:szCs w:val="24"/>
              </w:rPr>
              <w:t>Check my work</w:t>
            </w: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1DA664B5" w14:textId="15D44CF0" w:rsidR="3614DC14" w:rsidRDefault="3614DC14" w:rsidP="3614DC14">
            <w:pPr>
              <w:rPr>
                <w:rFonts w:ascii="Arial" w:eastAsia="Arial" w:hAnsi="Arial" w:cs="Arial"/>
                <w:sz w:val="24"/>
                <w:szCs w:val="24"/>
              </w:rPr>
            </w:pPr>
            <w:r w:rsidRPr="3614DC14">
              <w:rPr>
                <w:rFonts w:ascii="Arial" w:eastAsia="Arial" w:hAnsi="Arial" w:cs="Arial"/>
                <w:i/>
                <w:iCs/>
                <w:sz w:val="24"/>
                <w:szCs w:val="24"/>
              </w:rPr>
              <w:t>Please check the following text for readability, grammar and syntax.</w:t>
            </w:r>
            <w:r w:rsidRPr="3614DC14">
              <w:rPr>
                <w:rFonts w:ascii="Arial" w:eastAsia="Arial" w:hAnsi="Arial" w:cs="Arial"/>
                <w:sz w:val="24"/>
                <w:szCs w:val="24"/>
              </w:rPr>
              <w:t xml:space="preserve"> </w:t>
            </w:r>
          </w:p>
        </w:tc>
      </w:tr>
      <w:tr w:rsidR="3614DC14" w14:paraId="1B45D3AE"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322B9FAE" w14:textId="4BABE3DD" w:rsidR="3614DC14" w:rsidRDefault="3614DC14" w:rsidP="3614DC14">
            <w:pPr>
              <w:rPr>
                <w:rFonts w:ascii="Arial" w:eastAsia="Arial" w:hAnsi="Arial" w:cs="Arial"/>
                <w:sz w:val="24"/>
                <w:szCs w:val="24"/>
              </w:rPr>
            </w:pPr>
            <w:hyperlink r:id="rId11">
              <w:r w:rsidRPr="3614DC14">
                <w:rPr>
                  <w:rStyle w:val="Hyperlink"/>
                  <w:rFonts w:ascii="Arial" w:eastAsia="Arial" w:hAnsi="Arial" w:cs="Arial"/>
                  <w:i/>
                  <w:iCs/>
                  <w:sz w:val="24"/>
                  <w:szCs w:val="24"/>
                </w:rPr>
                <w:t>https://chatgtp.com/</w:t>
              </w:r>
            </w:hyperlink>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732EABBB" w14:textId="2F49E4D0" w:rsidR="3614DC14" w:rsidRDefault="3614DC14" w:rsidP="3614DC14">
            <w:pPr>
              <w:rPr>
                <w:rFonts w:ascii="Arial" w:eastAsia="Arial" w:hAnsi="Arial" w:cs="Arial"/>
                <w:sz w:val="24"/>
                <w:szCs w:val="24"/>
              </w:rPr>
            </w:pPr>
            <w:r w:rsidRPr="3614DC14">
              <w:rPr>
                <w:rFonts w:ascii="Arial" w:eastAsia="Arial" w:hAnsi="Arial" w:cs="Arial"/>
                <w:i/>
                <w:iCs/>
                <w:sz w:val="24"/>
                <w:szCs w:val="24"/>
              </w:rPr>
              <w:t>13/04/2024</w:t>
            </w: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4EFFDF18" w14:textId="449B56A2" w:rsidR="3614DC14" w:rsidRDefault="3614DC14" w:rsidP="3614DC14">
            <w:pPr>
              <w:rPr>
                <w:rFonts w:ascii="Arial" w:eastAsia="Arial" w:hAnsi="Arial" w:cs="Arial"/>
                <w:sz w:val="24"/>
                <w:szCs w:val="24"/>
              </w:rPr>
            </w:pPr>
            <w:r w:rsidRPr="3614DC14">
              <w:rPr>
                <w:rFonts w:ascii="Arial" w:eastAsia="Arial" w:hAnsi="Arial" w:cs="Arial"/>
                <w:i/>
                <w:iCs/>
                <w:sz w:val="24"/>
                <w:szCs w:val="24"/>
              </w:rPr>
              <w:t>Help with structure a presentation</w:t>
            </w: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25FC86B7" w14:textId="0EADE688" w:rsidR="3614DC14" w:rsidRDefault="3614DC14" w:rsidP="3614DC14">
            <w:pPr>
              <w:rPr>
                <w:rFonts w:ascii="Arial" w:eastAsia="Arial" w:hAnsi="Arial" w:cs="Arial"/>
                <w:sz w:val="24"/>
                <w:szCs w:val="24"/>
              </w:rPr>
            </w:pPr>
            <w:r w:rsidRPr="3614DC14">
              <w:rPr>
                <w:rFonts w:ascii="Arial" w:eastAsia="Arial" w:hAnsi="Arial" w:cs="Arial"/>
                <w:i/>
                <w:iCs/>
                <w:sz w:val="24"/>
                <w:szCs w:val="24"/>
              </w:rPr>
              <w:t>Can you advise me on how to structure a PowerPoint presentation for a research study?</w:t>
            </w:r>
            <w:r w:rsidRPr="3614DC14">
              <w:rPr>
                <w:rFonts w:ascii="Arial" w:eastAsia="Arial" w:hAnsi="Arial" w:cs="Arial"/>
                <w:sz w:val="24"/>
                <w:szCs w:val="24"/>
              </w:rPr>
              <w:t xml:space="preserve"> </w:t>
            </w:r>
          </w:p>
        </w:tc>
      </w:tr>
      <w:tr w:rsidR="3614DC14" w14:paraId="77A447EA"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311A8922" w14:textId="614AC2EB"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5CDDA5C4" w14:textId="286EB795"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378556D9" w14:textId="0026A53F"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7FE0DE8C" w14:textId="4E3CB303"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r>
      <w:tr w:rsidR="3614DC14" w14:paraId="4D1E8A60"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0421A0D5" w14:textId="2A88B3C7"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5D81A6DA" w14:textId="63CB3F2B"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00E1AB1F" w14:textId="433DA3A9"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49F7D27B" w14:textId="5D4D0B15"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r>
      <w:tr w:rsidR="3614DC14" w14:paraId="5613A4FF" w14:textId="77777777" w:rsidTr="3614DC14">
        <w:trPr>
          <w:trHeight w:val="285"/>
        </w:trPr>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27B5255A" w14:textId="5639924B"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620" w:type="dxa"/>
            <w:tcBorders>
              <w:top w:val="single" w:sz="6" w:space="0" w:color="auto"/>
              <w:left w:val="single" w:sz="6" w:space="0" w:color="auto"/>
              <w:bottom w:val="single" w:sz="6" w:space="0" w:color="auto"/>
              <w:right w:val="single" w:sz="6" w:space="0" w:color="auto"/>
            </w:tcBorders>
            <w:tcMar>
              <w:left w:w="105" w:type="dxa"/>
              <w:right w:w="105" w:type="dxa"/>
            </w:tcMar>
          </w:tcPr>
          <w:p w14:paraId="40C78C34" w14:textId="2030F445"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1755" w:type="dxa"/>
            <w:tcBorders>
              <w:top w:val="single" w:sz="6" w:space="0" w:color="auto"/>
              <w:left w:val="single" w:sz="6" w:space="0" w:color="auto"/>
              <w:bottom w:val="single" w:sz="6" w:space="0" w:color="auto"/>
              <w:right w:val="single" w:sz="6" w:space="0" w:color="auto"/>
            </w:tcBorders>
            <w:tcMar>
              <w:left w:w="105" w:type="dxa"/>
              <w:right w:w="105" w:type="dxa"/>
            </w:tcMar>
          </w:tcPr>
          <w:p w14:paraId="01E01BA1" w14:textId="692C0F02" w:rsidR="3614DC14" w:rsidRDefault="3614DC14" w:rsidP="3614DC14">
            <w:pPr>
              <w:ind w:left="720"/>
              <w:rPr>
                <w:rFonts w:ascii="Arial" w:eastAsia="Arial" w:hAnsi="Arial" w:cs="Arial"/>
                <w:sz w:val="24"/>
                <w:szCs w:val="24"/>
              </w:rPr>
            </w:pPr>
            <w:r w:rsidRPr="3614DC14">
              <w:rPr>
                <w:rFonts w:ascii="Arial" w:eastAsia="Arial" w:hAnsi="Arial" w:cs="Arial"/>
                <w:sz w:val="24"/>
                <w:szCs w:val="24"/>
              </w:rPr>
              <w:t xml:space="preserve">  </w:t>
            </w:r>
          </w:p>
        </w:tc>
        <w:tc>
          <w:tcPr>
            <w:tcW w:w="3345" w:type="dxa"/>
            <w:tcBorders>
              <w:top w:val="single" w:sz="6" w:space="0" w:color="auto"/>
              <w:left w:val="single" w:sz="6" w:space="0" w:color="auto"/>
              <w:bottom w:val="single" w:sz="6" w:space="0" w:color="auto"/>
              <w:right w:val="single" w:sz="6" w:space="0" w:color="auto"/>
            </w:tcBorders>
            <w:tcMar>
              <w:left w:w="105" w:type="dxa"/>
              <w:right w:w="105" w:type="dxa"/>
            </w:tcMar>
          </w:tcPr>
          <w:p w14:paraId="2EEC14D5" w14:textId="3810FF79" w:rsidR="3614DC14" w:rsidRDefault="3614DC14" w:rsidP="3614DC14">
            <w:pPr>
              <w:ind w:left="720"/>
              <w:rPr>
                <w:rFonts w:ascii="Arial" w:eastAsia="Arial" w:hAnsi="Arial" w:cs="Arial"/>
                <w:sz w:val="24"/>
                <w:szCs w:val="24"/>
              </w:rPr>
            </w:pPr>
          </w:p>
        </w:tc>
      </w:tr>
    </w:tbl>
    <w:p w14:paraId="0AA66CFF" w14:textId="2B9BC386" w:rsidR="00152E9D" w:rsidRPr="00A406E5" w:rsidRDefault="00152E9D" w:rsidP="3614DC14">
      <w:pPr>
        <w:rPr>
          <w:rFonts w:ascii="Arial" w:eastAsia="Arial" w:hAnsi="Arial" w:cs="Arial"/>
          <w:color w:val="000000" w:themeColor="text1"/>
          <w:sz w:val="24"/>
          <w:szCs w:val="24"/>
        </w:rPr>
      </w:pPr>
    </w:p>
    <w:p w14:paraId="53740846" w14:textId="6481D8B8" w:rsidR="00152E9D" w:rsidRPr="00A406E5" w:rsidRDefault="00152E9D" w:rsidP="00A67FB1">
      <w:pPr>
        <w:ind w:left="720"/>
        <w:rPr>
          <w:rFonts w:ascii="Arial" w:hAnsi="Arial" w:cs="Arial"/>
          <w:sz w:val="24"/>
          <w:szCs w:val="24"/>
        </w:rPr>
      </w:pPr>
    </w:p>
    <w:p w14:paraId="411C8949" w14:textId="737B6CF2"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pPr>
      <w:r w:rsidRPr="0A7621E4">
        <w:rPr>
          <w:rFonts w:ascii="Arial" w:hAnsi="Arial" w:cs="Arial"/>
          <w:b/>
          <w:bCs/>
          <w:i/>
          <w:iCs/>
          <w:sz w:val="22"/>
          <w:szCs w:val="22"/>
        </w:rPr>
        <w:t>Guidance</w:t>
      </w:r>
      <w:r w:rsidR="00C01A3F" w:rsidRPr="0A7621E4">
        <w:rPr>
          <w:rFonts w:ascii="Arial" w:hAnsi="Arial" w:cs="Arial"/>
          <w:b/>
          <w:bCs/>
          <w:i/>
          <w:iCs/>
          <w:sz w:val="22"/>
          <w:szCs w:val="22"/>
        </w:rPr>
        <w:t xml:space="preserve"> specific to this </w:t>
      </w:r>
      <w:r w:rsidR="00E27F15" w:rsidRPr="0A7621E4">
        <w:rPr>
          <w:rFonts w:ascii="Arial" w:hAnsi="Arial" w:cs="Arial"/>
          <w:b/>
          <w:bCs/>
          <w:i/>
          <w:iCs/>
          <w:sz w:val="22"/>
          <w:szCs w:val="22"/>
        </w:rPr>
        <w:t>assessment</w:t>
      </w:r>
      <w:r w:rsidR="00C01A3F" w:rsidRPr="0A7621E4">
        <w:rPr>
          <w:rFonts w:ascii="Arial" w:hAnsi="Arial" w:cs="Arial"/>
          <w:b/>
          <w:bCs/>
          <w:i/>
          <w:iCs/>
          <w:sz w:val="22"/>
          <w:szCs w:val="22"/>
        </w:rPr>
        <w:t>:</w:t>
      </w:r>
      <w:r w:rsidR="00C01A3F" w:rsidRPr="0A7621E4">
        <w:rPr>
          <w:rFonts w:ascii="Arial" w:hAnsi="Arial" w:cs="Arial"/>
          <w:i/>
          <w:iCs/>
          <w:sz w:val="22"/>
          <w:szCs w:val="22"/>
        </w:rPr>
        <w:t xml:space="preserve"> </w:t>
      </w:r>
    </w:p>
    <w:p w14:paraId="34021B6E" w14:textId="2BE2A27A" w:rsidR="5E6FA482" w:rsidRDefault="5E6FA482" w:rsidP="0A7621E4">
      <w:pPr>
        <w:jc w:val="both"/>
      </w:pPr>
      <w:r w:rsidRPr="0A7621E4">
        <w:rPr>
          <w:rFonts w:ascii="Arial" w:eastAsia="Arial" w:hAnsi="Arial" w:cs="Arial"/>
          <w:color w:val="1F497D" w:themeColor="text2"/>
          <w:sz w:val="22"/>
          <w:szCs w:val="22"/>
        </w:rPr>
        <w:t>You can demonstrate your engagement with the literature by:</w:t>
      </w:r>
    </w:p>
    <w:p w14:paraId="1BC4A85B" w14:textId="336CF217" w:rsidR="5E6FA482" w:rsidRDefault="5E6FA482" w:rsidP="0A7621E4">
      <w:pPr>
        <w:pStyle w:val="ListParagraph"/>
        <w:numPr>
          <w:ilvl w:val="0"/>
          <w:numId w:val="4"/>
        </w:numPr>
        <w:ind w:left="1080"/>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Using up</w:t>
      </w:r>
      <w:r w:rsidR="6AFF2A06" w:rsidRPr="0A7621E4">
        <w:rPr>
          <w:rFonts w:ascii="Arial" w:eastAsia="Arial" w:hAnsi="Arial" w:cs="Arial"/>
          <w:color w:val="1F497D" w:themeColor="text2"/>
          <w:sz w:val="22"/>
          <w:szCs w:val="22"/>
        </w:rPr>
        <w:t>-to-</w:t>
      </w:r>
      <w:r w:rsidRPr="0A7621E4">
        <w:rPr>
          <w:rFonts w:ascii="Arial" w:eastAsia="Arial" w:hAnsi="Arial" w:cs="Arial"/>
          <w:color w:val="1F497D" w:themeColor="text2"/>
          <w:sz w:val="22"/>
          <w:szCs w:val="22"/>
        </w:rPr>
        <w:t>date, peer</w:t>
      </w:r>
      <w:r w:rsidR="2D28C251" w:rsidRPr="0A7621E4">
        <w:rPr>
          <w:rFonts w:ascii="Arial" w:eastAsia="Arial" w:hAnsi="Arial" w:cs="Arial"/>
          <w:color w:val="1F497D" w:themeColor="text2"/>
          <w:sz w:val="22"/>
          <w:szCs w:val="22"/>
        </w:rPr>
        <w:t>-</w:t>
      </w:r>
      <w:r w:rsidRPr="0A7621E4">
        <w:rPr>
          <w:rFonts w:ascii="Arial" w:eastAsia="Arial" w:hAnsi="Arial" w:cs="Arial"/>
          <w:color w:val="1F497D" w:themeColor="text2"/>
          <w:sz w:val="22"/>
          <w:szCs w:val="22"/>
        </w:rPr>
        <w:t xml:space="preserve">reviewed scientific journal articles to support ALL </w:t>
      </w:r>
      <w:r w:rsidR="14B7F06A" w:rsidRPr="0A7621E4">
        <w:rPr>
          <w:rFonts w:ascii="Arial" w:eastAsia="Arial" w:hAnsi="Arial" w:cs="Arial"/>
          <w:color w:val="1F497D" w:themeColor="text2"/>
          <w:sz w:val="22"/>
          <w:szCs w:val="22"/>
        </w:rPr>
        <w:t>information</w:t>
      </w:r>
    </w:p>
    <w:p w14:paraId="0F61FA29" w14:textId="751A60E5" w:rsidR="5E6FA482" w:rsidRDefault="5E6FA482" w:rsidP="0A7621E4">
      <w:pPr>
        <w:pStyle w:val="ListParagraph"/>
        <w:numPr>
          <w:ilvl w:val="0"/>
          <w:numId w:val="4"/>
        </w:numPr>
        <w:ind w:left="1080"/>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 xml:space="preserve">Avoiding textbooks for anything other than standard definitions </w:t>
      </w:r>
    </w:p>
    <w:p w14:paraId="51ECE163" w14:textId="719FD97A" w:rsidR="5E6FA482" w:rsidRDefault="5E6FA482" w:rsidP="0A7621E4">
      <w:pPr>
        <w:pStyle w:val="ListParagraph"/>
        <w:numPr>
          <w:ilvl w:val="0"/>
          <w:numId w:val="4"/>
        </w:numPr>
        <w:ind w:left="1080"/>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Ensuring your presentation goes beyond the information provided in class – make it clear you have undertaken a literature search on your own</w:t>
      </w:r>
    </w:p>
    <w:p w14:paraId="508FB5EA" w14:textId="14F183DA" w:rsidR="5E6FA482" w:rsidRDefault="5E6FA482" w:rsidP="0A7621E4">
      <w:pPr>
        <w:pStyle w:val="ListParagraph"/>
        <w:numPr>
          <w:ilvl w:val="0"/>
          <w:numId w:val="4"/>
        </w:numPr>
        <w:ind w:left="1080"/>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In</w:t>
      </w:r>
      <w:r w:rsidR="7D096759" w:rsidRPr="0A7621E4">
        <w:rPr>
          <w:rFonts w:ascii="Arial" w:eastAsia="Arial" w:hAnsi="Arial" w:cs="Arial"/>
          <w:color w:val="1F497D" w:themeColor="text2"/>
          <w:sz w:val="22"/>
          <w:szCs w:val="22"/>
        </w:rPr>
        <w:t>clude in-text references</w:t>
      </w:r>
      <w:r w:rsidRPr="0A7621E4">
        <w:rPr>
          <w:rFonts w:ascii="Arial" w:eastAsia="Arial" w:hAnsi="Arial" w:cs="Arial"/>
          <w:color w:val="1F497D" w:themeColor="text2"/>
          <w:sz w:val="22"/>
          <w:szCs w:val="22"/>
        </w:rPr>
        <w:t xml:space="preserve"> correctly where appropriate</w:t>
      </w:r>
      <w:r w:rsidR="0E9CAF5F" w:rsidRPr="0A7621E4">
        <w:rPr>
          <w:rFonts w:ascii="Arial" w:eastAsia="Arial" w:hAnsi="Arial" w:cs="Arial"/>
          <w:color w:val="1F497D" w:themeColor="text2"/>
          <w:sz w:val="22"/>
          <w:szCs w:val="22"/>
        </w:rPr>
        <w:t>,</w:t>
      </w:r>
      <w:r w:rsidRPr="0A7621E4">
        <w:rPr>
          <w:rFonts w:ascii="Arial" w:eastAsia="Arial" w:hAnsi="Arial" w:cs="Arial"/>
          <w:color w:val="1F497D" w:themeColor="text2"/>
          <w:sz w:val="22"/>
          <w:szCs w:val="22"/>
        </w:rPr>
        <w:t xml:space="preserve"> and include all references at the end of the presentation </w:t>
      </w:r>
    </w:p>
    <w:p w14:paraId="604FB2CC" w14:textId="49A13C8E" w:rsidR="0A7621E4" w:rsidRDefault="0A7621E4" w:rsidP="0A7621E4">
      <w:pPr>
        <w:jc w:val="both"/>
        <w:rPr>
          <w:rFonts w:ascii="Arial" w:eastAsia="Arial" w:hAnsi="Arial" w:cs="Arial"/>
          <w:sz w:val="22"/>
          <w:szCs w:val="22"/>
        </w:rPr>
      </w:pPr>
    </w:p>
    <w:p w14:paraId="529DF858" w14:textId="41DD2C1E" w:rsidR="0A7621E4" w:rsidRDefault="0A7621E4" w:rsidP="0A7621E4">
      <w:pPr>
        <w:jc w:val="both"/>
        <w:rPr>
          <w:rFonts w:ascii="Arial" w:hAnsi="Arial" w:cs="Arial"/>
          <w:i/>
          <w:iCs/>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pPr>
      <w:r w:rsidRPr="0A7621E4">
        <w:rPr>
          <w:rFonts w:ascii="Arial" w:hAnsi="Arial" w:cs="Arial"/>
          <w:b/>
          <w:bCs/>
          <w:i/>
          <w:iCs/>
          <w:sz w:val="22"/>
          <w:szCs w:val="22"/>
        </w:rPr>
        <w:t xml:space="preserve">Guidance </w:t>
      </w:r>
      <w:r w:rsidR="00C01A3F" w:rsidRPr="0A7621E4">
        <w:rPr>
          <w:rFonts w:ascii="Arial" w:hAnsi="Arial" w:cs="Arial"/>
          <w:b/>
          <w:bCs/>
          <w:i/>
          <w:iCs/>
          <w:sz w:val="22"/>
          <w:szCs w:val="22"/>
        </w:rPr>
        <w:t xml:space="preserve">specific to this </w:t>
      </w:r>
      <w:r w:rsidR="00E27F15" w:rsidRPr="0A7621E4">
        <w:rPr>
          <w:rFonts w:ascii="Arial" w:hAnsi="Arial" w:cs="Arial"/>
          <w:b/>
          <w:bCs/>
          <w:i/>
          <w:iCs/>
          <w:sz w:val="22"/>
          <w:szCs w:val="22"/>
        </w:rPr>
        <w:t>assessment</w:t>
      </w:r>
      <w:r w:rsidR="00C01A3F" w:rsidRPr="0A7621E4">
        <w:rPr>
          <w:rFonts w:ascii="Arial" w:hAnsi="Arial" w:cs="Arial"/>
          <w:b/>
          <w:bCs/>
          <w:i/>
          <w:iCs/>
          <w:sz w:val="22"/>
          <w:szCs w:val="22"/>
        </w:rPr>
        <w:t>:</w:t>
      </w:r>
      <w:r w:rsidR="00C01A3F" w:rsidRPr="0A7621E4">
        <w:rPr>
          <w:rFonts w:ascii="Arial" w:hAnsi="Arial" w:cs="Arial"/>
          <w:i/>
          <w:iCs/>
          <w:sz w:val="22"/>
          <w:szCs w:val="22"/>
        </w:rPr>
        <w:t xml:space="preserve"> </w:t>
      </w:r>
    </w:p>
    <w:p w14:paraId="017F9FBF" w14:textId="28C1CF0B" w:rsidR="20875D6A" w:rsidRDefault="20875D6A" w:rsidP="0A7621E4">
      <w:pPr>
        <w:jc w:val="both"/>
      </w:pPr>
      <w:r w:rsidRPr="0A7621E4">
        <w:rPr>
          <w:rFonts w:ascii="Arial" w:eastAsia="Arial" w:hAnsi="Arial" w:cs="Arial"/>
          <w:color w:val="1F497D" w:themeColor="text2"/>
          <w:sz w:val="22"/>
          <w:szCs w:val="22"/>
        </w:rPr>
        <w:t>You can demonstrate your knowledge and understanding skills by:</w:t>
      </w:r>
    </w:p>
    <w:p w14:paraId="7F7AAF73" w14:textId="6941D460" w:rsidR="5B507380" w:rsidRDefault="5B507380" w:rsidP="0A7621E4">
      <w:pPr>
        <w:pStyle w:val="ListParagraph"/>
        <w:numPr>
          <w:ilvl w:val="0"/>
          <w:numId w:val="3"/>
        </w:numPr>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Always using specific anatomical and medical language</w:t>
      </w:r>
    </w:p>
    <w:p w14:paraId="4D7AAD36" w14:textId="32A8A009" w:rsidR="20875D6A" w:rsidRDefault="20875D6A" w:rsidP="0A7621E4">
      <w:pPr>
        <w:pStyle w:val="ListParagraph"/>
        <w:numPr>
          <w:ilvl w:val="0"/>
          <w:numId w:val="3"/>
        </w:numPr>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Explaining and describing correct aetiology, mechanisms and pathophysiology</w:t>
      </w:r>
    </w:p>
    <w:p w14:paraId="44C62D03" w14:textId="0FEC5265" w:rsidR="20875D6A" w:rsidRDefault="20875D6A" w:rsidP="0A7621E4">
      <w:pPr>
        <w:jc w:val="both"/>
        <w:rPr>
          <w:rFonts w:ascii="Arial" w:eastAsia="Arial" w:hAnsi="Arial" w:cs="Arial"/>
          <w:sz w:val="22"/>
          <w:szCs w:val="22"/>
        </w:rPr>
      </w:pPr>
      <w:r w:rsidRPr="0A7621E4">
        <w:rPr>
          <w:rFonts w:ascii="Arial" w:eastAsia="Arial" w:hAnsi="Arial" w:cs="Arial"/>
          <w:color w:val="1F497D" w:themeColor="text2"/>
          <w:sz w:val="22"/>
          <w:szCs w:val="22"/>
        </w:rPr>
        <w:t>Include healing timeframes linked to tissues involved</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pPr>
      <w:r w:rsidRPr="0A7621E4">
        <w:rPr>
          <w:rFonts w:ascii="Arial" w:hAnsi="Arial" w:cs="Arial"/>
          <w:b/>
          <w:bCs/>
          <w:i/>
          <w:iCs/>
          <w:sz w:val="22"/>
          <w:szCs w:val="22"/>
        </w:rPr>
        <w:lastRenderedPageBreak/>
        <w:t xml:space="preserve">Guidance </w:t>
      </w:r>
      <w:r w:rsidR="00C01A3F" w:rsidRPr="0A7621E4">
        <w:rPr>
          <w:rFonts w:ascii="Arial" w:hAnsi="Arial" w:cs="Arial"/>
          <w:b/>
          <w:bCs/>
          <w:i/>
          <w:iCs/>
          <w:sz w:val="22"/>
          <w:szCs w:val="22"/>
        </w:rPr>
        <w:t xml:space="preserve">specific to this </w:t>
      </w:r>
      <w:r w:rsidR="00E27F15" w:rsidRPr="0A7621E4">
        <w:rPr>
          <w:rFonts w:ascii="Arial" w:hAnsi="Arial" w:cs="Arial"/>
          <w:b/>
          <w:bCs/>
          <w:i/>
          <w:iCs/>
          <w:sz w:val="22"/>
          <w:szCs w:val="22"/>
        </w:rPr>
        <w:t>assessment</w:t>
      </w:r>
      <w:r w:rsidR="00C01A3F" w:rsidRPr="0A7621E4">
        <w:rPr>
          <w:rFonts w:ascii="Arial" w:hAnsi="Arial" w:cs="Arial"/>
          <w:b/>
          <w:bCs/>
          <w:i/>
          <w:iCs/>
          <w:sz w:val="22"/>
          <w:szCs w:val="22"/>
        </w:rPr>
        <w:t>:</w:t>
      </w:r>
      <w:r w:rsidR="00C01A3F" w:rsidRPr="0A7621E4">
        <w:rPr>
          <w:rFonts w:ascii="Arial" w:hAnsi="Arial" w:cs="Arial"/>
          <w:i/>
          <w:iCs/>
          <w:sz w:val="22"/>
          <w:szCs w:val="22"/>
        </w:rPr>
        <w:t xml:space="preserve"> </w:t>
      </w:r>
    </w:p>
    <w:p w14:paraId="3763DCBE" w14:textId="5E21AE93" w:rsidR="6C802691" w:rsidRDefault="6C802691" w:rsidP="0A7621E4">
      <w:pPr>
        <w:jc w:val="both"/>
      </w:pPr>
      <w:r w:rsidRPr="0A7621E4">
        <w:rPr>
          <w:rFonts w:ascii="Arial" w:eastAsia="Arial" w:hAnsi="Arial" w:cs="Arial"/>
          <w:color w:val="1F497D" w:themeColor="text2"/>
          <w:sz w:val="22"/>
          <w:szCs w:val="22"/>
        </w:rPr>
        <w:t>You can demonstrate your cognitive and intellectual skills by:</w:t>
      </w:r>
    </w:p>
    <w:p w14:paraId="2A4C7190" w14:textId="4C71A524" w:rsidR="6C802691" w:rsidRDefault="6C802691" w:rsidP="0A7621E4">
      <w:pPr>
        <w:pStyle w:val="ListParagraph"/>
        <w:numPr>
          <w:ilvl w:val="0"/>
          <w:numId w:val="2"/>
        </w:numPr>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 xml:space="preserve">Demonstrating your understanding of the injury placing the most pertinent information of the injury on the slide.  </w:t>
      </w:r>
    </w:p>
    <w:p w14:paraId="24738406" w14:textId="6B06F790" w:rsidR="6C802691" w:rsidRDefault="6C802691" w:rsidP="0A7621E4">
      <w:pPr>
        <w:pStyle w:val="ListParagraph"/>
        <w:numPr>
          <w:ilvl w:val="0"/>
          <w:numId w:val="2"/>
        </w:numPr>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Reinforce the information on the presentation with multiple peer reviewed journal references</w:t>
      </w:r>
    </w:p>
    <w:p w14:paraId="4762CE42" w14:textId="239D8D31" w:rsidR="6C802691" w:rsidRDefault="6C802691" w:rsidP="0A7621E4">
      <w:pPr>
        <w:jc w:val="both"/>
        <w:rPr>
          <w:rFonts w:ascii="Arial" w:eastAsia="Arial" w:hAnsi="Arial" w:cs="Arial"/>
          <w:sz w:val="22"/>
          <w:szCs w:val="22"/>
        </w:rPr>
      </w:pPr>
      <w:r w:rsidRPr="0A7621E4">
        <w:rPr>
          <w:rFonts w:ascii="Arial" w:eastAsia="Arial" w:hAnsi="Arial" w:cs="Arial"/>
          <w:color w:val="1F497D" w:themeColor="text2"/>
          <w:sz w:val="22"/>
          <w:szCs w:val="22"/>
        </w:rPr>
        <w:t>Linking tissue healing concepts to time frames, recognition, signs and symptoms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pPr>
      <w:r w:rsidRPr="0A7621E4">
        <w:rPr>
          <w:rFonts w:ascii="Arial" w:hAnsi="Arial" w:cs="Arial"/>
          <w:b/>
          <w:bCs/>
          <w:i/>
          <w:iCs/>
          <w:sz w:val="22"/>
          <w:szCs w:val="22"/>
        </w:rPr>
        <w:t xml:space="preserve">Guidance </w:t>
      </w:r>
      <w:r w:rsidR="00C01A3F" w:rsidRPr="0A7621E4">
        <w:rPr>
          <w:rFonts w:ascii="Arial" w:hAnsi="Arial" w:cs="Arial"/>
          <w:b/>
          <w:bCs/>
          <w:i/>
          <w:iCs/>
          <w:sz w:val="22"/>
          <w:szCs w:val="22"/>
        </w:rPr>
        <w:t xml:space="preserve">specific to this </w:t>
      </w:r>
      <w:r w:rsidR="00E27F15" w:rsidRPr="0A7621E4">
        <w:rPr>
          <w:rFonts w:ascii="Arial" w:hAnsi="Arial" w:cs="Arial"/>
          <w:b/>
          <w:bCs/>
          <w:i/>
          <w:iCs/>
          <w:sz w:val="22"/>
          <w:szCs w:val="22"/>
        </w:rPr>
        <w:t>assessment</w:t>
      </w:r>
      <w:r w:rsidR="00C01A3F" w:rsidRPr="0A7621E4">
        <w:rPr>
          <w:rFonts w:ascii="Arial" w:hAnsi="Arial" w:cs="Arial"/>
          <w:b/>
          <w:bCs/>
          <w:i/>
          <w:iCs/>
          <w:sz w:val="22"/>
          <w:szCs w:val="22"/>
        </w:rPr>
        <w:t>:</w:t>
      </w:r>
      <w:r w:rsidR="00C01A3F" w:rsidRPr="0A7621E4">
        <w:rPr>
          <w:rFonts w:ascii="Arial" w:hAnsi="Arial" w:cs="Arial"/>
          <w:i/>
          <w:iCs/>
          <w:sz w:val="22"/>
          <w:szCs w:val="22"/>
        </w:rPr>
        <w:t xml:space="preserve"> </w:t>
      </w:r>
    </w:p>
    <w:p w14:paraId="46DF6490" w14:textId="03AD5FD5" w:rsidR="546C3538" w:rsidRDefault="546C3538" w:rsidP="0A7621E4">
      <w:pPr>
        <w:jc w:val="both"/>
      </w:pPr>
      <w:r w:rsidRPr="0A7621E4">
        <w:rPr>
          <w:rFonts w:ascii="Arial" w:eastAsia="Arial" w:hAnsi="Arial" w:cs="Arial"/>
          <w:color w:val="1F497D" w:themeColor="text2"/>
          <w:sz w:val="22"/>
          <w:szCs w:val="22"/>
        </w:rPr>
        <w:t>You can demonstrate your practical skills by:</w:t>
      </w:r>
    </w:p>
    <w:p w14:paraId="65E362D1" w14:textId="0BD6C256" w:rsidR="546C3538" w:rsidRDefault="546C3538" w:rsidP="0A7621E4">
      <w:pPr>
        <w:jc w:val="both"/>
        <w:rPr>
          <w:rFonts w:ascii="Arial" w:eastAsia="Arial" w:hAnsi="Arial" w:cs="Arial"/>
          <w:sz w:val="22"/>
          <w:szCs w:val="22"/>
        </w:rPr>
      </w:pPr>
      <w:r w:rsidRPr="0A7621E4">
        <w:rPr>
          <w:rFonts w:ascii="Arial" w:eastAsia="Arial" w:hAnsi="Arial" w:cs="Arial"/>
          <w:color w:val="1F497D" w:themeColor="text2"/>
          <w:sz w:val="22"/>
          <w:szCs w:val="22"/>
        </w:rPr>
        <w:t xml:space="preserve">        1.   Summarising the information on the condition/injury in a single concluding slide</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pPr>
      <w:r w:rsidRPr="0A7621E4">
        <w:rPr>
          <w:rFonts w:ascii="Arial" w:hAnsi="Arial" w:cs="Arial"/>
          <w:b/>
          <w:bCs/>
          <w:i/>
          <w:iCs/>
          <w:sz w:val="22"/>
          <w:szCs w:val="22"/>
        </w:rPr>
        <w:t xml:space="preserve">Guidance </w:t>
      </w:r>
      <w:r w:rsidR="00C01A3F" w:rsidRPr="0A7621E4">
        <w:rPr>
          <w:rFonts w:ascii="Arial" w:hAnsi="Arial" w:cs="Arial"/>
          <w:b/>
          <w:bCs/>
          <w:i/>
          <w:iCs/>
          <w:sz w:val="22"/>
          <w:szCs w:val="22"/>
        </w:rPr>
        <w:t xml:space="preserve">specific to this </w:t>
      </w:r>
      <w:r w:rsidR="00E27F15" w:rsidRPr="0A7621E4">
        <w:rPr>
          <w:rFonts w:ascii="Arial" w:hAnsi="Arial" w:cs="Arial"/>
          <w:b/>
          <w:bCs/>
          <w:i/>
          <w:iCs/>
          <w:sz w:val="22"/>
          <w:szCs w:val="22"/>
        </w:rPr>
        <w:t>assessment</w:t>
      </w:r>
      <w:r w:rsidR="00C01A3F" w:rsidRPr="0A7621E4">
        <w:rPr>
          <w:rFonts w:ascii="Arial" w:hAnsi="Arial" w:cs="Arial"/>
          <w:b/>
          <w:bCs/>
          <w:i/>
          <w:iCs/>
          <w:sz w:val="22"/>
          <w:szCs w:val="22"/>
        </w:rPr>
        <w:t>:</w:t>
      </w:r>
      <w:r w:rsidR="00C01A3F" w:rsidRPr="0A7621E4">
        <w:rPr>
          <w:rFonts w:ascii="Arial" w:hAnsi="Arial" w:cs="Arial"/>
          <w:i/>
          <w:iCs/>
          <w:sz w:val="22"/>
          <w:szCs w:val="22"/>
        </w:rPr>
        <w:t xml:space="preserve"> </w:t>
      </w:r>
    </w:p>
    <w:p w14:paraId="2FB01381" w14:textId="0B7CE70B" w:rsidR="29660884" w:rsidRDefault="29660884" w:rsidP="0A7621E4">
      <w:pPr>
        <w:jc w:val="both"/>
      </w:pPr>
      <w:r w:rsidRPr="0A7621E4">
        <w:rPr>
          <w:rFonts w:ascii="Arial" w:eastAsia="Arial" w:hAnsi="Arial" w:cs="Arial"/>
          <w:color w:val="1F497D" w:themeColor="text2"/>
          <w:sz w:val="22"/>
          <w:szCs w:val="22"/>
        </w:rPr>
        <w:t>You can demonstrate your transferable skills for life and professional practice by:</w:t>
      </w:r>
    </w:p>
    <w:p w14:paraId="37EAA4EA" w14:textId="2C7C4F2D" w:rsidR="29660884" w:rsidRDefault="29660884" w:rsidP="0A7621E4">
      <w:pPr>
        <w:pStyle w:val="ListParagraph"/>
        <w:numPr>
          <w:ilvl w:val="0"/>
          <w:numId w:val="1"/>
        </w:numPr>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Communicating well through the verbal component</w:t>
      </w:r>
    </w:p>
    <w:p w14:paraId="0DE2478B" w14:textId="02D8FC4E" w:rsidR="29660884" w:rsidRDefault="29660884" w:rsidP="0A7621E4">
      <w:pPr>
        <w:pStyle w:val="ListParagraph"/>
        <w:numPr>
          <w:ilvl w:val="0"/>
          <w:numId w:val="1"/>
        </w:numPr>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 xml:space="preserve">Producing an engaging and clear presentation  </w:t>
      </w:r>
    </w:p>
    <w:p w14:paraId="7A8EE1C6" w14:textId="55381B7C" w:rsidR="29660884" w:rsidRDefault="29660884" w:rsidP="0A7621E4">
      <w:pPr>
        <w:pStyle w:val="ListParagraph"/>
        <w:numPr>
          <w:ilvl w:val="0"/>
          <w:numId w:val="1"/>
        </w:numPr>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Following the guidance for the presentation</w:t>
      </w:r>
    </w:p>
    <w:p w14:paraId="240E5C30" w14:textId="4A0602C8" w:rsidR="29660884" w:rsidRDefault="29660884" w:rsidP="0A7621E4">
      <w:pPr>
        <w:pStyle w:val="ListParagraph"/>
        <w:numPr>
          <w:ilvl w:val="0"/>
          <w:numId w:val="1"/>
        </w:numPr>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Fulfil the brief</w:t>
      </w:r>
    </w:p>
    <w:p w14:paraId="0B220719" w14:textId="2F52177A" w:rsidR="29660884" w:rsidRDefault="29660884" w:rsidP="0A7621E4">
      <w:pPr>
        <w:pStyle w:val="ListParagraph"/>
        <w:numPr>
          <w:ilvl w:val="0"/>
          <w:numId w:val="1"/>
        </w:numPr>
        <w:jc w:val="both"/>
        <w:rPr>
          <w:rFonts w:ascii="Arial" w:eastAsia="Arial" w:hAnsi="Arial" w:cs="Arial"/>
          <w:color w:val="1F497D" w:themeColor="text2"/>
          <w:sz w:val="22"/>
          <w:szCs w:val="22"/>
        </w:rPr>
      </w:pPr>
      <w:r w:rsidRPr="0A7621E4">
        <w:rPr>
          <w:rFonts w:ascii="Arial" w:eastAsia="Arial" w:hAnsi="Arial" w:cs="Arial"/>
          <w:color w:val="1F497D" w:themeColor="text2"/>
          <w:sz w:val="22"/>
          <w:szCs w:val="22"/>
        </w:rPr>
        <w:t>Correct format for the reflection see Moodle</w:t>
      </w:r>
    </w:p>
    <w:p w14:paraId="2EDFD03C" w14:textId="7428033A" w:rsidR="0A7621E4" w:rsidRDefault="0A7621E4" w:rsidP="0A7621E4">
      <w:pPr>
        <w:jc w:val="both"/>
        <w:rPr>
          <w:rFonts w:ascii="Arial" w:eastAsia="Arial" w:hAnsi="Arial" w:cs="Arial"/>
          <w:color w:val="1F497D" w:themeColor="text2"/>
          <w:sz w:val="22"/>
          <w:szCs w:val="22"/>
        </w:rPr>
      </w:pPr>
    </w:p>
    <w:p w14:paraId="6B7C3F78" w14:textId="4963952A" w:rsidR="0A7621E4" w:rsidRDefault="0A7621E4" w:rsidP="0A7621E4">
      <w:pPr>
        <w:jc w:val="both"/>
        <w:rPr>
          <w:rFonts w:ascii="Arial" w:hAnsi="Arial" w:cs="Arial"/>
          <w:i/>
          <w:iCs/>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A7621E4">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A7621E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A7621E4">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A7621E4">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08AE60D6" w:rsidR="00152E9D" w:rsidRPr="00A406E5" w:rsidRDefault="3BDB835B" w:rsidP="00152E9D">
            <w:pPr>
              <w:jc w:val="center"/>
            </w:pPr>
            <w:r w:rsidRPr="0A7621E4">
              <w:rPr>
                <w:rFonts w:ascii="Arial" w:hAnsi="Arial" w:cs="Arial"/>
                <w:sz w:val="32"/>
                <w:szCs w:val="32"/>
              </w:rPr>
              <w:t>20</w:t>
            </w: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A7621E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A7621E4">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A7621E4">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C2F094C" w:rsidR="00152E9D" w:rsidRPr="00A406E5" w:rsidRDefault="7297E16D" w:rsidP="00152E9D">
            <w:pPr>
              <w:jc w:val="center"/>
            </w:pPr>
            <w:r w:rsidRPr="0A7621E4">
              <w:rPr>
                <w:rFonts w:ascii="Arial" w:hAnsi="Arial" w:cs="Arial"/>
                <w:sz w:val="32"/>
                <w:szCs w:val="32"/>
              </w:rPr>
              <w:t>30</w:t>
            </w: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A7621E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A7621E4">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A7621E4">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3C029489" w:rsidR="00152E9D" w:rsidRPr="00A406E5" w:rsidRDefault="3C3A8471" w:rsidP="00152E9D">
            <w:pPr>
              <w:jc w:val="center"/>
            </w:pPr>
            <w:r w:rsidRPr="0A7621E4">
              <w:rPr>
                <w:rFonts w:ascii="Arial" w:hAnsi="Arial" w:cs="Arial"/>
                <w:sz w:val="32"/>
                <w:szCs w:val="32"/>
              </w:rPr>
              <w:t>20</w:t>
            </w: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A7621E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A7621E4">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A7621E4">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64D8A0CA" w:rsidR="00152E9D" w:rsidRPr="00A406E5" w:rsidRDefault="534F2828" w:rsidP="00152E9D">
            <w:pPr>
              <w:jc w:val="center"/>
            </w:pPr>
            <w:r w:rsidRPr="0A7621E4">
              <w:rPr>
                <w:rFonts w:ascii="Arial" w:hAnsi="Arial" w:cs="Arial"/>
                <w:sz w:val="32"/>
                <w:szCs w:val="32"/>
              </w:rPr>
              <w:t>10</w:t>
            </w: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A7621E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A7621E4">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A7621E4">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36652657" w:rsidR="00152E9D" w:rsidRPr="00A406E5" w:rsidRDefault="691ED6C7" w:rsidP="00152E9D">
            <w:pPr>
              <w:jc w:val="center"/>
            </w:pPr>
            <w:r w:rsidRPr="0A7621E4">
              <w:rPr>
                <w:rFonts w:ascii="Arial" w:hAnsi="Arial" w:cs="Arial"/>
                <w:sz w:val="32"/>
                <w:szCs w:val="32"/>
              </w:rPr>
              <w:t>20</w:t>
            </w: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96C6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0F4C0" w14:textId="77777777" w:rsidR="00767604" w:rsidRDefault="00767604">
      <w:r>
        <w:separator/>
      </w:r>
    </w:p>
  </w:endnote>
  <w:endnote w:type="continuationSeparator" w:id="0">
    <w:p w14:paraId="495A24BE" w14:textId="77777777" w:rsidR="00767604" w:rsidRDefault="00767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F34CE" w14:textId="77777777" w:rsidR="00767604" w:rsidRDefault="00767604">
      <w:r>
        <w:separator/>
      </w:r>
    </w:p>
  </w:footnote>
  <w:footnote w:type="continuationSeparator" w:id="0">
    <w:p w14:paraId="7D2FC09D" w14:textId="77777777" w:rsidR="00767604" w:rsidRDefault="007676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5E84EE"/>
    <w:multiLevelType w:val="hybridMultilevel"/>
    <w:tmpl w:val="75F49544"/>
    <w:lvl w:ilvl="0" w:tplc="E174AEF6">
      <w:start w:val="1"/>
      <w:numFmt w:val="decimal"/>
      <w:lvlText w:val="%1."/>
      <w:lvlJc w:val="left"/>
      <w:pPr>
        <w:ind w:left="720" w:hanging="360"/>
      </w:pPr>
    </w:lvl>
    <w:lvl w:ilvl="1" w:tplc="C03E8C3E">
      <w:start w:val="1"/>
      <w:numFmt w:val="lowerLetter"/>
      <w:lvlText w:val="%2."/>
      <w:lvlJc w:val="left"/>
      <w:pPr>
        <w:ind w:left="1440" w:hanging="360"/>
      </w:pPr>
    </w:lvl>
    <w:lvl w:ilvl="2" w:tplc="B164C62E">
      <w:start w:val="1"/>
      <w:numFmt w:val="lowerRoman"/>
      <w:lvlText w:val="%3."/>
      <w:lvlJc w:val="right"/>
      <w:pPr>
        <w:ind w:left="2160" w:hanging="180"/>
      </w:pPr>
    </w:lvl>
    <w:lvl w:ilvl="3" w:tplc="66901320">
      <w:start w:val="1"/>
      <w:numFmt w:val="decimal"/>
      <w:lvlText w:val="%4."/>
      <w:lvlJc w:val="left"/>
      <w:pPr>
        <w:ind w:left="2880" w:hanging="360"/>
      </w:pPr>
    </w:lvl>
    <w:lvl w:ilvl="4" w:tplc="03729E80">
      <w:start w:val="1"/>
      <w:numFmt w:val="lowerLetter"/>
      <w:lvlText w:val="%5."/>
      <w:lvlJc w:val="left"/>
      <w:pPr>
        <w:ind w:left="3600" w:hanging="360"/>
      </w:pPr>
    </w:lvl>
    <w:lvl w:ilvl="5" w:tplc="1FB602D2">
      <w:start w:val="1"/>
      <w:numFmt w:val="lowerRoman"/>
      <w:lvlText w:val="%6."/>
      <w:lvlJc w:val="right"/>
      <w:pPr>
        <w:ind w:left="4320" w:hanging="180"/>
      </w:pPr>
    </w:lvl>
    <w:lvl w:ilvl="6" w:tplc="9D3EE0CC">
      <w:start w:val="1"/>
      <w:numFmt w:val="decimal"/>
      <w:lvlText w:val="%7."/>
      <w:lvlJc w:val="left"/>
      <w:pPr>
        <w:ind w:left="5040" w:hanging="360"/>
      </w:pPr>
    </w:lvl>
    <w:lvl w:ilvl="7" w:tplc="A8348578">
      <w:start w:val="1"/>
      <w:numFmt w:val="lowerLetter"/>
      <w:lvlText w:val="%8."/>
      <w:lvlJc w:val="left"/>
      <w:pPr>
        <w:ind w:left="5760" w:hanging="360"/>
      </w:pPr>
    </w:lvl>
    <w:lvl w:ilvl="8" w:tplc="C27EFCD4">
      <w:start w:val="1"/>
      <w:numFmt w:val="lowerRoman"/>
      <w:lvlText w:val="%9."/>
      <w:lvlJc w:val="right"/>
      <w:pPr>
        <w:ind w:left="6480" w:hanging="180"/>
      </w:pPr>
    </w:lvl>
  </w:abstractNum>
  <w:abstractNum w:abstractNumId="2" w15:restartNumberingAfterBreak="0">
    <w:nsid w:val="0866E409"/>
    <w:multiLevelType w:val="hybridMultilevel"/>
    <w:tmpl w:val="3B185436"/>
    <w:lvl w:ilvl="0" w:tplc="0A162F02">
      <w:start w:val="1"/>
      <w:numFmt w:val="decimal"/>
      <w:lvlText w:val="%1."/>
      <w:lvlJc w:val="left"/>
      <w:pPr>
        <w:ind w:left="720" w:hanging="360"/>
      </w:pPr>
    </w:lvl>
    <w:lvl w:ilvl="1" w:tplc="B748BFE6">
      <w:start w:val="1"/>
      <w:numFmt w:val="lowerLetter"/>
      <w:lvlText w:val="%2."/>
      <w:lvlJc w:val="left"/>
      <w:pPr>
        <w:ind w:left="1440" w:hanging="360"/>
      </w:pPr>
    </w:lvl>
    <w:lvl w:ilvl="2" w:tplc="6F267F5C">
      <w:start w:val="1"/>
      <w:numFmt w:val="lowerRoman"/>
      <w:lvlText w:val="%3."/>
      <w:lvlJc w:val="right"/>
      <w:pPr>
        <w:ind w:left="2160" w:hanging="180"/>
      </w:pPr>
    </w:lvl>
    <w:lvl w:ilvl="3" w:tplc="5EB6E27E">
      <w:start w:val="1"/>
      <w:numFmt w:val="decimal"/>
      <w:lvlText w:val="%4."/>
      <w:lvlJc w:val="left"/>
      <w:pPr>
        <w:ind w:left="2880" w:hanging="360"/>
      </w:pPr>
    </w:lvl>
    <w:lvl w:ilvl="4" w:tplc="A2F4DE8A">
      <w:start w:val="1"/>
      <w:numFmt w:val="lowerLetter"/>
      <w:lvlText w:val="%5."/>
      <w:lvlJc w:val="left"/>
      <w:pPr>
        <w:ind w:left="3600" w:hanging="360"/>
      </w:pPr>
    </w:lvl>
    <w:lvl w:ilvl="5" w:tplc="ED58061E">
      <w:start w:val="1"/>
      <w:numFmt w:val="lowerRoman"/>
      <w:lvlText w:val="%6."/>
      <w:lvlJc w:val="right"/>
      <w:pPr>
        <w:ind w:left="4320" w:hanging="180"/>
      </w:pPr>
    </w:lvl>
    <w:lvl w:ilvl="6" w:tplc="F42CCBFA">
      <w:start w:val="1"/>
      <w:numFmt w:val="decimal"/>
      <w:lvlText w:val="%7."/>
      <w:lvlJc w:val="left"/>
      <w:pPr>
        <w:ind w:left="5040" w:hanging="360"/>
      </w:pPr>
    </w:lvl>
    <w:lvl w:ilvl="7" w:tplc="AD5A0302">
      <w:start w:val="1"/>
      <w:numFmt w:val="lowerLetter"/>
      <w:lvlText w:val="%8."/>
      <w:lvlJc w:val="left"/>
      <w:pPr>
        <w:ind w:left="5760" w:hanging="360"/>
      </w:pPr>
    </w:lvl>
    <w:lvl w:ilvl="8" w:tplc="E4427C12">
      <w:start w:val="1"/>
      <w:numFmt w:val="lowerRoman"/>
      <w:lvlText w:val="%9."/>
      <w:lvlJc w:val="right"/>
      <w:pPr>
        <w:ind w:left="6480" w:hanging="180"/>
      </w:pPr>
    </w:lvl>
  </w:abstractNum>
  <w:abstractNum w:abstractNumId="3" w15:restartNumberingAfterBreak="0">
    <w:nsid w:val="0F8DA4C9"/>
    <w:multiLevelType w:val="hybridMultilevel"/>
    <w:tmpl w:val="1DAA7442"/>
    <w:lvl w:ilvl="0" w:tplc="869CA3CE">
      <w:start w:val="1"/>
      <w:numFmt w:val="bullet"/>
      <w:lvlText w:val=""/>
      <w:lvlJc w:val="left"/>
      <w:pPr>
        <w:ind w:left="720" w:hanging="360"/>
      </w:pPr>
      <w:rPr>
        <w:rFonts w:ascii="Symbol" w:hAnsi="Symbol" w:hint="default"/>
      </w:rPr>
    </w:lvl>
    <w:lvl w:ilvl="1" w:tplc="958C87A6">
      <w:start w:val="1"/>
      <w:numFmt w:val="bullet"/>
      <w:lvlText w:val="o"/>
      <w:lvlJc w:val="left"/>
      <w:pPr>
        <w:ind w:left="1440" w:hanging="360"/>
      </w:pPr>
      <w:rPr>
        <w:rFonts w:ascii="Courier New" w:hAnsi="Courier New" w:hint="default"/>
      </w:rPr>
    </w:lvl>
    <w:lvl w:ilvl="2" w:tplc="90D0DD26">
      <w:start w:val="1"/>
      <w:numFmt w:val="bullet"/>
      <w:lvlText w:val=""/>
      <w:lvlJc w:val="left"/>
      <w:pPr>
        <w:ind w:left="2160" w:hanging="360"/>
      </w:pPr>
      <w:rPr>
        <w:rFonts w:ascii="Wingdings" w:hAnsi="Wingdings" w:hint="default"/>
      </w:rPr>
    </w:lvl>
    <w:lvl w:ilvl="3" w:tplc="82B60D1C">
      <w:start w:val="1"/>
      <w:numFmt w:val="bullet"/>
      <w:lvlText w:val=""/>
      <w:lvlJc w:val="left"/>
      <w:pPr>
        <w:ind w:left="2880" w:hanging="360"/>
      </w:pPr>
      <w:rPr>
        <w:rFonts w:ascii="Symbol" w:hAnsi="Symbol" w:hint="default"/>
      </w:rPr>
    </w:lvl>
    <w:lvl w:ilvl="4" w:tplc="52144BB2">
      <w:start w:val="1"/>
      <w:numFmt w:val="bullet"/>
      <w:lvlText w:val="o"/>
      <w:lvlJc w:val="left"/>
      <w:pPr>
        <w:ind w:left="3600" w:hanging="360"/>
      </w:pPr>
      <w:rPr>
        <w:rFonts w:ascii="Courier New" w:hAnsi="Courier New" w:hint="default"/>
      </w:rPr>
    </w:lvl>
    <w:lvl w:ilvl="5" w:tplc="7FF8E492">
      <w:start w:val="1"/>
      <w:numFmt w:val="bullet"/>
      <w:lvlText w:val=""/>
      <w:lvlJc w:val="left"/>
      <w:pPr>
        <w:ind w:left="4320" w:hanging="360"/>
      </w:pPr>
      <w:rPr>
        <w:rFonts w:ascii="Wingdings" w:hAnsi="Wingdings" w:hint="default"/>
      </w:rPr>
    </w:lvl>
    <w:lvl w:ilvl="6" w:tplc="71100C3A">
      <w:start w:val="1"/>
      <w:numFmt w:val="bullet"/>
      <w:lvlText w:val=""/>
      <w:lvlJc w:val="left"/>
      <w:pPr>
        <w:ind w:left="5040" w:hanging="360"/>
      </w:pPr>
      <w:rPr>
        <w:rFonts w:ascii="Symbol" w:hAnsi="Symbol" w:hint="default"/>
      </w:rPr>
    </w:lvl>
    <w:lvl w:ilvl="7" w:tplc="68F6214C">
      <w:start w:val="1"/>
      <w:numFmt w:val="bullet"/>
      <w:lvlText w:val="o"/>
      <w:lvlJc w:val="left"/>
      <w:pPr>
        <w:ind w:left="5760" w:hanging="360"/>
      </w:pPr>
      <w:rPr>
        <w:rFonts w:ascii="Courier New" w:hAnsi="Courier New" w:hint="default"/>
      </w:rPr>
    </w:lvl>
    <w:lvl w:ilvl="8" w:tplc="E58A934E">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023F9B"/>
    <w:multiLevelType w:val="hybridMultilevel"/>
    <w:tmpl w:val="DC86C2FE"/>
    <w:lvl w:ilvl="0" w:tplc="0E5E9F44">
      <w:start w:val="2"/>
      <w:numFmt w:val="decimal"/>
      <w:lvlText w:val="%1."/>
      <w:lvlJc w:val="left"/>
      <w:pPr>
        <w:ind w:left="720" w:hanging="360"/>
      </w:pPr>
      <w:rPr>
        <w:rFonts w:ascii="Arial" w:hAnsi="Arial" w:hint="default"/>
      </w:rPr>
    </w:lvl>
    <w:lvl w:ilvl="1" w:tplc="806AD360">
      <w:start w:val="1"/>
      <w:numFmt w:val="lowerLetter"/>
      <w:lvlText w:val="%2."/>
      <w:lvlJc w:val="left"/>
      <w:pPr>
        <w:ind w:left="1440" w:hanging="360"/>
      </w:pPr>
    </w:lvl>
    <w:lvl w:ilvl="2" w:tplc="98B62B80">
      <w:start w:val="1"/>
      <w:numFmt w:val="lowerRoman"/>
      <w:lvlText w:val="%3."/>
      <w:lvlJc w:val="right"/>
      <w:pPr>
        <w:ind w:left="2160" w:hanging="180"/>
      </w:pPr>
    </w:lvl>
    <w:lvl w:ilvl="3" w:tplc="560C847A">
      <w:start w:val="1"/>
      <w:numFmt w:val="decimal"/>
      <w:lvlText w:val="%4."/>
      <w:lvlJc w:val="left"/>
      <w:pPr>
        <w:ind w:left="2880" w:hanging="360"/>
      </w:pPr>
    </w:lvl>
    <w:lvl w:ilvl="4" w:tplc="DE2491AE">
      <w:start w:val="1"/>
      <w:numFmt w:val="lowerLetter"/>
      <w:lvlText w:val="%5."/>
      <w:lvlJc w:val="left"/>
      <w:pPr>
        <w:ind w:left="3600" w:hanging="360"/>
      </w:pPr>
    </w:lvl>
    <w:lvl w:ilvl="5" w:tplc="58646DA8">
      <w:start w:val="1"/>
      <w:numFmt w:val="lowerRoman"/>
      <w:lvlText w:val="%6."/>
      <w:lvlJc w:val="right"/>
      <w:pPr>
        <w:ind w:left="4320" w:hanging="180"/>
      </w:pPr>
    </w:lvl>
    <w:lvl w:ilvl="6" w:tplc="456C94FA">
      <w:start w:val="1"/>
      <w:numFmt w:val="decimal"/>
      <w:lvlText w:val="%7."/>
      <w:lvlJc w:val="left"/>
      <w:pPr>
        <w:ind w:left="5040" w:hanging="360"/>
      </w:pPr>
    </w:lvl>
    <w:lvl w:ilvl="7" w:tplc="C62E8C78">
      <w:start w:val="1"/>
      <w:numFmt w:val="lowerLetter"/>
      <w:lvlText w:val="%8."/>
      <w:lvlJc w:val="left"/>
      <w:pPr>
        <w:ind w:left="5760" w:hanging="360"/>
      </w:pPr>
    </w:lvl>
    <w:lvl w:ilvl="8" w:tplc="765AD6A4">
      <w:start w:val="1"/>
      <w:numFmt w:val="lowerRoman"/>
      <w:lvlText w:val="%9."/>
      <w:lvlJc w:val="right"/>
      <w:pPr>
        <w:ind w:left="648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E69CD6"/>
    <w:multiLevelType w:val="hybridMultilevel"/>
    <w:tmpl w:val="1604142A"/>
    <w:lvl w:ilvl="0" w:tplc="D3948750">
      <w:start w:val="1"/>
      <w:numFmt w:val="bullet"/>
      <w:lvlText w:val=""/>
      <w:lvlJc w:val="left"/>
      <w:pPr>
        <w:ind w:left="720" w:hanging="360"/>
      </w:pPr>
      <w:rPr>
        <w:rFonts w:ascii="Symbol" w:hAnsi="Symbol" w:hint="default"/>
      </w:rPr>
    </w:lvl>
    <w:lvl w:ilvl="1" w:tplc="B1604726">
      <w:start w:val="1"/>
      <w:numFmt w:val="bullet"/>
      <w:lvlText w:val="o"/>
      <w:lvlJc w:val="left"/>
      <w:pPr>
        <w:ind w:left="1440" w:hanging="360"/>
      </w:pPr>
      <w:rPr>
        <w:rFonts w:ascii="Courier New" w:hAnsi="Courier New" w:hint="default"/>
      </w:rPr>
    </w:lvl>
    <w:lvl w:ilvl="2" w:tplc="F9C8140C">
      <w:start w:val="1"/>
      <w:numFmt w:val="bullet"/>
      <w:lvlText w:val="·"/>
      <w:lvlJc w:val="left"/>
      <w:pPr>
        <w:ind w:left="2160" w:hanging="360"/>
      </w:pPr>
      <w:rPr>
        <w:rFonts w:ascii="Symbol" w:hAnsi="Symbol" w:hint="default"/>
      </w:rPr>
    </w:lvl>
    <w:lvl w:ilvl="3" w:tplc="61E0227A">
      <w:start w:val="1"/>
      <w:numFmt w:val="bullet"/>
      <w:lvlText w:val=""/>
      <w:lvlJc w:val="left"/>
      <w:pPr>
        <w:ind w:left="2880" w:hanging="360"/>
      </w:pPr>
      <w:rPr>
        <w:rFonts w:ascii="Symbol" w:hAnsi="Symbol" w:hint="default"/>
      </w:rPr>
    </w:lvl>
    <w:lvl w:ilvl="4" w:tplc="F8AA498A">
      <w:start w:val="1"/>
      <w:numFmt w:val="bullet"/>
      <w:lvlText w:val="o"/>
      <w:lvlJc w:val="left"/>
      <w:pPr>
        <w:ind w:left="3600" w:hanging="360"/>
      </w:pPr>
      <w:rPr>
        <w:rFonts w:ascii="Courier New" w:hAnsi="Courier New" w:hint="default"/>
      </w:rPr>
    </w:lvl>
    <w:lvl w:ilvl="5" w:tplc="CA1E64A4">
      <w:start w:val="1"/>
      <w:numFmt w:val="bullet"/>
      <w:lvlText w:val=""/>
      <w:lvlJc w:val="left"/>
      <w:pPr>
        <w:ind w:left="4320" w:hanging="360"/>
      </w:pPr>
      <w:rPr>
        <w:rFonts w:ascii="Wingdings" w:hAnsi="Wingdings" w:hint="default"/>
      </w:rPr>
    </w:lvl>
    <w:lvl w:ilvl="6" w:tplc="814807E6">
      <w:start w:val="1"/>
      <w:numFmt w:val="bullet"/>
      <w:lvlText w:val=""/>
      <w:lvlJc w:val="left"/>
      <w:pPr>
        <w:ind w:left="5040" w:hanging="360"/>
      </w:pPr>
      <w:rPr>
        <w:rFonts w:ascii="Symbol" w:hAnsi="Symbol" w:hint="default"/>
      </w:rPr>
    </w:lvl>
    <w:lvl w:ilvl="7" w:tplc="472E19E0">
      <w:start w:val="1"/>
      <w:numFmt w:val="bullet"/>
      <w:lvlText w:val="o"/>
      <w:lvlJc w:val="left"/>
      <w:pPr>
        <w:ind w:left="5760" w:hanging="360"/>
      </w:pPr>
      <w:rPr>
        <w:rFonts w:ascii="Courier New" w:hAnsi="Courier New" w:hint="default"/>
      </w:rPr>
    </w:lvl>
    <w:lvl w:ilvl="8" w:tplc="1B1A27A2">
      <w:start w:val="1"/>
      <w:numFmt w:val="bullet"/>
      <w:lvlText w:val=""/>
      <w:lvlJc w:val="left"/>
      <w:pPr>
        <w:ind w:left="6480" w:hanging="360"/>
      </w:pPr>
      <w:rPr>
        <w:rFonts w:ascii="Wingdings" w:hAnsi="Wingdings" w:hint="default"/>
      </w:r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471F2C"/>
    <w:multiLevelType w:val="hybridMultilevel"/>
    <w:tmpl w:val="AB042F04"/>
    <w:lvl w:ilvl="0" w:tplc="00FC1F50">
      <w:start w:val="1"/>
      <w:numFmt w:val="bullet"/>
      <w:lvlText w:val=""/>
      <w:lvlJc w:val="left"/>
      <w:pPr>
        <w:ind w:left="720" w:hanging="360"/>
      </w:pPr>
      <w:rPr>
        <w:rFonts w:ascii="Symbol" w:hAnsi="Symbol" w:hint="default"/>
      </w:rPr>
    </w:lvl>
    <w:lvl w:ilvl="1" w:tplc="93FCCD78">
      <w:start w:val="1"/>
      <w:numFmt w:val="bullet"/>
      <w:lvlText w:val="o"/>
      <w:lvlJc w:val="left"/>
      <w:pPr>
        <w:ind w:left="1440" w:hanging="360"/>
      </w:pPr>
      <w:rPr>
        <w:rFonts w:ascii="Courier New" w:hAnsi="Courier New" w:hint="default"/>
      </w:rPr>
    </w:lvl>
    <w:lvl w:ilvl="2" w:tplc="0792D7A4">
      <w:start w:val="1"/>
      <w:numFmt w:val="bullet"/>
      <w:lvlText w:val="·"/>
      <w:lvlJc w:val="left"/>
      <w:pPr>
        <w:ind w:left="2160" w:hanging="360"/>
      </w:pPr>
      <w:rPr>
        <w:rFonts w:ascii="Symbol" w:hAnsi="Symbol" w:hint="default"/>
      </w:rPr>
    </w:lvl>
    <w:lvl w:ilvl="3" w:tplc="3D0E9F38">
      <w:start w:val="1"/>
      <w:numFmt w:val="bullet"/>
      <w:lvlText w:val=""/>
      <w:lvlJc w:val="left"/>
      <w:pPr>
        <w:ind w:left="2880" w:hanging="360"/>
      </w:pPr>
      <w:rPr>
        <w:rFonts w:ascii="Symbol" w:hAnsi="Symbol" w:hint="default"/>
      </w:rPr>
    </w:lvl>
    <w:lvl w:ilvl="4" w:tplc="C8F27816">
      <w:start w:val="1"/>
      <w:numFmt w:val="bullet"/>
      <w:lvlText w:val="o"/>
      <w:lvlJc w:val="left"/>
      <w:pPr>
        <w:ind w:left="3600" w:hanging="360"/>
      </w:pPr>
      <w:rPr>
        <w:rFonts w:ascii="Courier New" w:hAnsi="Courier New" w:hint="default"/>
      </w:rPr>
    </w:lvl>
    <w:lvl w:ilvl="5" w:tplc="48962758">
      <w:start w:val="1"/>
      <w:numFmt w:val="bullet"/>
      <w:lvlText w:val=""/>
      <w:lvlJc w:val="left"/>
      <w:pPr>
        <w:ind w:left="4320" w:hanging="360"/>
      </w:pPr>
      <w:rPr>
        <w:rFonts w:ascii="Wingdings" w:hAnsi="Wingdings" w:hint="default"/>
      </w:rPr>
    </w:lvl>
    <w:lvl w:ilvl="6" w:tplc="CFD4AE18">
      <w:start w:val="1"/>
      <w:numFmt w:val="bullet"/>
      <w:lvlText w:val=""/>
      <w:lvlJc w:val="left"/>
      <w:pPr>
        <w:ind w:left="5040" w:hanging="360"/>
      </w:pPr>
      <w:rPr>
        <w:rFonts w:ascii="Symbol" w:hAnsi="Symbol" w:hint="default"/>
      </w:rPr>
    </w:lvl>
    <w:lvl w:ilvl="7" w:tplc="4CD28126">
      <w:start w:val="1"/>
      <w:numFmt w:val="bullet"/>
      <w:lvlText w:val="o"/>
      <w:lvlJc w:val="left"/>
      <w:pPr>
        <w:ind w:left="5760" w:hanging="360"/>
      </w:pPr>
      <w:rPr>
        <w:rFonts w:ascii="Courier New" w:hAnsi="Courier New" w:hint="default"/>
      </w:rPr>
    </w:lvl>
    <w:lvl w:ilvl="8" w:tplc="36B05E64">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597AD8"/>
    <w:multiLevelType w:val="hybridMultilevel"/>
    <w:tmpl w:val="6CCA2104"/>
    <w:lvl w:ilvl="0" w:tplc="0284FD6A">
      <w:start w:val="1"/>
      <w:numFmt w:val="bullet"/>
      <w:lvlText w:val=""/>
      <w:lvlJc w:val="left"/>
      <w:pPr>
        <w:ind w:left="1080" w:hanging="360"/>
      </w:pPr>
      <w:rPr>
        <w:rFonts w:ascii="Symbol" w:hAnsi="Symbol" w:hint="default"/>
      </w:rPr>
    </w:lvl>
    <w:lvl w:ilvl="1" w:tplc="72FC9780">
      <w:start w:val="1"/>
      <w:numFmt w:val="bullet"/>
      <w:lvlText w:val="o"/>
      <w:lvlJc w:val="left"/>
      <w:pPr>
        <w:ind w:left="1800" w:hanging="360"/>
      </w:pPr>
      <w:rPr>
        <w:rFonts w:ascii="Courier New" w:hAnsi="Courier New" w:hint="default"/>
      </w:rPr>
    </w:lvl>
    <w:lvl w:ilvl="2" w:tplc="B08EC536">
      <w:start w:val="1"/>
      <w:numFmt w:val="bullet"/>
      <w:lvlText w:val=""/>
      <w:lvlJc w:val="left"/>
      <w:pPr>
        <w:ind w:left="2520" w:hanging="360"/>
      </w:pPr>
      <w:rPr>
        <w:rFonts w:ascii="Wingdings" w:hAnsi="Wingdings" w:hint="default"/>
      </w:rPr>
    </w:lvl>
    <w:lvl w:ilvl="3" w:tplc="44A4DD26">
      <w:start w:val="1"/>
      <w:numFmt w:val="bullet"/>
      <w:lvlText w:val=""/>
      <w:lvlJc w:val="left"/>
      <w:pPr>
        <w:ind w:left="3240" w:hanging="360"/>
      </w:pPr>
      <w:rPr>
        <w:rFonts w:ascii="Symbol" w:hAnsi="Symbol" w:hint="default"/>
      </w:rPr>
    </w:lvl>
    <w:lvl w:ilvl="4" w:tplc="7E063F82">
      <w:start w:val="1"/>
      <w:numFmt w:val="bullet"/>
      <w:lvlText w:val="o"/>
      <w:lvlJc w:val="left"/>
      <w:pPr>
        <w:ind w:left="3960" w:hanging="360"/>
      </w:pPr>
      <w:rPr>
        <w:rFonts w:ascii="Courier New" w:hAnsi="Courier New" w:hint="default"/>
      </w:rPr>
    </w:lvl>
    <w:lvl w:ilvl="5" w:tplc="D4E033B6">
      <w:start w:val="1"/>
      <w:numFmt w:val="bullet"/>
      <w:lvlText w:val=""/>
      <w:lvlJc w:val="left"/>
      <w:pPr>
        <w:ind w:left="4680" w:hanging="360"/>
      </w:pPr>
      <w:rPr>
        <w:rFonts w:ascii="Wingdings" w:hAnsi="Wingdings" w:hint="default"/>
      </w:rPr>
    </w:lvl>
    <w:lvl w:ilvl="6" w:tplc="14148CDA">
      <w:start w:val="1"/>
      <w:numFmt w:val="bullet"/>
      <w:lvlText w:val=""/>
      <w:lvlJc w:val="left"/>
      <w:pPr>
        <w:ind w:left="5400" w:hanging="360"/>
      </w:pPr>
      <w:rPr>
        <w:rFonts w:ascii="Symbol" w:hAnsi="Symbol" w:hint="default"/>
      </w:rPr>
    </w:lvl>
    <w:lvl w:ilvl="7" w:tplc="24FC3F5C">
      <w:start w:val="1"/>
      <w:numFmt w:val="bullet"/>
      <w:lvlText w:val="o"/>
      <w:lvlJc w:val="left"/>
      <w:pPr>
        <w:ind w:left="6120" w:hanging="360"/>
      </w:pPr>
      <w:rPr>
        <w:rFonts w:ascii="Courier New" w:hAnsi="Courier New" w:hint="default"/>
      </w:rPr>
    </w:lvl>
    <w:lvl w:ilvl="8" w:tplc="18F84884">
      <w:start w:val="1"/>
      <w:numFmt w:val="bullet"/>
      <w:lvlText w:val=""/>
      <w:lvlJc w:val="left"/>
      <w:pPr>
        <w:ind w:left="6840" w:hanging="360"/>
      </w:pPr>
      <w:rPr>
        <w:rFonts w:ascii="Wingdings" w:hAnsi="Wingdings" w:hint="default"/>
      </w:rPr>
    </w:lvl>
  </w:abstractNum>
  <w:abstractNum w:abstractNumId="21"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C42475"/>
    <w:multiLevelType w:val="hybridMultilevel"/>
    <w:tmpl w:val="36C6BDEC"/>
    <w:lvl w:ilvl="0" w:tplc="9F7A7F7A">
      <w:start w:val="1"/>
      <w:numFmt w:val="decimal"/>
      <w:lvlText w:val="%1."/>
      <w:lvlJc w:val="left"/>
      <w:pPr>
        <w:ind w:left="720" w:hanging="360"/>
      </w:pPr>
    </w:lvl>
    <w:lvl w:ilvl="1" w:tplc="FB8E201A">
      <w:start w:val="1"/>
      <w:numFmt w:val="lowerLetter"/>
      <w:lvlText w:val="%2."/>
      <w:lvlJc w:val="left"/>
      <w:pPr>
        <w:ind w:left="1440" w:hanging="360"/>
      </w:pPr>
    </w:lvl>
    <w:lvl w:ilvl="2" w:tplc="D5220858">
      <w:start w:val="1"/>
      <w:numFmt w:val="lowerRoman"/>
      <w:lvlText w:val="%3."/>
      <w:lvlJc w:val="right"/>
      <w:pPr>
        <w:ind w:left="2160" w:hanging="180"/>
      </w:pPr>
    </w:lvl>
    <w:lvl w:ilvl="3" w:tplc="85F47FC4">
      <w:start w:val="1"/>
      <w:numFmt w:val="decimal"/>
      <w:lvlText w:val="%4."/>
      <w:lvlJc w:val="left"/>
      <w:pPr>
        <w:ind w:left="2880" w:hanging="360"/>
      </w:pPr>
    </w:lvl>
    <w:lvl w:ilvl="4" w:tplc="F02A3F8E">
      <w:start w:val="1"/>
      <w:numFmt w:val="lowerLetter"/>
      <w:lvlText w:val="%5."/>
      <w:lvlJc w:val="left"/>
      <w:pPr>
        <w:ind w:left="3600" w:hanging="360"/>
      </w:pPr>
    </w:lvl>
    <w:lvl w:ilvl="5" w:tplc="9DDEE53C">
      <w:start w:val="1"/>
      <w:numFmt w:val="lowerRoman"/>
      <w:lvlText w:val="%6."/>
      <w:lvlJc w:val="right"/>
      <w:pPr>
        <w:ind w:left="4320" w:hanging="180"/>
      </w:pPr>
    </w:lvl>
    <w:lvl w:ilvl="6" w:tplc="BD28400C">
      <w:start w:val="1"/>
      <w:numFmt w:val="decimal"/>
      <w:lvlText w:val="%7."/>
      <w:lvlJc w:val="left"/>
      <w:pPr>
        <w:ind w:left="5040" w:hanging="360"/>
      </w:pPr>
    </w:lvl>
    <w:lvl w:ilvl="7" w:tplc="6EF87C72">
      <w:start w:val="1"/>
      <w:numFmt w:val="lowerLetter"/>
      <w:lvlText w:val="%8."/>
      <w:lvlJc w:val="left"/>
      <w:pPr>
        <w:ind w:left="5760" w:hanging="360"/>
      </w:pPr>
    </w:lvl>
    <w:lvl w:ilvl="8" w:tplc="8800EE92">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5899F4A"/>
    <w:multiLevelType w:val="hybridMultilevel"/>
    <w:tmpl w:val="5E36B65A"/>
    <w:lvl w:ilvl="0" w:tplc="2DDCC0F6">
      <w:start w:val="1"/>
      <w:numFmt w:val="decimal"/>
      <w:lvlText w:val="%1."/>
      <w:lvlJc w:val="left"/>
      <w:pPr>
        <w:ind w:left="720" w:hanging="360"/>
      </w:pPr>
    </w:lvl>
    <w:lvl w:ilvl="1" w:tplc="2A0692CA">
      <w:start w:val="1"/>
      <w:numFmt w:val="lowerLetter"/>
      <w:lvlText w:val="%2."/>
      <w:lvlJc w:val="left"/>
      <w:pPr>
        <w:ind w:left="1440" w:hanging="360"/>
      </w:pPr>
    </w:lvl>
    <w:lvl w:ilvl="2" w:tplc="BF5CE0D2">
      <w:start w:val="1"/>
      <w:numFmt w:val="lowerRoman"/>
      <w:lvlText w:val="%3."/>
      <w:lvlJc w:val="right"/>
      <w:pPr>
        <w:ind w:left="2160" w:hanging="180"/>
      </w:pPr>
    </w:lvl>
    <w:lvl w:ilvl="3" w:tplc="59103D12">
      <w:start w:val="1"/>
      <w:numFmt w:val="decimal"/>
      <w:lvlText w:val="%4."/>
      <w:lvlJc w:val="left"/>
      <w:pPr>
        <w:ind w:left="2880" w:hanging="360"/>
      </w:pPr>
    </w:lvl>
    <w:lvl w:ilvl="4" w:tplc="5B7056B2">
      <w:start w:val="1"/>
      <w:numFmt w:val="lowerLetter"/>
      <w:lvlText w:val="%5."/>
      <w:lvlJc w:val="left"/>
      <w:pPr>
        <w:ind w:left="3600" w:hanging="360"/>
      </w:pPr>
    </w:lvl>
    <w:lvl w:ilvl="5" w:tplc="61AA3306">
      <w:start w:val="1"/>
      <w:numFmt w:val="lowerRoman"/>
      <w:lvlText w:val="%6."/>
      <w:lvlJc w:val="right"/>
      <w:pPr>
        <w:ind w:left="4320" w:hanging="180"/>
      </w:pPr>
    </w:lvl>
    <w:lvl w:ilvl="6" w:tplc="CEBA3634">
      <w:start w:val="1"/>
      <w:numFmt w:val="decimal"/>
      <w:lvlText w:val="%7."/>
      <w:lvlJc w:val="left"/>
      <w:pPr>
        <w:ind w:left="5040" w:hanging="360"/>
      </w:pPr>
    </w:lvl>
    <w:lvl w:ilvl="7" w:tplc="DC74F626">
      <w:start w:val="1"/>
      <w:numFmt w:val="lowerLetter"/>
      <w:lvlText w:val="%8."/>
      <w:lvlJc w:val="left"/>
      <w:pPr>
        <w:ind w:left="5760" w:hanging="360"/>
      </w:pPr>
    </w:lvl>
    <w:lvl w:ilvl="8" w:tplc="BA887486">
      <w:start w:val="1"/>
      <w:numFmt w:val="lowerRoman"/>
      <w:lvlText w:val="%9."/>
      <w:lvlJc w:val="right"/>
      <w:pPr>
        <w:ind w:left="6480" w:hanging="180"/>
      </w:pPr>
    </w:lvl>
  </w:abstractNum>
  <w:abstractNum w:abstractNumId="27" w15:restartNumberingAfterBreak="0">
    <w:nsid w:val="7896E6D9"/>
    <w:multiLevelType w:val="hybridMultilevel"/>
    <w:tmpl w:val="E53605C4"/>
    <w:lvl w:ilvl="0" w:tplc="8A905EE8">
      <w:start w:val="1"/>
      <w:numFmt w:val="decimal"/>
      <w:lvlText w:val="%1."/>
      <w:lvlJc w:val="left"/>
      <w:pPr>
        <w:ind w:left="720" w:hanging="360"/>
      </w:pPr>
      <w:rPr>
        <w:rFonts w:ascii="Arial" w:hAnsi="Arial" w:hint="default"/>
      </w:rPr>
    </w:lvl>
    <w:lvl w:ilvl="1" w:tplc="425E8798">
      <w:start w:val="1"/>
      <w:numFmt w:val="lowerLetter"/>
      <w:lvlText w:val="%2."/>
      <w:lvlJc w:val="left"/>
      <w:pPr>
        <w:ind w:left="1440" w:hanging="360"/>
      </w:pPr>
    </w:lvl>
    <w:lvl w:ilvl="2" w:tplc="637AA27A">
      <w:start w:val="1"/>
      <w:numFmt w:val="lowerRoman"/>
      <w:lvlText w:val="%3."/>
      <w:lvlJc w:val="right"/>
      <w:pPr>
        <w:ind w:left="2160" w:hanging="180"/>
      </w:pPr>
    </w:lvl>
    <w:lvl w:ilvl="3" w:tplc="D02A6610">
      <w:start w:val="1"/>
      <w:numFmt w:val="decimal"/>
      <w:lvlText w:val="%4."/>
      <w:lvlJc w:val="left"/>
      <w:pPr>
        <w:ind w:left="2880" w:hanging="360"/>
      </w:pPr>
    </w:lvl>
    <w:lvl w:ilvl="4" w:tplc="F6CA444A">
      <w:start w:val="1"/>
      <w:numFmt w:val="lowerLetter"/>
      <w:lvlText w:val="%5."/>
      <w:lvlJc w:val="left"/>
      <w:pPr>
        <w:ind w:left="3600" w:hanging="360"/>
      </w:pPr>
    </w:lvl>
    <w:lvl w:ilvl="5" w:tplc="3DB0F218">
      <w:start w:val="1"/>
      <w:numFmt w:val="lowerRoman"/>
      <w:lvlText w:val="%6."/>
      <w:lvlJc w:val="right"/>
      <w:pPr>
        <w:ind w:left="4320" w:hanging="180"/>
      </w:pPr>
    </w:lvl>
    <w:lvl w:ilvl="6" w:tplc="2A6A71DC">
      <w:start w:val="1"/>
      <w:numFmt w:val="decimal"/>
      <w:lvlText w:val="%7."/>
      <w:lvlJc w:val="left"/>
      <w:pPr>
        <w:ind w:left="5040" w:hanging="360"/>
      </w:pPr>
    </w:lvl>
    <w:lvl w:ilvl="7" w:tplc="7DA0D6CA">
      <w:start w:val="1"/>
      <w:numFmt w:val="lowerLetter"/>
      <w:lvlText w:val="%8."/>
      <w:lvlJc w:val="left"/>
      <w:pPr>
        <w:ind w:left="5760" w:hanging="360"/>
      </w:pPr>
    </w:lvl>
    <w:lvl w:ilvl="8" w:tplc="85A6B870">
      <w:start w:val="1"/>
      <w:numFmt w:val="lowerRoman"/>
      <w:lvlText w:val="%9."/>
      <w:lvlJc w:val="right"/>
      <w:pPr>
        <w:ind w:left="6480" w:hanging="180"/>
      </w:pPr>
    </w:lvl>
  </w:abstractNum>
  <w:num w:numId="1" w16cid:durableId="841241395">
    <w:abstractNumId w:val="1"/>
  </w:num>
  <w:num w:numId="2" w16cid:durableId="161941304">
    <w:abstractNumId w:val="23"/>
  </w:num>
  <w:num w:numId="3" w16cid:durableId="1237279779">
    <w:abstractNumId w:val="26"/>
  </w:num>
  <w:num w:numId="4" w16cid:durableId="844397955">
    <w:abstractNumId w:val="2"/>
  </w:num>
  <w:num w:numId="5" w16cid:durableId="1974217275">
    <w:abstractNumId w:val="16"/>
  </w:num>
  <w:num w:numId="6" w16cid:durableId="986204920">
    <w:abstractNumId w:val="18"/>
  </w:num>
  <w:num w:numId="7" w16cid:durableId="1644627078">
    <w:abstractNumId w:val="20"/>
  </w:num>
  <w:num w:numId="8" w16cid:durableId="1165128279">
    <w:abstractNumId w:val="3"/>
  </w:num>
  <w:num w:numId="9" w16cid:durableId="1194225041">
    <w:abstractNumId w:val="11"/>
  </w:num>
  <w:num w:numId="10" w16cid:durableId="605305384">
    <w:abstractNumId w:val="27"/>
  </w:num>
  <w:num w:numId="11" w16cid:durableId="5059110">
    <w:abstractNumId w:val="4"/>
  </w:num>
  <w:num w:numId="12" w16cid:durableId="1189367096">
    <w:abstractNumId w:val="13"/>
  </w:num>
  <w:num w:numId="13" w16cid:durableId="522594147">
    <w:abstractNumId w:val="25"/>
  </w:num>
  <w:num w:numId="14" w16cid:durableId="1679189305">
    <w:abstractNumId w:val="15"/>
  </w:num>
  <w:num w:numId="15" w16cid:durableId="1356270182">
    <w:abstractNumId w:val="10"/>
  </w:num>
  <w:num w:numId="16" w16cid:durableId="493838803">
    <w:abstractNumId w:val="24"/>
  </w:num>
  <w:num w:numId="17" w16cid:durableId="1685862695">
    <w:abstractNumId w:val="5"/>
  </w:num>
  <w:num w:numId="18" w16cid:durableId="90704009">
    <w:abstractNumId w:val="22"/>
  </w:num>
  <w:num w:numId="19" w16cid:durableId="2097751403">
    <w:abstractNumId w:val="14"/>
  </w:num>
  <w:num w:numId="20" w16cid:durableId="214200195">
    <w:abstractNumId w:val="7"/>
  </w:num>
  <w:num w:numId="21" w16cid:durableId="307977519">
    <w:abstractNumId w:val="8"/>
  </w:num>
  <w:num w:numId="22" w16cid:durableId="1296906017">
    <w:abstractNumId w:val="12"/>
  </w:num>
  <w:num w:numId="23" w16cid:durableId="2059233432">
    <w:abstractNumId w:val="19"/>
  </w:num>
  <w:num w:numId="24" w16cid:durableId="354356693">
    <w:abstractNumId w:val="6"/>
  </w:num>
  <w:num w:numId="25" w16cid:durableId="871109064">
    <w:abstractNumId w:val="0"/>
  </w:num>
  <w:num w:numId="26" w16cid:durableId="1111121824">
    <w:abstractNumId w:val="9"/>
  </w:num>
  <w:num w:numId="27" w16cid:durableId="2061047979">
    <w:abstractNumId w:val="21"/>
  </w:num>
  <w:num w:numId="28" w16cid:durableId="127016676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67604"/>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96C6E"/>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010E"/>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83C7F4"/>
    <w:rsid w:val="02BEB167"/>
    <w:rsid w:val="03090DD3"/>
    <w:rsid w:val="040D071F"/>
    <w:rsid w:val="067527E2"/>
    <w:rsid w:val="072A52A9"/>
    <w:rsid w:val="07725546"/>
    <w:rsid w:val="0968E0A5"/>
    <w:rsid w:val="0A5DB1A0"/>
    <w:rsid w:val="0A6139CD"/>
    <w:rsid w:val="0A7621E4"/>
    <w:rsid w:val="0E647EBD"/>
    <w:rsid w:val="0E9CAF5F"/>
    <w:rsid w:val="10A21403"/>
    <w:rsid w:val="112F6113"/>
    <w:rsid w:val="122987B2"/>
    <w:rsid w:val="1281FAEA"/>
    <w:rsid w:val="14B7F06A"/>
    <w:rsid w:val="17B6E0D3"/>
    <w:rsid w:val="1F31B251"/>
    <w:rsid w:val="20875D6A"/>
    <w:rsid w:val="21905FE7"/>
    <w:rsid w:val="228C1F96"/>
    <w:rsid w:val="231F4944"/>
    <w:rsid w:val="2402800A"/>
    <w:rsid w:val="270C0B1C"/>
    <w:rsid w:val="29660884"/>
    <w:rsid w:val="29C4048F"/>
    <w:rsid w:val="2C5C4A89"/>
    <w:rsid w:val="2D28C251"/>
    <w:rsid w:val="2F29C287"/>
    <w:rsid w:val="30CDAEED"/>
    <w:rsid w:val="34D86190"/>
    <w:rsid w:val="3614DC14"/>
    <w:rsid w:val="383A0130"/>
    <w:rsid w:val="3BDB835B"/>
    <w:rsid w:val="3C3A8471"/>
    <w:rsid w:val="3D16013B"/>
    <w:rsid w:val="3D6452B3"/>
    <w:rsid w:val="3DAE7C40"/>
    <w:rsid w:val="3E4CC5A6"/>
    <w:rsid w:val="40592010"/>
    <w:rsid w:val="41F076F8"/>
    <w:rsid w:val="4581A602"/>
    <w:rsid w:val="465AE5E7"/>
    <w:rsid w:val="472C5CD7"/>
    <w:rsid w:val="478C2D98"/>
    <w:rsid w:val="4AADA8CB"/>
    <w:rsid w:val="4F0CF5E6"/>
    <w:rsid w:val="51438191"/>
    <w:rsid w:val="534F2828"/>
    <w:rsid w:val="546C3538"/>
    <w:rsid w:val="561B6193"/>
    <w:rsid w:val="56858F4B"/>
    <w:rsid w:val="569AA33C"/>
    <w:rsid w:val="56C7A934"/>
    <w:rsid w:val="56F97FA6"/>
    <w:rsid w:val="571BA824"/>
    <w:rsid w:val="57C0FC7A"/>
    <w:rsid w:val="5825749F"/>
    <w:rsid w:val="5A40BB7E"/>
    <w:rsid w:val="5B507380"/>
    <w:rsid w:val="5D3A8D52"/>
    <w:rsid w:val="5DE70250"/>
    <w:rsid w:val="5E6FA482"/>
    <w:rsid w:val="5EE55E69"/>
    <w:rsid w:val="5EFA247C"/>
    <w:rsid w:val="602BAE09"/>
    <w:rsid w:val="60522F53"/>
    <w:rsid w:val="60C31994"/>
    <w:rsid w:val="61B7CDAB"/>
    <w:rsid w:val="61E0CF53"/>
    <w:rsid w:val="62ED35BA"/>
    <w:rsid w:val="65E83E4C"/>
    <w:rsid w:val="66BBEC2E"/>
    <w:rsid w:val="691ED6C7"/>
    <w:rsid w:val="6928ED57"/>
    <w:rsid w:val="6AFF2A06"/>
    <w:rsid w:val="6C802691"/>
    <w:rsid w:val="6E5E8B24"/>
    <w:rsid w:val="7090DA3B"/>
    <w:rsid w:val="709CA228"/>
    <w:rsid w:val="71AE1725"/>
    <w:rsid w:val="71E07579"/>
    <w:rsid w:val="7297E16D"/>
    <w:rsid w:val="72D9992B"/>
    <w:rsid w:val="73482CE1"/>
    <w:rsid w:val="73695853"/>
    <w:rsid w:val="7395D0B7"/>
    <w:rsid w:val="73E891C0"/>
    <w:rsid w:val="73F15BED"/>
    <w:rsid w:val="780F700E"/>
    <w:rsid w:val="7B7455A3"/>
    <w:rsid w:val="7D096759"/>
    <w:rsid w:val="7FF078D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tgtp.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rammarly.com/" TargetMode="External"/><Relationship Id="rId4" Type="http://schemas.openxmlformats.org/officeDocument/2006/relationships/webSettings" Target="webSettings.xml"/><Relationship Id="rId9" Type="http://schemas.openxmlformats.org/officeDocument/2006/relationships/hyperlink" Target="https://hwb.uwtsd.ac.uk/pages/academic-support/deallusrwyddartiffisial_artificialintelligenc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3786</Words>
  <Characters>21583</Characters>
  <Application>Microsoft Office Word</Application>
  <DocSecurity>0</DocSecurity>
  <Lines>179</Lines>
  <Paragraphs>50</Paragraphs>
  <ScaleCrop>false</ScaleCrop>
  <Company>S.I.H.E.</Company>
  <LinksUpToDate>false</LinksUpToDate>
  <CharactersWithSpaces>25319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Richard Thomas (IMH)</cp:lastModifiedBy>
  <cp:revision>20</cp:revision>
  <cp:lastPrinted>2014-10-10T07:42:00Z</cp:lastPrinted>
  <dcterms:created xsi:type="dcterms:W3CDTF">2018-07-10T09:26:00Z</dcterms:created>
  <dcterms:modified xsi:type="dcterms:W3CDTF">2026-09-29T11:53:00Z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