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42B1B" w14:textId="1666213A" w:rsidR="00D50947" w:rsidRPr="00C3487F" w:rsidRDefault="00C3487F" w:rsidP="00C3487F">
      <w:pPr>
        <w:spacing w:line="276" w:lineRule="auto"/>
        <w:jc w:val="center"/>
        <w:rPr>
          <w:rFonts w:ascii="Baskerville Old Face" w:hAnsi="Baskerville Old Face"/>
          <w:u w:val="single"/>
        </w:rPr>
      </w:pPr>
      <w:r w:rsidRPr="00C3487F">
        <w:rPr>
          <w:rFonts w:ascii="Baskerville Old Face" w:hAnsi="Baskerville Old Face"/>
          <w:u w:val="single"/>
        </w:rPr>
        <w:t>Holly Williams</w:t>
      </w:r>
    </w:p>
    <w:p w14:paraId="3A6E87FB" w14:textId="2ECB6945" w:rsidR="00C3487F" w:rsidRDefault="00C3487F" w:rsidP="00C3487F">
      <w:pPr>
        <w:tabs>
          <w:tab w:val="center" w:pos="4513"/>
          <w:tab w:val="left" w:pos="5840"/>
        </w:tabs>
        <w:spacing w:line="276" w:lineRule="auto"/>
        <w:rPr>
          <w:rFonts w:ascii="Baskerville Old Face" w:hAnsi="Baskerville Old Face"/>
          <w:u w:val="single"/>
        </w:rPr>
      </w:pPr>
      <w:r w:rsidRPr="00C3487F">
        <w:rPr>
          <w:rFonts w:ascii="Baskerville Old Face" w:hAnsi="Baskerville Old Face"/>
        </w:rPr>
        <w:tab/>
      </w:r>
      <w:r w:rsidRPr="00C3487F">
        <w:rPr>
          <w:rFonts w:ascii="Baskerville Old Face" w:hAnsi="Baskerville Old Face"/>
          <w:u w:val="single"/>
        </w:rPr>
        <w:t>Confirmative Praxis report</w:t>
      </w:r>
    </w:p>
    <w:p w14:paraId="724523CD" w14:textId="77777777" w:rsidR="00580E4D" w:rsidRPr="00C3487F" w:rsidRDefault="00580E4D" w:rsidP="00C3487F">
      <w:pPr>
        <w:tabs>
          <w:tab w:val="center" w:pos="4513"/>
          <w:tab w:val="left" w:pos="5840"/>
        </w:tabs>
        <w:spacing w:line="276" w:lineRule="auto"/>
        <w:rPr>
          <w:rFonts w:ascii="Baskerville Old Face" w:hAnsi="Baskerville Old Face"/>
          <w:u w:val="single"/>
        </w:rPr>
      </w:pPr>
    </w:p>
    <w:p w14:paraId="1C319A86" w14:textId="52055C56" w:rsidR="00B15497" w:rsidRDefault="00B15497" w:rsidP="00B15497">
      <w:pPr>
        <w:rPr>
          <w:rFonts w:ascii="Baskerville Old Face" w:hAnsi="Baskerville Old Face"/>
          <w:b/>
          <w:bCs/>
          <w:u w:val="single"/>
        </w:rPr>
      </w:pPr>
      <w:r w:rsidRPr="00B15497">
        <w:rPr>
          <w:rFonts w:ascii="Baskerville Old Face" w:hAnsi="Baskerville Old Face"/>
          <w:b/>
          <w:bCs/>
          <w:u w:val="single"/>
        </w:rPr>
        <w:t>Introduction</w:t>
      </w:r>
    </w:p>
    <w:p w14:paraId="334AF10E" w14:textId="1F1F6A55" w:rsidR="00C35909" w:rsidRDefault="0034107A" w:rsidP="00CF126B">
      <w:pPr>
        <w:rPr>
          <w:rFonts w:ascii="Baskerville Old Face" w:hAnsi="Baskerville Old Face"/>
        </w:rPr>
      </w:pPr>
      <w:r w:rsidRPr="0034107A">
        <w:rPr>
          <w:rFonts w:ascii="Baskerville Old Face" w:hAnsi="Baskerville Old Face"/>
        </w:rPr>
        <w:t>Scientifically its proven as humans we have five senses, and vision has long</w:t>
      </w:r>
      <w:r>
        <w:rPr>
          <w:rFonts w:ascii="Baskerville Old Face" w:hAnsi="Baskerville Old Face"/>
          <w:b/>
          <w:bCs/>
        </w:rPr>
        <w:t xml:space="preserve"> </w:t>
      </w:r>
      <w:r>
        <w:rPr>
          <w:rFonts w:ascii="Baskerville Old Face" w:hAnsi="Baskerville Old Face"/>
        </w:rPr>
        <w:t xml:space="preserve">dominated in western civilisation. Touch borders all senses, skin is the body’s largest organ which connects and flows from the outside to every point of entry: the eyes, the mouth, the ears and the nose. The connections in our brains to our senses is a gift that we </w:t>
      </w:r>
      <w:r w:rsidR="00CF126B">
        <w:rPr>
          <w:rFonts w:ascii="Baskerville Old Face" w:hAnsi="Baskerville Old Face"/>
        </w:rPr>
        <w:t>often forget about, this is because it’s in our subconscious, and the senses care constantly chatting to one another, whether we realise or not this does take serious mental effort to divide our sensations apart. My Octopus analogy came from the fact that Octopi can interpret and understand their world around them through their sense of touch, the</w:t>
      </w:r>
      <w:r w:rsidR="0026526F">
        <w:rPr>
          <w:rFonts w:ascii="Baskerville Old Face" w:hAnsi="Baskerville Old Face"/>
        </w:rPr>
        <w:t>y</w:t>
      </w:r>
      <w:r w:rsidR="00CF126B">
        <w:rPr>
          <w:rFonts w:ascii="Baskerville Old Face" w:hAnsi="Baskerville Old Face"/>
        </w:rPr>
        <w:t xml:space="preserve"> do this with eight brains and millions of suckers. I envy the </w:t>
      </w:r>
      <w:r w:rsidR="009A4F74">
        <w:rPr>
          <w:rFonts w:ascii="Baskerville Old Face" w:hAnsi="Baskerville Old Face"/>
        </w:rPr>
        <w:t>Octopi</w:t>
      </w:r>
      <w:r w:rsidR="00CF126B">
        <w:rPr>
          <w:rFonts w:ascii="Baskerville Old Face" w:hAnsi="Baskerville Old Face"/>
        </w:rPr>
        <w:t xml:space="preserve"> because as a neurodivergent individual, my brain </w:t>
      </w:r>
      <w:r w:rsidR="0026526F">
        <w:rPr>
          <w:rFonts w:ascii="Baskerville Old Face" w:hAnsi="Baskerville Old Face"/>
        </w:rPr>
        <w:t>has</w:t>
      </w:r>
      <w:r w:rsidR="009A4F74">
        <w:rPr>
          <w:rFonts w:ascii="Baskerville Old Face" w:hAnsi="Baskerville Old Face"/>
        </w:rPr>
        <w:t xml:space="preserve"> executive disfunction. Individuals with ADHD and ASD are hyper sensitive, whether it be difficulty regulating emotions due to a bright light triggering me, or a dull distant repetitive noise</w:t>
      </w:r>
      <w:r w:rsidR="007F34AD">
        <w:rPr>
          <w:rFonts w:ascii="Baskerville Old Face" w:hAnsi="Baskerville Old Face"/>
        </w:rPr>
        <w:t xml:space="preserve"> or responding to something they’ve smelt that may be uneasy and overwhelming.</w:t>
      </w:r>
      <w:r w:rsidR="009A4F74">
        <w:rPr>
          <w:rFonts w:ascii="Baskerville Old Face" w:hAnsi="Baskerville Old Face"/>
        </w:rPr>
        <w:t xml:space="preserve"> Although</w:t>
      </w:r>
      <w:r w:rsidR="007F34AD">
        <w:rPr>
          <w:rFonts w:ascii="Baskerville Old Face" w:hAnsi="Baskerville Old Face"/>
        </w:rPr>
        <w:t xml:space="preserve"> having a sensory disorder</w:t>
      </w:r>
      <w:r w:rsidR="009A4F74">
        <w:rPr>
          <w:rFonts w:ascii="Baskerville Old Face" w:hAnsi="Baskerville Old Face"/>
        </w:rPr>
        <w:t xml:space="preserve"> is a struggle to live with, there is something unique about how we see the world.</w:t>
      </w:r>
      <w:r w:rsidR="00C35909">
        <w:rPr>
          <w:rFonts w:ascii="Baskerville Old Face" w:hAnsi="Baskerville Old Face"/>
        </w:rPr>
        <w:t xml:space="preserve"> </w:t>
      </w:r>
    </w:p>
    <w:p w14:paraId="7DDA23F6" w14:textId="7AA3FDF1" w:rsidR="00C35909" w:rsidRPr="00590693" w:rsidRDefault="00C35909" w:rsidP="00C35909">
      <w:r>
        <w:rPr>
          <w:rFonts w:ascii="Baskerville Old Face" w:hAnsi="Baskerville Old Face"/>
        </w:rPr>
        <w:t>“</w:t>
      </w:r>
      <w:r w:rsidRPr="00590693">
        <w:rPr>
          <w:rFonts w:ascii="Baskerville Old Face" w:hAnsi="Baskerville Old Face"/>
        </w:rPr>
        <w:t>Autism and sensory issues often go together. Almost everybody with autism has some degree of sensory issues. My sensory issues have always been auditory and touch. When I was little, I couldn’t tolerate being hugged. It felt like a tidal wave of stimulation washing over me. Then gradually, I got to where I could tolerate hugging. That’s been desensitized, but I still have problems with scratchy clothes. The worst sounds when I was a child were balloons popping, school bell ringing, and firecrackers, things like that, really sudden loud noises. It was like a little pain down my ear, it really hurt. Other people have described, maybe a sound of rain on a tin roof would just sound, one boy described that as bullets because it was so loud that it hurt his ears. There are other individuals that have visual sensitivity problems. They can see the flicker of fluorescent lights. And it’s flashing on and off like a strobe light. For some people, where their hearing and the visual systems are just giving you a jumble of information, so, you know, riding in a car might be like sort of like looking through a kaleidoscope of things, where hearing’s cutting in and out like a bad cell phone. The visual system’s pixelating and breaking up like a satellite dish that’s shaking, and so, you really are concentrating on what the vibration of the car, and what it feels like, because that’s still giving you accurate information, and these problems are not in the eye. You can go check the eye out at the eye doctor. That’s all fine. See, the back of your brain, there’s circuits for shape, colo</w:t>
      </w:r>
      <w:r>
        <w:rPr>
          <w:rFonts w:ascii="Baskerville Old Face" w:hAnsi="Baskerville Old Face"/>
        </w:rPr>
        <w:t>u</w:t>
      </w:r>
      <w:r w:rsidRPr="00590693">
        <w:rPr>
          <w:rFonts w:ascii="Baskerville Old Face" w:hAnsi="Baskerville Old Face"/>
        </w:rPr>
        <w:t>r, motion, and texture, and those circuits have to work together to form a graphics file. Sensory issues are on a continuum. They can vary from little nuisances to being absolutely, totally debilitating, and it’s one of the areas autism really needs to be researched. I’d put it on the top of my research agenda.</w:t>
      </w:r>
      <w:r>
        <w:rPr>
          <w:rFonts w:ascii="Baskerville Old Face" w:hAnsi="Baskerville Old Face"/>
        </w:rPr>
        <w:t>”</w:t>
      </w:r>
      <w:sdt>
        <w:sdtPr>
          <w:rPr>
            <w:rFonts w:ascii="Baskerville Old Face" w:hAnsi="Baskerville Old Face"/>
          </w:rPr>
          <w:id w:val="-1086687869"/>
          <w:citation/>
        </w:sdtPr>
        <w:sdtContent>
          <w:r>
            <w:rPr>
              <w:rFonts w:ascii="Baskerville Old Face" w:hAnsi="Baskerville Old Face"/>
            </w:rPr>
            <w:fldChar w:fldCharType="begin"/>
          </w:r>
          <w:r>
            <w:rPr>
              <w:rFonts w:ascii="Baskerville Old Face" w:hAnsi="Baskerville Old Face"/>
            </w:rPr>
            <w:instrText xml:space="preserve"> CITATION Tem11 \l 2057 </w:instrText>
          </w:r>
          <w:r>
            <w:rPr>
              <w:rFonts w:ascii="Baskerville Old Face" w:hAnsi="Baskerville Old Face"/>
            </w:rPr>
            <w:fldChar w:fldCharType="separate"/>
          </w:r>
          <w:r>
            <w:rPr>
              <w:rFonts w:ascii="Baskerville Old Face" w:hAnsi="Baskerville Old Face"/>
              <w:noProof/>
            </w:rPr>
            <w:t xml:space="preserve"> </w:t>
          </w:r>
          <w:r w:rsidRPr="00560C02">
            <w:rPr>
              <w:rFonts w:ascii="Baskerville Old Face" w:hAnsi="Baskerville Old Face"/>
              <w:noProof/>
            </w:rPr>
            <w:t>(Grandin, 2011)</w:t>
          </w:r>
          <w:r>
            <w:rPr>
              <w:rFonts w:ascii="Baskerville Old Face" w:hAnsi="Baskerville Old Face"/>
            </w:rPr>
            <w:fldChar w:fldCharType="end"/>
          </w:r>
        </w:sdtContent>
      </w:sdt>
    </w:p>
    <w:p w14:paraId="076DF8B0" w14:textId="61CEB4CD" w:rsidR="007F34AD" w:rsidRPr="00464722" w:rsidRDefault="00250B9F" w:rsidP="00590693">
      <w:pPr>
        <w:rPr>
          <w:rFonts w:ascii="Baskerville Old Face" w:hAnsi="Baskerville Old Face"/>
        </w:rPr>
      </w:pPr>
      <w:r>
        <w:rPr>
          <w:rFonts w:ascii="Baskerville Old Face" w:hAnsi="Baskerville Old Face"/>
        </w:rPr>
        <w:t xml:space="preserve">My aim is </w:t>
      </w:r>
      <w:r w:rsidR="00C35909">
        <w:rPr>
          <w:rFonts w:ascii="Baskerville Old Face" w:hAnsi="Baskerville Old Face"/>
        </w:rPr>
        <w:t>to portray and highlight how different our sense</w:t>
      </w:r>
      <w:r w:rsidR="007F34AD">
        <w:rPr>
          <w:rFonts w:ascii="Baskerville Old Face" w:hAnsi="Baskerville Old Face"/>
        </w:rPr>
        <w:t>s</w:t>
      </w:r>
      <w:r w:rsidR="00C35909">
        <w:rPr>
          <w:rFonts w:ascii="Baskerville Old Face" w:hAnsi="Baskerville Old Face"/>
        </w:rPr>
        <w:t xml:space="preserve"> </w:t>
      </w:r>
      <w:r w:rsidR="007F34AD">
        <w:rPr>
          <w:rFonts w:ascii="Baskerville Old Face" w:hAnsi="Baskerville Old Face"/>
        </w:rPr>
        <w:t>are to neurotypical people</w:t>
      </w:r>
      <w:r w:rsidR="00C35909">
        <w:rPr>
          <w:rFonts w:ascii="Baskerville Old Face" w:hAnsi="Baskerville Old Face"/>
        </w:rPr>
        <w:t xml:space="preserve">, and give an insight to the neurodivergent brain through the medium of texture, applique, embroidery and fabric manipulation. </w:t>
      </w:r>
      <w:r w:rsidR="00976589">
        <w:rPr>
          <w:rFonts w:ascii="Baskerville Old Face" w:hAnsi="Baskerville Old Face"/>
        </w:rPr>
        <w:t xml:space="preserve">In juxtaposition of the Octopi’s eight remarkable functioning brains, I plan to create eight pieces of work that </w:t>
      </w:r>
      <w:r w:rsidR="00C35909">
        <w:rPr>
          <w:rFonts w:ascii="Baskerville Old Face" w:hAnsi="Baskerville Old Face"/>
        </w:rPr>
        <w:t xml:space="preserve">I intend to emphasise on my </w:t>
      </w:r>
      <w:r w:rsidR="00C35909" w:rsidRPr="006779CF">
        <w:rPr>
          <w:rFonts w:ascii="Baskerville Old Face" w:hAnsi="Baskerville Old Face"/>
        </w:rPr>
        <w:t>personal sensory issues</w:t>
      </w:r>
      <w:r w:rsidR="006779CF">
        <w:rPr>
          <w:rFonts w:ascii="Baskerville Old Face" w:hAnsi="Baskerville Old Face"/>
        </w:rPr>
        <w:t xml:space="preserve">, </w:t>
      </w:r>
      <w:r w:rsidR="00C35909" w:rsidRPr="006779CF">
        <w:rPr>
          <w:rFonts w:ascii="Baskerville Old Face" w:hAnsi="Baskerville Old Face"/>
        </w:rPr>
        <w:t>ADHD and ASD traits</w:t>
      </w:r>
      <w:r w:rsidR="006779CF" w:rsidRPr="006779CF">
        <w:rPr>
          <w:rFonts w:ascii="Baskerville Old Face" w:hAnsi="Baskerville Old Face"/>
        </w:rPr>
        <w:t xml:space="preserve"> and inviting the neurotypical through </w:t>
      </w:r>
      <w:r w:rsidR="006779CF" w:rsidRPr="006779CF">
        <w:rPr>
          <w:rFonts w:ascii="Baskerville Old Face" w:hAnsi="Baskerville Old Face"/>
          <w:color w:val="222222"/>
          <w:shd w:val="clear" w:color="auto" w:fill="FFFFFF"/>
        </w:rPr>
        <w:t>Phenomenology into my world.</w:t>
      </w:r>
      <w:r w:rsidR="00464722">
        <w:rPr>
          <w:rFonts w:ascii="Baskerville Old Face" w:hAnsi="Baskerville Old Face"/>
        </w:rPr>
        <w:t xml:space="preserve"> </w:t>
      </w:r>
    </w:p>
    <w:p w14:paraId="10065EB5" w14:textId="77777777" w:rsidR="00590693" w:rsidRPr="00832C99" w:rsidRDefault="00590693" w:rsidP="00832C99">
      <w:pPr>
        <w:rPr>
          <w:rFonts w:ascii="Merriweather" w:hAnsi="Merriweather"/>
          <w:b/>
          <w:bCs/>
          <w:color w:val="222222"/>
          <w:sz w:val="20"/>
          <w:szCs w:val="20"/>
          <w:shd w:val="clear" w:color="auto" w:fill="FFFFFF"/>
        </w:rPr>
      </w:pPr>
    </w:p>
    <w:p w14:paraId="5491D916" w14:textId="77777777" w:rsidR="00464722" w:rsidRDefault="00464722" w:rsidP="00B15497">
      <w:pPr>
        <w:rPr>
          <w:rFonts w:ascii="Baskerville Old Face" w:hAnsi="Baskerville Old Face"/>
          <w:b/>
          <w:bCs/>
          <w:u w:val="single"/>
        </w:rPr>
      </w:pPr>
    </w:p>
    <w:p w14:paraId="05624315" w14:textId="77777777" w:rsidR="00836C73" w:rsidRDefault="00836C73" w:rsidP="00B15497">
      <w:pPr>
        <w:rPr>
          <w:rFonts w:ascii="Baskerville Old Face" w:hAnsi="Baskerville Old Face"/>
          <w:b/>
          <w:bCs/>
          <w:u w:val="single"/>
        </w:rPr>
      </w:pPr>
    </w:p>
    <w:p w14:paraId="51296493" w14:textId="77777777" w:rsidR="00464722" w:rsidRDefault="00464722" w:rsidP="00B15497">
      <w:pPr>
        <w:rPr>
          <w:rFonts w:ascii="Baskerville Old Face" w:hAnsi="Baskerville Old Face"/>
          <w:b/>
          <w:bCs/>
          <w:u w:val="single"/>
        </w:rPr>
      </w:pPr>
    </w:p>
    <w:p w14:paraId="59DCA022" w14:textId="7A4200E6" w:rsidR="00B15497" w:rsidRDefault="00B15497" w:rsidP="00B15497">
      <w:pPr>
        <w:rPr>
          <w:rFonts w:ascii="Baskerville Old Face" w:hAnsi="Baskerville Old Face"/>
          <w:b/>
          <w:bCs/>
          <w:u w:val="single"/>
        </w:rPr>
      </w:pPr>
      <w:r w:rsidRPr="00647E4B">
        <w:rPr>
          <w:rFonts w:ascii="Baskerville Old Face" w:hAnsi="Baskerville Old Face"/>
          <w:b/>
          <w:bCs/>
          <w:u w:val="single"/>
        </w:rPr>
        <w:lastRenderedPageBreak/>
        <w:t>Research</w:t>
      </w:r>
    </w:p>
    <w:p w14:paraId="7CC30DFA" w14:textId="1E51E129" w:rsidR="00413586" w:rsidRDefault="00580E4D" w:rsidP="00B15497">
      <w:pPr>
        <w:rPr>
          <w:rFonts w:ascii="Baskerville Old Face" w:hAnsi="Baskerville Old Face"/>
        </w:rPr>
      </w:pPr>
      <w:r w:rsidRPr="00580E4D">
        <w:rPr>
          <w:rFonts w:ascii="Baskerville Old Face" w:hAnsi="Baskerville Old Face" w:cs="Arial"/>
          <w:shd w:val="clear" w:color="auto" w:fill="FFFFFF"/>
        </w:rPr>
        <w:t>From the moment we are born, as babies we yearn the touch of our mother, the practice of touch creates a bond and emotional connection with one another, it’s our basic human need and provides mental, emotional and physical benefits. As we grow older and develop</w:t>
      </w:r>
      <w:r w:rsidR="009A4F74" w:rsidRPr="00580E4D">
        <w:rPr>
          <w:rFonts w:ascii="Baskerville Old Face" w:hAnsi="Baskerville Old Face"/>
        </w:rPr>
        <w:t>, as children we learn the difference between solids and hot and cold, this is known as tactile stimulation</w:t>
      </w:r>
      <w:r w:rsidRPr="00580E4D">
        <w:rPr>
          <w:rFonts w:ascii="Baskerville Old Face" w:hAnsi="Baskerville Old Face"/>
        </w:rPr>
        <w:t>.</w:t>
      </w:r>
      <w:r>
        <w:rPr>
          <w:rFonts w:ascii="Baskerville Old Face" w:hAnsi="Baskerville Old Face"/>
        </w:rPr>
        <w:t xml:space="preserve"> </w:t>
      </w:r>
      <w:r w:rsidR="00894512">
        <w:rPr>
          <w:rFonts w:ascii="Baskerville Old Face" w:hAnsi="Baskerville Old Face"/>
        </w:rPr>
        <w:t>A historic educator and founder of the importance of play for young children is German pedagogue Friedrich Fröbel. In 1837, Fröbel</w:t>
      </w:r>
      <w:r w:rsidR="00BF1D7B">
        <w:rPr>
          <w:rFonts w:ascii="Baskerville Old Face" w:hAnsi="Baskerville Old Face"/>
        </w:rPr>
        <w:t xml:space="preserve"> recognised that the first three years of a child’s life is significant to their brain development.</w:t>
      </w:r>
      <w:r w:rsidR="00894512">
        <w:rPr>
          <w:rFonts w:ascii="Baskerville Old Face" w:hAnsi="Baskerville Old Face"/>
        </w:rPr>
        <w:t xml:space="preserve"> </w:t>
      </w:r>
      <w:r w:rsidR="00BF1D7B">
        <w:rPr>
          <w:rFonts w:ascii="Baskerville Old Face" w:hAnsi="Baskerville Old Face"/>
        </w:rPr>
        <w:t>He r</w:t>
      </w:r>
      <w:r w:rsidR="00894512">
        <w:rPr>
          <w:rFonts w:ascii="Baskerville Old Face" w:hAnsi="Baskerville Old Face"/>
        </w:rPr>
        <w:t>esearched and developed a program what we would know these days as ‘nursery’</w:t>
      </w:r>
      <w:r w:rsidR="00836C73">
        <w:rPr>
          <w:rFonts w:ascii="Baskerville Old Face" w:hAnsi="Baskerville Old Face"/>
        </w:rPr>
        <w:t xml:space="preserve">. </w:t>
      </w:r>
      <w:r w:rsidR="00894512">
        <w:rPr>
          <w:rFonts w:ascii="Baskerville Old Face" w:hAnsi="Baskerville Old Face"/>
        </w:rPr>
        <w:t>The idea behind his programme was that he believed that play is the natural way for a young child to explore and make sense of the world</w:t>
      </w:r>
      <w:r w:rsidR="00BF1D7B">
        <w:rPr>
          <w:rFonts w:ascii="Baskerville Old Face" w:hAnsi="Baskerville Old Face"/>
        </w:rPr>
        <w:t xml:space="preserve">, he felt it was a holistic and meaningful way for a child to develop their skills, creativity and social interactions through their own independent learning. Fröbel encouraged a space for children to engage in self-direct learning allowing them to develop at their own pace and one their own terms. </w:t>
      </w:r>
      <w:r w:rsidR="00822C2D">
        <w:rPr>
          <w:rFonts w:ascii="Baskerville Old Face" w:hAnsi="Baskerville Old Face"/>
        </w:rPr>
        <w:t>“</w:t>
      </w:r>
      <w:r w:rsidR="00822C2D" w:rsidRPr="00822C2D">
        <w:rPr>
          <w:rFonts w:ascii="Baskerville Old Face" w:hAnsi="Baskerville Old Face"/>
        </w:rPr>
        <w:t xml:space="preserve">One of </w:t>
      </w:r>
      <w:r w:rsidR="00822C2D">
        <w:rPr>
          <w:rFonts w:ascii="Baskerville Old Face" w:hAnsi="Baskerville Old Face"/>
        </w:rPr>
        <w:t>Fröbel</w:t>
      </w:r>
      <w:r w:rsidR="00822C2D" w:rsidRPr="00822C2D">
        <w:rPr>
          <w:rFonts w:ascii="Baskerville Old Face" w:hAnsi="Baskerville Old Face"/>
        </w:rPr>
        <w:t xml:space="preserve">’s momentous contributions to early childhood education was the theory of introducing play as a means of involving children in self-activity for the purpose of externalizing their inner nature. </w:t>
      </w:r>
      <w:bookmarkStart w:id="0" w:name="_Hlk156320468"/>
      <w:r w:rsidR="00822C2D">
        <w:rPr>
          <w:rFonts w:ascii="Baskerville Old Face" w:hAnsi="Baskerville Old Face"/>
        </w:rPr>
        <w:t>Fröbe</w:t>
      </w:r>
      <w:bookmarkEnd w:id="0"/>
      <w:r w:rsidR="00822C2D">
        <w:rPr>
          <w:rFonts w:ascii="Baskerville Old Face" w:hAnsi="Baskerville Old Face"/>
        </w:rPr>
        <w:t>l</w:t>
      </w:r>
      <w:r w:rsidR="00822C2D" w:rsidRPr="00822C2D">
        <w:rPr>
          <w:rFonts w:ascii="Baskerville Old Face" w:hAnsi="Baskerville Old Face"/>
        </w:rPr>
        <w:t xml:space="preserve"> understanding of the play is characterized by free play which solicits all of the child’s imaginative powers, thought, and physical movements by symbolising in a satisfying form his own descriptions and education interests. It was continued by indicating that play designates a child’s mental attitude and should not be identified with anything performed externally. A child should be given complete liberation from the prerequisite in playful self-activity.</w:t>
      </w:r>
      <w:r w:rsidR="00AC58AE">
        <w:rPr>
          <w:rFonts w:ascii="Baskerville Old Face" w:hAnsi="Baskerville Old Face"/>
        </w:rPr>
        <w:t>”</w:t>
      </w:r>
      <w:sdt>
        <w:sdtPr>
          <w:rPr>
            <w:rFonts w:ascii="Baskerville Old Face" w:hAnsi="Baskerville Old Face"/>
          </w:rPr>
          <w:id w:val="327176358"/>
          <w:citation/>
        </w:sdtPr>
        <w:sdtContent>
          <w:r w:rsidR="00822C2D">
            <w:rPr>
              <w:rFonts w:ascii="Baskerville Old Face" w:hAnsi="Baskerville Old Face"/>
            </w:rPr>
            <w:fldChar w:fldCharType="begin"/>
          </w:r>
          <w:r w:rsidR="00822C2D">
            <w:rPr>
              <w:rFonts w:ascii="Baskerville Old Face" w:hAnsi="Baskerville Old Face"/>
            </w:rPr>
            <w:instrText xml:space="preserve">CITATION Mirir \l 2057 </w:instrText>
          </w:r>
          <w:r w:rsidR="00822C2D">
            <w:rPr>
              <w:rFonts w:ascii="Baskerville Old Face" w:hAnsi="Baskerville Old Face"/>
            </w:rPr>
            <w:fldChar w:fldCharType="separate"/>
          </w:r>
          <w:r w:rsidR="00822C2D">
            <w:rPr>
              <w:rFonts w:ascii="Baskerville Old Face" w:hAnsi="Baskerville Old Face"/>
              <w:noProof/>
            </w:rPr>
            <w:t xml:space="preserve"> </w:t>
          </w:r>
          <w:r w:rsidR="00822C2D" w:rsidRPr="00822C2D">
            <w:rPr>
              <w:rFonts w:ascii="Baskerville Old Face" w:hAnsi="Baskerville Old Face"/>
              <w:noProof/>
            </w:rPr>
            <w:t>(Manan, 2015)</w:t>
          </w:r>
          <w:r w:rsidR="00822C2D">
            <w:rPr>
              <w:rFonts w:ascii="Baskerville Old Face" w:hAnsi="Baskerville Old Face"/>
            </w:rPr>
            <w:fldChar w:fldCharType="end"/>
          </w:r>
        </w:sdtContent>
      </w:sdt>
      <w:r w:rsidR="00822C2D">
        <w:rPr>
          <w:rFonts w:ascii="Baskerville Old Face" w:hAnsi="Baskerville Old Face"/>
        </w:rPr>
        <w:t xml:space="preserve">. </w:t>
      </w:r>
      <w:r w:rsidR="003979EE">
        <w:rPr>
          <w:rFonts w:ascii="Baskerville Old Face" w:hAnsi="Baskerville Old Face"/>
        </w:rPr>
        <w:t xml:space="preserve">I am a practical </w:t>
      </w:r>
      <w:r w:rsidR="00AC58AE">
        <w:rPr>
          <w:rFonts w:ascii="Baskerville Old Face" w:hAnsi="Baskerville Old Face"/>
        </w:rPr>
        <w:t xml:space="preserve">and visual </w:t>
      </w:r>
      <w:r w:rsidR="003979EE">
        <w:rPr>
          <w:rFonts w:ascii="Baskerville Old Face" w:hAnsi="Baskerville Old Face"/>
        </w:rPr>
        <w:t>learner</w:t>
      </w:r>
      <w:r w:rsidR="00AC58AE">
        <w:rPr>
          <w:rFonts w:ascii="Baskerville Old Face" w:hAnsi="Baskerville Old Face"/>
        </w:rPr>
        <w:t xml:space="preserve"> so </w:t>
      </w:r>
      <w:r w:rsidR="00AC58AE">
        <w:rPr>
          <w:rFonts w:ascii="Baskerville Old Face" w:hAnsi="Baskerville Old Face"/>
        </w:rPr>
        <w:t>Fröbe</w:t>
      </w:r>
      <w:r w:rsidR="00AC58AE">
        <w:rPr>
          <w:rFonts w:ascii="Baskerville Old Face" w:hAnsi="Baskerville Old Face"/>
        </w:rPr>
        <w:t xml:space="preserve">l’s ideology resonates with me. </w:t>
      </w:r>
      <w:r w:rsidR="003979EE">
        <w:rPr>
          <w:rFonts w:ascii="Baskerville Old Face" w:hAnsi="Baskerville Old Face"/>
        </w:rPr>
        <w:t>I like to touch and feel textures, edges and shapes to allow me to gain a greater understand of something. Frobel emphasises on the value of play and utilizes an education through using ou</w:t>
      </w:r>
      <w:r w:rsidR="00AC58AE">
        <w:rPr>
          <w:rFonts w:ascii="Baskerville Old Face" w:hAnsi="Baskerville Old Face"/>
        </w:rPr>
        <w:t>r</w:t>
      </w:r>
      <w:r w:rsidR="003979EE">
        <w:rPr>
          <w:rFonts w:ascii="Baskerville Old Face" w:hAnsi="Baskerville Old Face"/>
        </w:rPr>
        <w:t xml:space="preserve"> sense, especially touch. His ideals recognises the early childhood cognitive growth and explores the early stages of development in which a child can thrive in their own time at their own pace. For myself, an individual with delays in learning this sort of education would have allowed me to develop and flourish in my own way, without the input of my parents</w:t>
      </w:r>
      <w:r w:rsidR="00AC58AE">
        <w:rPr>
          <w:rFonts w:ascii="Baskerville Old Face" w:hAnsi="Baskerville Old Face"/>
        </w:rPr>
        <w:t>, t</w:t>
      </w:r>
      <w:r w:rsidR="003979EE">
        <w:rPr>
          <w:rFonts w:ascii="Baskerville Old Face" w:hAnsi="Baskerville Old Face"/>
        </w:rPr>
        <w:t xml:space="preserve">he expectations and pressure </w:t>
      </w:r>
      <w:r w:rsidR="00A92898">
        <w:rPr>
          <w:rFonts w:ascii="Baskerville Old Face" w:hAnsi="Baskerville Old Face"/>
        </w:rPr>
        <w:t xml:space="preserve">in the </w:t>
      </w:r>
      <w:r w:rsidR="003979EE">
        <w:rPr>
          <w:rFonts w:ascii="Baskerville Old Face" w:hAnsi="Baskerville Old Face"/>
        </w:rPr>
        <w:t xml:space="preserve">education and learning </w:t>
      </w:r>
      <w:r w:rsidR="00A92898">
        <w:rPr>
          <w:rFonts w:ascii="Baskerville Old Face" w:hAnsi="Baskerville Old Face"/>
        </w:rPr>
        <w:t xml:space="preserve">environments. “A child is free is a free entity and must be given a right to develop according to his or her own pace and interests. It is very important to provide a free and student friendly atmosphere in all education set-ups.” </w:t>
      </w:r>
      <w:sdt>
        <w:sdtPr>
          <w:rPr>
            <w:rFonts w:ascii="Baskerville Old Face" w:hAnsi="Baskerville Old Face"/>
          </w:rPr>
          <w:id w:val="1787698012"/>
          <w:citation/>
        </w:sdtPr>
        <w:sdtContent>
          <w:r w:rsidR="00A92898">
            <w:rPr>
              <w:rFonts w:ascii="Baskerville Old Face" w:hAnsi="Baskerville Old Face"/>
            </w:rPr>
            <w:fldChar w:fldCharType="begin"/>
          </w:r>
          <w:r w:rsidR="00A92898">
            <w:rPr>
              <w:rFonts w:ascii="Baskerville Old Face" w:hAnsi="Baskerville Old Face"/>
            </w:rPr>
            <w:instrText xml:space="preserve"> CITATION Mirir \l 2057 </w:instrText>
          </w:r>
          <w:r w:rsidR="00A92898">
            <w:rPr>
              <w:rFonts w:ascii="Baskerville Old Face" w:hAnsi="Baskerville Old Face"/>
            </w:rPr>
            <w:fldChar w:fldCharType="separate"/>
          </w:r>
          <w:r w:rsidR="00A92898" w:rsidRPr="00A92898">
            <w:rPr>
              <w:rFonts w:ascii="Baskerville Old Face" w:hAnsi="Baskerville Old Face"/>
              <w:noProof/>
            </w:rPr>
            <w:t>(Manan, 2015)</w:t>
          </w:r>
          <w:r w:rsidR="00A92898">
            <w:rPr>
              <w:rFonts w:ascii="Baskerville Old Face" w:hAnsi="Baskerville Old Face"/>
            </w:rPr>
            <w:fldChar w:fldCharType="end"/>
          </w:r>
        </w:sdtContent>
      </w:sdt>
      <w:r w:rsidR="00A92898">
        <w:rPr>
          <w:rFonts w:ascii="Baskerville Old Face" w:hAnsi="Baskerville Old Face"/>
        </w:rPr>
        <w:t xml:space="preserve">. </w:t>
      </w:r>
    </w:p>
    <w:p w14:paraId="622DA3EB" w14:textId="0E3DF1CA" w:rsidR="00E30177" w:rsidRDefault="00413586" w:rsidP="00B15497">
      <w:pPr>
        <w:rPr>
          <w:rFonts w:ascii="Baskerville Old Face" w:hAnsi="Baskerville Old Face"/>
        </w:rPr>
      </w:pPr>
      <w:r>
        <w:rPr>
          <w:rFonts w:ascii="Baskerville Old Face" w:hAnsi="Baskerville Old Face"/>
        </w:rPr>
        <w:t xml:space="preserve">   </w:t>
      </w:r>
      <w:r w:rsidR="00E30177">
        <w:rPr>
          <w:rFonts w:ascii="Baskerville Old Face" w:hAnsi="Baskerville Old Face"/>
        </w:rPr>
        <w:t xml:space="preserve"> </w:t>
      </w:r>
      <w:r w:rsidR="00A92898">
        <w:rPr>
          <w:rFonts w:ascii="Baskerville Old Face" w:hAnsi="Baskerville Old Face"/>
        </w:rPr>
        <w:t xml:space="preserve">During my childhood, especially in primary I struggled in class, I remember daydreaming and zoning out, purely because I would become overwhelmed with letters and numbers. </w:t>
      </w:r>
      <w:r w:rsidR="007C149E">
        <w:rPr>
          <w:rFonts w:ascii="Baskerville Old Face" w:hAnsi="Baskerville Old Face"/>
          <w:shd w:val="clear" w:color="auto" w:fill="FFFFFF"/>
        </w:rPr>
        <w:t>“</w:t>
      </w:r>
      <w:r w:rsidR="007C149E" w:rsidRPr="007A6950">
        <w:rPr>
          <w:rFonts w:ascii="Baskerville Old Face" w:hAnsi="Baskerville Old Face"/>
          <w:shd w:val="clear" w:color="auto" w:fill="FFFFFF"/>
        </w:rPr>
        <w:t xml:space="preserve">Children using all their senses in the process of exploration, especially the sense of touch; offering plenty of opportunity to mould and manipulate materials; and not having a focus on making or producing something. </w:t>
      </w:r>
      <w:r w:rsidR="007C149E">
        <w:rPr>
          <w:rFonts w:ascii="Baskerville Old Face" w:hAnsi="Baskerville Old Face"/>
          <w:shd w:val="clear" w:color="auto" w:fill="FFFFFF"/>
        </w:rPr>
        <w:t>T</w:t>
      </w:r>
      <w:r w:rsidR="007C149E" w:rsidRPr="007A6950">
        <w:rPr>
          <w:rFonts w:ascii="Baskerville Old Face" w:hAnsi="Baskerville Old Face"/>
          <w:shd w:val="clear" w:color="auto" w:fill="FFFFFF"/>
        </w:rPr>
        <w:t>hough a staple in UK early childhood provision, there has been limited research into the theoretical underpinning and value of messy play. We know that sensory stimulation is a key part of how young children learn  about  themselves  and  the  world  around  them and material  encounters  provide  a  particularly  rich  vein  for  cognitive  disequilibrium,  as  well  as providing an insight into the child’s understanding of the world. Messy play is part of children’s need for close contact with different substances, for creative experiments that involve learning through chaos’ (Szekely, 2015: 42) and it is this sense of chaos that gives children opportunities to explore containment, control and transformation, as well as testing adult’s resolve!</w:t>
      </w:r>
      <w:r w:rsidR="007C149E">
        <w:rPr>
          <w:rFonts w:ascii="Baskerville Old Face" w:hAnsi="Baskerville Old Face"/>
          <w:shd w:val="clear" w:color="auto" w:fill="FFFFFF"/>
        </w:rPr>
        <w:t>”</w:t>
      </w:r>
      <w:sdt>
        <w:sdtPr>
          <w:rPr>
            <w:rFonts w:ascii="Baskerville Old Face" w:hAnsi="Baskerville Old Face"/>
            <w:shd w:val="clear" w:color="auto" w:fill="FFFFFF"/>
          </w:rPr>
          <w:id w:val="478359"/>
          <w:citation/>
        </w:sdtPr>
        <w:sdtContent>
          <w:r w:rsidR="007C149E">
            <w:rPr>
              <w:rFonts w:ascii="Baskerville Old Face" w:hAnsi="Baskerville Old Face"/>
              <w:shd w:val="clear" w:color="auto" w:fill="FFFFFF"/>
            </w:rPr>
            <w:fldChar w:fldCharType="begin"/>
          </w:r>
          <w:r w:rsidR="007C149E">
            <w:rPr>
              <w:rFonts w:ascii="Baskerville Old Face" w:hAnsi="Baskerville Old Face"/>
              <w:shd w:val="clear" w:color="auto" w:fill="FFFFFF"/>
            </w:rPr>
            <w:instrText xml:space="preserve"> CITATION Sue18 \l 2057 </w:instrText>
          </w:r>
          <w:r w:rsidR="007C149E">
            <w:rPr>
              <w:rFonts w:ascii="Baskerville Old Face" w:hAnsi="Baskerville Old Face"/>
              <w:shd w:val="clear" w:color="auto" w:fill="FFFFFF"/>
            </w:rPr>
            <w:fldChar w:fldCharType="separate"/>
          </w:r>
          <w:r w:rsidR="007C149E">
            <w:rPr>
              <w:rFonts w:ascii="Baskerville Old Face" w:hAnsi="Baskerville Old Face"/>
              <w:noProof/>
              <w:shd w:val="clear" w:color="auto" w:fill="FFFFFF"/>
            </w:rPr>
            <w:t xml:space="preserve"> </w:t>
          </w:r>
          <w:r w:rsidR="007C149E" w:rsidRPr="007A6950">
            <w:rPr>
              <w:rFonts w:ascii="Baskerville Old Face" w:hAnsi="Baskerville Old Face"/>
              <w:noProof/>
              <w:shd w:val="clear" w:color="auto" w:fill="FFFFFF"/>
            </w:rPr>
            <w:t>(Gascoyne, First edition; 2018)</w:t>
          </w:r>
          <w:r w:rsidR="007C149E">
            <w:rPr>
              <w:rFonts w:ascii="Baskerville Old Face" w:hAnsi="Baskerville Old Face"/>
              <w:shd w:val="clear" w:color="auto" w:fill="FFFFFF"/>
            </w:rPr>
            <w:fldChar w:fldCharType="end"/>
          </w:r>
        </w:sdtContent>
      </w:sdt>
      <w:r w:rsidR="007C149E">
        <w:rPr>
          <w:rFonts w:ascii="Baskerville Old Face" w:hAnsi="Baskerville Old Face"/>
          <w:shd w:val="clear" w:color="auto" w:fill="FFFFFF"/>
        </w:rPr>
        <w:t xml:space="preserve">. </w:t>
      </w:r>
      <w:r w:rsidR="00A92898">
        <w:rPr>
          <w:rFonts w:ascii="Baskerville Old Face" w:hAnsi="Baskerville Old Face"/>
        </w:rPr>
        <w:t>Fröbel</w:t>
      </w:r>
      <w:r w:rsidR="000555C7">
        <w:rPr>
          <w:rFonts w:ascii="Baskerville Old Face" w:hAnsi="Baskerville Old Face"/>
        </w:rPr>
        <w:t>’s</w:t>
      </w:r>
      <w:r w:rsidR="00A92898">
        <w:rPr>
          <w:rFonts w:ascii="Baskerville Old Face" w:hAnsi="Baskerville Old Face"/>
        </w:rPr>
        <w:t xml:space="preserve"> approach emphasises the importance of a hands-on, playful and practical experience on learning and I believe that can absolutely help foster a child’s emotional, physical and intellectual growth. “Play is the highest expression of human development in childhood for it alone is the free expression of what is in the child’s soul.” </w:t>
      </w:r>
      <w:sdt>
        <w:sdtPr>
          <w:rPr>
            <w:rFonts w:ascii="Baskerville Old Face" w:hAnsi="Baskerville Old Face"/>
          </w:rPr>
          <w:id w:val="1044246948"/>
          <w:citation/>
        </w:sdtPr>
        <w:sdtContent>
          <w:r w:rsidR="00A92898">
            <w:rPr>
              <w:rFonts w:ascii="Baskerville Old Face" w:hAnsi="Baskerville Old Face"/>
            </w:rPr>
            <w:fldChar w:fldCharType="begin"/>
          </w:r>
          <w:r w:rsidR="00A92898">
            <w:rPr>
              <w:rFonts w:ascii="Baskerville Old Face" w:hAnsi="Baskerville Old Face"/>
            </w:rPr>
            <w:instrText xml:space="preserve"> CITATION Fro23 \l 2057 </w:instrText>
          </w:r>
          <w:r w:rsidR="00A92898">
            <w:rPr>
              <w:rFonts w:ascii="Baskerville Old Face" w:hAnsi="Baskerville Old Face"/>
            </w:rPr>
            <w:fldChar w:fldCharType="separate"/>
          </w:r>
          <w:r w:rsidR="00A92898" w:rsidRPr="00A92898">
            <w:rPr>
              <w:rFonts w:ascii="Baskerville Old Face" w:hAnsi="Baskerville Old Face"/>
              <w:noProof/>
            </w:rPr>
            <w:t>(Trust, 2023)</w:t>
          </w:r>
          <w:r w:rsidR="00A92898">
            <w:rPr>
              <w:rFonts w:ascii="Baskerville Old Face" w:hAnsi="Baskerville Old Face"/>
            </w:rPr>
            <w:fldChar w:fldCharType="end"/>
          </w:r>
        </w:sdtContent>
      </w:sdt>
      <w:r>
        <w:rPr>
          <w:rFonts w:ascii="Baskerville Old Face" w:hAnsi="Baskerville Old Face"/>
        </w:rPr>
        <w:t>.</w:t>
      </w:r>
      <w:r w:rsidR="00E74B07">
        <w:rPr>
          <w:rFonts w:ascii="Baskerville Old Face" w:hAnsi="Baskerville Old Face"/>
        </w:rPr>
        <w:t xml:space="preserve"> </w:t>
      </w:r>
    </w:p>
    <w:p w14:paraId="0E2B2F77" w14:textId="707BF62D" w:rsidR="00B338BF" w:rsidRDefault="00E74B07" w:rsidP="001036D4">
      <w:pPr>
        <w:rPr>
          <w:rFonts w:ascii="Baskerville Old Face" w:hAnsi="Baskerville Old Face"/>
        </w:rPr>
      </w:pPr>
      <w:r>
        <w:rPr>
          <w:rFonts w:ascii="Baskerville Old Face" w:hAnsi="Baskerville Old Face"/>
        </w:rPr>
        <w:t xml:space="preserve">    Gardening and being amongst nature was another approach Fröbel encouraged through the early stages of childhood development. He believed that building a connection between plants and animals and their environment shared knowledge on their lives and how they share food, water and sources. There’s been a greater research into how spending time in nature and how it can have a positive effect on your mental well-being, mental disorders and reducing stress. I think as an example of this could be </w:t>
      </w:r>
      <w:r w:rsidR="00376D58">
        <w:rPr>
          <w:rFonts w:ascii="Baskerville Old Face" w:hAnsi="Baskerville Old Face"/>
        </w:rPr>
        <w:lastRenderedPageBreak/>
        <w:t>shown</w:t>
      </w:r>
      <w:r>
        <w:rPr>
          <w:rFonts w:ascii="Baskerville Old Face" w:hAnsi="Baskerville Old Face"/>
        </w:rPr>
        <w:t xml:space="preserve"> through the pandemic where we </w:t>
      </w:r>
      <w:r w:rsidR="00376D58">
        <w:rPr>
          <w:rFonts w:ascii="Baskerville Old Face" w:hAnsi="Baskerville Old Face"/>
        </w:rPr>
        <w:t xml:space="preserve">weren’t able to </w:t>
      </w:r>
      <w:r>
        <w:rPr>
          <w:rFonts w:ascii="Baskerville Old Face" w:hAnsi="Baskerville Old Face"/>
        </w:rPr>
        <w:t>leave our homes for long periods of time</w:t>
      </w:r>
      <w:r w:rsidR="00376D58">
        <w:rPr>
          <w:rFonts w:ascii="Baskerville Old Face" w:hAnsi="Baskerville Old Face"/>
        </w:rPr>
        <w:t>.</w:t>
      </w:r>
      <w:r>
        <w:rPr>
          <w:rFonts w:ascii="Baskerville Old Face" w:hAnsi="Baskerville Old Face"/>
        </w:rPr>
        <w:t xml:space="preserve"> </w:t>
      </w:r>
      <w:r w:rsidRPr="00E74B07">
        <w:rPr>
          <w:rFonts w:ascii="Baskerville Old Face" w:hAnsi="Baskerville Old Face"/>
        </w:rPr>
        <w:t>“The evidence amassing for the negative impact of lockdowns on mental health problems in children and adolescents is now incontrovertible, and suicide ideation increased significantly over the first six weeks of the first UK lockdown in 20</w:t>
      </w:r>
      <w:r w:rsidR="00376D58">
        <w:rPr>
          <w:rFonts w:ascii="Baskerville Old Face" w:hAnsi="Baskerville Old Face"/>
        </w:rPr>
        <w:t>20</w:t>
      </w:r>
      <w:r w:rsidRPr="00E74B07">
        <w:rPr>
          <w:rFonts w:ascii="Baskerville Old Face" w:hAnsi="Baskerville Old Face"/>
        </w:rPr>
        <w:t>. There was a worrying signal that suicides in young people increased during this lockdown</w:t>
      </w:r>
      <w:r w:rsidR="002062E2">
        <w:rPr>
          <w:rFonts w:ascii="Baskerville Old Face" w:hAnsi="Baskerville Old Face"/>
        </w:rPr>
        <w:t xml:space="preserve">.. </w:t>
      </w:r>
      <w:r w:rsidRPr="00E74B07">
        <w:rPr>
          <w:rFonts w:ascii="Baskerville Old Face" w:hAnsi="Baskerville Old Face"/>
        </w:rPr>
        <w:t>Key risk factors for suicide include lacking a sense of belonging, feeling defeated, trapped and hopeless – lockdowns have undoubtedly increased these feelings in many peopl</w:t>
      </w:r>
      <w:r w:rsidR="002062E2">
        <w:rPr>
          <w:rFonts w:ascii="Baskerville Old Face" w:hAnsi="Baskerville Old Face"/>
        </w:rPr>
        <w:t>e</w:t>
      </w:r>
      <w:r w:rsidRPr="00E74B07">
        <w:rPr>
          <w:rFonts w:ascii="Baskerville Old Face" w:hAnsi="Baskerville Old Face"/>
        </w:rPr>
        <w:t>.”</w:t>
      </w:r>
      <w:r>
        <w:rPr>
          <w:rFonts w:ascii="Baskerville Old Face" w:hAnsi="Baskerville Old Face"/>
        </w:rPr>
        <w:t xml:space="preserve"> </w:t>
      </w:r>
      <w:sdt>
        <w:sdtPr>
          <w:rPr>
            <w:rFonts w:ascii="Baskerville Old Face" w:hAnsi="Baskerville Old Face"/>
          </w:rPr>
          <w:id w:val="304664627"/>
          <w:citation/>
        </w:sdtPr>
        <w:sdtContent>
          <w:r>
            <w:rPr>
              <w:rFonts w:ascii="Baskerville Old Face" w:hAnsi="Baskerville Old Face"/>
            </w:rPr>
            <w:fldChar w:fldCharType="begin"/>
          </w:r>
          <w:r>
            <w:rPr>
              <w:rFonts w:ascii="Baskerville Old Face" w:hAnsi="Baskerville Old Face"/>
            </w:rPr>
            <w:instrText xml:space="preserve"> CITATION Pro21 \l 2057 </w:instrText>
          </w:r>
          <w:r>
            <w:rPr>
              <w:rFonts w:ascii="Baskerville Old Face" w:hAnsi="Baskerville Old Face"/>
            </w:rPr>
            <w:fldChar w:fldCharType="separate"/>
          </w:r>
          <w:r w:rsidRPr="00E74B07">
            <w:rPr>
              <w:rFonts w:ascii="Baskerville Old Face" w:hAnsi="Baskerville Old Face"/>
              <w:noProof/>
            </w:rPr>
            <w:t>(Townsend, 2021)</w:t>
          </w:r>
          <w:r>
            <w:rPr>
              <w:rFonts w:ascii="Baskerville Old Face" w:hAnsi="Baskerville Old Face"/>
            </w:rPr>
            <w:fldChar w:fldCharType="end"/>
          </w:r>
        </w:sdtContent>
      </w:sdt>
      <w:r w:rsidR="00376D58">
        <w:rPr>
          <w:rFonts w:ascii="Baskerville Old Face" w:hAnsi="Baskerville Old Face"/>
        </w:rPr>
        <w:t xml:space="preserve">. Being in nature is a multisensory experience, not only do we benefit from visual stimuli but we also benefit from auditory e.g. the sound of birds chirping, tactile e.g. the wind which can also result in the olfactory e.g. different smells from the environment. </w:t>
      </w:r>
      <w:r w:rsidR="004514A4">
        <w:rPr>
          <w:rFonts w:ascii="Baskerville Old Face" w:hAnsi="Baskerville Old Face"/>
        </w:rPr>
        <w:t>It’s important to point out that</w:t>
      </w:r>
      <w:r w:rsidR="00087690">
        <w:rPr>
          <w:rFonts w:ascii="Baskerville Old Face" w:hAnsi="Baskerville Old Face"/>
        </w:rPr>
        <w:t xml:space="preserve"> senses are unique to every person, because of physical sensory or intellectual disabilities there is a percentage of people who have not had the same opportunities to expl</w:t>
      </w:r>
      <w:r w:rsidR="005210F9">
        <w:rPr>
          <w:rFonts w:ascii="Baskerville Old Face" w:hAnsi="Baskerville Old Face"/>
        </w:rPr>
        <w:t xml:space="preserve">ore and develop in their environments. </w:t>
      </w:r>
    </w:p>
    <w:p w14:paraId="6B260DBB" w14:textId="16196A15" w:rsidR="001036D4" w:rsidRPr="001A5D0A" w:rsidRDefault="00B338BF" w:rsidP="001A5D0A">
      <w:pPr>
        <w:rPr>
          <w:rFonts w:ascii="Baskerville Old Face" w:hAnsi="Baskerville Old Face"/>
        </w:rPr>
      </w:pPr>
      <w:r>
        <w:rPr>
          <w:rFonts w:ascii="Baskerville Old Face" w:hAnsi="Baskerville Old Face"/>
        </w:rPr>
        <w:t xml:space="preserve">    </w:t>
      </w:r>
      <w:r w:rsidR="005210F9">
        <w:rPr>
          <w:rFonts w:ascii="Baskerville Old Face" w:hAnsi="Baskerville Old Face"/>
        </w:rPr>
        <w:t xml:space="preserve">The senses </w:t>
      </w:r>
      <w:r w:rsidR="00EA7042">
        <w:rPr>
          <w:rFonts w:ascii="Baskerville Old Face" w:hAnsi="Baskerville Old Face"/>
        </w:rPr>
        <w:t xml:space="preserve">also connect and stimulate the part of the brain that produces emotional response. The sensory-emotion pathways respond to stimuli through the sensory cortex which the responders direct the appropriate emotion to the correct regions in the brain, this allows the brain to determine if the stimuli is pleasant or unpleasant. Those with Autism and ADHD may develop a trait known as sensory processing disorder which is a condition where the brain doesn’t process the appropriate response to </w:t>
      </w:r>
      <w:r w:rsidR="001036D4">
        <w:rPr>
          <w:rFonts w:ascii="Baskerville Old Face" w:hAnsi="Baskerville Old Face"/>
        </w:rPr>
        <w:t>demands of the environment. For example, clothing tags or seams can cause unbearable distress or that of someone eating loudly can trigger outbursts of overwhelm and emotion known as hyperresponsiveness. On the other hand, there are multiple things that can evoke a positive reaction such as listening to music and eating chocolate, this is because</w:t>
      </w:r>
      <w:r>
        <w:rPr>
          <w:rFonts w:ascii="Baskerville Old Face" w:hAnsi="Baskerville Old Face"/>
        </w:rPr>
        <w:t xml:space="preserve"> these things have been proven to stimulate neurotransmitters like dopamine, serotonin and endorphins. </w:t>
      </w:r>
    </w:p>
    <w:p w14:paraId="46BA10DF" w14:textId="77777777" w:rsidR="001036D4" w:rsidRDefault="001036D4" w:rsidP="00B15497">
      <w:pPr>
        <w:rPr>
          <w:rFonts w:ascii="Baskerville Old Face" w:hAnsi="Baskerville Old Face"/>
        </w:rPr>
      </w:pPr>
    </w:p>
    <w:p w14:paraId="5975FBEA" w14:textId="77777777" w:rsidR="00092CC7" w:rsidRDefault="00092CC7" w:rsidP="00B15497">
      <w:pPr>
        <w:rPr>
          <w:rFonts w:ascii="Baskerville Old Face" w:hAnsi="Baskerville Old Face"/>
        </w:rPr>
      </w:pPr>
    </w:p>
    <w:p w14:paraId="389B135A" w14:textId="77777777" w:rsidR="00092CC7" w:rsidRDefault="00092CC7" w:rsidP="00B15497">
      <w:pPr>
        <w:rPr>
          <w:rFonts w:ascii="Baskerville Old Face" w:hAnsi="Baskerville Old Face"/>
        </w:rPr>
      </w:pPr>
    </w:p>
    <w:p w14:paraId="77650C44" w14:textId="77777777" w:rsidR="00092CC7" w:rsidRDefault="00092CC7" w:rsidP="00B15497">
      <w:pPr>
        <w:rPr>
          <w:rFonts w:ascii="Baskerville Old Face" w:hAnsi="Baskerville Old Face"/>
        </w:rPr>
      </w:pPr>
    </w:p>
    <w:p w14:paraId="30CEA7F1" w14:textId="77777777" w:rsidR="00092CC7" w:rsidRDefault="00092CC7" w:rsidP="00B15497">
      <w:pPr>
        <w:rPr>
          <w:rFonts w:ascii="Baskerville Old Face" w:hAnsi="Baskerville Old Face"/>
        </w:rPr>
      </w:pPr>
    </w:p>
    <w:p w14:paraId="3BEAF5B6" w14:textId="77777777" w:rsidR="00092CC7" w:rsidRDefault="00092CC7" w:rsidP="00B15497">
      <w:pPr>
        <w:rPr>
          <w:rFonts w:ascii="Baskerville Old Face" w:hAnsi="Baskerville Old Face"/>
        </w:rPr>
      </w:pPr>
    </w:p>
    <w:p w14:paraId="0DAA310D" w14:textId="77777777" w:rsidR="00D1739E" w:rsidRDefault="00D1739E" w:rsidP="00B15497">
      <w:pPr>
        <w:rPr>
          <w:rFonts w:ascii="Baskerville Old Face" w:hAnsi="Baskerville Old Face"/>
          <w:b/>
          <w:bCs/>
          <w:u w:val="single"/>
        </w:rPr>
      </w:pPr>
    </w:p>
    <w:p w14:paraId="0F28370D" w14:textId="77777777" w:rsidR="00D1739E" w:rsidRDefault="00D1739E" w:rsidP="00B15497">
      <w:pPr>
        <w:rPr>
          <w:rFonts w:ascii="Baskerville Old Face" w:hAnsi="Baskerville Old Face"/>
          <w:b/>
          <w:bCs/>
          <w:u w:val="single"/>
        </w:rPr>
      </w:pPr>
    </w:p>
    <w:p w14:paraId="3DF0BF6A" w14:textId="77777777" w:rsidR="00D1739E" w:rsidRDefault="00D1739E" w:rsidP="00B15497">
      <w:pPr>
        <w:rPr>
          <w:rFonts w:ascii="Baskerville Old Face" w:hAnsi="Baskerville Old Face"/>
          <w:b/>
          <w:bCs/>
          <w:u w:val="single"/>
        </w:rPr>
      </w:pPr>
    </w:p>
    <w:p w14:paraId="15E9289F" w14:textId="77777777" w:rsidR="00D1739E" w:rsidRDefault="00D1739E" w:rsidP="00B15497">
      <w:pPr>
        <w:rPr>
          <w:rFonts w:ascii="Baskerville Old Face" w:hAnsi="Baskerville Old Face"/>
          <w:b/>
          <w:bCs/>
          <w:u w:val="single"/>
        </w:rPr>
      </w:pPr>
    </w:p>
    <w:p w14:paraId="155EA1E8" w14:textId="77777777" w:rsidR="00D1739E" w:rsidRDefault="00D1739E" w:rsidP="00B15497">
      <w:pPr>
        <w:rPr>
          <w:rFonts w:ascii="Baskerville Old Face" w:hAnsi="Baskerville Old Face"/>
          <w:b/>
          <w:bCs/>
          <w:u w:val="single"/>
        </w:rPr>
      </w:pPr>
    </w:p>
    <w:p w14:paraId="4DFE7CD3" w14:textId="77777777" w:rsidR="00D1739E" w:rsidRDefault="00D1739E" w:rsidP="00B15497">
      <w:pPr>
        <w:rPr>
          <w:rFonts w:ascii="Baskerville Old Face" w:hAnsi="Baskerville Old Face"/>
          <w:b/>
          <w:bCs/>
          <w:u w:val="single"/>
        </w:rPr>
      </w:pPr>
    </w:p>
    <w:p w14:paraId="36758751" w14:textId="77777777" w:rsidR="00D1739E" w:rsidRDefault="00D1739E" w:rsidP="00B15497">
      <w:pPr>
        <w:rPr>
          <w:rFonts w:ascii="Baskerville Old Face" w:hAnsi="Baskerville Old Face"/>
          <w:b/>
          <w:bCs/>
          <w:u w:val="single"/>
        </w:rPr>
      </w:pPr>
    </w:p>
    <w:p w14:paraId="67FB9243" w14:textId="77777777" w:rsidR="00D1739E" w:rsidRDefault="00D1739E" w:rsidP="00B15497">
      <w:pPr>
        <w:rPr>
          <w:rFonts w:ascii="Baskerville Old Face" w:hAnsi="Baskerville Old Face"/>
          <w:b/>
          <w:bCs/>
          <w:u w:val="single"/>
        </w:rPr>
      </w:pPr>
    </w:p>
    <w:p w14:paraId="28A86890" w14:textId="77777777" w:rsidR="00D1739E" w:rsidRDefault="00D1739E" w:rsidP="00B15497">
      <w:pPr>
        <w:rPr>
          <w:rFonts w:ascii="Baskerville Old Face" w:hAnsi="Baskerville Old Face"/>
          <w:b/>
          <w:bCs/>
          <w:u w:val="single"/>
        </w:rPr>
      </w:pPr>
    </w:p>
    <w:p w14:paraId="67809AAA" w14:textId="77777777" w:rsidR="00D1739E" w:rsidRDefault="00D1739E" w:rsidP="00B15497">
      <w:pPr>
        <w:rPr>
          <w:rFonts w:ascii="Baskerville Old Face" w:hAnsi="Baskerville Old Face"/>
          <w:b/>
          <w:bCs/>
          <w:u w:val="single"/>
        </w:rPr>
      </w:pPr>
    </w:p>
    <w:p w14:paraId="453AA2AD" w14:textId="77777777" w:rsidR="00D1739E" w:rsidRDefault="00D1739E" w:rsidP="00B15497">
      <w:pPr>
        <w:rPr>
          <w:rFonts w:ascii="Baskerville Old Face" w:hAnsi="Baskerville Old Face"/>
          <w:b/>
          <w:bCs/>
          <w:u w:val="single"/>
        </w:rPr>
      </w:pPr>
    </w:p>
    <w:p w14:paraId="3A9804E1" w14:textId="77777777" w:rsidR="00D1739E" w:rsidRDefault="00D1739E" w:rsidP="00B15497">
      <w:pPr>
        <w:rPr>
          <w:rFonts w:ascii="Baskerville Old Face" w:hAnsi="Baskerville Old Face"/>
          <w:b/>
          <w:bCs/>
          <w:u w:val="single"/>
        </w:rPr>
      </w:pPr>
    </w:p>
    <w:p w14:paraId="4103DDD0" w14:textId="757F9585" w:rsidR="00BE553D" w:rsidRPr="007D0B76" w:rsidRDefault="00092CC7" w:rsidP="00B15497">
      <w:pPr>
        <w:rPr>
          <w:rFonts w:ascii="Baskerville Old Face" w:hAnsi="Baskerville Old Face"/>
          <w:b/>
          <w:bCs/>
          <w:u w:val="single"/>
        </w:rPr>
      </w:pPr>
      <w:r w:rsidRPr="007D0B76">
        <w:rPr>
          <w:rFonts w:ascii="Baskerville Old Face" w:hAnsi="Baskerville Old Face"/>
          <w:b/>
          <w:bCs/>
          <w:u w:val="single"/>
        </w:rPr>
        <w:lastRenderedPageBreak/>
        <w:t>Exhibits and Artists</w:t>
      </w:r>
    </w:p>
    <w:p w14:paraId="51E1A626" w14:textId="00454936" w:rsidR="002F7A0A" w:rsidRPr="002F7A0A" w:rsidRDefault="00D67498" w:rsidP="00B15497">
      <w:pPr>
        <w:rPr>
          <w:rFonts w:ascii="Baskerville Old Face" w:hAnsi="Baskerville Old Face"/>
        </w:rPr>
      </w:pPr>
      <w:r w:rsidRPr="00D67498">
        <w:rPr>
          <w:rFonts w:ascii="Baskerville Old Face" w:hAnsi="Baskerville Old Face"/>
          <w:noProof/>
        </w:rPr>
        <mc:AlternateContent>
          <mc:Choice Requires="wps">
            <w:drawing>
              <wp:anchor distT="45720" distB="45720" distL="114300" distR="114300" simplePos="0" relativeHeight="251671552" behindDoc="0" locked="0" layoutInCell="1" allowOverlap="1" wp14:anchorId="71AC58A5" wp14:editId="2692B6C1">
                <wp:simplePos x="0" y="0"/>
                <wp:positionH relativeFrom="margin">
                  <wp:posOffset>0</wp:posOffset>
                </wp:positionH>
                <wp:positionV relativeFrom="paragraph">
                  <wp:posOffset>6152515</wp:posOffset>
                </wp:positionV>
                <wp:extent cx="717550" cy="140462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550" cy="1404620"/>
                        </a:xfrm>
                        <a:prstGeom prst="rect">
                          <a:avLst/>
                        </a:prstGeom>
                        <a:noFill/>
                        <a:ln w="9525">
                          <a:noFill/>
                          <a:miter lim="800000"/>
                          <a:headEnd/>
                          <a:tailEnd/>
                        </a:ln>
                      </wps:spPr>
                      <wps:txbx>
                        <w:txbxContent>
                          <w:p w14:paraId="29D8FF66" w14:textId="134D4040" w:rsidR="00D67498" w:rsidRPr="00237F1A" w:rsidRDefault="00D67498">
                            <w:pPr>
                              <w:rPr>
                                <w:rFonts w:ascii="Baskerville Old Face" w:hAnsi="Baskerville Old Face"/>
                                <w:sz w:val="20"/>
                                <w:szCs w:val="20"/>
                              </w:rPr>
                            </w:pPr>
                            <w:r w:rsidRPr="00237F1A">
                              <w:rPr>
                                <w:rFonts w:ascii="Baskerville Old Face" w:hAnsi="Baskerville Old Face"/>
                                <w:sz w:val="20"/>
                                <w:szCs w:val="20"/>
                              </w:rPr>
                              <w:t>Figure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1AC58A5" id="_x0000_t202" coordsize="21600,21600" o:spt="202" path="m,l,21600r21600,l21600,xe">
                <v:stroke joinstyle="miter"/>
                <v:path gradientshapeok="t" o:connecttype="rect"/>
              </v:shapetype>
              <v:shape id="Text Box 2" o:spid="_x0000_s1026" type="#_x0000_t202" style="position:absolute;margin-left:0;margin-top:484.45pt;width:56.5pt;height:110.6pt;z-index:2516715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" filled="f" stroked="f">
                <v:textbox style="mso-fit-shape-to-text:t">
                  <w:txbxContent>
                    <w:p w14:paraId="29D8FF66" w14:textId="134D4040" w:rsidR="00D67498" w:rsidRPr="00237F1A" w:rsidRDefault="00D67498">
                      <w:pPr>
                        <w:rPr>
                          <w:rFonts w:ascii="Baskerville Old Face" w:hAnsi="Baskerville Old Face"/>
                          <w:sz w:val="20"/>
                          <w:szCs w:val="20"/>
                        </w:rPr>
                      </w:pPr>
                      <w:r w:rsidRPr="00237F1A">
                        <w:rPr>
                          <w:rFonts w:ascii="Baskerville Old Face" w:hAnsi="Baskerville Old Face"/>
                          <w:sz w:val="20"/>
                          <w:szCs w:val="20"/>
                        </w:rPr>
                        <w:t>Figure 1.</w:t>
                      </w:r>
                    </w:p>
                  </w:txbxContent>
                </v:textbox>
                <w10:wrap type="square" anchorx="margin"/>
              </v:shape>
            </w:pict>
          </mc:Fallback>
        </mc:AlternateContent>
      </w:r>
      <w:r w:rsidR="002F7A0A" w:rsidRPr="002F7A0A">
        <w:rPr>
          <w:rFonts w:ascii="Baskerville Old Face" w:hAnsi="Baskerville Old Face"/>
        </w:rPr>
        <w:t>“</w:t>
      </w:r>
      <w:hyperlink r:id="rId8" w:history="1">
        <w:r w:rsidR="002F7A0A" w:rsidRPr="002F7A0A">
          <w:rPr>
            <w:rFonts w:ascii="Baskerville Old Face" w:hAnsi="Baskerville Old Face" w:cs="Open Sans"/>
            <w:color w:val="333333"/>
            <w:shd w:val="clear" w:color="auto" w:fill="FFFFFF"/>
          </w:rPr>
          <w:t>I fight pain, anxiety, and fear every day, and the only method I have found that relieves my illness is to keep creating art. I followed the thread of art and somehow discovered a path that would allow me to live.</w:t>
        </w:r>
      </w:hyperlink>
      <w:r w:rsidR="002F7A0A" w:rsidRPr="002F7A0A">
        <w:rPr>
          <w:rFonts w:ascii="Baskerville Old Face" w:hAnsi="Baskerville Old Face"/>
        </w:rPr>
        <w:t>”</w:t>
      </w:r>
      <w:r w:rsidR="002F7A0A">
        <w:rPr>
          <w:rFonts w:ascii="Baskerville Old Face" w:hAnsi="Baskerville Old Face"/>
        </w:rPr>
        <w:t xml:space="preserve"> </w:t>
      </w:r>
      <w:sdt>
        <w:sdtPr>
          <w:rPr>
            <w:rFonts w:ascii="Baskerville Old Face" w:hAnsi="Baskerville Old Face"/>
          </w:rPr>
          <w:id w:val="-1002898984"/>
          <w:citation/>
        </w:sdtPr>
        <w:sdtContent>
          <w:r w:rsidR="002F7A0A">
            <w:rPr>
              <w:rFonts w:ascii="Baskerville Old Face" w:hAnsi="Baskerville Old Face"/>
            </w:rPr>
            <w:fldChar w:fldCharType="begin"/>
          </w:r>
          <w:r w:rsidR="002F7A0A">
            <w:rPr>
              <w:rFonts w:ascii="Baskerville Old Face" w:hAnsi="Baskerville Old Face"/>
            </w:rPr>
            <w:instrText xml:space="preserve"> CITATION Yay21 \l 2057 </w:instrText>
          </w:r>
          <w:r w:rsidR="002F7A0A">
            <w:rPr>
              <w:rFonts w:ascii="Baskerville Old Face" w:hAnsi="Baskerville Old Face"/>
            </w:rPr>
            <w:fldChar w:fldCharType="separate"/>
          </w:r>
          <w:r w:rsidR="002F7A0A" w:rsidRPr="002F7A0A">
            <w:rPr>
              <w:rFonts w:ascii="Baskerville Old Face" w:hAnsi="Baskerville Old Face"/>
              <w:noProof/>
            </w:rPr>
            <w:t>(Kusama, 2021)</w:t>
          </w:r>
          <w:r w:rsidR="002F7A0A">
            <w:rPr>
              <w:rFonts w:ascii="Baskerville Old Face" w:hAnsi="Baskerville Old Face"/>
            </w:rPr>
            <w:fldChar w:fldCharType="end"/>
          </w:r>
        </w:sdtContent>
      </w:sdt>
      <w:r w:rsidR="00A57302">
        <w:rPr>
          <w:rFonts w:ascii="Baskerville Old Face" w:hAnsi="Baskerville Old Face"/>
        </w:rPr>
        <w:t>. During my research I felt it was important for me to visit some exhibitions so I could gain some inspiration from how different work can be displayed and how artists portray their work in a professional setting. I was lucky enough see Yayoi Kusama’s exhibition ‘You, me and the ballons’ in Manchester, which allowed me to see, interact and experience Kusama’s work in person. The exhibition was such a surreal experience, being a fan of Kusama’s work for so many years and then to experience it first hand was truly something special. An aspect of her work was interactive but included these large sculptural tentacles</w:t>
      </w:r>
      <w:r w:rsidR="00492EE2">
        <w:rPr>
          <w:rFonts w:ascii="Baskerville Old Face" w:hAnsi="Baskerville Old Face"/>
        </w:rPr>
        <w:t xml:space="preserve"> please see figure 1</w:t>
      </w:r>
      <w:r w:rsidR="00A57302">
        <w:rPr>
          <w:rFonts w:ascii="Baskerville Old Face" w:hAnsi="Baskerville Old Face"/>
        </w:rPr>
        <w:t xml:space="preserve">, this work in particular inspired me due to the association with an Octopus but it allowed me to appreciate the polka dots and Kusama’s perspective in her work in the flesh. </w:t>
      </w:r>
      <w:r w:rsidR="00A57302">
        <w:rPr>
          <w:rFonts w:ascii="Baskerville Old Face" w:hAnsi="Baskerville Old Face"/>
          <w:noProof/>
        </w:rPr>
        <w:drawing>
          <wp:anchor distT="0" distB="0" distL="114300" distR="114300" simplePos="0" relativeHeight="251668480" behindDoc="1" locked="0" layoutInCell="1" allowOverlap="1" wp14:anchorId="44003128" wp14:editId="5365FDDC">
            <wp:simplePos x="0" y="0"/>
            <wp:positionH relativeFrom="column">
              <wp:posOffset>0</wp:posOffset>
            </wp:positionH>
            <wp:positionV relativeFrom="paragraph">
              <wp:posOffset>1891665</wp:posOffset>
            </wp:positionV>
            <wp:extent cx="5715000" cy="4286250"/>
            <wp:effectExtent l="0" t="0" r="0" b="0"/>
            <wp:wrapTight wrapText="bothSides">
              <wp:wrapPolygon edited="0">
                <wp:start x="0" y="0"/>
                <wp:lineTo x="0" y="21504"/>
                <wp:lineTo x="21528" y="21504"/>
                <wp:lineTo x="21528" y="0"/>
                <wp:lineTo x="0" y="0"/>
              </wp:wrapPolygon>
            </wp:wrapTight>
            <wp:docPr id="432031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15000" cy="4286250"/>
                    </a:xfrm>
                    <a:prstGeom prst="rect">
                      <a:avLst/>
                    </a:prstGeom>
                    <a:noFill/>
                    <a:ln>
                      <a:noFill/>
                    </a:ln>
                  </pic:spPr>
                </pic:pic>
              </a:graphicData>
            </a:graphic>
          </wp:anchor>
        </w:drawing>
      </w:r>
    </w:p>
    <w:p w14:paraId="4A128DB9" w14:textId="77777777" w:rsidR="00BE553D" w:rsidRDefault="00BE553D" w:rsidP="00B15497">
      <w:pPr>
        <w:rPr>
          <w:rFonts w:ascii="Baskerville Old Face" w:hAnsi="Baskerville Old Face"/>
          <w:u w:val="single"/>
        </w:rPr>
      </w:pPr>
    </w:p>
    <w:p w14:paraId="32D2ABFE" w14:textId="5A7B2A21" w:rsidR="00CA6AA1" w:rsidRDefault="00CA6AA1" w:rsidP="00B15497">
      <w:pPr>
        <w:rPr>
          <w:rFonts w:ascii="Baskerville Old Face" w:hAnsi="Baskerville Old Face"/>
        </w:rPr>
      </w:pPr>
      <w:r w:rsidRPr="00CA6AA1">
        <w:rPr>
          <w:rFonts w:ascii="Baskerville Old Face" w:hAnsi="Baskerville Old Face"/>
        </w:rPr>
        <w:t>During a holiday to Mexico I visited an incredible one of a kind underwater museum</w:t>
      </w:r>
      <w:r>
        <w:rPr>
          <w:rFonts w:ascii="Baskerville Old Face" w:hAnsi="Baskerville Old Face"/>
        </w:rPr>
        <w:t xml:space="preserve"> just off the Isla Mujeres. Built by an artist called Jason Decaires Taylor who created sculpture</w:t>
      </w:r>
      <w:r w:rsidR="00D1739E">
        <w:rPr>
          <w:rFonts w:ascii="Baskerville Old Face" w:hAnsi="Baskerville Old Face"/>
        </w:rPr>
        <w:t>s</w:t>
      </w:r>
      <w:r>
        <w:rPr>
          <w:rFonts w:ascii="Baskerville Old Face" w:hAnsi="Baskerville Old Face"/>
        </w:rPr>
        <w:t xml:space="preserve"> of women, men and children and fixed them to the sea bed. The exhibition ‘Silent Evolution’ now sits amongst other artists and was originally built to help promote and support local sea life. This exhibition was inspiring to me for many reasons, it was immersive, very unique and the way the textures of the coral and sea life moved under water was nothing you would be able to experience anywhere else in person. </w:t>
      </w:r>
      <w:r w:rsidR="00CA00C7">
        <w:rPr>
          <w:rFonts w:ascii="Baskerville Old Face" w:hAnsi="Baskerville Old Face"/>
        </w:rPr>
        <w:t xml:space="preserve">Many of my </w:t>
      </w:r>
      <w:r>
        <w:rPr>
          <w:rFonts w:ascii="Baskerville Old Face" w:hAnsi="Baskerville Old Face"/>
        </w:rPr>
        <w:t>designs are inspired by the shapes and textures from this particular exhibition</w:t>
      </w:r>
      <w:r w:rsidR="00CA00C7">
        <w:rPr>
          <w:rFonts w:ascii="Baskerville Old Face" w:hAnsi="Baskerville Old Face"/>
        </w:rPr>
        <w:t>, please see figure 2.</w:t>
      </w:r>
    </w:p>
    <w:p w14:paraId="33771790" w14:textId="77777777" w:rsidR="00CA6AA1" w:rsidRDefault="00CA6AA1" w:rsidP="00B15497">
      <w:pPr>
        <w:rPr>
          <w:rFonts w:ascii="Baskerville Old Face" w:hAnsi="Baskerville Old Face"/>
        </w:rPr>
      </w:pPr>
    </w:p>
    <w:p w14:paraId="102571B0" w14:textId="77777777" w:rsidR="00CA6AA1" w:rsidRDefault="00CA6AA1" w:rsidP="00B15497">
      <w:pPr>
        <w:rPr>
          <w:rFonts w:ascii="Baskerville Old Face" w:hAnsi="Baskerville Old Face"/>
        </w:rPr>
      </w:pPr>
    </w:p>
    <w:p w14:paraId="67F8BCE6" w14:textId="77777777" w:rsidR="00CA6AA1" w:rsidRDefault="00CA6AA1" w:rsidP="00B15497">
      <w:pPr>
        <w:rPr>
          <w:rFonts w:ascii="Baskerville Old Face" w:hAnsi="Baskerville Old Face"/>
        </w:rPr>
      </w:pPr>
    </w:p>
    <w:p w14:paraId="7C177050" w14:textId="7AEAD143" w:rsidR="00696742" w:rsidRDefault="00237F1A" w:rsidP="008D2AFD">
      <w:pPr>
        <w:rPr>
          <w:rFonts w:ascii="Baskerville Old Face" w:hAnsi="Baskerville Old Face"/>
        </w:rPr>
      </w:pPr>
      <w:r w:rsidRPr="00D67498">
        <w:rPr>
          <w:rFonts w:ascii="Baskerville Old Face" w:hAnsi="Baskerville Old Face"/>
          <w:noProof/>
        </w:rPr>
        <w:lastRenderedPageBreak/>
        <mc:AlternateContent>
          <mc:Choice Requires="wps">
            <w:drawing>
              <wp:anchor distT="45720" distB="45720" distL="114300" distR="114300" simplePos="0" relativeHeight="251673600" behindDoc="0" locked="0" layoutInCell="1" allowOverlap="1" wp14:anchorId="0A54C59E" wp14:editId="3941F6F0">
                <wp:simplePos x="0" y="0"/>
                <wp:positionH relativeFrom="margin">
                  <wp:align>left</wp:align>
                </wp:positionH>
                <wp:positionV relativeFrom="paragraph">
                  <wp:posOffset>2921635</wp:posOffset>
                </wp:positionV>
                <wp:extent cx="717550" cy="1404620"/>
                <wp:effectExtent l="0" t="0" r="0" b="3810"/>
                <wp:wrapSquare wrapText="bothSides"/>
                <wp:docPr id="13232241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550" cy="1404620"/>
                        </a:xfrm>
                        <a:prstGeom prst="rect">
                          <a:avLst/>
                        </a:prstGeom>
                        <a:noFill/>
                        <a:ln w="9525">
                          <a:noFill/>
                          <a:miter lim="800000"/>
                          <a:headEnd/>
                          <a:tailEnd/>
                        </a:ln>
                      </wps:spPr>
                      <wps:txbx>
                        <w:txbxContent>
                          <w:p w14:paraId="55B9A50C" w14:textId="557189DA" w:rsidR="00237F1A" w:rsidRPr="00237F1A" w:rsidRDefault="00237F1A" w:rsidP="00237F1A">
                            <w:pPr>
                              <w:rPr>
                                <w:rFonts w:ascii="Baskerville Old Face" w:hAnsi="Baskerville Old Face"/>
                                <w:sz w:val="20"/>
                                <w:szCs w:val="20"/>
                              </w:rPr>
                            </w:pPr>
                            <w:r w:rsidRPr="00237F1A">
                              <w:rPr>
                                <w:rFonts w:ascii="Baskerville Old Face" w:hAnsi="Baskerville Old Face"/>
                                <w:sz w:val="20"/>
                                <w:szCs w:val="20"/>
                              </w:rPr>
                              <w:t>Figure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A54C59E" id="_x0000_s1027" type="#_x0000_t202" style="position:absolute;margin-left:0;margin-top:230.05pt;width:56.5pt;height:110.6pt;z-index:25167360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" filled="f" stroked="f">
                <v:textbox style="mso-fit-shape-to-text:t">
                  <w:txbxContent>
                    <w:p w14:paraId="55B9A50C" w14:textId="557189DA" w:rsidR="00237F1A" w:rsidRPr="00237F1A" w:rsidRDefault="00237F1A" w:rsidP="00237F1A">
                      <w:pPr>
                        <w:rPr>
                          <w:rFonts w:ascii="Baskerville Old Face" w:hAnsi="Baskerville Old Face"/>
                          <w:sz w:val="20"/>
                          <w:szCs w:val="20"/>
                        </w:rPr>
                      </w:pPr>
                      <w:r w:rsidRPr="00237F1A">
                        <w:rPr>
                          <w:rFonts w:ascii="Baskerville Old Face" w:hAnsi="Baskerville Old Face"/>
                          <w:sz w:val="20"/>
                          <w:szCs w:val="20"/>
                        </w:rPr>
                        <w:t>Figure 2.</w:t>
                      </w:r>
                    </w:p>
                  </w:txbxContent>
                </v:textbox>
                <w10:wrap type="square" anchorx="margin"/>
              </v:shape>
            </w:pict>
          </mc:Fallback>
        </mc:AlternateContent>
      </w:r>
      <w:r w:rsidR="002A2B10">
        <w:rPr>
          <w:noProof/>
        </w:rPr>
        <w:drawing>
          <wp:anchor distT="0" distB="0" distL="114300" distR="114300" simplePos="0" relativeHeight="251669504" behindDoc="1" locked="0" layoutInCell="1" allowOverlap="1" wp14:anchorId="3145D20A" wp14:editId="704CF528">
            <wp:simplePos x="0" y="0"/>
            <wp:positionH relativeFrom="column">
              <wp:posOffset>0</wp:posOffset>
            </wp:positionH>
            <wp:positionV relativeFrom="paragraph">
              <wp:posOffset>0</wp:posOffset>
            </wp:positionV>
            <wp:extent cx="5731510" cy="3224530"/>
            <wp:effectExtent l="0" t="0" r="2540" b="0"/>
            <wp:wrapTight wrapText="bothSides">
              <wp:wrapPolygon edited="0">
                <wp:start x="0" y="0"/>
                <wp:lineTo x="0" y="21438"/>
                <wp:lineTo x="21538" y="21438"/>
                <wp:lineTo x="21538" y="0"/>
                <wp:lineTo x="0" y="0"/>
              </wp:wrapPolygon>
            </wp:wrapTight>
            <wp:docPr id="2" name="Picture 6" descr="A group of people under water&#10;&#10;Description automatically generated">
              <a:extLst xmlns:a="http://schemas.openxmlformats.org/drawingml/2006/main">
                <a:ext uri="{FF2B5EF4-FFF2-40B4-BE49-F238E27FC236}">
                  <a16:creationId xmlns:a16="http://schemas.microsoft.com/office/drawing/2014/main" id="{F51F84C5-230F-8F54-4644-1148997A0DA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A group of people under water&#10;&#10;Description automatically generated">
                      <a:extLst>
                        <a:ext uri="{FF2B5EF4-FFF2-40B4-BE49-F238E27FC236}">
                          <a16:creationId xmlns:a16="http://schemas.microsoft.com/office/drawing/2014/main" id="{F51F84C5-230F-8F54-4644-1148997A0DA5}"/>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4530"/>
                    </a:xfrm>
                    <a:prstGeom prst="rect">
                      <a:avLst/>
                    </a:prstGeom>
                    <a:noFill/>
                    <a:ln cap="flat">
                      <a:noFill/>
                    </a:ln>
                  </pic:spPr>
                </pic:pic>
              </a:graphicData>
            </a:graphic>
          </wp:anchor>
        </w:drawing>
      </w:r>
      <w:r w:rsidR="002A2B10">
        <w:rPr>
          <w:rFonts w:ascii="Baskerville Old Face" w:hAnsi="Baskerville Old Face"/>
        </w:rPr>
        <w:t>Over the years my work has very much evolved, I once wanted to make pretty things with flowers and colour, and over the years I have developed more of an appreciation for where our fabrics come from, what fabrics they are and how much do they impact our planet. This has also trickled into my style of clothing and how I buy and make clothing for myself to help with my own carbon footprint. Embroidery and embellishment is something I have always enjoyed and am very skilled in</w:t>
      </w:r>
      <w:r w:rsidR="004B750A">
        <w:rPr>
          <w:rFonts w:ascii="Baskerville Old Face" w:hAnsi="Baskerville Old Face"/>
        </w:rPr>
        <w:t xml:space="preserve"> I</w:t>
      </w:r>
      <w:r w:rsidR="002A2B10">
        <w:rPr>
          <w:rFonts w:ascii="Baskerville Old Face" w:hAnsi="Baskerville Old Face"/>
        </w:rPr>
        <w:t xml:space="preserve"> use a lot of unusual materials like plastics, metals, sequins and beads</w:t>
      </w:r>
      <w:r w:rsidR="00D1739E">
        <w:rPr>
          <w:rFonts w:ascii="Baskerville Old Face" w:hAnsi="Baskerville Old Face"/>
        </w:rPr>
        <w:t>, which may seem like a contradiction</w:t>
      </w:r>
      <w:r w:rsidR="002A2B10">
        <w:rPr>
          <w:rFonts w:ascii="Baskerville Old Face" w:hAnsi="Baskerville Old Face"/>
        </w:rPr>
        <w:t xml:space="preserve">. </w:t>
      </w:r>
      <w:r w:rsidR="004B750A">
        <w:rPr>
          <w:rFonts w:ascii="Baskerville Old Face" w:hAnsi="Baskerville Old Face"/>
        </w:rPr>
        <w:t>When it comes to sewing by machine, I enjoyed the structure and pace of a running stitch, it’s almost like second nature, like riding a bike. With each stitch I sit in suspense and excitement waiting to see how the final outcome is, this doesn’t always end with success which may lead to dismembering each stitch back to its restored form. But that’s the point, its about playing and changing a piece of fabric into something else.</w:t>
      </w:r>
      <w:r w:rsidR="003142E2">
        <w:rPr>
          <w:rFonts w:ascii="Baskerville Old Face" w:hAnsi="Baskerville Old Face"/>
        </w:rPr>
        <w:t xml:space="preserve"> Hand sewing is a state of euphoria. A place where my intrusive thoughts are quieter than normal. </w:t>
      </w:r>
      <w:r w:rsidR="008D2AFD">
        <w:rPr>
          <w:rFonts w:ascii="Baskerville Old Face" w:hAnsi="Baskerville Old Face"/>
        </w:rPr>
        <w:t xml:space="preserve">The process is more personal, you slowly see your design develop. </w:t>
      </w:r>
      <w:r w:rsidR="003142E2">
        <w:rPr>
          <w:rFonts w:ascii="Baskerville Old Face" w:hAnsi="Baskerville Old Face"/>
        </w:rPr>
        <w:t>I enjoy hand sewing beads and sequins, it’s almost adding a layer of personality or elevating the fabric to whole new garment</w:t>
      </w:r>
      <w:r w:rsidR="008D2AFD">
        <w:rPr>
          <w:rFonts w:ascii="Baskerville Old Face" w:hAnsi="Baskerville Old Face"/>
        </w:rPr>
        <w:t>, my grandmother used to say I was like a magpie and shiny things</w:t>
      </w:r>
      <w:r w:rsidR="003142E2">
        <w:rPr>
          <w:rFonts w:ascii="Baskerville Old Face" w:hAnsi="Baskerville Old Face"/>
        </w:rPr>
        <w:t xml:space="preserve">. </w:t>
      </w:r>
      <w:r w:rsidR="007970C4">
        <w:rPr>
          <w:rFonts w:ascii="Baskerville Old Face" w:hAnsi="Baskerville Old Face"/>
        </w:rPr>
        <w:t>I came across a beautiful book called A philosophy of Textiles: Between Practice and Theory</w:t>
      </w:r>
      <w:r w:rsidR="003142E2">
        <w:rPr>
          <w:rFonts w:ascii="Baskerville Old Face" w:hAnsi="Baskerville Old Face"/>
        </w:rPr>
        <w:t xml:space="preserve"> and I found this quote I feel resonates with my perspective on sewing.</w:t>
      </w:r>
      <w:r w:rsidR="008D2AFD">
        <w:rPr>
          <w:rFonts w:ascii="Baskerville Old Face" w:hAnsi="Baskerville Old Face"/>
        </w:rPr>
        <w:t xml:space="preserve"> </w:t>
      </w:r>
      <w:r w:rsidR="00E71CE4">
        <w:rPr>
          <w:rFonts w:ascii="Baskerville Old Face" w:hAnsi="Baskerville Old Face"/>
        </w:rPr>
        <w:t>“</w:t>
      </w:r>
      <w:r w:rsidR="009D15E1" w:rsidRPr="000E2979">
        <w:rPr>
          <w:rFonts w:ascii="Baskerville Old Face" w:hAnsi="Baskerville Old Face"/>
        </w:rPr>
        <w:t>The simple utilitarian straight stitch can be used to patch, repair, connect and hold fabric pieces together, the needle passing back and forth between them. This term ‘back and forth’ indicates a mutual exchange brought about by the action of needle and thread, suggesting openness and engagement between pieces. Back and forth implies repetition and rhythm, notions that are most commonly associated with a sense of well-being, perhaps even a meditative state. What I want to focus upon here is the balance between what stitching does and what stitching can become as a productive or metaphoric element in the joining together of pieces: the passage between. I want to explore ways in which this stitching between, both by hand and machine, joins and connects pieces and fragments together, to create new, expanded pieces. This is not a linear model, but rather a process that champions differences and fragmented paths.</w:t>
      </w:r>
      <w:r w:rsidR="00E71CE4">
        <w:rPr>
          <w:rFonts w:ascii="Baskerville Old Face" w:hAnsi="Baskerville Old Face"/>
        </w:rPr>
        <w:t>”</w:t>
      </w:r>
      <w:r w:rsidR="009D15E1">
        <w:rPr>
          <w:rFonts w:ascii="Baskerville Old Face" w:hAnsi="Baskerville Old Face"/>
        </w:rPr>
        <w:t xml:space="preserve"> </w:t>
      </w:r>
      <w:sdt>
        <w:sdtPr>
          <w:rPr>
            <w:rFonts w:ascii="Baskerville Old Face" w:hAnsi="Baskerville Old Face"/>
          </w:rPr>
          <w:id w:val="218168829"/>
          <w:citation/>
        </w:sdtPr>
        <w:sdtContent>
          <w:r w:rsidR="00E71CE4">
            <w:rPr>
              <w:rFonts w:ascii="Baskerville Old Face" w:hAnsi="Baskerville Old Face"/>
            </w:rPr>
            <w:fldChar w:fldCharType="begin"/>
          </w:r>
          <w:r w:rsidR="00E71CE4">
            <w:rPr>
              <w:rFonts w:ascii="Baskerville Old Face" w:hAnsi="Baskerville Old Face"/>
            </w:rPr>
            <w:instrText xml:space="preserve"> CITATION Cat22 \l 2057 </w:instrText>
          </w:r>
          <w:r w:rsidR="00E71CE4">
            <w:rPr>
              <w:rFonts w:ascii="Baskerville Old Face" w:hAnsi="Baskerville Old Face"/>
            </w:rPr>
            <w:fldChar w:fldCharType="separate"/>
          </w:r>
          <w:r w:rsidR="00E71CE4" w:rsidRPr="00E71CE4">
            <w:rPr>
              <w:rFonts w:ascii="Baskerville Old Face" w:hAnsi="Baskerville Old Face"/>
              <w:noProof/>
            </w:rPr>
            <w:t>(Dormor, A Philosophy of Textiles: Between Practice and Theory, 2022)</w:t>
          </w:r>
          <w:r w:rsidR="00E71CE4">
            <w:rPr>
              <w:rFonts w:ascii="Baskerville Old Face" w:hAnsi="Baskerville Old Face"/>
            </w:rPr>
            <w:fldChar w:fldCharType="end"/>
          </w:r>
        </w:sdtContent>
      </w:sdt>
      <w:r w:rsidR="008D2AFD">
        <w:rPr>
          <w:rFonts w:ascii="Baskerville Old Face" w:hAnsi="Baskerville Old Face"/>
        </w:rPr>
        <w:t xml:space="preserve">. As this chapter comes to a close, I’d like to </w:t>
      </w:r>
      <w:r w:rsidR="00023F1C">
        <w:rPr>
          <w:rFonts w:ascii="Baskerville Old Face" w:hAnsi="Baskerville Old Face"/>
        </w:rPr>
        <w:t xml:space="preserve">emphasise </w:t>
      </w:r>
      <w:r w:rsidR="008D2AFD">
        <w:rPr>
          <w:rFonts w:ascii="Baskerville Old Face" w:hAnsi="Baskerville Old Face"/>
        </w:rPr>
        <w:t>that the rest of my research of exhibitions and artists in a separate document, please refer back to this for further information</w:t>
      </w:r>
      <w:r w:rsidR="00023F1C">
        <w:rPr>
          <w:rFonts w:ascii="Baskerville Old Face" w:hAnsi="Baskerville Old Face"/>
        </w:rPr>
        <w:t xml:space="preserve"> and research.</w:t>
      </w:r>
    </w:p>
    <w:p w14:paraId="368A0D5F" w14:textId="77777777" w:rsidR="008D2AFD" w:rsidRPr="008D2AFD" w:rsidRDefault="008D2AFD" w:rsidP="008D2AFD">
      <w:pPr>
        <w:rPr>
          <w:rFonts w:ascii="Baskerville Old Face" w:hAnsi="Baskerville Old Face"/>
        </w:rPr>
      </w:pPr>
    </w:p>
    <w:p w14:paraId="677212C1" w14:textId="77777777" w:rsidR="009E6354" w:rsidRDefault="009E6354" w:rsidP="00B15497">
      <w:pPr>
        <w:jc w:val="both"/>
        <w:rPr>
          <w:rFonts w:ascii="Baskerville Old Face" w:hAnsi="Baskerville Old Face"/>
          <w:b/>
          <w:bCs/>
          <w:u w:val="single"/>
        </w:rPr>
      </w:pPr>
    </w:p>
    <w:p w14:paraId="1570EC86" w14:textId="4BCBE08B" w:rsidR="00B15497" w:rsidRDefault="00B15497" w:rsidP="00B15497">
      <w:pPr>
        <w:jc w:val="both"/>
        <w:rPr>
          <w:rFonts w:ascii="Baskerville Old Face" w:hAnsi="Baskerville Old Face"/>
          <w:b/>
          <w:bCs/>
          <w:u w:val="single"/>
        </w:rPr>
      </w:pPr>
      <w:r w:rsidRPr="00B15497">
        <w:rPr>
          <w:rFonts w:ascii="Baskerville Old Face" w:hAnsi="Baskerville Old Face"/>
          <w:b/>
          <w:bCs/>
          <w:u w:val="single"/>
        </w:rPr>
        <w:lastRenderedPageBreak/>
        <w:t xml:space="preserve">Body of work </w:t>
      </w:r>
    </w:p>
    <w:p w14:paraId="6A9CD9FC" w14:textId="672B1A4A" w:rsidR="00574959" w:rsidRPr="00574959" w:rsidRDefault="00574959" w:rsidP="00B15497">
      <w:pPr>
        <w:jc w:val="both"/>
        <w:rPr>
          <w:rFonts w:ascii="Baskerville Old Face" w:hAnsi="Baskerville Old Face"/>
        </w:rPr>
      </w:pPr>
      <w:r w:rsidRPr="00574959">
        <w:rPr>
          <w:rFonts w:ascii="Baskerville Old Face" w:hAnsi="Baskerville Old Face"/>
        </w:rPr>
        <w:t xml:space="preserve">Through my research </w:t>
      </w:r>
      <w:r w:rsidR="00681677">
        <w:rPr>
          <w:rFonts w:ascii="Baskerville Old Face" w:hAnsi="Baskerville Old Face"/>
        </w:rPr>
        <w:t xml:space="preserve">of the </w:t>
      </w:r>
      <w:r>
        <w:rPr>
          <w:rFonts w:ascii="Baskerville Old Face" w:hAnsi="Baskerville Old Face"/>
        </w:rPr>
        <w:t>Octopi</w:t>
      </w:r>
      <w:r w:rsidR="00681677">
        <w:rPr>
          <w:rFonts w:ascii="Baskerville Old Face" w:hAnsi="Baskerville Old Face"/>
        </w:rPr>
        <w:t xml:space="preserve"> and the ability it </w:t>
      </w:r>
      <w:r>
        <w:rPr>
          <w:rFonts w:ascii="Baskerville Old Face" w:hAnsi="Baskerville Old Face"/>
        </w:rPr>
        <w:t>holds with its 8 tentacles and millions of sucker</w:t>
      </w:r>
      <w:r w:rsidR="00681677">
        <w:rPr>
          <w:rFonts w:ascii="Baskerville Old Face" w:hAnsi="Baskerville Old Face"/>
        </w:rPr>
        <w:t xml:space="preserve"> to </w:t>
      </w:r>
      <w:r>
        <w:rPr>
          <w:rFonts w:ascii="Baskerville Old Face" w:hAnsi="Baskerville Old Face"/>
        </w:rPr>
        <w:t xml:space="preserve">process multiple bits of information at the same time. I decided to create 8 pieces of work </w:t>
      </w:r>
      <w:r w:rsidR="00681677">
        <w:rPr>
          <w:rFonts w:ascii="Baskerville Old Face" w:hAnsi="Baskerville Old Face"/>
        </w:rPr>
        <w:t>creating</w:t>
      </w:r>
      <w:r>
        <w:rPr>
          <w:rFonts w:ascii="Baskerville Old Face" w:hAnsi="Baskerville Old Face"/>
        </w:rPr>
        <w:t xml:space="preserve"> a metaphor</w:t>
      </w:r>
      <w:r w:rsidR="00681677">
        <w:rPr>
          <w:rFonts w:ascii="Baskerville Old Face" w:hAnsi="Baskerville Old Face"/>
        </w:rPr>
        <w:t>ic juxtaposition</w:t>
      </w:r>
      <w:r>
        <w:rPr>
          <w:rFonts w:ascii="Baskerville Old Face" w:hAnsi="Baskerville Old Face"/>
        </w:rPr>
        <w:t xml:space="preserve"> </w:t>
      </w:r>
      <w:r w:rsidR="00681677">
        <w:rPr>
          <w:rFonts w:ascii="Baskerville Old Face" w:hAnsi="Baskerville Old Face"/>
        </w:rPr>
        <w:t>of</w:t>
      </w:r>
      <w:r>
        <w:rPr>
          <w:rFonts w:ascii="Baskerville Old Face" w:hAnsi="Baskerville Old Face"/>
        </w:rPr>
        <w:t xml:space="preserve"> the 8 tentacles, portraying what I perceive as the hardest traits to cope</w:t>
      </w:r>
      <w:r w:rsidR="00681677">
        <w:rPr>
          <w:rFonts w:ascii="Baskerville Old Face" w:hAnsi="Baskerville Old Face"/>
        </w:rPr>
        <w:t xml:space="preserve"> with</w:t>
      </w:r>
      <w:r>
        <w:rPr>
          <w:rFonts w:ascii="Baskerville Old Face" w:hAnsi="Baskerville Old Face"/>
        </w:rPr>
        <w:t xml:space="preserve"> as a neurodivergent individual. I wanted to create the emphasis on what </w:t>
      </w:r>
      <w:r w:rsidR="00023F1C">
        <w:rPr>
          <w:rFonts w:ascii="Baskerville Old Face" w:hAnsi="Baskerville Old Face"/>
        </w:rPr>
        <w:t>it’s</w:t>
      </w:r>
      <w:r>
        <w:rPr>
          <w:rFonts w:ascii="Baskerville Old Face" w:hAnsi="Baskerville Old Face"/>
        </w:rPr>
        <w:t xml:space="preserve"> like to feel all these things at once and being unable to regulate them. The pieces are of various sizes to portray how some traits may magnify </w:t>
      </w:r>
      <w:r w:rsidR="00681677">
        <w:rPr>
          <w:rFonts w:ascii="Baskerville Old Face" w:hAnsi="Baskerville Old Face"/>
        </w:rPr>
        <w:t>and over</w:t>
      </w:r>
      <w:r>
        <w:rPr>
          <w:rFonts w:ascii="Baskerville Old Face" w:hAnsi="Baskerville Old Face"/>
        </w:rPr>
        <w:t xml:space="preserve"> power the other </w:t>
      </w:r>
      <w:r w:rsidR="00681677">
        <w:rPr>
          <w:rFonts w:ascii="Baskerville Old Face" w:hAnsi="Baskerville Old Face"/>
        </w:rPr>
        <w:t>in certain situations. Combining the idea of creating 8 pieces and the idea of the viewer being able to interact, play and get up close to each piece, I hoped that I could successfully show as an artists and a neurodivergent, how I perceive and understand the world.</w:t>
      </w:r>
      <w:r w:rsidR="00B565DB">
        <w:rPr>
          <w:rFonts w:ascii="Baskerville Old Face" w:hAnsi="Baskerville Old Face"/>
        </w:rPr>
        <w:t xml:space="preserve"> For further information on how I created each piece</w:t>
      </w:r>
      <w:r w:rsidR="00F02419">
        <w:rPr>
          <w:rFonts w:ascii="Baskerville Old Face" w:hAnsi="Baskerville Old Face"/>
        </w:rPr>
        <w:t xml:space="preserve"> and the process</w:t>
      </w:r>
      <w:r w:rsidR="00B565DB">
        <w:rPr>
          <w:rFonts w:ascii="Baskerville Old Face" w:hAnsi="Baskerville Old Face"/>
        </w:rPr>
        <w:t xml:space="preserve"> of work</w:t>
      </w:r>
      <w:r w:rsidR="00F02419">
        <w:rPr>
          <w:rFonts w:ascii="Baskerville Old Face" w:hAnsi="Baskerville Old Face"/>
        </w:rPr>
        <w:t xml:space="preserve"> my</w:t>
      </w:r>
      <w:r w:rsidR="00B565DB">
        <w:rPr>
          <w:rFonts w:ascii="Baskerville Old Face" w:hAnsi="Baskerville Old Face"/>
        </w:rPr>
        <w:t xml:space="preserve"> please refer to the sample directory.</w:t>
      </w:r>
    </w:p>
    <w:p w14:paraId="11AA640E" w14:textId="047DC1D9" w:rsidR="00493FEC" w:rsidRDefault="00493FEC" w:rsidP="00B15497">
      <w:pPr>
        <w:jc w:val="both"/>
        <w:rPr>
          <w:rFonts w:ascii="Baskerville Old Face" w:hAnsi="Baskerville Old Face"/>
          <w:b/>
          <w:bCs/>
          <w:u w:val="single"/>
        </w:rPr>
      </w:pPr>
    </w:p>
    <w:p w14:paraId="5E4D98A9" w14:textId="32B810F2" w:rsidR="00965C7F" w:rsidRDefault="00574959" w:rsidP="00B15497">
      <w:pPr>
        <w:jc w:val="both"/>
        <w:rPr>
          <w:rFonts w:ascii="Baskerville Old Face" w:hAnsi="Baskerville Old Face"/>
          <w:b/>
          <w:bCs/>
          <w:u w:val="single"/>
        </w:rPr>
      </w:pPr>
      <w:r>
        <w:rPr>
          <w:rFonts w:ascii="Baskerville Old Face" w:hAnsi="Baskerville Old Face"/>
          <w:b/>
          <w:bCs/>
          <w:noProof/>
          <w:u w:val="single"/>
        </w:rPr>
        <w:drawing>
          <wp:anchor distT="0" distB="0" distL="114300" distR="114300" simplePos="0" relativeHeight="251658240" behindDoc="1" locked="0" layoutInCell="1" allowOverlap="1" wp14:anchorId="2DCEC2F7" wp14:editId="06FEE715">
            <wp:simplePos x="0" y="0"/>
            <wp:positionH relativeFrom="column">
              <wp:posOffset>-615950</wp:posOffset>
            </wp:positionH>
            <wp:positionV relativeFrom="paragraph">
              <wp:posOffset>316230</wp:posOffset>
            </wp:positionV>
            <wp:extent cx="3689985" cy="3714750"/>
            <wp:effectExtent l="0" t="0" r="5715" b="0"/>
            <wp:wrapTight wrapText="bothSides">
              <wp:wrapPolygon edited="0">
                <wp:start x="0" y="0"/>
                <wp:lineTo x="0" y="21489"/>
                <wp:lineTo x="21522" y="21489"/>
                <wp:lineTo x="21522" y="0"/>
                <wp:lineTo x="0" y="0"/>
              </wp:wrapPolygon>
            </wp:wrapTight>
            <wp:docPr id="1524593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8436" t="20983" r="8436" b="16236"/>
                    <a:stretch/>
                  </pic:blipFill>
                  <pic:spPr bwMode="auto">
                    <a:xfrm>
                      <a:off x="0" y="0"/>
                      <a:ext cx="3689985" cy="37147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65C7F">
        <w:rPr>
          <w:rFonts w:ascii="Baskerville Old Face" w:hAnsi="Baskerville Old Face"/>
          <w:b/>
          <w:bCs/>
          <w:u w:val="single"/>
        </w:rPr>
        <w:t>Emot</w:t>
      </w:r>
      <w:r w:rsidR="00493FEC">
        <w:rPr>
          <w:rFonts w:ascii="Baskerville Old Face" w:hAnsi="Baskerville Old Face"/>
          <w:b/>
          <w:bCs/>
          <w:u w:val="single"/>
        </w:rPr>
        <w:t xml:space="preserve">ional Dysregulation </w:t>
      </w:r>
    </w:p>
    <w:p w14:paraId="75CF53C2" w14:textId="3C5EB43C" w:rsidR="00493FEC" w:rsidRPr="00574959" w:rsidRDefault="00D53AB1" w:rsidP="00B15497">
      <w:pPr>
        <w:jc w:val="both"/>
        <w:rPr>
          <w:rFonts w:ascii="Baskerville Old Face" w:hAnsi="Baskerville Old Face"/>
        </w:rPr>
      </w:pPr>
      <w:r w:rsidRPr="00D53AB1">
        <w:rPr>
          <w:rFonts w:ascii="Baskerville Old Face" w:hAnsi="Baskerville Old Face"/>
          <w:noProof/>
        </w:rPr>
        <mc:AlternateContent>
          <mc:Choice Requires="wps">
            <w:drawing>
              <wp:anchor distT="45720" distB="45720" distL="114300" distR="114300" simplePos="0" relativeHeight="251675648" behindDoc="0" locked="0" layoutInCell="1" allowOverlap="1" wp14:anchorId="183531C0" wp14:editId="4F6CD96B">
                <wp:simplePos x="0" y="0"/>
                <wp:positionH relativeFrom="column">
                  <wp:posOffset>-590550</wp:posOffset>
                </wp:positionH>
                <wp:positionV relativeFrom="paragraph">
                  <wp:posOffset>3390900</wp:posOffset>
                </wp:positionV>
                <wp:extent cx="685800" cy="1404620"/>
                <wp:effectExtent l="0" t="0" r="0" b="3810"/>
                <wp:wrapSquare wrapText="bothSides"/>
                <wp:docPr id="15944337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1404620"/>
                        </a:xfrm>
                        <a:prstGeom prst="rect">
                          <a:avLst/>
                        </a:prstGeom>
                        <a:noFill/>
                        <a:ln w="9525">
                          <a:noFill/>
                          <a:miter lim="800000"/>
                          <a:headEnd/>
                          <a:tailEnd/>
                        </a:ln>
                      </wps:spPr>
                      <wps:txbx>
                        <w:txbxContent>
                          <w:p w14:paraId="07DF201C" w14:textId="2DD934BB" w:rsidR="00D53AB1" w:rsidRPr="00D53AB1" w:rsidRDefault="00D53AB1">
                            <w:pPr>
                              <w:rPr>
                                <w:rFonts w:ascii="Baskerville Old Face" w:hAnsi="Baskerville Old Face"/>
                                <w:sz w:val="20"/>
                                <w:szCs w:val="20"/>
                              </w:rPr>
                            </w:pPr>
                            <w:r w:rsidRPr="00D53AB1">
                              <w:rPr>
                                <w:rFonts w:ascii="Baskerville Old Face" w:hAnsi="Baskerville Old Face"/>
                                <w:sz w:val="20"/>
                                <w:szCs w:val="20"/>
                              </w:rPr>
                              <w:t>Figure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83531C0" id="_x0000_s1028" type="#_x0000_t202" style="position:absolute;left:0;text-align:left;margin-left:-46.5pt;margin-top:267pt;width:54pt;height:110.6pt;z-index:2516756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" filled="f" stroked="f">
                <v:textbox style="mso-fit-shape-to-text:t">
                  <w:txbxContent>
                    <w:p w14:paraId="07DF201C" w14:textId="2DD934BB" w:rsidR="00D53AB1" w:rsidRPr="00D53AB1" w:rsidRDefault="00D53AB1">
                      <w:pPr>
                        <w:rPr>
                          <w:rFonts w:ascii="Baskerville Old Face" w:hAnsi="Baskerville Old Face"/>
                          <w:sz w:val="20"/>
                          <w:szCs w:val="20"/>
                        </w:rPr>
                      </w:pPr>
                      <w:r w:rsidRPr="00D53AB1">
                        <w:rPr>
                          <w:rFonts w:ascii="Baskerville Old Face" w:hAnsi="Baskerville Old Face"/>
                          <w:sz w:val="20"/>
                          <w:szCs w:val="20"/>
                        </w:rPr>
                        <w:t>Figure 3.</w:t>
                      </w:r>
                    </w:p>
                  </w:txbxContent>
                </v:textbox>
                <w10:wrap type="square"/>
              </v:shape>
            </w:pict>
          </mc:Fallback>
        </mc:AlternateContent>
      </w:r>
      <w:r w:rsidR="00EB40AF">
        <w:rPr>
          <w:rFonts w:ascii="Baskerville Old Face" w:hAnsi="Baskerville Old Face"/>
          <w:noProof/>
        </w:rPr>
        <mc:AlternateContent>
          <mc:Choice Requires="wps">
            <w:drawing>
              <wp:anchor distT="0" distB="0" distL="114300" distR="114300" simplePos="0" relativeHeight="251660288" behindDoc="0" locked="0" layoutInCell="1" allowOverlap="1" wp14:anchorId="055D9BEC" wp14:editId="053C7EB4">
                <wp:simplePos x="0" y="0"/>
                <wp:positionH relativeFrom="column">
                  <wp:posOffset>774700</wp:posOffset>
                </wp:positionH>
                <wp:positionV relativeFrom="paragraph">
                  <wp:posOffset>2590165</wp:posOffset>
                </wp:positionV>
                <wp:extent cx="2000250" cy="1212850"/>
                <wp:effectExtent l="38100" t="38100" r="19050" b="25400"/>
                <wp:wrapNone/>
                <wp:docPr id="1698872437" name="Straight Arrow Connector 3"/>
                <wp:cNvGraphicFramePr/>
                <a:graphic xmlns:a="http://schemas.openxmlformats.org/drawingml/2006/main">
                  <a:graphicData uri="http://schemas.microsoft.com/office/word/2010/wordprocessingShape">
                    <wps:wsp>
                      <wps:cNvCnPr/>
                      <wps:spPr>
                        <a:xfrm flipH="1" flipV="1">
                          <a:off x="0" y="0"/>
                          <a:ext cx="2000250" cy="1212850"/>
                        </a:xfrm>
                        <a:prstGeom prst="straightConnector1">
                          <a:avLst/>
                        </a:prstGeom>
                        <a:ln>
                          <a:solidFill>
                            <a:schemeClr val="bg1"/>
                          </a:solidFill>
                          <a:tailEnd type="triangle"/>
                        </a:ln>
                      </wps:spPr>
                      <wps:style>
                        <a:lnRef idx="1">
                          <a:schemeClr val="accent4"/>
                        </a:lnRef>
                        <a:fillRef idx="0">
                          <a:schemeClr val="accent4"/>
                        </a:fillRef>
                        <a:effectRef idx="0">
                          <a:schemeClr val="accent4"/>
                        </a:effectRef>
                        <a:fontRef idx="minor">
                          <a:schemeClr val="tx1"/>
                        </a:fontRef>
                      </wps:style>
                      <wps:bodyPr/>
                    </wps:wsp>
                  </a:graphicData>
                </a:graphic>
              </wp:anchor>
            </w:drawing>
          </mc:Choice>
          <mc:Fallback>
            <w:pict>
              <v:shapetype w14:anchorId="24C6752B" id="_x0000_t32" coordsize="21600,21600" o:spt="32" o:oned="t" path="m,l21600,21600e" filled="f">
                <v:path arrowok="t" fillok="f" o:connecttype="none"/>
                <o:lock v:ext="edit" shapetype="t"/>
              </v:shapetype>
              <v:shape id="Straight Arrow Connector 3" o:spid="_x0000_s1026" type="#_x0000_t32" style="position:absolute;margin-left:61pt;margin-top:203.95pt;width:157.5pt;height:95.5pt;flip:x 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" strokecolor="white [3212]" strokeweight=".5pt">
                <v:stroke endarrow="block" joinstyle="miter"/>
              </v:shape>
            </w:pict>
          </mc:Fallback>
        </mc:AlternateContent>
      </w:r>
      <w:r w:rsidR="00681677">
        <w:rPr>
          <w:rFonts w:ascii="Baskerville Old Face" w:hAnsi="Baskerville Old Face"/>
        </w:rPr>
        <w:t xml:space="preserve">The first piece </w:t>
      </w:r>
      <w:r w:rsidR="0005271E">
        <w:rPr>
          <w:rFonts w:ascii="Baskerville Old Face" w:hAnsi="Baskerville Old Face"/>
        </w:rPr>
        <w:t xml:space="preserve">I’d like to discuss is my portrayal of Emotional Dysregulation. </w:t>
      </w:r>
      <w:r w:rsidR="00514D95">
        <w:rPr>
          <w:rFonts w:ascii="Baskerville Old Face" w:hAnsi="Baskerville Old Face"/>
        </w:rPr>
        <w:t xml:space="preserve">This is a common trait that presents itself in individuals with ADHD and ASD. For me </w:t>
      </w:r>
      <w:bookmarkStart w:id="1" w:name="_Hlk155485525"/>
      <w:r w:rsidR="00514D95">
        <w:rPr>
          <w:rFonts w:ascii="Baskerville Old Face" w:hAnsi="Baskerville Old Face"/>
        </w:rPr>
        <w:t xml:space="preserve">Emotional Dysregulation impairs my life, it causes me to react impulsively and often leaves me feeling in limbo. On occasions I could feel happy and my mood could be mellow, and within seconds my mood can change and I can become tearful or angry. This may be caused by something so </w:t>
      </w:r>
      <w:r w:rsidR="00F70A8D">
        <w:rPr>
          <w:rFonts w:ascii="Baskerville Old Face" w:hAnsi="Baskerville Old Face"/>
        </w:rPr>
        <w:t>minor and can last minutes, but it causes much anxiety and unpredictability that I often feel like I’m constantly living in an heightened state.</w:t>
      </w:r>
      <w:bookmarkEnd w:id="1"/>
      <w:r w:rsidR="00F70A8D">
        <w:rPr>
          <w:rFonts w:ascii="Baskerville Old Face" w:hAnsi="Baskerville Old Face"/>
        </w:rPr>
        <w:t xml:space="preserve"> Going to the seaside is something I associate with feeling calm, and I often sit and watch the waves roll in and out. I think focusing on the unpredictability </w:t>
      </w:r>
      <w:r w:rsidR="00B565DB">
        <w:rPr>
          <w:rFonts w:ascii="Baskerville Old Face" w:hAnsi="Baskerville Old Face"/>
        </w:rPr>
        <w:t xml:space="preserve">in the direction of the waves </w:t>
      </w:r>
      <w:r w:rsidR="00F70A8D">
        <w:rPr>
          <w:rFonts w:ascii="Baskerville Old Face" w:hAnsi="Baskerville Old Face"/>
        </w:rPr>
        <w:t>resonate</w:t>
      </w:r>
      <w:r w:rsidR="00B565DB">
        <w:rPr>
          <w:rFonts w:ascii="Baskerville Old Face" w:hAnsi="Baskerville Old Face"/>
        </w:rPr>
        <w:t>s</w:t>
      </w:r>
      <w:r w:rsidR="00F70A8D">
        <w:rPr>
          <w:rFonts w:ascii="Baskerville Old Face" w:hAnsi="Baskerville Old Face"/>
        </w:rPr>
        <w:t xml:space="preserve"> with me, feeling like my emotions go in every direction, are being pulled back and forth. </w:t>
      </w:r>
      <w:r>
        <w:rPr>
          <w:rFonts w:ascii="Baskerville Old Face" w:hAnsi="Baskerville Old Face"/>
        </w:rPr>
        <w:t xml:space="preserve"> As seen in figure 3, t</w:t>
      </w:r>
      <w:r w:rsidR="00F70A8D">
        <w:rPr>
          <w:rFonts w:ascii="Baskerville Old Face" w:hAnsi="Baskerville Old Face"/>
        </w:rPr>
        <w:t>he dark inky blue represents the murky</w:t>
      </w:r>
      <w:r w:rsidR="00B565DB">
        <w:rPr>
          <w:rFonts w:ascii="Baskerville Old Face" w:hAnsi="Baskerville Old Face"/>
        </w:rPr>
        <w:t xml:space="preserve"> waters of </w:t>
      </w:r>
      <w:r w:rsidR="00F70A8D">
        <w:rPr>
          <w:rFonts w:ascii="Baskerville Old Face" w:hAnsi="Baskerville Old Face"/>
        </w:rPr>
        <w:t xml:space="preserve">uncertainty </w:t>
      </w:r>
      <w:r w:rsidR="00B565DB">
        <w:rPr>
          <w:rFonts w:ascii="Baskerville Old Face" w:hAnsi="Baskerville Old Face"/>
        </w:rPr>
        <w:t>in</w:t>
      </w:r>
      <w:r w:rsidR="00F70A8D">
        <w:rPr>
          <w:rFonts w:ascii="Baskerville Old Face" w:hAnsi="Baskerville Old Face"/>
        </w:rPr>
        <w:t xml:space="preserve"> my emotions and the white bursts of colour represent the angry outbursts. </w:t>
      </w:r>
      <w:r w:rsidR="00B565DB">
        <w:rPr>
          <w:rFonts w:ascii="Baskerville Old Face" w:hAnsi="Baskerville Old Face"/>
        </w:rPr>
        <w:t xml:space="preserve">A </w:t>
      </w:r>
      <w:r w:rsidR="00E87564">
        <w:rPr>
          <w:rFonts w:ascii="Baskerville Old Face" w:hAnsi="Baskerville Old Face"/>
        </w:rPr>
        <w:t>problem</w:t>
      </w:r>
      <w:r w:rsidR="00B565DB">
        <w:rPr>
          <w:rFonts w:ascii="Baskerville Old Face" w:hAnsi="Baskerville Old Face"/>
        </w:rPr>
        <w:t xml:space="preserve"> that arose </w:t>
      </w:r>
      <w:r w:rsidR="00E87564">
        <w:rPr>
          <w:rFonts w:ascii="Baskerville Old Face" w:hAnsi="Baskerville Old Face"/>
        </w:rPr>
        <w:t xml:space="preserve">was once under the sewing machine the folds were difficult to navigate </w:t>
      </w:r>
      <w:r w:rsidR="00B565DB">
        <w:rPr>
          <w:rFonts w:ascii="Baskerville Old Face" w:hAnsi="Baskerville Old Face"/>
        </w:rPr>
        <w:t>d</w:t>
      </w:r>
      <w:r w:rsidR="00E87564">
        <w:rPr>
          <w:rFonts w:ascii="Baskerville Old Face" w:hAnsi="Baskerville Old Face"/>
        </w:rPr>
        <w:t>ue to the thickness of the fabric and the hardness of the white paint. I</w:t>
      </w:r>
      <w:r w:rsidR="00B565DB">
        <w:rPr>
          <w:rFonts w:ascii="Baskerville Old Face" w:hAnsi="Baskerville Old Face"/>
        </w:rPr>
        <w:t xml:space="preserve"> eventually</w:t>
      </w:r>
      <w:r w:rsidR="00E87564">
        <w:rPr>
          <w:rFonts w:ascii="Baskerville Old Face" w:hAnsi="Baskerville Old Face"/>
        </w:rPr>
        <w:t xml:space="preserve"> realised</w:t>
      </w:r>
      <w:r w:rsidR="00B565DB">
        <w:rPr>
          <w:rFonts w:ascii="Baskerville Old Face" w:hAnsi="Baskerville Old Face"/>
        </w:rPr>
        <w:t xml:space="preserve"> </w:t>
      </w:r>
      <w:r w:rsidR="00F70A8D">
        <w:rPr>
          <w:rFonts w:ascii="Baskerville Old Face" w:hAnsi="Baskerville Old Face"/>
        </w:rPr>
        <w:t xml:space="preserve">the imperfections </w:t>
      </w:r>
      <w:r w:rsidR="00E87564">
        <w:rPr>
          <w:rFonts w:ascii="Baskerville Old Face" w:hAnsi="Baskerville Old Face"/>
        </w:rPr>
        <w:t>are just a metaphor for having such a dysfunctional</w:t>
      </w:r>
      <w:r w:rsidR="00B565DB">
        <w:rPr>
          <w:rFonts w:ascii="Baskerville Old Face" w:hAnsi="Baskerville Old Face"/>
        </w:rPr>
        <w:t xml:space="preserve"> and unpredictable</w:t>
      </w:r>
      <w:r w:rsidR="00E87564">
        <w:rPr>
          <w:rFonts w:ascii="Baskerville Old Face" w:hAnsi="Baskerville Old Face"/>
        </w:rPr>
        <w:t xml:space="preserve"> trait.</w:t>
      </w:r>
      <w:r w:rsidR="00F70A8D">
        <w:rPr>
          <w:rFonts w:ascii="Baskerville Old Face" w:hAnsi="Baskerville Old Face"/>
        </w:rPr>
        <w:t xml:space="preserve"> This piece I feel is a great representation of how I feel when experiencing Emotional Dysregulation</w:t>
      </w:r>
    </w:p>
    <w:p w14:paraId="6A3B90E7" w14:textId="56F3B0A7" w:rsidR="00493FEC" w:rsidRDefault="00493FEC" w:rsidP="00B15497">
      <w:pPr>
        <w:jc w:val="both"/>
        <w:rPr>
          <w:b/>
          <w:bCs/>
        </w:rPr>
      </w:pPr>
    </w:p>
    <w:p w14:paraId="1EE394A3" w14:textId="77777777" w:rsidR="00B565DB" w:rsidRDefault="00B565DB" w:rsidP="00B15497">
      <w:pPr>
        <w:jc w:val="both"/>
        <w:rPr>
          <w:b/>
          <w:bCs/>
        </w:rPr>
      </w:pPr>
    </w:p>
    <w:p w14:paraId="2B48CC9F" w14:textId="77777777" w:rsidR="00B565DB" w:rsidRDefault="00B565DB" w:rsidP="00B15497">
      <w:pPr>
        <w:jc w:val="both"/>
        <w:rPr>
          <w:b/>
          <w:bCs/>
        </w:rPr>
      </w:pPr>
    </w:p>
    <w:p w14:paraId="552E6A0B" w14:textId="77777777" w:rsidR="00B565DB" w:rsidRDefault="00B565DB" w:rsidP="00B15497">
      <w:pPr>
        <w:jc w:val="both"/>
        <w:rPr>
          <w:b/>
          <w:bCs/>
        </w:rPr>
      </w:pPr>
    </w:p>
    <w:p w14:paraId="52855A56" w14:textId="77777777" w:rsidR="00B565DB" w:rsidRDefault="00B565DB" w:rsidP="00B15497">
      <w:pPr>
        <w:jc w:val="both"/>
        <w:rPr>
          <w:b/>
          <w:bCs/>
        </w:rPr>
      </w:pPr>
    </w:p>
    <w:p w14:paraId="53DD816F" w14:textId="77777777" w:rsidR="00B565DB" w:rsidRDefault="00B565DB" w:rsidP="00B15497">
      <w:pPr>
        <w:jc w:val="both"/>
        <w:rPr>
          <w:rFonts w:ascii="Baskerville Old Face" w:hAnsi="Baskerville Old Face"/>
          <w:b/>
          <w:bCs/>
          <w:u w:val="single"/>
        </w:rPr>
      </w:pPr>
    </w:p>
    <w:p w14:paraId="33532F2B" w14:textId="6AD11290" w:rsidR="00493FEC" w:rsidRDefault="00493FEC" w:rsidP="00B15497">
      <w:pPr>
        <w:jc w:val="both"/>
        <w:rPr>
          <w:rFonts w:ascii="Baskerville Old Face" w:hAnsi="Baskerville Old Face"/>
          <w:b/>
          <w:bCs/>
          <w:u w:val="single"/>
        </w:rPr>
      </w:pPr>
      <w:r>
        <w:rPr>
          <w:rFonts w:ascii="Baskerville Old Face" w:hAnsi="Baskerville Old Face"/>
          <w:b/>
          <w:bCs/>
          <w:u w:val="single"/>
        </w:rPr>
        <w:lastRenderedPageBreak/>
        <w:t>Stimming</w:t>
      </w:r>
    </w:p>
    <w:p w14:paraId="26D566B5" w14:textId="35BD457C" w:rsidR="001D0798" w:rsidRDefault="00991898" w:rsidP="00BF4DFD">
      <w:r w:rsidRPr="00D53AB1">
        <w:rPr>
          <w:rFonts w:ascii="Baskerville Old Face" w:hAnsi="Baskerville Old Face"/>
          <w:noProof/>
        </w:rPr>
        <mc:AlternateContent>
          <mc:Choice Requires="wps">
            <w:drawing>
              <wp:anchor distT="45720" distB="45720" distL="114300" distR="114300" simplePos="0" relativeHeight="251677696" behindDoc="0" locked="0" layoutInCell="1" allowOverlap="1" wp14:anchorId="37AA9856" wp14:editId="1F45CBDC">
                <wp:simplePos x="0" y="0"/>
                <wp:positionH relativeFrom="column">
                  <wp:posOffset>5556250</wp:posOffset>
                </wp:positionH>
                <wp:positionV relativeFrom="paragraph">
                  <wp:posOffset>4018915</wp:posOffset>
                </wp:positionV>
                <wp:extent cx="685800" cy="1404620"/>
                <wp:effectExtent l="0" t="0" r="0" b="3810"/>
                <wp:wrapSquare wrapText="bothSides"/>
                <wp:docPr id="2869208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1404620"/>
                        </a:xfrm>
                        <a:prstGeom prst="rect">
                          <a:avLst/>
                        </a:prstGeom>
                        <a:noFill/>
                        <a:ln w="9525">
                          <a:noFill/>
                          <a:miter lim="800000"/>
                          <a:headEnd/>
                          <a:tailEnd/>
                        </a:ln>
                      </wps:spPr>
                      <wps:txbx>
                        <w:txbxContent>
                          <w:p w14:paraId="38061922" w14:textId="77BBC69F" w:rsidR="00991898" w:rsidRPr="00D53AB1" w:rsidRDefault="00991898" w:rsidP="00991898">
                            <w:pPr>
                              <w:rPr>
                                <w:rFonts w:ascii="Baskerville Old Face" w:hAnsi="Baskerville Old Face"/>
                                <w:sz w:val="20"/>
                                <w:szCs w:val="20"/>
                              </w:rPr>
                            </w:pPr>
                            <w:r w:rsidRPr="00D53AB1">
                              <w:rPr>
                                <w:rFonts w:ascii="Baskerville Old Face" w:hAnsi="Baskerville Old Face"/>
                                <w:sz w:val="20"/>
                                <w:szCs w:val="20"/>
                              </w:rPr>
                              <w:t xml:space="preserve">Figure </w:t>
                            </w:r>
                            <w:r>
                              <w:rPr>
                                <w:rFonts w:ascii="Baskerville Old Face" w:hAnsi="Baskerville Old Face"/>
                                <w:sz w:val="20"/>
                                <w:szCs w:val="20"/>
                              </w:rPr>
                              <w:t>4</w:t>
                            </w:r>
                            <w:r w:rsidRPr="00D53AB1">
                              <w:rPr>
                                <w:rFonts w:ascii="Baskerville Old Face" w:hAnsi="Baskerville Old Face"/>
                                <w:sz w:val="20"/>
                                <w:szCs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7AA9856" id="_x0000_s1029" type="#_x0000_t202" style="position:absolute;margin-left:437.5pt;margin-top:316.45pt;width:54pt;height:110.6pt;z-index:2516776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" filled="f" stroked="f">
                <v:textbox style="mso-fit-shape-to-text:t">
                  <w:txbxContent>
                    <w:p w14:paraId="38061922" w14:textId="77BBC69F" w:rsidR="00991898" w:rsidRPr="00D53AB1" w:rsidRDefault="00991898" w:rsidP="00991898">
                      <w:pPr>
                        <w:rPr>
                          <w:rFonts w:ascii="Baskerville Old Face" w:hAnsi="Baskerville Old Face"/>
                          <w:sz w:val="20"/>
                          <w:szCs w:val="20"/>
                        </w:rPr>
                      </w:pPr>
                      <w:r w:rsidRPr="00D53AB1">
                        <w:rPr>
                          <w:rFonts w:ascii="Baskerville Old Face" w:hAnsi="Baskerville Old Face"/>
                          <w:sz w:val="20"/>
                          <w:szCs w:val="20"/>
                        </w:rPr>
                        <w:t xml:space="preserve">Figure </w:t>
                      </w:r>
                      <w:r>
                        <w:rPr>
                          <w:rFonts w:ascii="Baskerville Old Face" w:hAnsi="Baskerville Old Face"/>
                          <w:sz w:val="20"/>
                          <w:szCs w:val="20"/>
                        </w:rPr>
                        <w:t>4</w:t>
                      </w:r>
                      <w:r w:rsidRPr="00D53AB1">
                        <w:rPr>
                          <w:rFonts w:ascii="Baskerville Old Face" w:hAnsi="Baskerville Old Face"/>
                          <w:sz w:val="20"/>
                          <w:szCs w:val="20"/>
                        </w:rPr>
                        <w:t>.</w:t>
                      </w:r>
                    </w:p>
                  </w:txbxContent>
                </v:textbox>
                <w10:wrap type="square"/>
              </v:shape>
            </w:pict>
          </mc:Fallback>
        </mc:AlternateContent>
      </w:r>
      <w:r w:rsidR="00EB40AF" w:rsidRPr="00B67556">
        <w:rPr>
          <w:rFonts w:ascii="Baskerville Old Face" w:hAnsi="Baskerville Old Face"/>
          <w:noProof/>
        </w:rPr>
        <w:drawing>
          <wp:anchor distT="0" distB="0" distL="114300" distR="114300" simplePos="0" relativeHeight="251659264" behindDoc="1" locked="0" layoutInCell="1" allowOverlap="1" wp14:anchorId="34819A92" wp14:editId="7CD560BB">
            <wp:simplePos x="0" y="0"/>
            <wp:positionH relativeFrom="column">
              <wp:posOffset>2456815</wp:posOffset>
            </wp:positionH>
            <wp:positionV relativeFrom="paragraph">
              <wp:posOffset>264795</wp:posOffset>
            </wp:positionV>
            <wp:extent cx="3797300" cy="4095750"/>
            <wp:effectExtent l="0" t="0" r="0" b="0"/>
            <wp:wrapTight wrapText="bothSides">
              <wp:wrapPolygon edited="0">
                <wp:start x="0" y="0"/>
                <wp:lineTo x="0" y="21500"/>
                <wp:lineTo x="21456" y="21500"/>
                <wp:lineTo x="21456" y="0"/>
                <wp:lineTo x="0" y="0"/>
              </wp:wrapPolygon>
            </wp:wrapTight>
            <wp:docPr id="21032716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2763" t="27810" r="17980" b="16153"/>
                    <a:stretch/>
                  </pic:blipFill>
                  <pic:spPr bwMode="auto">
                    <a:xfrm>
                      <a:off x="0" y="0"/>
                      <a:ext cx="3797300" cy="40957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67556" w:rsidRPr="00B67556">
        <w:rPr>
          <w:rFonts w:ascii="Baskerville Old Face" w:hAnsi="Baskerville Old Face"/>
        </w:rPr>
        <w:t>For as long as I can remember I have stimmed, however since my diagnosis I was unbeknown to the fact it was a stim.</w:t>
      </w:r>
      <w:r w:rsidR="00B67556">
        <w:rPr>
          <w:rFonts w:ascii="Baskerville Old Face" w:hAnsi="Baskerville Old Face"/>
        </w:rPr>
        <w:t xml:space="preserve"> Stimming is a form of repetitive performance of a vocalization or movement. This is a common trait in a person with autism. </w:t>
      </w:r>
      <w:bookmarkStart w:id="2" w:name="_Hlk155486939"/>
      <w:r w:rsidR="00B67556">
        <w:rPr>
          <w:rFonts w:ascii="Baskerville Old Face" w:hAnsi="Baskerville Old Face"/>
        </w:rPr>
        <w:t>Based on psychiatrist research its claimed this type of function is a protective response, it helps calm</w:t>
      </w:r>
      <w:r w:rsidR="00B565DB">
        <w:rPr>
          <w:rFonts w:ascii="Baskerville Old Face" w:hAnsi="Baskerville Old Face"/>
        </w:rPr>
        <w:t>,</w:t>
      </w:r>
      <w:r w:rsidR="00B67556">
        <w:rPr>
          <w:rFonts w:ascii="Baskerville Old Face" w:hAnsi="Baskerville Old Face"/>
        </w:rPr>
        <w:t xml:space="preserve"> and is a self-stimulatory behaviour. Some individuals find rocking back and forth, flapping hands, twirling hair or drumming fingers a calming response, however the stim I have adapted from a young age is that of biting the skin around my fingernails. I do this subconsciously, and </w:t>
      </w:r>
      <w:r w:rsidR="00B565DB">
        <w:rPr>
          <w:rFonts w:ascii="Baskerville Old Face" w:hAnsi="Baskerville Old Face"/>
        </w:rPr>
        <w:t>it’s</w:t>
      </w:r>
      <w:r w:rsidR="00BF4DFD">
        <w:rPr>
          <w:rFonts w:ascii="Baskerville Old Face" w:hAnsi="Baskerville Old Face"/>
        </w:rPr>
        <w:t xml:space="preserve"> something I can admit does calm my nerves but unfortunately causes a lot of self-inflicted pain. </w:t>
      </w:r>
      <w:bookmarkEnd w:id="2"/>
      <w:r w:rsidR="00BF4DFD">
        <w:rPr>
          <w:rFonts w:ascii="Baskerville Old Face" w:hAnsi="Baskerville Old Face"/>
        </w:rPr>
        <w:t>It’s a trait I am unable to control, when I am anxious I will bit</w:t>
      </w:r>
      <w:r w:rsidR="00B565DB">
        <w:rPr>
          <w:rFonts w:ascii="Baskerville Old Face" w:hAnsi="Baskerville Old Face"/>
        </w:rPr>
        <w:t>e</w:t>
      </w:r>
      <w:r w:rsidR="00BF4DFD">
        <w:rPr>
          <w:rFonts w:ascii="Baskerville Old Face" w:hAnsi="Baskerville Old Face"/>
        </w:rPr>
        <w:t xml:space="preserve">, pick and pull at the skin, sometimes I will do this so much that it draws blood. </w:t>
      </w:r>
      <w:r>
        <w:rPr>
          <w:rFonts w:ascii="Baskerville Old Face" w:hAnsi="Baskerville Old Face"/>
        </w:rPr>
        <w:t xml:space="preserve">Figure 4 is my </w:t>
      </w:r>
      <w:r w:rsidR="00BF4DFD">
        <w:rPr>
          <w:rFonts w:ascii="Baskerville Old Face" w:hAnsi="Baskerville Old Face"/>
        </w:rPr>
        <w:t xml:space="preserve">response to what my stim </w:t>
      </w:r>
      <w:r w:rsidR="002B696D">
        <w:rPr>
          <w:rFonts w:ascii="Baskerville Old Face" w:hAnsi="Baskerville Old Face"/>
        </w:rPr>
        <w:t xml:space="preserve">visually </w:t>
      </w:r>
      <w:r w:rsidR="00BF4DFD">
        <w:rPr>
          <w:rFonts w:ascii="Baskerville Old Face" w:hAnsi="Baskerville Old Face"/>
        </w:rPr>
        <w:t>looks like, the layers of colours of browns, reds and pinks are a literal representation of how my skin looks. I feel the layering has effectively portrayed the texture and colour, I used a black thread to create the cutting shapes to allow the colour and the frayed fabrics to stand out. I didn’t want a specific structure to the piece because when I do stim there is no accurate shape or outline I create</w:t>
      </w:r>
      <w:r w:rsidR="00BF4DFD" w:rsidRPr="001D0798">
        <w:rPr>
          <w:rFonts w:ascii="Baskerville Old Face" w:hAnsi="Baskerville Old Face"/>
        </w:rPr>
        <w:t>.</w:t>
      </w:r>
      <w:r w:rsidR="001D0798">
        <w:rPr>
          <w:rFonts w:ascii="Baskerville Old Face" w:hAnsi="Baskerville Old Face"/>
        </w:rPr>
        <w:t xml:space="preserve"> In one of Dormor’s chapters she discusses the role of fraying,</w:t>
      </w:r>
      <w:r w:rsidR="00BF4DFD" w:rsidRPr="001D0798">
        <w:rPr>
          <w:rFonts w:ascii="Baskerville Old Face" w:hAnsi="Baskerville Old Face"/>
        </w:rPr>
        <w:t xml:space="preserve"> “Claire Pajaczkowska, in her essay ‘Making Known: the textiles toolbox – psychoanalysis of nine types of textile thinking’ (in Jefferies et al. 2016: 72–92), takes up these ideas to consider ways in which making with textiles is simultaneously making the self and making society. She suggests that this implicates the role of empathy, which both Winnicott’s and Klein’s objects require for their potency. Pajaczkowska also points to the role of violence and destruction in the ontology of the artefact (82) which overcomes romanticized approaches, but offers a means for thinking through the role of fraying within textile practice. In this sense, she sets making as praxis, but it is a praxis with something of the undisciplined through its relational foundations. Without the selvedge, cloth frays and deconstructs itself, returning to its material elements” </w:t>
      </w:r>
      <w:sdt>
        <w:sdtPr>
          <w:rPr>
            <w:rFonts w:ascii="Baskerville Old Face" w:hAnsi="Baskerville Old Face"/>
          </w:rPr>
          <w:id w:val="-914618635"/>
          <w:citation/>
        </w:sdtPr>
        <w:sdtContent>
          <w:r w:rsidR="00BF4DFD" w:rsidRPr="001D0798">
            <w:rPr>
              <w:rFonts w:ascii="Baskerville Old Face" w:hAnsi="Baskerville Old Face"/>
            </w:rPr>
            <w:fldChar w:fldCharType="begin"/>
          </w:r>
          <w:r w:rsidR="00BF4DFD" w:rsidRPr="001D0798">
            <w:rPr>
              <w:rFonts w:ascii="Baskerville Old Face" w:hAnsi="Baskerville Old Face"/>
            </w:rPr>
            <w:instrText xml:space="preserve"> CITATION Cat20 \l 2057 </w:instrText>
          </w:r>
          <w:r w:rsidR="00BF4DFD" w:rsidRPr="001D0798">
            <w:rPr>
              <w:rFonts w:ascii="Baskerville Old Face" w:hAnsi="Baskerville Old Face"/>
            </w:rPr>
            <w:fldChar w:fldCharType="separate"/>
          </w:r>
          <w:r w:rsidR="00BF4DFD" w:rsidRPr="001D0798">
            <w:rPr>
              <w:rFonts w:ascii="Baskerville Old Face" w:hAnsi="Baskerville Old Face"/>
              <w:noProof/>
            </w:rPr>
            <w:t>(Dormor, 2020)</w:t>
          </w:r>
          <w:r w:rsidR="00BF4DFD" w:rsidRPr="001D0798">
            <w:rPr>
              <w:rFonts w:ascii="Baskerville Old Face" w:hAnsi="Baskerville Old Face"/>
            </w:rPr>
            <w:fldChar w:fldCharType="end"/>
          </w:r>
        </w:sdtContent>
      </w:sdt>
      <w:r w:rsidR="001D0798" w:rsidRPr="001D0798">
        <w:rPr>
          <w:rFonts w:ascii="Baskerville Old Face" w:hAnsi="Baskerville Old Face"/>
        </w:rPr>
        <w:t>.</w:t>
      </w:r>
      <w:r w:rsidR="006E2F3F">
        <w:rPr>
          <w:rFonts w:ascii="Baskerville Old Face" w:hAnsi="Baskerville Old Face"/>
        </w:rPr>
        <w:t xml:space="preserve"> </w:t>
      </w:r>
      <w:r w:rsidR="001D0798" w:rsidRPr="001D0798">
        <w:rPr>
          <w:rFonts w:ascii="Baskerville Old Face" w:hAnsi="Baskerville Old Face"/>
        </w:rPr>
        <w:t>Dormor</w:t>
      </w:r>
      <w:r w:rsidR="006E2F3F">
        <w:rPr>
          <w:rFonts w:ascii="Baskerville Old Face" w:hAnsi="Baskerville Old Face"/>
        </w:rPr>
        <w:t>’s words</w:t>
      </w:r>
      <w:r w:rsidR="001D0798" w:rsidRPr="001D0798">
        <w:rPr>
          <w:rFonts w:ascii="Baskerville Old Face" w:hAnsi="Baskerville Old Face"/>
        </w:rPr>
        <w:t xml:space="preserve"> resonate with me in response to my piece on stimming. The notion of fraying fabric can be deconstructed, almost stripped back to the original weave, and this is how I portrayed my piece on stimming through fraying, I wanted the fabric to represent the performance in which I bite and rip and strip my skin back down to my original form under my skin, my muscles and tendons.</w:t>
      </w:r>
    </w:p>
    <w:p w14:paraId="70F43919" w14:textId="2006F863" w:rsidR="00493FEC" w:rsidRDefault="000C5F09" w:rsidP="00B15497">
      <w:pPr>
        <w:jc w:val="both"/>
        <w:rPr>
          <w:rFonts w:ascii="Baskerville Old Face" w:hAnsi="Baskerville Old Face"/>
          <w:b/>
          <w:bCs/>
          <w:u w:val="single"/>
        </w:rPr>
      </w:pPr>
      <w:r>
        <w:rPr>
          <w:rFonts w:ascii="Baskerville Old Face" w:hAnsi="Baskerville Old Face"/>
          <w:b/>
          <w:bCs/>
          <w:noProof/>
          <w:u w:val="single"/>
        </w:rPr>
        <w:lastRenderedPageBreak/>
        <w:drawing>
          <wp:anchor distT="0" distB="0" distL="114300" distR="114300" simplePos="0" relativeHeight="251661312" behindDoc="1" locked="0" layoutInCell="1" allowOverlap="1" wp14:anchorId="6D80BE9D" wp14:editId="6BE2E51B">
            <wp:simplePos x="0" y="0"/>
            <wp:positionH relativeFrom="column">
              <wp:posOffset>-469900</wp:posOffset>
            </wp:positionH>
            <wp:positionV relativeFrom="paragraph">
              <wp:posOffset>268605</wp:posOffset>
            </wp:positionV>
            <wp:extent cx="2853055" cy="3803650"/>
            <wp:effectExtent l="0" t="0" r="4445" b="6350"/>
            <wp:wrapTight wrapText="bothSides">
              <wp:wrapPolygon edited="0">
                <wp:start x="0" y="0"/>
                <wp:lineTo x="0" y="21528"/>
                <wp:lineTo x="21489" y="21528"/>
                <wp:lineTo x="21489" y="0"/>
                <wp:lineTo x="0" y="0"/>
              </wp:wrapPolygon>
            </wp:wrapTight>
            <wp:docPr id="1224806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53055" cy="3803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275D9">
        <w:rPr>
          <w:rFonts w:ascii="Baskerville Old Face" w:hAnsi="Baskerville Old Face"/>
          <w:b/>
          <w:bCs/>
          <w:u w:val="single"/>
        </w:rPr>
        <w:t>Anxiety</w:t>
      </w:r>
      <w:r w:rsidR="00493FEC">
        <w:rPr>
          <w:rFonts w:ascii="Baskerville Old Face" w:hAnsi="Baskerville Old Face"/>
          <w:b/>
          <w:bCs/>
          <w:u w:val="single"/>
        </w:rPr>
        <w:t xml:space="preserve"> </w:t>
      </w:r>
    </w:p>
    <w:p w14:paraId="03B435D1" w14:textId="1B53C7C4" w:rsidR="00FD5B96" w:rsidRDefault="004051FF" w:rsidP="0014518B">
      <w:pPr>
        <w:rPr>
          <w:rFonts w:ascii="Baskerville Old Face" w:hAnsi="Baskerville Old Face"/>
        </w:rPr>
      </w:pPr>
      <w:r>
        <w:rPr>
          <w:rFonts w:ascii="Baskerville Old Face" w:hAnsi="Baskerville Old Face"/>
          <w:noProof/>
        </w:rPr>
        <mc:AlternateContent>
          <mc:Choice Requires="wps">
            <w:drawing>
              <wp:anchor distT="0" distB="0" distL="114300" distR="114300" simplePos="0" relativeHeight="251684864" behindDoc="0" locked="0" layoutInCell="1" allowOverlap="1" wp14:anchorId="7823591B" wp14:editId="1A5E3FE5">
                <wp:simplePos x="0" y="0"/>
                <wp:positionH relativeFrom="column">
                  <wp:posOffset>1289050</wp:posOffset>
                </wp:positionH>
                <wp:positionV relativeFrom="paragraph">
                  <wp:posOffset>1574165</wp:posOffset>
                </wp:positionV>
                <wp:extent cx="1168400" cy="2209800"/>
                <wp:effectExtent l="38100" t="38100" r="31750" b="19050"/>
                <wp:wrapNone/>
                <wp:docPr id="1547305261" name="Straight Arrow Connector 1"/>
                <wp:cNvGraphicFramePr/>
                <a:graphic xmlns:a="http://schemas.openxmlformats.org/drawingml/2006/main">
                  <a:graphicData uri="http://schemas.microsoft.com/office/word/2010/wordprocessingShape">
                    <wps:wsp>
                      <wps:cNvCnPr/>
                      <wps:spPr>
                        <a:xfrm flipH="1" flipV="1">
                          <a:off x="0" y="0"/>
                          <a:ext cx="1168400" cy="2209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59FB10B3" id="_x0000_t32" coordsize="21600,21600" o:spt="32" o:oned="t" path="m,l21600,21600e" filled="f">
                <v:path arrowok="t" fillok="f" o:connecttype="none"/>
                <o:lock v:ext="edit" shapetype="t"/>
              </v:shapetype>
              <v:shape id="Straight Arrow Connector 1" o:spid="_x0000_s1026" type="#_x0000_t32" style="position:absolute;margin-left:101.5pt;margin-top:123.95pt;width:92pt;height:174pt;flip:x y;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" strokecolor="black [3200]" strokeweight=".5pt">
                <v:stroke endarrow="block" joinstyle="miter"/>
              </v:shape>
            </w:pict>
          </mc:Fallback>
        </mc:AlternateContent>
      </w:r>
      <w:r w:rsidR="00FD5B96">
        <w:rPr>
          <w:rFonts w:ascii="Baskerville Old Face" w:hAnsi="Baskerville Old Face"/>
          <w:shd w:val="clear" w:color="auto" w:fill="FFFFFF"/>
        </w:rPr>
        <w:t>“</w:t>
      </w:r>
      <w:r w:rsidR="00FD5B96" w:rsidRPr="00FE0256">
        <w:rPr>
          <w:rFonts w:ascii="Baskerville Old Face" w:hAnsi="Baskerville Old Face"/>
          <w:shd w:val="clear" w:color="auto" w:fill="FFFFFF"/>
        </w:rPr>
        <w:t>Anxiety is another co-occurring condition that has been proposed as being relevant to both problem behaviours and sensory over-responsivity. According to a review regarding the comorbid psychiatric symptoms of ASD, anxiety disorders are the most detected disorders in individuals with ASD, with the rates of 5–35% generalized anxiety reported in previous studies.</w:t>
      </w:r>
      <w:hyperlink r:id="rId14" w:anchor="cit0029" w:history="1">
        <w:r w:rsidR="00FD5B96" w:rsidRPr="00FE0256">
          <w:rPr>
            <w:rStyle w:val="Hyperlink"/>
            <w:rFonts w:ascii="Baskerville Old Face" w:hAnsi="Baskerville Old Face"/>
            <w:color w:val="auto"/>
            <w:bdr w:val="none" w:sz="0" w:space="0" w:color="auto" w:frame="1"/>
            <w:vertAlign w:val="superscript"/>
          </w:rPr>
          <w:t>29</w:t>
        </w:r>
      </w:hyperlink>
      <w:r w:rsidR="00FD5B96" w:rsidRPr="00FE0256">
        <w:rPr>
          <w:rFonts w:ascii="Baskerville Old Face" w:hAnsi="Baskerville Old Face"/>
          <w:shd w:val="clear" w:color="auto" w:fill="FFFFFF"/>
        </w:rPr>
        <w:t> Studies have shown that individuals with ASD who have higher levels of anxiety symptoms will also experience greater levels of difficulty with over-responsivity.</w:t>
      </w:r>
      <w:r w:rsidR="00FD5B96">
        <w:rPr>
          <w:rFonts w:ascii="Baskerville Old Face" w:hAnsi="Baskerville Old Face"/>
          <w:shd w:val="clear" w:color="auto" w:fill="FFFFFF"/>
        </w:rPr>
        <w:t>”</w:t>
      </w:r>
      <w:sdt>
        <w:sdtPr>
          <w:rPr>
            <w:rFonts w:ascii="Baskerville Old Face" w:hAnsi="Baskerville Old Face"/>
            <w:shd w:val="clear" w:color="auto" w:fill="FFFFFF"/>
          </w:rPr>
          <w:id w:val="-491102710"/>
          <w:citation/>
        </w:sdtPr>
        <w:sdtContent>
          <w:r w:rsidR="00FD5B96">
            <w:rPr>
              <w:rFonts w:ascii="Baskerville Old Face" w:hAnsi="Baskerville Old Face"/>
              <w:shd w:val="clear" w:color="auto" w:fill="FFFFFF"/>
            </w:rPr>
            <w:fldChar w:fldCharType="begin"/>
          </w:r>
          <w:r w:rsidR="00FD5B96">
            <w:rPr>
              <w:rFonts w:ascii="Baskerville Old Face" w:hAnsi="Baskerville Old Face"/>
              <w:shd w:val="clear" w:color="auto" w:fill="FFFFFF"/>
            </w:rPr>
            <w:instrText xml:space="preserve"> CITATION Suy20 \l 2057 </w:instrText>
          </w:r>
          <w:r w:rsidR="00FD5B96">
            <w:rPr>
              <w:rFonts w:ascii="Baskerville Old Face" w:hAnsi="Baskerville Old Face"/>
              <w:shd w:val="clear" w:color="auto" w:fill="FFFFFF"/>
            </w:rPr>
            <w:fldChar w:fldCharType="separate"/>
          </w:r>
          <w:r w:rsidR="00FD5B96">
            <w:rPr>
              <w:rFonts w:ascii="Baskerville Old Face" w:hAnsi="Baskerville Old Face"/>
              <w:noProof/>
              <w:shd w:val="clear" w:color="auto" w:fill="FFFFFF"/>
            </w:rPr>
            <w:t xml:space="preserve"> </w:t>
          </w:r>
          <w:r w:rsidR="00FD5B96" w:rsidRPr="00FE0256">
            <w:rPr>
              <w:rFonts w:ascii="Baskerville Old Face" w:hAnsi="Baskerville Old Face"/>
              <w:noProof/>
              <w:shd w:val="clear" w:color="auto" w:fill="FFFFFF"/>
            </w:rPr>
            <w:t>(Suy, Huang, Wang, Chang, &amp; Lin, 2020)</w:t>
          </w:r>
          <w:r w:rsidR="00FD5B96">
            <w:rPr>
              <w:rFonts w:ascii="Baskerville Old Face" w:hAnsi="Baskerville Old Face"/>
              <w:shd w:val="clear" w:color="auto" w:fill="FFFFFF"/>
            </w:rPr>
            <w:fldChar w:fldCharType="end"/>
          </w:r>
        </w:sdtContent>
      </w:sdt>
    </w:p>
    <w:p w14:paraId="03A93FBA" w14:textId="7B422E6E" w:rsidR="00504D2C" w:rsidRDefault="00B010B5" w:rsidP="00504D2C">
      <w:pPr>
        <w:rPr>
          <w:rFonts w:ascii="Baskerville Old Face" w:hAnsi="Baskerville Old Face"/>
        </w:rPr>
      </w:pPr>
      <w:r w:rsidRPr="00D53AB1">
        <w:rPr>
          <w:rFonts w:ascii="Baskerville Old Face" w:hAnsi="Baskerville Old Face"/>
          <w:noProof/>
        </w:rPr>
        <mc:AlternateContent>
          <mc:Choice Requires="wps">
            <w:drawing>
              <wp:anchor distT="45720" distB="45720" distL="114300" distR="114300" simplePos="0" relativeHeight="251679744" behindDoc="0" locked="0" layoutInCell="1" allowOverlap="1" wp14:anchorId="2192423C" wp14:editId="04856648">
                <wp:simplePos x="0" y="0"/>
                <wp:positionH relativeFrom="column">
                  <wp:posOffset>-438785</wp:posOffset>
                </wp:positionH>
                <wp:positionV relativeFrom="paragraph">
                  <wp:posOffset>1505585</wp:posOffset>
                </wp:positionV>
                <wp:extent cx="685800" cy="1404620"/>
                <wp:effectExtent l="0" t="0" r="0" b="3810"/>
                <wp:wrapSquare wrapText="bothSides"/>
                <wp:docPr id="18848273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1404620"/>
                        </a:xfrm>
                        <a:prstGeom prst="rect">
                          <a:avLst/>
                        </a:prstGeom>
                        <a:noFill/>
                        <a:ln w="9525">
                          <a:noFill/>
                          <a:miter lim="800000"/>
                          <a:headEnd/>
                          <a:tailEnd/>
                        </a:ln>
                      </wps:spPr>
                      <wps:txbx>
                        <w:txbxContent>
                          <w:p w14:paraId="383112AC" w14:textId="4C489D6A" w:rsidR="00B010B5" w:rsidRPr="00D53AB1" w:rsidRDefault="00B010B5" w:rsidP="00B010B5">
                            <w:pPr>
                              <w:rPr>
                                <w:rFonts w:ascii="Baskerville Old Face" w:hAnsi="Baskerville Old Face"/>
                                <w:sz w:val="20"/>
                                <w:szCs w:val="20"/>
                              </w:rPr>
                            </w:pPr>
                            <w:r w:rsidRPr="00D53AB1">
                              <w:rPr>
                                <w:rFonts w:ascii="Baskerville Old Face" w:hAnsi="Baskerville Old Face"/>
                                <w:sz w:val="20"/>
                                <w:szCs w:val="20"/>
                              </w:rPr>
                              <w:t xml:space="preserve">Figure </w:t>
                            </w:r>
                            <w:r>
                              <w:rPr>
                                <w:rFonts w:ascii="Baskerville Old Face" w:hAnsi="Baskerville Old Face"/>
                                <w:sz w:val="20"/>
                                <w:szCs w:val="20"/>
                              </w:rPr>
                              <w:t>5</w:t>
                            </w:r>
                            <w:r w:rsidRPr="00D53AB1">
                              <w:rPr>
                                <w:rFonts w:ascii="Baskerville Old Face" w:hAnsi="Baskerville Old Face"/>
                                <w:sz w:val="20"/>
                                <w:szCs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192423C" id="_x0000_s1030" type="#_x0000_t202" style="position:absolute;margin-left:-34.55pt;margin-top:118.55pt;width:54pt;height:110.6pt;z-index:2516797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" filled="f" stroked="f">
                <v:textbox style="mso-fit-shape-to-text:t">
                  <w:txbxContent>
                    <w:p w14:paraId="383112AC" w14:textId="4C489D6A" w:rsidR="00B010B5" w:rsidRPr="00D53AB1" w:rsidRDefault="00B010B5" w:rsidP="00B010B5">
                      <w:pPr>
                        <w:rPr>
                          <w:rFonts w:ascii="Baskerville Old Face" w:hAnsi="Baskerville Old Face"/>
                          <w:sz w:val="20"/>
                          <w:szCs w:val="20"/>
                        </w:rPr>
                      </w:pPr>
                      <w:r w:rsidRPr="00D53AB1">
                        <w:rPr>
                          <w:rFonts w:ascii="Baskerville Old Face" w:hAnsi="Baskerville Old Face"/>
                          <w:sz w:val="20"/>
                          <w:szCs w:val="20"/>
                        </w:rPr>
                        <w:t xml:space="preserve">Figure </w:t>
                      </w:r>
                      <w:r>
                        <w:rPr>
                          <w:rFonts w:ascii="Baskerville Old Face" w:hAnsi="Baskerville Old Face"/>
                          <w:sz w:val="20"/>
                          <w:szCs w:val="20"/>
                        </w:rPr>
                        <w:t>5</w:t>
                      </w:r>
                      <w:r w:rsidRPr="00D53AB1">
                        <w:rPr>
                          <w:rFonts w:ascii="Baskerville Old Face" w:hAnsi="Baskerville Old Face"/>
                          <w:sz w:val="20"/>
                          <w:szCs w:val="20"/>
                        </w:rPr>
                        <w:t>.</w:t>
                      </w:r>
                    </w:p>
                  </w:txbxContent>
                </v:textbox>
                <w10:wrap type="square"/>
              </v:shape>
            </w:pict>
          </mc:Fallback>
        </mc:AlternateContent>
      </w:r>
      <w:r w:rsidR="007275D9" w:rsidRPr="007275D9">
        <w:rPr>
          <w:rFonts w:ascii="Baskerville Old Face" w:hAnsi="Baskerville Old Face"/>
        </w:rPr>
        <w:t xml:space="preserve">Anxiety is something I remember experiencing as young as 5 years old. I never understood what the tingling pain in my stomach was until I grew into my teens. As an adult I unfortunately have developed different side effects with my anxiety and the symptoms that impair my life the most are sweating, feeling overheated and acid reflux. </w:t>
      </w:r>
      <w:r>
        <w:rPr>
          <w:rFonts w:ascii="Baskerville Old Face" w:hAnsi="Baskerville Old Face"/>
        </w:rPr>
        <w:t>Figure 5 is s literal response to the</w:t>
      </w:r>
      <w:r w:rsidR="007275D9">
        <w:rPr>
          <w:rFonts w:ascii="Baskerville Old Face" w:hAnsi="Baskerville Old Face"/>
        </w:rPr>
        <w:t xml:space="preserve"> burning </w:t>
      </w:r>
      <w:r w:rsidR="005C2A5B">
        <w:rPr>
          <w:rFonts w:ascii="Baskerville Old Face" w:hAnsi="Baskerville Old Face"/>
        </w:rPr>
        <w:t>sensation</w:t>
      </w:r>
      <w:r>
        <w:rPr>
          <w:rFonts w:ascii="Baskerville Old Face" w:hAnsi="Baskerville Old Face"/>
        </w:rPr>
        <w:t>,</w:t>
      </w:r>
      <w:r w:rsidR="005C2A5B">
        <w:rPr>
          <w:rFonts w:ascii="Baskerville Old Face" w:hAnsi="Baskerville Old Face"/>
        </w:rPr>
        <w:t xml:space="preserve"> </w:t>
      </w:r>
      <w:r>
        <w:rPr>
          <w:rFonts w:ascii="Baskerville Old Face" w:hAnsi="Baskerville Old Face"/>
        </w:rPr>
        <w:t>I used</w:t>
      </w:r>
      <w:r w:rsidR="005C2A5B">
        <w:rPr>
          <w:rFonts w:ascii="Baskerville Old Face" w:hAnsi="Baskerville Old Face"/>
        </w:rPr>
        <w:t xml:space="preserve"> various old clothing and burning through them to create dark, crispy circles. I used latex to create droplets to represent beads of sweat on the surface of the fabric this allowed the fabric to look wet and imitate sweat effectively. I then used latex again to create longer wet marks emerging from the fabrics to represent the idea of oozing and frothing of the acid in my stomach. </w:t>
      </w:r>
      <w:r w:rsidR="00504D2C">
        <w:rPr>
          <w:rFonts w:ascii="Baskerville Old Face" w:hAnsi="Baskerville Old Face"/>
        </w:rPr>
        <w:t xml:space="preserve">As I was building my pieces I was cross-examining the narrative between memory, textiles collage and sculpture, by using </w:t>
      </w:r>
      <w:r w:rsidR="00D53AB1">
        <w:rPr>
          <w:rFonts w:ascii="Baskerville Old Face" w:hAnsi="Baskerville Old Face"/>
        </w:rPr>
        <w:t xml:space="preserve">upcycled materials I was reclaiming the seams of abandoned fabrics. </w:t>
      </w:r>
      <w:r w:rsidR="005C2A5B">
        <w:rPr>
          <w:rFonts w:ascii="Baskerville Old Face" w:hAnsi="Baskerville Old Face"/>
        </w:rPr>
        <w:t>Changing their shape, colour</w:t>
      </w:r>
      <w:r w:rsidR="00535A93">
        <w:rPr>
          <w:rFonts w:ascii="Baskerville Old Face" w:hAnsi="Baskerville Old Face"/>
        </w:rPr>
        <w:t xml:space="preserve"> and texture, which reflects the feelings I have when my anxiety is at its worst</w:t>
      </w:r>
      <w:r w:rsidR="00D53AB1">
        <w:rPr>
          <w:rFonts w:ascii="Baskerville Old Face" w:hAnsi="Baskerville Old Face"/>
        </w:rPr>
        <w:t>.</w:t>
      </w:r>
      <w:r w:rsidR="0014518B">
        <w:rPr>
          <w:rFonts w:ascii="Baskerville Old Face" w:hAnsi="Baskerville Old Face"/>
        </w:rPr>
        <w:t xml:space="preserve"> </w:t>
      </w:r>
    </w:p>
    <w:p w14:paraId="6F92DDE6" w14:textId="53D658C6" w:rsidR="0014518B" w:rsidRPr="00FD5B96" w:rsidRDefault="0014518B" w:rsidP="0014518B">
      <w:pPr>
        <w:rPr>
          <w:rFonts w:ascii="Baskerville Old Face" w:hAnsi="Baskerville Old Face"/>
        </w:rPr>
      </w:pPr>
    </w:p>
    <w:p w14:paraId="6FDD9581" w14:textId="3727750F" w:rsidR="000C5F09" w:rsidRDefault="000C5F09" w:rsidP="00B15497">
      <w:pPr>
        <w:jc w:val="both"/>
        <w:rPr>
          <w:rFonts w:ascii="Baskerville Old Face" w:hAnsi="Baskerville Old Face"/>
          <w:b/>
          <w:bCs/>
          <w:u w:val="single"/>
        </w:rPr>
      </w:pPr>
    </w:p>
    <w:p w14:paraId="05AA77E0" w14:textId="77777777" w:rsidR="008233A3" w:rsidRDefault="008233A3" w:rsidP="00B15497">
      <w:pPr>
        <w:jc w:val="both"/>
        <w:rPr>
          <w:rFonts w:ascii="Baskerville Old Face" w:hAnsi="Baskerville Old Face"/>
          <w:b/>
          <w:bCs/>
          <w:u w:val="single"/>
        </w:rPr>
      </w:pPr>
    </w:p>
    <w:p w14:paraId="2696BC4F" w14:textId="77777777" w:rsidR="003A6C42" w:rsidRDefault="003A6C42" w:rsidP="00B15497">
      <w:pPr>
        <w:jc w:val="both"/>
        <w:rPr>
          <w:rFonts w:ascii="Baskerville Old Face" w:hAnsi="Baskerville Old Face"/>
          <w:b/>
          <w:bCs/>
          <w:u w:val="single"/>
        </w:rPr>
      </w:pPr>
    </w:p>
    <w:p w14:paraId="72A7969C" w14:textId="77777777" w:rsidR="003A6C42" w:rsidRDefault="003A6C42" w:rsidP="00B15497">
      <w:pPr>
        <w:jc w:val="both"/>
        <w:rPr>
          <w:rFonts w:ascii="Baskerville Old Face" w:hAnsi="Baskerville Old Face"/>
          <w:b/>
          <w:bCs/>
          <w:u w:val="single"/>
        </w:rPr>
      </w:pPr>
    </w:p>
    <w:p w14:paraId="045D2721" w14:textId="77777777" w:rsidR="003A6C42" w:rsidRDefault="003A6C42" w:rsidP="00B15497">
      <w:pPr>
        <w:jc w:val="both"/>
        <w:rPr>
          <w:rFonts w:ascii="Baskerville Old Face" w:hAnsi="Baskerville Old Face"/>
          <w:b/>
          <w:bCs/>
          <w:u w:val="single"/>
        </w:rPr>
      </w:pPr>
    </w:p>
    <w:p w14:paraId="03BE34D7" w14:textId="77777777" w:rsidR="00FD5B96" w:rsidRDefault="00FD5B96" w:rsidP="00B15497">
      <w:pPr>
        <w:jc w:val="both"/>
        <w:rPr>
          <w:rFonts w:ascii="Baskerville Old Face" w:hAnsi="Baskerville Old Face"/>
          <w:b/>
          <w:bCs/>
          <w:u w:val="single"/>
        </w:rPr>
      </w:pPr>
    </w:p>
    <w:p w14:paraId="38E20493" w14:textId="77777777" w:rsidR="00D53AB1" w:rsidRDefault="00D53AB1" w:rsidP="00B15497">
      <w:pPr>
        <w:jc w:val="both"/>
        <w:rPr>
          <w:rFonts w:ascii="Baskerville Old Face" w:hAnsi="Baskerville Old Face"/>
          <w:b/>
          <w:bCs/>
          <w:u w:val="single"/>
        </w:rPr>
      </w:pPr>
    </w:p>
    <w:p w14:paraId="25B68707" w14:textId="77777777" w:rsidR="00D53AB1" w:rsidRDefault="00D53AB1" w:rsidP="00B15497">
      <w:pPr>
        <w:jc w:val="both"/>
        <w:rPr>
          <w:rFonts w:ascii="Baskerville Old Face" w:hAnsi="Baskerville Old Face"/>
          <w:b/>
          <w:bCs/>
          <w:u w:val="single"/>
        </w:rPr>
      </w:pPr>
    </w:p>
    <w:p w14:paraId="11678667" w14:textId="77777777" w:rsidR="00D53AB1" w:rsidRDefault="00D53AB1" w:rsidP="00B15497">
      <w:pPr>
        <w:jc w:val="both"/>
        <w:rPr>
          <w:rFonts w:ascii="Baskerville Old Face" w:hAnsi="Baskerville Old Face"/>
          <w:b/>
          <w:bCs/>
          <w:u w:val="single"/>
        </w:rPr>
      </w:pPr>
    </w:p>
    <w:p w14:paraId="372A8A84" w14:textId="77777777" w:rsidR="00D53AB1" w:rsidRDefault="00D53AB1" w:rsidP="00B15497">
      <w:pPr>
        <w:jc w:val="both"/>
        <w:rPr>
          <w:rFonts w:ascii="Baskerville Old Face" w:hAnsi="Baskerville Old Face"/>
          <w:b/>
          <w:bCs/>
          <w:u w:val="single"/>
        </w:rPr>
      </w:pPr>
    </w:p>
    <w:p w14:paraId="792BF755" w14:textId="77777777" w:rsidR="00D53AB1" w:rsidRDefault="00D53AB1" w:rsidP="00B15497">
      <w:pPr>
        <w:jc w:val="both"/>
        <w:rPr>
          <w:rFonts w:ascii="Baskerville Old Face" w:hAnsi="Baskerville Old Face"/>
          <w:b/>
          <w:bCs/>
          <w:u w:val="single"/>
        </w:rPr>
      </w:pPr>
    </w:p>
    <w:p w14:paraId="274C0FE5" w14:textId="77777777" w:rsidR="00D53AB1" w:rsidRDefault="00D53AB1" w:rsidP="00B15497">
      <w:pPr>
        <w:jc w:val="both"/>
        <w:rPr>
          <w:rFonts w:ascii="Baskerville Old Face" w:hAnsi="Baskerville Old Face"/>
          <w:b/>
          <w:bCs/>
          <w:u w:val="single"/>
        </w:rPr>
      </w:pPr>
    </w:p>
    <w:p w14:paraId="2C102517" w14:textId="77777777" w:rsidR="00D53AB1" w:rsidRDefault="00D53AB1" w:rsidP="00B15497">
      <w:pPr>
        <w:jc w:val="both"/>
        <w:rPr>
          <w:rFonts w:ascii="Baskerville Old Face" w:hAnsi="Baskerville Old Face"/>
          <w:b/>
          <w:bCs/>
          <w:u w:val="single"/>
        </w:rPr>
      </w:pPr>
    </w:p>
    <w:p w14:paraId="242AFABF" w14:textId="63FD0416" w:rsidR="00493FEC" w:rsidRDefault="00493FEC" w:rsidP="00B15497">
      <w:pPr>
        <w:jc w:val="both"/>
        <w:rPr>
          <w:rFonts w:ascii="Baskerville Old Face" w:hAnsi="Baskerville Old Face"/>
          <w:b/>
          <w:bCs/>
          <w:u w:val="single"/>
        </w:rPr>
      </w:pPr>
      <w:r>
        <w:rPr>
          <w:rFonts w:ascii="Baskerville Old Face" w:hAnsi="Baskerville Old Face"/>
          <w:b/>
          <w:bCs/>
          <w:u w:val="single"/>
        </w:rPr>
        <w:lastRenderedPageBreak/>
        <w:t xml:space="preserve">Sensory </w:t>
      </w:r>
      <w:r w:rsidR="00D53AB1">
        <w:rPr>
          <w:rFonts w:ascii="Baskerville Old Face" w:hAnsi="Baskerville Old Face"/>
          <w:b/>
          <w:bCs/>
          <w:u w:val="single"/>
        </w:rPr>
        <w:t>Dysphoria</w:t>
      </w:r>
    </w:p>
    <w:p w14:paraId="58274B9A" w14:textId="2F20896E" w:rsidR="000C5F09" w:rsidRPr="009E6354" w:rsidRDefault="009E6354" w:rsidP="00B15497">
      <w:pPr>
        <w:jc w:val="both"/>
        <w:rPr>
          <w:rFonts w:ascii="Baskerville Old Face" w:hAnsi="Baskerville Old Face"/>
        </w:rPr>
      </w:pPr>
      <w:r>
        <w:rPr>
          <w:noProof/>
        </w:rPr>
        <mc:AlternateContent>
          <mc:Choice Requires="wps">
            <w:drawing>
              <wp:anchor distT="0" distB="0" distL="114300" distR="114300" simplePos="0" relativeHeight="251685888" behindDoc="0" locked="0" layoutInCell="1" allowOverlap="1" wp14:anchorId="34ABF14F" wp14:editId="439652C8">
                <wp:simplePos x="0" y="0"/>
                <wp:positionH relativeFrom="column">
                  <wp:posOffset>2946400</wp:posOffset>
                </wp:positionH>
                <wp:positionV relativeFrom="paragraph">
                  <wp:posOffset>1955165</wp:posOffset>
                </wp:positionV>
                <wp:extent cx="673100" cy="1682750"/>
                <wp:effectExtent l="0" t="0" r="50800" b="50800"/>
                <wp:wrapNone/>
                <wp:docPr id="1286575322" name="Straight Arrow Connector 2"/>
                <wp:cNvGraphicFramePr/>
                <a:graphic xmlns:a="http://schemas.openxmlformats.org/drawingml/2006/main">
                  <a:graphicData uri="http://schemas.microsoft.com/office/word/2010/wordprocessingShape">
                    <wps:wsp>
                      <wps:cNvCnPr/>
                      <wps:spPr>
                        <a:xfrm>
                          <a:off x="0" y="0"/>
                          <a:ext cx="673100" cy="16827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F0B960" id="Straight Arrow Connector 2" o:spid="_x0000_s1026" type="#_x0000_t32" style="position:absolute;margin-left:232pt;margin-top:153.95pt;width:53pt;height:13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" strokecolor="black [3200]" strokeweight=".5pt">
                <v:stroke endarrow="block" joinstyle="miter"/>
              </v:shape>
            </w:pict>
          </mc:Fallback>
        </mc:AlternateContent>
      </w:r>
      <w:r w:rsidR="00D53AB1">
        <w:rPr>
          <w:noProof/>
        </w:rPr>
        <w:drawing>
          <wp:anchor distT="0" distB="0" distL="114300" distR="114300" simplePos="0" relativeHeight="251662336" behindDoc="1" locked="0" layoutInCell="1" allowOverlap="1" wp14:anchorId="619845AF" wp14:editId="150BD74F">
            <wp:simplePos x="0" y="0"/>
            <wp:positionH relativeFrom="margin">
              <wp:posOffset>3556000</wp:posOffset>
            </wp:positionH>
            <wp:positionV relativeFrom="paragraph">
              <wp:posOffset>734695</wp:posOffset>
            </wp:positionV>
            <wp:extent cx="2533650" cy="4197350"/>
            <wp:effectExtent l="0" t="0" r="0" b="0"/>
            <wp:wrapTight wrapText="bothSides">
              <wp:wrapPolygon edited="0">
                <wp:start x="0" y="0"/>
                <wp:lineTo x="0" y="21469"/>
                <wp:lineTo x="21438" y="21469"/>
                <wp:lineTo x="21438" y="0"/>
                <wp:lineTo x="0" y="0"/>
              </wp:wrapPolygon>
            </wp:wrapTight>
            <wp:docPr id="15620484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2324" t="9788" r="14950" b="12264"/>
                    <a:stretch/>
                  </pic:blipFill>
                  <pic:spPr bwMode="auto">
                    <a:xfrm>
                      <a:off x="0" y="0"/>
                      <a:ext cx="2533650" cy="4197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53AB1" w:rsidRPr="00D53AB1">
        <w:rPr>
          <w:rFonts w:ascii="Baskerville Old Face" w:hAnsi="Baskerville Old Face"/>
        </w:rPr>
        <w:t xml:space="preserve">This piece of work I wanted to really emphasize on what </w:t>
      </w:r>
      <w:r w:rsidR="00196702" w:rsidRPr="00D53AB1">
        <w:rPr>
          <w:rFonts w:ascii="Baskerville Old Face" w:hAnsi="Baskerville Old Face"/>
        </w:rPr>
        <w:t>it’s</w:t>
      </w:r>
      <w:r w:rsidR="00D53AB1" w:rsidRPr="00D53AB1">
        <w:rPr>
          <w:rFonts w:ascii="Baskerville Old Face" w:hAnsi="Baskerville Old Face"/>
        </w:rPr>
        <w:t xml:space="preserve"> like to experience sensory dysphoria. I wanted the portray the surfaces and materials that cause me most discomfort and display them in a chaotic, jumbles form to represents the cross-wiring and chaos our brain goes into when our touch receptors can’t filter themselves appropriately.</w:t>
      </w:r>
      <w:r w:rsidR="00196702">
        <w:rPr>
          <w:rFonts w:ascii="Baskerville Old Face" w:hAnsi="Baskerville Old Face"/>
        </w:rPr>
        <w:t xml:space="preserve"> Figure 6 is a configuration of multi-materials all of which I discuss their purpose in the sample directory. I’m pleased with the results of this piece of work, I like the 3D form, the colour combinations and the chaotic </w:t>
      </w:r>
      <w:r w:rsidR="006C2B49">
        <w:rPr>
          <w:rFonts w:ascii="Baskerville Old Face" w:hAnsi="Baskerville Old Face"/>
        </w:rPr>
        <w:t>structure, as the viewer you gain a greater understanding from each material just by touch. I feel its an effective representation of what I wanted to portray, and even the frayed threads</w:t>
      </w:r>
      <w:r w:rsidR="001D14A8">
        <w:rPr>
          <w:rFonts w:ascii="Baskerville Old Face" w:hAnsi="Baskerville Old Face"/>
        </w:rPr>
        <w:t xml:space="preserve"> and edges</w:t>
      </w:r>
      <w:r w:rsidR="006C2B49">
        <w:rPr>
          <w:rFonts w:ascii="Baskerville Old Face" w:hAnsi="Baskerville Old Face"/>
        </w:rPr>
        <w:t xml:space="preserve"> dangling below</w:t>
      </w:r>
      <w:r w:rsidR="001D14A8">
        <w:rPr>
          <w:rFonts w:ascii="Baskerville Old Face" w:hAnsi="Baskerville Old Face"/>
        </w:rPr>
        <w:t xml:space="preserve"> </w:t>
      </w:r>
      <w:r w:rsidR="006C2B49">
        <w:rPr>
          <w:rFonts w:ascii="Baskerville Old Face" w:hAnsi="Baskerville Old Face"/>
        </w:rPr>
        <w:t>portray the idea that the receptors are broken and the</w:t>
      </w:r>
      <w:r>
        <w:rPr>
          <w:rFonts w:ascii="Baskerville Old Face" w:hAnsi="Baskerville Old Face"/>
        </w:rPr>
        <w:t xml:space="preserve"> </w:t>
      </w:r>
      <w:r w:rsidR="006C2B49">
        <w:rPr>
          <w:rFonts w:ascii="Baskerville Old Face" w:hAnsi="Baskerville Old Face"/>
        </w:rPr>
        <w:t>connection is lost.</w:t>
      </w:r>
      <w:r w:rsidR="00192BB8">
        <w:rPr>
          <w:rFonts w:ascii="Baskerville Old Face" w:hAnsi="Baskerville Old Face"/>
          <w:b/>
          <w:bCs/>
          <w:u w:val="single"/>
        </w:rPr>
        <w:br/>
      </w:r>
    </w:p>
    <w:p w14:paraId="7A76AE80" w14:textId="08453C6E" w:rsidR="000C5F09" w:rsidRDefault="000C5F09" w:rsidP="00B15497">
      <w:pPr>
        <w:jc w:val="both"/>
        <w:rPr>
          <w:rFonts w:ascii="Baskerville Old Face" w:hAnsi="Baskerville Old Face"/>
          <w:b/>
          <w:bCs/>
          <w:u w:val="single"/>
        </w:rPr>
      </w:pPr>
    </w:p>
    <w:p w14:paraId="5165C0C3" w14:textId="714CECAC" w:rsidR="000C5F09" w:rsidRDefault="000C5F09" w:rsidP="00B15497">
      <w:pPr>
        <w:jc w:val="both"/>
        <w:rPr>
          <w:rFonts w:ascii="Baskerville Old Face" w:hAnsi="Baskerville Old Face"/>
          <w:b/>
          <w:bCs/>
          <w:u w:val="single"/>
        </w:rPr>
      </w:pPr>
    </w:p>
    <w:p w14:paraId="0051C84B" w14:textId="3FD1BC64" w:rsidR="000C5F09" w:rsidRDefault="000C5F09" w:rsidP="00B15497">
      <w:pPr>
        <w:jc w:val="both"/>
        <w:rPr>
          <w:rFonts w:ascii="Baskerville Old Face" w:hAnsi="Baskerville Old Face"/>
          <w:b/>
          <w:bCs/>
          <w:u w:val="single"/>
        </w:rPr>
      </w:pPr>
    </w:p>
    <w:p w14:paraId="56874357" w14:textId="00B9D3E5" w:rsidR="000C5F09" w:rsidRDefault="000C5F09" w:rsidP="00B15497">
      <w:pPr>
        <w:jc w:val="both"/>
        <w:rPr>
          <w:rFonts w:ascii="Baskerville Old Face" w:hAnsi="Baskerville Old Face"/>
          <w:b/>
          <w:bCs/>
          <w:u w:val="single"/>
        </w:rPr>
      </w:pPr>
    </w:p>
    <w:p w14:paraId="16C2037E" w14:textId="09E27528" w:rsidR="000C5F09" w:rsidRDefault="000C5F09" w:rsidP="00B15497">
      <w:pPr>
        <w:jc w:val="both"/>
        <w:rPr>
          <w:rFonts w:ascii="Baskerville Old Face" w:hAnsi="Baskerville Old Face"/>
          <w:b/>
          <w:bCs/>
          <w:u w:val="single"/>
        </w:rPr>
      </w:pPr>
    </w:p>
    <w:p w14:paraId="7D80C1AF" w14:textId="170644AC" w:rsidR="000C5F09" w:rsidRDefault="000C5F09" w:rsidP="00B15497">
      <w:pPr>
        <w:jc w:val="both"/>
        <w:rPr>
          <w:rFonts w:ascii="Baskerville Old Face" w:hAnsi="Baskerville Old Face"/>
          <w:b/>
          <w:bCs/>
          <w:u w:val="single"/>
        </w:rPr>
      </w:pPr>
    </w:p>
    <w:p w14:paraId="64326E11" w14:textId="39C24E86" w:rsidR="000C5F09" w:rsidRDefault="000C5F09" w:rsidP="00B15497">
      <w:pPr>
        <w:jc w:val="both"/>
        <w:rPr>
          <w:rFonts w:ascii="Baskerville Old Face" w:hAnsi="Baskerville Old Face"/>
          <w:b/>
          <w:bCs/>
          <w:u w:val="single"/>
        </w:rPr>
      </w:pPr>
    </w:p>
    <w:p w14:paraId="359FC8B3" w14:textId="244EFF07" w:rsidR="000C5F09" w:rsidRDefault="000C5F09" w:rsidP="00B15497">
      <w:pPr>
        <w:jc w:val="both"/>
        <w:rPr>
          <w:rFonts w:ascii="Baskerville Old Face" w:hAnsi="Baskerville Old Face"/>
          <w:b/>
          <w:bCs/>
          <w:u w:val="single"/>
        </w:rPr>
      </w:pPr>
    </w:p>
    <w:p w14:paraId="21EE8058" w14:textId="52AE3022" w:rsidR="000C5F09" w:rsidRDefault="000C5F09" w:rsidP="00B15497">
      <w:pPr>
        <w:jc w:val="both"/>
        <w:rPr>
          <w:rFonts w:ascii="Baskerville Old Face" w:hAnsi="Baskerville Old Face"/>
          <w:b/>
          <w:bCs/>
          <w:u w:val="single"/>
        </w:rPr>
      </w:pPr>
    </w:p>
    <w:p w14:paraId="07413854" w14:textId="059A7767" w:rsidR="000C5F09" w:rsidRDefault="00F02419" w:rsidP="00B15497">
      <w:pPr>
        <w:jc w:val="both"/>
        <w:rPr>
          <w:rFonts w:ascii="Baskerville Old Face" w:hAnsi="Baskerville Old Face"/>
          <w:b/>
          <w:bCs/>
          <w:u w:val="single"/>
        </w:rPr>
      </w:pPr>
      <w:r w:rsidRPr="00D53AB1">
        <w:rPr>
          <w:rFonts w:ascii="Baskerville Old Face" w:hAnsi="Baskerville Old Face"/>
          <w:noProof/>
        </w:rPr>
        <mc:AlternateContent>
          <mc:Choice Requires="wps">
            <w:drawing>
              <wp:anchor distT="45720" distB="45720" distL="114300" distR="114300" simplePos="0" relativeHeight="251681792" behindDoc="0" locked="0" layoutInCell="1" allowOverlap="1" wp14:anchorId="5B9CADF9" wp14:editId="72537840">
                <wp:simplePos x="0" y="0"/>
                <wp:positionH relativeFrom="column">
                  <wp:posOffset>5492750</wp:posOffset>
                </wp:positionH>
                <wp:positionV relativeFrom="paragraph">
                  <wp:posOffset>10160</wp:posOffset>
                </wp:positionV>
                <wp:extent cx="685800" cy="1404620"/>
                <wp:effectExtent l="0" t="0" r="0" b="3810"/>
                <wp:wrapSquare wrapText="bothSides"/>
                <wp:docPr id="5003165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1404620"/>
                        </a:xfrm>
                        <a:prstGeom prst="rect">
                          <a:avLst/>
                        </a:prstGeom>
                        <a:noFill/>
                        <a:ln w="9525">
                          <a:noFill/>
                          <a:miter lim="800000"/>
                          <a:headEnd/>
                          <a:tailEnd/>
                        </a:ln>
                      </wps:spPr>
                      <wps:txbx>
                        <w:txbxContent>
                          <w:p w14:paraId="7F37CB24" w14:textId="723FE615" w:rsidR="00196702" w:rsidRPr="00D53AB1" w:rsidRDefault="00196702" w:rsidP="00196702">
                            <w:pPr>
                              <w:rPr>
                                <w:rFonts w:ascii="Baskerville Old Face" w:hAnsi="Baskerville Old Face"/>
                                <w:sz w:val="20"/>
                                <w:szCs w:val="20"/>
                              </w:rPr>
                            </w:pPr>
                            <w:r w:rsidRPr="00D53AB1">
                              <w:rPr>
                                <w:rFonts w:ascii="Baskerville Old Face" w:hAnsi="Baskerville Old Face"/>
                                <w:sz w:val="20"/>
                                <w:szCs w:val="20"/>
                              </w:rPr>
                              <w:t xml:space="preserve">Figure </w:t>
                            </w:r>
                            <w:r>
                              <w:rPr>
                                <w:rFonts w:ascii="Baskerville Old Face" w:hAnsi="Baskerville Old Face"/>
                                <w:sz w:val="20"/>
                                <w:szCs w:val="20"/>
                              </w:rPr>
                              <w:t>6</w:t>
                            </w:r>
                            <w:r w:rsidRPr="00D53AB1">
                              <w:rPr>
                                <w:rFonts w:ascii="Baskerville Old Face" w:hAnsi="Baskerville Old Face"/>
                                <w:sz w:val="20"/>
                                <w:szCs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B9CADF9" id="_x0000_s1031" type="#_x0000_t202" style="position:absolute;left:0;text-align:left;margin-left:432.5pt;margin-top:.8pt;width:54pt;height:110.6pt;z-index:251681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" filled="f" stroked="f">
                <v:textbox style="mso-fit-shape-to-text:t">
                  <w:txbxContent>
                    <w:p w14:paraId="7F37CB24" w14:textId="723FE615" w:rsidR="00196702" w:rsidRPr="00D53AB1" w:rsidRDefault="00196702" w:rsidP="00196702">
                      <w:pPr>
                        <w:rPr>
                          <w:rFonts w:ascii="Baskerville Old Face" w:hAnsi="Baskerville Old Face"/>
                          <w:sz w:val="20"/>
                          <w:szCs w:val="20"/>
                        </w:rPr>
                      </w:pPr>
                      <w:r w:rsidRPr="00D53AB1">
                        <w:rPr>
                          <w:rFonts w:ascii="Baskerville Old Face" w:hAnsi="Baskerville Old Face"/>
                          <w:sz w:val="20"/>
                          <w:szCs w:val="20"/>
                        </w:rPr>
                        <w:t xml:space="preserve">Figure </w:t>
                      </w:r>
                      <w:r>
                        <w:rPr>
                          <w:rFonts w:ascii="Baskerville Old Face" w:hAnsi="Baskerville Old Face"/>
                          <w:sz w:val="20"/>
                          <w:szCs w:val="20"/>
                        </w:rPr>
                        <w:t>6</w:t>
                      </w:r>
                      <w:r w:rsidRPr="00D53AB1">
                        <w:rPr>
                          <w:rFonts w:ascii="Baskerville Old Face" w:hAnsi="Baskerville Old Face"/>
                          <w:sz w:val="20"/>
                          <w:szCs w:val="20"/>
                        </w:rPr>
                        <w:t>.</w:t>
                      </w:r>
                    </w:p>
                  </w:txbxContent>
                </v:textbox>
                <w10:wrap type="square"/>
              </v:shape>
            </w:pict>
          </mc:Fallback>
        </mc:AlternateContent>
      </w:r>
    </w:p>
    <w:p w14:paraId="5297B809" w14:textId="68A95B7E" w:rsidR="000C5F09" w:rsidRDefault="000C5F09" w:rsidP="00B15497">
      <w:pPr>
        <w:jc w:val="both"/>
        <w:rPr>
          <w:rFonts w:ascii="Baskerville Old Face" w:hAnsi="Baskerville Old Face"/>
          <w:b/>
          <w:bCs/>
          <w:u w:val="single"/>
        </w:rPr>
      </w:pPr>
    </w:p>
    <w:p w14:paraId="2DC60E3A" w14:textId="67D67ACA" w:rsidR="000C5F09" w:rsidRDefault="000C5F09" w:rsidP="00B15497">
      <w:pPr>
        <w:jc w:val="both"/>
        <w:rPr>
          <w:rFonts w:ascii="Baskerville Old Face" w:hAnsi="Baskerville Old Face"/>
          <w:b/>
          <w:bCs/>
          <w:u w:val="single"/>
        </w:rPr>
      </w:pPr>
    </w:p>
    <w:p w14:paraId="3C1FC14E" w14:textId="676AD865" w:rsidR="000C5F09" w:rsidRDefault="000C5F09" w:rsidP="00B15497">
      <w:pPr>
        <w:jc w:val="both"/>
        <w:rPr>
          <w:rFonts w:ascii="Baskerville Old Face" w:hAnsi="Baskerville Old Face"/>
          <w:b/>
          <w:bCs/>
          <w:u w:val="single"/>
        </w:rPr>
      </w:pPr>
    </w:p>
    <w:p w14:paraId="3B3BCE29" w14:textId="1D92F86D" w:rsidR="000C5F09" w:rsidRDefault="000C5F09" w:rsidP="00B15497">
      <w:pPr>
        <w:jc w:val="both"/>
        <w:rPr>
          <w:rFonts w:ascii="Baskerville Old Face" w:hAnsi="Baskerville Old Face"/>
          <w:b/>
          <w:bCs/>
          <w:u w:val="single"/>
        </w:rPr>
      </w:pPr>
    </w:p>
    <w:p w14:paraId="1D274979" w14:textId="77777777" w:rsidR="000C5F09" w:rsidRDefault="000C5F09" w:rsidP="00B15497">
      <w:pPr>
        <w:jc w:val="both"/>
        <w:rPr>
          <w:rFonts w:ascii="Baskerville Old Face" w:hAnsi="Baskerville Old Face"/>
          <w:b/>
          <w:bCs/>
          <w:u w:val="single"/>
        </w:rPr>
      </w:pPr>
    </w:p>
    <w:p w14:paraId="65EE25E5" w14:textId="77777777" w:rsidR="000C5F09" w:rsidRDefault="000C5F09" w:rsidP="00B15497">
      <w:pPr>
        <w:jc w:val="both"/>
        <w:rPr>
          <w:rFonts w:ascii="Baskerville Old Face" w:hAnsi="Baskerville Old Face"/>
          <w:b/>
          <w:bCs/>
          <w:u w:val="single"/>
        </w:rPr>
      </w:pPr>
    </w:p>
    <w:p w14:paraId="74A7397B" w14:textId="77777777" w:rsidR="000C5F09" w:rsidRDefault="000C5F09" w:rsidP="00B15497">
      <w:pPr>
        <w:jc w:val="both"/>
        <w:rPr>
          <w:rFonts w:ascii="Baskerville Old Face" w:hAnsi="Baskerville Old Face"/>
          <w:b/>
          <w:bCs/>
          <w:u w:val="single"/>
        </w:rPr>
      </w:pPr>
    </w:p>
    <w:p w14:paraId="0C043F46" w14:textId="7322C4A5" w:rsidR="00493FEC" w:rsidRDefault="00A43EEA" w:rsidP="00B15497">
      <w:pPr>
        <w:jc w:val="both"/>
        <w:rPr>
          <w:rFonts w:ascii="Baskerville Old Face" w:hAnsi="Baskerville Old Face"/>
          <w:b/>
          <w:bCs/>
          <w:u w:val="single"/>
        </w:rPr>
      </w:pPr>
      <w:r w:rsidRPr="00D53AB1">
        <w:rPr>
          <w:rFonts w:ascii="Baskerville Old Face" w:hAnsi="Baskerville Old Face"/>
          <w:noProof/>
        </w:rPr>
        <w:lastRenderedPageBreak/>
        <mc:AlternateContent>
          <mc:Choice Requires="wps">
            <w:drawing>
              <wp:anchor distT="45720" distB="45720" distL="114300" distR="114300" simplePos="0" relativeHeight="251683840" behindDoc="0" locked="0" layoutInCell="1" allowOverlap="1" wp14:anchorId="17DEE515" wp14:editId="5D0702E9">
                <wp:simplePos x="0" y="0"/>
                <wp:positionH relativeFrom="column">
                  <wp:posOffset>-425450</wp:posOffset>
                </wp:positionH>
                <wp:positionV relativeFrom="paragraph">
                  <wp:posOffset>260350</wp:posOffset>
                </wp:positionV>
                <wp:extent cx="685800" cy="1404620"/>
                <wp:effectExtent l="0" t="0" r="0" b="3810"/>
                <wp:wrapSquare wrapText="bothSides"/>
                <wp:docPr id="5494488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1404620"/>
                        </a:xfrm>
                        <a:prstGeom prst="rect">
                          <a:avLst/>
                        </a:prstGeom>
                        <a:noFill/>
                        <a:ln w="9525">
                          <a:noFill/>
                          <a:miter lim="800000"/>
                          <a:headEnd/>
                          <a:tailEnd/>
                        </a:ln>
                      </wps:spPr>
                      <wps:txbx>
                        <w:txbxContent>
                          <w:p w14:paraId="46B7AE4A" w14:textId="373AFD26" w:rsidR="00A43EEA" w:rsidRPr="00D53AB1" w:rsidRDefault="00A43EEA" w:rsidP="00A43EEA">
                            <w:pPr>
                              <w:rPr>
                                <w:rFonts w:ascii="Baskerville Old Face" w:hAnsi="Baskerville Old Face"/>
                                <w:sz w:val="20"/>
                                <w:szCs w:val="20"/>
                              </w:rPr>
                            </w:pPr>
                            <w:r w:rsidRPr="00D53AB1">
                              <w:rPr>
                                <w:rFonts w:ascii="Baskerville Old Face" w:hAnsi="Baskerville Old Face"/>
                                <w:sz w:val="20"/>
                                <w:szCs w:val="20"/>
                              </w:rPr>
                              <w:t xml:space="preserve">Figure </w:t>
                            </w:r>
                            <w:r w:rsidR="00F02419">
                              <w:rPr>
                                <w:rFonts w:ascii="Baskerville Old Face" w:hAnsi="Baskerville Old Face"/>
                                <w:sz w:val="20"/>
                                <w:szCs w:val="20"/>
                              </w:rPr>
                              <w:t>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7DEE515" id="_x0000_s1032" type="#_x0000_t202" style="position:absolute;left:0;text-align:left;margin-left:-33.5pt;margin-top:20.5pt;width:54pt;height:110.6pt;z-index:2516838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" filled="f" stroked="f">
                <v:textbox style="mso-fit-shape-to-text:t">
                  <w:txbxContent>
                    <w:p w14:paraId="46B7AE4A" w14:textId="373AFD26" w:rsidR="00A43EEA" w:rsidRPr="00D53AB1" w:rsidRDefault="00A43EEA" w:rsidP="00A43EEA">
                      <w:pPr>
                        <w:rPr>
                          <w:rFonts w:ascii="Baskerville Old Face" w:hAnsi="Baskerville Old Face"/>
                          <w:sz w:val="20"/>
                          <w:szCs w:val="20"/>
                        </w:rPr>
                      </w:pPr>
                      <w:r w:rsidRPr="00D53AB1">
                        <w:rPr>
                          <w:rFonts w:ascii="Baskerville Old Face" w:hAnsi="Baskerville Old Face"/>
                          <w:sz w:val="20"/>
                          <w:szCs w:val="20"/>
                        </w:rPr>
                        <w:t xml:space="preserve">Figure </w:t>
                      </w:r>
                      <w:r w:rsidR="00F02419">
                        <w:rPr>
                          <w:rFonts w:ascii="Baskerville Old Face" w:hAnsi="Baskerville Old Face"/>
                          <w:sz w:val="20"/>
                          <w:szCs w:val="20"/>
                        </w:rPr>
                        <w:t>7.</w:t>
                      </w:r>
                    </w:p>
                  </w:txbxContent>
                </v:textbox>
                <w10:wrap type="square"/>
              </v:shape>
            </w:pict>
          </mc:Fallback>
        </mc:AlternateContent>
      </w:r>
      <w:r w:rsidR="00F94948">
        <w:rPr>
          <w:rFonts w:ascii="Baskerville Old Face" w:hAnsi="Baskerville Old Face"/>
          <w:b/>
          <w:bCs/>
          <w:noProof/>
          <w:u w:val="single"/>
        </w:rPr>
        <w:drawing>
          <wp:anchor distT="0" distB="0" distL="114300" distR="114300" simplePos="0" relativeHeight="251663360" behindDoc="1" locked="0" layoutInCell="1" allowOverlap="1" wp14:anchorId="4339BE6E" wp14:editId="55122C97">
            <wp:simplePos x="0" y="0"/>
            <wp:positionH relativeFrom="column">
              <wp:posOffset>-425450</wp:posOffset>
            </wp:positionH>
            <wp:positionV relativeFrom="paragraph">
              <wp:posOffset>260350</wp:posOffset>
            </wp:positionV>
            <wp:extent cx="3041650" cy="3352800"/>
            <wp:effectExtent l="0" t="0" r="6350" b="0"/>
            <wp:wrapTight wrapText="bothSides">
              <wp:wrapPolygon edited="0">
                <wp:start x="0" y="0"/>
                <wp:lineTo x="0" y="21477"/>
                <wp:lineTo x="21510" y="21477"/>
                <wp:lineTo x="21510" y="0"/>
                <wp:lineTo x="0" y="0"/>
              </wp:wrapPolygon>
            </wp:wrapTight>
            <wp:docPr id="15708787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6648" t="17569" r="17203" b="27727"/>
                    <a:stretch/>
                  </pic:blipFill>
                  <pic:spPr bwMode="auto">
                    <a:xfrm>
                      <a:off x="0" y="0"/>
                      <a:ext cx="3041650" cy="3352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93FEC">
        <w:rPr>
          <w:rFonts w:ascii="Baskerville Old Face" w:hAnsi="Baskerville Old Face"/>
          <w:b/>
          <w:bCs/>
          <w:u w:val="single"/>
        </w:rPr>
        <w:t xml:space="preserve">Rejection Sensitivity Dysphoria </w:t>
      </w:r>
    </w:p>
    <w:p w14:paraId="4ADB81B2" w14:textId="3CC688C3" w:rsidR="00041AC9" w:rsidRPr="000E2979" w:rsidRDefault="00884140" w:rsidP="00041AC9">
      <w:pPr>
        <w:rPr>
          <w:rFonts w:ascii="Baskerville Old Face" w:hAnsi="Baskerville Old Face"/>
        </w:rPr>
      </w:pPr>
      <w:r w:rsidRPr="00884140">
        <w:rPr>
          <w:rFonts w:ascii="Baskerville Old Face" w:hAnsi="Baskerville Old Face"/>
        </w:rPr>
        <w:t xml:space="preserve">Rejection Sensitivity Dysphoria isn’t a trait that all individuals with ADHD experience, the disorder is described as the inability to regulate your response or emotions to feelings of rejection or failure. For me this disorder has affected my self-confidence in all types of settings. It also has very painful side effects for example I experience physical chest pain, as though my heart is going to burst into a million pieces, and </w:t>
      </w:r>
      <w:r>
        <w:rPr>
          <w:rFonts w:ascii="Baskerville Old Face" w:hAnsi="Baskerville Old Face"/>
        </w:rPr>
        <w:t xml:space="preserve">figure </w:t>
      </w:r>
      <w:r w:rsidR="00F02419">
        <w:rPr>
          <w:rFonts w:ascii="Baskerville Old Face" w:hAnsi="Baskerville Old Face"/>
        </w:rPr>
        <w:t>7</w:t>
      </w:r>
      <w:r w:rsidRPr="00884140">
        <w:rPr>
          <w:rFonts w:ascii="Baskerville Old Face" w:hAnsi="Baskerville Old Face"/>
        </w:rPr>
        <w:t xml:space="preserve"> is a response to </w:t>
      </w:r>
      <w:r>
        <w:rPr>
          <w:rFonts w:ascii="Baskerville Old Face" w:hAnsi="Baskerville Old Face"/>
        </w:rPr>
        <w:t>my</w:t>
      </w:r>
      <w:r w:rsidRPr="00884140">
        <w:rPr>
          <w:rFonts w:ascii="Baskerville Old Face" w:hAnsi="Baskerville Old Face"/>
        </w:rPr>
        <w:t xml:space="preserve"> experience. </w:t>
      </w:r>
      <w:r w:rsidR="00A43EEA">
        <w:rPr>
          <w:rFonts w:ascii="Baskerville Old Face" w:hAnsi="Baskerville Old Face"/>
        </w:rPr>
        <w:t xml:space="preserve">As stated in my sample directory this piece was one I played with for hours, manipulating and changing the shapes but also ensuring it was obvious that it’s a heart that my work was centred around. This was an emotional piece to create as </w:t>
      </w:r>
      <w:r w:rsidR="00041AC9">
        <w:rPr>
          <w:rFonts w:ascii="Baskerville Old Face" w:hAnsi="Baskerville Old Face"/>
        </w:rPr>
        <w:t>the whole piece was</w:t>
      </w:r>
      <w:r w:rsidR="00A43EEA">
        <w:rPr>
          <w:rFonts w:ascii="Baskerville Old Face" w:hAnsi="Baskerville Old Face"/>
        </w:rPr>
        <w:t xml:space="preserve"> </w:t>
      </w:r>
      <w:r w:rsidR="00041AC9">
        <w:rPr>
          <w:rFonts w:ascii="Baskerville Old Face" w:hAnsi="Baskerville Old Face"/>
        </w:rPr>
        <w:t xml:space="preserve">hand stitched, and hand sewing is a very visually ‘close up’ technique. A juxtaposition of creating something dark, emotional and uncomfortable, using a technique I find therapeutic and calming. I really thought about the positioning and shape of the heart and the rest was a play on utilizing the small space to create something that I feel like could burst off the fabric. </w:t>
      </w:r>
      <w:r w:rsidR="00041AC9">
        <w:rPr>
          <w:rFonts w:ascii="Baskerville Old Face" w:hAnsi="Baskerville Old Face"/>
        </w:rPr>
        <w:t>“</w:t>
      </w:r>
      <w:r w:rsidR="00041AC9" w:rsidRPr="000E2979">
        <w:rPr>
          <w:rFonts w:ascii="Baskerville Old Face" w:hAnsi="Baskerville Old Face"/>
        </w:rPr>
        <w:t>The artist Ann Hamilton writes: My first hand is my sewing hand. A line of thread drawn up and down through cloth influences how I think about the confluence and rhythms of space and time.</w:t>
      </w:r>
      <w:r w:rsidR="00041AC9">
        <w:rPr>
          <w:rFonts w:ascii="Baskerville Old Face" w:hAnsi="Baskerville Old Face"/>
        </w:rPr>
        <w:t>”</w:t>
      </w:r>
      <w:r w:rsidR="00041AC9" w:rsidRPr="000E2979">
        <w:rPr>
          <w:rFonts w:ascii="Baskerville Old Face" w:hAnsi="Baskerville Old Face"/>
        </w:rPr>
        <w:t xml:space="preserve"> </w:t>
      </w:r>
      <w:sdt>
        <w:sdtPr>
          <w:rPr>
            <w:rFonts w:ascii="Baskerville Old Face" w:hAnsi="Baskerville Old Face"/>
          </w:rPr>
          <w:id w:val="-562722653"/>
          <w:citation/>
        </w:sdtPr>
        <w:sdtContent>
          <w:r w:rsidR="00041AC9">
            <w:rPr>
              <w:rFonts w:ascii="Baskerville Old Face" w:hAnsi="Baskerville Old Face"/>
            </w:rPr>
            <w:fldChar w:fldCharType="begin"/>
          </w:r>
          <w:r w:rsidR="00041AC9">
            <w:rPr>
              <w:rFonts w:ascii="Baskerville Old Face" w:hAnsi="Baskerville Old Face"/>
            </w:rPr>
            <w:instrText xml:space="preserve"> CITATION Cat22 \l 2057 </w:instrText>
          </w:r>
          <w:r w:rsidR="00041AC9">
            <w:rPr>
              <w:rFonts w:ascii="Baskerville Old Face" w:hAnsi="Baskerville Old Face"/>
            </w:rPr>
            <w:fldChar w:fldCharType="separate"/>
          </w:r>
          <w:r w:rsidR="00041AC9" w:rsidRPr="00C903D7">
            <w:rPr>
              <w:rFonts w:ascii="Baskerville Old Face" w:hAnsi="Baskerville Old Face"/>
              <w:noProof/>
            </w:rPr>
            <w:t>(Dormor, A Philosophy of Textiles: Between Practice and Theory, 2022)</w:t>
          </w:r>
          <w:r w:rsidR="00041AC9">
            <w:rPr>
              <w:rFonts w:ascii="Baskerville Old Face" w:hAnsi="Baskerville Old Face"/>
            </w:rPr>
            <w:fldChar w:fldCharType="end"/>
          </w:r>
        </w:sdtContent>
      </w:sdt>
      <w:r w:rsidR="00041AC9">
        <w:rPr>
          <w:rFonts w:ascii="Baskerville Old Face" w:hAnsi="Baskerville Old Face"/>
        </w:rPr>
        <w:t>.</w:t>
      </w:r>
    </w:p>
    <w:p w14:paraId="56DF4E20" w14:textId="620B5C02" w:rsidR="003D651D" w:rsidRPr="00884140" w:rsidRDefault="003D651D" w:rsidP="00B15497">
      <w:pPr>
        <w:jc w:val="both"/>
        <w:rPr>
          <w:rFonts w:ascii="Baskerville Old Face" w:hAnsi="Baskerville Old Face"/>
        </w:rPr>
      </w:pPr>
    </w:p>
    <w:p w14:paraId="56DDE8A3" w14:textId="77777777" w:rsidR="003D651D" w:rsidRDefault="003D651D" w:rsidP="00B15497">
      <w:pPr>
        <w:jc w:val="both"/>
        <w:rPr>
          <w:rFonts w:ascii="Baskerville Old Face" w:hAnsi="Baskerville Old Face"/>
          <w:b/>
          <w:bCs/>
          <w:u w:val="single"/>
        </w:rPr>
      </w:pPr>
    </w:p>
    <w:p w14:paraId="22E5C3E5" w14:textId="77777777" w:rsidR="003D651D" w:rsidRDefault="003D651D" w:rsidP="00B15497">
      <w:pPr>
        <w:jc w:val="both"/>
        <w:rPr>
          <w:rFonts w:ascii="Baskerville Old Face" w:hAnsi="Baskerville Old Face"/>
          <w:b/>
          <w:bCs/>
          <w:u w:val="single"/>
        </w:rPr>
      </w:pPr>
    </w:p>
    <w:p w14:paraId="7D159F6C" w14:textId="77777777" w:rsidR="003D651D" w:rsidRDefault="003D651D" w:rsidP="00B15497">
      <w:pPr>
        <w:jc w:val="both"/>
        <w:rPr>
          <w:rFonts w:ascii="Baskerville Old Face" w:hAnsi="Baskerville Old Face"/>
          <w:b/>
          <w:bCs/>
          <w:u w:val="single"/>
        </w:rPr>
      </w:pPr>
    </w:p>
    <w:p w14:paraId="18A0F255" w14:textId="77777777" w:rsidR="003D651D" w:rsidRDefault="003D651D" w:rsidP="00B15497">
      <w:pPr>
        <w:jc w:val="both"/>
        <w:rPr>
          <w:rFonts w:ascii="Baskerville Old Face" w:hAnsi="Baskerville Old Face"/>
          <w:b/>
          <w:bCs/>
          <w:u w:val="single"/>
        </w:rPr>
      </w:pPr>
    </w:p>
    <w:p w14:paraId="71C0BE10" w14:textId="77777777" w:rsidR="003D651D" w:rsidRDefault="003D651D" w:rsidP="00B15497">
      <w:pPr>
        <w:jc w:val="both"/>
        <w:rPr>
          <w:rFonts w:ascii="Baskerville Old Face" w:hAnsi="Baskerville Old Face"/>
          <w:b/>
          <w:bCs/>
          <w:u w:val="single"/>
        </w:rPr>
      </w:pPr>
    </w:p>
    <w:p w14:paraId="1633F4E9" w14:textId="77777777" w:rsidR="003D651D" w:rsidRDefault="003D651D" w:rsidP="00B15497">
      <w:pPr>
        <w:jc w:val="both"/>
        <w:rPr>
          <w:rFonts w:ascii="Baskerville Old Face" w:hAnsi="Baskerville Old Face"/>
          <w:b/>
          <w:bCs/>
          <w:u w:val="single"/>
        </w:rPr>
      </w:pPr>
    </w:p>
    <w:p w14:paraId="65F3AC13" w14:textId="77777777" w:rsidR="003D651D" w:rsidRDefault="003D651D" w:rsidP="00B15497">
      <w:pPr>
        <w:jc w:val="both"/>
        <w:rPr>
          <w:rFonts w:ascii="Baskerville Old Face" w:hAnsi="Baskerville Old Face"/>
          <w:b/>
          <w:bCs/>
          <w:u w:val="single"/>
        </w:rPr>
      </w:pPr>
    </w:p>
    <w:p w14:paraId="0CBC07FF" w14:textId="77777777" w:rsidR="003D651D" w:rsidRDefault="003D651D" w:rsidP="00B15497">
      <w:pPr>
        <w:jc w:val="both"/>
        <w:rPr>
          <w:rFonts w:ascii="Baskerville Old Face" w:hAnsi="Baskerville Old Face"/>
          <w:b/>
          <w:bCs/>
          <w:u w:val="single"/>
        </w:rPr>
      </w:pPr>
    </w:p>
    <w:p w14:paraId="17CD6C0B" w14:textId="77777777" w:rsidR="003D651D" w:rsidRDefault="003D651D" w:rsidP="00B15497">
      <w:pPr>
        <w:jc w:val="both"/>
        <w:rPr>
          <w:rFonts w:ascii="Baskerville Old Face" w:hAnsi="Baskerville Old Face"/>
          <w:b/>
          <w:bCs/>
          <w:u w:val="single"/>
        </w:rPr>
      </w:pPr>
    </w:p>
    <w:p w14:paraId="7E23AE08" w14:textId="77777777" w:rsidR="003D651D" w:rsidRDefault="003D651D" w:rsidP="00B15497">
      <w:pPr>
        <w:jc w:val="both"/>
        <w:rPr>
          <w:rFonts w:ascii="Baskerville Old Face" w:hAnsi="Baskerville Old Face"/>
          <w:b/>
          <w:bCs/>
          <w:u w:val="single"/>
        </w:rPr>
      </w:pPr>
    </w:p>
    <w:p w14:paraId="3B73A94E" w14:textId="77777777" w:rsidR="003D651D" w:rsidRDefault="003D651D" w:rsidP="00B15497">
      <w:pPr>
        <w:jc w:val="both"/>
        <w:rPr>
          <w:rFonts w:ascii="Baskerville Old Face" w:hAnsi="Baskerville Old Face"/>
          <w:b/>
          <w:bCs/>
          <w:u w:val="single"/>
        </w:rPr>
      </w:pPr>
    </w:p>
    <w:p w14:paraId="3FC68641" w14:textId="77777777" w:rsidR="003D651D" w:rsidRDefault="003D651D" w:rsidP="00B15497">
      <w:pPr>
        <w:jc w:val="both"/>
        <w:rPr>
          <w:rFonts w:ascii="Baskerville Old Face" w:hAnsi="Baskerville Old Face"/>
          <w:b/>
          <w:bCs/>
          <w:u w:val="single"/>
        </w:rPr>
      </w:pPr>
    </w:p>
    <w:p w14:paraId="109208B3" w14:textId="77777777" w:rsidR="00F94948" w:rsidRDefault="00F94948" w:rsidP="00B15497">
      <w:pPr>
        <w:jc w:val="both"/>
        <w:rPr>
          <w:rFonts w:ascii="Baskerville Old Face" w:hAnsi="Baskerville Old Face"/>
          <w:b/>
          <w:bCs/>
          <w:u w:val="single"/>
        </w:rPr>
      </w:pPr>
    </w:p>
    <w:p w14:paraId="22D306CF" w14:textId="60971A7E" w:rsidR="00F94948" w:rsidRDefault="00F94948" w:rsidP="00B15497">
      <w:pPr>
        <w:jc w:val="both"/>
        <w:rPr>
          <w:rFonts w:ascii="Baskerville Old Face" w:hAnsi="Baskerville Old Face"/>
          <w:b/>
          <w:bCs/>
          <w:u w:val="single"/>
        </w:rPr>
      </w:pPr>
    </w:p>
    <w:p w14:paraId="635B647E" w14:textId="77777777" w:rsidR="00EC6643" w:rsidRDefault="00EC6643" w:rsidP="00B15497">
      <w:pPr>
        <w:jc w:val="both"/>
        <w:rPr>
          <w:rFonts w:ascii="Baskerville Old Face" w:hAnsi="Baskerville Old Face"/>
          <w:b/>
          <w:bCs/>
          <w:u w:val="single"/>
        </w:rPr>
      </w:pPr>
    </w:p>
    <w:p w14:paraId="2DE5F77F" w14:textId="77075400" w:rsidR="00493FEC" w:rsidRDefault="00A12E7C" w:rsidP="00B15497">
      <w:pPr>
        <w:jc w:val="both"/>
        <w:rPr>
          <w:rFonts w:ascii="Baskerville Old Face" w:hAnsi="Baskerville Old Face"/>
          <w:b/>
          <w:bCs/>
          <w:u w:val="single"/>
        </w:rPr>
      </w:pPr>
      <w:r>
        <w:rPr>
          <w:noProof/>
        </w:rPr>
        <w:lastRenderedPageBreak/>
        <w:drawing>
          <wp:anchor distT="0" distB="0" distL="114300" distR="114300" simplePos="0" relativeHeight="251667456" behindDoc="1" locked="0" layoutInCell="1" allowOverlap="1" wp14:anchorId="7BADD090" wp14:editId="3A6F74CF">
            <wp:simplePos x="0" y="0"/>
            <wp:positionH relativeFrom="column">
              <wp:posOffset>3098800</wp:posOffset>
            </wp:positionH>
            <wp:positionV relativeFrom="paragraph">
              <wp:posOffset>173355</wp:posOffset>
            </wp:positionV>
            <wp:extent cx="3238500" cy="3286125"/>
            <wp:effectExtent l="0" t="0" r="0" b="9525"/>
            <wp:wrapTight wrapText="bothSides">
              <wp:wrapPolygon edited="0">
                <wp:start x="0" y="0"/>
                <wp:lineTo x="0" y="21537"/>
                <wp:lineTo x="21473" y="21537"/>
                <wp:lineTo x="21473" y="0"/>
                <wp:lineTo x="0" y="0"/>
              </wp:wrapPolygon>
            </wp:wrapTight>
            <wp:docPr id="8858347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0988" t="23564" r="13762" b="19150"/>
                    <a:stretch/>
                  </pic:blipFill>
                  <pic:spPr bwMode="auto">
                    <a:xfrm>
                      <a:off x="0" y="0"/>
                      <a:ext cx="3238500" cy="3286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93FEC">
        <w:rPr>
          <w:rFonts w:ascii="Baskerville Old Face" w:hAnsi="Baskerville Old Face"/>
          <w:b/>
          <w:bCs/>
          <w:u w:val="single"/>
        </w:rPr>
        <w:t xml:space="preserve">Executive Dysfunction </w:t>
      </w:r>
    </w:p>
    <w:p w14:paraId="7B33507F" w14:textId="703A1CF6" w:rsidR="00367044" w:rsidRPr="00367044" w:rsidRDefault="00367044" w:rsidP="00B15497">
      <w:pPr>
        <w:jc w:val="both"/>
        <w:rPr>
          <w:rFonts w:ascii="Baskerville Old Face" w:hAnsi="Baskerville Old Face"/>
        </w:rPr>
      </w:pPr>
      <w:r w:rsidRPr="00367044">
        <w:rPr>
          <w:rFonts w:ascii="Baskerville Old Face" w:hAnsi="Baskerville Old Face"/>
        </w:rPr>
        <w:t>Figure</w:t>
      </w:r>
      <w:r w:rsidR="00F02419">
        <w:rPr>
          <w:rFonts w:ascii="Baskerville Old Face" w:hAnsi="Baskerville Old Face"/>
        </w:rPr>
        <w:t xml:space="preserve"> 8</w:t>
      </w:r>
      <w:r w:rsidRPr="00367044">
        <w:rPr>
          <w:rFonts w:ascii="Baskerville Old Face" w:hAnsi="Baskerville Old Face"/>
        </w:rPr>
        <w:t xml:space="preserve"> is my interpretation of what Executive Dysfunction could look like. The different circuits portray different thoughts and receptors attempting to successfully navigate to the correct area of the brain. I wanted this piece to embody electric connections and waves and I think the combination of colour choice and the Angelina fibre does successfully portray that. However, reflecting on my work I feel this one could have been bolder, I do feel in presentation, possibly because of the black background it didn’t stand out as much as the other pieces. If I were to change anything I would have gone into further detail and created a larger scale piece. </w:t>
      </w:r>
    </w:p>
    <w:p w14:paraId="0443B38F" w14:textId="77777777" w:rsidR="00367044" w:rsidRDefault="00367044" w:rsidP="00B15497">
      <w:pPr>
        <w:jc w:val="both"/>
        <w:rPr>
          <w:rFonts w:ascii="Baskerville Old Face" w:hAnsi="Baskerville Old Face"/>
          <w:b/>
          <w:bCs/>
          <w:u w:val="single"/>
        </w:rPr>
      </w:pPr>
    </w:p>
    <w:p w14:paraId="7A976115" w14:textId="492DF2C6" w:rsidR="00F94948" w:rsidRDefault="00192BB8" w:rsidP="00B15497">
      <w:pPr>
        <w:jc w:val="both"/>
        <w:rPr>
          <w:rFonts w:ascii="Baskerville Old Face" w:hAnsi="Baskerville Old Face"/>
          <w:b/>
          <w:bCs/>
          <w:u w:val="single"/>
        </w:rPr>
      </w:pPr>
      <w:r w:rsidRPr="00D53AB1">
        <w:rPr>
          <w:rFonts w:ascii="Baskerville Old Face" w:hAnsi="Baskerville Old Face"/>
          <w:noProof/>
        </w:rPr>
        <mc:AlternateContent>
          <mc:Choice Requires="wps">
            <w:drawing>
              <wp:anchor distT="45720" distB="45720" distL="114300" distR="114300" simplePos="0" relativeHeight="251687936" behindDoc="0" locked="0" layoutInCell="1" allowOverlap="1" wp14:anchorId="63D5239D" wp14:editId="26A5FC20">
                <wp:simplePos x="0" y="0"/>
                <wp:positionH relativeFrom="rightMargin">
                  <wp:align>left</wp:align>
                </wp:positionH>
                <wp:positionV relativeFrom="paragraph">
                  <wp:posOffset>135890</wp:posOffset>
                </wp:positionV>
                <wp:extent cx="685800" cy="1404620"/>
                <wp:effectExtent l="0" t="0" r="0" b="3810"/>
                <wp:wrapSquare wrapText="bothSides"/>
                <wp:docPr id="518645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1404620"/>
                        </a:xfrm>
                        <a:prstGeom prst="rect">
                          <a:avLst/>
                        </a:prstGeom>
                        <a:noFill/>
                        <a:ln w="9525">
                          <a:noFill/>
                          <a:miter lim="800000"/>
                          <a:headEnd/>
                          <a:tailEnd/>
                        </a:ln>
                      </wps:spPr>
                      <wps:txbx>
                        <w:txbxContent>
                          <w:p w14:paraId="1BEEDDF0" w14:textId="78C089C3" w:rsidR="00192BB8" w:rsidRPr="00D53AB1" w:rsidRDefault="00192BB8" w:rsidP="00192BB8">
                            <w:pPr>
                              <w:rPr>
                                <w:rFonts w:ascii="Baskerville Old Face" w:hAnsi="Baskerville Old Face"/>
                                <w:sz w:val="20"/>
                                <w:szCs w:val="20"/>
                              </w:rPr>
                            </w:pPr>
                            <w:r w:rsidRPr="00D53AB1">
                              <w:rPr>
                                <w:rFonts w:ascii="Baskerville Old Face" w:hAnsi="Baskerville Old Face"/>
                                <w:sz w:val="20"/>
                                <w:szCs w:val="20"/>
                              </w:rPr>
                              <w:t xml:space="preserve">Figure </w:t>
                            </w:r>
                            <w:r w:rsidR="00F02419">
                              <w:rPr>
                                <w:rFonts w:ascii="Baskerville Old Face" w:hAnsi="Baskerville Old Face"/>
                                <w:sz w:val="20"/>
                                <w:szCs w:val="20"/>
                              </w:rPr>
                              <w:t>8</w:t>
                            </w:r>
                            <w:r w:rsidRPr="00D53AB1">
                              <w:rPr>
                                <w:rFonts w:ascii="Baskerville Old Face" w:hAnsi="Baskerville Old Face"/>
                                <w:sz w:val="20"/>
                                <w:szCs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D5239D" id="_x0000_s1033" type="#_x0000_t202" style="position:absolute;left:0;text-align:left;margin-left:0;margin-top:10.7pt;width:54pt;height:110.6pt;z-index:251687936;visibility:visible;mso-wrap-style:square;mso-width-percent:0;mso-height-percent:200;mso-wrap-distance-left:9pt;mso-wrap-distance-top:3.6pt;mso-wrap-distance-right:9pt;mso-wrap-distance-bottom:3.6pt;mso-position-horizontal:left;mso-position-horizontal-relative:righ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" filled="f" stroked="f">
                <v:textbox style="mso-fit-shape-to-text:t">
                  <w:txbxContent>
                    <w:p w14:paraId="1BEEDDF0" w14:textId="78C089C3" w:rsidR="00192BB8" w:rsidRPr="00D53AB1" w:rsidRDefault="00192BB8" w:rsidP="00192BB8">
                      <w:pPr>
                        <w:rPr>
                          <w:rFonts w:ascii="Baskerville Old Face" w:hAnsi="Baskerville Old Face"/>
                          <w:sz w:val="20"/>
                          <w:szCs w:val="20"/>
                        </w:rPr>
                      </w:pPr>
                      <w:r w:rsidRPr="00D53AB1">
                        <w:rPr>
                          <w:rFonts w:ascii="Baskerville Old Face" w:hAnsi="Baskerville Old Face"/>
                          <w:sz w:val="20"/>
                          <w:szCs w:val="20"/>
                        </w:rPr>
                        <w:t xml:space="preserve">Figure </w:t>
                      </w:r>
                      <w:r w:rsidR="00F02419">
                        <w:rPr>
                          <w:rFonts w:ascii="Baskerville Old Face" w:hAnsi="Baskerville Old Face"/>
                          <w:sz w:val="20"/>
                          <w:szCs w:val="20"/>
                        </w:rPr>
                        <w:t>8</w:t>
                      </w:r>
                      <w:r w:rsidRPr="00D53AB1">
                        <w:rPr>
                          <w:rFonts w:ascii="Baskerville Old Face" w:hAnsi="Baskerville Old Face"/>
                          <w:sz w:val="20"/>
                          <w:szCs w:val="20"/>
                        </w:rPr>
                        <w:t>.</w:t>
                      </w:r>
                    </w:p>
                  </w:txbxContent>
                </v:textbox>
                <w10:wrap type="square" anchorx="margin"/>
              </v:shape>
            </w:pict>
          </mc:Fallback>
        </mc:AlternateContent>
      </w:r>
    </w:p>
    <w:p w14:paraId="3959479B" w14:textId="521AB683" w:rsidR="00F94948" w:rsidRDefault="00F94948" w:rsidP="00B15497">
      <w:pPr>
        <w:jc w:val="both"/>
        <w:rPr>
          <w:rFonts w:ascii="Baskerville Old Face" w:hAnsi="Baskerville Old Face"/>
          <w:b/>
          <w:bCs/>
          <w:u w:val="single"/>
        </w:rPr>
      </w:pPr>
    </w:p>
    <w:p w14:paraId="3D4493FC" w14:textId="14A37BB2" w:rsidR="00F94948" w:rsidRDefault="00F94948" w:rsidP="00B15497">
      <w:pPr>
        <w:jc w:val="both"/>
        <w:rPr>
          <w:rFonts w:ascii="Baskerville Old Face" w:hAnsi="Baskerville Old Face"/>
          <w:b/>
          <w:bCs/>
          <w:u w:val="single"/>
        </w:rPr>
      </w:pPr>
    </w:p>
    <w:p w14:paraId="66061456" w14:textId="49908AE9" w:rsidR="00F94948" w:rsidRDefault="00F94948" w:rsidP="00B15497">
      <w:pPr>
        <w:jc w:val="both"/>
        <w:rPr>
          <w:rFonts w:ascii="Baskerville Old Face" w:hAnsi="Baskerville Old Face"/>
          <w:b/>
          <w:bCs/>
          <w:u w:val="single"/>
        </w:rPr>
      </w:pPr>
    </w:p>
    <w:p w14:paraId="4BE9D2CE" w14:textId="65635410" w:rsidR="00F94948" w:rsidRDefault="00F94948" w:rsidP="00B15497">
      <w:pPr>
        <w:jc w:val="both"/>
        <w:rPr>
          <w:rFonts w:ascii="Baskerville Old Face" w:hAnsi="Baskerville Old Face"/>
          <w:b/>
          <w:bCs/>
          <w:u w:val="single"/>
        </w:rPr>
      </w:pPr>
    </w:p>
    <w:p w14:paraId="60ECCD86" w14:textId="48EBD920" w:rsidR="00F94948" w:rsidRDefault="00F94948" w:rsidP="00B15497">
      <w:pPr>
        <w:jc w:val="both"/>
        <w:rPr>
          <w:rFonts w:ascii="Baskerville Old Face" w:hAnsi="Baskerville Old Face"/>
          <w:b/>
          <w:bCs/>
          <w:u w:val="single"/>
        </w:rPr>
      </w:pPr>
    </w:p>
    <w:p w14:paraId="3E9F1237" w14:textId="6198EC80" w:rsidR="00F94948" w:rsidRDefault="00F94948" w:rsidP="00B15497">
      <w:pPr>
        <w:jc w:val="both"/>
        <w:rPr>
          <w:rFonts w:ascii="Baskerville Old Face" w:hAnsi="Baskerville Old Face"/>
          <w:b/>
          <w:bCs/>
          <w:u w:val="single"/>
        </w:rPr>
      </w:pPr>
    </w:p>
    <w:p w14:paraId="1B779216" w14:textId="253A45B8" w:rsidR="00F94948" w:rsidRDefault="00F94948" w:rsidP="00B15497">
      <w:pPr>
        <w:jc w:val="both"/>
        <w:rPr>
          <w:rFonts w:ascii="Baskerville Old Face" w:hAnsi="Baskerville Old Face"/>
          <w:b/>
          <w:bCs/>
          <w:u w:val="single"/>
        </w:rPr>
      </w:pPr>
    </w:p>
    <w:p w14:paraId="16C18344" w14:textId="77777777" w:rsidR="00F94948" w:rsidRDefault="00F94948" w:rsidP="00B15497">
      <w:pPr>
        <w:jc w:val="both"/>
        <w:rPr>
          <w:rFonts w:ascii="Baskerville Old Face" w:hAnsi="Baskerville Old Face"/>
          <w:b/>
          <w:bCs/>
          <w:u w:val="single"/>
        </w:rPr>
      </w:pPr>
    </w:p>
    <w:p w14:paraId="53EB8277" w14:textId="77777777" w:rsidR="00F94948" w:rsidRDefault="00F94948" w:rsidP="00B15497">
      <w:pPr>
        <w:jc w:val="both"/>
        <w:rPr>
          <w:rFonts w:ascii="Baskerville Old Face" w:hAnsi="Baskerville Old Face"/>
          <w:b/>
          <w:bCs/>
          <w:u w:val="single"/>
        </w:rPr>
      </w:pPr>
    </w:p>
    <w:p w14:paraId="43FB2A3F" w14:textId="6632B413" w:rsidR="00F94948" w:rsidRDefault="00F94948" w:rsidP="00B15497">
      <w:pPr>
        <w:jc w:val="both"/>
        <w:rPr>
          <w:rFonts w:ascii="Baskerville Old Face" w:hAnsi="Baskerville Old Face"/>
          <w:b/>
          <w:bCs/>
          <w:u w:val="single"/>
        </w:rPr>
      </w:pPr>
    </w:p>
    <w:p w14:paraId="64935754" w14:textId="63ADA941" w:rsidR="00F94948" w:rsidRDefault="00F94948" w:rsidP="00B15497">
      <w:pPr>
        <w:jc w:val="both"/>
        <w:rPr>
          <w:rFonts w:ascii="Baskerville Old Face" w:hAnsi="Baskerville Old Face"/>
          <w:b/>
          <w:bCs/>
          <w:u w:val="single"/>
        </w:rPr>
      </w:pPr>
    </w:p>
    <w:p w14:paraId="79EB1A74" w14:textId="77777777" w:rsidR="00EC6643" w:rsidRDefault="00EC6643" w:rsidP="00B15497">
      <w:pPr>
        <w:jc w:val="both"/>
        <w:rPr>
          <w:rFonts w:ascii="Baskerville Old Face" w:hAnsi="Baskerville Old Face"/>
          <w:b/>
          <w:bCs/>
          <w:u w:val="single"/>
        </w:rPr>
      </w:pPr>
    </w:p>
    <w:p w14:paraId="55F225B4" w14:textId="05E01B8D" w:rsidR="00493FEC" w:rsidRDefault="00192BB8" w:rsidP="00B15497">
      <w:pPr>
        <w:jc w:val="both"/>
        <w:rPr>
          <w:rFonts w:ascii="Baskerville Old Face" w:hAnsi="Baskerville Old Face"/>
          <w:b/>
          <w:bCs/>
          <w:u w:val="single"/>
        </w:rPr>
      </w:pPr>
      <w:r w:rsidRPr="00D53AB1">
        <w:rPr>
          <w:rFonts w:ascii="Baskerville Old Face" w:hAnsi="Baskerville Old Face"/>
          <w:noProof/>
        </w:rPr>
        <w:lastRenderedPageBreak/>
        <mc:AlternateContent>
          <mc:Choice Requires="wps">
            <w:drawing>
              <wp:anchor distT="45720" distB="45720" distL="114300" distR="114300" simplePos="0" relativeHeight="251689984" behindDoc="0" locked="0" layoutInCell="1" allowOverlap="1" wp14:anchorId="7774CCEA" wp14:editId="325215C0">
                <wp:simplePos x="0" y="0"/>
                <wp:positionH relativeFrom="column">
                  <wp:posOffset>-438150</wp:posOffset>
                </wp:positionH>
                <wp:positionV relativeFrom="paragraph">
                  <wp:posOffset>241300</wp:posOffset>
                </wp:positionV>
                <wp:extent cx="685800" cy="1404620"/>
                <wp:effectExtent l="0" t="0" r="0" b="3810"/>
                <wp:wrapSquare wrapText="bothSides"/>
                <wp:docPr id="11553256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1404620"/>
                        </a:xfrm>
                        <a:prstGeom prst="rect">
                          <a:avLst/>
                        </a:prstGeom>
                        <a:noFill/>
                        <a:ln w="9525">
                          <a:noFill/>
                          <a:miter lim="800000"/>
                          <a:headEnd/>
                          <a:tailEnd/>
                        </a:ln>
                      </wps:spPr>
                      <wps:txbx>
                        <w:txbxContent>
                          <w:p w14:paraId="48C60EB2" w14:textId="6748D378" w:rsidR="00192BB8" w:rsidRPr="00D53AB1" w:rsidRDefault="00192BB8" w:rsidP="00192BB8">
                            <w:pPr>
                              <w:rPr>
                                <w:rFonts w:ascii="Baskerville Old Face" w:hAnsi="Baskerville Old Face"/>
                                <w:sz w:val="20"/>
                                <w:szCs w:val="20"/>
                              </w:rPr>
                            </w:pPr>
                            <w:r w:rsidRPr="00D53AB1">
                              <w:rPr>
                                <w:rFonts w:ascii="Baskerville Old Face" w:hAnsi="Baskerville Old Face"/>
                                <w:sz w:val="20"/>
                                <w:szCs w:val="20"/>
                              </w:rPr>
                              <w:t xml:space="preserve">Figure </w:t>
                            </w:r>
                            <w:r w:rsidR="00F02419">
                              <w:rPr>
                                <w:rFonts w:ascii="Baskerville Old Face" w:hAnsi="Baskerville Old Face"/>
                                <w:sz w:val="20"/>
                                <w:szCs w:val="20"/>
                              </w:rPr>
                              <w:t>9</w:t>
                            </w:r>
                            <w:r w:rsidRPr="00D53AB1">
                              <w:rPr>
                                <w:rFonts w:ascii="Baskerville Old Face" w:hAnsi="Baskerville Old Face"/>
                                <w:sz w:val="20"/>
                                <w:szCs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74CCEA" id="_x0000_s1034" type="#_x0000_t202" style="position:absolute;left:0;text-align:left;margin-left:-34.5pt;margin-top:19pt;width:54pt;height:110.6pt;z-index:2516899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" filled="f" stroked="f">
                <v:textbox style="mso-fit-shape-to-text:t">
                  <w:txbxContent>
                    <w:p w14:paraId="48C60EB2" w14:textId="6748D378" w:rsidR="00192BB8" w:rsidRPr="00D53AB1" w:rsidRDefault="00192BB8" w:rsidP="00192BB8">
                      <w:pPr>
                        <w:rPr>
                          <w:rFonts w:ascii="Baskerville Old Face" w:hAnsi="Baskerville Old Face"/>
                          <w:sz w:val="20"/>
                          <w:szCs w:val="20"/>
                        </w:rPr>
                      </w:pPr>
                      <w:r w:rsidRPr="00D53AB1">
                        <w:rPr>
                          <w:rFonts w:ascii="Baskerville Old Face" w:hAnsi="Baskerville Old Face"/>
                          <w:sz w:val="20"/>
                          <w:szCs w:val="20"/>
                        </w:rPr>
                        <w:t xml:space="preserve">Figure </w:t>
                      </w:r>
                      <w:r w:rsidR="00F02419">
                        <w:rPr>
                          <w:rFonts w:ascii="Baskerville Old Face" w:hAnsi="Baskerville Old Face"/>
                          <w:sz w:val="20"/>
                          <w:szCs w:val="20"/>
                        </w:rPr>
                        <w:t>9</w:t>
                      </w:r>
                      <w:r w:rsidRPr="00D53AB1">
                        <w:rPr>
                          <w:rFonts w:ascii="Baskerville Old Face" w:hAnsi="Baskerville Old Face"/>
                          <w:sz w:val="20"/>
                          <w:szCs w:val="20"/>
                        </w:rPr>
                        <w:t>.</w:t>
                      </w:r>
                    </w:p>
                  </w:txbxContent>
                </v:textbox>
                <w10:wrap type="square"/>
              </v:shape>
            </w:pict>
          </mc:Fallback>
        </mc:AlternateContent>
      </w:r>
      <w:r w:rsidR="00F94948">
        <w:rPr>
          <w:rFonts w:ascii="Baskerville Old Face" w:hAnsi="Baskerville Old Face"/>
          <w:b/>
          <w:bCs/>
          <w:noProof/>
          <w:u w:val="single"/>
        </w:rPr>
        <w:drawing>
          <wp:anchor distT="0" distB="0" distL="114300" distR="114300" simplePos="0" relativeHeight="251664384" behindDoc="1" locked="0" layoutInCell="1" allowOverlap="1" wp14:anchorId="32D5895A" wp14:editId="14AD3D37">
            <wp:simplePos x="0" y="0"/>
            <wp:positionH relativeFrom="column">
              <wp:posOffset>-438150</wp:posOffset>
            </wp:positionH>
            <wp:positionV relativeFrom="paragraph">
              <wp:posOffset>241300</wp:posOffset>
            </wp:positionV>
            <wp:extent cx="3105150" cy="3286125"/>
            <wp:effectExtent l="0" t="0" r="0" b="9525"/>
            <wp:wrapTight wrapText="bothSides">
              <wp:wrapPolygon edited="0">
                <wp:start x="0" y="0"/>
                <wp:lineTo x="0" y="21537"/>
                <wp:lineTo x="21467" y="21537"/>
                <wp:lineTo x="21467" y="0"/>
                <wp:lineTo x="0" y="0"/>
              </wp:wrapPolygon>
            </wp:wrapTight>
            <wp:docPr id="4475757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6104" t="19483" r="12098" b="15571"/>
                    <a:stretch/>
                  </pic:blipFill>
                  <pic:spPr bwMode="auto">
                    <a:xfrm>
                      <a:off x="0" y="0"/>
                      <a:ext cx="3105150" cy="3286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93FEC">
        <w:rPr>
          <w:rFonts w:ascii="Baskerville Old Face" w:hAnsi="Baskerville Old Face"/>
          <w:b/>
          <w:bCs/>
          <w:u w:val="single"/>
        </w:rPr>
        <w:t xml:space="preserve">Dopamine </w:t>
      </w:r>
    </w:p>
    <w:p w14:paraId="74B95567" w14:textId="7A9DDE98" w:rsidR="007926ED" w:rsidRDefault="007926ED" w:rsidP="007926ED">
      <w:pPr>
        <w:rPr>
          <w:rFonts w:ascii="Baskerville Old Face" w:hAnsi="Baskerville Old Face"/>
        </w:rPr>
      </w:pPr>
      <w:r w:rsidRPr="007A6950">
        <w:rPr>
          <w:rFonts w:ascii="Baskerville Old Face" w:hAnsi="Baskerville Old Face"/>
        </w:rPr>
        <w:t>“Dopamine is a critical modulator of both learning and motivation. This presents a problem: how can target cells know whether increased dopamine is a signal to learn or to move? It is often presumed that motivation involves slow (‘tonic’) dopamine changes, while fast (‘phasic’) dopamine fluctuations convey reward prediction errors for learning. Yet recent studies have shown that dopamine conveys motivational value and promotes movement even on sub second timescales. Here I describe an alternative account of how dopamine regulates ongoing behaviour. Dopamine release related to motivation is rapidly and locally sculpted by receptors on dopamine terminals, independently from dopamine cell firing. Target neurons abruptly switch between learning and performance modes, with striatal cholinergic interneurons providing one candidate switch mechanism. The behavioural impact of dopamine varies by subregion, but in each case dopamine provides a dynamic estimate of whether it is worth expending a limited internal resource, such as energy, attention, or time. “</w:t>
      </w:r>
      <w:sdt>
        <w:sdtPr>
          <w:rPr>
            <w:rFonts w:ascii="Baskerville Old Face" w:hAnsi="Baskerville Old Face"/>
          </w:rPr>
          <w:id w:val="-1317638168"/>
          <w:citation/>
        </w:sdtPr>
        <w:sdtContent>
          <w:r>
            <w:rPr>
              <w:rFonts w:ascii="Baskerville Old Face" w:hAnsi="Baskerville Old Face"/>
            </w:rPr>
            <w:fldChar w:fldCharType="begin"/>
          </w:r>
          <w:r>
            <w:rPr>
              <w:rFonts w:ascii="Baskerville Old Face" w:hAnsi="Baskerville Old Face"/>
            </w:rPr>
            <w:instrText xml:space="preserve"> CITATION Ber18 \l 2057 </w:instrText>
          </w:r>
          <w:r>
            <w:rPr>
              <w:rFonts w:ascii="Baskerville Old Face" w:hAnsi="Baskerville Old Face"/>
            </w:rPr>
            <w:fldChar w:fldCharType="separate"/>
          </w:r>
          <w:r>
            <w:rPr>
              <w:rFonts w:ascii="Baskerville Old Face" w:hAnsi="Baskerville Old Face"/>
              <w:noProof/>
            </w:rPr>
            <w:t xml:space="preserve"> </w:t>
          </w:r>
          <w:r w:rsidRPr="007A6950">
            <w:rPr>
              <w:rFonts w:ascii="Baskerville Old Face" w:hAnsi="Baskerville Old Face"/>
              <w:noProof/>
            </w:rPr>
            <w:t>(Berke, 2018)</w:t>
          </w:r>
          <w:r>
            <w:rPr>
              <w:rFonts w:ascii="Baskerville Old Face" w:hAnsi="Baskerville Old Face"/>
            </w:rPr>
            <w:fldChar w:fldCharType="end"/>
          </w:r>
        </w:sdtContent>
      </w:sdt>
      <w:r w:rsidR="0055331B">
        <w:rPr>
          <w:rFonts w:ascii="Baskerville Old Face" w:hAnsi="Baskerville Old Face"/>
        </w:rPr>
        <w:t>.</w:t>
      </w:r>
      <w:r w:rsidR="004C69BD">
        <w:rPr>
          <w:rFonts w:ascii="Baskerville Old Face" w:hAnsi="Baskerville Old Face"/>
        </w:rPr>
        <w:t xml:space="preserve"> Dopamine is a chemical that individuals with ADHD lack, for me I get a high of energy from sewing and working with my hands, and I wanted to portray that through my passion for embroidery and embellishment. Figure </w:t>
      </w:r>
      <w:r w:rsidR="00DD4F8A">
        <w:rPr>
          <w:rFonts w:ascii="Baskerville Old Face" w:hAnsi="Baskerville Old Face"/>
        </w:rPr>
        <w:t>9</w:t>
      </w:r>
      <w:r w:rsidR="004C69BD">
        <w:rPr>
          <w:rFonts w:ascii="Baskerville Old Face" w:hAnsi="Baskerville Old Face"/>
        </w:rPr>
        <w:t xml:space="preserve"> is my interpretation of Dopamine. I wanted to create something that people would be lured to and want to touch, something bold and something that portrays my personality and as chaotic this piece may seem I think it definitely shows bursts of energy. </w:t>
      </w:r>
      <w:r w:rsidR="00DD71AE">
        <w:rPr>
          <w:rFonts w:ascii="Baskerville Old Face" w:hAnsi="Baskerville Old Face"/>
        </w:rPr>
        <w:t>From the whole collection, this is my favourite piece of work, upcycling materials I paid ode to my late grandmother, some past work and memories of music and an old pet. I think the contrast of the harsh strong edges towards the top of the pieces and the softness and the flow of the bottom of the piece is eye catching and allows the viewer to really dive into distinctive details.</w:t>
      </w:r>
      <w:r w:rsidR="005B4CE2">
        <w:rPr>
          <w:rFonts w:ascii="Baskerville Old Face" w:hAnsi="Baskerville Old Face"/>
        </w:rPr>
        <w:t xml:space="preserve"> Figure </w:t>
      </w:r>
      <w:r w:rsidR="00DD4F8A">
        <w:rPr>
          <w:rFonts w:ascii="Baskerville Old Face" w:hAnsi="Baskerville Old Face"/>
        </w:rPr>
        <w:t>10</w:t>
      </w:r>
      <w:r w:rsidR="005B4CE2">
        <w:rPr>
          <w:rFonts w:ascii="Baskerville Old Face" w:hAnsi="Baskerville Old Face"/>
        </w:rPr>
        <w:t xml:space="preserve"> and 1</w:t>
      </w:r>
      <w:r w:rsidR="00DD4F8A">
        <w:rPr>
          <w:rFonts w:ascii="Baskerville Old Face" w:hAnsi="Baskerville Old Face"/>
        </w:rPr>
        <w:t>1</w:t>
      </w:r>
      <w:r w:rsidR="005B4CE2">
        <w:rPr>
          <w:rFonts w:ascii="Baskerville Old Face" w:hAnsi="Baskerville Old Face"/>
        </w:rPr>
        <w:t xml:space="preserve"> are images of visitors interacting with my work.</w:t>
      </w:r>
    </w:p>
    <w:p w14:paraId="3CA1EC8D" w14:textId="145277EE" w:rsidR="0055331B" w:rsidRPr="007A6950" w:rsidRDefault="005B4CE2" w:rsidP="007926ED">
      <w:pPr>
        <w:rPr>
          <w:rFonts w:ascii="Baskerville Old Face" w:hAnsi="Baskerville Old Face"/>
        </w:rPr>
      </w:pPr>
      <w:r w:rsidRPr="00D53AB1">
        <w:rPr>
          <w:rFonts w:ascii="Baskerville Old Face" w:hAnsi="Baskerville Old Face"/>
          <w:noProof/>
        </w:rPr>
        <mc:AlternateContent>
          <mc:Choice Requires="wps">
            <w:drawing>
              <wp:anchor distT="45720" distB="45720" distL="114300" distR="114300" simplePos="0" relativeHeight="251695104" behindDoc="0" locked="0" layoutInCell="1" allowOverlap="1" wp14:anchorId="2DDC6F93" wp14:editId="3466572C">
                <wp:simplePos x="0" y="0"/>
                <wp:positionH relativeFrom="column">
                  <wp:posOffset>457200</wp:posOffset>
                </wp:positionH>
                <wp:positionV relativeFrom="paragraph">
                  <wp:posOffset>257175</wp:posOffset>
                </wp:positionV>
                <wp:extent cx="742950" cy="1404620"/>
                <wp:effectExtent l="0" t="0" r="0" b="3810"/>
                <wp:wrapSquare wrapText="bothSides"/>
                <wp:docPr id="10346857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1404620"/>
                        </a:xfrm>
                        <a:prstGeom prst="rect">
                          <a:avLst/>
                        </a:prstGeom>
                        <a:noFill/>
                        <a:ln w="9525">
                          <a:noFill/>
                          <a:miter lim="800000"/>
                          <a:headEnd/>
                          <a:tailEnd/>
                        </a:ln>
                      </wps:spPr>
                      <wps:txbx>
                        <w:txbxContent>
                          <w:p w14:paraId="4151A946" w14:textId="5203C11A" w:rsidR="005B4CE2" w:rsidRPr="00D53AB1" w:rsidRDefault="005B4CE2" w:rsidP="005B4CE2">
                            <w:pPr>
                              <w:rPr>
                                <w:rFonts w:ascii="Baskerville Old Face" w:hAnsi="Baskerville Old Face"/>
                                <w:sz w:val="20"/>
                                <w:szCs w:val="20"/>
                              </w:rPr>
                            </w:pPr>
                            <w:r w:rsidRPr="00D53AB1">
                              <w:rPr>
                                <w:rFonts w:ascii="Baskerville Old Face" w:hAnsi="Baskerville Old Face"/>
                                <w:sz w:val="20"/>
                                <w:szCs w:val="20"/>
                              </w:rPr>
                              <w:t xml:space="preserve">Figure </w:t>
                            </w:r>
                            <w:r w:rsidR="00DD4F8A">
                              <w:rPr>
                                <w:rFonts w:ascii="Baskerville Old Face" w:hAnsi="Baskerville Old Face"/>
                                <w:sz w:val="20"/>
                                <w:szCs w:val="20"/>
                              </w:rPr>
                              <w:t>10</w:t>
                            </w:r>
                            <w:r w:rsidRPr="00D53AB1">
                              <w:rPr>
                                <w:rFonts w:ascii="Baskerville Old Face" w:hAnsi="Baskerville Old Face"/>
                                <w:sz w:val="20"/>
                                <w:szCs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DDC6F93" id="_x0000_s1035" type="#_x0000_t202" style="position:absolute;margin-left:36pt;margin-top:20.25pt;width:58.5pt;height:110.6pt;z-index:2516951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" filled="f" stroked="f">
                <v:textbox style="mso-fit-shape-to-text:t">
                  <w:txbxContent>
                    <w:p w14:paraId="4151A946" w14:textId="5203C11A" w:rsidR="005B4CE2" w:rsidRPr="00D53AB1" w:rsidRDefault="005B4CE2" w:rsidP="005B4CE2">
                      <w:pPr>
                        <w:rPr>
                          <w:rFonts w:ascii="Baskerville Old Face" w:hAnsi="Baskerville Old Face"/>
                          <w:sz w:val="20"/>
                          <w:szCs w:val="20"/>
                        </w:rPr>
                      </w:pPr>
                      <w:r w:rsidRPr="00D53AB1">
                        <w:rPr>
                          <w:rFonts w:ascii="Baskerville Old Face" w:hAnsi="Baskerville Old Face"/>
                          <w:sz w:val="20"/>
                          <w:szCs w:val="20"/>
                        </w:rPr>
                        <w:t xml:space="preserve">Figure </w:t>
                      </w:r>
                      <w:r w:rsidR="00DD4F8A">
                        <w:rPr>
                          <w:rFonts w:ascii="Baskerville Old Face" w:hAnsi="Baskerville Old Face"/>
                          <w:sz w:val="20"/>
                          <w:szCs w:val="20"/>
                        </w:rPr>
                        <w:t>10</w:t>
                      </w:r>
                      <w:r w:rsidRPr="00D53AB1">
                        <w:rPr>
                          <w:rFonts w:ascii="Baskerville Old Face" w:hAnsi="Baskerville Old Face"/>
                          <w:sz w:val="20"/>
                          <w:szCs w:val="20"/>
                        </w:rPr>
                        <w:t>.</w:t>
                      </w:r>
                    </w:p>
                  </w:txbxContent>
                </v:textbox>
                <w10:wrap type="square"/>
              </v:shape>
            </w:pict>
          </mc:Fallback>
        </mc:AlternateContent>
      </w:r>
    </w:p>
    <w:p w14:paraId="71C1480A" w14:textId="3ACF94D1" w:rsidR="00F94948" w:rsidRDefault="00DE1184" w:rsidP="00B15497">
      <w:pPr>
        <w:jc w:val="both"/>
        <w:rPr>
          <w:rFonts w:ascii="Baskerville Old Face" w:hAnsi="Baskerville Old Face"/>
          <w:b/>
          <w:bCs/>
          <w:u w:val="single"/>
        </w:rPr>
      </w:pPr>
      <w:r w:rsidRPr="00D53AB1">
        <w:rPr>
          <w:rFonts w:ascii="Baskerville Old Face" w:hAnsi="Baskerville Old Face"/>
          <w:noProof/>
        </w:rPr>
        <mc:AlternateContent>
          <mc:Choice Requires="wps">
            <w:drawing>
              <wp:anchor distT="45720" distB="45720" distL="114300" distR="114300" simplePos="0" relativeHeight="251698176" behindDoc="0" locked="0" layoutInCell="1" allowOverlap="1" wp14:anchorId="399C5AF3" wp14:editId="44217D23">
                <wp:simplePos x="0" y="0"/>
                <wp:positionH relativeFrom="column">
                  <wp:posOffset>3517900</wp:posOffset>
                </wp:positionH>
                <wp:positionV relativeFrom="paragraph">
                  <wp:posOffset>8890</wp:posOffset>
                </wp:positionV>
                <wp:extent cx="762000" cy="1404620"/>
                <wp:effectExtent l="0" t="0" r="0" b="3810"/>
                <wp:wrapSquare wrapText="bothSides"/>
                <wp:docPr id="14042677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1404620"/>
                        </a:xfrm>
                        <a:prstGeom prst="rect">
                          <a:avLst/>
                        </a:prstGeom>
                        <a:noFill/>
                        <a:ln w="9525">
                          <a:noFill/>
                          <a:miter lim="800000"/>
                          <a:headEnd/>
                          <a:tailEnd/>
                        </a:ln>
                      </wps:spPr>
                      <wps:txbx>
                        <w:txbxContent>
                          <w:p w14:paraId="7310F6C6" w14:textId="3C824E58" w:rsidR="005B4CE2" w:rsidRPr="00D53AB1" w:rsidRDefault="005B4CE2" w:rsidP="005B4CE2">
                            <w:pPr>
                              <w:rPr>
                                <w:rFonts w:ascii="Baskerville Old Face" w:hAnsi="Baskerville Old Face"/>
                                <w:sz w:val="20"/>
                                <w:szCs w:val="20"/>
                              </w:rPr>
                            </w:pPr>
                            <w:r w:rsidRPr="00D53AB1">
                              <w:rPr>
                                <w:rFonts w:ascii="Baskerville Old Face" w:hAnsi="Baskerville Old Face"/>
                                <w:sz w:val="20"/>
                                <w:szCs w:val="20"/>
                              </w:rPr>
                              <w:t xml:space="preserve">Figure </w:t>
                            </w:r>
                            <w:r>
                              <w:rPr>
                                <w:rFonts w:ascii="Baskerville Old Face" w:hAnsi="Baskerville Old Face"/>
                                <w:sz w:val="20"/>
                                <w:szCs w:val="20"/>
                              </w:rPr>
                              <w:t>1</w:t>
                            </w:r>
                            <w:r w:rsidR="00DD4F8A">
                              <w:rPr>
                                <w:rFonts w:ascii="Baskerville Old Face" w:hAnsi="Baskerville Old Face"/>
                                <w:sz w:val="20"/>
                                <w:szCs w:val="20"/>
                              </w:rPr>
                              <w:t>1</w:t>
                            </w:r>
                            <w:r w:rsidRPr="00D53AB1">
                              <w:rPr>
                                <w:rFonts w:ascii="Baskerville Old Face" w:hAnsi="Baskerville Old Face"/>
                                <w:sz w:val="20"/>
                                <w:szCs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9C5AF3" id="_x0000_s1036" type="#_x0000_t202" style="position:absolute;left:0;text-align:left;margin-left:277pt;margin-top:.7pt;width:60pt;height:110.6pt;z-index:2516981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" filled="f" stroked="f">
                <v:textbox style="mso-fit-shape-to-text:t">
                  <w:txbxContent>
                    <w:p w14:paraId="7310F6C6" w14:textId="3C824E58" w:rsidR="005B4CE2" w:rsidRPr="00D53AB1" w:rsidRDefault="005B4CE2" w:rsidP="005B4CE2">
                      <w:pPr>
                        <w:rPr>
                          <w:rFonts w:ascii="Baskerville Old Face" w:hAnsi="Baskerville Old Face"/>
                          <w:sz w:val="20"/>
                          <w:szCs w:val="20"/>
                        </w:rPr>
                      </w:pPr>
                      <w:r w:rsidRPr="00D53AB1">
                        <w:rPr>
                          <w:rFonts w:ascii="Baskerville Old Face" w:hAnsi="Baskerville Old Face"/>
                          <w:sz w:val="20"/>
                          <w:szCs w:val="20"/>
                        </w:rPr>
                        <w:t xml:space="preserve">Figure </w:t>
                      </w:r>
                      <w:r>
                        <w:rPr>
                          <w:rFonts w:ascii="Baskerville Old Face" w:hAnsi="Baskerville Old Face"/>
                          <w:sz w:val="20"/>
                          <w:szCs w:val="20"/>
                        </w:rPr>
                        <w:t>1</w:t>
                      </w:r>
                      <w:r w:rsidR="00DD4F8A">
                        <w:rPr>
                          <w:rFonts w:ascii="Baskerville Old Face" w:hAnsi="Baskerville Old Face"/>
                          <w:sz w:val="20"/>
                          <w:szCs w:val="20"/>
                        </w:rPr>
                        <w:t>1</w:t>
                      </w:r>
                      <w:r w:rsidRPr="00D53AB1">
                        <w:rPr>
                          <w:rFonts w:ascii="Baskerville Old Face" w:hAnsi="Baskerville Old Face"/>
                          <w:sz w:val="20"/>
                          <w:szCs w:val="20"/>
                        </w:rPr>
                        <w:t>.</w:t>
                      </w:r>
                    </w:p>
                  </w:txbxContent>
                </v:textbox>
                <w10:wrap type="square"/>
              </v:shape>
            </w:pict>
          </mc:Fallback>
        </mc:AlternateContent>
      </w:r>
      <w:r w:rsidR="005B4CE2">
        <w:rPr>
          <w:rFonts w:ascii="Baskerville Old Face" w:hAnsi="Baskerville Old Face"/>
          <w:noProof/>
        </w:rPr>
        <w:drawing>
          <wp:anchor distT="0" distB="0" distL="114300" distR="114300" simplePos="0" relativeHeight="251693056" behindDoc="1" locked="0" layoutInCell="1" allowOverlap="1" wp14:anchorId="65F9ECDD" wp14:editId="223C12C6">
            <wp:simplePos x="0" y="0"/>
            <wp:positionH relativeFrom="column">
              <wp:posOffset>3587750</wp:posOffset>
            </wp:positionH>
            <wp:positionV relativeFrom="paragraph">
              <wp:posOffset>222250</wp:posOffset>
            </wp:positionV>
            <wp:extent cx="2120900" cy="2827655"/>
            <wp:effectExtent l="0" t="0" r="0" b="0"/>
            <wp:wrapTight wrapText="bothSides">
              <wp:wrapPolygon edited="0">
                <wp:start x="0" y="0"/>
                <wp:lineTo x="0" y="21391"/>
                <wp:lineTo x="21341" y="21391"/>
                <wp:lineTo x="21341" y="0"/>
                <wp:lineTo x="0" y="0"/>
              </wp:wrapPolygon>
            </wp:wrapTight>
            <wp:docPr id="8018325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20900" cy="28276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3742D9" w14:textId="3582E059" w:rsidR="00F94948" w:rsidRDefault="00F94948" w:rsidP="00B15497">
      <w:pPr>
        <w:jc w:val="both"/>
        <w:rPr>
          <w:rFonts w:ascii="Baskerville Old Face" w:hAnsi="Baskerville Old Face"/>
          <w:b/>
          <w:bCs/>
          <w:u w:val="single"/>
        </w:rPr>
      </w:pPr>
    </w:p>
    <w:p w14:paraId="50954EEB" w14:textId="6B64A815" w:rsidR="00F94948" w:rsidRDefault="005B4CE2" w:rsidP="00B15497">
      <w:pPr>
        <w:jc w:val="both"/>
        <w:rPr>
          <w:rFonts w:ascii="Baskerville Old Face" w:hAnsi="Baskerville Old Face"/>
          <w:b/>
          <w:bCs/>
          <w:u w:val="single"/>
        </w:rPr>
      </w:pPr>
      <w:r>
        <w:rPr>
          <w:rFonts w:ascii="Baskerville Old Face" w:hAnsi="Baskerville Old Face"/>
          <w:noProof/>
        </w:rPr>
        <w:drawing>
          <wp:anchor distT="0" distB="0" distL="114300" distR="114300" simplePos="0" relativeHeight="251696128" behindDoc="1" locked="0" layoutInCell="1" allowOverlap="1" wp14:anchorId="00693674" wp14:editId="74B6C1F7">
            <wp:simplePos x="0" y="0"/>
            <wp:positionH relativeFrom="margin">
              <wp:posOffset>533400</wp:posOffset>
            </wp:positionH>
            <wp:positionV relativeFrom="paragraph">
              <wp:posOffset>-338455</wp:posOffset>
            </wp:positionV>
            <wp:extent cx="2133600" cy="2844165"/>
            <wp:effectExtent l="0" t="0" r="0" b="0"/>
            <wp:wrapTight wrapText="bothSides">
              <wp:wrapPolygon edited="0">
                <wp:start x="0" y="0"/>
                <wp:lineTo x="0" y="21412"/>
                <wp:lineTo x="21407" y="21412"/>
                <wp:lineTo x="21407" y="0"/>
                <wp:lineTo x="0" y="0"/>
              </wp:wrapPolygon>
            </wp:wrapTight>
            <wp:docPr id="18842287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33600" cy="28441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11DB12" w14:textId="725759FA" w:rsidR="00F94948" w:rsidRDefault="00F94948" w:rsidP="00B15497">
      <w:pPr>
        <w:jc w:val="both"/>
        <w:rPr>
          <w:rFonts w:ascii="Baskerville Old Face" w:hAnsi="Baskerville Old Face"/>
          <w:b/>
          <w:bCs/>
          <w:u w:val="single"/>
        </w:rPr>
      </w:pPr>
    </w:p>
    <w:p w14:paraId="42798732" w14:textId="64FB4B9F" w:rsidR="00F94948" w:rsidRDefault="00F94948" w:rsidP="00B15497">
      <w:pPr>
        <w:jc w:val="both"/>
        <w:rPr>
          <w:rFonts w:ascii="Baskerville Old Face" w:hAnsi="Baskerville Old Face"/>
          <w:b/>
          <w:bCs/>
          <w:u w:val="single"/>
        </w:rPr>
      </w:pPr>
    </w:p>
    <w:p w14:paraId="180D20C1" w14:textId="40C17C6D" w:rsidR="00F94948" w:rsidRDefault="00F94948" w:rsidP="00B15497">
      <w:pPr>
        <w:jc w:val="both"/>
        <w:rPr>
          <w:rFonts w:ascii="Baskerville Old Face" w:hAnsi="Baskerville Old Face"/>
          <w:b/>
          <w:bCs/>
          <w:u w:val="single"/>
        </w:rPr>
      </w:pPr>
    </w:p>
    <w:p w14:paraId="1DD806D8" w14:textId="6EB32F8E" w:rsidR="00F94948" w:rsidRDefault="00F94948" w:rsidP="00B15497">
      <w:pPr>
        <w:jc w:val="both"/>
        <w:rPr>
          <w:rFonts w:ascii="Baskerville Old Face" w:hAnsi="Baskerville Old Face"/>
          <w:b/>
          <w:bCs/>
          <w:u w:val="single"/>
        </w:rPr>
      </w:pPr>
    </w:p>
    <w:p w14:paraId="22D22BB6" w14:textId="082EE0F1" w:rsidR="00493FEC" w:rsidRPr="00A82723" w:rsidRDefault="00192BB8" w:rsidP="00B15497">
      <w:pPr>
        <w:jc w:val="both"/>
        <w:rPr>
          <w:rFonts w:ascii="Baskerville Old Face" w:hAnsi="Baskerville Old Face"/>
          <w:b/>
          <w:bCs/>
          <w:u w:val="single"/>
        </w:rPr>
      </w:pPr>
      <w:r w:rsidRPr="00A82723">
        <w:rPr>
          <w:b/>
          <w:bCs/>
          <w:noProof/>
          <w:u w:val="single"/>
        </w:rPr>
        <w:lastRenderedPageBreak/>
        <w:drawing>
          <wp:anchor distT="0" distB="0" distL="114300" distR="114300" simplePos="0" relativeHeight="251666432" behindDoc="1" locked="0" layoutInCell="1" allowOverlap="1" wp14:anchorId="03B9F8C6" wp14:editId="481B1C04">
            <wp:simplePos x="0" y="0"/>
            <wp:positionH relativeFrom="margin">
              <wp:posOffset>2876764</wp:posOffset>
            </wp:positionH>
            <wp:positionV relativeFrom="paragraph">
              <wp:posOffset>0</wp:posOffset>
            </wp:positionV>
            <wp:extent cx="3352586" cy="3225800"/>
            <wp:effectExtent l="0" t="0" r="635" b="0"/>
            <wp:wrapTight wrapText="bothSides">
              <wp:wrapPolygon edited="0">
                <wp:start x="0" y="0"/>
                <wp:lineTo x="0" y="21430"/>
                <wp:lineTo x="21481" y="21430"/>
                <wp:lineTo x="21481" y="0"/>
                <wp:lineTo x="0" y="0"/>
              </wp:wrapPolygon>
            </wp:wrapTight>
            <wp:docPr id="23869225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7758" t="27144" r="17425" b="26061"/>
                    <a:stretch/>
                  </pic:blipFill>
                  <pic:spPr bwMode="auto">
                    <a:xfrm>
                      <a:off x="0" y="0"/>
                      <a:ext cx="3355145" cy="322826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93FEC" w:rsidRPr="00A82723">
        <w:rPr>
          <w:rFonts w:ascii="Baskerville Old Face" w:hAnsi="Baskerville Old Face"/>
          <w:b/>
          <w:bCs/>
          <w:u w:val="single"/>
        </w:rPr>
        <w:t>Daydreaming/Zoning Out</w:t>
      </w:r>
    </w:p>
    <w:p w14:paraId="658A1F3B" w14:textId="769454DA" w:rsidR="003D36A4" w:rsidRPr="00A82723" w:rsidRDefault="002B453D" w:rsidP="00B15497">
      <w:pPr>
        <w:jc w:val="both"/>
        <w:rPr>
          <w:rFonts w:ascii="Baskerville Old Face" w:hAnsi="Baskerville Old Face"/>
        </w:rPr>
      </w:pPr>
      <w:r w:rsidRPr="00D53AB1">
        <w:rPr>
          <w:rFonts w:ascii="Baskerville Old Face" w:hAnsi="Baskerville Old Face"/>
          <w:noProof/>
        </w:rPr>
        <mc:AlternateContent>
          <mc:Choice Requires="wps">
            <w:drawing>
              <wp:anchor distT="45720" distB="45720" distL="114300" distR="114300" simplePos="0" relativeHeight="251692032" behindDoc="0" locked="0" layoutInCell="1" allowOverlap="1" wp14:anchorId="07724E0D" wp14:editId="11F8BDFB">
                <wp:simplePos x="0" y="0"/>
                <wp:positionH relativeFrom="column">
                  <wp:posOffset>5556250</wp:posOffset>
                </wp:positionH>
                <wp:positionV relativeFrom="paragraph">
                  <wp:posOffset>2730500</wp:posOffset>
                </wp:positionV>
                <wp:extent cx="755650" cy="1404620"/>
                <wp:effectExtent l="0" t="0" r="0" b="3810"/>
                <wp:wrapSquare wrapText="bothSides"/>
                <wp:docPr id="6535566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0" cy="1404620"/>
                        </a:xfrm>
                        <a:prstGeom prst="rect">
                          <a:avLst/>
                        </a:prstGeom>
                        <a:noFill/>
                        <a:ln w="9525">
                          <a:noFill/>
                          <a:miter lim="800000"/>
                          <a:headEnd/>
                          <a:tailEnd/>
                        </a:ln>
                      </wps:spPr>
                      <wps:txbx>
                        <w:txbxContent>
                          <w:p w14:paraId="09783ED1" w14:textId="47C6740D" w:rsidR="00192BB8" w:rsidRPr="00D53AB1" w:rsidRDefault="00192BB8" w:rsidP="00192BB8">
                            <w:pPr>
                              <w:rPr>
                                <w:rFonts w:ascii="Baskerville Old Face" w:hAnsi="Baskerville Old Face"/>
                                <w:sz w:val="20"/>
                                <w:szCs w:val="20"/>
                              </w:rPr>
                            </w:pPr>
                            <w:r w:rsidRPr="00D53AB1">
                              <w:rPr>
                                <w:rFonts w:ascii="Baskerville Old Face" w:hAnsi="Baskerville Old Face"/>
                                <w:sz w:val="20"/>
                                <w:szCs w:val="20"/>
                              </w:rPr>
                              <w:t xml:space="preserve">Figure </w:t>
                            </w:r>
                            <w:r w:rsidR="00DE1184">
                              <w:rPr>
                                <w:rFonts w:ascii="Baskerville Old Face" w:hAnsi="Baskerville Old Face"/>
                                <w:sz w:val="20"/>
                                <w:szCs w:val="20"/>
                              </w:rPr>
                              <w:t>1</w:t>
                            </w:r>
                            <w:r w:rsidR="00B37AD9">
                              <w:rPr>
                                <w:rFonts w:ascii="Baskerville Old Face" w:hAnsi="Baskerville Old Face"/>
                                <w:sz w:val="20"/>
                                <w:szCs w:val="20"/>
                              </w:rPr>
                              <w:t>2</w:t>
                            </w:r>
                            <w:r w:rsidRPr="00D53AB1">
                              <w:rPr>
                                <w:rFonts w:ascii="Baskerville Old Face" w:hAnsi="Baskerville Old Face"/>
                                <w:sz w:val="20"/>
                                <w:szCs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724E0D" id="_x0000_s1037" type="#_x0000_t202" style="position:absolute;left:0;text-align:left;margin-left:437.5pt;margin-top:215pt;width:59.5pt;height:110.6pt;z-index:2516920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" filled="f" stroked="f">
                <v:textbox style="mso-fit-shape-to-text:t">
                  <w:txbxContent>
                    <w:p w14:paraId="09783ED1" w14:textId="47C6740D" w:rsidR="00192BB8" w:rsidRPr="00D53AB1" w:rsidRDefault="00192BB8" w:rsidP="00192BB8">
                      <w:pPr>
                        <w:rPr>
                          <w:rFonts w:ascii="Baskerville Old Face" w:hAnsi="Baskerville Old Face"/>
                          <w:sz w:val="20"/>
                          <w:szCs w:val="20"/>
                        </w:rPr>
                      </w:pPr>
                      <w:r w:rsidRPr="00D53AB1">
                        <w:rPr>
                          <w:rFonts w:ascii="Baskerville Old Face" w:hAnsi="Baskerville Old Face"/>
                          <w:sz w:val="20"/>
                          <w:szCs w:val="20"/>
                        </w:rPr>
                        <w:t xml:space="preserve">Figure </w:t>
                      </w:r>
                      <w:r w:rsidR="00DE1184">
                        <w:rPr>
                          <w:rFonts w:ascii="Baskerville Old Face" w:hAnsi="Baskerville Old Face"/>
                          <w:sz w:val="20"/>
                          <w:szCs w:val="20"/>
                        </w:rPr>
                        <w:t>1</w:t>
                      </w:r>
                      <w:r w:rsidR="00B37AD9">
                        <w:rPr>
                          <w:rFonts w:ascii="Baskerville Old Face" w:hAnsi="Baskerville Old Face"/>
                          <w:sz w:val="20"/>
                          <w:szCs w:val="20"/>
                        </w:rPr>
                        <w:t>2</w:t>
                      </w:r>
                      <w:r w:rsidRPr="00D53AB1">
                        <w:rPr>
                          <w:rFonts w:ascii="Baskerville Old Face" w:hAnsi="Baskerville Old Face"/>
                          <w:sz w:val="20"/>
                          <w:szCs w:val="20"/>
                        </w:rPr>
                        <w:t>.</w:t>
                      </w:r>
                    </w:p>
                  </w:txbxContent>
                </v:textbox>
                <w10:wrap type="square"/>
              </v:shape>
            </w:pict>
          </mc:Fallback>
        </mc:AlternateContent>
      </w:r>
      <w:r w:rsidR="00A82723" w:rsidRPr="00A82723">
        <w:rPr>
          <w:rFonts w:ascii="Baskerville Old Face" w:hAnsi="Baskerville Old Face"/>
        </w:rPr>
        <w:t xml:space="preserve">To capture a trait that is a state that I myself struggle to describe was very hard to portray. This was the last piece of work I made, mainly because I struggled to think of a way to portray what it is I see when I daydream. It’s almost like drops of water zooming into one direction, moving and flowing and turning. Sometimes I see colour and other times there’s a glow around these shapes. Using the plastic and a play on the light  allowed me to emphasise the movement, it also helped the colours and shapes stand out and helped create a 3D piece that created an illusion of these things moving towards the viewer. </w:t>
      </w:r>
      <w:r w:rsidR="00A82723">
        <w:rPr>
          <w:rFonts w:ascii="Baskerville Old Face" w:hAnsi="Baskerville Old Face"/>
        </w:rPr>
        <w:t>H</w:t>
      </w:r>
      <w:r w:rsidR="00A82723" w:rsidRPr="00A82723">
        <w:rPr>
          <w:rFonts w:ascii="Baskerville Old Face" w:hAnsi="Baskerville Old Face"/>
        </w:rPr>
        <w:t>and stitching through laminated thick plastic was difficult,</w:t>
      </w:r>
      <w:r w:rsidR="00A82723">
        <w:rPr>
          <w:rFonts w:ascii="Baskerville Old Face" w:hAnsi="Baskerville Old Face"/>
        </w:rPr>
        <w:t xml:space="preserve"> navigating stitches in to the correct position was time consuming, however</w:t>
      </w:r>
      <w:r w:rsidR="00A82723" w:rsidRPr="00A82723">
        <w:rPr>
          <w:rFonts w:ascii="Baskerville Old Face" w:hAnsi="Baskerville Old Face"/>
        </w:rPr>
        <w:t xml:space="preserve"> it expand</w:t>
      </w:r>
      <w:r w:rsidR="00A82723">
        <w:rPr>
          <w:rFonts w:ascii="Baskerville Old Face" w:hAnsi="Baskerville Old Face"/>
        </w:rPr>
        <w:t>ed</w:t>
      </w:r>
      <w:r w:rsidR="00A82723" w:rsidRPr="00A82723">
        <w:rPr>
          <w:rFonts w:ascii="Baskerville Old Face" w:hAnsi="Baskerville Old Face"/>
        </w:rPr>
        <w:t xml:space="preserve"> my skills and knowledge with different </w:t>
      </w:r>
      <w:r w:rsidR="00A82723">
        <w:rPr>
          <w:rFonts w:ascii="Baskerville Old Face" w:hAnsi="Baskerville Old Face"/>
        </w:rPr>
        <w:t>material</w:t>
      </w:r>
      <w:r w:rsidR="00A82723" w:rsidRPr="00A82723">
        <w:rPr>
          <w:rFonts w:ascii="Baskerville Old Face" w:hAnsi="Baskerville Old Face"/>
        </w:rPr>
        <w:t>, it felt with every poke and pull</w:t>
      </w:r>
      <w:r w:rsidR="00A82723">
        <w:rPr>
          <w:rFonts w:ascii="Baskerville Old Face" w:hAnsi="Baskerville Old Face"/>
        </w:rPr>
        <w:t>,</w:t>
      </w:r>
      <w:r w:rsidR="00A82723" w:rsidRPr="00A82723">
        <w:rPr>
          <w:rFonts w:ascii="Baskerville Old Face" w:hAnsi="Baskerville Old Face"/>
        </w:rPr>
        <w:t xml:space="preserve"> I was giving birth to a new </w:t>
      </w:r>
      <w:r w:rsidR="00A82723">
        <w:rPr>
          <w:rFonts w:ascii="Baskerville Old Face" w:hAnsi="Baskerville Old Face"/>
        </w:rPr>
        <w:t>form</w:t>
      </w:r>
      <w:r w:rsidR="00A82723" w:rsidRPr="00A82723">
        <w:rPr>
          <w:rFonts w:ascii="Baskerville Old Face" w:hAnsi="Baskerville Old Face"/>
        </w:rPr>
        <w:t>.</w:t>
      </w:r>
    </w:p>
    <w:p w14:paraId="2B2D2EC9" w14:textId="606AA6F8" w:rsidR="00A82723" w:rsidRPr="00A82723" w:rsidRDefault="00A82723" w:rsidP="00A82723">
      <w:pPr>
        <w:rPr>
          <w:rFonts w:ascii="Baskerville Old Face" w:hAnsi="Baskerville Old Face"/>
        </w:rPr>
      </w:pPr>
      <w:r w:rsidRPr="00A82723">
        <w:rPr>
          <w:rFonts w:ascii="Baskerville Old Face" w:hAnsi="Baskerville Old Face"/>
        </w:rPr>
        <w:t>“</w:t>
      </w:r>
      <w:r w:rsidRPr="00A82723">
        <w:rPr>
          <w:rFonts w:ascii="Baskerville Old Face" w:hAnsi="Baskerville Old Face"/>
        </w:rPr>
        <w:t>Thinking in terms of the passage of needle and thread, the space of hand seaming offers a form of meaning-making that is about access and egress. For Irigaray, this notion of a passage between echoes the process of birthing and giving birth, that inextricable link between mother and child. Existence, then, begins with encounter: two before one. A form of seaming.</w:t>
      </w:r>
      <w:r w:rsidRPr="00A82723">
        <w:rPr>
          <w:rFonts w:ascii="Baskerville Old Face" w:hAnsi="Baskerville Old Face"/>
        </w:rPr>
        <w:t>”</w:t>
      </w:r>
      <w:r w:rsidRPr="00A82723">
        <w:rPr>
          <w:rFonts w:ascii="Baskerville Old Face" w:hAnsi="Baskerville Old Face"/>
        </w:rPr>
        <w:t xml:space="preserve"> </w:t>
      </w:r>
      <w:sdt>
        <w:sdtPr>
          <w:rPr>
            <w:rFonts w:ascii="Baskerville Old Face" w:hAnsi="Baskerville Old Face"/>
          </w:rPr>
          <w:id w:val="817459443"/>
          <w:citation/>
        </w:sdtPr>
        <w:sdtContent>
          <w:r w:rsidRPr="00A82723">
            <w:rPr>
              <w:rFonts w:ascii="Baskerville Old Face" w:hAnsi="Baskerville Old Face"/>
            </w:rPr>
            <w:fldChar w:fldCharType="begin"/>
          </w:r>
          <w:r w:rsidRPr="00A82723">
            <w:rPr>
              <w:rFonts w:ascii="Baskerville Old Face" w:hAnsi="Baskerville Old Face"/>
            </w:rPr>
            <w:instrText xml:space="preserve"> CITATION Cat22 \l 2057 </w:instrText>
          </w:r>
          <w:r w:rsidRPr="00A82723">
            <w:rPr>
              <w:rFonts w:ascii="Baskerville Old Face" w:hAnsi="Baskerville Old Face"/>
            </w:rPr>
            <w:fldChar w:fldCharType="separate"/>
          </w:r>
          <w:r w:rsidRPr="00A82723">
            <w:rPr>
              <w:rFonts w:ascii="Baskerville Old Face" w:hAnsi="Baskerville Old Face"/>
              <w:noProof/>
            </w:rPr>
            <w:t>(Dormor, A Philosophy of Textiles: Between Practice and Theory, 2022)</w:t>
          </w:r>
          <w:r w:rsidRPr="00A82723">
            <w:rPr>
              <w:rFonts w:ascii="Baskerville Old Face" w:hAnsi="Baskerville Old Face"/>
            </w:rPr>
            <w:fldChar w:fldCharType="end"/>
          </w:r>
        </w:sdtContent>
      </w:sdt>
    </w:p>
    <w:p w14:paraId="53B6E99E" w14:textId="77777777" w:rsidR="00A82723" w:rsidRDefault="00A82723" w:rsidP="00B15497">
      <w:pPr>
        <w:jc w:val="both"/>
        <w:rPr>
          <w:rFonts w:ascii="Baskerville Old Face" w:hAnsi="Baskerville Old Face"/>
          <w:b/>
          <w:bCs/>
          <w:u w:val="single"/>
        </w:rPr>
      </w:pPr>
    </w:p>
    <w:p w14:paraId="733CC83D" w14:textId="77777777" w:rsidR="00A82723" w:rsidRDefault="00A82723" w:rsidP="00B15497">
      <w:pPr>
        <w:jc w:val="both"/>
        <w:rPr>
          <w:rFonts w:ascii="Baskerville Old Face" w:hAnsi="Baskerville Old Face"/>
          <w:b/>
          <w:bCs/>
          <w:u w:val="single"/>
        </w:rPr>
      </w:pPr>
    </w:p>
    <w:p w14:paraId="4A7AC497" w14:textId="77777777" w:rsidR="00A82723" w:rsidRDefault="00A82723" w:rsidP="00B15497">
      <w:pPr>
        <w:jc w:val="both"/>
        <w:rPr>
          <w:rFonts w:ascii="Baskerville Old Face" w:hAnsi="Baskerville Old Face"/>
          <w:b/>
          <w:bCs/>
          <w:u w:val="single"/>
        </w:rPr>
      </w:pPr>
    </w:p>
    <w:p w14:paraId="12058DF2" w14:textId="77777777" w:rsidR="00A82723" w:rsidRDefault="00A82723" w:rsidP="00B15497">
      <w:pPr>
        <w:jc w:val="both"/>
        <w:rPr>
          <w:rFonts w:ascii="Baskerville Old Face" w:hAnsi="Baskerville Old Face"/>
          <w:b/>
          <w:bCs/>
          <w:u w:val="single"/>
        </w:rPr>
      </w:pPr>
    </w:p>
    <w:p w14:paraId="7BEBC591" w14:textId="2BEB0159" w:rsidR="00965C7F" w:rsidRDefault="00965C7F" w:rsidP="00B15497">
      <w:pPr>
        <w:jc w:val="both"/>
        <w:rPr>
          <w:rFonts w:ascii="Baskerville Old Face" w:hAnsi="Baskerville Old Face"/>
          <w:b/>
          <w:bCs/>
          <w:u w:val="single"/>
        </w:rPr>
      </w:pPr>
    </w:p>
    <w:p w14:paraId="74617ACB" w14:textId="1E0237BB" w:rsidR="00965C7F" w:rsidRDefault="00965C7F" w:rsidP="00B15497">
      <w:pPr>
        <w:jc w:val="both"/>
        <w:rPr>
          <w:rFonts w:ascii="Baskerville Old Face" w:hAnsi="Baskerville Old Face"/>
          <w:b/>
          <w:bCs/>
          <w:u w:val="single"/>
        </w:rPr>
      </w:pPr>
    </w:p>
    <w:p w14:paraId="46912656" w14:textId="511AEE8A" w:rsidR="00965C7F" w:rsidRDefault="00965C7F" w:rsidP="00B15497">
      <w:pPr>
        <w:jc w:val="both"/>
        <w:rPr>
          <w:rFonts w:ascii="Baskerville Old Face" w:hAnsi="Baskerville Old Face"/>
          <w:b/>
          <w:bCs/>
          <w:u w:val="single"/>
        </w:rPr>
      </w:pPr>
    </w:p>
    <w:p w14:paraId="30401905" w14:textId="31E04633" w:rsidR="00965C7F" w:rsidRDefault="00965C7F" w:rsidP="00B15497">
      <w:pPr>
        <w:jc w:val="both"/>
        <w:rPr>
          <w:rFonts w:ascii="Baskerville Old Face" w:hAnsi="Baskerville Old Face"/>
          <w:b/>
          <w:bCs/>
          <w:u w:val="single"/>
        </w:rPr>
      </w:pPr>
    </w:p>
    <w:p w14:paraId="4B3CC6C0" w14:textId="313C5CB3" w:rsidR="00965C7F" w:rsidRDefault="00965C7F" w:rsidP="00B15497">
      <w:pPr>
        <w:jc w:val="both"/>
        <w:rPr>
          <w:rFonts w:ascii="Baskerville Old Face" w:hAnsi="Baskerville Old Face"/>
          <w:b/>
          <w:bCs/>
          <w:u w:val="single"/>
        </w:rPr>
      </w:pPr>
    </w:p>
    <w:p w14:paraId="547C41E4" w14:textId="77777777" w:rsidR="00192BB8" w:rsidRDefault="00192BB8" w:rsidP="007926ED">
      <w:pPr>
        <w:rPr>
          <w:b/>
          <w:bCs/>
        </w:rPr>
      </w:pPr>
    </w:p>
    <w:p w14:paraId="080E1B66" w14:textId="7449A70F" w:rsidR="00192BB8" w:rsidRDefault="00192BB8" w:rsidP="007926ED">
      <w:pPr>
        <w:rPr>
          <w:b/>
          <w:bCs/>
        </w:rPr>
      </w:pPr>
    </w:p>
    <w:p w14:paraId="7CFDFA5A" w14:textId="582E02AD" w:rsidR="00192BB8" w:rsidRDefault="00192BB8" w:rsidP="007926ED">
      <w:pPr>
        <w:rPr>
          <w:b/>
          <w:bCs/>
        </w:rPr>
      </w:pPr>
    </w:p>
    <w:p w14:paraId="0C68685C" w14:textId="5D9825F4" w:rsidR="00192BB8" w:rsidRDefault="00192BB8" w:rsidP="007926ED">
      <w:pPr>
        <w:rPr>
          <w:b/>
          <w:bCs/>
        </w:rPr>
      </w:pPr>
    </w:p>
    <w:p w14:paraId="5A4A1D4B" w14:textId="77777777" w:rsidR="00192BB8" w:rsidRDefault="00192BB8" w:rsidP="007926ED">
      <w:pPr>
        <w:rPr>
          <w:b/>
          <w:bCs/>
        </w:rPr>
      </w:pPr>
    </w:p>
    <w:p w14:paraId="4269B3C9" w14:textId="2D24A4C2" w:rsidR="007926ED" w:rsidRDefault="007926ED" w:rsidP="007926ED"/>
    <w:p w14:paraId="09D17657" w14:textId="77777777" w:rsidR="002B453D" w:rsidRDefault="002B453D" w:rsidP="004E2C23">
      <w:pPr>
        <w:rPr>
          <w:rFonts w:ascii="Baskerville Old Face" w:hAnsi="Baskerville Old Face"/>
          <w:b/>
          <w:bCs/>
          <w:u w:val="single"/>
        </w:rPr>
      </w:pPr>
    </w:p>
    <w:p w14:paraId="372057EE" w14:textId="33882A74" w:rsidR="006378F1" w:rsidRPr="00B15497" w:rsidRDefault="006378F1" w:rsidP="004E2C23">
      <w:pPr>
        <w:rPr>
          <w:rFonts w:ascii="Baskerville Old Face" w:hAnsi="Baskerville Old Face"/>
          <w:b/>
          <w:bCs/>
          <w:u w:val="single"/>
        </w:rPr>
      </w:pPr>
      <w:r w:rsidRPr="00B15497">
        <w:rPr>
          <w:rFonts w:ascii="Baskerville Old Face" w:hAnsi="Baskerville Old Face"/>
          <w:b/>
          <w:bCs/>
          <w:u w:val="single"/>
        </w:rPr>
        <w:lastRenderedPageBreak/>
        <w:t xml:space="preserve">Conclusion </w:t>
      </w:r>
    </w:p>
    <w:p w14:paraId="59165626" w14:textId="18149890" w:rsidR="004E2C23" w:rsidRPr="004E2C23" w:rsidRDefault="004E2C23" w:rsidP="004E2C23">
      <w:pPr>
        <w:rPr>
          <w:rFonts w:ascii="Baskerville Old Face" w:hAnsi="Baskerville Old Face"/>
        </w:rPr>
      </w:pPr>
      <w:r>
        <w:rPr>
          <w:rFonts w:ascii="Baskerville Old Face" w:hAnsi="Baskerville Old Face"/>
        </w:rPr>
        <w:t>As a thirty year old woman, being recently diagnosed with ADHD and ASD I have gone through a lot of emotions, it completely turned my life upside down. I have spent a lot of time self-reflecting on my life through my childhood, education and teens and even my early adult life and overplaying scenarios of how I could have changed things if I had known that I had a processing disorder. I focused my project on this matter to allow myself to learn and research more into both deficiencies, and in a way this project has helped me to understand myself better, although its caused a lot of anxiety, sleepless nights and upset, it’s almost been like therapy. Along with having counselling to establish my traits and how I can manage and navigate through stressful times, this project has had such a positive impact on me in so many ways.</w:t>
      </w:r>
    </w:p>
    <w:p w14:paraId="133809D8" w14:textId="6CA939E7" w:rsidR="00ED5341" w:rsidRPr="007B6930" w:rsidRDefault="004E2C23" w:rsidP="00ED5341">
      <w:pPr>
        <w:shd w:val="clear" w:color="auto" w:fill="FFFFFF"/>
        <w:spacing w:after="0" w:line="240" w:lineRule="auto"/>
        <w:rPr>
          <w:rFonts w:ascii="inherit" w:eastAsia="Times New Roman" w:hAnsi="inherit" w:cs="Segoe UI Historic"/>
          <w:color w:val="050505"/>
          <w:kern w:val="0"/>
          <w:sz w:val="16"/>
          <w:szCs w:val="16"/>
          <w:lang w:eastAsia="en-GB"/>
          <w14:ligatures w14:val="none"/>
        </w:rPr>
      </w:pPr>
      <w:r>
        <w:rPr>
          <w:rFonts w:ascii="Baskerville Old Face" w:hAnsi="Baskerville Old Face"/>
        </w:rPr>
        <w:t xml:space="preserve">    </w:t>
      </w:r>
      <w:r w:rsidR="006378F1">
        <w:rPr>
          <w:rFonts w:ascii="Baskerville Old Face" w:hAnsi="Baskerville Old Face"/>
        </w:rPr>
        <w:t xml:space="preserve">In reflecting on my practical work, I am pleased with the outcome and I feel I’ve produced 8 very personal pieces of work which allowed the viewer to experience and touch, in order to allow them to understand how I interpret the world as a neurodivergent person. </w:t>
      </w:r>
      <w:r w:rsidR="0012027B">
        <w:rPr>
          <w:rFonts w:ascii="Baskerville Old Face" w:hAnsi="Baskerville Old Face"/>
        </w:rPr>
        <w:t>I feel my work was a labour of love, as an unmedicated ADHD individual I did find difficult</w:t>
      </w:r>
      <w:r w:rsidR="00EF21D0">
        <w:rPr>
          <w:rFonts w:ascii="Baskerville Old Face" w:hAnsi="Baskerville Old Face"/>
        </w:rPr>
        <w:t>y</w:t>
      </w:r>
      <w:r w:rsidR="0012027B">
        <w:rPr>
          <w:rFonts w:ascii="Baskerville Old Face" w:hAnsi="Baskerville Old Face"/>
        </w:rPr>
        <w:t xml:space="preserve"> to find the motivation to start my final idea. I think this was due to feeling overwhelmed and lacking </w:t>
      </w:r>
      <w:r w:rsidR="00EF21D0">
        <w:rPr>
          <w:rFonts w:ascii="Baskerville Old Face" w:hAnsi="Baskerville Old Face"/>
        </w:rPr>
        <w:t xml:space="preserve">in </w:t>
      </w:r>
      <w:r w:rsidR="0012027B">
        <w:rPr>
          <w:rFonts w:ascii="Baskerville Old Face" w:hAnsi="Baskerville Old Face"/>
        </w:rPr>
        <w:t>confidence. Throughout the process of creating samples I was slowly finding my ideas evolving but struggled to make decisions and as time was creeping towards the deadline I found myself not being able to sleep, procrastinating, feeling guilty</w:t>
      </w:r>
      <w:r w:rsidR="00ED5341">
        <w:rPr>
          <w:rFonts w:ascii="Baskerville Old Face" w:hAnsi="Baskerville Old Face"/>
        </w:rPr>
        <w:t>, not feeling good enough</w:t>
      </w:r>
      <w:r w:rsidR="0012027B">
        <w:rPr>
          <w:rFonts w:ascii="Baskerville Old Face" w:hAnsi="Baskerville Old Face"/>
        </w:rPr>
        <w:t xml:space="preserve"> and I was unable</w:t>
      </w:r>
      <w:r w:rsidR="00ED5341">
        <w:rPr>
          <w:rFonts w:ascii="Baskerville Old Face" w:hAnsi="Baskerville Old Face"/>
        </w:rPr>
        <w:t xml:space="preserve"> to regulate my emotions. How I worked and created my pieces I felt was very intimate, I worked closely with multiple medias of materials and each piece took more than a week to make mainly by hand. This process revived my love for hand sewing, something I began doing as young as 10 years old. I found my love for embroidery and embellishment again, which I felt I’d lost. There’s a quote I came across by Tracey Emmin which I felt deeply resonated with me. In an interview discussing her most recent exhibition ‘Lovers Grave’ in New York, Emmin explains </w:t>
      </w:r>
      <w:sdt>
        <w:sdtPr>
          <w:rPr>
            <w:rFonts w:ascii="Baskerville Old Face" w:hAnsi="Baskerville Old Face"/>
          </w:rPr>
          <w:id w:val="-1395734584"/>
          <w:citation/>
        </w:sdtPr>
        <w:sdtContent>
          <w:r w:rsidR="00E9123D">
            <w:rPr>
              <w:rFonts w:ascii="Baskerville Old Face" w:hAnsi="Baskerville Old Face"/>
            </w:rPr>
            <w:fldChar w:fldCharType="begin"/>
          </w:r>
          <w:r w:rsidR="00FE0256">
            <w:rPr>
              <w:rFonts w:ascii="Baskerville Old Face" w:hAnsi="Baskerville Old Face"/>
            </w:rPr>
            <w:instrText xml:space="preserve">CITATION Art24 \l 2057 </w:instrText>
          </w:r>
          <w:r w:rsidR="00E9123D">
            <w:rPr>
              <w:rFonts w:ascii="Baskerville Old Face" w:hAnsi="Baskerville Old Face"/>
            </w:rPr>
            <w:fldChar w:fldCharType="separate"/>
          </w:r>
          <w:r w:rsidR="00FE0256" w:rsidRPr="00FE0256">
            <w:rPr>
              <w:rFonts w:ascii="Baskerville Old Face" w:hAnsi="Baskerville Old Face"/>
              <w:noProof/>
            </w:rPr>
            <w:t>(White Cube, 2024)</w:t>
          </w:r>
          <w:r w:rsidR="00E9123D">
            <w:rPr>
              <w:rFonts w:ascii="Baskerville Old Face" w:hAnsi="Baskerville Old Face"/>
            </w:rPr>
            <w:fldChar w:fldCharType="end"/>
          </w:r>
        </w:sdtContent>
      </w:sdt>
    </w:p>
    <w:p w14:paraId="212776BB" w14:textId="055F9E85" w:rsidR="006378F1" w:rsidRDefault="004E2C23" w:rsidP="004E2C23">
      <w:pPr>
        <w:rPr>
          <w:rFonts w:ascii="Baskerville Old Face" w:hAnsi="Baskerville Old Face"/>
        </w:rPr>
      </w:pPr>
      <w:r>
        <w:rPr>
          <w:rFonts w:ascii="Baskerville Old Face" w:hAnsi="Baskerville Old Face"/>
        </w:rPr>
        <w:t xml:space="preserve">      </w:t>
      </w:r>
      <w:r w:rsidR="006378F1">
        <w:rPr>
          <w:rFonts w:ascii="Baskerville Old Face" w:hAnsi="Baskerville Old Face"/>
        </w:rPr>
        <w:t xml:space="preserve">One </w:t>
      </w:r>
      <w:r>
        <w:rPr>
          <w:rFonts w:ascii="Baskerville Old Face" w:hAnsi="Baskerville Old Face"/>
        </w:rPr>
        <w:t xml:space="preserve">negative </w:t>
      </w:r>
      <w:r w:rsidR="006378F1">
        <w:rPr>
          <w:rFonts w:ascii="Baskerville Old Face" w:hAnsi="Baskerville Old Face"/>
        </w:rPr>
        <w:t xml:space="preserve">thing I wish I could change regarding my practical work </w:t>
      </w:r>
      <w:r w:rsidR="00EF21D0">
        <w:rPr>
          <w:rFonts w:ascii="Baskerville Old Face" w:hAnsi="Baskerville Old Face"/>
        </w:rPr>
        <w:t xml:space="preserve">(which </w:t>
      </w:r>
      <w:r w:rsidR="00E9123D">
        <w:rPr>
          <w:rFonts w:ascii="Baskerville Old Face" w:hAnsi="Baskerville Old Face"/>
        </w:rPr>
        <w:t>I think is probably a common factor for many artist</w:t>
      </w:r>
      <w:r w:rsidR="00EF21D0">
        <w:rPr>
          <w:rFonts w:ascii="Baskerville Old Face" w:hAnsi="Baskerville Old Face"/>
        </w:rPr>
        <w:t>)</w:t>
      </w:r>
      <w:r w:rsidR="00E9123D">
        <w:rPr>
          <w:rFonts w:ascii="Baskerville Old Face" w:hAnsi="Baskerville Old Face"/>
        </w:rPr>
        <w:t xml:space="preserve"> is not being able to financially fund my supplies.</w:t>
      </w:r>
      <w:r w:rsidR="006378F1">
        <w:rPr>
          <w:rFonts w:ascii="Baskerville Old Face" w:hAnsi="Baskerville Old Face"/>
        </w:rPr>
        <w:t xml:space="preserve"> </w:t>
      </w:r>
      <w:r w:rsidR="00E9123D">
        <w:rPr>
          <w:rFonts w:ascii="Baskerville Old Face" w:hAnsi="Baskerville Old Face"/>
        </w:rPr>
        <w:t>D</w:t>
      </w:r>
      <w:r w:rsidR="006378F1">
        <w:rPr>
          <w:rFonts w:ascii="Baskerville Old Face" w:hAnsi="Baskerville Old Face"/>
        </w:rPr>
        <w:t>ue to the lack of finances I felt I had limitations with what I could produce</w:t>
      </w:r>
      <w:r w:rsidR="00E9123D">
        <w:rPr>
          <w:rFonts w:ascii="Baskerville Old Face" w:hAnsi="Baskerville Old Face"/>
        </w:rPr>
        <w:t xml:space="preserve"> and this effected the development of my work and how far I could have pushed it</w:t>
      </w:r>
      <w:r w:rsidR="006378F1">
        <w:rPr>
          <w:rFonts w:ascii="Baskerville Old Face" w:hAnsi="Baskerville Old Face"/>
        </w:rPr>
        <w:t xml:space="preserve">. </w:t>
      </w:r>
      <w:r w:rsidR="00E9123D">
        <w:rPr>
          <w:rFonts w:ascii="Baskerville Old Face" w:hAnsi="Baskerville Old Face"/>
        </w:rPr>
        <w:t>On the other hand I will admit</w:t>
      </w:r>
      <w:r w:rsidR="006378F1">
        <w:rPr>
          <w:rFonts w:ascii="Baskerville Old Face" w:hAnsi="Baskerville Old Face"/>
        </w:rPr>
        <w:t xml:space="preserve"> I</w:t>
      </w:r>
      <w:r w:rsidR="00E9123D">
        <w:rPr>
          <w:rFonts w:ascii="Baskerville Old Face" w:hAnsi="Baskerville Old Face"/>
        </w:rPr>
        <w:t xml:space="preserve"> did</w:t>
      </w:r>
      <w:r w:rsidR="006378F1">
        <w:rPr>
          <w:rFonts w:ascii="Baskerville Old Face" w:hAnsi="Baskerville Old Face"/>
        </w:rPr>
        <w:t xml:space="preserve"> originally outline I hoped to re-use and upcycle from my won clothing, materials</w:t>
      </w:r>
      <w:r w:rsidR="00E9123D">
        <w:rPr>
          <w:rFonts w:ascii="Baskerville Old Face" w:hAnsi="Baskerville Old Face"/>
        </w:rPr>
        <w:t xml:space="preserve">, this has been a joy amidst the financial strain, as its allowed me to revisit old clothing, fabrics, materials and even source from older projects of mine. It’s also allowed me to stick to my pledge in reducing my carbon footprint. </w:t>
      </w:r>
    </w:p>
    <w:p w14:paraId="7D54A30E" w14:textId="4328D09F" w:rsidR="00EF21D0" w:rsidRPr="006378F1" w:rsidRDefault="00EF21D0" w:rsidP="004E2C23">
      <w:pPr>
        <w:rPr>
          <w:rFonts w:ascii="Baskerville Old Face" w:hAnsi="Baskerville Old Face"/>
        </w:rPr>
      </w:pPr>
      <w:r>
        <w:rPr>
          <w:rFonts w:ascii="Baskerville Old Face" w:hAnsi="Baskerville Old Face"/>
        </w:rPr>
        <w:t xml:space="preserve">    My intensions were to bring viewers into my neurodivergent world, and although some parts are negative I’ll end this report with an incredible quote from another neurodivergent individual;</w:t>
      </w:r>
    </w:p>
    <w:p w14:paraId="3DC7E2FC" w14:textId="246789DC" w:rsidR="006378F1" w:rsidRPr="00F25F3A" w:rsidRDefault="00EF21D0" w:rsidP="00F25F3A">
      <w:pPr>
        <w:rPr>
          <w:rFonts w:ascii="Baskerville Old Face" w:hAnsi="Baskerville Old Face"/>
        </w:rPr>
      </w:pPr>
      <w:r w:rsidRPr="00F25F3A">
        <w:rPr>
          <w:rFonts w:ascii="Baskerville Old Face" w:hAnsi="Baskerville Old Face"/>
        </w:rPr>
        <w:t xml:space="preserve"> </w:t>
      </w:r>
      <w:r w:rsidR="00F25F3A" w:rsidRPr="00F25F3A">
        <w:rPr>
          <w:rFonts w:ascii="Baskerville Old Face" w:hAnsi="Baskerville Old Face"/>
        </w:rPr>
        <w:t>“</w:t>
      </w:r>
      <w:r w:rsidR="00560C02" w:rsidRPr="00F25F3A">
        <w:rPr>
          <w:rFonts w:ascii="Baskerville Old Face" w:hAnsi="Baskerville Old Face"/>
        </w:rPr>
        <w:t>Autistic people are taught from very early that their way of seeing things is wrong. They’re taught to doubt themselves. Autism is not a disorder. It’s not a way of being broken. I have a unique way of seeing things, like every other autistic person. I have a unique set of perceptions. I’ve learned to listen to my intuition, about how to move, about what I’m seeing. And there’s a very deep level of empathy and perception that’s there if one learns to listen to it, and trust it, and that’s just a matter of reclaiming one’s confidence. I’ve reclaimed my ability to move like an autistic person, and to be an autistic person, and to live as an autistic person, needs to live to thrive. And so, I’m thriving.</w:t>
      </w:r>
      <w:r w:rsidR="00F25F3A" w:rsidRPr="00F25F3A">
        <w:rPr>
          <w:rFonts w:ascii="Baskerville Old Face" w:hAnsi="Baskerville Old Face"/>
        </w:rPr>
        <w:t>”</w:t>
      </w:r>
      <w:r>
        <w:rPr>
          <w:rFonts w:ascii="Baskerville Old Face" w:hAnsi="Baskerville Old Face"/>
        </w:rPr>
        <w:t xml:space="preserve"> </w:t>
      </w:r>
      <w:sdt>
        <w:sdtPr>
          <w:rPr>
            <w:rFonts w:ascii="Baskerville Old Face" w:hAnsi="Baskerville Old Face"/>
          </w:rPr>
          <w:id w:val="126208408"/>
          <w:citation/>
        </w:sdtPr>
        <w:sdtContent>
          <w:r w:rsidR="00F25F3A" w:rsidRPr="00F25F3A">
            <w:rPr>
              <w:rFonts w:ascii="Baskerville Old Face" w:hAnsi="Baskerville Old Face"/>
            </w:rPr>
            <w:fldChar w:fldCharType="begin"/>
          </w:r>
          <w:r>
            <w:rPr>
              <w:rFonts w:ascii="Baskerville Old Face" w:hAnsi="Baskerville Old Face"/>
            </w:rPr>
            <w:instrText xml:space="preserve">CITATION Jil23 \l 2057 </w:instrText>
          </w:r>
          <w:r w:rsidR="00F25F3A" w:rsidRPr="00F25F3A">
            <w:rPr>
              <w:rFonts w:ascii="Baskerville Old Face" w:hAnsi="Baskerville Old Face"/>
            </w:rPr>
            <w:fldChar w:fldCharType="separate"/>
          </w:r>
          <w:r w:rsidRPr="00EF21D0">
            <w:rPr>
              <w:rFonts w:ascii="Baskerville Old Face" w:hAnsi="Baskerville Old Face"/>
              <w:noProof/>
            </w:rPr>
            <w:t>(Jones &amp; Walker, 2023)</w:t>
          </w:r>
          <w:r w:rsidR="00F25F3A" w:rsidRPr="00F25F3A">
            <w:rPr>
              <w:rFonts w:ascii="Baskerville Old Face" w:hAnsi="Baskerville Old Face"/>
            </w:rPr>
            <w:fldChar w:fldCharType="end"/>
          </w:r>
        </w:sdtContent>
      </w:sdt>
      <w:r>
        <w:rPr>
          <w:rFonts w:ascii="Baskerville Old Face" w:hAnsi="Baskerville Old Face"/>
        </w:rPr>
        <w:t>.</w:t>
      </w:r>
    </w:p>
    <w:p w14:paraId="5EDBC839" w14:textId="77777777" w:rsidR="00F25F3A" w:rsidRDefault="00F25F3A" w:rsidP="001831AE">
      <w:pPr>
        <w:ind w:left="720"/>
        <w:rPr>
          <w:rStyle w:val="transspan"/>
          <w:rFonts w:ascii="Helvetica" w:hAnsi="Helvetica" w:cs="Helvetica"/>
          <w:color w:val="EEEEEE"/>
          <w:shd w:val="clear" w:color="auto" w:fill="333333"/>
        </w:rPr>
      </w:pPr>
    </w:p>
    <w:p w14:paraId="139B2CAC" w14:textId="77777777" w:rsidR="00F25F3A" w:rsidRDefault="00F25F3A" w:rsidP="001831AE">
      <w:pPr>
        <w:ind w:left="720"/>
      </w:pPr>
    </w:p>
    <w:sectPr w:rsidR="00F25F3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B3C75" w14:textId="77777777" w:rsidR="003E53F4" w:rsidRDefault="003E53F4" w:rsidP="00E9123D">
      <w:pPr>
        <w:spacing w:after="0" w:line="240" w:lineRule="auto"/>
      </w:pPr>
      <w:r>
        <w:separator/>
      </w:r>
    </w:p>
  </w:endnote>
  <w:endnote w:type="continuationSeparator" w:id="0">
    <w:p w14:paraId="524320BC" w14:textId="77777777" w:rsidR="003E53F4" w:rsidRDefault="003E53F4" w:rsidP="00E91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Merriweather">
    <w:charset w:val="00"/>
    <w:family w:val="auto"/>
    <w:pitch w:val="variable"/>
    <w:sig w:usb0="20000207" w:usb1="00000002" w:usb2="00000000" w:usb3="00000000" w:csb0="00000197" w:csb1="00000000"/>
  </w:font>
  <w:font w:name="Open Sans">
    <w:charset w:val="00"/>
    <w:family w:val="swiss"/>
    <w:pitch w:val="variable"/>
    <w:sig w:usb0="E00002EF" w:usb1="4000205B" w:usb2="00000028" w:usb3="00000000" w:csb0="0000019F" w:csb1="00000000"/>
  </w:font>
  <w:font w:name="inherit">
    <w:altName w:val="Cambria"/>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2FF18" w14:textId="77777777" w:rsidR="003E53F4" w:rsidRDefault="003E53F4" w:rsidP="00E9123D">
      <w:pPr>
        <w:spacing w:after="0" w:line="240" w:lineRule="auto"/>
      </w:pPr>
      <w:r>
        <w:separator/>
      </w:r>
    </w:p>
  </w:footnote>
  <w:footnote w:type="continuationSeparator" w:id="0">
    <w:p w14:paraId="594D3584" w14:textId="77777777" w:rsidR="003E53F4" w:rsidRDefault="003E53F4" w:rsidP="00E912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E5437"/>
    <w:multiLevelType w:val="hybridMultilevel"/>
    <w:tmpl w:val="1898C1A6"/>
    <w:lvl w:ilvl="0" w:tplc="A01E387A">
      <w:start w:val="1"/>
      <w:numFmt w:val="bullet"/>
      <w:lvlText w:val="•"/>
      <w:lvlJc w:val="left"/>
      <w:pPr>
        <w:tabs>
          <w:tab w:val="num" w:pos="720"/>
        </w:tabs>
        <w:ind w:left="720" w:hanging="360"/>
      </w:pPr>
      <w:rPr>
        <w:rFonts w:ascii="Arial" w:hAnsi="Arial" w:hint="default"/>
      </w:rPr>
    </w:lvl>
    <w:lvl w:ilvl="1" w:tplc="FEB6173A" w:tentative="1">
      <w:start w:val="1"/>
      <w:numFmt w:val="bullet"/>
      <w:lvlText w:val="•"/>
      <w:lvlJc w:val="left"/>
      <w:pPr>
        <w:tabs>
          <w:tab w:val="num" w:pos="1440"/>
        </w:tabs>
        <w:ind w:left="1440" w:hanging="360"/>
      </w:pPr>
      <w:rPr>
        <w:rFonts w:ascii="Arial" w:hAnsi="Arial" w:hint="default"/>
      </w:rPr>
    </w:lvl>
    <w:lvl w:ilvl="2" w:tplc="84BC9496" w:tentative="1">
      <w:start w:val="1"/>
      <w:numFmt w:val="bullet"/>
      <w:lvlText w:val="•"/>
      <w:lvlJc w:val="left"/>
      <w:pPr>
        <w:tabs>
          <w:tab w:val="num" w:pos="2160"/>
        </w:tabs>
        <w:ind w:left="2160" w:hanging="360"/>
      </w:pPr>
      <w:rPr>
        <w:rFonts w:ascii="Arial" w:hAnsi="Arial" w:hint="default"/>
      </w:rPr>
    </w:lvl>
    <w:lvl w:ilvl="3" w:tplc="E66A1A0A" w:tentative="1">
      <w:start w:val="1"/>
      <w:numFmt w:val="bullet"/>
      <w:lvlText w:val="•"/>
      <w:lvlJc w:val="left"/>
      <w:pPr>
        <w:tabs>
          <w:tab w:val="num" w:pos="2880"/>
        </w:tabs>
        <w:ind w:left="2880" w:hanging="360"/>
      </w:pPr>
      <w:rPr>
        <w:rFonts w:ascii="Arial" w:hAnsi="Arial" w:hint="default"/>
      </w:rPr>
    </w:lvl>
    <w:lvl w:ilvl="4" w:tplc="4D5C1066" w:tentative="1">
      <w:start w:val="1"/>
      <w:numFmt w:val="bullet"/>
      <w:lvlText w:val="•"/>
      <w:lvlJc w:val="left"/>
      <w:pPr>
        <w:tabs>
          <w:tab w:val="num" w:pos="3600"/>
        </w:tabs>
        <w:ind w:left="3600" w:hanging="360"/>
      </w:pPr>
      <w:rPr>
        <w:rFonts w:ascii="Arial" w:hAnsi="Arial" w:hint="default"/>
      </w:rPr>
    </w:lvl>
    <w:lvl w:ilvl="5" w:tplc="837E1BB8" w:tentative="1">
      <w:start w:val="1"/>
      <w:numFmt w:val="bullet"/>
      <w:lvlText w:val="•"/>
      <w:lvlJc w:val="left"/>
      <w:pPr>
        <w:tabs>
          <w:tab w:val="num" w:pos="4320"/>
        </w:tabs>
        <w:ind w:left="4320" w:hanging="360"/>
      </w:pPr>
      <w:rPr>
        <w:rFonts w:ascii="Arial" w:hAnsi="Arial" w:hint="default"/>
      </w:rPr>
    </w:lvl>
    <w:lvl w:ilvl="6" w:tplc="BC20C904" w:tentative="1">
      <w:start w:val="1"/>
      <w:numFmt w:val="bullet"/>
      <w:lvlText w:val="•"/>
      <w:lvlJc w:val="left"/>
      <w:pPr>
        <w:tabs>
          <w:tab w:val="num" w:pos="5040"/>
        </w:tabs>
        <w:ind w:left="5040" w:hanging="360"/>
      </w:pPr>
      <w:rPr>
        <w:rFonts w:ascii="Arial" w:hAnsi="Arial" w:hint="default"/>
      </w:rPr>
    </w:lvl>
    <w:lvl w:ilvl="7" w:tplc="34D65CEE" w:tentative="1">
      <w:start w:val="1"/>
      <w:numFmt w:val="bullet"/>
      <w:lvlText w:val="•"/>
      <w:lvlJc w:val="left"/>
      <w:pPr>
        <w:tabs>
          <w:tab w:val="num" w:pos="5760"/>
        </w:tabs>
        <w:ind w:left="5760" w:hanging="360"/>
      </w:pPr>
      <w:rPr>
        <w:rFonts w:ascii="Arial" w:hAnsi="Arial" w:hint="default"/>
      </w:rPr>
    </w:lvl>
    <w:lvl w:ilvl="8" w:tplc="7A00D7A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385143D"/>
    <w:multiLevelType w:val="hybridMultilevel"/>
    <w:tmpl w:val="2BE42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244B4C"/>
    <w:multiLevelType w:val="hybridMultilevel"/>
    <w:tmpl w:val="E78A4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C0355E"/>
    <w:multiLevelType w:val="hybridMultilevel"/>
    <w:tmpl w:val="EAE85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EF1361"/>
    <w:multiLevelType w:val="hybridMultilevel"/>
    <w:tmpl w:val="2C5AF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C91B34"/>
    <w:multiLevelType w:val="hybridMultilevel"/>
    <w:tmpl w:val="7A684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7100F0"/>
    <w:multiLevelType w:val="hybridMultilevel"/>
    <w:tmpl w:val="64C0A3E4"/>
    <w:lvl w:ilvl="0" w:tplc="EB12BB28">
      <w:start w:val="1"/>
      <w:numFmt w:val="bullet"/>
      <w:lvlText w:val="•"/>
      <w:lvlJc w:val="left"/>
      <w:pPr>
        <w:tabs>
          <w:tab w:val="num" w:pos="720"/>
        </w:tabs>
        <w:ind w:left="720" w:hanging="360"/>
      </w:pPr>
      <w:rPr>
        <w:rFonts w:ascii="Arial" w:hAnsi="Arial" w:hint="default"/>
      </w:rPr>
    </w:lvl>
    <w:lvl w:ilvl="1" w:tplc="7C94A352" w:tentative="1">
      <w:start w:val="1"/>
      <w:numFmt w:val="bullet"/>
      <w:lvlText w:val="•"/>
      <w:lvlJc w:val="left"/>
      <w:pPr>
        <w:tabs>
          <w:tab w:val="num" w:pos="1440"/>
        </w:tabs>
        <w:ind w:left="1440" w:hanging="360"/>
      </w:pPr>
      <w:rPr>
        <w:rFonts w:ascii="Arial" w:hAnsi="Arial" w:hint="default"/>
      </w:rPr>
    </w:lvl>
    <w:lvl w:ilvl="2" w:tplc="29DC4C48" w:tentative="1">
      <w:start w:val="1"/>
      <w:numFmt w:val="bullet"/>
      <w:lvlText w:val="•"/>
      <w:lvlJc w:val="left"/>
      <w:pPr>
        <w:tabs>
          <w:tab w:val="num" w:pos="2160"/>
        </w:tabs>
        <w:ind w:left="2160" w:hanging="360"/>
      </w:pPr>
      <w:rPr>
        <w:rFonts w:ascii="Arial" w:hAnsi="Arial" w:hint="default"/>
      </w:rPr>
    </w:lvl>
    <w:lvl w:ilvl="3" w:tplc="DBC0E9F6" w:tentative="1">
      <w:start w:val="1"/>
      <w:numFmt w:val="bullet"/>
      <w:lvlText w:val="•"/>
      <w:lvlJc w:val="left"/>
      <w:pPr>
        <w:tabs>
          <w:tab w:val="num" w:pos="2880"/>
        </w:tabs>
        <w:ind w:left="2880" w:hanging="360"/>
      </w:pPr>
      <w:rPr>
        <w:rFonts w:ascii="Arial" w:hAnsi="Arial" w:hint="default"/>
      </w:rPr>
    </w:lvl>
    <w:lvl w:ilvl="4" w:tplc="1CEAA9B8" w:tentative="1">
      <w:start w:val="1"/>
      <w:numFmt w:val="bullet"/>
      <w:lvlText w:val="•"/>
      <w:lvlJc w:val="left"/>
      <w:pPr>
        <w:tabs>
          <w:tab w:val="num" w:pos="3600"/>
        </w:tabs>
        <w:ind w:left="3600" w:hanging="360"/>
      </w:pPr>
      <w:rPr>
        <w:rFonts w:ascii="Arial" w:hAnsi="Arial" w:hint="default"/>
      </w:rPr>
    </w:lvl>
    <w:lvl w:ilvl="5" w:tplc="687826E2" w:tentative="1">
      <w:start w:val="1"/>
      <w:numFmt w:val="bullet"/>
      <w:lvlText w:val="•"/>
      <w:lvlJc w:val="left"/>
      <w:pPr>
        <w:tabs>
          <w:tab w:val="num" w:pos="4320"/>
        </w:tabs>
        <w:ind w:left="4320" w:hanging="360"/>
      </w:pPr>
      <w:rPr>
        <w:rFonts w:ascii="Arial" w:hAnsi="Arial" w:hint="default"/>
      </w:rPr>
    </w:lvl>
    <w:lvl w:ilvl="6" w:tplc="1ED66E6E" w:tentative="1">
      <w:start w:val="1"/>
      <w:numFmt w:val="bullet"/>
      <w:lvlText w:val="•"/>
      <w:lvlJc w:val="left"/>
      <w:pPr>
        <w:tabs>
          <w:tab w:val="num" w:pos="5040"/>
        </w:tabs>
        <w:ind w:left="5040" w:hanging="360"/>
      </w:pPr>
      <w:rPr>
        <w:rFonts w:ascii="Arial" w:hAnsi="Arial" w:hint="default"/>
      </w:rPr>
    </w:lvl>
    <w:lvl w:ilvl="7" w:tplc="FB50D062" w:tentative="1">
      <w:start w:val="1"/>
      <w:numFmt w:val="bullet"/>
      <w:lvlText w:val="•"/>
      <w:lvlJc w:val="left"/>
      <w:pPr>
        <w:tabs>
          <w:tab w:val="num" w:pos="5760"/>
        </w:tabs>
        <w:ind w:left="5760" w:hanging="360"/>
      </w:pPr>
      <w:rPr>
        <w:rFonts w:ascii="Arial" w:hAnsi="Arial" w:hint="default"/>
      </w:rPr>
    </w:lvl>
    <w:lvl w:ilvl="8" w:tplc="C66CD62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4427DB7"/>
    <w:multiLevelType w:val="hybridMultilevel"/>
    <w:tmpl w:val="5CFA4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FC3213"/>
    <w:multiLevelType w:val="hybridMultilevel"/>
    <w:tmpl w:val="239C5F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9994775"/>
    <w:multiLevelType w:val="hybridMultilevel"/>
    <w:tmpl w:val="413CF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767BBA"/>
    <w:multiLevelType w:val="hybridMultilevel"/>
    <w:tmpl w:val="A3962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1009989">
    <w:abstractNumId w:val="1"/>
  </w:num>
  <w:num w:numId="2" w16cid:durableId="2112509057">
    <w:abstractNumId w:val="2"/>
  </w:num>
  <w:num w:numId="3" w16cid:durableId="1913854568">
    <w:abstractNumId w:val="4"/>
  </w:num>
  <w:num w:numId="4" w16cid:durableId="775559342">
    <w:abstractNumId w:val="8"/>
  </w:num>
  <w:num w:numId="5" w16cid:durableId="1161626233">
    <w:abstractNumId w:val="10"/>
  </w:num>
  <w:num w:numId="6" w16cid:durableId="819542318">
    <w:abstractNumId w:val="5"/>
  </w:num>
  <w:num w:numId="7" w16cid:durableId="46953692">
    <w:abstractNumId w:val="9"/>
  </w:num>
  <w:num w:numId="8" w16cid:durableId="812212919">
    <w:abstractNumId w:val="6"/>
  </w:num>
  <w:num w:numId="9" w16cid:durableId="2017270032">
    <w:abstractNumId w:val="3"/>
  </w:num>
  <w:num w:numId="10" w16cid:durableId="341473530">
    <w:abstractNumId w:val="7"/>
  </w:num>
  <w:num w:numId="11" w16cid:durableId="19811803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C5F"/>
    <w:rsid w:val="00004572"/>
    <w:rsid w:val="00023F1C"/>
    <w:rsid w:val="00024248"/>
    <w:rsid w:val="000416FF"/>
    <w:rsid w:val="00041AC9"/>
    <w:rsid w:val="0005271E"/>
    <w:rsid w:val="000555C7"/>
    <w:rsid w:val="0006677F"/>
    <w:rsid w:val="00087690"/>
    <w:rsid w:val="00092CC7"/>
    <w:rsid w:val="000C251E"/>
    <w:rsid w:val="000C5F09"/>
    <w:rsid w:val="000E2979"/>
    <w:rsid w:val="001036D4"/>
    <w:rsid w:val="00107B64"/>
    <w:rsid w:val="0012027B"/>
    <w:rsid w:val="001246B5"/>
    <w:rsid w:val="00132A3C"/>
    <w:rsid w:val="0014518B"/>
    <w:rsid w:val="001831AE"/>
    <w:rsid w:val="00192BB8"/>
    <w:rsid w:val="001954D7"/>
    <w:rsid w:val="00196702"/>
    <w:rsid w:val="001A5D0A"/>
    <w:rsid w:val="001D0798"/>
    <w:rsid w:val="001D14A8"/>
    <w:rsid w:val="001F2897"/>
    <w:rsid w:val="002062E2"/>
    <w:rsid w:val="00222252"/>
    <w:rsid w:val="00237F1A"/>
    <w:rsid w:val="002506A0"/>
    <w:rsid w:val="00250B9F"/>
    <w:rsid w:val="0026526F"/>
    <w:rsid w:val="002A2B10"/>
    <w:rsid w:val="002B453D"/>
    <w:rsid w:val="002B696D"/>
    <w:rsid w:val="002F6DD9"/>
    <w:rsid w:val="002F7A0A"/>
    <w:rsid w:val="003142E2"/>
    <w:rsid w:val="00325E09"/>
    <w:rsid w:val="0034107A"/>
    <w:rsid w:val="003416FC"/>
    <w:rsid w:val="00367044"/>
    <w:rsid w:val="00376D58"/>
    <w:rsid w:val="003979EE"/>
    <w:rsid w:val="003A6C42"/>
    <w:rsid w:val="003D36A4"/>
    <w:rsid w:val="003D651D"/>
    <w:rsid w:val="003E53F4"/>
    <w:rsid w:val="004051FF"/>
    <w:rsid w:val="00406FBF"/>
    <w:rsid w:val="00413586"/>
    <w:rsid w:val="004514A4"/>
    <w:rsid w:val="00464722"/>
    <w:rsid w:val="00464CD9"/>
    <w:rsid w:val="00476D2F"/>
    <w:rsid w:val="00492EE2"/>
    <w:rsid w:val="00493FEC"/>
    <w:rsid w:val="004A1613"/>
    <w:rsid w:val="004B750A"/>
    <w:rsid w:val="004B7588"/>
    <w:rsid w:val="004C69BD"/>
    <w:rsid w:val="004E2C23"/>
    <w:rsid w:val="004E4686"/>
    <w:rsid w:val="00504D2C"/>
    <w:rsid w:val="00513DD6"/>
    <w:rsid w:val="00514D95"/>
    <w:rsid w:val="005210F9"/>
    <w:rsid w:val="00535A93"/>
    <w:rsid w:val="0055331B"/>
    <w:rsid w:val="00560C02"/>
    <w:rsid w:val="00574959"/>
    <w:rsid w:val="00580E4D"/>
    <w:rsid w:val="00590693"/>
    <w:rsid w:val="005A360E"/>
    <w:rsid w:val="005B3FE8"/>
    <w:rsid w:val="005B4CE2"/>
    <w:rsid w:val="005C2A5B"/>
    <w:rsid w:val="005D574C"/>
    <w:rsid w:val="00607346"/>
    <w:rsid w:val="00626CCF"/>
    <w:rsid w:val="006378F1"/>
    <w:rsid w:val="00647E4B"/>
    <w:rsid w:val="006568AD"/>
    <w:rsid w:val="00667C92"/>
    <w:rsid w:val="006779CF"/>
    <w:rsid w:val="00681677"/>
    <w:rsid w:val="00681726"/>
    <w:rsid w:val="00696742"/>
    <w:rsid w:val="00697D82"/>
    <w:rsid w:val="006C2B49"/>
    <w:rsid w:val="006E2F3F"/>
    <w:rsid w:val="00707E43"/>
    <w:rsid w:val="007275D9"/>
    <w:rsid w:val="00782BF6"/>
    <w:rsid w:val="007926ED"/>
    <w:rsid w:val="007970C4"/>
    <w:rsid w:val="007A6950"/>
    <w:rsid w:val="007C149E"/>
    <w:rsid w:val="007D0B76"/>
    <w:rsid w:val="007F34AD"/>
    <w:rsid w:val="00822C2D"/>
    <w:rsid w:val="008233A3"/>
    <w:rsid w:val="00832C99"/>
    <w:rsid w:val="00834049"/>
    <w:rsid w:val="00836C73"/>
    <w:rsid w:val="00884140"/>
    <w:rsid w:val="00894512"/>
    <w:rsid w:val="008A5EA2"/>
    <w:rsid w:val="008D2AFD"/>
    <w:rsid w:val="0094534A"/>
    <w:rsid w:val="009542D1"/>
    <w:rsid w:val="00954816"/>
    <w:rsid w:val="00965C7F"/>
    <w:rsid w:val="009668E2"/>
    <w:rsid w:val="00976589"/>
    <w:rsid w:val="00991898"/>
    <w:rsid w:val="009A4F74"/>
    <w:rsid w:val="009D15E1"/>
    <w:rsid w:val="009E6354"/>
    <w:rsid w:val="00A12E7C"/>
    <w:rsid w:val="00A43EEA"/>
    <w:rsid w:val="00A5219D"/>
    <w:rsid w:val="00A52B9B"/>
    <w:rsid w:val="00A57302"/>
    <w:rsid w:val="00A74EF0"/>
    <w:rsid w:val="00A82723"/>
    <w:rsid w:val="00A92898"/>
    <w:rsid w:val="00AA19A6"/>
    <w:rsid w:val="00AC58AE"/>
    <w:rsid w:val="00AF0A00"/>
    <w:rsid w:val="00B010B5"/>
    <w:rsid w:val="00B15497"/>
    <w:rsid w:val="00B16C5F"/>
    <w:rsid w:val="00B2237A"/>
    <w:rsid w:val="00B338BF"/>
    <w:rsid w:val="00B37AD9"/>
    <w:rsid w:val="00B565DB"/>
    <w:rsid w:val="00B67556"/>
    <w:rsid w:val="00BC1699"/>
    <w:rsid w:val="00BC6650"/>
    <w:rsid w:val="00BE553D"/>
    <w:rsid w:val="00BF1D7B"/>
    <w:rsid w:val="00BF4DFD"/>
    <w:rsid w:val="00C16078"/>
    <w:rsid w:val="00C3487F"/>
    <w:rsid w:val="00C35909"/>
    <w:rsid w:val="00C903D7"/>
    <w:rsid w:val="00CA00C7"/>
    <w:rsid w:val="00CA189B"/>
    <w:rsid w:val="00CA3F8F"/>
    <w:rsid w:val="00CA6AA1"/>
    <w:rsid w:val="00CA7F74"/>
    <w:rsid w:val="00CF126B"/>
    <w:rsid w:val="00D1739E"/>
    <w:rsid w:val="00D50947"/>
    <w:rsid w:val="00D53AB1"/>
    <w:rsid w:val="00D67498"/>
    <w:rsid w:val="00D87EF6"/>
    <w:rsid w:val="00D910A1"/>
    <w:rsid w:val="00DA1365"/>
    <w:rsid w:val="00DA74B0"/>
    <w:rsid w:val="00DD4F8A"/>
    <w:rsid w:val="00DD71AE"/>
    <w:rsid w:val="00DE1184"/>
    <w:rsid w:val="00E30177"/>
    <w:rsid w:val="00E63B0F"/>
    <w:rsid w:val="00E71CE4"/>
    <w:rsid w:val="00E74B07"/>
    <w:rsid w:val="00E87564"/>
    <w:rsid w:val="00E9123D"/>
    <w:rsid w:val="00EA7042"/>
    <w:rsid w:val="00EB40AF"/>
    <w:rsid w:val="00EC6643"/>
    <w:rsid w:val="00ED5341"/>
    <w:rsid w:val="00EF21D0"/>
    <w:rsid w:val="00F02419"/>
    <w:rsid w:val="00F14CFB"/>
    <w:rsid w:val="00F25F3A"/>
    <w:rsid w:val="00F2638B"/>
    <w:rsid w:val="00F70A8D"/>
    <w:rsid w:val="00F94948"/>
    <w:rsid w:val="00FD5B96"/>
    <w:rsid w:val="00FE0256"/>
    <w:rsid w:val="00FF20FF"/>
    <w:rsid w:val="00FF7B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44A6F"/>
  <w15:chartTrackingRefBased/>
  <w15:docId w15:val="{2D823DD2-FC14-45AE-BB1A-9385EEAF2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6C5F"/>
    <w:pPr>
      <w:ind w:left="720"/>
      <w:contextualSpacing/>
    </w:pPr>
  </w:style>
  <w:style w:type="paragraph" w:styleId="FootnoteText">
    <w:name w:val="footnote text"/>
    <w:basedOn w:val="Normal"/>
    <w:link w:val="FootnoteTextChar"/>
    <w:uiPriority w:val="99"/>
    <w:semiHidden/>
    <w:unhideWhenUsed/>
    <w:rsid w:val="00E9123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9123D"/>
    <w:rPr>
      <w:sz w:val="20"/>
      <w:szCs w:val="20"/>
    </w:rPr>
  </w:style>
  <w:style w:type="character" w:styleId="FootnoteReference">
    <w:name w:val="footnote reference"/>
    <w:basedOn w:val="DefaultParagraphFont"/>
    <w:uiPriority w:val="99"/>
    <w:semiHidden/>
    <w:unhideWhenUsed/>
    <w:rsid w:val="00E9123D"/>
    <w:rPr>
      <w:vertAlign w:val="superscript"/>
    </w:rPr>
  </w:style>
  <w:style w:type="character" w:styleId="Hyperlink">
    <w:name w:val="Hyperlink"/>
    <w:basedOn w:val="DefaultParagraphFont"/>
    <w:uiPriority w:val="99"/>
    <w:unhideWhenUsed/>
    <w:rsid w:val="00FE0256"/>
    <w:rPr>
      <w:color w:val="0000FF"/>
      <w:u w:val="single"/>
    </w:rPr>
  </w:style>
  <w:style w:type="paragraph" w:styleId="NormalWeb">
    <w:name w:val="Normal (Web)"/>
    <w:basedOn w:val="Normal"/>
    <w:uiPriority w:val="99"/>
    <w:unhideWhenUsed/>
    <w:rsid w:val="0059069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590693"/>
    <w:rPr>
      <w:i/>
      <w:iCs/>
    </w:rPr>
  </w:style>
  <w:style w:type="paragraph" w:customStyle="1" w:styleId="transp">
    <w:name w:val="transp"/>
    <w:basedOn w:val="Normal"/>
    <w:rsid w:val="0059069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ransspan">
    <w:name w:val="transspan"/>
    <w:basedOn w:val="DefaultParagraphFont"/>
    <w:rsid w:val="00590693"/>
  </w:style>
  <w:style w:type="character" w:customStyle="1" w:styleId="time">
    <w:name w:val="time"/>
    <w:basedOn w:val="DefaultParagraphFont"/>
    <w:rsid w:val="00590693"/>
  </w:style>
  <w:style w:type="character" w:styleId="UnresolvedMention">
    <w:name w:val="Unresolved Mention"/>
    <w:basedOn w:val="DefaultParagraphFont"/>
    <w:uiPriority w:val="99"/>
    <w:semiHidden/>
    <w:unhideWhenUsed/>
    <w:rsid w:val="000416FF"/>
    <w:rPr>
      <w:color w:val="605E5C"/>
      <w:shd w:val="clear" w:color="auto" w:fill="E1DFDD"/>
    </w:rPr>
  </w:style>
  <w:style w:type="character" w:styleId="Strong">
    <w:name w:val="Strong"/>
    <w:basedOn w:val="DefaultParagraphFont"/>
    <w:uiPriority w:val="22"/>
    <w:qFormat/>
    <w:rsid w:val="00B338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499196">
      <w:bodyDiv w:val="1"/>
      <w:marLeft w:val="0"/>
      <w:marRight w:val="0"/>
      <w:marTop w:val="0"/>
      <w:marBottom w:val="0"/>
      <w:divBdr>
        <w:top w:val="none" w:sz="0" w:space="0" w:color="auto"/>
        <w:left w:val="none" w:sz="0" w:space="0" w:color="auto"/>
        <w:bottom w:val="none" w:sz="0" w:space="0" w:color="auto"/>
        <w:right w:val="none" w:sz="0" w:space="0" w:color="auto"/>
      </w:divBdr>
    </w:div>
    <w:div w:id="160707377">
      <w:bodyDiv w:val="1"/>
      <w:marLeft w:val="0"/>
      <w:marRight w:val="0"/>
      <w:marTop w:val="0"/>
      <w:marBottom w:val="0"/>
      <w:divBdr>
        <w:top w:val="none" w:sz="0" w:space="0" w:color="auto"/>
        <w:left w:val="none" w:sz="0" w:space="0" w:color="auto"/>
        <w:bottom w:val="none" w:sz="0" w:space="0" w:color="auto"/>
        <w:right w:val="none" w:sz="0" w:space="0" w:color="auto"/>
      </w:divBdr>
    </w:div>
    <w:div w:id="207761497">
      <w:bodyDiv w:val="1"/>
      <w:marLeft w:val="0"/>
      <w:marRight w:val="0"/>
      <w:marTop w:val="0"/>
      <w:marBottom w:val="0"/>
      <w:divBdr>
        <w:top w:val="none" w:sz="0" w:space="0" w:color="auto"/>
        <w:left w:val="none" w:sz="0" w:space="0" w:color="auto"/>
        <w:bottom w:val="none" w:sz="0" w:space="0" w:color="auto"/>
        <w:right w:val="none" w:sz="0" w:space="0" w:color="auto"/>
      </w:divBdr>
    </w:div>
    <w:div w:id="224145158">
      <w:bodyDiv w:val="1"/>
      <w:marLeft w:val="0"/>
      <w:marRight w:val="0"/>
      <w:marTop w:val="0"/>
      <w:marBottom w:val="0"/>
      <w:divBdr>
        <w:top w:val="none" w:sz="0" w:space="0" w:color="auto"/>
        <w:left w:val="none" w:sz="0" w:space="0" w:color="auto"/>
        <w:bottom w:val="none" w:sz="0" w:space="0" w:color="auto"/>
        <w:right w:val="none" w:sz="0" w:space="0" w:color="auto"/>
      </w:divBdr>
    </w:div>
    <w:div w:id="284384037">
      <w:bodyDiv w:val="1"/>
      <w:marLeft w:val="0"/>
      <w:marRight w:val="0"/>
      <w:marTop w:val="0"/>
      <w:marBottom w:val="0"/>
      <w:divBdr>
        <w:top w:val="none" w:sz="0" w:space="0" w:color="auto"/>
        <w:left w:val="none" w:sz="0" w:space="0" w:color="auto"/>
        <w:bottom w:val="none" w:sz="0" w:space="0" w:color="auto"/>
        <w:right w:val="none" w:sz="0" w:space="0" w:color="auto"/>
      </w:divBdr>
    </w:div>
    <w:div w:id="298414573">
      <w:bodyDiv w:val="1"/>
      <w:marLeft w:val="0"/>
      <w:marRight w:val="0"/>
      <w:marTop w:val="0"/>
      <w:marBottom w:val="0"/>
      <w:divBdr>
        <w:top w:val="none" w:sz="0" w:space="0" w:color="auto"/>
        <w:left w:val="none" w:sz="0" w:space="0" w:color="auto"/>
        <w:bottom w:val="none" w:sz="0" w:space="0" w:color="auto"/>
        <w:right w:val="none" w:sz="0" w:space="0" w:color="auto"/>
      </w:divBdr>
    </w:div>
    <w:div w:id="460537398">
      <w:bodyDiv w:val="1"/>
      <w:marLeft w:val="0"/>
      <w:marRight w:val="0"/>
      <w:marTop w:val="0"/>
      <w:marBottom w:val="0"/>
      <w:divBdr>
        <w:top w:val="none" w:sz="0" w:space="0" w:color="auto"/>
        <w:left w:val="none" w:sz="0" w:space="0" w:color="auto"/>
        <w:bottom w:val="none" w:sz="0" w:space="0" w:color="auto"/>
        <w:right w:val="none" w:sz="0" w:space="0" w:color="auto"/>
      </w:divBdr>
    </w:div>
    <w:div w:id="543447579">
      <w:bodyDiv w:val="1"/>
      <w:marLeft w:val="0"/>
      <w:marRight w:val="0"/>
      <w:marTop w:val="0"/>
      <w:marBottom w:val="0"/>
      <w:divBdr>
        <w:top w:val="none" w:sz="0" w:space="0" w:color="auto"/>
        <w:left w:val="none" w:sz="0" w:space="0" w:color="auto"/>
        <w:bottom w:val="none" w:sz="0" w:space="0" w:color="auto"/>
        <w:right w:val="none" w:sz="0" w:space="0" w:color="auto"/>
      </w:divBdr>
    </w:div>
    <w:div w:id="578949440">
      <w:bodyDiv w:val="1"/>
      <w:marLeft w:val="0"/>
      <w:marRight w:val="0"/>
      <w:marTop w:val="0"/>
      <w:marBottom w:val="0"/>
      <w:divBdr>
        <w:top w:val="none" w:sz="0" w:space="0" w:color="auto"/>
        <w:left w:val="none" w:sz="0" w:space="0" w:color="auto"/>
        <w:bottom w:val="none" w:sz="0" w:space="0" w:color="auto"/>
        <w:right w:val="none" w:sz="0" w:space="0" w:color="auto"/>
      </w:divBdr>
    </w:div>
    <w:div w:id="587269851">
      <w:bodyDiv w:val="1"/>
      <w:marLeft w:val="0"/>
      <w:marRight w:val="0"/>
      <w:marTop w:val="0"/>
      <w:marBottom w:val="0"/>
      <w:divBdr>
        <w:top w:val="none" w:sz="0" w:space="0" w:color="auto"/>
        <w:left w:val="none" w:sz="0" w:space="0" w:color="auto"/>
        <w:bottom w:val="none" w:sz="0" w:space="0" w:color="auto"/>
        <w:right w:val="none" w:sz="0" w:space="0" w:color="auto"/>
      </w:divBdr>
    </w:div>
    <w:div w:id="593055747">
      <w:bodyDiv w:val="1"/>
      <w:marLeft w:val="0"/>
      <w:marRight w:val="0"/>
      <w:marTop w:val="0"/>
      <w:marBottom w:val="0"/>
      <w:divBdr>
        <w:top w:val="none" w:sz="0" w:space="0" w:color="auto"/>
        <w:left w:val="none" w:sz="0" w:space="0" w:color="auto"/>
        <w:bottom w:val="none" w:sz="0" w:space="0" w:color="auto"/>
        <w:right w:val="none" w:sz="0" w:space="0" w:color="auto"/>
      </w:divBdr>
    </w:div>
    <w:div w:id="609626742">
      <w:bodyDiv w:val="1"/>
      <w:marLeft w:val="0"/>
      <w:marRight w:val="0"/>
      <w:marTop w:val="0"/>
      <w:marBottom w:val="0"/>
      <w:divBdr>
        <w:top w:val="none" w:sz="0" w:space="0" w:color="auto"/>
        <w:left w:val="none" w:sz="0" w:space="0" w:color="auto"/>
        <w:bottom w:val="none" w:sz="0" w:space="0" w:color="auto"/>
        <w:right w:val="none" w:sz="0" w:space="0" w:color="auto"/>
      </w:divBdr>
    </w:div>
    <w:div w:id="615454005">
      <w:bodyDiv w:val="1"/>
      <w:marLeft w:val="0"/>
      <w:marRight w:val="0"/>
      <w:marTop w:val="0"/>
      <w:marBottom w:val="0"/>
      <w:divBdr>
        <w:top w:val="none" w:sz="0" w:space="0" w:color="auto"/>
        <w:left w:val="none" w:sz="0" w:space="0" w:color="auto"/>
        <w:bottom w:val="none" w:sz="0" w:space="0" w:color="auto"/>
        <w:right w:val="none" w:sz="0" w:space="0" w:color="auto"/>
      </w:divBdr>
    </w:div>
    <w:div w:id="662666700">
      <w:bodyDiv w:val="1"/>
      <w:marLeft w:val="0"/>
      <w:marRight w:val="0"/>
      <w:marTop w:val="0"/>
      <w:marBottom w:val="0"/>
      <w:divBdr>
        <w:top w:val="none" w:sz="0" w:space="0" w:color="auto"/>
        <w:left w:val="none" w:sz="0" w:space="0" w:color="auto"/>
        <w:bottom w:val="none" w:sz="0" w:space="0" w:color="auto"/>
        <w:right w:val="none" w:sz="0" w:space="0" w:color="auto"/>
      </w:divBdr>
    </w:div>
    <w:div w:id="701520481">
      <w:bodyDiv w:val="1"/>
      <w:marLeft w:val="0"/>
      <w:marRight w:val="0"/>
      <w:marTop w:val="0"/>
      <w:marBottom w:val="0"/>
      <w:divBdr>
        <w:top w:val="none" w:sz="0" w:space="0" w:color="auto"/>
        <w:left w:val="none" w:sz="0" w:space="0" w:color="auto"/>
        <w:bottom w:val="none" w:sz="0" w:space="0" w:color="auto"/>
        <w:right w:val="none" w:sz="0" w:space="0" w:color="auto"/>
      </w:divBdr>
    </w:div>
    <w:div w:id="715737602">
      <w:bodyDiv w:val="1"/>
      <w:marLeft w:val="0"/>
      <w:marRight w:val="0"/>
      <w:marTop w:val="0"/>
      <w:marBottom w:val="0"/>
      <w:divBdr>
        <w:top w:val="none" w:sz="0" w:space="0" w:color="auto"/>
        <w:left w:val="none" w:sz="0" w:space="0" w:color="auto"/>
        <w:bottom w:val="none" w:sz="0" w:space="0" w:color="auto"/>
        <w:right w:val="none" w:sz="0" w:space="0" w:color="auto"/>
      </w:divBdr>
    </w:div>
    <w:div w:id="717169331">
      <w:bodyDiv w:val="1"/>
      <w:marLeft w:val="0"/>
      <w:marRight w:val="0"/>
      <w:marTop w:val="0"/>
      <w:marBottom w:val="0"/>
      <w:divBdr>
        <w:top w:val="none" w:sz="0" w:space="0" w:color="auto"/>
        <w:left w:val="none" w:sz="0" w:space="0" w:color="auto"/>
        <w:bottom w:val="none" w:sz="0" w:space="0" w:color="auto"/>
        <w:right w:val="none" w:sz="0" w:space="0" w:color="auto"/>
      </w:divBdr>
    </w:div>
    <w:div w:id="747574532">
      <w:bodyDiv w:val="1"/>
      <w:marLeft w:val="0"/>
      <w:marRight w:val="0"/>
      <w:marTop w:val="0"/>
      <w:marBottom w:val="0"/>
      <w:divBdr>
        <w:top w:val="none" w:sz="0" w:space="0" w:color="auto"/>
        <w:left w:val="none" w:sz="0" w:space="0" w:color="auto"/>
        <w:bottom w:val="none" w:sz="0" w:space="0" w:color="auto"/>
        <w:right w:val="none" w:sz="0" w:space="0" w:color="auto"/>
      </w:divBdr>
    </w:div>
    <w:div w:id="849684643">
      <w:bodyDiv w:val="1"/>
      <w:marLeft w:val="0"/>
      <w:marRight w:val="0"/>
      <w:marTop w:val="0"/>
      <w:marBottom w:val="0"/>
      <w:divBdr>
        <w:top w:val="none" w:sz="0" w:space="0" w:color="auto"/>
        <w:left w:val="none" w:sz="0" w:space="0" w:color="auto"/>
        <w:bottom w:val="none" w:sz="0" w:space="0" w:color="auto"/>
        <w:right w:val="none" w:sz="0" w:space="0" w:color="auto"/>
      </w:divBdr>
    </w:div>
    <w:div w:id="868227762">
      <w:bodyDiv w:val="1"/>
      <w:marLeft w:val="0"/>
      <w:marRight w:val="0"/>
      <w:marTop w:val="0"/>
      <w:marBottom w:val="0"/>
      <w:divBdr>
        <w:top w:val="none" w:sz="0" w:space="0" w:color="auto"/>
        <w:left w:val="none" w:sz="0" w:space="0" w:color="auto"/>
        <w:bottom w:val="none" w:sz="0" w:space="0" w:color="auto"/>
        <w:right w:val="none" w:sz="0" w:space="0" w:color="auto"/>
      </w:divBdr>
    </w:div>
    <w:div w:id="887648222">
      <w:bodyDiv w:val="1"/>
      <w:marLeft w:val="0"/>
      <w:marRight w:val="0"/>
      <w:marTop w:val="0"/>
      <w:marBottom w:val="0"/>
      <w:divBdr>
        <w:top w:val="none" w:sz="0" w:space="0" w:color="auto"/>
        <w:left w:val="none" w:sz="0" w:space="0" w:color="auto"/>
        <w:bottom w:val="none" w:sz="0" w:space="0" w:color="auto"/>
        <w:right w:val="none" w:sz="0" w:space="0" w:color="auto"/>
      </w:divBdr>
    </w:div>
    <w:div w:id="892277055">
      <w:bodyDiv w:val="1"/>
      <w:marLeft w:val="0"/>
      <w:marRight w:val="0"/>
      <w:marTop w:val="0"/>
      <w:marBottom w:val="0"/>
      <w:divBdr>
        <w:top w:val="none" w:sz="0" w:space="0" w:color="auto"/>
        <w:left w:val="none" w:sz="0" w:space="0" w:color="auto"/>
        <w:bottom w:val="none" w:sz="0" w:space="0" w:color="auto"/>
        <w:right w:val="none" w:sz="0" w:space="0" w:color="auto"/>
      </w:divBdr>
    </w:div>
    <w:div w:id="894198212">
      <w:bodyDiv w:val="1"/>
      <w:marLeft w:val="0"/>
      <w:marRight w:val="0"/>
      <w:marTop w:val="0"/>
      <w:marBottom w:val="0"/>
      <w:divBdr>
        <w:top w:val="none" w:sz="0" w:space="0" w:color="auto"/>
        <w:left w:val="none" w:sz="0" w:space="0" w:color="auto"/>
        <w:bottom w:val="none" w:sz="0" w:space="0" w:color="auto"/>
        <w:right w:val="none" w:sz="0" w:space="0" w:color="auto"/>
      </w:divBdr>
    </w:div>
    <w:div w:id="898054662">
      <w:bodyDiv w:val="1"/>
      <w:marLeft w:val="0"/>
      <w:marRight w:val="0"/>
      <w:marTop w:val="0"/>
      <w:marBottom w:val="0"/>
      <w:divBdr>
        <w:top w:val="none" w:sz="0" w:space="0" w:color="auto"/>
        <w:left w:val="none" w:sz="0" w:space="0" w:color="auto"/>
        <w:bottom w:val="none" w:sz="0" w:space="0" w:color="auto"/>
        <w:right w:val="none" w:sz="0" w:space="0" w:color="auto"/>
      </w:divBdr>
    </w:div>
    <w:div w:id="998580738">
      <w:bodyDiv w:val="1"/>
      <w:marLeft w:val="0"/>
      <w:marRight w:val="0"/>
      <w:marTop w:val="0"/>
      <w:marBottom w:val="0"/>
      <w:divBdr>
        <w:top w:val="none" w:sz="0" w:space="0" w:color="auto"/>
        <w:left w:val="none" w:sz="0" w:space="0" w:color="auto"/>
        <w:bottom w:val="none" w:sz="0" w:space="0" w:color="auto"/>
        <w:right w:val="none" w:sz="0" w:space="0" w:color="auto"/>
      </w:divBdr>
    </w:div>
    <w:div w:id="1012411276">
      <w:bodyDiv w:val="1"/>
      <w:marLeft w:val="0"/>
      <w:marRight w:val="0"/>
      <w:marTop w:val="0"/>
      <w:marBottom w:val="0"/>
      <w:divBdr>
        <w:top w:val="none" w:sz="0" w:space="0" w:color="auto"/>
        <w:left w:val="none" w:sz="0" w:space="0" w:color="auto"/>
        <w:bottom w:val="none" w:sz="0" w:space="0" w:color="auto"/>
        <w:right w:val="none" w:sz="0" w:space="0" w:color="auto"/>
      </w:divBdr>
    </w:div>
    <w:div w:id="1015768012">
      <w:bodyDiv w:val="1"/>
      <w:marLeft w:val="0"/>
      <w:marRight w:val="0"/>
      <w:marTop w:val="0"/>
      <w:marBottom w:val="0"/>
      <w:divBdr>
        <w:top w:val="none" w:sz="0" w:space="0" w:color="auto"/>
        <w:left w:val="none" w:sz="0" w:space="0" w:color="auto"/>
        <w:bottom w:val="none" w:sz="0" w:space="0" w:color="auto"/>
        <w:right w:val="none" w:sz="0" w:space="0" w:color="auto"/>
      </w:divBdr>
    </w:div>
    <w:div w:id="1020276891">
      <w:bodyDiv w:val="1"/>
      <w:marLeft w:val="0"/>
      <w:marRight w:val="0"/>
      <w:marTop w:val="0"/>
      <w:marBottom w:val="0"/>
      <w:divBdr>
        <w:top w:val="none" w:sz="0" w:space="0" w:color="auto"/>
        <w:left w:val="none" w:sz="0" w:space="0" w:color="auto"/>
        <w:bottom w:val="none" w:sz="0" w:space="0" w:color="auto"/>
        <w:right w:val="none" w:sz="0" w:space="0" w:color="auto"/>
      </w:divBdr>
    </w:div>
    <w:div w:id="1052313419">
      <w:bodyDiv w:val="1"/>
      <w:marLeft w:val="0"/>
      <w:marRight w:val="0"/>
      <w:marTop w:val="0"/>
      <w:marBottom w:val="0"/>
      <w:divBdr>
        <w:top w:val="none" w:sz="0" w:space="0" w:color="auto"/>
        <w:left w:val="none" w:sz="0" w:space="0" w:color="auto"/>
        <w:bottom w:val="none" w:sz="0" w:space="0" w:color="auto"/>
        <w:right w:val="none" w:sz="0" w:space="0" w:color="auto"/>
      </w:divBdr>
    </w:div>
    <w:div w:id="1064445584">
      <w:bodyDiv w:val="1"/>
      <w:marLeft w:val="0"/>
      <w:marRight w:val="0"/>
      <w:marTop w:val="0"/>
      <w:marBottom w:val="0"/>
      <w:divBdr>
        <w:top w:val="none" w:sz="0" w:space="0" w:color="auto"/>
        <w:left w:val="none" w:sz="0" w:space="0" w:color="auto"/>
        <w:bottom w:val="none" w:sz="0" w:space="0" w:color="auto"/>
        <w:right w:val="none" w:sz="0" w:space="0" w:color="auto"/>
      </w:divBdr>
    </w:div>
    <w:div w:id="1087773194">
      <w:bodyDiv w:val="1"/>
      <w:marLeft w:val="0"/>
      <w:marRight w:val="0"/>
      <w:marTop w:val="0"/>
      <w:marBottom w:val="0"/>
      <w:divBdr>
        <w:top w:val="none" w:sz="0" w:space="0" w:color="auto"/>
        <w:left w:val="none" w:sz="0" w:space="0" w:color="auto"/>
        <w:bottom w:val="none" w:sz="0" w:space="0" w:color="auto"/>
        <w:right w:val="none" w:sz="0" w:space="0" w:color="auto"/>
      </w:divBdr>
    </w:div>
    <w:div w:id="1090472519">
      <w:bodyDiv w:val="1"/>
      <w:marLeft w:val="0"/>
      <w:marRight w:val="0"/>
      <w:marTop w:val="0"/>
      <w:marBottom w:val="0"/>
      <w:divBdr>
        <w:top w:val="none" w:sz="0" w:space="0" w:color="auto"/>
        <w:left w:val="none" w:sz="0" w:space="0" w:color="auto"/>
        <w:bottom w:val="none" w:sz="0" w:space="0" w:color="auto"/>
        <w:right w:val="none" w:sz="0" w:space="0" w:color="auto"/>
      </w:divBdr>
    </w:div>
    <w:div w:id="1131707573">
      <w:bodyDiv w:val="1"/>
      <w:marLeft w:val="0"/>
      <w:marRight w:val="0"/>
      <w:marTop w:val="0"/>
      <w:marBottom w:val="0"/>
      <w:divBdr>
        <w:top w:val="none" w:sz="0" w:space="0" w:color="auto"/>
        <w:left w:val="none" w:sz="0" w:space="0" w:color="auto"/>
        <w:bottom w:val="none" w:sz="0" w:space="0" w:color="auto"/>
        <w:right w:val="none" w:sz="0" w:space="0" w:color="auto"/>
      </w:divBdr>
    </w:div>
    <w:div w:id="1181698650">
      <w:bodyDiv w:val="1"/>
      <w:marLeft w:val="0"/>
      <w:marRight w:val="0"/>
      <w:marTop w:val="0"/>
      <w:marBottom w:val="0"/>
      <w:divBdr>
        <w:top w:val="none" w:sz="0" w:space="0" w:color="auto"/>
        <w:left w:val="none" w:sz="0" w:space="0" w:color="auto"/>
        <w:bottom w:val="none" w:sz="0" w:space="0" w:color="auto"/>
        <w:right w:val="none" w:sz="0" w:space="0" w:color="auto"/>
      </w:divBdr>
    </w:div>
    <w:div w:id="1234664000">
      <w:bodyDiv w:val="1"/>
      <w:marLeft w:val="0"/>
      <w:marRight w:val="0"/>
      <w:marTop w:val="0"/>
      <w:marBottom w:val="0"/>
      <w:divBdr>
        <w:top w:val="none" w:sz="0" w:space="0" w:color="auto"/>
        <w:left w:val="none" w:sz="0" w:space="0" w:color="auto"/>
        <w:bottom w:val="none" w:sz="0" w:space="0" w:color="auto"/>
        <w:right w:val="none" w:sz="0" w:space="0" w:color="auto"/>
      </w:divBdr>
    </w:div>
    <w:div w:id="1246064014">
      <w:bodyDiv w:val="1"/>
      <w:marLeft w:val="0"/>
      <w:marRight w:val="0"/>
      <w:marTop w:val="0"/>
      <w:marBottom w:val="0"/>
      <w:divBdr>
        <w:top w:val="none" w:sz="0" w:space="0" w:color="auto"/>
        <w:left w:val="none" w:sz="0" w:space="0" w:color="auto"/>
        <w:bottom w:val="none" w:sz="0" w:space="0" w:color="auto"/>
        <w:right w:val="none" w:sz="0" w:space="0" w:color="auto"/>
      </w:divBdr>
    </w:div>
    <w:div w:id="1369335157">
      <w:bodyDiv w:val="1"/>
      <w:marLeft w:val="0"/>
      <w:marRight w:val="0"/>
      <w:marTop w:val="0"/>
      <w:marBottom w:val="0"/>
      <w:divBdr>
        <w:top w:val="none" w:sz="0" w:space="0" w:color="auto"/>
        <w:left w:val="none" w:sz="0" w:space="0" w:color="auto"/>
        <w:bottom w:val="none" w:sz="0" w:space="0" w:color="auto"/>
        <w:right w:val="none" w:sz="0" w:space="0" w:color="auto"/>
      </w:divBdr>
    </w:div>
    <w:div w:id="1405445087">
      <w:bodyDiv w:val="1"/>
      <w:marLeft w:val="0"/>
      <w:marRight w:val="0"/>
      <w:marTop w:val="0"/>
      <w:marBottom w:val="0"/>
      <w:divBdr>
        <w:top w:val="none" w:sz="0" w:space="0" w:color="auto"/>
        <w:left w:val="none" w:sz="0" w:space="0" w:color="auto"/>
        <w:bottom w:val="none" w:sz="0" w:space="0" w:color="auto"/>
        <w:right w:val="none" w:sz="0" w:space="0" w:color="auto"/>
      </w:divBdr>
    </w:div>
    <w:div w:id="1512796614">
      <w:bodyDiv w:val="1"/>
      <w:marLeft w:val="0"/>
      <w:marRight w:val="0"/>
      <w:marTop w:val="0"/>
      <w:marBottom w:val="0"/>
      <w:divBdr>
        <w:top w:val="none" w:sz="0" w:space="0" w:color="auto"/>
        <w:left w:val="none" w:sz="0" w:space="0" w:color="auto"/>
        <w:bottom w:val="none" w:sz="0" w:space="0" w:color="auto"/>
        <w:right w:val="none" w:sz="0" w:space="0" w:color="auto"/>
      </w:divBdr>
    </w:div>
    <w:div w:id="1611083372">
      <w:bodyDiv w:val="1"/>
      <w:marLeft w:val="0"/>
      <w:marRight w:val="0"/>
      <w:marTop w:val="0"/>
      <w:marBottom w:val="0"/>
      <w:divBdr>
        <w:top w:val="none" w:sz="0" w:space="0" w:color="auto"/>
        <w:left w:val="none" w:sz="0" w:space="0" w:color="auto"/>
        <w:bottom w:val="none" w:sz="0" w:space="0" w:color="auto"/>
        <w:right w:val="none" w:sz="0" w:space="0" w:color="auto"/>
      </w:divBdr>
    </w:div>
    <w:div w:id="1690567735">
      <w:bodyDiv w:val="1"/>
      <w:marLeft w:val="0"/>
      <w:marRight w:val="0"/>
      <w:marTop w:val="0"/>
      <w:marBottom w:val="0"/>
      <w:divBdr>
        <w:top w:val="none" w:sz="0" w:space="0" w:color="auto"/>
        <w:left w:val="none" w:sz="0" w:space="0" w:color="auto"/>
        <w:bottom w:val="none" w:sz="0" w:space="0" w:color="auto"/>
        <w:right w:val="none" w:sz="0" w:space="0" w:color="auto"/>
      </w:divBdr>
    </w:div>
    <w:div w:id="1811442313">
      <w:bodyDiv w:val="1"/>
      <w:marLeft w:val="0"/>
      <w:marRight w:val="0"/>
      <w:marTop w:val="0"/>
      <w:marBottom w:val="0"/>
      <w:divBdr>
        <w:top w:val="none" w:sz="0" w:space="0" w:color="auto"/>
        <w:left w:val="none" w:sz="0" w:space="0" w:color="auto"/>
        <w:bottom w:val="none" w:sz="0" w:space="0" w:color="auto"/>
        <w:right w:val="none" w:sz="0" w:space="0" w:color="auto"/>
      </w:divBdr>
    </w:div>
    <w:div w:id="1916815354">
      <w:bodyDiv w:val="1"/>
      <w:marLeft w:val="0"/>
      <w:marRight w:val="0"/>
      <w:marTop w:val="0"/>
      <w:marBottom w:val="0"/>
      <w:divBdr>
        <w:top w:val="none" w:sz="0" w:space="0" w:color="auto"/>
        <w:left w:val="none" w:sz="0" w:space="0" w:color="auto"/>
        <w:bottom w:val="none" w:sz="0" w:space="0" w:color="auto"/>
        <w:right w:val="none" w:sz="0" w:space="0" w:color="auto"/>
      </w:divBdr>
    </w:div>
    <w:div w:id="2008366424">
      <w:bodyDiv w:val="1"/>
      <w:marLeft w:val="0"/>
      <w:marRight w:val="0"/>
      <w:marTop w:val="0"/>
      <w:marBottom w:val="0"/>
      <w:divBdr>
        <w:top w:val="none" w:sz="0" w:space="0" w:color="auto"/>
        <w:left w:val="none" w:sz="0" w:space="0" w:color="auto"/>
        <w:bottom w:val="none" w:sz="0" w:space="0" w:color="auto"/>
        <w:right w:val="none" w:sz="0" w:space="0" w:color="auto"/>
      </w:divBdr>
    </w:div>
    <w:div w:id="2057385562">
      <w:bodyDiv w:val="1"/>
      <w:marLeft w:val="0"/>
      <w:marRight w:val="0"/>
      <w:marTop w:val="0"/>
      <w:marBottom w:val="0"/>
      <w:divBdr>
        <w:top w:val="none" w:sz="0" w:space="0" w:color="auto"/>
        <w:left w:val="none" w:sz="0" w:space="0" w:color="auto"/>
        <w:bottom w:val="none" w:sz="0" w:space="0" w:color="auto"/>
        <w:right w:val="none" w:sz="0" w:space="0" w:color="auto"/>
      </w:divBdr>
    </w:div>
    <w:div w:id="2063626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zquotes.com/quote/587097" TargetMode="External"/><Relationship Id="rId13" Type="http://schemas.openxmlformats.org/officeDocument/2006/relationships/image" Target="media/image5.jpe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image" Target="media/image2.jp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dovepress.com/relationship-among-sensory-over-responsivity-problem-behaviors-and-anx-peer-reviewed-fulltext-article-ND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Hol</b:Tag>
    <b:SourceType>Art</b:SourceType>
    <b:Guid>{B623F368-0F59-4D56-8286-F4E148A29969}</b:Guid>
    <b:Title>Overstimulated</b:Title>
    <b:RefOrder>13</b:RefOrder>
  </b:Source>
  <b:Source>
    <b:Tag>Hol1</b:Tag>
    <b:SourceType>Art</b:SourceType>
    <b:Guid>{DF5AD048-09C9-40D7-9C19-16287B9456B2}</b:Guid>
    <b:Author>
      <b:Artist>
        <b:NameList>
          <b:Person>
            <b:Last>Williams</b:Last>
            <b:First>Holly</b:First>
          </b:Person>
        </b:NameList>
      </b:Artist>
    </b:Author>
    <b:Title>Overstimulated</b:Title>
    <b:RefOrder>14</b:RefOrder>
  </b:Source>
  <b:Source>
    <b:Tag>Sue18</b:Tag>
    <b:SourceType>BookSection</b:SourceType>
    <b:Guid>{BA253145-9DCE-48B5-AB3D-9919EF15EE6A}</b:Guid>
    <b:Author>
      <b:Author>
        <b:NameList>
          <b:Person>
            <b:Last>Gascoyne</b:Last>
            <b:First>Sue</b:First>
          </b:Person>
        </b:NameList>
      </b:Author>
    </b:Author>
    <b:Title>Messy play in the early years: Supporting learning through material engagements</b:Title>
    <b:Year>First edition; 2018</b:Year>
    <b:Publisher>Routledge</b:Publisher>
    <b:RefOrder>3</b:RefOrder>
  </b:Source>
  <b:Source>
    <b:Tag>Ber18</b:Tag>
    <b:SourceType>JournalArticle</b:SourceType>
    <b:Guid>{9C97FD94-D14D-47DA-8FD4-1BFB533F4DE2}</b:Guid>
    <b:Title>What does Dopamine mean?</b:Title>
    <b:Year>2018</b:Year>
    <b:Pages>p.787-793</b:Pages>
    <b:Author>
      <b:Author>
        <b:NameList>
          <b:Person>
            <b:Last>Berke</b:Last>
            <b:First>Joshua</b:First>
            <b:Middle>.D</b:Middle>
          </b:Person>
        </b:NameList>
      </b:Author>
    </b:Author>
    <b:RefOrder>10</b:RefOrder>
  </b:Source>
  <b:Source>
    <b:Tag>Suy20</b:Tag>
    <b:SourceType>JournalArticle</b:SourceType>
    <b:Guid>{4D0DCF0A-853E-4DA2-87DE-BC84BA73FDCC}</b:Guid>
    <b:Author>
      <b:Author>
        <b:NameList>
          <b:Person>
            <b:Last>Suy</b:Last>
            <b:First>Ya-Cing</b:First>
          </b:Person>
          <b:Person>
            <b:Last>Huang</b:Last>
            <b:First>Pai-Chuan</b:First>
          </b:Person>
          <b:Person>
            <b:Last>Wang</b:Last>
            <b:First>Tsui-Ying</b:First>
          </b:Person>
          <b:Person>
            <b:Last>Chang</b:Last>
            <b:First>Yen-Ching</b:First>
          </b:Person>
          <b:Person>
            <b:Last>Lin</b:Last>
            <b:First>Ling-Yi</b:First>
          </b:Person>
        </b:NameList>
      </b:Author>
    </b:Author>
    <b:Title>Relationship among sensory over-responsivity, provlem behaviours, and anxiety in emergin adults with autism spectrum disorder</b:Title>
    <b:Year>2020</b:Year>
    <b:Pages>Vol. 16, p.2181-2190</b:Pages>
    <b:RefOrder>9</b:RefOrder>
  </b:Source>
  <b:Source>
    <b:Tag>Oht11</b:Tag>
    <b:SourceType>JournalArticle</b:SourceType>
    <b:Guid>{EE70927A-8819-45DB-8E84-5C5AC6DDD1A8}</b:Guid>
    <b:Author>
      <b:Author>
        <b:NameList>
          <b:Person>
            <b:Last>Ohta</b:Last>
            <b:First>Haruhisa</b:First>
          </b:Person>
          <b:Person>
            <b:Last>Aoki</b:Last>
            <b:First>Yuta</b:First>
            <b:Middle>.Y</b:Middle>
          </b:Person>
          <b:Person>
            <b:Last>Itahashi</b:Last>
            <b:First>Takashi</b:First>
          </b:Person>
          <b:Person>
            <b:Last>Kanai</b:Last>
            <b:First>Cheiko</b:First>
          </b:Person>
          <b:Person>
            <b:Last>Fujino</b:Last>
            <b:First>Junya</b:First>
          </b:Person>
          <b:Person>
            <b:Last>Nakamura</b:Last>
            <b:First>Motaoki</b:First>
          </b:Person>
          <b:Person>
            <b:Last>Kato</b:Last>
            <b:First>Nobumasa</b:First>
          </b:Person>
          <b:Person>
            <b:Last>Hashimoto</b:Last>
            <b:First>Ryu-ishiro</b:First>
          </b:Person>
        </b:NameList>
      </b:Author>
    </b:Author>
    <b:Title>White mater alterations in autism spectrum disorder and attention-deficit/hyperactivity disorder in relation to sensory profile</b:Title>
    <b:Year>2011</b:Year>
    <b:Pages>Vol.11 (1), p.1-77</b:Pages>
    <b:RefOrder>15</b:RefOrder>
  </b:Source>
  <b:Source>
    <b:Tag>Art24</b:Tag>
    <b:SourceType>Interview</b:SourceType>
    <b:Guid>{18783A40-9435-4383-9E0C-CB6E8EE31F43}</b:Guid>
    <b:Title>White Cube</b:Title>
    <b:Year>2024</b:Year>
    <b:Author>
      <b:Author>
        <b:NameList>
          <b:Person>
            <b:Last>White Cub</b:Last>
            <b:First>Artists@,</b:First>
            <b:Middle>Artwork@</b:Middle>
          </b:Person>
        </b:NameList>
      </b:Author>
    </b:Author>
    <b:InternetSiteTitle>White Cube</b:InternetSiteTitle>
    <b:URL>https://www.whitecube.com/gallery-exhibitions/tracey-emin-lovers-grave-2023?utm_source=social_media&amp;utm_medium=organic+social&amp;utm_campaign=tracey_emin_new_york&amp;fbclid=IwAR23rn4vTDi-W3XGbYA6CniDvhNO8xcj_AJq6fHmIGycFR3qh5tbK_Ljwbw</b:URL>
    <b:RefOrder>11</b:RefOrder>
  </b:Source>
  <b:Source>
    <b:Tag>Kyr23</b:Tag>
    <b:SourceType>JournalArticle</b:SourceType>
    <b:Guid>{41C3DFAE-7139-40C3-89D4-2C352141CF7E}</b:Guid>
    <b:Title>Clothes, sensory experiences and autism: Is wearing the right fabric important?</b:Title>
    <b:Year>2023</b:Year>
    <b:Author>
      <b:Author>
        <b:NameList>
          <b:Person>
            <b:Last>Kyriacou</b:Last>
            <b:First>Chrysovalanto</b:First>
          </b:Person>
          <b:Person>
            <b:Last>Forrester-Jones</b:Last>
            <b:First>Rachel</b:First>
          </b:Person>
          <b:Person>
            <b:Last>Triantafyllopoulou</b:Last>
            <b:First>Paraskevi</b:First>
          </b:Person>
        </b:NameList>
      </b:Author>
    </b:Author>
    <b:Pages>Vol.53 (4), p.1495-1508</b:Pages>
    <b:RefOrder>16</b:RefOrder>
  </b:Source>
  <b:Source>
    <b:Tag>Tem11</b:Tag>
    <b:SourceType>InternetSite</b:SourceType>
    <b:Guid>{7B28693A-72E8-48D5-BE5A-D5F2251EF3D7}</b:Guid>
    <b:Title>The World Needs All Kinds of Minds</b:Title>
    <b:Year>2011</b:Year>
    <b:Author>
      <b:Author>
        <b:NameList>
          <b:Person>
            <b:Last>Grandin</b:Last>
            <b:First>Temple</b:First>
          </b:Person>
        </b:NameList>
      </b:Author>
    </b:Author>
    <b:InternetSiteTitle>https://www.ted.com/?st_test_bb_5s_memb_ideas-change_home</b:InternetSiteTitle>
    <b:URL>https://www.youtube.com/watch?v=fn_9f5x0f1Q</b:URL>
    <b:RefOrder>1</b:RefOrder>
  </b:Source>
  <b:Source>
    <b:Tag>Fre23</b:Tag>
    <b:SourceType>InternetSite</b:SourceType>
    <b:Guid>{F7343762-2E83-4020-BBD6-2AC3A914ED20}</b:Guid>
    <b:Author>
      <b:Author>
        <b:NameList>
          <b:Person>
            <b:Last>Froebel</b:Last>
            <b:First>Freidrich</b:First>
          </b:Person>
        </b:NameList>
      </b:Author>
    </b:Author>
    <b:Title>Froebel Trust</b:Title>
    <b:Year>2023</b:Year>
    <b:URL>https://www.froebel.org.uk/uploads/documents/FT-Froebels-principles-and-practice-today.pdf</b:URL>
    <b:RefOrder>17</b:RefOrder>
  </b:Source>
  <b:Source>
    <b:Tag>Cat20</b:Tag>
    <b:SourceType>BookSection</b:SourceType>
    <b:Guid>{FF54AADD-5594-403A-ACD1-28123753CDBE}</b:Guid>
    <b:Title>A Philosophy of Textiles: between practice and theory</b:Title>
    <b:Year>2020</b:Year>
    <b:Author>
      <b:Author>
        <b:NameList>
          <b:Person>
            <b:Last>Dormor</b:Last>
            <b:First>Catherine</b:First>
          </b:Person>
        </b:NameList>
      </b:Author>
      <b:BookAuthor>
        <b:NameList>
          <b:Person>
            <b:Last>Dormor</b:Last>
            <b:First>C.</b:First>
          </b:Person>
        </b:NameList>
      </b:BookAuthor>
    </b:Author>
    <b:Publisher>Bloomsbury Publishing</b:Publisher>
    <b:RefOrder>8</b:RefOrder>
  </b:Source>
  <b:Source>
    <b:Tag>Mirir</b:Tag>
    <b:SourceType>InternetSite</b:SourceType>
    <b:Guid>{399D9FCD-BF68-490A-B118-71CBEEB48D58}</b:Guid>
    <b:Title>FROEBEL’S EDUCATIONAL THOUGHT AND ITS SIGNIFICANCE AT EARLY EDUCATIONAL</b:Title>
    <b:Year>2015</b:Year>
    <b:Author>
      <b:Author>
        <b:NameList>
          <b:Person>
            <b:Last>Manan</b:Last>
            <b:First>Mirza</b:First>
            <b:Middle>Muneeb</b:Middle>
          </b:Person>
        </b:NameList>
      </b:Author>
    </b:Author>
    <b:InternetSiteTitle>Article</b:InternetSiteTitle>
    <b:URL>http://ddeku.edu.in/Files/2cfa4584-5afe-43ce-aa4b-ad936cc9d3be/Journal/f80d7077-fdde-4aaa-ace3-1c4f989e2ee7.pdf</b:URL>
    <b:Day> Univeristy of Kashmir</b:Day>
    <b:RefOrder>2</b:RefOrder>
  </b:Source>
  <b:Source>
    <b:Tag>Fro23</b:Tag>
    <b:SourceType>InternetSite</b:SourceType>
    <b:Guid>{B8E4B3FE-CBB9-4142-A6F9-2BB570ED7729}</b:Guid>
    <b:Author>
      <b:Author>
        <b:NameList>
          <b:Person>
            <b:Last>Trust</b:Last>
            <b:First>Froebel</b:First>
          </b:Person>
        </b:NameList>
      </b:Author>
    </b:Author>
    <b:InternetSiteTitle>Froebel Trust</b:InternetSiteTitle>
    <b:Year>2023</b:Year>
    <b:URL>https://www.froebel.org.uk/about-us/the-power-of-play</b:URL>
    <b:RefOrder>4</b:RefOrder>
  </b:Source>
  <b:Source>
    <b:Tag>Pro21</b:Tag>
    <b:SourceType>DocumentFromInternetSite</b:SourceType>
    <b:Guid>{CEC5BA75-FAF7-4AC9-8765-69C2A5C4E35A}</b:Guid>
    <b:Title>The human rights implications of long lockdown and the damaging impact on </b:Title>
    <b:Year>2021</b:Year>
    <b:URL>https://committees.parliament.uk/writtenevidence/20523/pdf/#:~:text=Indeed%2C%20high%20quality%20prospective%20data,people%20who%20will%20require%20support.</b:URL>
    <b:Author>
      <b:Author>
        <b:NameList>
          <b:Person>
            <b:Last>Townsend</b:Last>
            <b:First>Professor</b:First>
            <b:Middle>Ellen</b:Middle>
          </b:Person>
        </b:NameList>
      </b:Author>
    </b:Author>
    <b:RefOrder>5</b:RefOrder>
  </b:Source>
  <b:Source>
    <b:Tag>Yay21</b:Tag>
    <b:SourceType>Book</b:SourceType>
    <b:Guid>{7B017BEB-62C2-4889-9C54-575AE273208A}</b:Guid>
    <b:Title>Infinity Net: The Autobiography of Yayoi Kusama</b:Title>
    <b:Year>2021</b:Year>
    <b:Author>
      <b:Author>
        <b:NameList>
          <b:Person>
            <b:Last>Kusama</b:Last>
            <b:First>Yayoi</b:First>
          </b:Person>
        </b:NameList>
      </b:Author>
    </b:Author>
    <b:Publisher>Tate Enterprises Lt.d</b:Publisher>
    <b:RefOrder>6</b:RefOrder>
  </b:Source>
  <b:Source>
    <b:Tag>Cat22</b:Tag>
    <b:SourceType>Book</b:SourceType>
    <b:Guid>{5D3DCEA3-9F48-4324-A626-403AE774349D}</b:Guid>
    <b:Author>
      <b:Author>
        <b:NameList>
          <b:Person>
            <b:Last>Dormor</b:Last>
            <b:First>Catherine</b:First>
          </b:Person>
        </b:NameList>
      </b:Author>
    </b:Author>
    <b:Title>A Philosophy of Textiles: Between Practice and Theory</b:Title>
    <b:Year>2022</b:Year>
    <b:Publisher>Bloomsbury</b:Publisher>
    <b:RefOrder>7</b:RefOrder>
  </b:Source>
  <b:Source>
    <b:Tag>Jil23</b:Tag>
    <b:SourceType>InternetSite</b:SourceType>
    <b:Guid>{1411A13E-1FDA-4FA8-AD10-9E6466B9B680}</b:Guid>
    <b:Author>
      <b:Author>
        <b:NameList>
          <b:Person>
            <b:Last>Jones</b:Last>
            <b:First>Jill</b:First>
          </b:Person>
          <b:Person>
            <b:Last>Walker</b:Last>
            <b:First>Nick</b:First>
          </b:Person>
        </b:NameList>
      </b:Author>
    </b:Author>
    <b:Title>Spectrum: A story of the mind</b:Title>
    <b:InternetSiteTitle>https://www.youtube.com/@stash_movies</b:InternetSiteTitle>
    <b:Year>2023</b:Year>
    <b:URL>https://www.youtube.com/watch?v=aW9qV2fJI6k</b:URL>
    <b:RefOrder>12</b:RefOrder>
  </b:Source>
</b:Sources>
</file>

<file path=customXml/itemProps1.xml><?xml version="1.0" encoding="utf-8"?>
<ds:datastoreItem xmlns:ds="http://schemas.openxmlformats.org/officeDocument/2006/customXml" ds:itemID="{F93341B6-93ED-4FE6-9612-A849FA6E1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4880</Words>
  <Characters>27820</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williams</dc:creator>
  <cp:keywords/>
  <dc:description/>
  <cp:lastModifiedBy>holly</cp:lastModifiedBy>
  <cp:revision>73</cp:revision>
  <dcterms:created xsi:type="dcterms:W3CDTF">2024-01-07T17:29:00Z</dcterms:created>
  <dcterms:modified xsi:type="dcterms:W3CDTF">2024-01-16T18:25:00Z</dcterms:modified>
</cp:coreProperties>
</file>